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A4D6"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62B4A4D7" w14:textId="77777777" w:rsidR="003F7284" w:rsidRPr="003F7284" w:rsidRDefault="003F7284" w:rsidP="0037358C">
      <w:pPr>
        <w:spacing w:after="120"/>
        <w:ind w:left="4535"/>
        <w:rPr>
          <w:rtl/>
        </w:rPr>
      </w:pPr>
      <w:r w:rsidRPr="003F7284">
        <w:rPr>
          <w:noProof/>
        </w:rPr>
        <w:drawing>
          <wp:inline distT="0" distB="0" distL="0" distR="0" wp14:anchorId="62B4A4E4" wp14:editId="62B4A4E5">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62B4A4D8" w14:textId="7820FAE9" w:rsidR="003F7284" w:rsidRPr="00F54409" w:rsidRDefault="00FD0C32" w:rsidP="00290FA8">
      <w:pPr>
        <w:pBdr>
          <w:top w:val="single" w:sz="4" w:space="10" w:color="auto"/>
        </w:pBdr>
        <w:bidi w:val="0"/>
        <w:rPr>
          <w:rFonts w:ascii="Arial Black" w:eastAsia="SimSun" w:hAnsi="Arial Black" w:cs="Arial"/>
          <w:b/>
          <w:caps/>
          <w:noProof/>
          <w:sz w:val="16"/>
          <w:szCs w:val="16"/>
          <w:lang w:eastAsia="zh-CN" w:bidi="ar-JO"/>
        </w:rPr>
      </w:pPr>
      <w:bookmarkStart w:id="2"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B16C05">
        <w:rPr>
          <w:rFonts w:ascii="Arial Black" w:eastAsia="SimSun" w:hAnsi="Arial Black" w:cs="Arial"/>
          <w:b/>
          <w:caps/>
          <w:noProof/>
          <w:sz w:val="16"/>
          <w:szCs w:val="16"/>
          <w:lang w:eastAsia="zh-CN" w:bidi="ar-JO"/>
        </w:rPr>
        <w:t>20</w:t>
      </w:r>
      <w:r w:rsidR="00CA4C68">
        <w:rPr>
          <w:rFonts w:ascii="Arial Black" w:eastAsia="SimSun" w:hAnsi="Arial Black" w:cs="Arial"/>
          <w:b/>
          <w:caps/>
          <w:noProof/>
          <w:sz w:val="16"/>
          <w:szCs w:val="16"/>
          <w:lang w:eastAsia="zh-CN" w:bidi="ar-JO"/>
        </w:rPr>
        <w:t xml:space="preserve"> PROV.2</w:t>
      </w:r>
    </w:p>
    <w:bookmarkEnd w:id="2"/>
    <w:p w14:paraId="62B4A4D9" w14:textId="3E183153" w:rsidR="003F7284" w:rsidRPr="00BB6440" w:rsidRDefault="003F7284" w:rsidP="003A373E">
      <w:pPr>
        <w:jc w:val="right"/>
        <w:rPr>
          <w:b/>
          <w:bCs/>
          <w:sz w:val="30"/>
          <w:szCs w:val="30"/>
          <w:rtl/>
        </w:rPr>
      </w:pPr>
      <w:r w:rsidRPr="00BB6440">
        <w:rPr>
          <w:b/>
          <w:bCs/>
          <w:sz w:val="30"/>
          <w:szCs w:val="30"/>
          <w:rtl/>
        </w:rPr>
        <w:t xml:space="preserve">الأصل: </w:t>
      </w:r>
      <w:r w:rsidR="002E0B0A">
        <w:rPr>
          <w:rFonts w:hint="cs"/>
          <w:b/>
          <w:bCs/>
          <w:sz w:val="30"/>
          <w:szCs w:val="30"/>
          <w:rtl/>
        </w:rPr>
        <w:t>الإن</w:t>
      </w:r>
      <w:r w:rsidR="003A373E">
        <w:rPr>
          <w:rFonts w:hint="cs"/>
          <w:b/>
          <w:bCs/>
          <w:sz w:val="30"/>
          <w:szCs w:val="30"/>
          <w:rtl/>
        </w:rPr>
        <w:t>ك</w:t>
      </w:r>
      <w:r w:rsidR="002E0B0A">
        <w:rPr>
          <w:rFonts w:hint="cs"/>
          <w:b/>
          <w:bCs/>
          <w:sz w:val="30"/>
          <w:szCs w:val="30"/>
          <w:rtl/>
        </w:rPr>
        <w:t>ليزية</w:t>
      </w:r>
    </w:p>
    <w:p w14:paraId="62B4A4DA" w14:textId="7CEF0F6C" w:rsidR="003F7284" w:rsidRPr="00BB6440" w:rsidRDefault="003F7284" w:rsidP="003A373E">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6632D">
        <w:rPr>
          <w:rFonts w:hint="cs"/>
          <w:b/>
          <w:bCs/>
          <w:sz w:val="30"/>
          <w:szCs w:val="30"/>
          <w:rtl/>
        </w:rPr>
        <w:t>30</w:t>
      </w:r>
      <w:r w:rsidR="00A01B27">
        <w:rPr>
          <w:rFonts w:hint="cs"/>
          <w:b/>
          <w:bCs/>
          <w:sz w:val="30"/>
          <w:szCs w:val="30"/>
          <w:rtl/>
        </w:rPr>
        <w:t xml:space="preserve"> سبتمبر</w:t>
      </w:r>
      <w:r w:rsidR="0050425E">
        <w:rPr>
          <w:rFonts w:hint="cs"/>
          <w:b/>
          <w:bCs/>
          <w:sz w:val="30"/>
          <w:szCs w:val="30"/>
          <w:rtl/>
        </w:rPr>
        <w:t xml:space="preserve"> 2019</w:t>
      </w:r>
    </w:p>
    <w:p w14:paraId="344990E8" w14:textId="77777777" w:rsidR="001E56F2" w:rsidRPr="00FD6D15" w:rsidRDefault="001E56F2" w:rsidP="001E56F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14:paraId="62B4A4DC" w14:textId="77777777" w:rsidR="002E7810" w:rsidRPr="002E7810" w:rsidRDefault="00FD0C32" w:rsidP="00642A6D">
      <w:pPr>
        <w:rPr>
          <w:rFonts w:ascii="Arial Black" w:hAnsi="Arial Black" w:cs="PT Bold Heading"/>
          <w:sz w:val="30"/>
          <w:szCs w:val="30"/>
          <w:rtl/>
        </w:rPr>
      </w:pPr>
      <w:r w:rsidRPr="00E372A2">
        <w:rPr>
          <w:rFonts w:ascii="Arial Black" w:hAnsi="Arial Black" w:cs="PT Bold Heading" w:hint="eastAsia"/>
          <w:sz w:val="30"/>
          <w:szCs w:val="30"/>
          <w:rtl/>
        </w:rPr>
        <w:t>الدورة</w:t>
      </w:r>
      <w:r w:rsidRPr="00E372A2">
        <w:rPr>
          <w:rFonts w:ascii="Arial Black" w:hAnsi="Arial Black" w:cs="PT Bold Heading"/>
          <w:sz w:val="30"/>
          <w:szCs w:val="30"/>
          <w:rtl/>
        </w:rPr>
        <w:t xml:space="preserve"> </w:t>
      </w:r>
      <w:r w:rsidR="00642A6D" w:rsidRPr="00E372A2">
        <w:rPr>
          <w:rFonts w:ascii="Arial Black" w:hAnsi="Arial Black" w:cs="PT Bold Heading" w:hint="cs"/>
          <w:sz w:val="30"/>
          <w:szCs w:val="30"/>
          <w:rtl/>
        </w:rPr>
        <w:t>الأربعون</w:t>
      </w:r>
    </w:p>
    <w:p w14:paraId="62B4A4DD" w14:textId="77777777"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14:paraId="62B4A4DE" w14:textId="7F768289" w:rsidR="002E7810" w:rsidRPr="002E7810" w:rsidRDefault="00FB345F" w:rsidP="00874721">
      <w:pPr>
        <w:rPr>
          <w:rFonts w:ascii="Arial Black" w:hAnsi="Arial Black" w:cs="PT Bold Heading"/>
          <w:sz w:val="26"/>
          <w:szCs w:val="26"/>
          <w:rtl/>
        </w:rPr>
      </w:pPr>
      <w:r w:rsidRPr="00D273FA">
        <w:rPr>
          <w:rFonts w:ascii="Arial Black" w:hAnsi="Arial Black" w:cs="PT Bold Heading" w:hint="cs"/>
          <w:sz w:val="26"/>
          <w:szCs w:val="26"/>
          <w:rtl/>
        </w:rPr>
        <w:t>مشروع التقرير</w:t>
      </w:r>
    </w:p>
    <w:p w14:paraId="62B4A4DF" w14:textId="04C2EDA9" w:rsidR="00FB345F" w:rsidRDefault="003F7284" w:rsidP="00874721">
      <w:pPr>
        <w:spacing w:before="200" w:after="960"/>
        <w:rPr>
          <w:i/>
          <w:iCs/>
          <w:rtl/>
        </w:rPr>
      </w:pPr>
      <w:r w:rsidRPr="00BB6440">
        <w:rPr>
          <w:i/>
          <w:iCs/>
          <w:rtl/>
        </w:rPr>
        <w:t>من إعداد</w:t>
      </w:r>
      <w:r w:rsidR="005D79F6" w:rsidRPr="00BB6440">
        <w:rPr>
          <w:rFonts w:hint="cs"/>
          <w:i/>
          <w:iCs/>
          <w:rtl/>
        </w:rPr>
        <w:t xml:space="preserve"> </w:t>
      </w:r>
      <w:r w:rsidR="001914CC">
        <w:rPr>
          <w:rFonts w:hint="cs"/>
          <w:i/>
          <w:iCs/>
          <w:rtl/>
        </w:rPr>
        <w:t>الأمانة</w:t>
      </w:r>
    </w:p>
    <w:p w14:paraId="00E8F9C7" w14:textId="3CB8C0C8" w:rsidR="003F7284" w:rsidRDefault="00FB345F" w:rsidP="000A65AB">
      <w:pPr>
        <w:bidi w:val="0"/>
        <w:rPr>
          <w:i/>
          <w:iCs/>
        </w:rPr>
      </w:pPr>
      <w:r>
        <w:rPr>
          <w:i/>
          <w:iCs/>
          <w:rtl/>
        </w:rPr>
        <w:br w:type="page"/>
      </w:r>
    </w:p>
    <w:p w14:paraId="19FFB153" w14:textId="77C10509" w:rsidR="0073716C" w:rsidRDefault="0073716C" w:rsidP="005D5C00">
      <w:pPr>
        <w:pStyle w:val="ONUMA"/>
      </w:pPr>
      <w:r>
        <w:rPr>
          <w:rtl/>
        </w:rPr>
        <w:lastRenderedPageBreak/>
        <w:t xml:space="preserve">عقد مدير عام </w:t>
      </w:r>
      <w:r>
        <w:rPr>
          <w:rFonts w:hint="cs"/>
          <w:rtl/>
        </w:rPr>
        <w:t>ا</w:t>
      </w:r>
      <w:r>
        <w:rPr>
          <w:rtl/>
        </w:rPr>
        <w:t>لمنظمة العالمية للملكية الفكرية (الويبو)</w:t>
      </w:r>
      <w:r>
        <w:rPr>
          <w:rFonts w:hint="cs"/>
          <w:rtl/>
        </w:rPr>
        <w:t xml:space="preserve"> ال</w:t>
      </w:r>
      <w:r>
        <w:rPr>
          <w:rtl/>
        </w:rPr>
        <w:t>دور</w:t>
      </w:r>
      <w:r>
        <w:rPr>
          <w:rFonts w:hint="cs"/>
          <w:rtl/>
        </w:rPr>
        <w:t xml:space="preserve">ة </w:t>
      </w:r>
      <w:r w:rsidR="00623E43">
        <w:rPr>
          <w:rFonts w:hint="cs"/>
          <w:rtl/>
        </w:rPr>
        <w:t>الأربعين</w:t>
      </w:r>
      <w:r w:rsidR="00A44099">
        <w:rPr>
          <w:rFonts w:hint="cs"/>
          <w:rtl/>
          <w:lang w:bidi="ar-JO"/>
        </w:rPr>
        <w:t xml:space="preserve"> </w:t>
      </w:r>
      <w:r w:rsidR="001E56F2" w:rsidRPr="001E56F2">
        <w:rPr>
          <w:rtl/>
        </w:rPr>
        <w:t>للجنة الحكومية الدولية المعنية بالملكية الفكرية والموارد الوراثية والمعارف التقليدية والفولكلور</w:t>
      </w:r>
      <w:r w:rsidR="001E56F2">
        <w:rPr>
          <w:rFonts w:hint="cs"/>
          <w:rtl/>
        </w:rPr>
        <w:t xml:space="preserve"> </w:t>
      </w:r>
      <w:r>
        <w:rPr>
          <w:rtl/>
        </w:rPr>
        <w:t>("اللجنة" أو "</w:t>
      </w:r>
      <w:r w:rsidR="00127604">
        <w:rPr>
          <w:rtl/>
        </w:rPr>
        <w:t>لجنة المعارف</w:t>
      </w:r>
      <w:r>
        <w:rPr>
          <w:rtl/>
        </w:rPr>
        <w:t xml:space="preserve">")، </w:t>
      </w:r>
      <w:r>
        <w:rPr>
          <w:rFonts w:hint="cs"/>
          <w:rtl/>
        </w:rPr>
        <w:t>ب</w:t>
      </w:r>
      <w:r>
        <w:rPr>
          <w:rtl/>
        </w:rPr>
        <w:t xml:space="preserve">جنيف، </w:t>
      </w:r>
      <w:r>
        <w:rPr>
          <w:rFonts w:hint="cs"/>
          <w:rtl/>
        </w:rPr>
        <w:t>في الفترة</w:t>
      </w:r>
      <w:r>
        <w:rPr>
          <w:rtl/>
        </w:rPr>
        <w:t xml:space="preserve"> </w:t>
      </w:r>
      <w:r w:rsidR="00124D33">
        <w:rPr>
          <w:rFonts w:hint="cs"/>
          <w:rtl/>
        </w:rPr>
        <w:t>17</w:t>
      </w:r>
      <w:r>
        <w:rPr>
          <w:rtl/>
        </w:rPr>
        <w:t xml:space="preserve"> </w:t>
      </w:r>
      <w:r>
        <w:rPr>
          <w:rFonts w:hint="cs"/>
          <w:rtl/>
        </w:rPr>
        <w:t>إلى</w:t>
      </w:r>
      <w:r>
        <w:rPr>
          <w:rtl/>
        </w:rPr>
        <w:t xml:space="preserve"> </w:t>
      </w:r>
      <w:r w:rsidR="002F6594">
        <w:rPr>
          <w:rFonts w:hint="cs"/>
          <w:rtl/>
        </w:rPr>
        <w:t>21</w:t>
      </w:r>
      <w:r>
        <w:rPr>
          <w:rtl/>
        </w:rPr>
        <w:t xml:space="preserve"> </w:t>
      </w:r>
      <w:r w:rsidR="007D2502">
        <w:rPr>
          <w:rFonts w:hint="cs"/>
          <w:rtl/>
        </w:rPr>
        <w:t>يونيو</w:t>
      </w:r>
      <w:r>
        <w:rPr>
          <w:rtl/>
        </w:rPr>
        <w:t xml:space="preserve"> 2019.</w:t>
      </w:r>
    </w:p>
    <w:p w14:paraId="00C85123" w14:textId="66B919FF" w:rsidR="00A81A73" w:rsidRDefault="00A81A73" w:rsidP="00127604">
      <w:pPr>
        <w:pStyle w:val="ONUMA"/>
      </w:pPr>
      <w:r>
        <w:rPr>
          <w:rFonts w:hint="cs"/>
          <w:rtl/>
        </w:rPr>
        <w:t>ومُثلت الدول</w:t>
      </w:r>
      <w:r>
        <w:rPr>
          <w:rtl/>
        </w:rPr>
        <w:t xml:space="preserve"> </w:t>
      </w:r>
      <w:r>
        <w:rPr>
          <w:rFonts w:hint="cs"/>
          <w:rtl/>
        </w:rPr>
        <w:t>التالية</w:t>
      </w:r>
      <w:r>
        <w:rPr>
          <w:rtl/>
        </w:rPr>
        <w:t xml:space="preserve">: </w:t>
      </w:r>
      <w:r>
        <w:rPr>
          <w:rFonts w:hint="cs"/>
          <w:rtl/>
        </w:rPr>
        <w:t>الجزائر،</w:t>
      </w:r>
      <w:r>
        <w:rPr>
          <w:rtl/>
        </w:rPr>
        <w:t xml:space="preserve"> </w:t>
      </w:r>
      <w:r>
        <w:rPr>
          <w:rFonts w:hint="cs"/>
          <w:rtl/>
        </w:rPr>
        <w:t>أنغولا،</w:t>
      </w:r>
      <w:r>
        <w:rPr>
          <w:rtl/>
        </w:rPr>
        <w:t xml:space="preserve"> </w:t>
      </w:r>
      <w:r>
        <w:rPr>
          <w:rFonts w:hint="cs"/>
          <w:rtl/>
        </w:rPr>
        <w:t>الأرجنتين،</w:t>
      </w:r>
      <w:r>
        <w:rPr>
          <w:rtl/>
        </w:rPr>
        <w:t xml:space="preserve"> </w:t>
      </w:r>
      <w:r>
        <w:rPr>
          <w:rFonts w:hint="cs"/>
          <w:rtl/>
        </w:rPr>
        <w:t>أستراليا،</w:t>
      </w:r>
      <w:r>
        <w:rPr>
          <w:rtl/>
        </w:rPr>
        <w:t xml:space="preserve"> </w:t>
      </w:r>
      <w:r>
        <w:rPr>
          <w:rFonts w:hint="cs"/>
          <w:rtl/>
        </w:rPr>
        <w:t>النمسا،</w:t>
      </w:r>
      <w:r>
        <w:rPr>
          <w:rtl/>
        </w:rPr>
        <w:t xml:space="preserve"> </w:t>
      </w:r>
      <w:r>
        <w:rPr>
          <w:rFonts w:hint="cs"/>
          <w:rtl/>
        </w:rPr>
        <w:t>أذربيجان،</w:t>
      </w:r>
      <w:r>
        <w:rPr>
          <w:rtl/>
        </w:rPr>
        <w:t xml:space="preserve"> </w:t>
      </w:r>
      <w:r w:rsidR="00206611" w:rsidRPr="00206611">
        <w:rPr>
          <w:rtl/>
        </w:rPr>
        <w:t>جمهورية بنغلاديش الشعبية</w:t>
      </w:r>
      <w:r w:rsidR="00206611">
        <w:rPr>
          <w:rFonts w:hint="cs"/>
          <w:rtl/>
        </w:rPr>
        <w:t>،</w:t>
      </w:r>
      <w:r>
        <w:rPr>
          <w:rtl/>
        </w:rPr>
        <w:t xml:space="preserve"> </w:t>
      </w:r>
      <w:r>
        <w:rPr>
          <w:rFonts w:hint="cs"/>
          <w:rtl/>
        </w:rPr>
        <w:t>بربادوس،</w:t>
      </w:r>
      <w:r>
        <w:rPr>
          <w:rtl/>
        </w:rPr>
        <w:t xml:space="preserve"> </w:t>
      </w:r>
      <w:r>
        <w:rPr>
          <w:rFonts w:hint="cs"/>
          <w:rtl/>
        </w:rPr>
        <w:t>بوتان،</w:t>
      </w:r>
      <w:r>
        <w:rPr>
          <w:rtl/>
        </w:rPr>
        <w:t xml:space="preserve"> </w:t>
      </w:r>
      <w:r>
        <w:rPr>
          <w:rFonts w:hint="cs"/>
          <w:rtl/>
        </w:rPr>
        <w:t>بوليفيا</w:t>
      </w:r>
      <w:r>
        <w:rPr>
          <w:rtl/>
        </w:rPr>
        <w:t xml:space="preserve"> (</w:t>
      </w:r>
      <w:r>
        <w:rPr>
          <w:rFonts w:hint="cs"/>
          <w:rtl/>
        </w:rPr>
        <w:t>دولة</w:t>
      </w:r>
      <w:r>
        <w:rPr>
          <w:rtl/>
        </w:rPr>
        <w:t xml:space="preserve"> - </w:t>
      </w:r>
      <w:r>
        <w:rPr>
          <w:rFonts w:hint="cs"/>
          <w:rtl/>
        </w:rPr>
        <w:t>المتعددة</w:t>
      </w:r>
      <w:r>
        <w:rPr>
          <w:rtl/>
        </w:rPr>
        <w:t xml:space="preserve"> </w:t>
      </w:r>
      <w:r>
        <w:rPr>
          <w:rFonts w:hint="cs"/>
          <w:rtl/>
        </w:rPr>
        <w:t>القوميات</w:t>
      </w:r>
      <w:r>
        <w:rPr>
          <w:rtl/>
        </w:rPr>
        <w:t>)</w:t>
      </w:r>
      <w:r>
        <w:rPr>
          <w:rFonts w:hint="cs"/>
          <w:rtl/>
        </w:rPr>
        <w:t>،</w:t>
      </w:r>
      <w:r>
        <w:rPr>
          <w:rtl/>
        </w:rPr>
        <w:t xml:space="preserve"> </w:t>
      </w:r>
      <w:r>
        <w:rPr>
          <w:rFonts w:hint="cs"/>
          <w:rtl/>
        </w:rPr>
        <w:t>البرازيل،</w:t>
      </w:r>
      <w:r>
        <w:rPr>
          <w:rtl/>
        </w:rPr>
        <w:t xml:space="preserve"> </w:t>
      </w:r>
      <w:r>
        <w:rPr>
          <w:rFonts w:hint="cs"/>
          <w:rtl/>
        </w:rPr>
        <w:t>بروناي</w:t>
      </w:r>
      <w:r>
        <w:rPr>
          <w:rtl/>
        </w:rPr>
        <w:t xml:space="preserve"> </w:t>
      </w:r>
      <w:r>
        <w:rPr>
          <w:rFonts w:hint="cs"/>
          <w:rtl/>
        </w:rPr>
        <w:t>دار</w:t>
      </w:r>
      <w:r>
        <w:rPr>
          <w:rtl/>
        </w:rPr>
        <w:t xml:space="preserve"> </w:t>
      </w:r>
      <w:r>
        <w:rPr>
          <w:rFonts w:hint="cs"/>
          <w:rtl/>
        </w:rPr>
        <w:t>السلام،</w:t>
      </w:r>
      <w:r>
        <w:rPr>
          <w:rtl/>
        </w:rPr>
        <w:t xml:space="preserve"> </w:t>
      </w:r>
      <w:r>
        <w:rPr>
          <w:rFonts w:hint="cs"/>
          <w:rtl/>
        </w:rPr>
        <w:t>كندا،</w:t>
      </w:r>
      <w:r>
        <w:rPr>
          <w:rtl/>
        </w:rPr>
        <w:t xml:space="preserve"> </w:t>
      </w:r>
      <w:r>
        <w:rPr>
          <w:rFonts w:hint="cs"/>
          <w:rtl/>
        </w:rPr>
        <w:t>شيلي،</w:t>
      </w:r>
      <w:r>
        <w:rPr>
          <w:rtl/>
        </w:rPr>
        <w:t xml:space="preserve"> </w:t>
      </w:r>
      <w:r>
        <w:rPr>
          <w:rFonts w:hint="cs"/>
          <w:rtl/>
        </w:rPr>
        <w:t>الصين،</w:t>
      </w:r>
      <w:r>
        <w:rPr>
          <w:rtl/>
        </w:rPr>
        <w:t xml:space="preserve"> </w:t>
      </w:r>
      <w:r>
        <w:rPr>
          <w:rFonts w:hint="cs"/>
          <w:rtl/>
        </w:rPr>
        <w:t>كولومبيا،</w:t>
      </w:r>
      <w:r>
        <w:rPr>
          <w:rtl/>
        </w:rPr>
        <w:t xml:space="preserve"> </w:t>
      </w:r>
      <w:r>
        <w:rPr>
          <w:rFonts w:hint="cs"/>
          <w:rtl/>
        </w:rPr>
        <w:t>كوت</w:t>
      </w:r>
      <w:r>
        <w:rPr>
          <w:rtl/>
        </w:rPr>
        <w:t xml:space="preserve"> </w:t>
      </w:r>
      <w:r>
        <w:rPr>
          <w:rFonts w:hint="cs"/>
          <w:rtl/>
        </w:rPr>
        <w:t>ديفوار،</w:t>
      </w:r>
      <w:r>
        <w:rPr>
          <w:rtl/>
        </w:rPr>
        <w:t xml:space="preserve"> </w:t>
      </w:r>
      <w:r>
        <w:rPr>
          <w:rFonts w:hint="cs"/>
          <w:rtl/>
        </w:rPr>
        <w:t>كرواتيا،</w:t>
      </w:r>
      <w:r>
        <w:rPr>
          <w:rtl/>
        </w:rPr>
        <w:t xml:space="preserve"> </w:t>
      </w:r>
      <w:r>
        <w:rPr>
          <w:rFonts w:hint="cs"/>
          <w:rtl/>
        </w:rPr>
        <w:t>كوبا،</w:t>
      </w:r>
      <w:r>
        <w:rPr>
          <w:rtl/>
        </w:rPr>
        <w:t xml:space="preserve"> </w:t>
      </w:r>
      <w:r>
        <w:rPr>
          <w:rFonts w:hint="cs"/>
          <w:rtl/>
        </w:rPr>
        <w:t>الجمهورية</w:t>
      </w:r>
      <w:r>
        <w:rPr>
          <w:rtl/>
        </w:rPr>
        <w:t xml:space="preserve"> </w:t>
      </w:r>
      <w:r>
        <w:rPr>
          <w:rFonts w:hint="cs"/>
          <w:rtl/>
        </w:rPr>
        <w:t>التشيكية،</w:t>
      </w:r>
      <w:r>
        <w:rPr>
          <w:rtl/>
        </w:rPr>
        <w:t xml:space="preserve"> </w:t>
      </w:r>
      <w:r>
        <w:rPr>
          <w:rFonts w:hint="cs"/>
          <w:rtl/>
        </w:rPr>
        <w:t>الدانمرك،</w:t>
      </w:r>
      <w:r>
        <w:rPr>
          <w:rtl/>
        </w:rPr>
        <w:t xml:space="preserve"> </w:t>
      </w:r>
      <w:r>
        <w:rPr>
          <w:rFonts w:hint="cs"/>
          <w:rtl/>
        </w:rPr>
        <w:t>جيبوتي،</w:t>
      </w:r>
      <w:r>
        <w:rPr>
          <w:rtl/>
        </w:rPr>
        <w:t xml:space="preserve"> </w:t>
      </w:r>
      <w:r>
        <w:rPr>
          <w:rFonts w:hint="cs"/>
          <w:rtl/>
        </w:rPr>
        <w:t>الجمهورية</w:t>
      </w:r>
      <w:r>
        <w:rPr>
          <w:rtl/>
        </w:rPr>
        <w:t xml:space="preserve"> </w:t>
      </w:r>
      <w:r>
        <w:rPr>
          <w:rFonts w:hint="cs"/>
          <w:rtl/>
        </w:rPr>
        <w:t>الدومينيكية،</w:t>
      </w:r>
      <w:r>
        <w:rPr>
          <w:rtl/>
        </w:rPr>
        <w:t xml:space="preserve"> </w:t>
      </w:r>
      <w:r>
        <w:rPr>
          <w:rFonts w:hint="cs"/>
          <w:rtl/>
        </w:rPr>
        <w:t>مصر،</w:t>
      </w:r>
      <w:r>
        <w:rPr>
          <w:rtl/>
        </w:rPr>
        <w:t xml:space="preserve"> </w:t>
      </w:r>
      <w:r w:rsidR="00127604">
        <w:rPr>
          <w:rFonts w:hint="cs"/>
          <w:rtl/>
        </w:rPr>
        <w:t>إ</w:t>
      </w:r>
      <w:r>
        <w:rPr>
          <w:rFonts w:hint="cs"/>
          <w:rtl/>
        </w:rPr>
        <w:t>كوادور،</w:t>
      </w:r>
      <w:r>
        <w:rPr>
          <w:rtl/>
        </w:rPr>
        <w:t xml:space="preserve"> </w:t>
      </w:r>
      <w:r w:rsidR="00127604">
        <w:rPr>
          <w:rFonts w:hint="cs"/>
          <w:rtl/>
        </w:rPr>
        <w:t>إ</w:t>
      </w:r>
      <w:r>
        <w:rPr>
          <w:rFonts w:hint="cs"/>
          <w:rtl/>
        </w:rPr>
        <w:t>ثيوبيا،</w:t>
      </w:r>
      <w:r>
        <w:rPr>
          <w:rtl/>
        </w:rPr>
        <w:t xml:space="preserve"> </w:t>
      </w:r>
      <w:r>
        <w:rPr>
          <w:rFonts w:hint="cs"/>
          <w:rtl/>
        </w:rPr>
        <w:t>فنلندا،</w:t>
      </w:r>
      <w:r>
        <w:rPr>
          <w:rtl/>
        </w:rPr>
        <w:t xml:space="preserve"> </w:t>
      </w:r>
      <w:r>
        <w:rPr>
          <w:rFonts w:hint="cs"/>
          <w:rtl/>
        </w:rPr>
        <w:t>فرنسا،</w:t>
      </w:r>
      <w:r w:rsidR="00102A2A">
        <w:rPr>
          <w:rFonts w:hint="cs"/>
          <w:rtl/>
        </w:rPr>
        <w:t xml:space="preserve"> </w:t>
      </w:r>
      <w:r w:rsidR="00102A2A" w:rsidRPr="00102A2A">
        <w:rPr>
          <w:rtl/>
        </w:rPr>
        <w:t>جورجيا</w:t>
      </w:r>
      <w:r>
        <w:rPr>
          <w:rFonts w:hint="cs"/>
          <w:rtl/>
        </w:rPr>
        <w:t>،</w:t>
      </w:r>
      <w:r>
        <w:rPr>
          <w:rtl/>
        </w:rPr>
        <w:t xml:space="preserve"> </w:t>
      </w:r>
      <w:r w:rsidR="00127604">
        <w:rPr>
          <w:rFonts w:hint="cs"/>
          <w:rtl/>
        </w:rPr>
        <w:t>أ</w:t>
      </w:r>
      <w:r>
        <w:rPr>
          <w:rFonts w:hint="cs"/>
          <w:rtl/>
        </w:rPr>
        <w:t>لمانيا،</w:t>
      </w:r>
      <w:r>
        <w:rPr>
          <w:rtl/>
        </w:rPr>
        <w:t xml:space="preserve"> </w:t>
      </w:r>
      <w:r w:rsidRPr="005D2D51">
        <w:rPr>
          <w:rFonts w:hint="cs"/>
          <w:rtl/>
        </w:rPr>
        <w:t>غانا</w:t>
      </w:r>
      <w:r>
        <w:rPr>
          <w:rFonts w:hint="cs"/>
          <w:rtl/>
        </w:rPr>
        <w:t>،</w:t>
      </w:r>
      <w:r>
        <w:rPr>
          <w:rtl/>
        </w:rPr>
        <w:t xml:space="preserve"> </w:t>
      </w:r>
      <w:r>
        <w:rPr>
          <w:rFonts w:hint="cs"/>
          <w:rtl/>
        </w:rPr>
        <w:t>غواتيمالا،</w:t>
      </w:r>
      <w:r>
        <w:rPr>
          <w:rtl/>
        </w:rPr>
        <w:t xml:space="preserve"> </w:t>
      </w:r>
      <w:r>
        <w:rPr>
          <w:rFonts w:hint="cs"/>
          <w:rtl/>
        </w:rPr>
        <w:t>غيانا،</w:t>
      </w:r>
      <w:r w:rsidR="006250B5" w:rsidRPr="006250B5">
        <w:rPr>
          <w:rFonts w:hint="cs"/>
          <w:rtl/>
        </w:rPr>
        <w:t xml:space="preserve"> </w:t>
      </w:r>
      <w:r w:rsidR="006250B5" w:rsidRPr="00CF0B3F">
        <w:rPr>
          <w:rtl/>
        </w:rPr>
        <w:t>جمهورية هايتي</w:t>
      </w:r>
      <w:r w:rsidR="006250B5">
        <w:rPr>
          <w:rFonts w:hint="cs"/>
          <w:rtl/>
        </w:rPr>
        <w:t xml:space="preserve">، </w:t>
      </w:r>
      <w:r w:rsidR="006250B5" w:rsidRPr="005D2D51">
        <w:rPr>
          <w:rtl/>
        </w:rPr>
        <w:t>جمهورية هندوراس</w:t>
      </w:r>
      <w:r w:rsidR="006250B5">
        <w:rPr>
          <w:rFonts w:hint="cs"/>
          <w:rtl/>
        </w:rPr>
        <w:t xml:space="preserve">، </w:t>
      </w:r>
      <w:r>
        <w:rPr>
          <w:rFonts w:hint="cs"/>
          <w:rtl/>
        </w:rPr>
        <w:t>هنغاريا،</w:t>
      </w:r>
      <w:r>
        <w:rPr>
          <w:rtl/>
        </w:rPr>
        <w:t xml:space="preserve"> </w:t>
      </w:r>
      <w:r>
        <w:rPr>
          <w:rFonts w:hint="cs"/>
          <w:rtl/>
        </w:rPr>
        <w:t>الهند،</w:t>
      </w:r>
      <w:r>
        <w:rPr>
          <w:rtl/>
        </w:rPr>
        <w:t xml:space="preserve"> </w:t>
      </w:r>
      <w:r>
        <w:rPr>
          <w:rFonts w:hint="cs"/>
          <w:rtl/>
        </w:rPr>
        <w:t>إندونيسيا،</w:t>
      </w:r>
      <w:r>
        <w:rPr>
          <w:rtl/>
        </w:rPr>
        <w:t xml:space="preserve"> </w:t>
      </w:r>
      <w:r>
        <w:rPr>
          <w:rFonts w:hint="cs"/>
          <w:rtl/>
        </w:rPr>
        <w:t>إيران</w:t>
      </w:r>
      <w:r>
        <w:rPr>
          <w:rtl/>
        </w:rPr>
        <w:t xml:space="preserve"> (</w:t>
      </w:r>
      <w:r w:rsidRPr="00A66AE8">
        <w:rPr>
          <w:rFonts w:hint="cs"/>
          <w:rtl/>
        </w:rPr>
        <w:t>جمهورية</w:t>
      </w:r>
      <w:r w:rsidRPr="00A66AE8">
        <w:rPr>
          <w:rtl/>
        </w:rPr>
        <w:t xml:space="preserve"> - </w:t>
      </w:r>
      <w:r w:rsidRPr="00A66AE8">
        <w:rPr>
          <w:rFonts w:hint="cs"/>
          <w:rtl/>
        </w:rPr>
        <w:t>الإسلامية</w:t>
      </w:r>
      <w:r>
        <w:rPr>
          <w:rtl/>
        </w:rPr>
        <w:t>)</w:t>
      </w:r>
      <w:r>
        <w:rPr>
          <w:rFonts w:hint="cs"/>
          <w:rtl/>
        </w:rPr>
        <w:t>،</w:t>
      </w:r>
      <w:r>
        <w:rPr>
          <w:rtl/>
        </w:rPr>
        <w:t xml:space="preserve"> </w:t>
      </w:r>
      <w:r>
        <w:rPr>
          <w:rFonts w:hint="cs"/>
          <w:rtl/>
        </w:rPr>
        <w:t>إيطاليا،</w:t>
      </w:r>
      <w:r>
        <w:rPr>
          <w:rtl/>
        </w:rPr>
        <w:t xml:space="preserve"> </w:t>
      </w:r>
      <w:r>
        <w:rPr>
          <w:rFonts w:hint="cs"/>
          <w:rtl/>
        </w:rPr>
        <w:t>جامايكا،</w:t>
      </w:r>
      <w:r>
        <w:rPr>
          <w:rtl/>
        </w:rPr>
        <w:t xml:space="preserve"> </w:t>
      </w:r>
      <w:r>
        <w:rPr>
          <w:rFonts w:hint="cs"/>
          <w:rtl/>
        </w:rPr>
        <w:t>اليابان،</w:t>
      </w:r>
      <w:r>
        <w:rPr>
          <w:rtl/>
        </w:rPr>
        <w:t xml:space="preserve"> </w:t>
      </w:r>
      <w:r>
        <w:rPr>
          <w:rFonts w:hint="cs"/>
          <w:rtl/>
        </w:rPr>
        <w:t>الأردن،</w:t>
      </w:r>
      <w:r>
        <w:rPr>
          <w:rtl/>
        </w:rPr>
        <w:t xml:space="preserve"> </w:t>
      </w:r>
      <w:r>
        <w:rPr>
          <w:rFonts w:hint="cs"/>
          <w:rtl/>
        </w:rPr>
        <w:t>كازاخستان،</w:t>
      </w:r>
      <w:r>
        <w:rPr>
          <w:rtl/>
        </w:rPr>
        <w:t xml:space="preserve"> </w:t>
      </w:r>
      <w:r>
        <w:rPr>
          <w:rFonts w:hint="cs"/>
          <w:rtl/>
        </w:rPr>
        <w:t>كينيا،</w:t>
      </w:r>
      <w:r>
        <w:rPr>
          <w:rtl/>
        </w:rPr>
        <w:t xml:space="preserve"> </w:t>
      </w:r>
      <w:r>
        <w:rPr>
          <w:rFonts w:hint="cs"/>
          <w:rtl/>
        </w:rPr>
        <w:t>الكويت،</w:t>
      </w:r>
      <w:r>
        <w:rPr>
          <w:rtl/>
        </w:rPr>
        <w:t xml:space="preserve"> </w:t>
      </w:r>
      <w:r>
        <w:rPr>
          <w:rFonts w:hint="cs"/>
          <w:rtl/>
        </w:rPr>
        <w:t>لاتفيا،</w:t>
      </w:r>
      <w:r>
        <w:rPr>
          <w:rtl/>
        </w:rPr>
        <w:t xml:space="preserve"> </w:t>
      </w:r>
      <w:r>
        <w:rPr>
          <w:rFonts w:hint="cs"/>
          <w:rtl/>
        </w:rPr>
        <w:t>ليتوانيا،</w:t>
      </w:r>
      <w:r>
        <w:rPr>
          <w:rtl/>
        </w:rPr>
        <w:t xml:space="preserve"> </w:t>
      </w:r>
      <w:r>
        <w:rPr>
          <w:rFonts w:hint="cs"/>
          <w:rtl/>
        </w:rPr>
        <w:t>ماليزيا،</w:t>
      </w:r>
      <w:r>
        <w:rPr>
          <w:rtl/>
        </w:rPr>
        <w:t xml:space="preserve"> </w:t>
      </w:r>
      <w:r>
        <w:rPr>
          <w:rFonts w:hint="cs"/>
          <w:rtl/>
        </w:rPr>
        <w:t>ملاوي،</w:t>
      </w:r>
      <w:r>
        <w:rPr>
          <w:rtl/>
        </w:rPr>
        <w:t xml:space="preserve"> </w:t>
      </w:r>
      <w:r w:rsidR="00DE79F7">
        <w:rPr>
          <w:rFonts w:hint="cs"/>
          <w:rtl/>
        </w:rPr>
        <w:t>جمهورية مالي</w:t>
      </w:r>
      <w:r>
        <w:rPr>
          <w:rFonts w:hint="cs"/>
          <w:rtl/>
        </w:rPr>
        <w:t>،</w:t>
      </w:r>
      <w:r>
        <w:rPr>
          <w:rtl/>
        </w:rPr>
        <w:t xml:space="preserve"> </w:t>
      </w:r>
      <w:r>
        <w:rPr>
          <w:rFonts w:hint="cs"/>
          <w:rtl/>
        </w:rPr>
        <w:t>المغرب،</w:t>
      </w:r>
      <w:r w:rsidR="00127604">
        <w:rPr>
          <w:rFonts w:hint="cs"/>
          <w:rtl/>
        </w:rPr>
        <w:t xml:space="preserve"> ا</w:t>
      </w:r>
      <w:r w:rsidR="001D5C78">
        <w:rPr>
          <w:rFonts w:hint="cs"/>
          <w:rtl/>
        </w:rPr>
        <w:t>لمكسيك،</w:t>
      </w:r>
      <w:r w:rsidR="00CE1AD6">
        <w:rPr>
          <w:rFonts w:hint="cs"/>
          <w:rtl/>
        </w:rPr>
        <w:t xml:space="preserve"> </w:t>
      </w:r>
      <w:r w:rsidR="00CE1AD6" w:rsidRPr="00CE1AD6">
        <w:rPr>
          <w:rtl/>
        </w:rPr>
        <w:t>جمهورية موزامبيق</w:t>
      </w:r>
      <w:r w:rsidR="00CE1AD6">
        <w:rPr>
          <w:rFonts w:hint="cs"/>
          <w:rtl/>
        </w:rPr>
        <w:t>،</w:t>
      </w:r>
      <w:r>
        <w:rPr>
          <w:rtl/>
        </w:rPr>
        <w:t xml:space="preserve"> </w:t>
      </w:r>
      <w:r>
        <w:rPr>
          <w:rFonts w:hint="cs"/>
          <w:rtl/>
        </w:rPr>
        <w:t>ميانمار،</w:t>
      </w:r>
      <w:r>
        <w:rPr>
          <w:rtl/>
        </w:rPr>
        <w:t xml:space="preserve"> </w:t>
      </w:r>
      <w:r w:rsidR="00232922" w:rsidRPr="00232922">
        <w:rPr>
          <w:rtl/>
        </w:rPr>
        <w:t>جمهورية ناميبيا</w:t>
      </w:r>
      <w:r>
        <w:rPr>
          <w:rFonts w:hint="cs"/>
          <w:rtl/>
        </w:rPr>
        <w:t>،</w:t>
      </w:r>
      <w:r w:rsidR="0095727A">
        <w:rPr>
          <w:rFonts w:hint="cs"/>
          <w:rtl/>
        </w:rPr>
        <w:t xml:space="preserve"> </w:t>
      </w:r>
      <w:r w:rsidR="006D5C80">
        <w:rPr>
          <w:rFonts w:hint="cs"/>
          <w:rtl/>
        </w:rPr>
        <w:t>نيبال،</w:t>
      </w:r>
      <w:r w:rsidR="001A46C6">
        <w:rPr>
          <w:rFonts w:hint="cs"/>
          <w:rtl/>
        </w:rPr>
        <w:t xml:space="preserve"> هولندا،</w:t>
      </w:r>
      <w:r w:rsidR="00A73B09">
        <w:rPr>
          <w:rFonts w:hint="cs"/>
          <w:rtl/>
        </w:rPr>
        <w:t xml:space="preserve"> </w:t>
      </w:r>
      <w:r w:rsidR="00A73B09" w:rsidRPr="00A73B09">
        <w:rPr>
          <w:rtl/>
        </w:rPr>
        <w:t>نيوزيلاندا</w:t>
      </w:r>
      <w:r w:rsidR="00A73B09">
        <w:rPr>
          <w:rFonts w:hint="cs"/>
          <w:rtl/>
        </w:rPr>
        <w:t>،</w:t>
      </w:r>
      <w:r>
        <w:rPr>
          <w:rtl/>
        </w:rPr>
        <w:t xml:space="preserve"> </w:t>
      </w:r>
      <w:r>
        <w:rPr>
          <w:rFonts w:hint="cs"/>
          <w:rtl/>
        </w:rPr>
        <w:t>النيجر،</w:t>
      </w:r>
      <w:r>
        <w:rPr>
          <w:rtl/>
        </w:rPr>
        <w:t xml:space="preserve"> </w:t>
      </w:r>
      <w:r>
        <w:rPr>
          <w:rFonts w:hint="cs"/>
          <w:rtl/>
        </w:rPr>
        <w:t>نيجيريا،</w:t>
      </w:r>
      <w:r>
        <w:rPr>
          <w:rtl/>
        </w:rPr>
        <w:t xml:space="preserve"> </w:t>
      </w:r>
      <w:r>
        <w:rPr>
          <w:rFonts w:hint="cs"/>
          <w:rtl/>
        </w:rPr>
        <w:t>عمان،</w:t>
      </w:r>
      <w:r>
        <w:rPr>
          <w:rtl/>
        </w:rPr>
        <w:t xml:space="preserve"> </w:t>
      </w:r>
      <w:r w:rsidR="007A6D15" w:rsidRPr="007A6D15">
        <w:rPr>
          <w:rtl/>
        </w:rPr>
        <w:t>جمهورية</w:t>
      </w:r>
      <w:r w:rsidR="0007714B" w:rsidRPr="0007714B">
        <w:rPr>
          <w:rtl/>
        </w:rPr>
        <w:t xml:space="preserve"> باكستان</w:t>
      </w:r>
      <w:r w:rsidR="00DE081F" w:rsidRPr="00DE081F">
        <w:rPr>
          <w:rtl/>
        </w:rPr>
        <w:t xml:space="preserve"> الإسلامية</w:t>
      </w:r>
      <w:r w:rsidR="0007714B">
        <w:rPr>
          <w:rFonts w:hint="cs"/>
          <w:rtl/>
        </w:rPr>
        <w:t xml:space="preserve">، </w:t>
      </w:r>
      <w:r>
        <w:rPr>
          <w:rFonts w:hint="cs"/>
          <w:rtl/>
        </w:rPr>
        <w:t>بنما،</w:t>
      </w:r>
      <w:r w:rsidR="00585541">
        <w:rPr>
          <w:rFonts w:hint="cs"/>
          <w:rtl/>
        </w:rPr>
        <w:t xml:space="preserve"> </w:t>
      </w:r>
      <w:r>
        <w:rPr>
          <w:rFonts w:hint="cs"/>
          <w:rtl/>
        </w:rPr>
        <w:t>الفلبين،</w:t>
      </w:r>
      <w:r>
        <w:rPr>
          <w:rtl/>
        </w:rPr>
        <w:t xml:space="preserve"> </w:t>
      </w:r>
      <w:r>
        <w:rPr>
          <w:rFonts w:hint="cs"/>
          <w:rtl/>
        </w:rPr>
        <w:t>بولندا،</w:t>
      </w:r>
      <w:r>
        <w:rPr>
          <w:rtl/>
        </w:rPr>
        <w:t xml:space="preserve"> </w:t>
      </w:r>
      <w:r>
        <w:rPr>
          <w:rFonts w:hint="cs"/>
          <w:rtl/>
        </w:rPr>
        <w:t>البرتغال،</w:t>
      </w:r>
      <w:r>
        <w:rPr>
          <w:rtl/>
        </w:rPr>
        <w:t xml:space="preserve"> </w:t>
      </w:r>
      <w:r>
        <w:rPr>
          <w:rFonts w:hint="cs"/>
          <w:rtl/>
        </w:rPr>
        <w:t>قطر،</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رومانيا،</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المملكة</w:t>
      </w:r>
      <w:r>
        <w:rPr>
          <w:rtl/>
        </w:rPr>
        <w:t xml:space="preserve"> </w:t>
      </w:r>
      <w:r>
        <w:rPr>
          <w:rFonts w:hint="cs"/>
          <w:rtl/>
        </w:rPr>
        <w:t>العربية</w:t>
      </w:r>
      <w:r>
        <w:rPr>
          <w:rtl/>
        </w:rPr>
        <w:t xml:space="preserve"> </w:t>
      </w:r>
      <w:r>
        <w:rPr>
          <w:rFonts w:hint="cs"/>
          <w:rtl/>
        </w:rPr>
        <w:t>السعودية،</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إسبانيا،</w:t>
      </w:r>
      <w:r>
        <w:rPr>
          <w:rtl/>
        </w:rPr>
        <w:t xml:space="preserve"> </w:t>
      </w:r>
      <w:r w:rsidR="00ED3B83" w:rsidRPr="00ED3B83">
        <w:rPr>
          <w:rtl/>
        </w:rPr>
        <w:t>الجمهورية العربية السورية</w:t>
      </w:r>
      <w:r w:rsidR="00ED3B83">
        <w:rPr>
          <w:rFonts w:hint="cs"/>
          <w:rtl/>
        </w:rPr>
        <w:t xml:space="preserve">، </w:t>
      </w:r>
      <w:r w:rsidR="00E4644D">
        <w:rPr>
          <w:rFonts w:hint="cs"/>
          <w:rtl/>
        </w:rPr>
        <w:t xml:space="preserve">ساموا، </w:t>
      </w:r>
      <w:r w:rsidR="0039291F">
        <w:rPr>
          <w:rFonts w:hint="cs"/>
          <w:rtl/>
        </w:rPr>
        <w:t xml:space="preserve">السنغال، </w:t>
      </w:r>
      <w:r w:rsidR="009F1CF3">
        <w:rPr>
          <w:rFonts w:hint="cs"/>
          <w:rtl/>
        </w:rPr>
        <w:t xml:space="preserve">سيشيل، </w:t>
      </w:r>
      <w:r w:rsidR="00E93F1D">
        <w:rPr>
          <w:rFonts w:hint="cs"/>
          <w:rtl/>
        </w:rPr>
        <w:t xml:space="preserve">سلوفاكيا، </w:t>
      </w:r>
      <w:r w:rsidR="00127604">
        <w:rPr>
          <w:rFonts w:hint="cs"/>
          <w:rtl/>
        </w:rPr>
        <w:t xml:space="preserve">السودان، </w:t>
      </w:r>
      <w:r w:rsidR="002428BB">
        <w:rPr>
          <w:rFonts w:hint="cs"/>
          <w:rtl/>
        </w:rPr>
        <w:t xml:space="preserve">السويد، </w:t>
      </w:r>
      <w:r>
        <w:rPr>
          <w:rFonts w:hint="cs"/>
          <w:rtl/>
        </w:rPr>
        <w:t>سويسرا،</w:t>
      </w:r>
      <w:r>
        <w:rPr>
          <w:rtl/>
        </w:rPr>
        <w:t xml:space="preserve"> </w:t>
      </w:r>
      <w:r w:rsidR="0083312A">
        <w:rPr>
          <w:rFonts w:hint="cs"/>
          <w:rtl/>
        </w:rPr>
        <w:t xml:space="preserve">جمهورية </w:t>
      </w:r>
      <w:r w:rsidR="00324359" w:rsidRPr="00324359">
        <w:rPr>
          <w:rtl/>
        </w:rPr>
        <w:t>طاجيكستان</w:t>
      </w:r>
      <w:r w:rsidR="00324359">
        <w:rPr>
          <w:rFonts w:hint="cs"/>
          <w:rtl/>
        </w:rPr>
        <w:t xml:space="preserve">، </w:t>
      </w:r>
      <w:r>
        <w:rPr>
          <w:rFonts w:hint="cs"/>
          <w:rtl/>
        </w:rPr>
        <w:t>تايلند،</w:t>
      </w:r>
      <w:r>
        <w:rPr>
          <w:rtl/>
        </w:rPr>
        <w:t xml:space="preserve"> </w:t>
      </w:r>
      <w:r>
        <w:rPr>
          <w:rFonts w:hint="cs"/>
          <w:rtl/>
        </w:rPr>
        <w:t>ترينيداد</w:t>
      </w:r>
      <w:r>
        <w:rPr>
          <w:rtl/>
        </w:rPr>
        <w:t xml:space="preserve"> </w:t>
      </w:r>
      <w:r>
        <w:rPr>
          <w:rFonts w:hint="cs"/>
          <w:rtl/>
        </w:rPr>
        <w:t>وتوباغو،</w:t>
      </w:r>
      <w:r>
        <w:rPr>
          <w:rtl/>
        </w:rPr>
        <w:t xml:space="preserve"> </w:t>
      </w:r>
      <w:r>
        <w:rPr>
          <w:rFonts w:hint="cs"/>
          <w:rtl/>
        </w:rPr>
        <w:t>تونس،</w:t>
      </w:r>
      <w:r>
        <w:rPr>
          <w:rtl/>
        </w:rPr>
        <w:t xml:space="preserve"> </w:t>
      </w:r>
      <w:r>
        <w:rPr>
          <w:rFonts w:hint="cs"/>
          <w:rtl/>
        </w:rPr>
        <w:t>تركيا،</w:t>
      </w:r>
      <w:r>
        <w:rPr>
          <w:rtl/>
        </w:rPr>
        <w:t xml:space="preserve"> </w:t>
      </w:r>
      <w:r>
        <w:rPr>
          <w:rFonts w:hint="cs"/>
          <w:rtl/>
        </w:rPr>
        <w:t>أوغندا،</w:t>
      </w:r>
      <w:r>
        <w:rPr>
          <w:rtl/>
        </w:rPr>
        <w:t xml:space="preserve"> </w:t>
      </w:r>
      <w:r>
        <w:rPr>
          <w:rFonts w:hint="cs"/>
          <w:rtl/>
        </w:rPr>
        <w:t>أوكرانيا،</w:t>
      </w:r>
      <w:r w:rsidR="004275FD">
        <w:rPr>
          <w:rFonts w:hint="cs"/>
          <w:rtl/>
        </w:rPr>
        <w:t xml:space="preserve"> </w:t>
      </w:r>
      <w:r>
        <w:rPr>
          <w:rFonts w:hint="cs"/>
          <w:rtl/>
        </w:rPr>
        <w:t>المملكة</w:t>
      </w:r>
      <w:r>
        <w:rPr>
          <w:rtl/>
        </w:rPr>
        <w:t xml:space="preserve"> </w:t>
      </w:r>
      <w:r>
        <w:rPr>
          <w:rFonts w:hint="cs"/>
          <w:rtl/>
        </w:rPr>
        <w:t>المتحدة،</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اليمن،</w:t>
      </w:r>
      <w:r>
        <w:rPr>
          <w:rtl/>
        </w:rPr>
        <w:t xml:space="preserve"> </w:t>
      </w:r>
      <w:r>
        <w:rPr>
          <w:rFonts w:hint="cs"/>
          <w:rtl/>
        </w:rPr>
        <w:t>زامبيا،</w:t>
      </w:r>
      <w:r>
        <w:rPr>
          <w:rtl/>
        </w:rPr>
        <w:t xml:space="preserve"> </w:t>
      </w:r>
      <w:r>
        <w:rPr>
          <w:rFonts w:hint="cs"/>
          <w:rtl/>
        </w:rPr>
        <w:t>وزيمبابوي</w:t>
      </w:r>
      <w:r>
        <w:rPr>
          <w:rtl/>
        </w:rPr>
        <w:t xml:space="preserve"> (94). </w:t>
      </w:r>
      <w:r w:rsidR="00127604">
        <w:rPr>
          <w:rFonts w:hint="cs"/>
          <w:rtl/>
        </w:rPr>
        <w:t>و</w:t>
      </w:r>
      <w:r>
        <w:rPr>
          <w:rFonts w:hint="cs"/>
          <w:rtl/>
        </w:rPr>
        <w:t>كان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ممثلا كعضو</w:t>
      </w:r>
      <w:r>
        <w:rPr>
          <w:rtl/>
        </w:rPr>
        <w:t xml:space="preserve"> </w:t>
      </w:r>
      <w:r>
        <w:rPr>
          <w:rFonts w:hint="cs"/>
          <w:rtl/>
        </w:rPr>
        <w:t>في</w:t>
      </w:r>
      <w:r>
        <w:rPr>
          <w:rtl/>
        </w:rPr>
        <w:t xml:space="preserve"> </w:t>
      </w:r>
      <w:r>
        <w:rPr>
          <w:rFonts w:hint="cs"/>
          <w:rtl/>
        </w:rPr>
        <w:t>اللجنة</w:t>
      </w:r>
      <w:r>
        <w:rPr>
          <w:rtl/>
        </w:rPr>
        <w:t>.</w:t>
      </w:r>
    </w:p>
    <w:p w14:paraId="622AA3DF" w14:textId="283BB0B5" w:rsidR="00711326" w:rsidRDefault="00711326" w:rsidP="00127604">
      <w:pPr>
        <w:pStyle w:val="ONUMA"/>
      </w:pPr>
      <w:r>
        <w:rPr>
          <w:rtl/>
        </w:rPr>
        <w:t>وشاركت البعثة المراقبة الدائمة لفلسطين في الاجتماع بصفة مراقب.</w:t>
      </w:r>
    </w:p>
    <w:p w14:paraId="5A813689" w14:textId="63FB6EE3" w:rsidR="001E7351" w:rsidRPr="00084A5B" w:rsidRDefault="006E3B2B" w:rsidP="00127604">
      <w:pPr>
        <w:pStyle w:val="ONUMA"/>
      </w:pPr>
      <w:r>
        <w:rPr>
          <w:rFonts w:hint="cs"/>
          <w:rtl/>
        </w:rPr>
        <w:t>وكانت</w:t>
      </w:r>
      <w:r w:rsidR="001E7351">
        <w:rPr>
          <w:rtl/>
        </w:rPr>
        <w:t xml:space="preserve"> المنظمات الحكومية الدولية</w:t>
      </w:r>
      <w:r w:rsidR="00F34F59">
        <w:rPr>
          <w:rFonts w:hint="cs"/>
          <w:rtl/>
        </w:rPr>
        <w:t xml:space="preserve"> </w:t>
      </w:r>
      <w:r w:rsidR="001E7351">
        <w:rPr>
          <w:rtl/>
        </w:rPr>
        <w:t xml:space="preserve">التالية </w:t>
      </w:r>
      <w:r>
        <w:rPr>
          <w:rFonts w:hint="cs"/>
          <w:rtl/>
        </w:rPr>
        <w:t>أسمائها ممثلة ب</w:t>
      </w:r>
      <w:r w:rsidR="001E7351">
        <w:rPr>
          <w:rtl/>
        </w:rPr>
        <w:t>مراقب</w:t>
      </w:r>
      <w:r>
        <w:rPr>
          <w:rFonts w:hint="cs"/>
          <w:rtl/>
        </w:rPr>
        <w:t>ين</w:t>
      </w:r>
      <w:r w:rsidR="001E7351">
        <w:rPr>
          <w:rtl/>
        </w:rPr>
        <w:t>:</w:t>
      </w:r>
      <w:r w:rsidR="00B66C84">
        <w:rPr>
          <w:rFonts w:hint="cs"/>
          <w:rtl/>
        </w:rPr>
        <w:t xml:space="preserve"> مركز</w:t>
      </w:r>
      <w:r w:rsidR="00B66C84">
        <w:rPr>
          <w:rtl/>
        </w:rPr>
        <w:t xml:space="preserve"> </w:t>
      </w:r>
      <w:r w:rsidR="00B66C84">
        <w:rPr>
          <w:rFonts w:hint="cs"/>
          <w:rtl/>
        </w:rPr>
        <w:t>الجنوب</w:t>
      </w:r>
      <w:r w:rsidR="00B66C84">
        <w:rPr>
          <w:rtl/>
        </w:rPr>
        <w:t xml:space="preserve"> (</w:t>
      </w:r>
      <w:r w:rsidR="00B66C84">
        <w:t>SC</w:t>
      </w:r>
      <w:r w:rsidR="00B66C84">
        <w:rPr>
          <w:rtl/>
        </w:rPr>
        <w:t>)</w:t>
      </w:r>
      <w:r w:rsidR="009B509F">
        <w:rPr>
          <w:rFonts w:hint="cs"/>
          <w:rtl/>
        </w:rPr>
        <w:t>؛</w:t>
      </w:r>
      <w:r w:rsidR="00583827" w:rsidRPr="00583827">
        <w:rPr>
          <w:rtl/>
        </w:rPr>
        <w:t xml:space="preserve"> </w:t>
      </w:r>
      <w:r w:rsidR="005C4EFE">
        <w:rPr>
          <w:rFonts w:hint="cs"/>
          <w:rtl/>
        </w:rPr>
        <w:t>و</w:t>
      </w:r>
      <w:r w:rsidR="00583827" w:rsidRPr="00583827">
        <w:rPr>
          <w:rtl/>
        </w:rPr>
        <w:t>مكتب براءات الاختراع لمجلس التعاون لدول الخليج العربي</w:t>
      </w:r>
      <w:r w:rsidR="009B509F">
        <w:rPr>
          <w:rFonts w:hint="cs"/>
          <w:rtl/>
        </w:rPr>
        <w:t>ة</w:t>
      </w:r>
      <w:r w:rsidR="00583827">
        <w:rPr>
          <w:rFonts w:hint="cs"/>
          <w:rtl/>
          <w:lang w:bidi="ar-JO"/>
        </w:rPr>
        <w:t xml:space="preserve"> (</w:t>
      </w:r>
      <w:r w:rsidR="005C4B63" w:rsidRPr="00D612AD">
        <w:t>GCC PATENT OFFICE</w:t>
      </w:r>
      <w:r w:rsidR="00F34F59">
        <w:rPr>
          <w:rFonts w:hint="cs"/>
          <w:rtl/>
          <w:lang w:bidi="ar-JO"/>
        </w:rPr>
        <w:t>)</w:t>
      </w:r>
      <w:r w:rsidR="009B509F">
        <w:rPr>
          <w:rFonts w:hint="cs"/>
          <w:rtl/>
          <w:lang w:bidi="ar-JO"/>
        </w:rPr>
        <w:t>؛</w:t>
      </w:r>
      <w:r w:rsidR="00102D5B">
        <w:rPr>
          <w:rFonts w:hint="cs"/>
          <w:rtl/>
          <w:lang w:bidi="ar-JO"/>
        </w:rPr>
        <w:t xml:space="preserve"> </w:t>
      </w:r>
      <w:r w:rsidR="005C4EFE">
        <w:rPr>
          <w:rFonts w:hint="cs"/>
          <w:rtl/>
          <w:lang w:bidi="ar-JO"/>
        </w:rPr>
        <w:t>و</w:t>
      </w:r>
      <w:r w:rsidR="00102D5B" w:rsidRPr="00102D5B">
        <w:rPr>
          <w:rtl/>
          <w:lang w:bidi="ar-JO"/>
        </w:rPr>
        <w:t>المنظمة الأفريقية للملكية الفكرية</w:t>
      </w:r>
      <w:r w:rsidR="009B509F">
        <w:rPr>
          <w:rFonts w:hint="cs"/>
          <w:rtl/>
          <w:lang w:bidi="ar-JO"/>
        </w:rPr>
        <w:t xml:space="preserve"> (</w:t>
      </w:r>
      <w:r w:rsidR="009B509F">
        <w:rPr>
          <w:lang w:bidi="ar-JO"/>
        </w:rPr>
        <w:t>OAPI</w:t>
      </w:r>
      <w:r w:rsidR="009B509F">
        <w:rPr>
          <w:rFonts w:hint="cs"/>
          <w:rtl/>
          <w:lang w:bidi="ar-JO"/>
        </w:rPr>
        <w:t xml:space="preserve">)؛ </w:t>
      </w:r>
      <w:r w:rsidR="005C4EFE">
        <w:rPr>
          <w:rFonts w:hint="cs"/>
          <w:rtl/>
          <w:lang w:bidi="ar-JO"/>
        </w:rPr>
        <w:t>و</w:t>
      </w:r>
      <w:r w:rsidR="005C4EFE" w:rsidRPr="005C4EFE">
        <w:rPr>
          <w:rtl/>
          <w:lang w:bidi="ar-JO"/>
        </w:rPr>
        <w:t>منظمة التجارة العالمية</w:t>
      </w:r>
      <w:r w:rsidR="005C4EFE">
        <w:rPr>
          <w:lang w:bidi="ar-JO"/>
        </w:rPr>
        <w:t xml:space="preserve"> (WTO)</w:t>
      </w:r>
      <w:r w:rsidR="005C4EFE">
        <w:rPr>
          <w:rFonts w:hint="cs"/>
          <w:rtl/>
          <w:lang w:bidi="ar-JO"/>
        </w:rPr>
        <w:t xml:space="preserve">؛ </w:t>
      </w:r>
      <w:r w:rsidR="00361ECF">
        <w:rPr>
          <w:rFonts w:hint="cs"/>
          <w:rtl/>
          <w:lang w:bidi="ar-JO"/>
        </w:rPr>
        <w:t>و</w:t>
      </w:r>
      <w:r w:rsidR="00361ECF" w:rsidRPr="00361ECF">
        <w:rPr>
          <w:rtl/>
          <w:lang w:bidi="ar-JO"/>
        </w:rPr>
        <w:t>المنظمة الإقليمية الأفريقية للملكية الفكرية</w:t>
      </w:r>
      <w:r w:rsidR="00361ECF">
        <w:rPr>
          <w:rFonts w:hint="cs"/>
          <w:rtl/>
          <w:lang w:bidi="ar-JO"/>
        </w:rPr>
        <w:t xml:space="preserve"> (</w:t>
      </w:r>
      <w:r w:rsidR="00361ECF">
        <w:rPr>
          <w:lang w:bidi="ar-JO"/>
        </w:rPr>
        <w:t>ARIPO</w:t>
      </w:r>
      <w:r w:rsidR="00361ECF">
        <w:rPr>
          <w:rFonts w:hint="cs"/>
          <w:rtl/>
          <w:lang w:bidi="ar-JO"/>
        </w:rPr>
        <w:t xml:space="preserve">)؛ </w:t>
      </w:r>
      <w:r w:rsidR="00EE4226">
        <w:rPr>
          <w:rFonts w:hint="cs"/>
          <w:rtl/>
          <w:lang w:bidi="ar-JO"/>
        </w:rPr>
        <w:t>و</w:t>
      </w:r>
      <w:r w:rsidR="00EE4226">
        <w:rPr>
          <w:rFonts w:hint="cs"/>
          <w:rtl/>
        </w:rPr>
        <w:t>الاتحاد</w:t>
      </w:r>
      <w:r w:rsidR="00EE4226">
        <w:rPr>
          <w:rtl/>
        </w:rPr>
        <w:t xml:space="preserve"> </w:t>
      </w:r>
      <w:r w:rsidR="00EE4226" w:rsidRPr="00084A5B">
        <w:rPr>
          <w:rFonts w:hint="cs"/>
          <w:rtl/>
        </w:rPr>
        <w:t>الأفريقي</w:t>
      </w:r>
      <w:r w:rsidR="00EE4226" w:rsidRPr="00084A5B">
        <w:rPr>
          <w:rtl/>
        </w:rPr>
        <w:t xml:space="preserve"> (</w:t>
      </w:r>
      <w:r w:rsidR="00EE4226" w:rsidRPr="00084A5B">
        <w:t>AU</w:t>
      </w:r>
      <w:r w:rsidR="00EE4226" w:rsidRPr="00084A5B">
        <w:rPr>
          <w:rtl/>
        </w:rPr>
        <w:t>)</w:t>
      </w:r>
      <w:r w:rsidR="00D26845" w:rsidRPr="00084A5B">
        <w:rPr>
          <w:rFonts w:hint="cs"/>
          <w:rtl/>
          <w:lang w:bidi="ar-JO"/>
        </w:rPr>
        <w:t xml:space="preserve"> (6)</w:t>
      </w:r>
      <w:r w:rsidR="00EE4226" w:rsidRPr="00084A5B">
        <w:rPr>
          <w:rFonts w:hint="cs"/>
          <w:rtl/>
        </w:rPr>
        <w:t>.</w:t>
      </w:r>
    </w:p>
    <w:p w14:paraId="59BCE751" w14:textId="72F34CD3" w:rsidR="002C6736" w:rsidRPr="00084A5B" w:rsidRDefault="006E3B2B" w:rsidP="007B25F0">
      <w:pPr>
        <w:pStyle w:val="ONUMA"/>
      </w:pPr>
      <w:r>
        <w:rPr>
          <w:rFonts w:hint="cs"/>
          <w:rtl/>
        </w:rPr>
        <w:t xml:space="preserve">وكانت </w:t>
      </w:r>
      <w:r w:rsidR="002C6736" w:rsidRPr="00084A5B">
        <w:rPr>
          <w:rtl/>
        </w:rPr>
        <w:t>المنظمات غير الحكومي</w:t>
      </w:r>
      <w:r w:rsidR="00127604">
        <w:rPr>
          <w:rFonts w:hint="cs"/>
          <w:rtl/>
        </w:rPr>
        <w:t>ة ال</w:t>
      </w:r>
      <w:r w:rsidRPr="00084A5B">
        <w:rPr>
          <w:rtl/>
        </w:rPr>
        <w:t xml:space="preserve">تالية </w:t>
      </w:r>
      <w:r>
        <w:rPr>
          <w:rFonts w:hint="cs"/>
          <w:rtl/>
        </w:rPr>
        <w:t>أسمائها ممثلة ب</w:t>
      </w:r>
      <w:r w:rsidR="002C6736" w:rsidRPr="00084A5B">
        <w:rPr>
          <w:rtl/>
        </w:rPr>
        <w:t>مراقب</w:t>
      </w:r>
      <w:r>
        <w:rPr>
          <w:rFonts w:hint="cs"/>
          <w:rtl/>
        </w:rPr>
        <w:t>ين</w:t>
      </w:r>
      <w:r w:rsidR="002C6736" w:rsidRPr="00084A5B">
        <w:rPr>
          <w:rtl/>
        </w:rPr>
        <w:t>:</w:t>
      </w:r>
      <w:r w:rsidR="00083939" w:rsidRPr="00084A5B">
        <w:rPr>
          <w:rtl/>
        </w:rPr>
        <w:t xml:space="preserve"> منظمة </w:t>
      </w:r>
      <w:proofErr w:type="spellStart"/>
      <w:r w:rsidR="00083939" w:rsidRPr="00084A5B">
        <w:rPr>
          <w:rtl/>
        </w:rPr>
        <w:t>أدجمو</w:t>
      </w:r>
      <w:r w:rsidR="00920794" w:rsidRPr="00084A5B">
        <w:rPr>
          <w:rFonts w:hint="cs"/>
          <w:rtl/>
        </w:rPr>
        <w:t>ر</w:t>
      </w:r>
      <w:proofErr w:type="spellEnd"/>
      <w:r w:rsidR="00920794" w:rsidRPr="00084A5B">
        <w:rPr>
          <w:rFonts w:hint="cs"/>
          <w:rtl/>
        </w:rPr>
        <w:t xml:space="preserve">؛ </w:t>
      </w:r>
      <w:r w:rsidR="00DE5BEB" w:rsidRPr="00084A5B">
        <w:rPr>
          <w:rtl/>
        </w:rPr>
        <w:t>الوكالة الدولية لل</w:t>
      </w:r>
      <w:r w:rsidR="00DE5BEB" w:rsidRPr="00084A5B">
        <w:rPr>
          <w:rFonts w:hint="cs"/>
          <w:rtl/>
        </w:rPr>
        <w:t xml:space="preserve">شعوب </w:t>
      </w:r>
      <w:r w:rsidR="00DE5BEB" w:rsidRPr="00084A5B">
        <w:rPr>
          <w:rtl/>
        </w:rPr>
        <w:t>الأصلي</w:t>
      </w:r>
      <w:r w:rsidR="00DE5BEB" w:rsidRPr="00084A5B">
        <w:rPr>
          <w:rFonts w:hint="cs"/>
          <w:rtl/>
        </w:rPr>
        <w:t>ة (</w:t>
      </w:r>
      <w:r w:rsidR="00DE5BEB" w:rsidRPr="00084A5B">
        <w:t>AIPIN</w:t>
      </w:r>
      <w:r w:rsidR="00DE5BEB" w:rsidRPr="00084A5B">
        <w:rPr>
          <w:rtl/>
        </w:rPr>
        <w:t>)</w:t>
      </w:r>
      <w:r w:rsidR="00DE5BEB" w:rsidRPr="00084A5B">
        <w:rPr>
          <w:rFonts w:hint="cs"/>
          <w:rtl/>
        </w:rPr>
        <w:t>،</w:t>
      </w:r>
      <w:r w:rsidR="002C6736" w:rsidRPr="00084A5B">
        <w:rPr>
          <w:rFonts w:hint="cs"/>
          <w:rtl/>
        </w:rPr>
        <w:t xml:space="preserve"> وجمعية</w:t>
      </w:r>
      <w:r w:rsidR="002C6736" w:rsidRPr="00084A5B">
        <w:rPr>
          <w:rtl/>
        </w:rPr>
        <w:t xml:space="preserve"> </w:t>
      </w:r>
      <w:r w:rsidR="002C6736" w:rsidRPr="00084A5B">
        <w:rPr>
          <w:rFonts w:hint="cs"/>
          <w:rtl/>
        </w:rPr>
        <w:t>الأمم</w:t>
      </w:r>
      <w:r w:rsidR="002C6736" w:rsidRPr="00084A5B">
        <w:rPr>
          <w:rtl/>
        </w:rPr>
        <w:t xml:space="preserve"> </w:t>
      </w:r>
      <w:r w:rsidR="002C6736" w:rsidRPr="00084A5B">
        <w:rPr>
          <w:rFonts w:hint="cs"/>
          <w:rtl/>
        </w:rPr>
        <w:t xml:space="preserve">الأولى، </w:t>
      </w:r>
      <w:r w:rsidR="003565C5" w:rsidRPr="00084A5B">
        <w:rPr>
          <w:rFonts w:hint="cs"/>
          <w:rtl/>
          <w:lang w:bidi="ar-JO"/>
        </w:rPr>
        <w:t>و</w:t>
      </w:r>
      <w:r w:rsidR="003565C5" w:rsidRPr="00084A5B">
        <w:rPr>
          <w:rtl/>
        </w:rPr>
        <w:t>الجمعية الأمريكية لقانون الملكية الفكرية</w:t>
      </w:r>
      <w:r w:rsidR="00F82657" w:rsidRPr="00084A5B">
        <w:rPr>
          <w:rFonts w:hint="cs"/>
          <w:rtl/>
          <w:lang w:bidi="ar-JO"/>
        </w:rPr>
        <w:t xml:space="preserve"> (</w:t>
      </w:r>
      <w:r w:rsidR="00F82657" w:rsidRPr="00084A5B">
        <w:rPr>
          <w:lang w:bidi="ar-JO"/>
        </w:rPr>
        <w:t>AIPLA</w:t>
      </w:r>
      <w:r w:rsidR="00F82657" w:rsidRPr="00084A5B">
        <w:rPr>
          <w:rFonts w:hint="cs"/>
          <w:rtl/>
          <w:lang w:bidi="ar-JO"/>
        </w:rPr>
        <w:t xml:space="preserve">)؛ </w:t>
      </w:r>
      <w:r w:rsidR="00F80E7B" w:rsidRPr="00084A5B">
        <w:rPr>
          <w:rFonts w:hint="cs"/>
          <w:rtl/>
          <w:lang w:bidi="ar-JO"/>
        </w:rPr>
        <w:t>و</w:t>
      </w:r>
      <w:r w:rsidR="00F80E7B" w:rsidRPr="00084A5B">
        <w:rPr>
          <w:rtl/>
          <w:lang w:bidi="ar-JO"/>
        </w:rPr>
        <w:t xml:space="preserve">جمعية قبائل كونا المتحدة في </w:t>
      </w:r>
      <w:proofErr w:type="spellStart"/>
      <w:r w:rsidR="00F80E7B" w:rsidRPr="00084A5B">
        <w:rPr>
          <w:rtl/>
          <w:lang w:bidi="ar-JO"/>
        </w:rPr>
        <w:t>نابغوانا</w:t>
      </w:r>
      <w:proofErr w:type="spellEnd"/>
      <w:r w:rsidR="00F80E7B" w:rsidRPr="00084A5B">
        <w:rPr>
          <w:rFonts w:hint="cs"/>
          <w:rtl/>
          <w:lang w:bidi="ar-JO"/>
        </w:rPr>
        <w:t xml:space="preserve"> (</w:t>
      </w:r>
      <w:r w:rsidR="00F80E7B" w:rsidRPr="00084A5B">
        <w:rPr>
          <w:lang w:bidi="ar-JO"/>
        </w:rPr>
        <w:t>KUNA</w:t>
      </w:r>
      <w:r w:rsidR="00F80E7B" w:rsidRPr="00084A5B">
        <w:rPr>
          <w:rFonts w:hint="cs"/>
          <w:rtl/>
          <w:lang w:bidi="ar-JO"/>
        </w:rPr>
        <w:t xml:space="preserve">)؛ </w:t>
      </w:r>
      <w:r w:rsidR="00D94BD6" w:rsidRPr="00084A5B">
        <w:rPr>
          <w:rFonts w:hint="cs"/>
          <w:rtl/>
          <w:lang w:bidi="ar-JO"/>
        </w:rPr>
        <w:t>و</w:t>
      </w:r>
      <w:r w:rsidR="00D94BD6" w:rsidRPr="00084A5B">
        <w:rPr>
          <w:rtl/>
          <w:lang w:bidi="ar-JO"/>
        </w:rPr>
        <w:t>مركز الدراسات المتعددة التخصصات أيمارا</w:t>
      </w:r>
      <w:r w:rsidR="00D94BD6" w:rsidRPr="00084A5B">
        <w:rPr>
          <w:rFonts w:hint="cs"/>
          <w:rtl/>
          <w:lang w:bidi="ar-JO"/>
        </w:rPr>
        <w:t xml:space="preserve"> (</w:t>
      </w:r>
      <w:r w:rsidR="00D94BD6" w:rsidRPr="00084A5B">
        <w:rPr>
          <w:lang w:bidi="ar-JO"/>
        </w:rPr>
        <w:t>CEM-</w:t>
      </w:r>
      <w:proofErr w:type="spellStart"/>
      <w:r w:rsidR="00D94BD6" w:rsidRPr="00084A5B">
        <w:rPr>
          <w:lang w:bidi="ar-JO"/>
        </w:rPr>
        <w:t>Aymara</w:t>
      </w:r>
      <w:proofErr w:type="spellEnd"/>
      <w:r w:rsidR="00D94BD6" w:rsidRPr="00084A5B">
        <w:rPr>
          <w:rFonts w:hint="cs"/>
          <w:rtl/>
          <w:lang w:bidi="ar-JO"/>
        </w:rPr>
        <w:t xml:space="preserve">)؛ </w:t>
      </w:r>
      <w:r w:rsidR="0036493F" w:rsidRPr="00084A5B">
        <w:rPr>
          <w:rFonts w:hint="cs"/>
          <w:rtl/>
        </w:rPr>
        <w:t>و</w:t>
      </w:r>
      <w:r w:rsidR="0036493F" w:rsidRPr="00084A5B">
        <w:rPr>
          <w:rtl/>
        </w:rPr>
        <w:t>مركز الشعوب الأصلية للتوثيق والبحث والمعلومات (</w:t>
      </w:r>
      <w:proofErr w:type="spellStart"/>
      <w:r w:rsidR="0036493F" w:rsidRPr="00084A5B">
        <w:t>DoCip</w:t>
      </w:r>
      <w:proofErr w:type="spellEnd"/>
      <w:r w:rsidR="0036493F" w:rsidRPr="00084A5B">
        <w:rPr>
          <w:rtl/>
        </w:rPr>
        <w:t>)</w:t>
      </w:r>
      <w:r w:rsidR="0036493F" w:rsidRPr="00084A5B">
        <w:rPr>
          <w:rFonts w:hint="cs"/>
          <w:rtl/>
          <w:lang w:bidi="ar-JO"/>
        </w:rPr>
        <w:t xml:space="preserve">؛ </w:t>
      </w:r>
      <w:r w:rsidR="004F7BF1" w:rsidRPr="00084A5B">
        <w:rPr>
          <w:rFonts w:hint="cs"/>
          <w:rtl/>
          <w:lang w:bidi="ar-JO"/>
        </w:rPr>
        <w:t>و</w:t>
      </w:r>
      <w:r w:rsidR="004F7BF1" w:rsidRPr="00084A5B">
        <w:rPr>
          <w:rtl/>
          <w:lang w:bidi="ar-JO"/>
        </w:rPr>
        <w:t xml:space="preserve">مركز الابتكار في مجال </w:t>
      </w:r>
      <w:proofErr w:type="spellStart"/>
      <w:r w:rsidR="004F7BF1" w:rsidRPr="00084A5B">
        <w:rPr>
          <w:rtl/>
          <w:lang w:bidi="ar-JO"/>
        </w:rPr>
        <w:t>الحوكمة</w:t>
      </w:r>
      <w:proofErr w:type="spellEnd"/>
      <w:r w:rsidR="004F7BF1" w:rsidRPr="00084A5B">
        <w:rPr>
          <w:rtl/>
          <w:lang w:bidi="ar-JO"/>
        </w:rPr>
        <w:t xml:space="preserve"> الدولية</w:t>
      </w:r>
      <w:r w:rsidR="004F7BF1" w:rsidRPr="00084A5B">
        <w:rPr>
          <w:rFonts w:hint="cs"/>
          <w:rtl/>
          <w:lang w:bidi="ar-JO"/>
        </w:rPr>
        <w:t xml:space="preserve"> (</w:t>
      </w:r>
      <w:r w:rsidR="004F7BF1" w:rsidRPr="00084A5B">
        <w:rPr>
          <w:lang w:bidi="ar-JO"/>
        </w:rPr>
        <w:t>CIGI</w:t>
      </w:r>
      <w:r w:rsidR="004F7BF1" w:rsidRPr="00084A5B">
        <w:rPr>
          <w:rFonts w:hint="cs"/>
          <w:rtl/>
          <w:lang w:bidi="ar-JO"/>
        </w:rPr>
        <w:t xml:space="preserve">)؛ </w:t>
      </w:r>
      <w:r w:rsidR="002C15E5" w:rsidRPr="00084A5B">
        <w:rPr>
          <w:rFonts w:hint="cs"/>
          <w:rtl/>
        </w:rPr>
        <w:t>وتحالف</w:t>
      </w:r>
      <w:r w:rsidR="002C15E5" w:rsidRPr="00084A5B">
        <w:rPr>
          <w:rtl/>
        </w:rPr>
        <w:t xml:space="preserve"> </w:t>
      </w:r>
      <w:r w:rsidR="002C15E5" w:rsidRPr="00084A5B">
        <w:rPr>
          <w:rFonts w:hint="cs"/>
          <w:rtl/>
        </w:rPr>
        <w:t>المجتمع</w:t>
      </w:r>
      <w:r w:rsidR="002C15E5" w:rsidRPr="00084A5B">
        <w:rPr>
          <w:rtl/>
        </w:rPr>
        <w:t xml:space="preserve"> </w:t>
      </w:r>
      <w:r w:rsidR="002C15E5" w:rsidRPr="00084A5B">
        <w:rPr>
          <w:rFonts w:hint="cs"/>
          <w:rtl/>
        </w:rPr>
        <w:t>المدني</w:t>
      </w:r>
      <w:r w:rsidR="002C15E5" w:rsidRPr="00084A5B">
        <w:rPr>
          <w:rtl/>
        </w:rPr>
        <w:t xml:space="preserve"> (</w:t>
      </w:r>
      <w:r w:rsidR="002C15E5" w:rsidRPr="00084A5B">
        <w:t>CSC</w:t>
      </w:r>
      <w:r w:rsidR="002C15E5" w:rsidRPr="00084A5B">
        <w:rPr>
          <w:rtl/>
        </w:rPr>
        <w:t>)</w:t>
      </w:r>
      <w:r w:rsidR="002C15E5" w:rsidRPr="00084A5B">
        <w:rPr>
          <w:rFonts w:hint="cs"/>
          <w:rtl/>
          <w:lang w:bidi="ar-JO"/>
        </w:rPr>
        <w:t>؛</w:t>
      </w:r>
      <w:r w:rsidR="00B46D45" w:rsidRPr="00084A5B">
        <w:rPr>
          <w:rFonts w:hint="cs"/>
          <w:rtl/>
          <w:lang w:bidi="ar-JO"/>
        </w:rPr>
        <w:t xml:space="preserve"> </w:t>
      </w:r>
      <w:r w:rsidR="00B46D45" w:rsidRPr="00084A5B">
        <w:rPr>
          <w:rFonts w:hint="cs"/>
          <w:rtl/>
        </w:rPr>
        <w:t>وا</w:t>
      </w:r>
      <w:r w:rsidR="00B46D45" w:rsidRPr="00084A5B">
        <w:rPr>
          <w:rtl/>
        </w:rPr>
        <w:t xml:space="preserve">للجنة القانونية للتنمية الذاتية لشعوب </w:t>
      </w:r>
      <w:proofErr w:type="spellStart"/>
      <w:r w:rsidR="00B46D45" w:rsidRPr="00084A5B">
        <w:rPr>
          <w:rtl/>
        </w:rPr>
        <w:t>الأنديز</w:t>
      </w:r>
      <w:proofErr w:type="spellEnd"/>
      <w:r w:rsidR="00B46D45" w:rsidRPr="00084A5B">
        <w:rPr>
          <w:rtl/>
        </w:rPr>
        <w:t xml:space="preserve"> الأصلية (</w:t>
      </w:r>
      <w:r w:rsidR="00B46D45" w:rsidRPr="00084A5B">
        <w:t>CAPAJ</w:t>
      </w:r>
      <w:r w:rsidR="00B46D45" w:rsidRPr="00084A5B">
        <w:rPr>
          <w:rtl/>
        </w:rPr>
        <w:t>)</w:t>
      </w:r>
      <w:r w:rsidR="00B46D45" w:rsidRPr="00084A5B">
        <w:rPr>
          <w:rFonts w:hint="cs"/>
          <w:rtl/>
        </w:rPr>
        <w:t>؛</w:t>
      </w:r>
      <w:r w:rsidR="002C15E5" w:rsidRPr="00084A5B">
        <w:rPr>
          <w:rFonts w:hint="cs"/>
          <w:rtl/>
          <w:lang w:bidi="ar-JO"/>
        </w:rPr>
        <w:t xml:space="preserve"> </w:t>
      </w:r>
      <w:r w:rsidR="00371CCF" w:rsidRPr="00084A5B">
        <w:rPr>
          <w:rFonts w:hint="cs"/>
          <w:rtl/>
        </w:rPr>
        <w:t>و</w:t>
      </w:r>
      <w:r w:rsidR="00371CCF" w:rsidRPr="00084A5B">
        <w:rPr>
          <w:rtl/>
        </w:rPr>
        <w:t>الشبكة العالمية لصناعة العلوم النباتية (</w:t>
      </w:r>
      <w:r w:rsidR="00371CCF" w:rsidRPr="00084A5B">
        <w:t>CROPLIFE</w:t>
      </w:r>
      <w:r w:rsidR="00371CCF" w:rsidRPr="00084A5B">
        <w:rPr>
          <w:rtl/>
        </w:rPr>
        <w:t>)</w:t>
      </w:r>
      <w:r w:rsidR="00371CCF" w:rsidRPr="00084A5B">
        <w:rPr>
          <w:rFonts w:hint="cs"/>
          <w:rtl/>
        </w:rPr>
        <w:t>،</w:t>
      </w:r>
      <w:r w:rsidR="002C2504" w:rsidRPr="00084A5B">
        <w:rPr>
          <w:rFonts w:hint="cs"/>
          <w:rtl/>
          <w:lang w:bidi="ar-JO"/>
        </w:rPr>
        <w:t xml:space="preserve"> و</w:t>
      </w:r>
      <w:r w:rsidR="002C2504" w:rsidRPr="00084A5B">
        <w:rPr>
          <w:rtl/>
          <w:lang w:bidi="ar-JO"/>
        </w:rPr>
        <w:t>الاتحاد الدولي لجمعيات المنتجين الصيدليين</w:t>
      </w:r>
      <w:r w:rsidR="00E2347D" w:rsidRPr="00084A5B">
        <w:rPr>
          <w:rFonts w:hint="cs"/>
          <w:rtl/>
          <w:lang w:bidi="ar-JO"/>
        </w:rPr>
        <w:t xml:space="preserve"> (</w:t>
      </w:r>
      <w:r w:rsidR="00E2347D" w:rsidRPr="00084A5B">
        <w:rPr>
          <w:lang w:bidi="ar-JO"/>
        </w:rPr>
        <w:t>IFPMA</w:t>
      </w:r>
      <w:r w:rsidR="00E2347D" w:rsidRPr="00084A5B">
        <w:rPr>
          <w:rFonts w:hint="cs"/>
          <w:rtl/>
          <w:lang w:bidi="ar-JO"/>
        </w:rPr>
        <w:t>)؛</w:t>
      </w:r>
      <w:r w:rsidR="00FB2447" w:rsidRPr="00084A5B">
        <w:rPr>
          <w:rFonts w:hint="cs"/>
          <w:rtl/>
        </w:rPr>
        <w:t xml:space="preserve"> وبرنامج</w:t>
      </w:r>
      <w:r w:rsidR="00FB2447" w:rsidRPr="00084A5B">
        <w:rPr>
          <w:rtl/>
        </w:rPr>
        <w:t xml:space="preserve"> </w:t>
      </w:r>
      <w:r w:rsidR="00FB2447" w:rsidRPr="00084A5B">
        <w:rPr>
          <w:rFonts w:hint="cs"/>
          <w:rtl/>
        </w:rPr>
        <w:t>الصحة</w:t>
      </w:r>
      <w:r w:rsidR="00FB2447" w:rsidRPr="00084A5B">
        <w:rPr>
          <w:rtl/>
        </w:rPr>
        <w:t xml:space="preserve"> </w:t>
      </w:r>
      <w:r w:rsidR="00FB2447" w:rsidRPr="00084A5B">
        <w:rPr>
          <w:rFonts w:hint="cs"/>
          <w:rtl/>
        </w:rPr>
        <w:t>والبيئة</w:t>
      </w:r>
      <w:r w:rsidR="00FB2447" w:rsidRPr="00084A5B">
        <w:rPr>
          <w:rtl/>
        </w:rPr>
        <w:t xml:space="preserve"> (</w:t>
      </w:r>
      <w:r w:rsidR="00FB2447" w:rsidRPr="00084A5B">
        <w:t>HEP</w:t>
      </w:r>
      <w:r w:rsidR="00FB2447" w:rsidRPr="00084A5B">
        <w:rPr>
          <w:rtl/>
        </w:rPr>
        <w:t>)</w:t>
      </w:r>
      <w:r w:rsidR="00FB2447" w:rsidRPr="00084A5B">
        <w:rPr>
          <w:rFonts w:hint="cs"/>
          <w:rtl/>
        </w:rPr>
        <w:t xml:space="preserve">؛ </w:t>
      </w:r>
      <w:r w:rsidR="00AE1EA1" w:rsidRPr="00084A5B">
        <w:rPr>
          <w:rFonts w:hint="cs"/>
          <w:rtl/>
        </w:rPr>
        <w:t>والحركة</w:t>
      </w:r>
      <w:r w:rsidR="00AE1EA1" w:rsidRPr="00084A5B">
        <w:rPr>
          <w:rtl/>
        </w:rPr>
        <w:t xml:space="preserve"> </w:t>
      </w:r>
      <w:r w:rsidR="00AE1EA1" w:rsidRPr="00084A5B">
        <w:rPr>
          <w:rFonts w:hint="cs"/>
          <w:rtl/>
        </w:rPr>
        <w:t>الهندية</w:t>
      </w:r>
      <w:r w:rsidR="00AE1EA1" w:rsidRPr="00084A5B">
        <w:rPr>
          <w:rtl/>
        </w:rPr>
        <w:t xml:space="preserve"> - </w:t>
      </w:r>
      <w:proofErr w:type="spellStart"/>
      <w:r w:rsidR="00AE1EA1" w:rsidRPr="00084A5B">
        <w:rPr>
          <w:rFonts w:hint="cs"/>
          <w:rtl/>
        </w:rPr>
        <w:t>توباج</w:t>
      </w:r>
      <w:proofErr w:type="spellEnd"/>
      <w:r w:rsidR="00AE1EA1" w:rsidRPr="00084A5B">
        <w:rPr>
          <w:rtl/>
        </w:rPr>
        <w:t xml:space="preserve"> </w:t>
      </w:r>
      <w:proofErr w:type="spellStart"/>
      <w:r w:rsidR="00AE1EA1" w:rsidRPr="00084A5B">
        <w:rPr>
          <w:rFonts w:hint="cs"/>
          <w:rtl/>
        </w:rPr>
        <w:t>أمارو</w:t>
      </w:r>
      <w:proofErr w:type="spellEnd"/>
      <w:r w:rsidR="00AE1EA1" w:rsidRPr="00084A5B">
        <w:rPr>
          <w:rFonts w:hint="cs"/>
          <w:rtl/>
        </w:rPr>
        <w:t xml:space="preserve">؛ </w:t>
      </w:r>
      <w:r w:rsidR="00514237" w:rsidRPr="00084A5B">
        <w:rPr>
          <w:rFonts w:hint="cs"/>
          <w:rtl/>
          <w:lang w:bidi="ar-JO"/>
        </w:rPr>
        <w:t>و</w:t>
      </w:r>
      <w:r w:rsidR="00514237" w:rsidRPr="00084A5B">
        <w:rPr>
          <w:rtl/>
          <w:lang w:bidi="ar-JO"/>
        </w:rPr>
        <w:t>شبكة معلومات الشعوب الأصلية</w:t>
      </w:r>
      <w:r w:rsidR="00514237" w:rsidRPr="00084A5B">
        <w:rPr>
          <w:rFonts w:hint="cs"/>
          <w:rtl/>
          <w:lang w:bidi="ar-JO"/>
        </w:rPr>
        <w:t xml:space="preserve"> (</w:t>
      </w:r>
      <w:r w:rsidR="00514237" w:rsidRPr="00084A5B">
        <w:rPr>
          <w:lang w:bidi="ar-JO"/>
        </w:rPr>
        <w:t>IIN</w:t>
      </w:r>
      <w:r w:rsidR="00514237" w:rsidRPr="00084A5B">
        <w:rPr>
          <w:rFonts w:hint="cs"/>
          <w:rtl/>
          <w:lang w:bidi="ar-JO"/>
        </w:rPr>
        <w:t xml:space="preserve">)؛ </w:t>
      </w:r>
      <w:r w:rsidR="00604AA8" w:rsidRPr="00084A5B">
        <w:rPr>
          <w:rFonts w:hint="cs"/>
          <w:rtl/>
          <w:lang w:bidi="ar-JO"/>
        </w:rPr>
        <w:t>و</w:t>
      </w:r>
      <w:r w:rsidR="00604AA8" w:rsidRPr="00084A5B">
        <w:rPr>
          <w:rtl/>
          <w:lang w:bidi="ar-JO"/>
        </w:rPr>
        <w:t>الرابطة العالمية للشعوب الأصلية</w:t>
      </w:r>
      <w:r w:rsidR="00604AA8" w:rsidRPr="00084A5B">
        <w:rPr>
          <w:rFonts w:hint="cs"/>
          <w:rtl/>
          <w:lang w:bidi="ar-JO"/>
        </w:rPr>
        <w:t xml:space="preserve"> (</w:t>
      </w:r>
      <w:r w:rsidR="00604AA8" w:rsidRPr="00084A5B">
        <w:rPr>
          <w:lang w:bidi="ar-JO"/>
        </w:rPr>
        <w:t>IWA</w:t>
      </w:r>
      <w:r w:rsidR="00604AA8" w:rsidRPr="00084A5B">
        <w:rPr>
          <w:rFonts w:hint="cs"/>
          <w:rtl/>
          <w:lang w:bidi="ar-JO"/>
        </w:rPr>
        <w:t xml:space="preserve">)؛ </w:t>
      </w:r>
      <w:r w:rsidR="00D23F82" w:rsidRPr="00084A5B">
        <w:rPr>
          <w:rFonts w:hint="cs"/>
          <w:rtl/>
        </w:rPr>
        <w:t>وال</w:t>
      </w:r>
      <w:r w:rsidR="00D23F82" w:rsidRPr="00084A5B">
        <w:rPr>
          <w:rtl/>
        </w:rPr>
        <w:t>مجلس الدولي لمعاهدات الهن</w:t>
      </w:r>
      <w:r w:rsidR="00D23F82" w:rsidRPr="00084A5B">
        <w:rPr>
          <w:rFonts w:hint="cs"/>
          <w:rtl/>
        </w:rPr>
        <w:t>ود؛</w:t>
      </w:r>
      <w:r w:rsidR="00EA663C" w:rsidRPr="00084A5B">
        <w:rPr>
          <w:rFonts w:hint="cs"/>
          <w:rtl/>
        </w:rPr>
        <w:t xml:space="preserve"> والرابطة</w:t>
      </w:r>
      <w:r w:rsidR="00EA663C" w:rsidRPr="00084A5B">
        <w:rPr>
          <w:rtl/>
        </w:rPr>
        <w:t xml:space="preserve"> </w:t>
      </w:r>
      <w:r w:rsidR="00EA663C" w:rsidRPr="00084A5B">
        <w:rPr>
          <w:rFonts w:hint="cs"/>
          <w:rtl/>
        </w:rPr>
        <w:t>الدولية</w:t>
      </w:r>
      <w:r w:rsidR="00EA663C" w:rsidRPr="00084A5B">
        <w:rPr>
          <w:rtl/>
        </w:rPr>
        <w:t xml:space="preserve"> </w:t>
      </w:r>
      <w:r w:rsidR="00EA663C" w:rsidRPr="00084A5B">
        <w:rPr>
          <w:rFonts w:hint="cs"/>
          <w:rtl/>
        </w:rPr>
        <w:t>للعلامات</w:t>
      </w:r>
      <w:r w:rsidR="00EA663C" w:rsidRPr="00084A5B">
        <w:rPr>
          <w:rtl/>
        </w:rPr>
        <w:t xml:space="preserve"> </w:t>
      </w:r>
      <w:r w:rsidR="00EA663C" w:rsidRPr="00084A5B">
        <w:rPr>
          <w:rFonts w:hint="cs"/>
          <w:rtl/>
        </w:rPr>
        <w:t>التجارية</w:t>
      </w:r>
      <w:r w:rsidR="00EA663C" w:rsidRPr="00084A5B">
        <w:rPr>
          <w:rtl/>
        </w:rPr>
        <w:t xml:space="preserve"> (</w:t>
      </w:r>
      <w:r w:rsidR="00EA663C" w:rsidRPr="00084A5B">
        <w:t>INTA</w:t>
      </w:r>
      <w:r w:rsidR="00EA663C" w:rsidRPr="00084A5B">
        <w:rPr>
          <w:rtl/>
        </w:rPr>
        <w:t>)</w:t>
      </w:r>
      <w:r w:rsidR="00EA663C" w:rsidRPr="00084A5B">
        <w:rPr>
          <w:rFonts w:hint="cs"/>
          <w:rtl/>
        </w:rPr>
        <w:t>؛</w:t>
      </w:r>
      <w:r w:rsidR="000F0916" w:rsidRPr="00084A5B">
        <w:rPr>
          <w:rFonts w:hint="cs"/>
          <w:rtl/>
          <w:lang w:bidi="ar-JO"/>
        </w:rPr>
        <w:t xml:space="preserve"> و</w:t>
      </w:r>
      <w:r w:rsidR="000F0916" w:rsidRPr="00084A5B">
        <w:rPr>
          <w:rtl/>
          <w:lang w:bidi="ar-JO"/>
        </w:rPr>
        <w:t>المؤسسة الدولية للإيكولوجيا المعرفية</w:t>
      </w:r>
      <w:r w:rsidR="000F0916" w:rsidRPr="00084A5B">
        <w:rPr>
          <w:rFonts w:hint="cs"/>
          <w:rtl/>
          <w:lang w:bidi="ar-JO"/>
        </w:rPr>
        <w:t xml:space="preserve"> (</w:t>
      </w:r>
      <w:r w:rsidR="000F0916" w:rsidRPr="00084A5B">
        <w:rPr>
          <w:lang w:bidi="ar-JO"/>
        </w:rPr>
        <w:t>KEI</w:t>
      </w:r>
      <w:r w:rsidR="000F0916" w:rsidRPr="00084A5B">
        <w:rPr>
          <w:rFonts w:hint="cs"/>
          <w:rtl/>
          <w:lang w:bidi="ar-JO"/>
        </w:rPr>
        <w:t xml:space="preserve">)؛ </w:t>
      </w:r>
      <w:r w:rsidR="00536FD6" w:rsidRPr="00084A5B">
        <w:rPr>
          <w:rFonts w:hint="cs"/>
          <w:rtl/>
          <w:lang w:bidi="ar-JO"/>
        </w:rPr>
        <w:t>و</w:t>
      </w:r>
      <w:r w:rsidR="00536FD6" w:rsidRPr="00084A5B">
        <w:rPr>
          <w:rtl/>
          <w:lang w:bidi="ar-JO"/>
        </w:rPr>
        <w:t>مؤسسة ماساي للتراث الثقافي</w:t>
      </w:r>
      <w:r w:rsidR="00536FD6" w:rsidRPr="00084A5B">
        <w:rPr>
          <w:rFonts w:hint="cs"/>
          <w:rtl/>
          <w:lang w:bidi="ar-JO"/>
        </w:rPr>
        <w:t xml:space="preserve"> (</w:t>
      </w:r>
      <w:r w:rsidR="00536FD6" w:rsidRPr="00084A5B">
        <w:rPr>
          <w:lang w:bidi="ar-JO"/>
        </w:rPr>
        <w:t>MAA</w:t>
      </w:r>
      <w:r w:rsidR="00536FD6" w:rsidRPr="00084A5B">
        <w:rPr>
          <w:rFonts w:hint="cs"/>
          <w:rtl/>
          <w:lang w:bidi="ar-JO"/>
        </w:rPr>
        <w:t xml:space="preserve">)؛ </w:t>
      </w:r>
      <w:r w:rsidR="00536FD6" w:rsidRPr="00084A5B">
        <w:rPr>
          <w:rFonts w:hint="cs"/>
          <w:rtl/>
        </w:rPr>
        <w:t>وصندوق</w:t>
      </w:r>
      <w:r w:rsidR="00536FD6" w:rsidRPr="00084A5B">
        <w:rPr>
          <w:rtl/>
        </w:rPr>
        <w:t xml:space="preserve"> </w:t>
      </w:r>
      <w:r w:rsidR="00536FD6" w:rsidRPr="00084A5B">
        <w:rPr>
          <w:rFonts w:hint="cs"/>
          <w:rtl/>
        </w:rPr>
        <w:t>حقوق</w:t>
      </w:r>
      <w:r w:rsidR="00536FD6" w:rsidRPr="00084A5B">
        <w:rPr>
          <w:rtl/>
        </w:rPr>
        <w:t xml:space="preserve"> </w:t>
      </w:r>
      <w:r w:rsidR="00536FD6" w:rsidRPr="00084A5B">
        <w:rPr>
          <w:rFonts w:hint="cs"/>
          <w:rtl/>
        </w:rPr>
        <w:t>الأمريكيين</w:t>
      </w:r>
      <w:r w:rsidR="00536FD6" w:rsidRPr="00084A5B">
        <w:rPr>
          <w:rtl/>
        </w:rPr>
        <w:t xml:space="preserve"> </w:t>
      </w:r>
      <w:r w:rsidR="00536FD6" w:rsidRPr="00084A5B">
        <w:rPr>
          <w:rFonts w:hint="cs"/>
          <w:rtl/>
        </w:rPr>
        <w:t>الأصليين</w:t>
      </w:r>
      <w:r w:rsidR="00536FD6" w:rsidRPr="00084A5B">
        <w:rPr>
          <w:rtl/>
        </w:rPr>
        <w:t xml:space="preserve"> (</w:t>
      </w:r>
      <w:r w:rsidR="00536FD6" w:rsidRPr="00084A5B">
        <w:t>NARF</w:t>
      </w:r>
      <w:r w:rsidR="00536FD6" w:rsidRPr="00084A5B">
        <w:rPr>
          <w:rtl/>
        </w:rPr>
        <w:t>)</w:t>
      </w:r>
      <w:r w:rsidR="00536FD6" w:rsidRPr="00084A5B">
        <w:rPr>
          <w:rFonts w:hint="cs"/>
          <w:rtl/>
        </w:rPr>
        <w:t xml:space="preserve">؛ </w:t>
      </w:r>
      <w:r w:rsidR="00DA06FF" w:rsidRPr="00084A5B">
        <w:rPr>
          <w:rFonts w:hint="cs"/>
          <w:rtl/>
          <w:lang w:bidi="ar-JO"/>
        </w:rPr>
        <w:t>و</w:t>
      </w:r>
      <w:r w:rsidR="00DA06FF" w:rsidRPr="00084A5B">
        <w:rPr>
          <w:rtl/>
          <w:lang w:bidi="ar-JO"/>
        </w:rPr>
        <w:t xml:space="preserve">منظمة </w:t>
      </w:r>
      <w:proofErr w:type="spellStart"/>
      <w:r w:rsidR="00DA06FF" w:rsidRPr="00084A5B">
        <w:rPr>
          <w:rtl/>
          <w:lang w:bidi="ar-JO"/>
        </w:rPr>
        <w:t>إنغا</w:t>
      </w:r>
      <w:proofErr w:type="spellEnd"/>
      <w:r w:rsidR="00DA06FF" w:rsidRPr="00084A5B">
        <w:rPr>
          <w:rtl/>
          <w:lang w:bidi="ar-JO"/>
        </w:rPr>
        <w:t xml:space="preserve"> </w:t>
      </w:r>
      <w:proofErr w:type="spellStart"/>
      <w:r w:rsidR="00DA06FF" w:rsidRPr="00084A5B">
        <w:rPr>
          <w:rtl/>
          <w:lang w:bidi="ar-JO"/>
        </w:rPr>
        <w:t>كاياوينا</w:t>
      </w:r>
      <w:proofErr w:type="spellEnd"/>
      <w:r w:rsidR="00DA06FF" w:rsidRPr="00084A5B">
        <w:rPr>
          <w:rtl/>
          <w:lang w:bidi="ar-JO"/>
        </w:rPr>
        <w:t xml:space="preserve"> أواي 262</w:t>
      </w:r>
      <w:r w:rsidR="00DA06FF" w:rsidRPr="00084A5B">
        <w:rPr>
          <w:rFonts w:hint="cs"/>
          <w:rtl/>
          <w:lang w:bidi="ar-JO"/>
        </w:rPr>
        <w:t xml:space="preserve"> (</w:t>
      </w:r>
      <w:r w:rsidR="00DA06FF" w:rsidRPr="00084A5B">
        <w:rPr>
          <w:lang w:bidi="ar-JO"/>
        </w:rPr>
        <w:t>NK</w:t>
      </w:r>
      <w:r w:rsidR="00314D0C" w:rsidRPr="00084A5B">
        <w:rPr>
          <w:lang w:bidi="ar-JO"/>
        </w:rPr>
        <w:t>W262</w:t>
      </w:r>
      <w:r w:rsidR="00314D0C" w:rsidRPr="00084A5B">
        <w:rPr>
          <w:rFonts w:hint="cs"/>
          <w:rtl/>
          <w:lang w:bidi="ar-JO"/>
        </w:rPr>
        <w:t xml:space="preserve">)؛ </w:t>
      </w:r>
      <w:r w:rsidR="006B68BE" w:rsidRPr="00084A5B">
        <w:rPr>
          <w:rFonts w:hint="cs"/>
          <w:rtl/>
          <w:lang w:bidi="ar-JO"/>
        </w:rPr>
        <w:t>و</w:t>
      </w:r>
      <w:r w:rsidR="006B68BE" w:rsidRPr="00084A5B">
        <w:rPr>
          <w:rtl/>
          <w:lang w:bidi="ar-JO"/>
        </w:rPr>
        <w:t xml:space="preserve">مؤسسة </w:t>
      </w:r>
      <w:proofErr w:type="spellStart"/>
      <w:r w:rsidR="006B68BE" w:rsidRPr="00084A5B">
        <w:rPr>
          <w:rtl/>
          <w:lang w:bidi="ar-JO"/>
        </w:rPr>
        <w:t>تبتيبا</w:t>
      </w:r>
      <w:proofErr w:type="spellEnd"/>
      <w:r w:rsidR="006B68BE" w:rsidRPr="00084A5B">
        <w:rPr>
          <w:rtl/>
          <w:lang w:bidi="ar-JO"/>
        </w:rPr>
        <w:t xml:space="preserve"> - المركز الدولي لأبحاث السياسات والتعليم فيما يتعلق بالشعوب الأصلية</w:t>
      </w:r>
      <w:r w:rsidR="006B68BE" w:rsidRPr="00084A5B">
        <w:rPr>
          <w:rFonts w:hint="cs"/>
          <w:rtl/>
          <w:lang w:bidi="ar-JO"/>
        </w:rPr>
        <w:t xml:space="preserve">؛ </w:t>
      </w:r>
      <w:r w:rsidR="002C6736" w:rsidRPr="00084A5B">
        <w:rPr>
          <w:rFonts w:hint="cs"/>
          <w:rtl/>
        </w:rPr>
        <w:t>وقبائل</w:t>
      </w:r>
      <w:r w:rsidR="002C6736" w:rsidRPr="00084A5B">
        <w:rPr>
          <w:rtl/>
        </w:rPr>
        <w:t xml:space="preserve"> </w:t>
      </w:r>
      <w:proofErr w:type="spellStart"/>
      <w:r w:rsidR="002C6736" w:rsidRPr="00084A5B">
        <w:rPr>
          <w:rFonts w:hint="cs"/>
          <w:rtl/>
        </w:rPr>
        <w:t>تولاليب</w:t>
      </w:r>
      <w:proofErr w:type="spellEnd"/>
      <w:r w:rsidR="002C6736" w:rsidRPr="00084A5B">
        <w:rPr>
          <w:rtl/>
        </w:rPr>
        <w:t xml:space="preserve"> </w:t>
      </w:r>
      <w:r w:rsidR="002C6736" w:rsidRPr="00084A5B">
        <w:rPr>
          <w:rFonts w:hint="cs"/>
          <w:rtl/>
        </w:rPr>
        <w:t>التابعة</w:t>
      </w:r>
      <w:r w:rsidR="002C6736" w:rsidRPr="00084A5B">
        <w:rPr>
          <w:rtl/>
        </w:rPr>
        <w:t xml:space="preserve"> </w:t>
      </w:r>
      <w:r w:rsidR="002C6736" w:rsidRPr="00084A5B">
        <w:rPr>
          <w:rFonts w:hint="cs"/>
          <w:rtl/>
        </w:rPr>
        <w:t>لإدارة</w:t>
      </w:r>
      <w:r w:rsidR="002C6736" w:rsidRPr="00084A5B">
        <w:rPr>
          <w:rtl/>
        </w:rPr>
        <w:t xml:space="preserve"> </w:t>
      </w:r>
      <w:r w:rsidR="002C6736" w:rsidRPr="00084A5B">
        <w:rPr>
          <w:rFonts w:hint="cs"/>
          <w:rtl/>
        </w:rPr>
        <w:t>الشؤون</w:t>
      </w:r>
      <w:r w:rsidR="002C6736" w:rsidRPr="00084A5B">
        <w:rPr>
          <w:rtl/>
        </w:rPr>
        <w:t xml:space="preserve"> </w:t>
      </w:r>
      <w:r w:rsidR="002C6736" w:rsidRPr="00084A5B">
        <w:rPr>
          <w:rFonts w:hint="cs"/>
          <w:rtl/>
        </w:rPr>
        <w:t>الحكومية</w:t>
      </w:r>
      <w:r w:rsidR="002C6736" w:rsidRPr="00084A5B">
        <w:rPr>
          <w:rtl/>
        </w:rPr>
        <w:t xml:space="preserve"> </w:t>
      </w:r>
      <w:r w:rsidR="002C6736" w:rsidRPr="00084A5B">
        <w:rPr>
          <w:rFonts w:hint="cs"/>
          <w:rtl/>
        </w:rPr>
        <w:t>بواشنطن</w:t>
      </w:r>
      <w:r w:rsidR="002C6736" w:rsidRPr="00084A5B">
        <w:rPr>
          <w:rtl/>
        </w:rPr>
        <w:t xml:space="preserve"> (</w:t>
      </w:r>
      <w:r w:rsidR="00666EBD" w:rsidRPr="00084A5B">
        <w:rPr>
          <w:rFonts w:hint="cs"/>
          <w:rtl/>
        </w:rPr>
        <w:t>24</w:t>
      </w:r>
      <w:r w:rsidR="002C6736" w:rsidRPr="00084A5B">
        <w:rPr>
          <w:rtl/>
        </w:rPr>
        <w:t>).</w:t>
      </w:r>
    </w:p>
    <w:p w14:paraId="3AAEDD68" w14:textId="6F9EA3D0" w:rsidR="002376BF" w:rsidRDefault="002376BF" w:rsidP="00127604">
      <w:pPr>
        <w:pStyle w:val="ONUMA"/>
      </w:pPr>
      <w:r>
        <w:rPr>
          <w:rFonts w:hint="cs"/>
          <w:rtl/>
        </w:rPr>
        <w:t>وترد قائمة</w:t>
      </w:r>
      <w:r>
        <w:rPr>
          <w:rtl/>
        </w:rPr>
        <w:t xml:space="preserve"> </w:t>
      </w:r>
      <w:r>
        <w:rPr>
          <w:rFonts w:hint="cs"/>
          <w:rtl/>
        </w:rPr>
        <w:t>المشاركين في هذا</w:t>
      </w:r>
      <w:r>
        <w:rPr>
          <w:rtl/>
        </w:rPr>
        <w:t xml:space="preserve"> </w:t>
      </w:r>
      <w:r>
        <w:rPr>
          <w:rFonts w:hint="cs"/>
          <w:rtl/>
        </w:rPr>
        <w:t xml:space="preserve">التقرير في </w:t>
      </w:r>
      <w:r w:rsidR="0075318B">
        <w:rPr>
          <w:rFonts w:hint="cs"/>
          <w:rtl/>
        </w:rPr>
        <w:t>المرفق الأول</w:t>
      </w:r>
      <w:r>
        <w:rPr>
          <w:rtl/>
        </w:rPr>
        <w:t>.</w:t>
      </w:r>
    </w:p>
    <w:p w14:paraId="21FAE1F3" w14:textId="01CAAE67" w:rsidR="006A6205" w:rsidRDefault="006A6205" w:rsidP="00127604">
      <w:pPr>
        <w:pStyle w:val="ONUMA"/>
      </w:pPr>
      <w:r>
        <w:rPr>
          <w:rFonts w:hint="cs"/>
          <w:rtl/>
        </w:rPr>
        <w:t>وقدمت</w:t>
      </w:r>
      <w:r>
        <w:rPr>
          <w:rtl/>
        </w:rPr>
        <w:t xml:space="preserve"> </w:t>
      </w:r>
      <w:r>
        <w:rPr>
          <w:rFonts w:hint="cs"/>
          <w:rtl/>
        </w:rPr>
        <w:t>الوثيقة</w:t>
      </w:r>
      <w:r w:rsidR="009247A2">
        <w:t xml:space="preserve"> WIPO/GRTKF/IC/40/INF/2 </w:t>
      </w:r>
      <w:r>
        <w:rPr>
          <w:rFonts w:hint="cs"/>
          <w:rtl/>
        </w:rPr>
        <w:t>نظرة</w:t>
      </w:r>
      <w:r>
        <w:rPr>
          <w:rtl/>
        </w:rPr>
        <w:t xml:space="preserve"> </w:t>
      </w:r>
      <w:r>
        <w:rPr>
          <w:rFonts w:hint="cs"/>
          <w:rtl/>
        </w:rPr>
        <w:t>عامة</w:t>
      </w:r>
      <w:r>
        <w:rPr>
          <w:rtl/>
        </w:rPr>
        <w:t xml:space="preserve"> </w:t>
      </w:r>
      <w:r>
        <w:rPr>
          <w:rFonts w:hint="cs"/>
          <w:rtl/>
        </w:rPr>
        <w:t>على</w:t>
      </w:r>
      <w:r>
        <w:rPr>
          <w:rtl/>
        </w:rPr>
        <w:t xml:space="preserve"> </w:t>
      </w:r>
      <w:r>
        <w:rPr>
          <w:rFonts w:hint="cs"/>
          <w:rtl/>
        </w:rPr>
        <w:t>الوثائق</w:t>
      </w:r>
      <w:r>
        <w:rPr>
          <w:rtl/>
        </w:rPr>
        <w:t xml:space="preserve"> </w:t>
      </w:r>
      <w:r>
        <w:rPr>
          <w:rFonts w:hint="cs"/>
          <w:rtl/>
        </w:rPr>
        <w:t>الموزعة</w:t>
      </w:r>
      <w:r>
        <w:rPr>
          <w:rtl/>
        </w:rPr>
        <w:t xml:space="preserve"> </w:t>
      </w:r>
      <w:r>
        <w:rPr>
          <w:rFonts w:hint="cs"/>
          <w:rtl/>
        </w:rPr>
        <w:t>على</w:t>
      </w:r>
      <w:r>
        <w:rPr>
          <w:rtl/>
        </w:rPr>
        <w:t xml:space="preserve"> </w:t>
      </w:r>
      <w:r>
        <w:rPr>
          <w:rFonts w:hint="cs"/>
          <w:rtl/>
        </w:rPr>
        <w:t>الدورة</w:t>
      </w:r>
      <w:r>
        <w:rPr>
          <w:rtl/>
        </w:rPr>
        <w:t xml:space="preserve"> </w:t>
      </w:r>
      <w:r w:rsidR="005857E3">
        <w:rPr>
          <w:rFonts w:hint="cs"/>
          <w:rtl/>
        </w:rPr>
        <w:t>الأربعين</w:t>
      </w:r>
      <w:r>
        <w:rPr>
          <w:rtl/>
        </w:rPr>
        <w:t xml:space="preserve"> </w:t>
      </w:r>
      <w:r w:rsidR="001E56F2">
        <w:rPr>
          <w:rFonts w:hint="cs"/>
          <w:rtl/>
        </w:rPr>
        <w:t>للجنة</w:t>
      </w:r>
      <w:r w:rsidR="001E56F2">
        <w:rPr>
          <w:rFonts w:hint="eastAsia"/>
          <w:rtl/>
        </w:rPr>
        <w:t> </w:t>
      </w:r>
      <w:r w:rsidR="00127604">
        <w:rPr>
          <w:rFonts w:hint="cs"/>
          <w:rtl/>
        </w:rPr>
        <w:t>المعارف</w:t>
      </w:r>
      <w:r>
        <w:rPr>
          <w:rtl/>
        </w:rPr>
        <w:t>.</w:t>
      </w:r>
    </w:p>
    <w:p w14:paraId="30BAD8CE" w14:textId="77777777" w:rsidR="006A6205" w:rsidRPr="00127604" w:rsidRDefault="006A6205" w:rsidP="00127604">
      <w:pPr>
        <w:pStyle w:val="ONUMA"/>
      </w:pPr>
      <w:r w:rsidRPr="00127604">
        <w:rPr>
          <w:rtl/>
        </w:rPr>
        <w:lastRenderedPageBreak/>
        <w:t>وأحاطت الأمانة علما بال</w:t>
      </w:r>
      <w:r w:rsidRPr="00127604">
        <w:rPr>
          <w:rFonts w:hint="cs"/>
          <w:rtl/>
        </w:rPr>
        <w:t>م</w:t>
      </w:r>
      <w:r w:rsidRPr="00127604">
        <w:rPr>
          <w:rtl/>
        </w:rPr>
        <w:t>د</w:t>
      </w:r>
      <w:r w:rsidRPr="00127604">
        <w:rPr>
          <w:rFonts w:hint="cs"/>
          <w:rtl/>
        </w:rPr>
        <w:t>ا</w:t>
      </w:r>
      <w:r w:rsidRPr="00127604">
        <w:rPr>
          <w:rtl/>
        </w:rPr>
        <w:t>خلات التي ق</w:t>
      </w:r>
      <w:r w:rsidRPr="00127604">
        <w:rPr>
          <w:rFonts w:hint="cs"/>
          <w:rtl/>
        </w:rPr>
        <w:t>ُ</w:t>
      </w:r>
      <w:r w:rsidRPr="00127604">
        <w:rPr>
          <w:rtl/>
        </w:rPr>
        <w:t>دمت</w:t>
      </w:r>
      <w:r w:rsidRPr="00127604">
        <w:rPr>
          <w:rFonts w:hint="cs"/>
          <w:rtl/>
        </w:rPr>
        <w:t xml:space="preserve"> </w:t>
      </w:r>
      <w:r w:rsidRPr="00127604">
        <w:rPr>
          <w:rtl/>
        </w:rPr>
        <w:t xml:space="preserve">وتم </w:t>
      </w:r>
      <w:r w:rsidRPr="00127604">
        <w:rPr>
          <w:rFonts w:hint="cs"/>
          <w:rtl/>
        </w:rPr>
        <w:t>ال</w:t>
      </w:r>
      <w:r w:rsidRPr="00127604">
        <w:rPr>
          <w:rtl/>
        </w:rPr>
        <w:t xml:space="preserve">إبلاغ </w:t>
      </w:r>
      <w:r w:rsidRPr="00127604">
        <w:rPr>
          <w:rFonts w:hint="cs"/>
          <w:rtl/>
        </w:rPr>
        <w:t>ب</w:t>
      </w:r>
      <w:r w:rsidRPr="00127604">
        <w:rPr>
          <w:rtl/>
        </w:rPr>
        <w:t>وقائع الدورة و</w:t>
      </w:r>
      <w:r w:rsidRPr="00127604">
        <w:rPr>
          <w:rFonts w:hint="cs"/>
          <w:rtl/>
        </w:rPr>
        <w:t>ت</w:t>
      </w:r>
      <w:r w:rsidRPr="00127604">
        <w:rPr>
          <w:rtl/>
        </w:rPr>
        <w:t>سج</w:t>
      </w:r>
      <w:r w:rsidRPr="00127604">
        <w:rPr>
          <w:rFonts w:hint="cs"/>
          <w:rtl/>
        </w:rPr>
        <w:t xml:space="preserve">يلها </w:t>
      </w:r>
      <w:r w:rsidRPr="00127604">
        <w:rPr>
          <w:rtl/>
        </w:rPr>
        <w:t>على الشبكة العالمية. ويلخص هذا التقرير المناقشات ويقدم جوهر ال</w:t>
      </w:r>
      <w:r w:rsidRPr="00127604">
        <w:rPr>
          <w:rFonts w:hint="cs"/>
          <w:rtl/>
        </w:rPr>
        <w:t>م</w:t>
      </w:r>
      <w:r w:rsidRPr="00127604">
        <w:rPr>
          <w:rtl/>
        </w:rPr>
        <w:t>د</w:t>
      </w:r>
      <w:r w:rsidRPr="00127604">
        <w:rPr>
          <w:rFonts w:hint="cs"/>
          <w:rtl/>
        </w:rPr>
        <w:t>ا</w:t>
      </w:r>
      <w:r w:rsidRPr="00127604">
        <w:rPr>
          <w:rtl/>
        </w:rPr>
        <w:t>خلات دون أن يعكس جميع الملاحظات التي أ</w:t>
      </w:r>
      <w:r w:rsidRPr="00127604">
        <w:rPr>
          <w:rFonts w:hint="cs"/>
          <w:rtl/>
        </w:rPr>
        <w:t>ُ</w:t>
      </w:r>
      <w:r w:rsidRPr="00127604">
        <w:rPr>
          <w:rtl/>
        </w:rPr>
        <w:t xml:space="preserve">بديت </w:t>
      </w:r>
      <w:r w:rsidRPr="00127604">
        <w:rPr>
          <w:rFonts w:hint="cs"/>
          <w:rtl/>
        </w:rPr>
        <w:t>ب</w:t>
      </w:r>
      <w:r w:rsidRPr="00127604">
        <w:rPr>
          <w:rtl/>
        </w:rPr>
        <w:t xml:space="preserve">التفصيل </w:t>
      </w:r>
      <w:r w:rsidRPr="00127604">
        <w:rPr>
          <w:rFonts w:hint="cs"/>
          <w:rtl/>
        </w:rPr>
        <w:t xml:space="preserve">أو يتبع </w:t>
      </w:r>
      <w:r w:rsidRPr="00127604">
        <w:rPr>
          <w:rtl/>
        </w:rPr>
        <w:t>بالضرورة التسلسل الزمني لل</w:t>
      </w:r>
      <w:r w:rsidRPr="00127604">
        <w:rPr>
          <w:rFonts w:hint="cs"/>
          <w:rtl/>
        </w:rPr>
        <w:t>م</w:t>
      </w:r>
      <w:r w:rsidRPr="00127604">
        <w:rPr>
          <w:rtl/>
        </w:rPr>
        <w:t>د</w:t>
      </w:r>
      <w:r w:rsidRPr="00127604">
        <w:rPr>
          <w:rFonts w:hint="cs"/>
          <w:rtl/>
        </w:rPr>
        <w:t>ا</w:t>
      </w:r>
      <w:r w:rsidRPr="00127604">
        <w:rPr>
          <w:rtl/>
        </w:rPr>
        <w:t>خلات.</w:t>
      </w:r>
    </w:p>
    <w:p w14:paraId="0B1C3327" w14:textId="1428D401" w:rsidR="006A6205" w:rsidRDefault="006A6205" w:rsidP="00127604">
      <w:pPr>
        <w:pStyle w:val="ONUMA"/>
      </w:pPr>
      <w:r>
        <w:rPr>
          <w:rFonts w:hint="cs"/>
          <w:rtl/>
        </w:rPr>
        <w:t>و</w:t>
      </w:r>
      <w:r>
        <w:rPr>
          <w:rtl/>
        </w:rPr>
        <w:t>كا</w:t>
      </w:r>
      <w:r w:rsidR="009D5DA4">
        <w:rPr>
          <w:rFonts w:hint="cs"/>
          <w:rtl/>
        </w:rPr>
        <w:t>ن</w:t>
      </w:r>
      <w:r>
        <w:rPr>
          <w:rtl/>
        </w:rPr>
        <w:t xml:space="preserve"> السيد </w:t>
      </w:r>
      <w:r w:rsidRPr="003C4092">
        <w:rPr>
          <w:rtl/>
        </w:rPr>
        <w:t xml:space="preserve">وند </w:t>
      </w:r>
      <w:proofErr w:type="spellStart"/>
      <w:r w:rsidRPr="003C4092">
        <w:rPr>
          <w:rtl/>
        </w:rPr>
        <w:t>وندلاند</w:t>
      </w:r>
      <w:proofErr w:type="spellEnd"/>
      <w:r w:rsidRPr="003C4092">
        <w:rPr>
          <w:rtl/>
        </w:rPr>
        <w:t xml:space="preserve"> </w:t>
      </w:r>
      <w:r w:rsidRPr="003C4092">
        <w:rPr>
          <w:rFonts w:hint="cs"/>
          <w:rtl/>
        </w:rPr>
        <w:t>من ا</w:t>
      </w:r>
      <w:r w:rsidRPr="003C4092">
        <w:rPr>
          <w:rtl/>
        </w:rPr>
        <w:t xml:space="preserve">لويبو </w:t>
      </w:r>
      <w:r w:rsidRPr="003C4092">
        <w:rPr>
          <w:rFonts w:hint="cs"/>
          <w:rtl/>
        </w:rPr>
        <w:t xml:space="preserve">هو </w:t>
      </w:r>
      <w:r w:rsidRPr="003C4092">
        <w:rPr>
          <w:rtl/>
        </w:rPr>
        <w:t xml:space="preserve">أمين </w:t>
      </w:r>
      <w:r w:rsidRPr="003C4092">
        <w:rPr>
          <w:rFonts w:hint="cs"/>
          <w:rtl/>
        </w:rPr>
        <w:t xml:space="preserve">عام </w:t>
      </w:r>
      <w:r w:rsidRPr="003C4092">
        <w:rPr>
          <w:rtl/>
        </w:rPr>
        <w:t>الدورة</w:t>
      </w:r>
      <w:r>
        <w:rPr>
          <w:rtl/>
        </w:rPr>
        <w:t xml:space="preserve"> </w:t>
      </w:r>
      <w:r>
        <w:rPr>
          <w:rFonts w:hint="cs"/>
          <w:rtl/>
        </w:rPr>
        <w:t>ال</w:t>
      </w:r>
      <w:r w:rsidR="005857E3">
        <w:rPr>
          <w:rFonts w:hint="cs"/>
          <w:rtl/>
        </w:rPr>
        <w:t xml:space="preserve">أربعين </w:t>
      </w:r>
      <w:r>
        <w:rPr>
          <w:rFonts w:hint="cs"/>
          <w:rtl/>
        </w:rPr>
        <w:t>للجنة</w:t>
      </w:r>
      <w:r>
        <w:rPr>
          <w:rtl/>
        </w:rPr>
        <w:t>.</w:t>
      </w:r>
    </w:p>
    <w:p w14:paraId="06FB44BF" w14:textId="77777777" w:rsidR="00F3181D" w:rsidRDefault="00E90E01" w:rsidP="00127604">
      <w:pPr>
        <w:pStyle w:val="Heading2"/>
        <w:rPr>
          <w:rtl/>
        </w:rPr>
      </w:pPr>
      <w:r w:rsidRPr="00FF4561">
        <w:rPr>
          <w:rFonts w:hint="cs"/>
          <w:rtl/>
        </w:rPr>
        <w:t>البند</w:t>
      </w:r>
      <w:r w:rsidRPr="00FF4561">
        <w:rPr>
          <w:rtl/>
        </w:rPr>
        <w:t xml:space="preserve"> 1 </w:t>
      </w:r>
      <w:r w:rsidRPr="00FF4561">
        <w:rPr>
          <w:rFonts w:hint="cs"/>
          <w:rtl/>
        </w:rPr>
        <w:t>من</w:t>
      </w:r>
      <w:r w:rsidRPr="00FF4561">
        <w:rPr>
          <w:rtl/>
        </w:rPr>
        <w:t xml:space="preserve"> </w:t>
      </w:r>
      <w:r w:rsidRPr="00FF4561">
        <w:rPr>
          <w:rFonts w:hint="cs"/>
          <w:rtl/>
        </w:rPr>
        <w:t>جدول</w:t>
      </w:r>
      <w:r w:rsidRPr="00FF4561">
        <w:rPr>
          <w:rtl/>
        </w:rPr>
        <w:t xml:space="preserve"> </w:t>
      </w:r>
      <w:r w:rsidRPr="00FF4561">
        <w:rPr>
          <w:rFonts w:hint="cs"/>
          <w:rtl/>
        </w:rPr>
        <w:t>الأعمال</w:t>
      </w:r>
      <w:r w:rsidRPr="00FF4561">
        <w:rPr>
          <w:rtl/>
        </w:rPr>
        <w:t xml:space="preserve">: </w:t>
      </w:r>
      <w:r w:rsidRPr="00FF4561">
        <w:rPr>
          <w:rFonts w:hint="cs"/>
          <w:rtl/>
        </w:rPr>
        <w:t>افتتاح</w:t>
      </w:r>
      <w:r w:rsidRPr="00FF4561">
        <w:rPr>
          <w:rtl/>
        </w:rPr>
        <w:t xml:space="preserve"> </w:t>
      </w:r>
      <w:r w:rsidRPr="00FF4561">
        <w:rPr>
          <w:rFonts w:hint="cs"/>
          <w:rtl/>
        </w:rPr>
        <w:t>الدورة</w:t>
      </w:r>
    </w:p>
    <w:p w14:paraId="250CAA24" w14:textId="01F4CCC1" w:rsidR="00F3181D" w:rsidRDefault="00875DF4" w:rsidP="00127604">
      <w:pPr>
        <w:pStyle w:val="ONUMA"/>
      </w:pPr>
      <w:r w:rsidRPr="00875DF4">
        <w:rPr>
          <w:rtl/>
        </w:rPr>
        <w:t xml:space="preserve">افتتح رئيس اللجنة، السيد إيان </w:t>
      </w:r>
      <w:proofErr w:type="spellStart"/>
      <w:r w:rsidRPr="00875DF4">
        <w:rPr>
          <w:rtl/>
        </w:rPr>
        <w:t>غوس</w:t>
      </w:r>
      <w:proofErr w:type="spellEnd"/>
      <w:r w:rsidR="002312FA">
        <w:rPr>
          <w:rFonts w:hint="cs"/>
          <w:rtl/>
        </w:rPr>
        <w:t xml:space="preserve"> الدورة. </w:t>
      </w:r>
      <w:r w:rsidRPr="00875DF4">
        <w:rPr>
          <w:rtl/>
        </w:rPr>
        <w:t xml:space="preserve">ودعا المدير العام إلى </w:t>
      </w:r>
      <w:r w:rsidR="0062387C">
        <w:rPr>
          <w:rFonts w:hint="cs"/>
          <w:rtl/>
        </w:rPr>
        <w:t>تقديم ال</w:t>
      </w:r>
      <w:r w:rsidRPr="00875DF4">
        <w:rPr>
          <w:rtl/>
        </w:rPr>
        <w:t xml:space="preserve">ملاحظات </w:t>
      </w:r>
      <w:r w:rsidR="0062387C">
        <w:rPr>
          <w:rFonts w:hint="cs"/>
          <w:rtl/>
        </w:rPr>
        <w:t>ال</w:t>
      </w:r>
      <w:r w:rsidRPr="00875DF4">
        <w:rPr>
          <w:rtl/>
        </w:rPr>
        <w:t>افتتاحية.</w:t>
      </w:r>
    </w:p>
    <w:p w14:paraId="09875046" w14:textId="35D02622" w:rsidR="00993C79" w:rsidRPr="00B93993" w:rsidRDefault="00F01B38" w:rsidP="00690CBB">
      <w:pPr>
        <w:pStyle w:val="ONUMA"/>
      </w:pPr>
      <w:r w:rsidRPr="004C79BD">
        <w:rPr>
          <w:rFonts w:hint="cs"/>
          <w:rtl/>
        </w:rPr>
        <w:t>وأعرب</w:t>
      </w:r>
      <w:r w:rsidRPr="00F01B38">
        <w:rPr>
          <w:rtl/>
        </w:rPr>
        <w:t xml:space="preserve"> المدير العام، السيد فرانسيس غري، </w:t>
      </w:r>
      <w:r>
        <w:rPr>
          <w:rFonts w:hint="cs"/>
          <w:rtl/>
        </w:rPr>
        <w:t xml:space="preserve">عن سروره </w:t>
      </w:r>
      <w:r w:rsidR="007A5490">
        <w:rPr>
          <w:rFonts w:hint="cs"/>
          <w:rtl/>
        </w:rPr>
        <w:t xml:space="preserve">لرؤية هذا العدد الكبير </w:t>
      </w:r>
      <w:r w:rsidR="006E3B2B">
        <w:rPr>
          <w:rFonts w:hint="cs"/>
          <w:rtl/>
        </w:rPr>
        <w:t xml:space="preserve">من </w:t>
      </w:r>
      <w:r w:rsidR="00E248D9">
        <w:rPr>
          <w:rFonts w:hint="cs"/>
          <w:rtl/>
        </w:rPr>
        <w:t xml:space="preserve">الوفود </w:t>
      </w:r>
      <w:r w:rsidR="006D2F6F">
        <w:rPr>
          <w:rFonts w:hint="cs"/>
          <w:rtl/>
        </w:rPr>
        <w:t>المشاركة في هذ</w:t>
      </w:r>
      <w:r w:rsidR="006E3B2B">
        <w:rPr>
          <w:rFonts w:hint="cs"/>
          <w:rtl/>
        </w:rPr>
        <w:t>ا</w:t>
      </w:r>
      <w:r w:rsidR="006D2F6F">
        <w:rPr>
          <w:rFonts w:hint="cs"/>
          <w:rtl/>
        </w:rPr>
        <w:t xml:space="preserve"> الاجتماع</w:t>
      </w:r>
      <w:r w:rsidR="007D5E8F">
        <w:rPr>
          <w:rFonts w:hint="cs"/>
          <w:rtl/>
        </w:rPr>
        <w:t xml:space="preserve"> الهام للغاية. </w:t>
      </w:r>
      <w:r w:rsidR="004A38AA">
        <w:rPr>
          <w:rFonts w:hint="cs"/>
          <w:rtl/>
        </w:rPr>
        <w:t xml:space="preserve">وأفاد أن </w:t>
      </w:r>
      <w:r w:rsidR="0032348F">
        <w:rPr>
          <w:rFonts w:hint="cs"/>
          <w:rtl/>
        </w:rPr>
        <w:t>ال</w:t>
      </w:r>
      <w:r w:rsidR="002955CD">
        <w:rPr>
          <w:rFonts w:hint="cs"/>
          <w:rtl/>
          <w:lang w:bidi="ar-JO"/>
        </w:rPr>
        <w:t>دورة</w:t>
      </w:r>
      <w:r w:rsidR="0032348F">
        <w:rPr>
          <w:rFonts w:hint="cs"/>
          <w:rtl/>
          <w:lang w:bidi="ar-JO"/>
        </w:rPr>
        <w:t xml:space="preserve"> الأربعين</w:t>
      </w:r>
      <w:r w:rsidR="002955CD">
        <w:rPr>
          <w:rFonts w:hint="cs"/>
          <w:rtl/>
          <w:lang w:bidi="ar-JO"/>
        </w:rPr>
        <w:t xml:space="preserve"> </w:t>
      </w:r>
      <w:r w:rsidR="00127604">
        <w:rPr>
          <w:rFonts w:hint="cs"/>
          <w:rtl/>
        </w:rPr>
        <w:t>للجنة المعارف</w:t>
      </w:r>
      <w:r w:rsidR="001E56F2">
        <w:rPr>
          <w:rFonts w:hint="cs"/>
          <w:rtl/>
        </w:rPr>
        <w:t xml:space="preserve"> </w:t>
      </w:r>
      <w:r w:rsidR="00447394">
        <w:rPr>
          <w:rFonts w:hint="cs"/>
          <w:rtl/>
          <w:lang w:bidi="ar-JO"/>
        </w:rPr>
        <w:t xml:space="preserve">هي </w:t>
      </w:r>
      <w:r w:rsidR="00FE68DC">
        <w:rPr>
          <w:rFonts w:hint="cs"/>
          <w:rtl/>
          <w:lang w:bidi="ar-JO"/>
        </w:rPr>
        <w:t>آخر دورة عقدت</w:t>
      </w:r>
      <w:r w:rsidR="00996425">
        <w:rPr>
          <w:rFonts w:hint="cs"/>
          <w:rtl/>
          <w:lang w:bidi="ar-JO"/>
        </w:rPr>
        <w:t xml:space="preserve"> قبل </w:t>
      </w:r>
      <w:r w:rsidR="006E3B2B">
        <w:rPr>
          <w:rFonts w:hint="cs"/>
          <w:rtl/>
          <w:lang w:bidi="ar-JO"/>
        </w:rPr>
        <w:t xml:space="preserve">اجتماع </w:t>
      </w:r>
      <w:r w:rsidR="00A84DCA">
        <w:rPr>
          <w:rFonts w:hint="cs"/>
          <w:rtl/>
          <w:lang w:bidi="ar-JO"/>
        </w:rPr>
        <w:t xml:space="preserve">الجمعية العامة </w:t>
      </w:r>
      <w:r w:rsidR="00FE68DC">
        <w:rPr>
          <w:rFonts w:hint="cs"/>
          <w:rtl/>
          <w:lang w:bidi="ar-JO"/>
        </w:rPr>
        <w:t xml:space="preserve">كما وأنها </w:t>
      </w:r>
      <w:r w:rsidR="003F2248">
        <w:rPr>
          <w:rFonts w:hint="cs"/>
          <w:rtl/>
          <w:lang w:bidi="ar-JO"/>
        </w:rPr>
        <w:t xml:space="preserve">الأخيرة في </w:t>
      </w:r>
      <w:r w:rsidR="00A51544">
        <w:rPr>
          <w:rFonts w:hint="cs"/>
          <w:rtl/>
          <w:lang w:bidi="ar-JO"/>
        </w:rPr>
        <w:t>الولاية</w:t>
      </w:r>
      <w:r w:rsidR="00E0267A" w:rsidRPr="00852C57">
        <w:rPr>
          <w:rFonts w:hint="cs"/>
          <w:rtl/>
          <w:lang w:bidi="ar-JO"/>
        </w:rPr>
        <w:t xml:space="preserve"> الحالي</w:t>
      </w:r>
      <w:r w:rsidR="00A51544">
        <w:rPr>
          <w:rFonts w:hint="cs"/>
          <w:rtl/>
          <w:lang w:bidi="ar-JO"/>
        </w:rPr>
        <w:t>ة</w:t>
      </w:r>
      <w:r w:rsidR="00FE68DC">
        <w:rPr>
          <w:rFonts w:hint="cs"/>
          <w:rtl/>
          <w:lang w:bidi="ar-JO"/>
        </w:rPr>
        <w:t xml:space="preserve"> أيضاً</w:t>
      </w:r>
      <w:r w:rsidR="00E0267A" w:rsidRPr="00852C57">
        <w:rPr>
          <w:rFonts w:hint="cs"/>
          <w:rtl/>
          <w:lang w:bidi="ar-JO"/>
        </w:rPr>
        <w:t xml:space="preserve">. </w:t>
      </w:r>
      <w:r w:rsidR="00FE68DC">
        <w:rPr>
          <w:rFonts w:hint="cs"/>
          <w:rtl/>
          <w:lang w:bidi="ar-JO"/>
        </w:rPr>
        <w:t xml:space="preserve">وأضاف </w:t>
      </w:r>
      <w:r w:rsidR="00072049">
        <w:rPr>
          <w:rFonts w:hint="cs"/>
          <w:rtl/>
          <w:lang w:bidi="ar-JO"/>
        </w:rPr>
        <w:t>أن</w:t>
      </w:r>
      <w:r w:rsidR="00233FF5">
        <w:rPr>
          <w:rFonts w:hint="cs"/>
          <w:rtl/>
          <w:lang w:bidi="ar-JO"/>
        </w:rPr>
        <w:t>ه يجب ع</w:t>
      </w:r>
      <w:r w:rsidR="00BC0E19">
        <w:rPr>
          <w:rFonts w:hint="cs"/>
          <w:rtl/>
          <w:lang w:bidi="ar-JO"/>
        </w:rPr>
        <w:t xml:space="preserve">لى </w:t>
      </w:r>
      <w:r w:rsidR="00127604">
        <w:rPr>
          <w:rFonts w:hint="cs"/>
          <w:rtl/>
        </w:rPr>
        <w:t>لجنة المعارف</w:t>
      </w:r>
      <w:r w:rsidR="004556DF">
        <w:rPr>
          <w:rFonts w:hint="cs"/>
          <w:rtl/>
          <w:lang w:bidi="ar-JO"/>
        </w:rPr>
        <w:t xml:space="preserve"> </w:t>
      </w:r>
      <w:r w:rsidR="00993C79" w:rsidRPr="00072049">
        <w:rPr>
          <w:rtl/>
          <w:lang w:bidi="ar-JO"/>
        </w:rPr>
        <w:t xml:space="preserve">تقديم توصية إلى الجمعية العامة والتي من شأنها أن تقدم تقريرا عن العمل الجيد الذي قامت به </w:t>
      </w:r>
      <w:r w:rsidR="00127604">
        <w:rPr>
          <w:rFonts w:hint="cs"/>
          <w:rtl/>
        </w:rPr>
        <w:t>لجنة المعارف</w:t>
      </w:r>
      <w:r w:rsidR="004556DF">
        <w:rPr>
          <w:rFonts w:hint="cs"/>
          <w:rtl/>
        </w:rPr>
        <w:t xml:space="preserve"> </w:t>
      </w:r>
      <w:r w:rsidR="00993C79" w:rsidRPr="00072049">
        <w:rPr>
          <w:rtl/>
          <w:lang w:bidi="ar-JO"/>
        </w:rPr>
        <w:t>خلال فترة الولاية الحالية في العامين الماضيين.</w:t>
      </w:r>
      <w:r w:rsidR="00993C79" w:rsidRPr="006760DB">
        <w:rPr>
          <w:rFonts w:hint="cs"/>
          <w:rtl/>
          <w:lang w:bidi="ar-JO"/>
        </w:rPr>
        <w:t xml:space="preserve"> </w:t>
      </w:r>
      <w:r w:rsidR="00CF68AC" w:rsidRPr="00CF68AC">
        <w:rPr>
          <w:rtl/>
          <w:lang w:bidi="ar-JO"/>
        </w:rPr>
        <w:t>وشكر الرئيس</w:t>
      </w:r>
      <w:r w:rsidR="00CF68AC">
        <w:rPr>
          <w:rFonts w:hint="cs"/>
          <w:rtl/>
          <w:lang w:bidi="ar-JO"/>
        </w:rPr>
        <w:t xml:space="preserve"> </w:t>
      </w:r>
      <w:r w:rsidR="00CF68AC" w:rsidRPr="00CF68AC">
        <w:rPr>
          <w:rtl/>
          <w:lang w:bidi="ar-JO"/>
        </w:rPr>
        <w:t xml:space="preserve">السيد إيان </w:t>
      </w:r>
      <w:proofErr w:type="spellStart"/>
      <w:r w:rsidR="00CF68AC" w:rsidRPr="00CF68AC">
        <w:rPr>
          <w:rtl/>
          <w:lang w:bidi="ar-JO"/>
        </w:rPr>
        <w:t>غوس</w:t>
      </w:r>
      <w:proofErr w:type="spellEnd"/>
      <w:r w:rsidR="00CF68AC" w:rsidRPr="00CF68AC">
        <w:rPr>
          <w:rtl/>
          <w:lang w:bidi="ar-JO"/>
        </w:rPr>
        <w:t xml:space="preserve"> ونائبيه، السيد </w:t>
      </w:r>
      <w:proofErr w:type="spellStart"/>
      <w:r w:rsidR="00CF68AC" w:rsidRPr="00CF68AC">
        <w:rPr>
          <w:rtl/>
          <w:lang w:bidi="ar-JO"/>
        </w:rPr>
        <w:t>جوكا</w:t>
      </w:r>
      <w:proofErr w:type="spellEnd"/>
      <w:r w:rsidR="00CF68AC" w:rsidRPr="00CF68AC">
        <w:rPr>
          <w:rtl/>
          <w:lang w:bidi="ar-JO"/>
        </w:rPr>
        <w:t xml:space="preserve"> ليدس والسيد </w:t>
      </w:r>
      <w:r w:rsidR="00246279">
        <w:rPr>
          <w:rFonts w:hint="cs"/>
          <w:rtl/>
          <w:lang w:bidi="ar-JO"/>
        </w:rPr>
        <w:t>فيزال</w:t>
      </w:r>
      <w:r w:rsidR="00CF68AC" w:rsidRPr="00CF68AC">
        <w:rPr>
          <w:rtl/>
          <w:lang w:bidi="ar-JO"/>
        </w:rPr>
        <w:t xml:space="preserve"> شيري </w:t>
      </w:r>
      <w:proofErr w:type="spellStart"/>
      <w:r w:rsidR="00CF68AC" w:rsidRPr="00CF68AC">
        <w:rPr>
          <w:rtl/>
          <w:lang w:bidi="ar-JO"/>
        </w:rPr>
        <w:t>سيدهارتا</w:t>
      </w:r>
      <w:proofErr w:type="spellEnd"/>
      <w:r w:rsidR="00CF68AC" w:rsidRPr="00CF68AC">
        <w:rPr>
          <w:rtl/>
          <w:lang w:bidi="ar-JO"/>
        </w:rPr>
        <w:t xml:space="preserve">، على مشاركتهما </w:t>
      </w:r>
      <w:r w:rsidR="007E7C24">
        <w:rPr>
          <w:rFonts w:hint="cs"/>
          <w:rtl/>
          <w:lang w:bidi="ar-JO"/>
        </w:rPr>
        <w:t>الاستثنائي</w:t>
      </w:r>
      <w:r w:rsidR="007E7C24">
        <w:rPr>
          <w:rFonts w:hint="eastAsia"/>
          <w:rtl/>
          <w:lang w:bidi="ar-JO"/>
        </w:rPr>
        <w:t>ة</w:t>
      </w:r>
      <w:r w:rsidR="00CF68AC" w:rsidRPr="00CF68AC">
        <w:rPr>
          <w:rtl/>
          <w:lang w:bidi="ar-JO"/>
        </w:rPr>
        <w:t xml:space="preserve"> في هذه </w:t>
      </w:r>
      <w:r w:rsidR="00CF68AC" w:rsidRPr="006057FF">
        <w:rPr>
          <w:rtl/>
          <w:lang w:bidi="ar-JO"/>
        </w:rPr>
        <w:t>العملية</w:t>
      </w:r>
      <w:r w:rsidR="00CF68AC" w:rsidRPr="00CF68AC">
        <w:rPr>
          <w:rtl/>
          <w:lang w:bidi="ar-JO"/>
        </w:rPr>
        <w:t xml:space="preserve"> </w:t>
      </w:r>
      <w:r w:rsidR="006057FF">
        <w:rPr>
          <w:rFonts w:hint="cs"/>
          <w:rtl/>
          <w:lang w:bidi="ar-JO"/>
        </w:rPr>
        <w:t>ولإبقاء</w:t>
      </w:r>
      <w:r w:rsidR="00CF68AC" w:rsidRPr="00CF68AC">
        <w:rPr>
          <w:rtl/>
          <w:lang w:bidi="ar-JO"/>
        </w:rPr>
        <w:t xml:space="preserve"> </w:t>
      </w:r>
      <w:r w:rsidR="004556DF" w:rsidRPr="004A38AA">
        <w:rPr>
          <w:rtl/>
        </w:rPr>
        <w:t xml:space="preserve">لجنة </w:t>
      </w:r>
      <w:r w:rsidR="00DB0A64">
        <w:rPr>
          <w:rFonts w:hint="cs"/>
          <w:rtl/>
        </w:rPr>
        <w:t>المعارف</w:t>
      </w:r>
      <w:r w:rsidR="004556DF">
        <w:rPr>
          <w:rFonts w:hint="cs"/>
          <w:rtl/>
          <w:lang w:bidi="ar-JO"/>
        </w:rPr>
        <w:t xml:space="preserve"> </w:t>
      </w:r>
      <w:r w:rsidR="0026014E">
        <w:rPr>
          <w:rFonts w:hint="cs"/>
          <w:rtl/>
          <w:lang w:bidi="ar-JO"/>
        </w:rPr>
        <w:t xml:space="preserve">قادرة على </w:t>
      </w:r>
      <w:r w:rsidR="00CF68AC" w:rsidRPr="00CF68AC">
        <w:rPr>
          <w:rtl/>
          <w:lang w:bidi="ar-JO"/>
        </w:rPr>
        <w:t>تحقيق نتائجها.</w:t>
      </w:r>
      <w:r w:rsidR="00BC3587">
        <w:rPr>
          <w:rFonts w:hint="cs"/>
          <w:rtl/>
          <w:lang w:bidi="ar-JO"/>
        </w:rPr>
        <w:t xml:space="preserve"> كما وذكر </w:t>
      </w:r>
      <w:r w:rsidR="004F6316" w:rsidRPr="004F6316">
        <w:rPr>
          <w:rtl/>
          <w:lang w:bidi="ar-JO"/>
        </w:rPr>
        <w:t xml:space="preserve">نص الرئيس بشأن </w:t>
      </w:r>
      <w:r w:rsidR="005D2831">
        <w:rPr>
          <w:rFonts w:hint="cs"/>
          <w:rtl/>
          <w:lang w:bidi="ar-JO"/>
        </w:rPr>
        <w:t>الموارد الوراثي</w:t>
      </w:r>
      <w:r w:rsidR="00690CBB">
        <w:rPr>
          <w:rFonts w:hint="cs"/>
          <w:rtl/>
          <w:lang w:bidi="ar-JO"/>
        </w:rPr>
        <w:t>ة</w:t>
      </w:r>
      <w:r w:rsidR="004F6316" w:rsidRPr="004F6316">
        <w:rPr>
          <w:rtl/>
          <w:lang w:bidi="ar-JO"/>
        </w:rPr>
        <w:t xml:space="preserve"> والمعارف التقليدية المرتبطة بها</w:t>
      </w:r>
      <w:r w:rsidR="00637A02" w:rsidRPr="004F6316">
        <w:rPr>
          <w:rFonts w:hint="cs"/>
          <w:rtl/>
          <w:lang w:bidi="ar-JO"/>
        </w:rPr>
        <w:t>،</w:t>
      </w:r>
      <w:r w:rsidR="004F6316" w:rsidRPr="004F6316">
        <w:rPr>
          <w:rtl/>
          <w:lang w:bidi="ar-JO"/>
        </w:rPr>
        <w:t xml:space="preserve"> </w:t>
      </w:r>
      <w:r w:rsidR="007049AA">
        <w:rPr>
          <w:rFonts w:hint="cs"/>
          <w:rtl/>
          <w:lang w:bidi="ar-JO"/>
        </w:rPr>
        <w:t>والذي</w:t>
      </w:r>
      <w:r w:rsidR="004F6316" w:rsidRPr="004F6316">
        <w:rPr>
          <w:rtl/>
          <w:lang w:bidi="ar-JO"/>
        </w:rPr>
        <w:t xml:space="preserve"> كان خطوة مهمة للغاية </w:t>
      </w:r>
      <w:r w:rsidR="00370F24">
        <w:rPr>
          <w:rFonts w:hint="cs"/>
          <w:rtl/>
          <w:lang w:bidi="ar-JO"/>
        </w:rPr>
        <w:t>لل</w:t>
      </w:r>
      <w:r w:rsidR="00764E43">
        <w:rPr>
          <w:rFonts w:hint="cs"/>
          <w:rtl/>
          <w:lang w:bidi="ar-JO"/>
        </w:rPr>
        <w:t xml:space="preserve">تقدم </w:t>
      </w:r>
      <w:r w:rsidR="004F6316" w:rsidRPr="004F6316">
        <w:rPr>
          <w:rtl/>
          <w:lang w:bidi="ar-JO"/>
        </w:rPr>
        <w:t xml:space="preserve">في عملية </w:t>
      </w:r>
      <w:r w:rsidR="00127604">
        <w:rPr>
          <w:rFonts w:hint="cs"/>
          <w:rtl/>
          <w:lang w:bidi="ar-JO"/>
        </w:rPr>
        <w:t>لجنة المعارف</w:t>
      </w:r>
      <w:r w:rsidR="004F6316" w:rsidRPr="004F6316">
        <w:rPr>
          <w:rtl/>
          <w:lang w:bidi="ar-JO"/>
        </w:rPr>
        <w:t>.</w:t>
      </w:r>
      <w:r w:rsidR="00117148">
        <w:rPr>
          <w:rFonts w:hint="cs"/>
          <w:rtl/>
          <w:lang w:bidi="ar-JO"/>
        </w:rPr>
        <w:t xml:space="preserve"> كما وأعرب عن سروره </w:t>
      </w:r>
      <w:r w:rsidR="00E21B8F" w:rsidRPr="00E21B8F">
        <w:rPr>
          <w:rtl/>
          <w:lang w:bidi="ar-JO"/>
        </w:rPr>
        <w:t xml:space="preserve">لسماعه ردود فعل إيجابية كثيرة حول نص الرئيس. وشكر حكومة كندا على مساهمتها في صندوق </w:t>
      </w:r>
      <w:r w:rsidR="007A61B9" w:rsidRPr="00E21B8F">
        <w:rPr>
          <w:rFonts w:hint="cs"/>
          <w:rtl/>
          <w:lang w:bidi="ar-JO"/>
        </w:rPr>
        <w:t>التبرعات،</w:t>
      </w:r>
      <w:r w:rsidR="00E21B8F" w:rsidRPr="00E21B8F">
        <w:rPr>
          <w:rtl/>
          <w:lang w:bidi="ar-JO"/>
        </w:rPr>
        <w:t xml:space="preserve"> الذي سمح بمشاركة</w:t>
      </w:r>
      <w:r w:rsidR="002A0678">
        <w:rPr>
          <w:rFonts w:hint="cs"/>
          <w:rtl/>
          <w:lang w:bidi="ar-JO"/>
        </w:rPr>
        <w:t xml:space="preserve"> </w:t>
      </w:r>
      <w:r w:rsidR="00E21B8F" w:rsidRPr="00E21B8F">
        <w:rPr>
          <w:rtl/>
          <w:lang w:bidi="ar-JO"/>
        </w:rPr>
        <w:t xml:space="preserve">الشعوب الأصلية والمجتمعات المحلية في الدورة </w:t>
      </w:r>
      <w:r w:rsidR="00395AB0">
        <w:rPr>
          <w:rFonts w:hint="cs"/>
          <w:rtl/>
          <w:lang w:bidi="ar-JO"/>
        </w:rPr>
        <w:t>الأربعين</w:t>
      </w:r>
      <w:r w:rsidR="00E21B8F" w:rsidRPr="00E21B8F">
        <w:rPr>
          <w:rtl/>
          <w:lang w:bidi="ar-JO"/>
        </w:rPr>
        <w:t xml:space="preserve"> </w:t>
      </w:r>
      <w:r w:rsidR="00D4740A">
        <w:rPr>
          <w:rFonts w:hint="cs"/>
          <w:rtl/>
        </w:rPr>
        <w:t>للجنة</w:t>
      </w:r>
      <w:r w:rsidR="00D4740A">
        <w:rPr>
          <w:rtl/>
        </w:rPr>
        <w:t xml:space="preserve"> </w:t>
      </w:r>
      <w:r w:rsidR="00127604">
        <w:rPr>
          <w:rFonts w:hint="cs"/>
          <w:rtl/>
        </w:rPr>
        <w:t>المعارف</w:t>
      </w:r>
      <w:r w:rsidR="00E21B8F" w:rsidRPr="00E21B8F">
        <w:rPr>
          <w:rtl/>
          <w:lang w:bidi="ar-JO"/>
        </w:rPr>
        <w:t>.</w:t>
      </w:r>
      <w:r w:rsidR="000A10B2">
        <w:rPr>
          <w:lang w:bidi="ar-JO"/>
        </w:rPr>
        <w:t xml:space="preserve"> </w:t>
      </w:r>
      <w:r w:rsidR="000A10B2">
        <w:rPr>
          <w:rFonts w:hint="cs"/>
          <w:rtl/>
          <w:lang w:bidi="ar-JO"/>
        </w:rPr>
        <w:t xml:space="preserve">كما </w:t>
      </w:r>
      <w:r w:rsidR="000A10B2" w:rsidRPr="000A10B2">
        <w:rPr>
          <w:rtl/>
          <w:lang w:bidi="ar-JO"/>
        </w:rPr>
        <w:t>وذكَّر بأهمية تمثيل الشعوب الأصلية والمجتمعات المحلية في</w:t>
      </w:r>
      <w:r w:rsidR="00C66D49">
        <w:rPr>
          <w:rFonts w:hint="cs"/>
          <w:rtl/>
          <w:lang w:bidi="ar-JO"/>
        </w:rPr>
        <w:t xml:space="preserve"> </w:t>
      </w:r>
      <w:r w:rsidR="00127604">
        <w:rPr>
          <w:rFonts w:hint="cs"/>
          <w:rtl/>
          <w:lang w:bidi="ar-JO"/>
        </w:rPr>
        <w:t>لجنة المعارف</w:t>
      </w:r>
      <w:r w:rsidR="000A10B2" w:rsidRPr="000A10B2">
        <w:rPr>
          <w:rtl/>
          <w:lang w:bidi="ar-JO"/>
        </w:rPr>
        <w:t xml:space="preserve">، التي </w:t>
      </w:r>
      <w:r w:rsidR="007D28B9" w:rsidRPr="006C6CEA">
        <w:rPr>
          <w:rFonts w:hint="cs"/>
          <w:rtl/>
          <w:lang w:bidi="ar-JO"/>
        </w:rPr>
        <w:t>صنع</w:t>
      </w:r>
      <w:r w:rsidR="000A10B2" w:rsidRPr="006C6CEA">
        <w:rPr>
          <w:rtl/>
          <w:lang w:bidi="ar-JO"/>
        </w:rPr>
        <w:t xml:space="preserve"> صندوق التبرعات من أجلها. </w:t>
      </w:r>
      <w:r w:rsidR="006E3B2B">
        <w:rPr>
          <w:rFonts w:hint="cs"/>
          <w:rtl/>
          <w:lang w:bidi="ar-JO"/>
        </w:rPr>
        <w:t>و</w:t>
      </w:r>
      <w:r w:rsidR="000A10B2" w:rsidRPr="006C6CEA">
        <w:rPr>
          <w:rtl/>
          <w:lang w:bidi="ar-JO"/>
        </w:rPr>
        <w:t xml:space="preserve">على الرغم من المساهمة السخية المقدمة من حكومة </w:t>
      </w:r>
      <w:r w:rsidR="00D9539B" w:rsidRPr="006C6CEA">
        <w:rPr>
          <w:rFonts w:hint="cs"/>
          <w:rtl/>
          <w:lang w:bidi="ar-JO"/>
        </w:rPr>
        <w:t>كندا،</w:t>
      </w:r>
      <w:r w:rsidR="000A10B2" w:rsidRPr="006C6CEA">
        <w:rPr>
          <w:rtl/>
          <w:lang w:bidi="ar-JO"/>
        </w:rPr>
        <w:t xml:space="preserve"> </w:t>
      </w:r>
      <w:r w:rsidR="001D4A92" w:rsidRPr="006C6CEA">
        <w:rPr>
          <w:rFonts w:hint="cs"/>
          <w:rtl/>
          <w:lang w:bidi="ar-JO"/>
        </w:rPr>
        <w:t>إلا أن</w:t>
      </w:r>
      <w:r w:rsidR="000A10B2" w:rsidRPr="006C6CEA">
        <w:rPr>
          <w:rtl/>
          <w:lang w:bidi="ar-JO"/>
        </w:rPr>
        <w:t xml:space="preserve"> صندوق التبرعات </w:t>
      </w:r>
      <w:r w:rsidR="00D85D00" w:rsidRPr="006C6CEA">
        <w:rPr>
          <w:rFonts w:hint="cs"/>
          <w:rtl/>
          <w:lang w:bidi="ar-JO"/>
        </w:rPr>
        <w:t>كان في حالة عجز</w:t>
      </w:r>
      <w:r w:rsidR="000A10B2" w:rsidRPr="006C6CEA">
        <w:rPr>
          <w:rtl/>
          <w:lang w:bidi="ar-JO"/>
        </w:rPr>
        <w:t xml:space="preserve"> مرة أخرى.</w:t>
      </w:r>
      <w:r w:rsidR="0016349D" w:rsidRPr="006C6CEA">
        <w:rPr>
          <w:rFonts w:hint="cs"/>
          <w:rtl/>
          <w:lang w:bidi="ar-JO"/>
        </w:rPr>
        <w:t xml:space="preserve"> </w:t>
      </w:r>
      <w:r w:rsidR="00F4523D">
        <w:rPr>
          <w:rFonts w:hint="cs"/>
          <w:rtl/>
          <w:lang w:bidi="ar-JO"/>
        </w:rPr>
        <w:t>كما و</w:t>
      </w:r>
      <w:r w:rsidR="0016349D" w:rsidRPr="0016349D">
        <w:rPr>
          <w:rtl/>
          <w:lang w:bidi="ar-JO"/>
        </w:rPr>
        <w:t xml:space="preserve">ذكر فريق </w:t>
      </w:r>
      <w:r w:rsidR="009233F0">
        <w:rPr>
          <w:rFonts w:hint="cs"/>
          <w:rtl/>
          <w:lang w:bidi="ar-JO"/>
        </w:rPr>
        <w:t>الشعوب</w:t>
      </w:r>
      <w:r w:rsidR="0016349D" w:rsidRPr="0016349D">
        <w:rPr>
          <w:rtl/>
          <w:lang w:bidi="ar-JO"/>
        </w:rPr>
        <w:t xml:space="preserve"> الأصلي</w:t>
      </w:r>
      <w:r w:rsidR="009233F0">
        <w:rPr>
          <w:rFonts w:hint="cs"/>
          <w:rtl/>
          <w:lang w:bidi="ar-JO"/>
        </w:rPr>
        <w:t xml:space="preserve">ة </w:t>
      </w:r>
      <w:r w:rsidR="0016349D" w:rsidRPr="0016349D">
        <w:rPr>
          <w:rtl/>
          <w:lang w:bidi="ar-JO"/>
        </w:rPr>
        <w:t xml:space="preserve">ورحب بالمتحدثين الثلاثة، السيد ويلتون </w:t>
      </w:r>
      <w:proofErr w:type="spellStart"/>
      <w:r w:rsidR="0016349D" w:rsidRPr="0016349D">
        <w:rPr>
          <w:rtl/>
          <w:lang w:bidi="ar-JO"/>
        </w:rPr>
        <w:t>ليتلتشايلد</w:t>
      </w:r>
      <w:proofErr w:type="spellEnd"/>
      <w:r w:rsidR="0016349D" w:rsidRPr="0016349D">
        <w:rPr>
          <w:rtl/>
          <w:lang w:bidi="ar-JO"/>
        </w:rPr>
        <w:t xml:space="preserve">، والسيدة لوسي </w:t>
      </w:r>
      <w:proofErr w:type="spellStart"/>
      <w:r w:rsidR="0016349D" w:rsidRPr="0016349D">
        <w:rPr>
          <w:rtl/>
          <w:lang w:bidi="ar-JO"/>
        </w:rPr>
        <w:t>مولينكي</w:t>
      </w:r>
      <w:proofErr w:type="spellEnd"/>
      <w:r w:rsidR="0016349D" w:rsidRPr="0016349D">
        <w:rPr>
          <w:rtl/>
          <w:lang w:bidi="ar-JO"/>
        </w:rPr>
        <w:t xml:space="preserve"> والسيدة فالمين توكي، </w:t>
      </w:r>
      <w:r w:rsidR="009B4CDB">
        <w:rPr>
          <w:rFonts w:hint="cs"/>
          <w:rtl/>
          <w:lang w:bidi="ar-JO"/>
        </w:rPr>
        <w:t>الذين</w:t>
      </w:r>
      <w:r w:rsidR="0016349D" w:rsidRPr="0016349D">
        <w:rPr>
          <w:rtl/>
          <w:lang w:bidi="ar-JO"/>
        </w:rPr>
        <w:t xml:space="preserve"> </w:t>
      </w:r>
      <w:r w:rsidR="009B4CDB">
        <w:rPr>
          <w:rFonts w:hint="cs"/>
          <w:rtl/>
          <w:lang w:bidi="ar-JO"/>
        </w:rPr>
        <w:t>سيشاركون</w:t>
      </w:r>
      <w:r w:rsidR="0016349D" w:rsidRPr="0016349D">
        <w:rPr>
          <w:rtl/>
          <w:lang w:bidi="ar-JO"/>
        </w:rPr>
        <w:t xml:space="preserve"> في "الملكية الفكرية والمعارف التقليدية / أشكال التعبير الثقافي التقليدي:</w:t>
      </w:r>
      <w:r w:rsidR="00B95524">
        <w:rPr>
          <w:rFonts w:hint="cs"/>
          <w:rtl/>
          <w:lang w:bidi="ar-JO"/>
        </w:rPr>
        <w:t xml:space="preserve"> </w:t>
      </w:r>
      <w:r w:rsidR="00E20307" w:rsidRPr="00E20307">
        <w:rPr>
          <w:rtl/>
          <w:lang w:bidi="ar-JO"/>
        </w:rPr>
        <w:t xml:space="preserve">وجهات نظر الشعوب الأصلية </w:t>
      </w:r>
      <w:r w:rsidR="00E20307" w:rsidRPr="00B40B00">
        <w:rPr>
          <w:rtl/>
          <w:lang w:bidi="ar-JO"/>
        </w:rPr>
        <w:t>والمجتمعات</w:t>
      </w:r>
      <w:r w:rsidR="00E20307" w:rsidRPr="00E20307">
        <w:rPr>
          <w:rtl/>
          <w:lang w:bidi="ar-JO"/>
        </w:rPr>
        <w:t xml:space="preserve"> المحلية بشأن الأهداف". </w:t>
      </w:r>
      <w:r w:rsidR="00E20307">
        <w:rPr>
          <w:rFonts w:hint="cs"/>
          <w:rtl/>
          <w:lang w:bidi="ar-JO"/>
        </w:rPr>
        <w:t xml:space="preserve">كما أفاد </w:t>
      </w:r>
      <w:r w:rsidR="006E3B2B">
        <w:rPr>
          <w:rFonts w:hint="cs"/>
          <w:rtl/>
          <w:lang w:bidi="ar-JO"/>
        </w:rPr>
        <w:t>أ</w:t>
      </w:r>
      <w:r w:rsidR="00E20307" w:rsidRPr="00E20307">
        <w:rPr>
          <w:rtl/>
          <w:lang w:bidi="ar-JO"/>
        </w:rPr>
        <w:t xml:space="preserve">نه يتطلع إلى نتيجة بناءة </w:t>
      </w:r>
      <w:r w:rsidR="00C02BFF">
        <w:rPr>
          <w:rFonts w:hint="cs"/>
          <w:rtl/>
          <w:lang w:bidi="ar-JO"/>
        </w:rPr>
        <w:t>بشأن</w:t>
      </w:r>
      <w:r w:rsidR="00E20307" w:rsidRPr="00E20307">
        <w:rPr>
          <w:rtl/>
          <w:lang w:bidi="ar-JO"/>
        </w:rPr>
        <w:t xml:space="preserve"> الجمعية العامة</w:t>
      </w:r>
      <w:r w:rsidR="00C02BFF">
        <w:rPr>
          <w:rFonts w:hint="cs"/>
          <w:rtl/>
          <w:lang w:bidi="ar-JO"/>
        </w:rPr>
        <w:t>.</w:t>
      </w:r>
    </w:p>
    <w:p w14:paraId="29C30EC7" w14:textId="0CAE4E0D" w:rsidR="00B40B00" w:rsidRDefault="001939C3" w:rsidP="005D5C00">
      <w:pPr>
        <w:pStyle w:val="ONUMA"/>
      </w:pPr>
      <w:r w:rsidRPr="001939C3">
        <w:rPr>
          <w:rtl/>
        </w:rPr>
        <w:t>وشكر الرئيس نائبي الرئيس</w:t>
      </w:r>
      <w:r w:rsidR="00E96AF4">
        <w:rPr>
          <w:rFonts w:hint="cs"/>
          <w:rtl/>
        </w:rPr>
        <w:t xml:space="preserve">، </w:t>
      </w:r>
      <w:r w:rsidR="00E96AF4" w:rsidRPr="00CF68AC">
        <w:rPr>
          <w:rtl/>
          <w:lang w:bidi="ar-JO"/>
        </w:rPr>
        <w:t xml:space="preserve">السيد </w:t>
      </w:r>
      <w:proofErr w:type="spellStart"/>
      <w:r w:rsidR="00E96AF4" w:rsidRPr="00CF68AC">
        <w:rPr>
          <w:rtl/>
          <w:lang w:bidi="ar-JO"/>
        </w:rPr>
        <w:t>جوكا</w:t>
      </w:r>
      <w:proofErr w:type="spellEnd"/>
      <w:r w:rsidR="00E96AF4" w:rsidRPr="00CF68AC">
        <w:rPr>
          <w:rtl/>
          <w:lang w:bidi="ar-JO"/>
        </w:rPr>
        <w:t xml:space="preserve"> ليدس والسيد </w:t>
      </w:r>
      <w:r w:rsidR="00246279">
        <w:rPr>
          <w:rFonts w:hint="cs"/>
          <w:rtl/>
          <w:lang w:bidi="ar-JO"/>
        </w:rPr>
        <w:t>فيزال</w:t>
      </w:r>
      <w:r w:rsidR="00246279" w:rsidRPr="00CF68AC">
        <w:rPr>
          <w:rtl/>
          <w:lang w:bidi="ar-JO"/>
        </w:rPr>
        <w:t xml:space="preserve"> </w:t>
      </w:r>
      <w:r w:rsidR="00E96AF4" w:rsidRPr="00CF68AC">
        <w:rPr>
          <w:rtl/>
          <w:lang w:bidi="ar-JO"/>
        </w:rPr>
        <w:t xml:space="preserve">شيري </w:t>
      </w:r>
      <w:proofErr w:type="spellStart"/>
      <w:r w:rsidR="00E96AF4" w:rsidRPr="00CF68AC">
        <w:rPr>
          <w:rtl/>
          <w:lang w:bidi="ar-JO"/>
        </w:rPr>
        <w:t>سيدهارتا</w:t>
      </w:r>
      <w:proofErr w:type="spellEnd"/>
      <w:r w:rsidRPr="001939C3">
        <w:rPr>
          <w:rtl/>
        </w:rPr>
        <w:t>، على مساعدتهم ودعمهم ومساهماتهم القيمة.</w:t>
      </w:r>
      <w:r w:rsidR="001473C7">
        <w:rPr>
          <w:rFonts w:hint="cs"/>
          <w:rtl/>
        </w:rPr>
        <w:t xml:space="preserve"> </w:t>
      </w:r>
      <w:r w:rsidR="00976128">
        <w:rPr>
          <w:rFonts w:hint="cs"/>
          <w:rtl/>
        </w:rPr>
        <w:t xml:space="preserve">وأفاد بأنهم قد </w:t>
      </w:r>
      <w:r w:rsidR="00976128" w:rsidRPr="00976128">
        <w:rPr>
          <w:rtl/>
        </w:rPr>
        <w:t xml:space="preserve">عملوا كفريق واحد، </w:t>
      </w:r>
      <w:r w:rsidR="00F330DC">
        <w:rPr>
          <w:rFonts w:hint="cs"/>
          <w:rtl/>
        </w:rPr>
        <w:t>و</w:t>
      </w:r>
      <w:r w:rsidR="00601356">
        <w:rPr>
          <w:rFonts w:hint="cs"/>
          <w:rtl/>
        </w:rPr>
        <w:t>شاركوا</w:t>
      </w:r>
      <w:r w:rsidR="00976128" w:rsidRPr="00976128">
        <w:rPr>
          <w:rtl/>
        </w:rPr>
        <w:t xml:space="preserve"> </w:t>
      </w:r>
      <w:r w:rsidR="00976128">
        <w:rPr>
          <w:rFonts w:hint="cs"/>
          <w:rtl/>
        </w:rPr>
        <w:t>في</w:t>
      </w:r>
      <w:r w:rsidR="00976128" w:rsidRPr="00976128">
        <w:rPr>
          <w:rtl/>
        </w:rPr>
        <w:t xml:space="preserve"> </w:t>
      </w:r>
      <w:r w:rsidR="00601356">
        <w:rPr>
          <w:rFonts w:hint="cs"/>
          <w:rtl/>
        </w:rPr>
        <w:t>دورات</w:t>
      </w:r>
      <w:r w:rsidR="00976128" w:rsidRPr="00976128">
        <w:rPr>
          <w:rtl/>
        </w:rPr>
        <w:t xml:space="preserve"> </w:t>
      </w:r>
      <w:r w:rsidR="00127604">
        <w:rPr>
          <w:rFonts w:hint="cs"/>
          <w:rtl/>
        </w:rPr>
        <w:t>لجنة المعارف</w:t>
      </w:r>
      <w:r w:rsidR="00976128" w:rsidRPr="00976128">
        <w:rPr>
          <w:rtl/>
        </w:rPr>
        <w:t>.</w:t>
      </w:r>
      <w:r w:rsidR="0035115B">
        <w:rPr>
          <w:rFonts w:hint="cs"/>
          <w:rtl/>
        </w:rPr>
        <w:t xml:space="preserve"> </w:t>
      </w:r>
      <w:r w:rsidR="009C1693">
        <w:rPr>
          <w:rFonts w:hint="cs"/>
          <w:rtl/>
        </w:rPr>
        <w:t>وذكر أنه</w:t>
      </w:r>
      <w:r w:rsidR="00A55F81">
        <w:rPr>
          <w:rFonts w:hint="cs"/>
          <w:rtl/>
        </w:rPr>
        <w:t xml:space="preserve"> </w:t>
      </w:r>
      <w:r w:rsidR="00A55F81" w:rsidRPr="00A55F81">
        <w:rPr>
          <w:rtl/>
        </w:rPr>
        <w:t xml:space="preserve">قد تشاور مع المنسقين </w:t>
      </w:r>
      <w:r w:rsidR="009C1693">
        <w:rPr>
          <w:rFonts w:hint="cs"/>
          <w:rtl/>
        </w:rPr>
        <w:t>الإقليميين</w:t>
      </w:r>
      <w:r w:rsidR="00A55F81" w:rsidRPr="00A55F81">
        <w:rPr>
          <w:rtl/>
        </w:rPr>
        <w:t xml:space="preserve"> وشكرهم على دعمهم المتواصل وتوجيهاتهم البناءة.</w:t>
      </w:r>
      <w:r w:rsidR="00FF4CB8">
        <w:rPr>
          <w:rFonts w:hint="cs"/>
          <w:rtl/>
        </w:rPr>
        <w:t xml:space="preserve"> </w:t>
      </w:r>
      <w:r w:rsidR="00FC1A80">
        <w:rPr>
          <w:rFonts w:hint="cs"/>
          <w:rtl/>
        </w:rPr>
        <w:t>وذكر بأنه</w:t>
      </w:r>
      <w:r w:rsidR="00FC1A80" w:rsidRPr="00FC1A80">
        <w:rPr>
          <w:rtl/>
        </w:rPr>
        <w:t xml:space="preserve"> هناك بندان رئيسيان في جدول الأعمال يجب استكمالهما في الدورة </w:t>
      </w:r>
      <w:r w:rsidR="00C450EE">
        <w:rPr>
          <w:rFonts w:hint="cs"/>
          <w:rtl/>
        </w:rPr>
        <w:t>الأربعين</w:t>
      </w:r>
      <w:r w:rsidR="00FC1A80" w:rsidRPr="00FC1A80">
        <w:rPr>
          <w:rtl/>
        </w:rPr>
        <w:t xml:space="preserve"> </w:t>
      </w:r>
      <w:r w:rsidR="00127604">
        <w:rPr>
          <w:rFonts w:hint="cs"/>
          <w:rtl/>
        </w:rPr>
        <w:t>للجنة المعارف</w:t>
      </w:r>
      <w:r w:rsidR="00FC1A80" w:rsidRPr="00FC1A80">
        <w:rPr>
          <w:rtl/>
        </w:rPr>
        <w:t>.</w:t>
      </w:r>
      <w:r w:rsidR="00663324">
        <w:rPr>
          <w:rFonts w:hint="cs"/>
          <w:rtl/>
        </w:rPr>
        <w:t xml:space="preserve"> </w:t>
      </w:r>
      <w:r w:rsidR="0023765E">
        <w:rPr>
          <w:rFonts w:hint="cs"/>
          <w:rtl/>
        </w:rPr>
        <w:t xml:space="preserve">وأفاد أنه </w:t>
      </w:r>
      <w:r w:rsidR="0023765E" w:rsidRPr="0023765E">
        <w:rPr>
          <w:rtl/>
        </w:rPr>
        <w:t xml:space="preserve">كان على </w:t>
      </w:r>
      <w:r w:rsidR="00D4740A">
        <w:rPr>
          <w:rFonts w:hint="cs"/>
          <w:rtl/>
        </w:rPr>
        <w:t>لجنة</w:t>
      </w:r>
      <w:r w:rsidR="00D4740A">
        <w:rPr>
          <w:rtl/>
        </w:rPr>
        <w:t xml:space="preserve"> </w:t>
      </w:r>
      <w:r w:rsidR="00DB0A64">
        <w:rPr>
          <w:rFonts w:hint="cs"/>
          <w:rtl/>
        </w:rPr>
        <w:t>المعارف</w:t>
      </w:r>
      <w:r w:rsidR="00D4740A" w:rsidRPr="0023765E">
        <w:rPr>
          <w:rtl/>
        </w:rPr>
        <w:t xml:space="preserve"> </w:t>
      </w:r>
      <w:r w:rsidR="0023765E" w:rsidRPr="0023765E">
        <w:rPr>
          <w:rtl/>
        </w:rPr>
        <w:t xml:space="preserve">مواصلة المفاوضات القائمة على النصوص بشأن المعارف التقليدية </w:t>
      </w:r>
      <w:r w:rsidR="00690CBB">
        <w:rPr>
          <w:rtl/>
        </w:rPr>
        <w:t>وأشكال التعبير الثقافي التقليدي</w:t>
      </w:r>
      <w:r w:rsidR="0023765E" w:rsidRPr="0023765E">
        <w:rPr>
          <w:rtl/>
        </w:rPr>
        <w:t>.</w:t>
      </w:r>
      <w:r w:rsidR="008B6B71">
        <w:t xml:space="preserve"> </w:t>
      </w:r>
      <w:r w:rsidR="006A53EF">
        <w:rPr>
          <w:rFonts w:hint="cs"/>
          <w:rtl/>
          <w:lang w:bidi="ar-JO"/>
        </w:rPr>
        <w:t xml:space="preserve">وأفاد أنه </w:t>
      </w:r>
      <w:r w:rsidR="006A53EF" w:rsidRPr="006A53EF">
        <w:rPr>
          <w:rtl/>
          <w:lang w:bidi="ar-JO"/>
        </w:rPr>
        <w:t>ستكون هناك أيضًا</w:t>
      </w:r>
      <w:r w:rsidR="006A53EF">
        <w:rPr>
          <w:rFonts w:hint="cs"/>
          <w:rtl/>
          <w:lang w:bidi="ar-JO"/>
        </w:rPr>
        <w:t xml:space="preserve"> دورة </w:t>
      </w:r>
      <w:r w:rsidR="00BF7B30">
        <w:rPr>
          <w:rFonts w:hint="cs"/>
          <w:rtl/>
          <w:lang w:bidi="ar-JO"/>
        </w:rPr>
        <w:t>حول</w:t>
      </w:r>
      <w:r w:rsidR="006A53EF" w:rsidRPr="006A53EF">
        <w:rPr>
          <w:rtl/>
          <w:lang w:bidi="ar-JO"/>
        </w:rPr>
        <w:t xml:space="preserve"> تقييم جميع الموضوعات الثلاثة، بما في ذلك النظر في العمل المستقبلي والتوصيات إلى الجمعية العامة لعام 2019.</w:t>
      </w:r>
      <w:r w:rsidR="00C17201">
        <w:rPr>
          <w:rFonts w:hint="cs"/>
          <w:rtl/>
          <w:lang w:bidi="ar-JO"/>
        </w:rPr>
        <w:t xml:space="preserve"> </w:t>
      </w:r>
      <w:r w:rsidR="00EF6F75">
        <w:rPr>
          <w:rFonts w:hint="cs"/>
          <w:rtl/>
          <w:lang w:bidi="ar-JO"/>
        </w:rPr>
        <w:t xml:space="preserve">وأفاد أنه </w:t>
      </w:r>
      <w:r w:rsidR="00EF6F75" w:rsidRPr="00EF6F75">
        <w:rPr>
          <w:rtl/>
          <w:lang w:bidi="ar-JO"/>
        </w:rPr>
        <w:t>دعم</w:t>
      </w:r>
      <w:r w:rsidR="005D5C00">
        <w:rPr>
          <w:rtl/>
          <w:lang w:bidi="ar-JO"/>
        </w:rPr>
        <w:t>اً لهذا العمل، قام بإعداد مذكرت</w:t>
      </w:r>
      <w:r w:rsidR="005D5C00">
        <w:rPr>
          <w:rFonts w:hint="cs"/>
          <w:rtl/>
          <w:lang w:bidi="ar-JO"/>
        </w:rPr>
        <w:t>ي</w:t>
      </w:r>
      <w:r w:rsidR="00E119A0">
        <w:rPr>
          <w:rFonts w:hint="cs"/>
          <w:rtl/>
          <w:lang w:bidi="ar-JO"/>
        </w:rPr>
        <w:t xml:space="preserve">ن </w:t>
      </w:r>
      <w:r w:rsidR="00A157EA">
        <w:rPr>
          <w:rFonts w:hint="cs"/>
          <w:rtl/>
          <w:lang w:bidi="ar-JO"/>
        </w:rPr>
        <w:t>إعلامي</w:t>
      </w:r>
      <w:r w:rsidR="00E119A0">
        <w:rPr>
          <w:rFonts w:hint="cs"/>
          <w:rtl/>
          <w:lang w:bidi="ar-JO"/>
        </w:rPr>
        <w:t>ت</w:t>
      </w:r>
      <w:r w:rsidR="005D5C00">
        <w:rPr>
          <w:rFonts w:hint="cs"/>
          <w:rtl/>
          <w:lang w:bidi="ar-JO"/>
        </w:rPr>
        <w:t>ي</w:t>
      </w:r>
      <w:r w:rsidR="00E119A0">
        <w:rPr>
          <w:rFonts w:hint="cs"/>
          <w:rtl/>
          <w:lang w:bidi="ar-JO"/>
        </w:rPr>
        <w:t xml:space="preserve">ن </w:t>
      </w:r>
      <w:r w:rsidR="00EF6F75" w:rsidRPr="00EF6F75">
        <w:rPr>
          <w:rtl/>
          <w:lang w:bidi="ar-JO"/>
        </w:rPr>
        <w:t xml:space="preserve">للرئيس للمساعدة في </w:t>
      </w:r>
      <w:r w:rsidR="000A32D5">
        <w:rPr>
          <w:rFonts w:hint="cs"/>
          <w:rtl/>
          <w:lang w:bidi="ar-JO"/>
        </w:rPr>
        <w:t>إعداد</w:t>
      </w:r>
      <w:r w:rsidR="00EF6F75" w:rsidRPr="00EF6F75">
        <w:rPr>
          <w:rtl/>
          <w:lang w:bidi="ar-JO"/>
        </w:rPr>
        <w:t xml:space="preserve"> المشاركين.</w:t>
      </w:r>
      <w:r w:rsidR="00595C20" w:rsidRPr="00595C20">
        <w:rPr>
          <w:rtl/>
        </w:rPr>
        <w:t xml:space="preserve"> </w:t>
      </w:r>
      <w:r w:rsidR="00595C20">
        <w:rPr>
          <w:rFonts w:hint="cs"/>
          <w:rtl/>
        </w:rPr>
        <w:t xml:space="preserve">كما </w:t>
      </w:r>
      <w:r w:rsidR="00595C20" w:rsidRPr="00595C20">
        <w:rPr>
          <w:rtl/>
          <w:lang w:bidi="ar-JO"/>
        </w:rPr>
        <w:t xml:space="preserve">وقد أصدر أيضًا نصًا للرئيس بشأن الموارد الوراثية والمعارف التقليدية المرتبطة بها، بناءً على سلطته الخاصة، كما أعلن في الدورة السادسة والثلاثون </w:t>
      </w:r>
      <w:r w:rsidR="00127604">
        <w:rPr>
          <w:rFonts w:hint="cs"/>
          <w:rtl/>
        </w:rPr>
        <w:t>للجنة المعارف</w:t>
      </w:r>
      <w:r w:rsidR="00595C20" w:rsidRPr="00595C20">
        <w:rPr>
          <w:rtl/>
          <w:lang w:bidi="ar-JO"/>
        </w:rPr>
        <w:t>.</w:t>
      </w:r>
      <w:r w:rsidR="00BE6ACC">
        <w:rPr>
          <w:rFonts w:hint="cs"/>
          <w:rtl/>
          <w:lang w:bidi="ar-JO"/>
        </w:rPr>
        <w:t xml:space="preserve"> وذكر أنه </w:t>
      </w:r>
      <w:r w:rsidR="00E43611" w:rsidRPr="00E43611">
        <w:rPr>
          <w:rtl/>
          <w:lang w:bidi="ar-JO"/>
        </w:rPr>
        <w:t xml:space="preserve">سيتم تناول تلك الوثائق في إطار البندين 6 </w:t>
      </w:r>
      <w:r w:rsidR="00915DB6" w:rsidRPr="00E43611">
        <w:rPr>
          <w:rFonts w:hint="cs"/>
          <w:rtl/>
          <w:lang w:bidi="ar-JO"/>
        </w:rPr>
        <w:t>و7</w:t>
      </w:r>
      <w:r w:rsidR="00E43611" w:rsidRPr="00E43611">
        <w:rPr>
          <w:rtl/>
          <w:lang w:bidi="ar-JO"/>
        </w:rPr>
        <w:t xml:space="preserve"> من جدول </w:t>
      </w:r>
      <w:r w:rsidR="00E43611">
        <w:rPr>
          <w:rFonts w:hint="cs"/>
          <w:rtl/>
          <w:lang w:bidi="ar-JO"/>
        </w:rPr>
        <w:t>الأعمال</w:t>
      </w:r>
      <w:r w:rsidR="004E1888">
        <w:rPr>
          <w:rFonts w:hint="cs"/>
          <w:rtl/>
          <w:lang w:bidi="ar-JO"/>
        </w:rPr>
        <w:t>.</w:t>
      </w:r>
      <w:r w:rsidR="00E43611">
        <w:rPr>
          <w:rFonts w:hint="cs"/>
          <w:rtl/>
          <w:lang w:bidi="ar-JO"/>
        </w:rPr>
        <w:t xml:space="preserve"> </w:t>
      </w:r>
      <w:r w:rsidR="00C63854">
        <w:rPr>
          <w:rFonts w:hint="cs"/>
          <w:rtl/>
          <w:lang w:bidi="ar-JO"/>
        </w:rPr>
        <w:t xml:space="preserve">وأفاد أنه </w:t>
      </w:r>
      <w:r w:rsidR="00E43611">
        <w:rPr>
          <w:rFonts w:hint="cs"/>
          <w:rtl/>
          <w:lang w:bidi="ar-JO"/>
        </w:rPr>
        <w:t xml:space="preserve">في الدورة الأربعين </w:t>
      </w:r>
      <w:r w:rsidR="00127604">
        <w:rPr>
          <w:rFonts w:hint="cs"/>
          <w:rtl/>
        </w:rPr>
        <w:t>للجنة المعارف</w:t>
      </w:r>
      <w:r w:rsidR="00D4740A">
        <w:rPr>
          <w:rFonts w:hint="cs"/>
          <w:rtl/>
          <w:lang w:bidi="ar-JO"/>
        </w:rPr>
        <w:t>،</w:t>
      </w:r>
      <w:r w:rsidR="001E0ED2">
        <w:rPr>
          <w:rFonts w:hint="cs"/>
          <w:rtl/>
          <w:lang w:bidi="ar-JO"/>
        </w:rPr>
        <w:t xml:space="preserve"> </w:t>
      </w:r>
      <w:r w:rsidR="00187BB4">
        <w:rPr>
          <w:rFonts w:hint="cs"/>
          <w:rtl/>
          <w:lang w:bidi="ar-JO"/>
        </w:rPr>
        <w:t>ك</w:t>
      </w:r>
      <w:r w:rsidR="00D3158B">
        <w:rPr>
          <w:rFonts w:hint="cs"/>
          <w:rtl/>
        </w:rPr>
        <w:t>سابقاتها من الدورات</w:t>
      </w:r>
      <w:r w:rsidR="00D3158B">
        <w:rPr>
          <w:rtl/>
        </w:rPr>
        <w:t xml:space="preserve">، </w:t>
      </w:r>
      <w:r w:rsidR="00D3158B">
        <w:rPr>
          <w:rFonts w:hint="cs"/>
          <w:rtl/>
        </w:rPr>
        <w:t xml:space="preserve">قد تم بثها بشكل مباشر على </w:t>
      </w:r>
      <w:r w:rsidR="00D3158B">
        <w:rPr>
          <w:rtl/>
        </w:rPr>
        <w:t xml:space="preserve">موقع الويبو على شبكة </w:t>
      </w:r>
      <w:r w:rsidR="005D5C00">
        <w:rPr>
          <w:rtl/>
        </w:rPr>
        <w:t>الإنترنت</w:t>
      </w:r>
      <w:r w:rsidR="00D3158B">
        <w:rPr>
          <w:rtl/>
        </w:rPr>
        <w:t>، م</w:t>
      </w:r>
      <w:r w:rsidR="00AF128B">
        <w:rPr>
          <w:rFonts w:hint="cs"/>
          <w:rtl/>
        </w:rPr>
        <w:t xml:space="preserve">ن </w:t>
      </w:r>
      <w:r w:rsidR="00AF128B" w:rsidRPr="000F5D98">
        <w:rPr>
          <w:rFonts w:hint="cs"/>
          <w:rtl/>
        </w:rPr>
        <w:t xml:space="preserve">أجل </w:t>
      </w:r>
      <w:r w:rsidR="00D3158B" w:rsidRPr="000F5D98">
        <w:rPr>
          <w:rtl/>
        </w:rPr>
        <w:t>الانفتاح والشمولية</w:t>
      </w:r>
      <w:r w:rsidR="00D3158B">
        <w:rPr>
          <w:rtl/>
        </w:rPr>
        <w:t>.</w:t>
      </w:r>
      <w:r w:rsidR="00D3158B">
        <w:rPr>
          <w:rFonts w:hint="cs"/>
          <w:rtl/>
        </w:rPr>
        <w:t xml:space="preserve"> </w:t>
      </w:r>
      <w:r w:rsidR="00D3158B">
        <w:rPr>
          <w:rFonts w:hint="cs"/>
          <w:rtl/>
          <w:lang w:bidi="ar-EG"/>
        </w:rPr>
        <w:t>و</w:t>
      </w:r>
      <w:r w:rsidR="00D3158B">
        <w:rPr>
          <w:rtl/>
          <w:lang w:bidi="ar-EG"/>
        </w:rPr>
        <w:t>طلب من جميع المشاركين الالتزام بقواعد الإجراءات العامة للويبو.</w:t>
      </w:r>
      <w:r w:rsidR="00D3158B">
        <w:rPr>
          <w:rtl/>
        </w:rPr>
        <w:t xml:space="preserve"> </w:t>
      </w:r>
      <w:r w:rsidR="00D3158B">
        <w:rPr>
          <w:rFonts w:hint="cs"/>
          <w:rtl/>
          <w:lang w:bidi="ar-EG"/>
        </w:rPr>
        <w:t xml:space="preserve">وأفاد أنه </w:t>
      </w:r>
      <w:r w:rsidR="00D3158B">
        <w:rPr>
          <w:rtl/>
          <w:lang w:bidi="ar-EG"/>
        </w:rPr>
        <w:t>من المقرر عقد الاجتماع بروح من النقاش والمناقشة البناءة، حيث من المتوقع أن يشارك جميع المشاركين مع الا</w:t>
      </w:r>
      <w:r w:rsidR="00D3158B">
        <w:rPr>
          <w:rFonts w:hint="cs"/>
          <w:rtl/>
          <w:lang w:bidi="ar-EG"/>
        </w:rPr>
        <w:t xml:space="preserve">لتزام </w:t>
      </w:r>
      <w:r w:rsidR="00D3158B">
        <w:rPr>
          <w:rtl/>
          <w:lang w:bidi="ar-EG"/>
        </w:rPr>
        <w:t xml:space="preserve">الواجب </w:t>
      </w:r>
      <w:r w:rsidR="00D3158B">
        <w:rPr>
          <w:rFonts w:hint="cs"/>
          <w:rtl/>
          <w:lang w:bidi="ar-EG"/>
        </w:rPr>
        <w:t>بالن</w:t>
      </w:r>
      <w:r w:rsidR="00D3158B">
        <w:rPr>
          <w:rtl/>
          <w:lang w:bidi="ar-EG"/>
        </w:rPr>
        <w:t>ظام والعدالة واللياقة التي تحكم الاجتماع</w:t>
      </w:r>
      <w:r w:rsidR="00D3158B">
        <w:rPr>
          <w:rtl/>
        </w:rPr>
        <w:t>.</w:t>
      </w:r>
      <w:r w:rsidR="008C21CE">
        <w:rPr>
          <w:rFonts w:hint="cs"/>
          <w:rtl/>
        </w:rPr>
        <w:t xml:space="preserve"> </w:t>
      </w:r>
      <w:r w:rsidR="00860FC1" w:rsidRPr="00860FC1">
        <w:rPr>
          <w:rtl/>
        </w:rPr>
        <w:t xml:space="preserve">وبصفته رئيسا </w:t>
      </w:r>
      <w:r w:rsidR="00127604">
        <w:rPr>
          <w:rtl/>
        </w:rPr>
        <w:t>للجنة المعارف</w:t>
      </w:r>
      <w:r w:rsidR="00860FC1">
        <w:rPr>
          <w:rFonts w:hint="cs"/>
          <w:rtl/>
        </w:rPr>
        <w:t>،</w:t>
      </w:r>
      <w:r w:rsidR="000B3DAD">
        <w:rPr>
          <w:rtl/>
          <w:lang w:bidi="ar-EG"/>
        </w:rPr>
        <w:t xml:space="preserve"> </w:t>
      </w:r>
      <w:r w:rsidR="000B3DAD">
        <w:rPr>
          <w:rFonts w:hint="cs"/>
          <w:rtl/>
          <w:lang w:bidi="ar-EG"/>
        </w:rPr>
        <w:t>ي</w:t>
      </w:r>
      <w:r w:rsidR="000B3DAD">
        <w:rPr>
          <w:rtl/>
          <w:lang w:bidi="ar-EG"/>
        </w:rPr>
        <w:t xml:space="preserve">حتفظ </w:t>
      </w:r>
      <w:r w:rsidR="000B3DAD">
        <w:rPr>
          <w:rtl/>
          <w:lang w:bidi="ar-EG"/>
        </w:rPr>
        <w:lastRenderedPageBreak/>
        <w:t>لنفسه بالحق، حسب الاقتضاء،</w:t>
      </w:r>
      <w:r w:rsidR="00D845B3">
        <w:rPr>
          <w:rFonts w:hint="cs"/>
          <w:rtl/>
          <w:lang w:bidi="ar-EG"/>
        </w:rPr>
        <w:t xml:space="preserve"> </w:t>
      </w:r>
      <w:r w:rsidR="00D845B3">
        <w:rPr>
          <w:rtl/>
          <w:lang w:bidi="ar-EG"/>
        </w:rPr>
        <w:t xml:space="preserve">في </w:t>
      </w:r>
      <w:r w:rsidR="00D845B3">
        <w:rPr>
          <w:rFonts w:hint="cs"/>
          <w:rtl/>
          <w:lang w:bidi="ar-EG"/>
        </w:rPr>
        <w:t xml:space="preserve">استدعاء </w:t>
      </w:r>
      <w:r w:rsidR="00D845B3">
        <w:rPr>
          <w:rtl/>
          <w:lang w:bidi="ar-EG"/>
        </w:rPr>
        <w:t xml:space="preserve">أي مشارك </w:t>
      </w:r>
      <w:r w:rsidR="00D845B3">
        <w:rPr>
          <w:rFonts w:hint="cs"/>
          <w:rtl/>
          <w:lang w:bidi="ar-EG"/>
        </w:rPr>
        <w:t xml:space="preserve">يخفق في </w:t>
      </w:r>
      <w:r w:rsidR="00D845B3">
        <w:rPr>
          <w:rtl/>
          <w:lang w:bidi="ar-EG"/>
        </w:rPr>
        <w:t xml:space="preserve">التقيد </w:t>
      </w:r>
      <w:r w:rsidR="00D845B3">
        <w:rPr>
          <w:rFonts w:hint="cs"/>
          <w:rtl/>
          <w:lang w:bidi="ar-JO"/>
        </w:rPr>
        <w:t>ب</w:t>
      </w:r>
      <w:r w:rsidR="00D845B3">
        <w:rPr>
          <w:rtl/>
          <w:lang w:bidi="ar-EG"/>
        </w:rPr>
        <w:t>القواعد المعتادة لحسن السلوك أو أي مشارك لا تكون بياناته ذات صلة بالقضية المطروحة</w:t>
      </w:r>
      <w:r w:rsidR="00EE5F89">
        <w:rPr>
          <w:rFonts w:hint="cs"/>
          <w:rtl/>
          <w:lang w:bidi="ar-EG"/>
        </w:rPr>
        <w:t>.</w:t>
      </w:r>
      <w:r w:rsidR="00C46997">
        <w:rPr>
          <w:rFonts w:hint="cs"/>
          <w:rtl/>
          <w:lang w:bidi="ar-EG"/>
        </w:rPr>
        <w:t xml:space="preserve"> </w:t>
      </w:r>
      <w:r w:rsidR="00C46997">
        <w:rPr>
          <w:rFonts w:hint="cs"/>
          <w:rtl/>
        </w:rPr>
        <w:t xml:space="preserve">وذكر أنه </w:t>
      </w:r>
      <w:r w:rsidR="00C46997">
        <w:rPr>
          <w:rtl/>
        </w:rPr>
        <w:t>في إطار البند 2 من جدول الأعمال</w:t>
      </w:r>
      <w:r w:rsidR="000A6622">
        <w:rPr>
          <w:rFonts w:hint="cs"/>
          <w:rtl/>
        </w:rPr>
        <w:t xml:space="preserve">، </w:t>
      </w:r>
      <w:r w:rsidR="00F25B12">
        <w:rPr>
          <w:rtl/>
        </w:rPr>
        <w:t xml:space="preserve">سوف </w:t>
      </w:r>
      <w:r w:rsidR="00F25B12">
        <w:rPr>
          <w:rFonts w:hint="cs"/>
          <w:rtl/>
        </w:rPr>
        <w:t>يُ</w:t>
      </w:r>
      <w:r w:rsidR="00F25B12">
        <w:rPr>
          <w:rtl/>
        </w:rPr>
        <w:t xml:space="preserve">سمح </w:t>
      </w:r>
      <w:r w:rsidR="00F25B12">
        <w:rPr>
          <w:rFonts w:hint="cs"/>
          <w:rtl/>
        </w:rPr>
        <w:t>ل</w:t>
      </w:r>
      <w:r w:rsidR="00F25B12">
        <w:rPr>
          <w:rtl/>
        </w:rPr>
        <w:t xml:space="preserve">لمجموعات الإقليمية والاتحاد الأوروبي والبلدان المتقاربة التفكير </w:t>
      </w:r>
      <w:r w:rsidR="0012087A">
        <w:rPr>
          <w:rtl/>
        </w:rPr>
        <w:t>وتجمع ال</w:t>
      </w:r>
      <w:r w:rsidR="0012087A">
        <w:rPr>
          <w:rFonts w:hint="cs"/>
          <w:rtl/>
        </w:rPr>
        <w:t xml:space="preserve">شعوب </w:t>
      </w:r>
      <w:r w:rsidR="0012087A">
        <w:rPr>
          <w:rtl/>
        </w:rPr>
        <w:t>الأصلي</w:t>
      </w:r>
      <w:r w:rsidR="0012087A">
        <w:rPr>
          <w:rFonts w:hint="cs"/>
          <w:rtl/>
        </w:rPr>
        <w:t xml:space="preserve">ة بالإدلاء </w:t>
      </w:r>
      <w:r w:rsidR="0012087A">
        <w:rPr>
          <w:rtl/>
        </w:rPr>
        <w:t xml:space="preserve">ببيانات افتتاحية </w:t>
      </w:r>
      <w:r w:rsidR="0012087A">
        <w:rPr>
          <w:rFonts w:hint="cs"/>
          <w:rtl/>
        </w:rPr>
        <w:t xml:space="preserve">حول </w:t>
      </w:r>
      <w:r w:rsidR="0012087A" w:rsidRPr="00AA07E0">
        <w:rPr>
          <w:rtl/>
        </w:rPr>
        <w:t>جميع بنود جدول الأعمال.</w:t>
      </w:r>
      <w:r w:rsidR="004D7E21" w:rsidRPr="004D7E21">
        <w:rPr>
          <w:rFonts w:hint="cs"/>
          <w:rtl/>
        </w:rPr>
        <w:t xml:space="preserve"> </w:t>
      </w:r>
      <w:r w:rsidR="005F62FB">
        <w:rPr>
          <w:rFonts w:hint="cs"/>
          <w:rtl/>
        </w:rPr>
        <w:t>و</w:t>
      </w:r>
      <w:r w:rsidR="004D7E21">
        <w:rPr>
          <w:rFonts w:hint="cs"/>
          <w:rtl/>
        </w:rPr>
        <w:t xml:space="preserve">ذكر أنه </w:t>
      </w:r>
      <w:r w:rsidR="004D7E21">
        <w:rPr>
          <w:rtl/>
        </w:rPr>
        <w:t>يمكن تسليم أي بيانات أخرى إلى الأمانة كتابة أو إرسالها عبر البريد الإلكتروني إلى</w:t>
      </w:r>
      <w:hyperlink r:id="rId12" w:history="1">
        <w:r w:rsidR="004D7E21" w:rsidRPr="007F3B3C">
          <w:rPr>
            <w:rStyle w:val="Hyperlink"/>
          </w:rPr>
          <w:t>grtkf@wipo.int</w:t>
        </w:r>
      </w:hyperlink>
      <w:r w:rsidR="004D7E21">
        <w:t xml:space="preserve"> </w:t>
      </w:r>
      <w:r w:rsidR="002E50D8">
        <w:rPr>
          <w:rFonts w:hint="cs"/>
          <w:rtl/>
        </w:rPr>
        <w:t xml:space="preserve">. </w:t>
      </w:r>
      <w:r w:rsidR="000B60B4">
        <w:rPr>
          <w:rtl/>
        </w:rPr>
        <w:t>و</w:t>
      </w:r>
      <w:r w:rsidR="000B60B4">
        <w:rPr>
          <w:rFonts w:hint="cs"/>
          <w:rtl/>
        </w:rPr>
        <w:t>أعرب عن ت</w:t>
      </w:r>
      <w:r w:rsidR="000B60B4">
        <w:rPr>
          <w:rtl/>
        </w:rPr>
        <w:t>شج</w:t>
      </w:r>
      <w:r w:rsidR="000B60B4">
        <w:rPr>
          <w:rFonts w:hint="cs"/>
          <w:rtl/>
        </w:rPr>
        <w:t>يعه ل</w:t>
      </w:r>
      <w:r w:rsidR="000B60B4">
        <w:rPr>
          <w:rtl/>
        </w:rPr>
        <w:t>لدول الأعضاء والمراقب</w:t>
      </w:r>
      <w:r w:rsidR="000B60B4">
        <w:rPr>
          <w:rFonts w:hint="cs"/>
          <w:rtl/>
        </w:rPr>
        <w:t>ي</w:t>
      </w:r>
      <w:r w:rsidR="000B60B4">
        <w:rPr>
          <w:rtl/>
        </w:rPr>
        <w:t xml:space="preserve">ن على التفاعل مع بعضهم البعض بصورة غير رسمية، </w:t>
      </w:r>
      <w:r w:rsidR="000B60B4">
        <w:rPr>
          <w:rFonts w:hint="cs"/>
          <w:rtl/>
        </w:rPr>
        <w:t xml:space="preserve">حيث </w:t>
      </w:r>
      <w:r w:rsidR="000B60B4">
        <w:rPr>
          <w:rtl/>
        </w:rPr>
        <w:t xml:space="preserve">أن ذلك يزيد من فرص </w:t>
      </w:r>
      <w:r w:rsidR="000B60B4">
        <w:rPr>
          <w:rFonts w:hint="cs"/>
          <w:rtl/>
        </w:rPr>
        <w:t xml:space="preserve">إحاطة </w:t>
      </w:r>
      <w:r w:rsidR="000B60B4">
        <w:rPr>
          <w:rtl/>
        </w:rPr>
        <w:t xml:space="preserve">الدول الأعضاء </w:t>
      </w:r>
      <w:r w:rsidR="00E119A0">
        <w:rPr>
          <w:rFonts w:hint="cs"/>
          <w:rtl/>
        </w:rPr>
        <w:t xml:space="preserve">علما </w:t>
      </w:r>
      <w:r w:rsidR="000B60B4">
        <w:rPr>
          <w:rFonts w:hint="cs"/>
          <w:rtl/>
        </w:rPr>
        <w:t>وإمكانية دعمها ل</w:t>
      </w:r>
      <w:r w:rsidR="000B60B4">
        <w:rPr>
          <w:rtl/>
        </w:rPr>
        <w:t>مقترحات المراقبين. وأقر بأهمية وقيمة ممثلي ال</w:t>
      </w:r>
      <w:r w:rsidR="000B60B4">
        <w:rPr>
          <w:rFonts w:hint="cs"/>
          <w:rtl/>
        </w:rPr>
        <w:t xml:space="preserve">شعوب الأصلية </w:t>
      </w:r>
      <w:r w:rsidR="000B60B4">
        <w:rPr>
          <w:rtl/>
        </w:rPr>
        <w:t>وكذلك أصحاب المصلحة الرئيسيين الآخرين، مثل ممثلي الصناعة والمجتمع المدني.</w:t>
      </w:r>
      <w:r w:rsidR="00C16412" w:rsidRPr="00C16412">
        <w:rPr>
          <w:rFonts w:hint="cs"/>
          <w:rtl/>
        </w:rPr>
        <w:t xml:space="preserve"> </w:t>
      </w:r>
      <w:r w:rsidR="00C16412">
        <w:rPr>
          <w:rFonts w:hint="cs"/>
          <w:rtl/>
        </w:rPr>
        <w:t xml:space="preserve">وأفاد أنه </w:t>
      </w:r>
      <w:r w:rsidR="00C16412">
        <w:rPr>
          <w:rtl/>
        </w:rPr>
        <w:t xml:space="preserve">ينبغي أن تتوصل اللجنة إلى قرار متفق عليه بشأن كل بند من بنود جدول الأعمال </w:t>
      </w:r>
      <w:r w:rsidR="00C16412">
        <w:rPr>
          <w:rFonts w:hint="cs"/>
          <w:rtl/>
        </w:rPr>
        <w:t>أثناء ال</w:t>
      </w:r>
      <w:r w:rsidR="00C16412">
        <w:rPr>
          <w:rtl/>
        </w:rPr>
        <w:t>مضي قدما</w:t>
      </w:r>
      <w:r w:rsidR="00C16412">
        <w:rPr>
          <w:rFonts w:hint="cs"/>
          <w:rtl/>
        </w:rPr>
        <w:t xml:space="preserve"> في أعمالها</w:t>
      </w:r>
      <w:r w:rsidR="00C16412">
        <w:rPr>
          <w:rtl/>
        </w:rPr>
        <w:t>.</w:t>
      </w:r>
      <w:r w:rsidR="00DE1366" w:rsidRPr="00DE1366">
        <w:rPr>
          <w:rFonts w:hint="cs"/>
          <w:rtl/>
        </w:rPr>
        <w:t xml:space="preserve"> </w:t>
      </w:r>
      <w:r w:rsidR="00DE1366">
        <w:rPr>
          <w:rFonts w:hint="cs"/>
          <w:rtl/>
        </w:rPr>
        <w:t xml:space="preserve">وذكر أنه </w:t>
      </w:r>
      <w:r w:rsidR="00DE1366">
        <w:rPr>
          <w:rtl/>
        </w:rPr>
        <w:t xml:space="preserve">سيتم التصويت على كل قرار في نهاية كل بند من بنود جدول الأعمال. </w:t>
      </w:r>
      <w:r w:rsidR="00DE1366">
        <w:rPr>
          <w:rFonts w:hint="cs"/>
          <w:rtl/>
        </w:rPr>
        <w:t>و</w:t>
      </w:r>
      <w:r w:rsidR="005C6D10">
        <w:rPr>
          <w:rFonts w:hint="cs"/>
          <w:rtl/>
        </w:rPr>
        <w:t xml:space="preserve">أفاد أنه </w:t>
      </w:r>
      <w:r w:rsidR="00DE1366">
        <w:rPr>
          <w:rtl/>
        </w:rPr>
        <w:t xml:space="preserve">في يوم الجمعة، </w:t>
      </w:r>
      <w:r w:rsidR="00DE1366">
        <w:rPr>
          <w:rFonts w:hint="cs"/>
          <w:rtl/>
        </w:rPr>
        <w:t xml:space="preserve">الموافق </w:t>
      </w:r>
      <w:r w:rsidR="001846AC">
        <w:rPr>
          <w:rFonts w:hint="cs"/>
          <w:rtl/>
        </w:rPr>
        <w:t>21</w:t>
      </w:r>
      <w:r w:rsidR="00DE1366">
        <w:rPr>
          <w:rFonts w:hint="cs"/>
          <w:rtl/>
        </w:rPr>
        <w:t xml:space="preserve"> </w:t>
      </w:r>
      <w:r w:rsidR="001846AC">
        <w:rPr>
          <w:rFonts w:hint="cs"/>
          <w:rtl/>
        </w:rPr>
        <w:t>يونيو</w:t>
      </w:r>
      <w:r w:rsidR="00DE1366">
        <w:rPr>
          <w:rtl/>
        </w:rPr>
        <w:t xml:space="preserve">، سيتم تعميم القرارات المتفق عليها بالفعل أو </w:t>
      </w:r>
      <w:r w:rsidR="00DE1366">
        <w:rPr>
          <w:rFonts w:hint="cs"/>
          <w:rtl/>
        </w:rPr>
        <w:t xml:space="preserve">تلاوتها مرة أخرى للاعتماد الرسمي </w:t>
      </w:r>
      <w:r w:rsidR="00DE1366">
        <w:rPr>
          <w:rtl/>
        </w:rPr>
        <w:t xml:space="preserve">من قبل </w:t>
      </w:r>
      <w:r w:rsidR="00127604">
        <w:rPr>
          <w:rtl/>
        </w:rPr>
        <w:t>لجنة المعارف</w:t>
      </w:r>
      <w:r w:rsidR="00DE1366">
        <w:rPr>
          <w:rtl/>
        </w:rPr>
        <w:t xml:space="preserve">. </w:t>
      </w:r>
      <w:r w:rsidR="00DE1366">
        <w:rPr>
          <w:rFonts w:hint="cs"/>
          <w:rtl/>
        </w:rPr>
        <w:t xml:space="preserve">كما </w:t>
      </w:r>
      <w:r w:rsidR="00DE1366">
        <w:rPr>
          <w:rtl/>
        </w:rPr>
        <w:t>سيتم إعداد تقرير الدورة بعد الدورة وتعميمه على جميع الوفود للتعليق عليه. و</w:t>
      </w:r>
      <w:r w:rsidR="003E07A4">
        <w:rPr>
          <w:rFonts w:hint="cs"/>
          <w:rtl/>
        </w:rPr>
        <w:t xml:space="preserve">أضاف أنه </w:t>
      </w:r>
      <w:r w:rsidR="00DE1366">
        <w:rPr>
          <w:rtl/>
        </w:rPr>
        <w:t>سيتم تقديم</w:t>
      </w:r>
      <w:r w:rsidR="00845D36">
        <w:rPr>
          <w:rFonts w:hint="cs"/>
          <w:rtl/>
        </w:rPr>
        <w:t xml:space="preserve"> تقرير الدورة</w:t>
      </w:r>
      <w:r w:rsidR="00DE1366">
        <w:rPr>
          <w:rtl/>
        </w:rPr>
        <w:t xml:space="preserve"> باللغات الست جميعها لاعتماده في الدورة </w:t>
      </w:r>
      <w:r w:rsidR="00865262">
        <w:rPr>
          <w:rFonts w:hint="cs"/>
          <w:rtl/>
        </w:rPr>
        <w:t xml:space="preserve">المقبلة </w:t>
      </w:r>
      <w:r w:rsidR="00DE1366">
        <w:rPr>
          <w:rFonts w:hint="cs"/>
          <w:rtl/>
        </w:rPr>
        <w:t>للجنة.</w:t>
      </w:r>
    </w:p>
    <w:p w14:paraId="04EC4C43" w14:textId="77777777" w:rsidR="009E05D4" w:rsidRPr="00DD4A42" w:rsidRDefault="009E05D4" w:rsidP="00DB0A64">
      <w:pPr>
        <w:pStyle w:val="Heading2"/>
        <w:rPr>
          <w:rtl/>
        </w:rPr>
      </w:pPr>
      <w:r w:rsidRPr="00DD4A42">
        <w:rPr>
          <w:rFonts w:hint="cs"/>
          <w:rtl/>
        </w:rPr>
        <w:t>البند</w:t>
      </w:r>
      <w:r w:rsidRPr="00DD4A42">
        <w:rPr>
          <w:rtl/>
        </w:rPr>
        <w:t xml:space="preserve"> 2 </w:t>
      </w:r>
      <w:r w:rsidRPr="00DD4A42">
        <w:rPr>
          <w:rFonts w:hint="cs"/>
          <w:rtl/>
        </w:rPr>
        <w:t>من</w:t>
      </w:r>
      <w:r w:rsidRPr="00DD4A42">
        <w:rPr>
          <w:rtl/>
        </w:rPr>
        <w:t xml:space="preserve"> </w:t>
      </w:r>
      <w:r w:rsidRPr="00DD4A42">
        <w:rPr>
          <w:rFonts w:hint="cs"/>
          <w:rtl/>
        </w:rPr>
        <w:t>جدول</w:t>
      </w:r>
      <w:r w:rsidRPr="00DD4A42">
        <w:rPr>
          <w:rtl/>
        </w:rPr>
        <w:t xml:space="preserve"> </w:t>
      </w:r>
      <w:r w:rsidRPr="00DD4A42">
        <w:rPr>
          <w:rFonts w:hint="cs"/>
          <w:rtl/>
        </w:rPr>
        <w:t>الأعمال</w:t>
      </w:r>
      <w:r w:rsidRPr="00DD4A42">
        <w:rPr>
          <w:rtl/>
        </w:rPr>
        <w:t xml:space="preserve">: </w:t>
      </w:r>
      <w:r w:rsidRPr="00DD4A42">
        <w:rPr>
          <w:rFonts w:hint="cs"/>
          <w:rtl/>
        </w:rPr>
        <w:t>اعتماد</w:t>
      </w:r>
      <w:r w:rsidRPr="00DD4A42">
        <w:rPr>
          <w:rtl/>
        </w:rPr>
        <w:t xml:space="preserve"> </w:t>
      </w:r>
      <w:r w:rsidRPr="00DD4A42">
        <w:rPr>
          <w:rFonts w:hint="cs"/>
          <w:rtl/>
        </w:rPr>
        <w:t>جدول</w:t>
      </w:r>
      <w:r w:rsidRPr="00DD4A42">
        <w:rPr>
          <w:rtl/>
        </w:rPr>
        <w:t xml:space="preserve"> </w:t>
      </w:r>
      <w:r w:rsidRPr="00DD4A42">
        <w:rPr>
          <w:rFonts w:hint="cs"/>
          <w:rtl/>
        </w:rPr>
        <w:t>الأعمال</w:t>
      </w:r>
    </w:p>
    <w:p w14:paraId="78365BE9" w14:textId="77777777" w:rsidR="009E05D4" w:rsidRPr="005A27DE" w:rsidRDefault="009E05D4" w:rsidP="001E56F2">
      <w:pPr>
        <w:pStyle w:val="Decision"/>
        <w:numPr>
          <w:ilvl w:val="0"/>
          <w:numId w:val="0"/>
        </w:numPr>
        <w:ind w:left="5534"/>
        <w:rPr>
          <w:rtl/>
        </w:rPr>
      </w:pPr>
      <w:r w:rsidRPr="005A27DE">
        <w:rPr>
          <w:rFonts w:hint="cs"/>
          <w:rtl/>
        </w:rPr>
        <w:t>قرار بشأن البند 2 من جدول الأعمال:</w:t>
      </w:r>
    </w:p>
    <w:p w14:paraId="5870F4FA" w14:textId="02E827C9" w:rsidR="009E05D4" w:rsidRDefault="009E05D4" w:rsidP="00DB0A64">
      <w:pPr>
        <w:pStyle w:val="Decision"/>
      </w:pPr>
      <w:r w:rsidRPr="00984E4A">
        <w:rPr>
          <w:rtl/>
        </w:rPr>
        <w:t>قدم الرئيس مشروع جدول الأعمال المُعمّم في الوثيقة</w:t>
      </w:r>
      <w:r>
        <w:rPr>
          <w:rFonts w:hint="cs"/>
          <w:rtl/>
        </w:rPr>
        <w:t xml:space="preserve"> </w:t>
      </w:r>
      <w:r w:rsidRPr="00984E4A">
        <w:t>WIPO/GRTKF/IC/</w:t>
      </w:r>
      <w:r w:rsidR="00E2703A">
        <w:t>40</w:t>
      </w:r>
      <w:r w:rsidRPr="00984E4A">
        <w:t>/1 Prov. </w:t>
      </w:r>
      <w:r>
        <w:t>2</w:t>
      </w:r>
      <w:r>
        <w:rPr>
          <w:rFonts w:hint="cs"/>
          <w:rtl/>
        </w:rPr>
        <w:t xml:space="preserve"> </w:t>
      </w:r>
      <w:r w:rsidRPr="00984E4A">
        <w:rPr>
          <w:rtl/>
        </w:rPr>
        <w:t>كي</w:t>
      </w:r>
      <w:r w:rsidRPr="00984E4A">
        <w:rPr>
          <w:rFonts w:hint="cs"/>
          <w:rtl/>
        </w:rPr>
        <w:t xml:space="preserve"> </w:t>
      </w:r>
      <w:r w:rsidRPr="00984E4A">
        <w:rPr>
          <w:rtl/>
        </w:rPr>
        <w:t>يُعتمد، وتم اعتماده</w:t>
      </w:r>
      <w:r w:rsidRPr="00984E4A">
        <w:rPr>
          <w:rFonts w:hint="cs"/>
          <w:rtl/>
        </w:rPr>
        <w:t>.</w:t>
      </w:r>
    </w:p>
    <w:p w14:paraId="54642A47" w14:textId="72B42729" w:rsidR="00AA24E4" w:rsidRDefault="00AA24E4" w:rsidP="00FF4D14">
      <w:pPr>
        <w:pStyle w:val="ONUMA"/>
      </w:pPr>
      <w:r>
        <w:rPr>
          <w:rFonts w:hint="cs"/>
          <w:rtl/>
        </w:rPr>
        <w:t>و</w:t>
      </w:r>
      <w:r>
        <w:rPr>
          <w:rtl/>
        </w:rPr>
        <w:t xml:space="preserve">فتح الرئيس </w:t>
      </w:r>
      <w:r>
        <w:rPr>
          <w:rFonts w:hint="cs"/>
          <w:rtl/>
        </w:rPr>
        <w:t>ال</w:t>
      </w:r>
      <w:r>
        <w:rPr>
          <w:rtl/>
        </w:rPr>
        <w:t xml:space="preserve">باب </w:t>
      </w:r>
      <w:r>
        <w:rPr>
          <w:rFonts w:hint="cs"/>
          <w:rtl/>
        </w:rPr>
        <w:t>للإدلاء ب</w:t>
      </w:r>
      <w:r>
        <w:rPr>
          <w:rtl/>
        </w:rPr>
        <w:t>البيان</w:t>
      </w:r>
      <w:r>
        <w:rPr>
          <w:rFonts w:hint="cs"/>
          <w:rtl/>
        </w:rPr>
        <w:t>ات</w:t>
      </w:r>
      <w:r>
        <w:rPr>
          <w:rtl/>
        </w:rPr>
        <w:t xml:space="preserve"> الافتتاحي</w:t>
      </w:r>
      <w:r>
        <w:rPr>
          <w:rFonts w:hint="cs"/>
          <w:rtl/>
        </w:rPr>
        <w:t>ة</w:t>
      </w:r>
      <w:r>
        <w:rPr>
          <w:rtl/>
        </w:rPr>
        <w:t xml:space="preserve">. [ملاحظة من الأمانة: هنأت </w:t>
      </w:r>
      <w:r>
        <w:rPr>
          <w:rFonts w:hint="cs"/>
          <w:rtl/>
        </w:rPr>
        <w:t>العديد من ال</w:t>
      </w:r>
      <w:r>
        <w:rPr>
          <w:rtl/>
        </w:rPr>
        <w:t xml:space="preserve">وفود </w:t>
      </w:r>
      <w:r>
        <w:rPr>
          <w:rFonts w:hint="cs"/>
          <w:rtl/>
        </w:rPr>
        <w:t xml:space="preserve">التي </w:t>
      </w:r>
      <w:r w:rsidR="009140FE">
        <w:rPr>
          <w:rFonts w:hint="cs"/>
          <w:rtl/>
          <w:lang w:bidi="ar-JO"/>
        </w:rPr>
        <w:t xml:space="preserve">اعتلت منصة </w:t>
      </w:r>
      <w:r>
        <w:rPr>
          <w:rtl/>
        </w:rPr>
        <w:t xml:space="preserve">الكلمة لأول مرة </w:t>
      </w:r>
      <w:r w:rsidR="009140FE">
        <w:rPr>
          <w:rFonts w:hint="cs"/>
          <w:rtl/>
        </w:rPr>
        <w:t xml:space="preserve">كل من </w:t>
      </w:r>
      <w:r>
        <w:rPr>
          <w:rtl/>
        </w:rPr>
        <w:t xml:space="preserve">الرئيس ونائبي الرئيس </w:t>
      </w:r>
      <w:r w:rsidR="009140FE">
        <w:rPr>
          <w:rFonts w:hint="cs"/>
          <w:rtl/>
        </w:rPr>
        <w:t>و</w:t>
      </w:r>
      <w:r w:rsidR="009140FE">
        <w:rPr>
          <w:rtl/>
        </w:rPr>
        <w:t xml:space="preserve">الأمانة </w:t>
      </w:r>
      <w:r>
        <w:rPr>
          <w:rFonts w:hint="cs"/>
          <w:rtl/>
        </w:rPr>
        <w:t>و</w:t>
      </w:r>
      <w:r w:rsidR="00A91C3C">
        <w:rPr>
          <w:rFonts w:hint="cs"/>
          <w:rtl/>
          <w:lang w:bidi="ar-JO"/>
        </w:rPr>
        <w:t xml:space="preserve">أعربت عن </w:t>
      </w:r>
      <w:r>
        <w:rPr>
          <w:rFonts w:hint="cs"/>
          <w:rtl/>
        </w:rPr>
        <w:t>شكره</w:t>
      </w:r>
      <w:r w:rsidR="00A91C3C">
        <w:rPr>
          <w:rFonts w:hint="cs"/>
          <w:rtl/>
        </w:rPr>
        <w:t>ا</w:t>
      </w:r>
      <w:r>
        <w:rPr>
          <w:rtl/>
        </w:rPr>
        <w:t xml:space="preserve"> </w:t>
      </w:r>
      <w:r w:rsidR="00A91C3C">
        <w:rPr>
          <w:rFonts w:hint="cs"/>
          <w:rtl/>
        </w:rPr>
        <w:t>لهم و</w:t>
      </w:r>
      <w:r>
        <w:rPr>
          <w:rtl/>
        </w:rPr>
        <w:t xml:space="preserve">امتنانها </w:t>
      </w:r>
      <w:r>
        <w:rPr>
          <w:rFonts w:hint="cs"/>
          <w:rtl/>
        </w:rPr>
        <w:t xml:space="preserve">على </w:t>
      </w:r>
      <w:r>
        <w:rPr>
          <w:rtl/>
        </w:rPr>
        <w:t xml:space="preserve">إعداد </w:t>
      </w:r>
      <w:r w:rsidR="00A91C3C">
        <w:rPr>
          <w:rFonts w:hint="cs"/>
          <w:rtl/>
        </w:rPr>
        <w:t>ا</w:t>
      </w:r>
      <w:r>
        <w:rPr>
          <w:rtl/>
        </w:rPr>
        <w:t>لدورة]</w:t>
      </w:r>
      <w:r w:rsidR="00FF4D14">
        <w:rPr>
          <w:rFonts w:hint="cs"/>
          <w:rtl/>
        </w:rPr>
        <w:t>.</w:t>
      </w:r>
    </w:p>
    <w:p w14:paraId="281E765D" w14:textId="79CE7AFB" w:rsidR="00926DA9" w:rsidRDefault="002D3454" w:rsidP="005D5C00">
      <w:pPr>
        <w:pStyle w:val="ONUMA"/>
      </w:pPr>
      <w:r>
        <w:rPr>
          <w:rtl/>
        </w:rPr>
        <w:t xml:space="preserve">وتحدث وفد إندونيسيا باسم مجموعة </w:t>
      </w:r>
      <w:r>
        <w:rPr>
          <w:rFonts w:hint="cs"/>
          <w:rtl/>
        </w:rPr>
        <w:t xml:space="preserve">بلدان </w:t>
      </w:r>
      <w:r>
        <w:rPr>
          <w:rtl/>
        </w:rPr>
        <w:t>آسيا والمحيط الهادئ</w:t>
      </w:r>
      <w:r w:rsidR="001E56F2">
        <w:t xml:space="preserve"> </w:t>
      </w:r>
      <w:r>
        <w:rPr>
          <w:rtl/>
        </w:rPr>
        <w:t>وأيد منهجية العمل و</w:t>
      </w:r>
      <w:r>
        <w:rPr>
          <w:rFonts w:hint="cs"/>
          <w:rtl/>
        </w:rPr>
        <w:t xml:space="preserve">كذلك </w:t>
      </w:r>
      <w:r>
        <w:rPr>
          <w:rtl/>
        </w:rPr>
        <w:t>برنامج العمل الذي اقترحه الرئيس.</w:t>
      </w:r>
      <w:r w:rsidR="00715DD6">
        <w:rPr>
          <w:rFonts w:hint="cs"/>
          <w:rtl/>
          <w:lang w:bidi="ar-JO"/>
        </w:rPr>
        <w:t xml:space="preserve"> </w:t>
      </w:r>
      <w:r w:rsidR="00AD3147">
        <w:rPr>
          <w:rFonts w:hint="cs"/>
          <w:rtl/>
          <w:lang w:bidi="ar-JO"/>
        </w:rPr>
        <w:t xml:space="preserve">وأعرب عن تقديره </w:t>
      </w:r>
      <w:r w:rsidR="001E56F2">
        <w:rPr>
          <w:rFonts w:hint="cs"/>
          <w:rtl/>
        </w:rPr>
        <w:t>ﻟﻠﻤﺬكرة</w:t>
      </w:r>
      <w:r w:rsidR="00062073">
        <w:rPr>
          <w:rtl/>
        </w:rPr>
        <w:t xml:space="preserve"> </w:t>
      </w:r>
      <w:r w:rsidR="00FF4D14">
        <w:rPr>
          <w:rFonts w:hint="cs"/>
          <w:rtl/>
        </w:rPr>
        <w:t xml:space="preserve">الإعلامية التي أعدّها </w:t>
      </w:r>
      <w:r w:rsidR="001E56F2">
        <w:rPr>
          <w:rtl/>
        </w:rPr>
        <w:t>الرئيس</w:t>
      </w:r>
      <w:r w:rsidR="00062073">
        <w:rPr>
          <w:rtl/>
        </w:rPr>
        <w:t>.</w:t>
      </w:r>
      <w:r w:rsidR="00062073">
        <w:rPr>
          <w:rFonts w:hint="cs"/>
          <w:rtl/>
        </w:rPr>
        <w:t xml:space="preserve"> </w:t>
      </w:r>
      <w:r w:rsidR="00AD1CF9" w:rsidRPr="00AD1CF9">
        <w:rPr>
          <w:rtl/>
        </w:rPr>
        <w:t>و</w:t>
      </w:r>
      <w:r w:rsidR="00E515A6">
        <w:rPr>
          <w:rFonts w:hint="cs"/>
          <w:rtl/>
        </w:rPr>
        <w:t xml:space="preserve">أضاف أنه </w:t>
      </w:r>
      <w:r w:rsidR="00AD1CF9" w:rsidRPr="00AD1CF9">
        <w:rPr>
          <w:rtl/>
        </w:rPr>
        <w:t xml:space="preserve">قد درس المذكرة المتعلقة بالمعارف التقليدية وأشكال التعبير الثقافي التقليدي للنظر فيها في تلك </w:t>
      </w:r>
      <w:r w:rsidR="00F239A7" w:rsidRPr="00AD1CF9">
        <w:rPr>
          <w:rFonts w:hint="cs"/>
          <w:rtl/>
        </w:rPr>
        <w:t>الدورة،</w:t>
      </w:r>
      <w:r w:rsidR="00AD1CF9" w:rsidRPr="00AD1CF9">
        <w:rPr>
          <w:rtl/>
        </w:rPr>
        <w:t xml:space="preserve"> بما في ذلك لغة الرئيس النصية بشأن المواد الرئيسية المتعلقة بالمعارف التقليدية وأشكال التعبير الثقافي التقليدي.</w:t>
      </w:r>
      <w:r w:rsidR="00A10979">
        <w:rPr>
          <w:rFonts w:hint="cs"/>
          <w:rtl/>
          <w:lang w:bidi="ar-JO"/>
        </w:rPr>
        <w:t xml:space="preserve"> </w:t>
      </w:r>
      <w:r w:rsidR="00A10979" w:rsidRPr="00A10979">
        <w:rPr>
          <w:rtl/>
          <w:lang w:bidi="ar-JO"/>
        </w:rPr>
        <w:t xml:space="preserve">وأعرب عن أمله في أن </w:t>
      </w:r>
      <w:r w:rsidR="00A10979">
        <w:rPr>
          <w:rFonts w:hint="cs"/>
          <w:rtl/>
          <w:lang w:bidi="ar-JO"/>
        </w:rPr>
        <w:t>ي</w:t>
      </w:r>
      <w:r w:rsidR="00A10979" w:rsidRPr="00A10979">
        <w:rPr>
          <w:rtl/>
          <w:lang w:bidi="ar-JO"/>
        </w:rPr>
        <w:t>س</w:t>
      </w:r>
      <w:r w:rsidR="00A10979">
        <w:rPr>
          <w:rFonts w:hint="cs"/>
          <w:rtl/>
          <w:lang w:bidi="ar-JO"/>
        </w:rPr>
        <w:t>ا</w:t>
      </w:r>
      <w:r w:rsidR="00A10979" w:rsidRPr="00A10979">
        <w:rPr>
          <w:rtl/>
          <w:lang w:bidi="ar-JO"/>
        </w:rPr>
        <w:t xml:space="preserve">هم في </w:t>
      </w:r>
      <w:r w:rsidR="00467BE0">
        <w:rPr>
          <w:rFonts w:hint="cs"/>
          <w:rtl/>
          <w:lang w:bidi="ar-JO"/>
        </w:rPr>
        <w:t>النقاشات</w:t>
      </w:r>
      <w:r w:rsidR="00A10979" w:rsidRPr="00A10979">
        <w:rPr>
          <w:rtl/>
          <w:lang w:bidi="ar-JO"/>
        </w:rPr>
        <w:t>.</w:t>
      </w:r>
      <w:r w:rsidR="00A10979">
        <w:rPr>
          <w:rFonts w:hint="cs"/>
          <w:rtl/>
          <w:lang w:bidi="ar-JO"/>
        </w:rPr>
        <w:t xml:space="preserve"> </w:t>
      </w:r>
      <w:r w:rsidR="007150EE" w:rsidRPr="007150EE">
        <w:rPr>
          <w:rtl/>
          <w:lang w:bidi="ar-JO"/>
        </w:rPr>
        <w:t xml:space="preserve">كما </w:t>
      </w:r>
      <w:r w:rsidR="002B7BEE">
        <w:rPr>
          <w:rFonts w:hint="cs"/>
          <w:rtl/>
          <w:lang w:bidi="ar-JO"/>
        </w:rPr>
        <w:t xml:space="preserve">أضاف أنه قد </w:t>
      </w:r>
      <w:r w:rsidR="007150EE" w:rsidRPr="007150EE">
        <w:rPr>
          <w:rtl/>
          <w:lang w:bidi="ar-JO"/>
        </w:rPr>
        <w:t>درس المذكرة المتعلقة بالمناقشات المتعلقة بالبند 7 من جدول الأعمال</w:t>
      </w:r>
      <w:r w:rsidR="007150EE">
        <w:rPr>
          <w:rFonts w:hint="cs"/>
          <w:rtl/>
          <w:lang w:bidi="ar-JO"/>
        </w:rPr>
        <w:t>.</w:t>
      </w:r>
      <w:r w:rsidR="00933776" w:rsidRPr="00933776">
        <w:rPr>
          <w:rtl/>
        </w:rPr>
        <w:t xml:space="preserve"> </w:t>
      </w:r>
      <w:r w:rsidR="000F2A68">
        <w:rPr>
          <w:rFonts w:hint="cs"/>
          <w:rtl/>
        </w:rPr>
        <w:t xml:space="preserve">وأفاد أنه </w:t>
      </w:r>
      <w:r w:rsidR="00933776" w:rsidRPr="00933776">
        <w:rPr>
          <w:rtl/>
          <w:lang w:bidi="ar-JO"/>
        </w:rPr>
        <w:t xml:space="preserve">بصرف النظر عن إجراء مفاوضات بشأن مشاريع المواد المتعلقة بالمعارف التقليدية وأشكال التعبير الثقافي التقليدي، ستقوم </w:t>
      </w:r>
      <w:r w:rsidR="005F68D7">
        <w:rPr>
          <w:rFonts w:hint="cs"/>
          <w:rtl/>
          <w:lang w:bidi="ar-JO"/>
        </w:rPr>
        <w:t>الدورة الأربعين</w:t>
      </w:r>
      <w:r w:rsidR="005F68D7" w:rsidRPr="00933776">
        <w:rPr>
          <w:rtl/>
          <w:lang w:bidi="ar-JO"/>
        </w:rPr>
        <w:t xml:space="preserve"> </w:t>
      </w:r>
      <w:r w:rsidR="00127604">
        <w:rPr>
          <w:rtl/>
          <w:lang w:bidi="ar-JO"/>
        </w:rPr>
        <w:t>للجنة المعارف</w:t>
      </w:r>
      <w:r w:rsidR="00933776" w:rsidRPr="00933776">
        <w:rPr>
          <w:rtl/>
          <w:lang w:bidi="ar-JO"/>
        </w:rPr>
        <w:t xml:space="preserve"> أيضًا بتقييم التقدم المحرز في إطار </w:t>
      </w:r>
      <w:r w:rsidR="00A51544">
        <w:rPr>
          <w:rFonts w:hint="cs"/>
          <w:rtl/>
          <w:lang w:bidi="ar-JO"/>
        </w:rPr>
        <w:t>الولاية</w:t>
      </w:r>
      <w:r w:rsidR="00933776" w:rsidRPr="00933776">
        <w:rPr>
          <w:rtl/>
          <w:lang w:bidi="ar-JO"/>
        </w:rPr>
        <w:t xml:space="preserve"> الحالي</w:t>
      </w:r>
      <w:r w:rsidR="00A51544">
        <w:rPr>
          <w:rFonts w:hint="cs"/>
          <w:rtl/>
          <w:lang w:bidi="ar-JO"/>
        </w:rPr>
        <w:t>ة</w:t>
      </w:r>
      <w:r w:rsidR="00933776" w:rsidRPr="00980074">
        <w:rPr>
          <w:rtl/>
          <w:lang w:bidi="ar-JO"/>
        </w:rPr>
        <w:t>.</w:t>
      </w:r>
      <w:r w:rsidR="00061EE8" w:rsidRPr="00980074">
        <w:rPr>
          <w:rFonts w:hint="cs"/>
          <w:rtl/>
          <w:lang w:bidi="ar-JO"/>
        </w:rPr>
        <w:t xml:space="preserve"> </w:t>
      </w:r>
      <w:r w:rsidR="00061EE8" w:rsidRPr="00980074">
        <w:rPr>
          <w:rFonts w:hint="cs"/>
          <w:rtl/>
        </w:rPr>
        <w:t>و</w:t>
      </w:r>
      <w:r w:rsidR="005F68D7">
        <w:rPr>
          <w:rFonts w:hint="cs"/>
          <w:rtl/>
        </w:rPr>
        <w:t xml:space="preserve">أفاد أنه </w:t>
      </w:r>
      <w:r w:rsidR="00061EE8" w:rsidRPr="00980074">
        <w:rPr>
          <w:rFonts w:hint="cs"/>
          <w:rtl/>
        </w:rPr>
        <w:t>فيما</w:t>
      </w:r>
      <w:r w:rsidR="00061EE8" w:rsidRPr="00980074">
        <w:rPr>
          <w:rtl/>
        </w:rPr>
        <w:t xml:space="preserve"> </w:t>
      </w:r>
      <w:r w:rsidR="00061EE8" w:rsidRPr="00980074">
        <w:rPr>
          <w:rFonts w:hint="cs"/>
          <w:rtl/>
        </w:rPr>
        <w:t>يتعلق</w:t>
      </w:r>
      <w:r w:rsidR="00061EE8" w:rsidRPr="00980074">
        <w:rPr>
          <w:rtl/>
        </w:rPr>
        <w:t xml:space="preserve"> </w:t>
      </w:r>
      <w:r w:rsidR="00061EE8" w:rsidRPr="00980074">
        <w:rPr>
          <w:rFonts w:hint="cs"/>
          <w:rtl/>
        </w:rPr>
        <w:t>بمشاريع</w:t>
      </w:r>
      <w:r w:rsidR="00061EE8" w:rsidRPr="00980074">
        <w:rPr>
          <w:rtl/>
        </w:rPr>
        <w:t xml:space="preserve"> </w:t>
      </w:r>
      <w:r w:rsidR="00061EE8" w:rsidRPr="00980074">
        <w:rPr>
          <w:rFonts w:hint="cs"/>
          <w:rtl/>
        </w:rPr>
        <w:t>المواد</w:t>
      </w:r>
      <w:r w:rsidR="00980074" w:rsidRPr="00980074">
        <w:rPr>
          <w:rFonts w:hint="cs"/>
          <w:rtl/>
        </w:rPr>
        <w:t xml:space="preserve"> </w:t>
      </w:r>
      <w:r w:rsidR="00980074" w:rsidRPr="00980074">
        <w:rPr>
          <w:rtl/>
          <w:lang w:bidi="ar-JO"/>
        </w:rPr>
        <w:t>المتعلقة بالمعارف التقليدية وأشكال التعبير الثقافي الت</w:t>
      </w:r>
      <w:r w:rsidR="00980074" w:rsidRPr="00D00D87">
        <w:rPr>
          <w:rtl/>
          <w:lang w:bidi="ar-JO"/>
        </w:rPr>
        <w:t>قليدي</w:t>
      </w:r>
      <w:r w:rsidR="00061EE8" w:rsidRPr="00D00D87">
        <w:rPr>
          <w:rFonts w:hint="cs"/>
          <w:rtl/>
        </w:rPr>
        <w:t>،</w:t>
      </w:r>
      <w:r w:rsidR="00061EE8" w:rsidRPr="00D00D87">
        <w:rPr>
          <w:rtl/>
        </w:rPr>
        <w:t xml:space="preserve"> </w:t>
      </w:r>
      <w:r w:rsidR="00061EE8" w:rsidRPr="00D00D87">
        <w:rPr>
          <w:rFonts w:hint="cs"/>
          <w:rtl/>
        </w:rPr>
        <w:t>أعرب عن تفضيله النقاش</w:t>
      </w:r>
      <w:r w:rsidR="00061EE8" w:rsidRPr="00D00D87">
        <w:rPr>
          <w:rtl/>
        </w:rPr>
        <w:t xml:space="preserve"> </w:t>
      </w:r>
      <w:r w:rsidR="00061EE8" w:rsidRPr="00D00D87">
        <w:rPr>
          <w:rFonts w:hint="cs"/>
          <w:rtl/>
        </w:rPr>
        <w:t>حول</w:t>
      </w:r>
      <w:r w:rsidR="00061EE8" w:rsidRPr="00D00D87">
        <w:rPr>
          <w:rtl/>
        </w:rPr>
        <w:t xml:space="preserve"> </w:t>
      </w:r>
      <w:r w:rsidR="00061EE8" w:rsidRPr="00D00D87">
        <w:rPr>
          <w:rFonts w:hint="cs"/>
          <w:rtl/>
        </w:rPr>
        <w:t>القضايا</w:t>
      </w:r>
      <w:r w:rsidR="00061EE8" w:rsidRPr="00D00D87">
        <w:rPr>
          <w:rtl/>
        </w:rPr>
        <w:t xml:space="preserve"> </w:t>
      </w:r>
      <w:r w:rsidR="00061EE8" w:rsidRPr="00D00D87">
        <w:rPr>
          <w:rFonts w:hint="cs"/>
          <w:rtl/>
        </w:rPr>
        <w:t>الأساسية</w:t>
      </w:r>
      <w:r w:rsidR="00061EE8" w:rsidRPr="00D00D87">
        <w:rPr>
          <w:rtl/>
        </w:rPr>
        <w:t xml:space="preserve"> </w:t>
      </w:r>
      <w:r w:rsidR="00061EE8" w:rsidRPr="00D00D87">
        <w:rPr>
          <w:rFonts w:hint="cs"/>
          <w:rtl/>
        </w:rPr>
        <w:t>من</w:t>
      </w:r>
      <w:r w:rsidR="00061EE8" w:rsidRPr="00D00D87">
        <w:rPr>
          <w:rtl/>
        </w:rPr>
        <w:t xml:space="preserve"> </w:t>
      </w:r>
      <w:r w:rsidR="00061EE8" w:rsidRPr="00D00D87">
        <w:rPr>
          <w:rFonts w:hint="cs"/>
          <w:rtl/>
        </w:rPr>
        <w:t>أجل</w:t>
      </w:r>
      <w:r w:rsidR="00061EE8" w:rsidRPr="00D00D87">
        <w:rPr>
          <w:rtl/>
        </w:rPr>
        <w:t xml:space="preserve"> </w:t>
      </w:r>
      <w:r w:rsidR="00061EE8" w:rsidRPr="00D00D87">
        <w:rPr>
          <w:rFonts w:hint="cs"/>
          <w:rtl/>
        </w:rPr>
        <w:t>ال</w:t>
      </w:r>
      <w:r w:rsidR="003D5B7F">
        <w:rPr>
          <w:rFonts w:hint="cs"/>
          <w:rtl/>
          <w:lang w:bidi="ar-JO"/>
        </w:rPr>
        <w:t>ت</w:t>
      </w:r>
      <w:r w:rsidR="00061EE8" w:rsidRPr="00D00D87">
        <w:rPr>
          <w:rFonts w:hint="cs"/>
          <w:rtl/>
        </w:rPr>
        <w:t>وصل</w:t>
      </w:r>
      <w:r w:rsidR="00061EE8" w:rsidRPr="00D00D87">
        <w:rPr>
          <w:rtl/>
        </w:rPr>
        <w:t xml:space="preserve"> </w:t>
      </w:r>
      <w:r w:rsidR="00061EE8" w:rsidRPr="00D00D87">
        <w:rPr>
          <w:rFonts w:hint="cs"/>
          <w:rtl/>
        </w:rPr>
        <w:t>إلى</w:t>
      </w:r>
      <w:r w:rsidR="00061EE8" w:rsidRPr="00D00D87">
        <w:rPr>
          <w:rtl/>
        </w:rPr>
        <w:t xml:space="preserve"> </w:t>
      </w:r>
      <w:r w:rsidR="003D5B7F">
        <w:rPr>
          <w:rFonts w:hint="cs"/>
          <w:rtl/>
        </w:rPr>
        <w:t>جوانب مشتركة</w:t>
      </w:r>
      <w:r w:rsidR="00061EE8" w:rsidRPr="00296076">
        <w:rPr>
          <w:rtl/>
        </w:rPr>
        <w:t xml:space="preserve"> </w:t>
      </w:r>
      <w:r w:rsidR="003D5B7F">
        <w:rPr>
          <w:rFonts w:hint="cs"/>
          <w:rtl/>
        </w:rPr>
        <w:t xml:space="preserve">بشأن </w:t>
      </w:r>
      <w:r w:rsidR="00061EE8" w:rsidRPr="00296076">
        <w:rPr>
          <w:rFonts w:hint="cs"/>
          <w:rtl/>
        </w:rPr>
        <w:t>الأهداف</w:t>
      </w:r>
      <w:r w:rsidR="00061EE8" w:rsidRPr="00296076">
        <w:rPr>
          <w:rtl/>
        </w:rPr>
        <w:t xml:space="preserve"> </w:t>
      </w:r>
      <w:r w:rsidR="00061EE8" w:rsidRPr="00296076">
        <w:rPr>
          <w:rFonts w:hint="cs"/>
          <w:rtl/>
        </w:rPr>
        <w:t>والمو</w:t>
      </w:r>
      <w:r w:rsidR="003D5B7F">
        <w:rPr>
          <w:rFonts w:hint="cs"/>
          <w:rtl/>
        </w:rPr>
        <w:t>ا</w:t>
      </w:r>
      <w:r w:rsidR="00061EE8" w:rsidRPr="00296076">
        <w:rPr>
          <w:rFonts w:hint="cs"/>
          <w:rtl/>
        </w:rPr>
        <w:t>ض</w:t>
      </w:r>
      <w:r w:rsidR="003D5B7F">
        <w:rPr>
          <w:rFonts w:hint="cs"/>
          <w:rtl/>
        </w:rPr>
        <w:t>ي</w:t>
      </w:r>
      <w:r w:rsidR="00061EE8" w:rsidRPr="00296076">
        <w:rPr>
          <w:rFonts w:hint="cs"/>
          <w:rtl/>
        </w:rPr>
        <w:t>ع</w:t>
      </w:r>
      <w:r w:rsidR="00061EE8" w:rsidRPr="00296076">
        <w:rPr>
          <w:rtl/>
        </w:rPr>
        <w:t xml:space="preserve"> </w:t>
      </w:r>
      <w:r w:rsidR="003D5B7F">
        <w:rPr>
          <w:rFonts w:hint="cs"/>
          <w:rtl/>
        </w:rPr>
        <w:t xml:space="preserve">التي يتم التطرق إليها </w:t>
      </w:r>
      <w:r w:rsidR="00061EE8" w:rsidRPr="00296076">
        <w:rPr>
          <w:rFonts w:hint="cs"/>
          <w:rtl/>
        </w:rPr>
        <w:t>ونطاق</w:t>
      </w:r>
      <w:r w:rsidR="00061EE8" w:rsidRPr="00296076">
        <w:rPr>
          <w:rtl/>
        </w:rPr>
        <w:t xml:space="preserve"> </w:t>
      </w:r>
      <w:r w:rsidR="00061EE8" w:rsidRPr="00296076">
        <w:rPr>
          <w:rFonts w:hint="cs"/>
          <w:rtl/>
        </w:rPr>
        <w:t>الحماية</w:t>
      </w:r>
      <w:r w:rsidR="00061EE8" w:rsidRPr="00296076">
        <w:rPr>
          <w:rtl/>
        </w:rPr>
        <w:t xml:space="preserve"> </w:t>
      </w:r>
      <w:r w:rsidR="00061EE8" w:rsidRPr="00296076">
        <w:rPr>
          <w:rFonts w:hint="cs"/>
          <w:rtl/>
        </w:rPr>
        <w:t>والاستثناءات</w:t>
      </w:r>
      <w:r w:rsidR="00061EE8" w:rsidRPr="00296076">
        <w:rPr>
          <w:rtl/>
        </w:rPr>
        <w:t xml:space="preserve"> </w:t>
      </w:r>
      <w:r w:rsidR="00061EE8" w:rsidRPr="00296076">
        <w:rPr>
          <w:rFonts w:hint="cs"/>
          <w:rtl/>
        </w:rPr>
        <w:t>والتقييدات</w:t>
      </w:r>
      <w:r w:rsidR="00061EE8" w:rsidRPr="00296076">
        <w:rPr>
          <w:rtl/>
        </w:rPr>
        <w:t xml:space="preserve">. </w:t>
      </w:r>
      <w:r w:rsidR="00061EE8" w:rsidRPr="00E310DD">
        <w:rPr>
          <w:rFonts w:hint="cs"/>
          <w:rtl/>
        </w:rPr>
        <w:t xml:space="preserve">وأفاد أن </w:t>
      </w:r>
      <w:r w:rsidR="003D5B7F">
        <w:rPr>
          <w:rFonts w:hint="cs"/>
          <w:rtl/>
        </w:rPr>
        <w:t>ال</w:t>
      </w:r>
      <w:r w:rsidR="00061EE8" w:rsidRPr="00E310DD">
        <w:rPr>
          <w:rFonts w:hint="cs"/>
          <w:rtl/>
        </w:rPr>
        <w:t>كيفية</w:t>
      </w:r>
      <w:r w:rsidR="00061EE8" w:rsidRPr="00E310DD">
        <w:rPr>
          <w:rtl/>
        </w:rPr>
        <w:t xml:space="preserve"> </w:t>
      </w:r>
      <w:r w:rsidR="003D5B7F">
        <w:rPr>
          <w:rFonts w:hint="cs"/>
          <w:rtl/>
        </w:rPr>
        <w:t xml:space="preserve">التي يتم بها </w:t>
      </w:r>
      <w:r w:rsidR="00061EE8" w:rsidRPr="00E310DD">
        <w:rPr>
          <w:rFonts w:hint="cs"/>
          <w:rtl/>
        </w:rPr>
        <w:t>تعريف</w:t>
      </w:r>
      <w:r w:rsidR="00061EE8" w:rsidRPr="00E310DD">
        <w:rPr>
          <w:rtl/>
        </w:rPr>
        <w:t xml:space="preserve"> </w:t>
      </w:r>
      <w:r w:rsidR="00061EE8" w:rsidRPr="00E310DD">
        <w:rPr>
          <w:rFonts w:hint="cs"/>
          <w:rtl/>
        </w:rPr>
        <w:t>المعارف</w:t>
      </w:r>
      <w:r w:rsidR="00061EE8" w:rsidRPr="00E310DD">
        <w:rPr>
          <w:rtl/>
        </w:rPr>
        <w:t xml:space="preserve"> </w:t>
      </w:r>
      <w:r w:rsidR="00061EE8" w:rsidRPr="00E310DD">
        <w:rPr>
          <w:rFonts w:hint="cs"/>
          <w:rtl/>
        </w:rPr>
        <w:t>التقليدية</w:t>
      </w:r>
      <w:r w:rsidR="00061EE8" w:rsidRPr="00E310DD">
        <w:rPr>
          <w:rtl/>
        </w:rPr>
        <w:t xml:space="preserve"> </w:t>
      </w:r>
      <w:r w:rsidR="00061EE8" w:rsidRPr="00E310DD">
        <w:rPr>
          <w:rFonts w:hint="cs"/>
          <w:rtl/>
        </w:rPr>
        <w:t>وأشكال</w:t>
      </w:r>
      <w:r w:rsidR="00061EE8" w:rsidRPr="00E310DD">
        <w:rPr>
          <w:rtl/>
        </w:rPr>
        <w:t xml:space="preserve"> </w:t>
      </w:r>
      <w:r w:rsidR="00061EE8" w:rsidRPr="00E310DD">
        <w:rPr>
          <w:rFonts w:hint="cs"/>
          <w:rtl/>
        </w:rPr>
        <w:t>التعبير</w:t>
      </w:r>
      <w:r w:rsidR="00061EE8" w:rsidRPr="00E310DD">
        <w:rPr>
          <w:rtl/>
        </w:rPr>
        <w:t xml:space="preserve"> </w:t>
      </w:r>
      <w:r w:rsidR="00061EE8" w:rsidRPr="00E310DD">
        <w:rPr>
          <w:rFonts w:hint="cs"/>
          <w:rtl/>
        </w:rPr>
        <w:t>الثقافي</w:t>
      </w:r>
      <w:r w:rsidR="00061EE8" w:rsidRPr="00E310DD">
        <w:rPr>
          <w:rtl/>
        </w:rPr>
        <w:t xml:space="preserve"> </w:t>
      </w:r>
      <w:r w:rsidR="00061EE8" w:rsidRPr="00E310DD">
        <w:rPr>
          <w:rFonts w:hint="cs"/>
          <w:rtl/>
        </w:rPr>
        <w:t>التقليدي</w:t>
      </w:r>
      <w:r w:rsidR="0027487F" w:rsidRPr="00E310DD">
        <w:rPr>
          <w:rFonts w:hint="cs"/>
          <w:rtl/>
        </w:rPr>
        <w:t xml:space="preserve"> </w:t>
      </w:r>
      <w:r w:rsidR="00061EE8" w:rsidRPr="00E310DD">
        <w:rPr>
          <w:rFonts w:hint="cs"/>
          <w:rtl/>
        </w:rPr>
        <w:t>تضع</w:t>
      </w:r>
      <w:r w:rsidR="00061EE8" w:rsidRPr="00E310DD">
        <w:rPr>
          <w:rtl/>
        </w:rPr>
        <w:t xml:space="preserve"> </w:t>
      </w:r>
      <w:r w:rsidR="00061EE8" w:rsidRPr="00E310DD">
        <w:rPr>
          <w:rFonts w:hint="cs"/>
          <w:rtl/>
          <w:lang w:bidi="ar-EG"/>
        </w:rPr>
        <w:t>ال</w:t>
      </w:r>
      <w:r w:rsidR="00061EE8" w:rsidRPr="00E310DD">
        <w:rPr>
          <w:rFonts w:hint="cs"/>
          <w:rtl/>
        </w:rPr>
        <w:t>أساس</w:t>
      </w:r>
      <w:r w:rsidR="00061EE8" w:rsidRPr="00E310DD">
        <w:rPr>
          <w:rtl/>
        </w:rPr>
        <w:t xml:space="preserve"> </w:t>
      </w:r>
      <w:r w:rsidR="00061EE8" w:rsidRPr="00E310DD">
        <w:rPr>
          <w:rFonts w:hint="cs"/>
          <w:rtl/>
        </w:rPr>
        <w:t>لعمل</w:t>
      </w:r>
      <w:r w:rsidR="00061EE8" w:rsidRPr="00E310DD">
        <w:rPr>
          <w:rtl/>
        </w:rPr>
        <w:t xml:space="preserve"> </w:t>
      </w:r>
      <w:r w:rsidR="00127604">
        <w:rPr>
          <w:rFonts w:hint="cs"/>
          <w:rtl/>
        </w:rPr>
        <w:t>لجنة المعارف</w:t>
      </w:r>
      <w:r w:rsidR="00061EE8" w:rsidRPr="0011447D">
        <w:rPr>
          <w:rtl/>
        </w:rPr>
        <w:t xml:space="preserve">. </w:t>
      </w:r>
      <w:r w:rsidR="00061EE8" w:rsidRPr="0011447D">
        <w:rPr>
          <w:rFonts w:hint="cs"/>
          <w:rtl/>
        </w:rPr>
        <w:t>وأ</w:t>
      </w:r>
      <w:r w:rsidR="003D5B7F">
        <w:rPr>
          <w:rFonts w:hint="cs"/>
          <w:rtl/>
        </w:rPr>
        <w:t>شار إلى</w:t>
      </w:r>
      <w:r w:rsidR="00061EE8" w:rsidRPr="0011447D">
        <w:rPr>
          <w:rFonts w:hint="cs"/>
          <w:rtl/>
        </w:rPr>
        <w:t xml:space="preserve"> </w:t>
      </w:r>
      <w:r w:rsidR="001D2A54">
        <w:rPr>
          <w:rFonts w:hint="cs"/>
          <w:rtl/>
        </w:rPr>
        <w:t>رأي</w:t>
      </w:r>
      <w:r w:rsidR="00061EE8" w:rsidRPr="0011447D">
        <w:rPr>
          <w:rFonts w:hint="cs"/>
          <w:rtl/>
        </w:rPr>
        <w:t xml:space="preserve"> معظم</w:t>
      </w:r>
      <w:r w:rsidR="00061EE8" w:rsidRPr="0011447D">
        <w:rPr>
          <w:rtl/>
        </w:rPr>
        <w:t xml:space="preserve"> </w:t>
      </w:r>
      <w:r w:rsidR="00061EE8" w:rsidRPr="0011447D">
        <w:rPr>
          <w:rFonts w:hint="cs"/>
          <w:rtl/>
        </w:rPr>
        <w:t>أعضاء</w:t>
      </w:r>
      <w:r w:rsidR="00061EE8" w:rsidRPr="0011447D">
        <w:rPr>
          <w:rtl/>
        </w:rPr>
        <w:t xml:space="preserve"> </w:t>
      </w:r>
      <w:r w:rsidR="00061EE8" w:rsidRPr="0011447D">
        <w:rPr>
          <w:rFonts w:hint="cs"/>
          <w:rtl/>
        </w:rPr>
        <w:t>مجموعة بلدان آسيا والمحيط الهادئ</w:t>
      </w:r>
      <w:r w:rsidR="00061EE8" w:rsidRPr="0011447D">
        <w:rPr>
          <w:rtl/>
        </w:rPr>
        <w:t xml:space="preserve"> </w:t>
      </w:r>
      <w:r w:rsidR="00061EE8" w:rsidRPr="0011447D">
        <w:rPr>
          <w:rFonts w:hint="cs"/>
          <w:rtl/>
        </w:rPr>
        <w:t>بأن</w:t>
      </w:r>
      <w:r w:rsidR="00061EE8" w:rsidRPr="0011447D">
        <w:rPr>
          <w:rtl/>
        </w:rPr>
        <w:t xml:space="preserve"> </w:t>
      </w:r>
      <w:r w:rsidR="00061EE8" w:rsidRPr="0011447D">
        <w:rPr>
          <w:rFonts w:hint="cs"/>
          <w:rtl/>
        </w:rPr>
        <w:t>تعاريف</w:t>
      </w:r>
      <w:r w:rsidR="00061EE8" w:rsidRPr="0011447D">
        <w:rPr>
          <w:rtl/>
        </w:rPr>
        <w:t xml:space="preserve"> </w:t>
      </w:r>
      <w:r w:rsidR="00061EE8" w:rsidRPr="0011447D">
        <w:rPr>
          <w:rFonts w:hint="cs"/>
          <w:rtl/>
        </w:rPr>
        <w:t>المعارف</w:t>
      </w:r>
      <w:r w:rsidR="00061EE8" w:rsidRPr="0011447D">
        <w:rPr>
          <w:rtl/>
        </w:rPr>
        <w:t xml:space="preserve"> </w:t>
      </w:r>
      <w:r w:rsidR="00061EE8" w:rsidRPr="00EE3A70">
        <w:rPr>
          <w:rFonts w:hint="cs"/>
          <w:rtl/>
        </w:rPr>
        <w:t>التقليدية</w:t>
      </w:r>
      <w:r w:rsidR="00061EE8" w:rsidRPr="00EE3A70">
        <w:rPr>
          <w:rtl/>
        </w:rPr>
        <w:t xml:space="preserve"> </w:t>
      </w:r>
      <w:r w:rsidR="00061EE8" w:rsidRPr="00EE3A70">
        <w:rPr>
          <w:rFonts w:hint="cs"/>
          <w:rtl/>
        </w:rPr>
        <w:t>وأشكال</w:t>
      </w:r>
      <w:r w:rsidR="00061EE8" w:rsidRPr="00EE3A70">
        <w:rPr>
          <w:rtl/>
        </w:rPr>
        <w:t xml:space="preserve"> </w:t>
      </w:r>
      <w:r w:rsidR="00061EE8" w:rsidRPr="00EE3A70">
        <w:rPr>
          <w:rFonts w:hint="cs"/>
          <w:rtl/>
        </w:rPr>
        <w:t>التعبير</w:t>
      </w:r>
      <w:r w:rsidR="00061EE8" w:rsidRPr="00EE3A70">
        <w:rPr>
          <w:rtl/>
        </w:rPr>
        <w:t xml:space="preserve"> </w:t>
      </w:r>
      <w:r w:rsidR="00061EE8" w:rsidRPr="00EE3A70">
        <w:rPr>
          <w:rFonts w:hint="cs"/>
          <w:rtl/>
        </w:rPr>
        <w:t>الثقافي</w:t>
      </w:r>
      <w:r w:rsidR="00061EE8" w:rsidRPr="00EE3A70">
        <w:rPr>
          <w:rtl/>
        </w:rPr>
        <w:t xml:space="preserve"> </w:t>
      </w:r>
      <w:r w:rsidR="00061EE8" w:rsidRPr="00EE3A70">
        <w:rPr>
          <w:rFonts w:hint="cs"/>
          <w:rtl/>
        </w:rPr>
        <w:t>التقليدي</w:t>
      </w:r>
      <w:r w:rsidR="00061EE8" w:rsidRPr="00EE3A70">
        <w:rPr>
          <w:rtl/>
        </w:rPr>
        <w:t xml:space="preserve"> </w:t>
      </w:r>
      <w:r w:rsidR="00061EE8" w:rsidRPr="00EE3A70">
        <w:rPr>
          <w:rFonts w:hint="cs"/>
          <w:rtl/>
        </w:rPr>
        <w:t>ينبغي</w:t>
      </w:r>
      <w:r w:rsidR="00061EE8" w:rsidRPr="00EE3A70">
        <w:rPr>
          <w:rtl/>
        </w:rPr>
        <w:t xml:space="preserve"> </w:t>
      </w:r>
      <w:r w:rsidR="00061EE8" w:rsidRPr="00EE3A70">
        <w:rPr>
          <w:rFonts w:hint="cs"/>
          <w:rtl/>
        </w:rPr>
        <w:t>أن</w:t>
      </w:r>
      <w:r w:rsidR="00061EE8" w:rsidRPr="00EE3A70">
        <w:rPr>
          <w:rtl/>
        </w:rPr>
        <w:t xml:space="preserve"> </w:t>
      </w:r>
      <w:r w:rsidR="00061EE8" w:rsidRPr="00EE3A70">
        <w:rPr>
          <w:rFonts w:hint="cs"/>
          <w:rtl/>
        </w:rPr>
        <w:t>تكون</w:t>
      </w:r>
      <w:r w:rsidR="00061EE8" w:rsidRPr="00EE3A70">
        <w:rPr>
          <w:rtl/>
        </w:rPr>
        <w:t xml:space="preserve"> </w:t>
      </w:r>
      <w:r w:rsidR="00061EE8" w:rsidRPr="00EE3A70">
        <w:rPr>
          <w:rFonts w:hint="cs"/>
          <w:rtl/>
        </w:rPr>
        <w:t>شاملة</w:t>
      </w:r>
      <w:r w:rsidR="00061EE8" w:rsidRPr="00EE3A70">
        <w:rPr>
          <w:rtl/>
        </w:rPr>
        <w:t xml:space="preserve"> </w:t>
      </w:r>
      <w:r w:rsidR="00061EE8" w:rsidRPr="00EE3A70">
        <w:rPr>
          <w:rFonts w:hint="cs"/>
          <w:rtl/>
        </w:rPr>
        <w:t>وأن</w:t>
      </w:r>
      <w:r w:rsidR="00061EE8" w:rsidRPr="00EE3A70">
        <w:rPr>
          <w:rtl/>
        </w:rPr>
        <w:t xml:space="preserve"> </w:t>
      </w:r>
      <w:r w:rsidR="00061EE8" w:rsidRPr="00EE3A70">
        <w:rPr>
          <w:rFonts w:hint="cs"/>
          <w:rtl/>
        </w:rPr>
        <w:t>تشمل</w:t>
      </w:r>
      <w:r w:rsidR="00061EE8" w:rsidRPr="00EE3A70">
        <w:rPr>
          <w:rtl/>
        </w:rPr>
        <w:t xml:space="preserve"> </w:t>
      </w:r>
      <w:r w:rsidR="008B4FF7" w:rsidRPr="00EE3A70">
        <w:rPr>
          <w:rFonts w:hint="cs"/>
          <w:rtl/>
        </w:rPr>
        <w:t>ال</w:t>
      </w:r>
      <w:r w:rsidR="00061EE8" w:rsidRPr="00EE3A70">
        <w:rPr>
          <w:rFonts w:hint="cs"/>
          <w:rtl/>
        </w:rPr>
        <w:t>خصائص</w:t>
      </w:r>
      <w:r w:rsidR="00061EE8" w:rsidRPr="00EE3A70">
        <w:rPr>
          <w:rtl/>
        </w:rPr>
        <w:t xml:space="preserve"> </w:t>
      </w:r>
      <w:r w:rsidR="00061EE8" w:rsidRPr="00EE3A70">
        <w:rPr>
          <w:rFonts w:hint="cs"/>
          <w:rtl/>
        </w:rPr>
        <w:t>الفريدة</w:t>
      </w:r>
      <w:r w:rsidR="008B4FF7" w:rsidRPr="00EE3A70">
        <w:rPr>
          <w:rFonts w:hint="cs"/>
          <w:rtl/>
        </w:rPr>
        <w:t xml:space="preserve"> لتعاريف</w:t>
      </w:r>
      <w:r w:rsidR="008B4FF7" w:rsidRPr="00EE3A70">
        <w:rPr>
          <w:rtl/>
        </w:rPr>
        <w:t xml:space="preserve"> </w:t>
      </w:r>
      <w:r w:rsidR="008B4FF7" w:rsidRPr="00EE3A70">
        <w:rPr>
          <w:rFonts w:hint="cs"/>
          <w:rtl/>
        </w:rPr>
        <w:t>المعارف</w:t>
      </w:r>
      <w:r w:rsidR="008B4FF7" w:rsidRPr="00EE3A70">
        <w:rPr>
          <w:rtl/>
        </w:rPr>
        <w:t xml:space="preserve"> </w:t>
      </w:r>
      <w:r w:rsidR="008B4FF7" w:rsidRPr="00EE3A70">
        <w:rPr>
          <w:rFonts w:hint="cs"/>
          <w:rtl/>
        </w:rPr>
        <w:t>التقليدية</w:t>
      </w:r>
      <w:r w:rsidR="008B4FF7" w:rsidRPr="00EE3A70">
        <w:rPr>
          <w:rtl/>
        </w:rPr>
        <w:t xml:space="preserve"> </w:t>
      </w:r>
      <w:r w:rsidR="008B4FF7" w:rsidRPr="00EE3A70">
        <w:rPr>
          <w:rFonts w:hint="cs"/>
          <w:rtl/>
        </w:rPr>
        <w:t>وأشكال</w:t>
      </w:r>
      <w:r w:rsidR="008B4FF7" w:rsidRPr="00EE3A70">
        <w:rPr>
          <w:rtl/>
        </w:rPr>
        <w:t xml:space="preserve"> </w:t>
      </w:r>
      <w:r w:rsidR="008B4FF7" w:rsidRPr="00EE3A70">
        <w:rPr>
          <w:rFonts w:hint="cs"/>
          <w:rtl/>
        </w:rPr>
        <w:t>التعبير</w:t>
      </w:r>
      <w:r w:rsidR="008B4FF7" w:rsidRPr="00EE3A70">
        <w:rPr>
          <w:rtl/>
        </w:rPr>
        <w:t xml:space="preserve"> </w:t>
      </w:r>
      <w:r w:rsidR="008B4FF7" w:rsidRPr="00EE3A70">
        <w:rPr>
          <w:rFonts w:hint="cs"/>
          <w:rtl/>
        </w:rPr>
        <w:t>الثقافي</w:t>
      </w:r>
      <w:r w:rsidR="008B4FF7" w:rsidRPr="00EE3A70">
        <w:rPr>
          <w:rtl/>
        </w:rPr>
        <w:t xml:space="preserve"> </w:t>
      </w:r>
      <w:r w:rsidR="008B4FF7" w:rsidRPr="00EE3A70">
        <w:rPr>
          <w:rFonts w:hint="cs"/>
          <w:rtl/>
        </w:rPr>
        <w:t>التقليدي</w:t>
      </w:r>
      <w:r w:rsidR="00061EE8" w:rsidRPr="00EE3A70">
        <w:rPr>
          <w:rtl/>
        </w:rPr>
        <w:t xml:space="preserve">. </w:t>
      </w:r>
      <w:r w:rsidR="00061EE8" w:rsidRPr="00EE3A70">
        <w:rPr>
          <w:rFonts w:hint="cs"/>
          <w:rtl/>
        </w:rPr>
        <w:t>وعلاوة</w:t>
      </w:r>
      <w:r w:rsidR="00061EE8" w:rsidRPr="00EE3A70">
        <w:rPr>
          <w:rtl/>
        </w:rPr>
        <w:t xml:space="preserve"> </w:t>
      </w:r>
      <w:r w:rsidR="00061EE8" w:rsidRPr="00EE3A70">
        <w:rPr>
          <w:rFonts w:hint="cs"/>
          <w:rtl/>
        </w:rPr>
        <w:t>على</w:t>
      </w:r>
      <w:r w:rsidR="00061EE8" w:rsidRPr="00EE3A70">
        <w:rPr>
          <w:rtl/>
        </w:rPr>
        <w:t xml:space="preserve"> </w:t>
      </w:r>
      <w:r w:rsidR="00061EE8" w:rsidRPr="00EE3A70">
        <w:rPr>
          <w:rFonts w:hint="cs"/>
          <w:rtl/>
        </w:rPr>
        <w:t>ذلك،</w:t>
      </w:r>
      <w:r w:rsidR="00061EE8" w:rsidRPr="00EE3A70">
        <w:rPr>
          <w:rtl/>
        </w:rPr>
        <w:t xml:space="preserve"> </w:t>
      </w:r>
      <w:r w:rsidR="00061EE8" w:rsidRPr="00EE3A70">
        <w:rPr>
          <w:rFonts w:hint="cs"/>
          <w:rtl/>
        </w:rPr>
        <w:t>يجب</w:t>
      </w:r>
      <w:r w:rsidR="00061EE8" w:rsidRPr="00EE3A70">
        <w:rPr>
          <w:rtl/>
        </w:rPr>
        <w:t xml:space="preserve"> </w:t>
      </w:r>
      <w:r w:rsidR="00061EE8" w:rsidRPr="00EE3A70">
        <w:rPr>
          <w:rFonts w:hint="cs"/>
          <w:rtl/>
        </w:rPr>
        <w:t>أن</w:t>
      </w:r>
      <w:r w:rsidR="00061EE8" w:rsidRPr="00EE3A70">
        <w:rPr>
          <w:rtl/>
        </w:rPr>
        <w:t xml:space="preserve"> </w:t>
      </w:r>
      <w:r w:rsidR="00061EE8" w:rsidRPr="00EE3A70">
        <w:rPr>
          <w:rFonts w:hint="cs"/>
          <w:rtl/>
        </w:rPr>
        <w:t>يكون</w:t>
      </w:r>
      <w:r w:rsidR="00061EE8" w:rsidRPr="00EE3A70">
        <w:rPr>
          <w:rtl/>
        </w:rPr>
        <w:t xml:space="preserve"> </w:t>
      </w:r>
      <w:r w:rsidR="00061EE8" w:rsidRPr="00EE3A70">
        <w:rPr>
          <w:rFonts w:hint="cs"/>
          <w:rtl/>
        </w:rPr>
        <w:t>هناك</w:t>
      </w:r>
      <w:r w:rsidR="00061EE8" w:rsidRPr="00EE3A70">
        <w:rPr>
          <w:rtl/>
        </w:rPr>
        <w:t xml:space="preserve"> </w:t>
      </w:r>
      <w:r w:rsidR="00061EE8" w:rsidRPr="00EE3A70">
        <w:rPr>
          <w:rFonts w:hint="cs"/>
          <w:rtl/>
        </w:rPr>
        <w:t>تعريف</w:t>
      </w:r>
      <w:r w:rsidR="00061EE8" w:rsidRPr="00EE3A70">
        <w:rPr>
          <w:rtl/>
        </w:rPr>
        <w:t xml:space="preserve"> </w:t>
      </w:r>
      <w:r w:rsidR="00061EE8" w:rsidRPr="00EE3A70">
        <w:rPr>
          <w:rFonts w:hint="cs"/>
          <w:rtl/>
        </w:rPr>
        <w:t>شامل</w:t>
      </w:r>
      <w:r w:rsidR="00061EE8" w:rsidRPr="00EE3A70">
        <w:rPr>
          <w:rtl/>
        </w:rPr>
        <w:t xml:space="preserve"> </w:t>
      </w:r>
      <w:r w:rsidR="00061EE8" w:rsidRPr="00EE3A70">
        <w:rPr>
          <w:rFonts w:hint="cs"/>
          <w:rtl/>
        </w:rPr>
        <w:t>لا</w:t>
      </w:r>
      <w:r w:rsidR="00061EE8" w:rsidRPr="00EE3A70">
        <w:rPr>
          <w:rtl/>
        </w:rPr>
        <w:t xml:space="preserve"> </w:t>
      </w:r>
      <w:r w:rsidR="00061EE8" w:rsidRPr="00EE3A70">
        <w:rPr>
          <w:rFonts w:hint="cs"/>
          <w:rtl/>
        </w:rPr>
        <w:t>يتطلب</w:t>
      </w:r>
      <w:r w:rsidR="00061EE8" w:rsidRPr="00EE3A70">
        <w:rPr>
          <w:rtl/>
        </w:rPr>
        <w:t xml:space="preserve"> </w:t>
      </w:r>
      <w:r w:rsidR="00061EE8" w:rsidRPr="00EE3A70">
        <w:rPr>
          <w:rFonts w:hint="cs"/>
          <w:rtl/>
        </w:rPr>
        <w:t>معايير</w:t>
      </w:r>
      <w:r w:rsidR="00061EE8" w:rsidRPr="00EE3A70">
        <w:rPr>
          <w:rtl/>
        </w:rPr>
        <w:t xml:space="preserve"> </w:t>
      </w:r>
      <w:r w:rsidR="00061EE8" w:rsidRPr="00EE3A70">
        <w:rPr>
          <w:rFonts w:hint="cs"/>
          <w:rtl/>
        </w:rPr>
        <w:lastRenderedPageBreak/>
        <w:t>أهلية</w:t>
      </w:r>
      <w:r w:rsidR="00061EE8" w:rsidRPr="00EE3A70">
        <w:rPr>
          <w:rtl/>
        </w:rPr>
        <w:t xml:space="preserve"> </w:t>
      </w:r>
      <w:r w:rsidR="00061EE8" w:rsidRPr="00EE3A70">
        <w:rPr>
          <w:rFonts w:hint="cs"/>
          <w:rtl/>
        </w:rPr>
        <w:t>منفصلة</w:t>
      </w:r>
      <w:r w:rsidR="00061EE8" w:rsidRPr="00EE3A70">
        <w:rPr>
          <w:rtl/>
        </w:rPr>
        <w:t xml:space="preserve">. </w:t>
      </w:r>
      <w:r w:rsidR="00061EE8" w:rsidRPr="009B7708">
        <w:rPr>
          <w:rFonts w:hint="cs"/>
          <w:rtl/>
        </w:rPr>
        <w:t>وأعرب عن تأييد معظم</w:t>
      </w:r>
      <w:r w:rsidR="00061EE8" w:rsidRPr="009B7708">
        <w:rPr>
          <w:rtl/>
        </w:rPr>
        <w:t xml:space="preserve"> </w:t>
      </w:r>
      <w:r w:rsidR="00061EE8" w:rsidRPr="009B7708">
        <w:rPr>
          <w:rFonts w:hint="cs"/>
          <w:rtl/>
        </w:rPr>
        <w:t>أعضاء</w:t>
      </w:r>
      <w:r w:rsidR="00061EE8" w:rsidRPr="009B7708">
        <w:rPr>
          <w:rtl/>
        </w:rPr>
        <w:t xml:space="preserve"> </w:t>
      </w:r>
      <w:r w:rsidR="00061EE8" w:rsidRPr="009B7708">
        <w:rPr>
          <w:rFonts w:hint="cs"/>
          <w:rtl/>
        </w:rPr>
        <w:t>المجموعة لمستوى</w:t>
      </w:r>
      <w:r w:rsidR="00061EE8" w:rsidRPr="009B7708">
        <w:rPr>
          <w:rtl/>
        </w:rPr>
        <w:t xml:space="preserve"> </w:t>
      </w:r>
      <w:r w:rsidR="00061EE8" w:rsidRPr="009B7708">
        <w:rPr>
          <w:rFonts w:hint="cs"/>
          <w:rtl/>
        </w:rPr>
        <w:t>تفاضلي</w:t>
      </w:r>
      <w:r w:rsidR="00061EE8" w:rsidRPr="009B7708">
        <w:rPr>
          <w:rtl/>
        </w:rPr>
        <w:t xml:space="preserve"> </w:t>
      </w:r>
      <w:r w:rsidR="00061EE8" w:rsidRPr="009B7708">
        <w:rPr>
          <w:rFonts w:hint="cs"/>
          <w:rtl/>
        </w:rPr>
        <w:t>من</w:t>
      </w:r>
      <w:r w:rsidR="00061EE8" w:rsidRPr="009B7708">
        <w:rPr>
          <w:rtl/>
        </w:rPr>
        <w:t xml:space="preserve"> </w:t>
      </w:r>
      <w:r w:rsidR="00061EE8" w:rsidRPr="009B7708">
        <w:rPr>
          <w:rFonts w:hint="cs"/>
          <w:rtl/>
        </w:rPr>
        <w:t>الحماية</w:t>
      </w:r>
      <w:r w:rsidR="00061EE8" w:rsidRPr="009B7708">
        <w:rPr>
          <w:rtl/>
        </w:rPr>
        <w:t xml:space="preserve"> </w:t>
      </w:r>
      <w:r w:rsidR="00061EE8" w:rsidRPr="009B7708">
        <w:rPr>
          <w:rFonts w:hint="cs"/>
          <w:rtl/>
        </w:rPr>
        <w:t>للمعارف</w:t>
      </w:r>
      <w:r w:rsidR="00061EE8" w:rsidRPr="009B7708">
        <w:rPr>
          <w:rtl/>
        </w:rPr>
        <w:t xml:space="preserve"> </w:t>
      </w:r>
      <w:r w:rsidR="00061EE8" w:rsidRPr="009B7708">
        <w:rPr>
          <w:rFonts w:hint="cs"/>
          <w:rtl/>
        </w:rPr>
        <w:t>التقليدية</w:t>
      </w:r>
      <w:r w:rsidR="00061EE8" w:rsidRPr="009B7708">
        <w:rPr>
          <w:rtl/>
        </w:rPr>
        <w:t xml:space="preserve"> </w:t>
      </w:r>
      <w:r w:rsidR="00061EE8" w:rsidRPr="009B7708">
        <w:rPr>
          <w:rFonts w:hint="cs"/>
          <w:rtl/>
        </w:rPr>
        <w:t>وأشكال</w:t>
      </w:r>
      <w:r w:rsidR="00061EE8" w:rsidRPr="009B7708">
        <w:rPr>
          <w:rtl/>
        </w:rPr>
        <w:t xml:space="preserve"> </w:t>
      </w:r>
      <w:r w:rsidR="00061EE8" w:rsidRPr="009B7708">
        <w:rPr>
          <w:rFonts w:hint="cs"/>
          <w:rtl/>
        </w:rPr>
        <w:t>التعبير</w:t>
      </w:r>
      <w:r w:rsidR="00061EE8" w:rsidRPr="009B7708">
        <w:rPr>
          <w:rtl/>
        </w:rPr>
        <w:t xml:space="preserve"> </w:t>
      </w:r>
      <w:r w:rsidR="00061EE8" w:rsidRPr="009B7708">
        <w:rPr>
          <w:rFonts w:hint="cs"/>
          <w:rtl/>
        </w:rPr>
        <w:t>الثقافي</w:t>
      </w:r>
      <w:r w:rsidR="00061EE8" w:rsidRPr="009B7708">
        <w:rPr>
          <w:rtl/>
        </w:rPr>
        <w:t xml:space="preserve"> </w:t>
      </w:r>
      <w:r w:rsidR="00061EE8" w:rsidRPr="009B7708">
        <w:rPr>
          <w:rFonts w:hint="cs"/>
          <w:rtl/>
        </w:rPr>
        <w:t>التقليدي،</w:t>
      </w:r>
      <w:r w:rsidR="00061EE8" w:rsidRPr="009B7708">
        <w:rPr>
          <w:rtl/>
        </w:rPr>
        <w:t xml:space="preserve"> </w:t>
      </w:r>
      <w:r w:rsidR="00061EE8" w:rsidRPr="009B7708">
        <w:rPr>
          <w:rFonts w:hint="cs"/>
          <w:rtl/>
        </w:rPr>
        <w:t>وعن اعتقادهم بأن</w:t>
      </w:r>
      <w:r w:rsidR="00061EE8" w:rsidRPr="009B7708">
        <w:rPr>
          <w:rtl/>
        </w:rPr>
        <w:t xml:space="preserve"> </w:t>
      </w:r>
      <w:r w:rsidR="00061EE8" w:rsidRPr="009B7708">
        <w:rPr>
          <w:rFonts w:hint="cs"/>
          <w:rtl/>
        </w:rPr>
        <w:t>مثل</w:t>
      </w:r>
      <w:r w:rsidR="00061EE8" w:rsidRPr="009B7708">
        <w:rPr>
          <w:rtl/>
        </w:rPr>
        <w:t xml:space="preserve"> </w:t>
      </w:r>
      <w:r w:rsidR="00061EE8" w:rsidRPr="009B7708">
        <w:rPr>
          <w:rFonts w:hint="cs"/>
          <w:rtl/>
        </w:rPr>
        <w:t>هذا</w:t>
      </w:r>
      <w:r w:rsidR="00061EE8" w:rsidRPr="009B7708">
        <w:rPr>
          <w:rtl/>
        </w:rPr>
        <w:t xml:space="preserve"> </w:t>
      </w:r>
      <w:r w:rsidR="00061EE8" w:rsidRPr="009B7708">
        <w:rPr>
          <w:rFonts w:hint="cs"/>
          <w:rtl/>
        </w:rPr>
        <w:t>النهج</w:t>
      </w:r>
      <w:r w:rsidR="00061EE8" w:rsidRPr="009B7708">
        <w:rPr>
          <w:rtl/>
        </w:rPr>
        <w:t xml:space="preserve"> </w:t>
      </w:r>
      <w:r w:rsidR="00061EE8" w:rsidRPr="009B7708">
        <w:rPr>
          <w:rFonts w:hint="cs"/>
          <w:rtl/>
        </w:rPr>
        <w:t>يوفر</w:t>
      </w:r>
      <w:r w:rsidR="00061EE8" w:rsidRPr="009B7708">
        <w:rPr>
          <w:rtl/>
        </w:rPr>
        <w:t xml:space="preserve"> </w:t>
      </w:r>
      <w:r w:rsidR="00061EE8" w:rsidRPr="009B7708">
        <w:rPr>
          <w:rFonts w:hint="cs"/>
          <w:rtl/>
        </w:rPr>
        <w:t>فرصة</w:t>
      </w:r>
      <w:r w:rsidR="00061EE8" w:rsidRPr="009B7708">
        <w:rPr>
          <w:rtl/>
        </w:rPr>
        <w:t xml:space="preserve"> </w:t>
      </w:r>
      <w:r w:rsidR="00061EE8" w:rsidRPr="009B7708">
        <w:rPr>
          <w:rFonts w:hint="cs"/>
          <w:rtl/>
        </w:rPr>
        <w:t>لانعكاس</w:t>
      </w:r>
      <w:r w:rsidR="00061EE8" w:rsidRPr="009B7708">
        <w:rPr>
          <w:rtl/>
        </w:rPr>
        <w:t xml:space="preserve"> </w:t>
      </w:r>
      <w:r w:rsidR="00061EE8" w:rsidRPr="009B7708">
        <w:rPr>
          <w:rFonts w:hint="cs"/>
          <w:rtl/>
        </w:rPr>
        <w:t>التوازن</w:t>
      </w:r>
      <w:r w:rsidR="00061EE8" w:rsidRPr="009B7708">
        <w:rPr>
          <w:rtl/>
        </w:rPr>
        <w:t xml:space="preserve"> </w:t>
      </w:r>
      <w:r w:rsidR="00061EE8" w:rsidRPr="009B7708">
        <w:rPr>
          <w:rFonts w:hint="cs"/>
          <w:rtl/>
        </w:rPr>
        <w:t>المشار</w:t>
      </w:r>
      <w:r w:rsidR="00061EE8" w:rsidRPr="009B7708">
        <w:rPr>
          <w:rtl/>
        </w:rPr>
        <w:t xml:space="preserve"> </w:t>
      </w:r>
      <w:r w:rsidR="00061EE8" w:rsidRPr="009B7708">
        <w:rPr>
          <w:rFonts w:hint="cs"/>
          <w:rtl/>
        </w:rPr>
        <w:t>إليه</w:t>
      </w:r>
      <w:r w:rsidR="00061EE8" w:rsidRPr="009B7708">
        <w:rPr>
          <w:rtl/>
        </w:rPr>
        <w:t xml:space="preserve"> </w:t>
      </w:r>
      <w:r w:rsidR="00061EE8" w:rsidRPr="009B7708">
        <w:rPr>
          <w:rFonts w:hint="cs"/>
          <w:rtl/>
        </w:rPr>
        <w:t>في</w:t>
      </w:r>
      <w:r w:rsidR="00061EE8" w:rsidRPr="009B7708">
        <w:rPr>
          <w:rtl/>
        </w:rPr>
        <w:t xml:space="preserve"> </w:t>
      </w:r>
      <w:r w:rsidR="00061EE8" w:rsidRPr="009B7708">
        <w:rPr>
          <w:rFonts w:hint="cs"/>
          <w:rtl/>
        </w:rPr>
        <w:t>ولاية</w:t>
      </w:r>
      <w:r w:rsidR="00061EE8" w:rsidRPr="009B7708">
        <w:rPr>
          <w:rtl/>
        </w:rPr>
        <w:t xml:space="preserve"> </w:t>
      </w:r>
      <w:r w:rsidR="00127604">
        <w:rPr>
          <w:rFonts w:hint="cs"/>
          <w:rtl/>
        </w:rPr>
        <w:t>لجنة المعارف</w:t>
      </w:r>
      <w:r w:rsidR="00061EE8" w:rsidRPr="009B7708">
        <w:rPr>
          <w:rtl/>
        </w:rPr>
        <w:t xml:space="preserve"> </w:t>
      </w:r>
      <w:r w:rsidR="00061EE8" w:rsidRPr="009B7708">
        <w:rPr>
          <w:rFonts w:hint="cs"/>
          <w:rtl/>
        </w:rPr>
        <w:t>والعلاقة</w:t>
      </w:r>
      <w:r w:rsidR="00061EE8" w:rsidRPr="009B7708">
        <w:rPr>
          <w:rtl/>
        </w:rPr>
        <w:t xml:space="preserve"> </w:t>
      </w:r>
      <w:r w:rsidR="00061EE8" w:rsidRPr="009B7708">
        <w:rPr>
          <w:rFonts w:hint="cs"/>
          <w:rtl/>
        </w:rPr>
        <w:t>مع</w:t>
      </w:r>
      <w:r w:rsidR="00061EE8" w:rsidRPr="009B7708">
        <w:rPr>
          <w:rtl/>
        </w:rPr>
        <w:t xml:space="preserve"> </w:t>
      </w:r>
      <w:r w:rsidR="00061EE8" w:rsidRPr="009B7708">
        <w:rPr>
          <w:rFonts w:hint="cs"/>
          <w:rtl/>
        </w:rPr>
        <w:t>الملك</w:t>
      </w:r>
      <w:r w:rsidR="00061EE8" w:rsidRPr="009B7708">
        <w:rPr>
          <w:rtl/>
        </w:rPr>
        <w:t xml:space="preserve"> </w:t>
      </w:r>
      <w:r w:rsidR="00061EE8" w:rsidRPr="009B7708">
        <w:rPr>
          <w:rFonts w:hint="cs"/>
          <w:rtl/>
        </w:rPr>
        <w:t>العام</w:t>
      </w:r>
      <w:r w:rsidR="00061EE8" w:rsidRPr="009B7708">
        <w:rPr>
          <w:rtl/>
        </w:rPr>
        <w:t xml:space="preserve"> </w:t>
      </w:r>
      <w:r w:rsidR="00061EE8" w:rsidRPr="009B7708">
        <w:rPr>
          <w:rFonts w:hint="cs"/>
          <w:rtl/>
        </w:rPr>
        <w:t>وكذلك</w:t>
      </w:r>
      <w:r w:rsidR="00061EE8" w:rsidRPr="009B7708">
        <w:rPr>
          <w:rtl/>
        </w:rPr>
        <w:t xml:space="preserve"> </w:t>
      </w:r>
      <w:r w:rsidR="00061EE8" w:rsidRPr="009B7708">
        <w:rPr>
          <w:rFonts w:hint="cs"/>
          <w:rtl/>
        </w:rPr>
        <w:t>موازنة</w:t>
      </w:r>
      <w:r w:rsidR="00061EE8" w:rsidRPr="009B7708">
        <w:rPr>
          <w:rtl/>
        </w:rPr>
        <w:t xml:space="preserve"> </w:t>
      </w:r>
      <w:r w:rsidR="00061EE8" w:rsidRPr="00F01EF9">
        <w:rPr>
          <w:rFonts w:hint="cs"/>
          <w:rtl/>
        </w:rPr>
        <w:t>حقوق</w:t>
      </w:r>
      <w:r w:rsidR="00061EE8" w:rsidRPr="00F01EF9">
        <w:rPr>
          <w:rtl/>
        </w:rPr>
        <w:t xml:space="preserve"> </w:t>
      </w:r>
      <w:r w:rsidR="00061EE8" w:rsidRPr="00F01EF9">
        <w:rPr>
          <w:rFonts w:hint="cs"/>
          <w:rtl/>
        </w:rPr>
        <w:t>ومصالح</w:t>
      </w:r>
      <w:r w:rsidR="00061EE8" w:rsidRPr="00F01EF9">
        <w:rPr>
          <w:rtl/>
        </w:rPr>
        <w:t xml:space="preserve"> </w:t>
      </w:r>
      <w:r w:rsidR="00061EE8" w:rsidRPr="00F01EF9">
        <w:rPr>
          <w:rFonts w:hint="cs"/>
          <w:rtl/>
        </w:rPr>
        <w:t>أصحاب</w:t>
      </w:r>
      <w:r w:rsidR="00061EE8" w:rsidRPr="00F01EF9">
        <w:rPr>
          <w:rtl/>
        </w:rPr>
        <w:t xml:space="preserve"> </w:t>
      </w:r>
      <w:r w:rsidR="00061EE8" w:rsidRPr="00F01EF9">
        <w:rPr>
          <w:rFonts w:hint="cs"/>
          <w:rtl/>
        </w:rPr>
        <w:t>الحقوق والمستخدمين</w:t>
      </w:r>
      <w:r w:rsidR="00061EE8" w:rsidRPr="00F01EF9">
        <w:rPr>
          <w:rtl/>
        </w:rPr>
        <w:t xml:space="preserve"> </w:t>
      </w:r>
      <w:r w:rsidR="00061EE8" w:rsidRPr="00F01EF9">
        <w:rPr>
          <w:rFonts w:hint="cs"/>
          <w:rtl/>
        </w:rPr>
        <w:t>والمصلحة</w:t>
      </w:r>
      <w:r w:rsidR="00061EE8" w:rsidRPr="00F01EF9">
        <w:rPr>
          <w:rtl/>
        </w:rPr>
        <w:t xml:space="preserve"> </w:t>
      </w:r>
      <w:r w:rsidR="00061EE8" w:rsidRPr="00F01EF9">
        <w:rPr>
          <w:rFonts w:hint="cs"/>
          <w:rtl/>
        </w:rPr>
        <w:t>العامة</w:t>
      </w:r>
      <w:r w:rsidR="00061EE8" w:rsidRPr="00F01EF9">
        <w:rPr>
          <w:rtl/>
        </w:rPr>
        <w:t xml:space="preserve"> </w:t>
      </w:r>
      <w:r w:rsidR="00061EE8" w:rsidRPr="00F01EF9">
        <w:rPr>
          <w:rFonts w:hint="cs"/>
          <w:rtl/>
        </w:rPr>
        <w:t>على</w:t>
      </w:r>
      <w:r w:rsidR="00061EE8" w:rsidRPr="00F01EF9">
        <w:rPr>
          <w:rtl/>
        </w:rPr>
        <w:t xml:space="preserve"> </w:t>
      </w:r>
      <w:r w:rsidR="00061EE8" w:rsidRPr="00F01EF9">
        <w:rPr>
          <w:rFonts w:hint="cs"/>
          <w:rtl/>
        </w:rPr>
        <w:t>نطاق</w:t>
      </w:r>
      <w:r w:rsidR="00061EE8" w:rsidRPr="00F01EF9">
        <w:rPr>
          <w:rtl/>
        </w:rPr>
        <w:t xml:space="preserve"> </w:t>
      </w:r>
      <w:r w:rsidR="00061EE8" w:rsidRPr="00F01EF9">
        <w:rPr>
          <w:rFonts w:hint="cs"/>
          <w:rtl/>
        </w:rPr>
        <w:t>أوسع</w:t>
      </w:r>
      <w:r w:rsidR="00061EE8" w:rsidRPr="00F01EF9">
        <w:rPr>
          <w:rtl/>
        </w:rPr>
        <w:t xml:space="preserve">. </w:t>
      </w:r>
      <w:r w:rsidR="00061EE8" w:rsidRPr="00F01EF9">
        <w:rPr>
          <w:rFonts w:hint="cs"/>
          <w:rtl/>
        </w:rPr>
        <w:t>و</w:t>
      </w:r>
      <w:r w:rsidR="00AD252B">
        <w:rPr>
          <w:rFonts w:hint="cs"/>
          <w:rtl/>
        </w:rPr>
        <w:t xml:space="preserve">ذكر </w:t>
      </w:r>
      <w:r w:rsidR="00061EE8" w:rsidRPr="00F01EF9">
        <w:rPr>
          <w:rFonts w:hint="cs"/>
          <w:rtl/>
        </w:rPr>
        <w:t>أنه</w:t>
      </w:r>
      <w:r w:rsidR="00AD252B">
        <w:rPr>
          <w:rFonts w:hint="cs"/>
          <w:rtl/>
        </w:rPr>
        <w:t xml:space="preserve"> بالرغم من ذلك</w:t>
      </w:r>
      <w:r w:rsidR="00061EE8" w:rsidRPr="00F01EF9">
        <w:rPr>
          <w:rFonts w:hint="cs"/>
          <w:rtl/>
        </w:rPr>
        <w:t xml:space="preserve"> كان</w:t>
      </w:r>
      <w:r w:rsidR="00061EE8" w:rsidRPr="00F01EF9">
        <w:rPr>
          <w:rtl/>
        </w:rPr>
        <w:t xml:space="preserve"> </w:t>
      </w:r>
      <w:r w:rsidR="00061EE8" w:rsidRPr="00F01EF9">
        <w:rPr>
          <w:rFonts w:hint="cs"/>
          <w:rtl/>
        </w:rPr>
        <w:t>لبعض</w:t>
      </w:r>
      <w:r w:rsidR="00061EE8" w:rsidRPr="00F01EF9">
        <w:rPr>
          <w:rtl/>
        </w:rPr>
        <w:t xml:space="preserve"> </w:t>
      </w:r>
      <w:r w:rsidR="00061EE8" w:rsidRPr="00F01EF9">
        <w:rPr>
          <w:rFonts w:hint="cs"/>
          <w:rtl/>
        </w:rPr>
        <w:t>الأعضاء</w:t>
      </w:r>
      <w:r w:rsidR="00061EE8" w:rsidRPr="00F01EF9">
        <w:rPr>
          <w:rtl/>
        </w:rPr>
        <w:t xml:space="preserve"> </w:t>
      </w:r>
      <w:r w:rsidR="00061EE8" w:rsidRPr="00F01EF9">
        <w:rPr>
          <w:rFonts w:hint="cs"/>
          <w:rtl/>
        </w:rPr>
        <w:t>موقف</w:t>
      </w:r>
      <w:r w:rsidR="00061EE8" w:rsidRPr="00F01EF9">
        <w:rPr>
          <w:rtl/>
        </w:rPr>
        <w:t xml:space="preserve"> </w:t>
      </w:r>
      <w:r w:rsidR="00061EE8" w:rsidRPr="00F01EF9">
        <w:rPr>
          <w:rFonts w:hint="cs"/>
          <w:rtl/>
        </w:rPr>
        <w:t>مختلف</w:t>
      </w:r>
      <w:r w:rsidR="00061EE8" w:rsidRPr="00F01EF9">
        <w:rPr>
          <w:rtl/>
        </w:rPr>
        <w:t>.</w:t>
      </w:r>
      <w:r w:rsidR="00A166FF" w:rsidRPr="00A166FF">
        <w:rPr>
          <w:rFonts w:hint="cs"/>
          <w:rtl/>
        </w:rPr>
        <w:t xml:space="preserve"> </w:t>
      </w:r>
      <w:r w:rsidR="00A166FF">
        <w:rPr>
          <w:rFonts w:hint="cs"/>
          <w:rtl/>
        </w:rPr>
        <w:t xml:space="preserve">وأفاد بأن </w:t>
      </w:r>
      <w:r w:rsidR="00A166FF" w:rsidRPr="00A87878">
        <w:rPr>
          <w:rFonts w:hint="cs"/>
          <w:rtl/>
        </w:rPr>
        <w:t>إرساء</w:t>
      </w:r>
      <w:r w:rsidR="00A166FF" w:rsidRPr="00A87878">
        <w:rPr>
          <w:rtl/>
        </w:rPr>
        <w:t xml:space="preserve"> </w:t>
      </w:r>
      <w:r w:rsidR="00A166FF" w:rsidRPr="00A87878">
        <w:rPr>
          <w:rFonts w:hint="cs"/>
          <w:rtl/>
        </w:rPr>
        <w:t>مستوى</w:t>
      </w:r>
      <w:r w:rsidR="00A166FF" w:rsidRPr="00A87878">
        <w:rPr>
          <w:rtl/>
        </w:rPr>
        <w:t xml:space="preserve"> </w:t>
      </w:r>
      <w:r w:rsidR="00A166FF" w:rsidRPr="00A87878">
        <w:rPr>
          <w:rFonts w:hint="cs"/>
          <w:rtl/>
        </w:rPr>
        <w:t>الحقوق</w:t>
      </w:r>
      <w:r w:rsidR="00A166FF" w:rsidRPr="00A87878">
        <w:rPr>
          <w:rtl/>
        </w:rPr>
        <w:t xml:space="preserve"> </w:t>
      </w:r>
      <w:r w:rsidR="00A166FF" w:rsidRPr="00A87878">
        <w:rPr>
          <w:rFonts w:hint="cs"/>
          <w:rtl/>
        </w:rPr>
        <w:t>على</w:t>
      </w:r>
      <w:r w:rsidR="00A166FF" w:rsidRPr="00A87878">
        <w:rPr>
          <w:rtl/>
        </w:rPr>
        <w:t xml:space="preserve"> </w:t>
      </w:r>
      <w:r w:rsidR="00A166FF" w:rsidRPr="00A87878">
        <w:rPr>
          <w:rFonts w:hint="cs"/>
          <w:rtl/>
        </w:rPr>
        <w:t>أساس</w:t>
      </w:r>
      <w:r w:rsidR="00A166FF" w:rsidRPr="00A87878">
        <w:rPr>
          <w:rtl/>
        </w:rPr>
        <w:t xml:space="preserve"> </w:t>
      </w:r>
      <w:r w:rsidR="00A166FF" w:rsidRPr="00A87878">
        <w:rPr>
          <w:rFonts w:hint="cs"/>
          <w:rtl/>
        </w:rPr>
        <w:t>خصائص</w:t>
      </w:r>
      <w:r w:rsidR="00A166FF" w:rsidRPr="00A87878">
        <w:rPr>
          <w:rtl/>
        </w:rPr>
        <w:t xml:space="preserve"> </w:t>
      </w:r>
      <w:r w:rsidR="00A166FF" w:rsidRPr="00A87878">
        <w:rPr>
          <w:rFonts w:hint="cs"/>
          <w:rtl/>
        </w:rPr>
        <w:t>المعارف</w:t>
      </w:r>
      <w:r w:rsidR="00A166FF" w:rsidRPr="00A87878">
        <w:rPr>
          <w:rtl/>
        </w:rPr>
        <w:t xml:space="preserve"> </w:t>
      </w:r>
      <w:r w:rsidR="00A166FF" w:rsidRPr="00A87878">
        <w:rPr>
          <w:rFonts w:hint="cs"/>
          <w:rtl/>
        </w:rPr>
        <w:t>التقليدية</w:t>
      </w:r>
      <w:r w:rsidR="00A166FF" w:rsidRPr="00A87878">
        <w:rPr>
          <w:rtl/>
        </w:rPr>
        <w:t xml:space="preserve"> </w:t>
      </w:r>
      <w:r w:rsidR="00A166FF" w:rsidRPr="00A87878">
        <w:rPr>
          <w:rFonts w:hint="cs"/>
          <w:rtl/>
        </w:rPr>
        <w:t>أو</w:t>
      </w:r>
      <w:r w:rsidR="00A166FF" w:rsidRPr="00A87878">
        <w:rPr>
          <w:rtl/>
        </w:rPr>
        <w:t xml:space="preserve"> </w:t>
      </w:r>
      <w:r w:rsidR="00A166FF" w:rsidRPr="00A87878">
        <w:rPr>
          <w:rFonts w:hint="cs"/>
          <w:rtl/>
        </w:rPr>
        <w:t>أشكال</w:t>
      </w:r>
      <w:r w:rsidR="00A166FF" w:rsidRPr="00A87878">
        <w:rPr>
          <w:rtl/>
        </w:rPr>
        <w:t xml:space="preserve"> </w:t>
      </w:r>
      <w:r w:rsidR="00A166FF" w:rsidRPr="00A87878">
        <w:rPr>
          <w:rFonts w:hint="cs"/>
          <w:rtl/>
        </w:rPr>
        <w:t>التعبير</w:t>
      </w:r>
      <w:r w:rsidR="00A166FF" w:rsidRPr="00A87878">
        <w:rPr>
          <w:rtl/>
        </w:rPr>
        <w:t xml:space="preserve"> </w:t>
      </w:r>
      <w:r w:rsidR="00A166FF" w:rsidRPr="00A87878">
        <w:rPr>
          <w:rFonts w:hint="cs"/>
          <w:rtl/>
        </w:rPr>
        <w:t>الثقافي</w:t>
      </w:r>
      <w:r w:rsidR="00A166FF" w:rsidRPr="00A87878">
        <w:rPr>
          <w:rtl/>
        </w:rPr>
        <w:t xml:space="preserve"> </w:t>
      </w:r>
      <w:r w:rsidR="00A166FF" w:rsidRPr="00A87878">
        <w:rPr>
          <w:rFonts w:hint="cs"/>
          <w:rtl/>
        </w:rPr>
        <w:t>التقليدي</w:t>
      </w:r>
      <w:r w:rsidR="00A166FF" w:rsidRPr="00A87878">
        <w:rPr>
          <w:rtl/>
        </w:rPr>
        <w:t xml:space="preserve"> </w:t>
      </w:r>
      <w:r w:rsidR="00A166FF" w:rsidRPr="00A87878">
        <w:rPr>
          <w:rFonts w:hint="cs"/>
          <w:rtl/>
        </w:rPr>
        <w:t>يمكن</w:t>
      </w:r>
      <w:r w:rsidR="00A166FF" w:rsidRPr="00A87878">
        <w:rPr>
          <w:rtl/>
        </w:rPr>
        <w:t xml:space="preserve"> </w:t>
      </w:r>
      <w:r w:rsidR="00A166FF" w:rsidRPr="00A87878">
        <w:rPr>
          <w:rFonts w:hint="cs"/>
          <w:rtl/>
        </w:rPr>
        <w:t>أن</w:t>
      </w:r>
      <w:r w:rsidR="00A166FF" w:rsidRPr="00A87878">
        <w:rPr>
          <w:rtl/>
        </w:rPr>
        <w:t xml:space="preserve"> </w:t>
      </w:r>
      <w:r w:rsidR="00A166FF" w:rsidRPr="00A87878">
        <w:rPr>
          <w:rFonts w:hint="cs"/>
          <w:rtl/>
        </w:rPr>
        <w:t>يكون</w:t>
      </w:r>
      <w:r w:rsidR="00A166FF" w:rsidRPr="00A87878">
        <w:rPr>
          <w:rtl/>
        </w:rPr>
        <w:t xml:space="preserve"> </w:t>
      </w:r>
      <w:r w:rsidR="00A166FF" w:rsidRPr="00A87878">
        <w:rPr>
          <w:rFonts w:hint="cs"/>
          <w:rtl/>
        </w:rPr>
        <w:t>وسيلة</w:t>
      </w:r>
      <w:r w:rsidR="00A166FF" w:rsidRPr="00A87878">
        <w:rPr>
          <w:rtl/>
        </w:rPr>
        <w:t xml:space="preserve"> </w:t>
      </w:r>
      <w:r w:rsidR="00A166FF" w:rsidRPr="00A87878">
        <w:rPr>
          <w:rFonts w:hint="cs"/>
          <w:rtl/>
        </w:rPr>
        <w:t>للمضي</w:t>
      </w:r>
      <w:r w:rsidR="00A166FF" w:rsidRPr="00A87878">
        <w:rPr>
          <w:rtl/>
        </w:rPr>
        <w:t xml:space="preserve"> </w:t>
      </w:r>
      <w:r w:rsidR="00A166FF" w:rsidRPr="00A87878">
        <w:rPr>
          <w:rFonts w:hint="cs"/>
          <w:rtl/>
        </w:rPr>
        <w:t>قدما</w:t>
      </w:r>
      <w:r w:rsidR="00A166FF" w:rsidRPr="00A87878">
        <w:rPr>
          <w:rtl/>
        </w:rPr>
        <w:t xml:space="preserve"> </w:t>
      </w:r>
      <w:r w:rsidR="00A166FF" w:rsidRPr="00A87878">
        <w:rPr>
          <w:rFonts w:hint="cs"/>
          <w:rtl/>
        </w:rPr>
        <w:t>نحو</w:t>
      </w:r>
      <w:r w:rsidR="00A166FF" w:rsidRPr="00A87878">
        <w:rPr>
          <w:rtl/>
        </w:rPr>
        <w:t xml:space="preserve"> </w:t>
      </w:r>
      <w:r w:rsidR="00E075C7">
        <w:rPr>
          <w:rFonts w:hint="cs"/>
          <w:rtl/>
        </w:rPr>
        <w:t>سد</w:t>
      </w:r>
      <w:r w:rsidR="00A166FF" w:rsidRPr="00A87878">
        <w:rPr>
          <w:rtl/>
        </w:rPr>
        <w:t xml:space="preserve"> </w:t>
      </w:r>
      <w:r w:rsidR="00A166FF" w:rsidRPr="00A87878">
        <w:rPr>
          <w:rFonts w:hint="cs"/>
          <w:rtl/>
        </w:rPr>
        <w:t>الفجوات</w:t>
      </w:r>
      <w:r w:rsidR="00A166FF" w:rsidRPr="00A87878">
        <w:rPr>
          <w:rtl/>
        </w:rPr>
        <w:t xml:space="preserve"> </w:t>
      </w:r>
      <w:r w:rsidR="00A166FF" w:rsidRPr="00A87878">
        <w:rPr>
          <w:rFonts w:hint="cs"/>
          <w:rtl/>
        </w:rPr>
        <w:t>الحالية</w:t>
      </w:r>
      <w:r w:rsidR="00A166FF" w:rsidRPr="00A87878">
        <w:rPr>
          <w:rtl/>
        </w:rPr>
        <w:t xml:space="preserve"> </w:t>
      </w:r>
      <w:r w:rsidR="00A166FF" w:rsidRPr="00A87878">
        <w:rPr>
          <w:rFonts w:hint="cs"/>
          <w:rtl/>
        </w:rPr>
        <w:t>بهدف</w:t>
      </w:r>
      <w:r w:rsidR="00A166FF" w:rsidRPr="00A87878">
        <w:rPr>
          <w:rtl/>
        </w:rPr>
        <w:t xml:space="preserve"> </w:t>
      </w:r>
      <w:r w:rsidR="00A166FF" w:rsidRPr="00A87878">
        <w:rPr>
          <w:rFonts w:hint="cs"/>
          <w:rtl/>
        </w:rPr>
        <w:t>التوصل</w:t>
      </w:r>
      <w:r w:rsidR="00A166FF" w:rsidRPr="00A87878">
        <w:rPr>
          <w:rtl/>
        </w:rPr>
        <w:t xml:space="preserve"> </w:t>
      </w:r>
      <w:r w:rsidR="00A166FF" w:rsidRPr="00A87878">
        <w:rPr>
          <w:rFonts w:hint="cs"/>
          <w:rtl/>
        </w:rPr>
        <w:t>إلى</w:t>
      </w:r>
      <w:r w:rsidR="00A166FF" w:rsidRPr="00A87878">
        <w:rPr>
          <w:rtl/>
        </w:rPr>
        <w:t xml:space="preserve"> </w:t>
      </w:r>
      <w:r w:rsidR="00A166FF" w:rsidRPr="00A87878">
        <w:rPr>
          <w:rFonts w:hint="cs"/>
          <w:rtl/>
        </w:rPr>
        <w:t>اتفاق</w:t>
      </w:r>
      <w:r w:rsidR="00A166FF" w:rsidRPr="00A87878">
        <w:rPr>
          <w:rtl/>
        </w:rPr>
        <w:t xml:space="preserve"> </w:t>
      </w:r>
      <w:r w:rsidR="00A166FF" w:rsidRPr="00A87878">
        <w:rPr>
          <w:rFonts w:hint="cs"/>
          <w:rtl/>
        </w:rPr>
        <w:t>بشأن</w:t>
      </w:r>
      <w:r w:rsidR="00A166FF" w:rsidRPr="00A87878">
        <w:rPr>
          <w:rtl/>
        </w:rPr>
        <w:t xml:space="preserve"> </w:t>
      </w:r>
      <w:r w:rsidR="00A166FF" w:rsidRPr="00A87878">
        <w:rPr>
          <w:rFonts w:hint="cs"/>
          <w:rtl/>
        </w:rPr>
        <w:t>الصكوك</w:t>
      </w:r>
      <w:r w:rsidR="00A166FF" w:rsidRPr="00A87878">
        <w:rPr>
          <w:rtl/>
        </w:rPr>
        <w:t xml:space="preserve"> </w:t>
      </w:r>
      <w:r w:rsidR="00A166FF" w:rsidRPr="00A87878">
        <w:rPr>
          <w:rFonts w:hint="cs"/>
          <w:rtl/>
        </w:rPr>
        <w:t>الدولية</w:t>
      </w:r>
      <w:r w:rsidR="00A166FF" w:rsidRPr="00A87878">
        <w:rPr>
          <w:rtl/>
        </w:rPr>
        <w:t xml:space="preserve"> </w:t>
      </w:r>
      <w:r w:rsidR="00A166FF" w:rsidRPr="00A87878">
        <w:rPr>
          <w:rFonts w:hint="cs"/>
          <w:rtl/>
        </w:rPr>
        <w:t>التي</w:t>
      </w:r>
      <w:r w:rsidR="00A166FF" w:rsidRPr="00A87878">
        <w:rPr>
          <w:rtl/>
        </w:rPr>
        <w:t xml:space="preserve"> </w:t>
      </w:r>
      <w:r w:rsidR="00A166FF" w:rsidRPr="00A87878">
        <w:rPr>
          <w:rFonts w:hint="cs"/>
          <w:rtl/>
        </w:rPr>
        <w:t>من</w:t>
      </w:r>
      <w:r w:rsidR="00A166FF" w:rsidRPr="00A87878">
        <w:rPr>
          <w:rtl/>
        </w:rPr>
        <w:t xml:space="preserve"> </w:t>
      </w:r>
      <w:r w:rsidR="00A166FF" w:rsidRPr="00A87878">
        <w:rPr>
          <w:rFonts w:hint="cs"/>
          <w:rtl/>
        </w:rPr>
        <w:t>شأنها</w:t>
      </w:r>
      <w:r w:rsidR="00A166FF" w:rsidRPr="00A87878">
        <w:rPr>
          <w:rtl/>
        </w:rPr>
        <w:t xml:space="preserve"> </w:t>
      </w:r>
      <w:r w:rsidR="00A166FF" w:rsidRPr="00A87878">
        <w:rPr>
          <w:rFonts w:hint="cs"/>
          <w:rtl/>
        </w:rPr>
        <w:t>ضمان</w:t>
      </w:r>
      <w:r w:rsidR="00A166FF" w:rsidRPr="00A87878">
        <w:rPr>
          <w:rtl/>
        </w:rPr>
        <w:t xml:space="preserve"> </w:t>
      </w:r>
      <w:r w:rsidR="00A166FF" w:rsidRPr="00A87878">
        <w:rPr>
          <w:rFonts w:hint="cs"/>
          <w:rtl/>
        </w:rPr>
        <w:t>الحماية</w:t>
      </w:r>
      <w:r w:rsidR="00A166FF" w:rsidRPr="00A87878">
        <w:rPr>
          <w:rtl/>
        </w:rPr>
        <w:t xml:space="preserve"> </w:t>
      </w:r>
      <w:r w:rsidR="00A166FF" w:rsidRPr="00A87878">
        <w:rPr>
          <w:rFonts w:hint="cs"/>
          <w:rtl/>
        </w:rPr>
        <w:t>المتوازنة</w:t>
      </w:r>
      <w:r w:rsidR="00A166FF" w:rsidRPr="00A87878">
        <w:rPr>
          <w:rtl/>
        </w:rPr>
        <w:t xml:space="preserve"> </w:t>
      </w:r>
      <w:r w:rsidR="00A166FF" w:rsidRPr="00A87878">
        <w:rPr>
          <w:rFonts w:hint="cs"/>
          <w:rtl/>
        </w:rPr>
        <w:t>والفعالة</w:t>
      </w:r>
      <w:r w:rsidR="00A166FF" w:rsidRPr="00A87878">
        <w:rPr>
          <w:rtl/>
        </w:rPr>
        <w:t xml:space="preserve"> </w:t>
      </w:r>
      <w:r w:rsidR="00A166FF" w:rsidRPr="00A87878">
        <w:rPr>
          <w:rFonts w:hint="cs"/>
          <w:rtl/>
        </w:rPr>
        <w:t>للمعارف</w:t>
      </w:r>
      <w:r w:rsidR="00A166FF" w:rsidRPr="00A87878">
        <w:rPr>
          <w:rtl/>
        </w:rPr>
        <w:t xml:space="preserve"> </w:t>
      </w:r>
      <w:r w:rsidR="00A166FF" w:rsidRPr="00A87878">
        <w:rPr>
          <w:rFonts w:hint="cs"/>
          <w:rtl/>
        </w:rPr>
        <w:t>التقليدية</w:t>
      </w:r>
      <w:r w:rsidR="00A166FF" w:rsidRPr="00A87878">
        <w:rPr>
          <w:rtl/>
        </w:rPr>
        <w:t xml:space="preserve"> </w:t>
      </w:r>
      <w:r w:rsidR="00A166FF" w:rsidRPr="00A87878">
        <w:rPr>
          <w:rFonts w:hint="cs"/>
          <w:rtl/>
        </w:rPr>
        <w:t>وأشكال</w:t>
      </w:r>
      <w:r w:rsidR="00A166FF" w:rsidRPr="00A87878">
        <w:rPr>
          <w:rtl/>
        </w:rPr>
        <w:t xml:space="preserve"> </w:t>
      </w:r>
      <w:r w:rsidR="00A166FF" w:rsidRPr="00A87878">
        <w:rPr>
          <w:rFonts w:hint="cs"/>
          <w:rtl/>
        </w:rPr>
        <w:t>التعبير</w:t>
      </w:r>
      <w:r w:rsidR="00A166FF" w:rsidRPr="00A87878">
        <w:rPr>
          <w:rtl/>
        </w:rPr>
        <w:t xml:space="preserve"> </w:t>
      </w:r>
      <w:r w:rsidR="00A166FF" w:rsidRPr="00A87878">
        <w:rPr>
          <w:rFonts w:hint="cs"/>
          <w:rtl/>
        </w:rPr>
        <w:t>الثقافي</w:t>
      </w:r>
      <w:r w:rsidR="00A166FF" w:rsidRPr="00A87878">
        <w:rPr>
          <w:rtl/>
        </w:rPr>
        <w:t xml:space="preserve"> </w:t>
      </w:r>
      <w:r w:rsidR="00A166FF" w:rsidRPr="00A87878">
        <w:rPr>
          <w:rFonts w:hint="cs"/>
          <w:rtl/>
        </w:rPr>
        <w:t>التقليدي</w:t>
      </w:r>
      <w:r w:rsidR="00263E27">
        <w:rPr>
          <w:rFonts w:hint="cs"/>
          <w:rtl/>
        </w:rPr>
        <w:t>.</w:t>
      </w:r>
      <w:r w:rsidR="00295428">
        <w:rPr>
          <w:rFonts w:hint="cs"/>
          <w:rtl/>
        </w:rPr>
        <w:t xml:space="preserve"> </w:t>
      </w:r>
      <w:r w:rsidR="00DE2868">
        <w:rPr>
          <w:rFonts w:hint="cs"/>
          <w:rtl/>
        </w:rPr>
        <w:t>و</w:t>
      </w:r>
      <w:r w:rsidR="00F24D06">
        <w:rPr>
          <w:rFonts w:hint="cs"/>
          <w:rtl/>
        </w:rPr>
        <w:t xml:space="preserve">أنه </w:t>
      </w:r>
      <w:r w:rsidR="00295428">
        <w:rPr>
          <w:rFonts w:hint="cs"/>
          <w:rtl/>
        </w:rPr>
        <w:t>فيما يتعلق ب</w:t>
      </w:r>
      <w:r w:rsidR="000E4E6A">
        <w:rPr>
          <w:rFonts w:hint="cs"/>
          <w:rtl/>
        </w:rPr>
        <w:t xml:space="preserve">مسألة </w:t>
      </w:r>
      <w:r w:rsidR="00295428">
        <w:rPr>
          <w:rFonts w:hint="cs"/>
          <w:rtl/>
        </w:rPr>
        <w:t>نطاق الحماية</w:t>
      </w:r>
      <w:r w:rsidR="008E5685">
        <w:rPr>
          <w:rFonts w:hint="cs"/>
          <w:rtl/>
        </w:rPr>
        <w:t>،</w:t>
      </w:r>
      <w:r w:rsidR="00E11FE8" w:rsidRPr="00A87878">
        <w:rPr>
          <w:rtl/>
        </w:rPr>
        <w:t xml:space="preserve"> </w:t>
      </w:r>
      <w:r w:rsidR="00E11FE8">
        <w:rPr>
          <w:rFonts w:hint="cs"/>
          <w:rtl/>
          <w:lang w:bidi="ar-EG"/>
        </w:rPr>
        <w:t>ذكر أنه</w:t>
      </w:r>
      <w:r w:rsidR="00D57492">
        <w:rPr>
          <w:rFonts w:hint="cs"/>
          <w:rtl/>
          <w:lang w:bidi="ar-EG"/>
        </w:rPr>
        <w:t xml:space="preserve"> بالرغم من </w:t>
      </w:r>
      <w:r w:rsidR="000031F4">
        <w:rPr>
          <w:rFonts w:hint="cs"/>
          <w:rtl/>
          <w:lang w:bidi="ar-EG"/>
        </w:rPr>
        <w:t>أن</w:t>
      </w:r>
      <w:r w:rsidR="00D57492">
        <w:rPr>
          <w:rFonts w:hint="cs"/>
          <w:rtl/>
          <w:lang w:bidi="ar-EG"/>
        </w:rPr>
        <w:t xml:space="preserve"> </w:t>
      </w:r>
      <w:r w:rsidR="00D57492" w:rsidRPr="00A87878">
        <w:rPr>
          <w:rFonts w:hint="cs"/>
          <w:rtl/>
        </w:rPr>
        <w:t>لدى</w:t>
      </w:r>
      <w:r w:rsidR="00D57492" w:rsidRPr="00A87878">
        <w:rPr>
          <w:rtl/>
        </w:rPr>
        <w:t xml:space="preserve"> </w:t>
      </w:r>
      <w:r w:rsidR="00D57492" w:rsidRPr="00A87878">
        <w:rPr>
          <w:rFonts w:hint="cs"/>
          <w:rtl/>
        </w:rPr>
        <w:t>بعض</w:t>
      </w:r>
      <w:r w:rsidR="00D57492" w:rsidRPr="00A87878">
        <w:rPr>
          <w:rtl/>
        </w:rPr>
        <w:t xml:space="preserve"> </w:t>
      </w:r>
      <w:r w:rsidR="00D57492" w:rsidRPr="00A87878">
        <w:rPr>
          <w:rFonts w:hint="cs"/>
          <w:rtl/>
        </w:rPr>
        <w:t>أعضاء</w:t>
      </w:r>
      <w:r w:rsidR="00D57492" w:rsidRPr="00DA519D">
        <w:rPr>
          <w:rtl/>
        </w:rPr>
        <w:t xml:space="preserve"> </w:t>
      </w:r>
      <w:r w:rsidR="00D57492">
        <w:rPr>
          <w:rtl/>
        </w:rPr>
        <w:t xml:space="preserve">مجموعة </w:t>
      </w:r>
      <w:r w:rsidR="00D57492">
        <w:rPr>
          <w:rFonts w:hint="cs"/>
          <w:rtl/>
        </w:rPr>
        <w:t xml:space="preserve">بلدان </w:t>
      </w:r>
      <w:r w:rsidR="00D57492">
        <w:rPr>
          <w:rtl/>
        </w:rPr>
        <w:t xml:space="preserve">آسيا والمحيط الهادئ </w:t>
      </w:r>
      <w:r w:rsidR="00D57492" w:rsidRPr="00A87878">
        <w:rPr>
          <w:rFonts w:hint="cs"/>
          <w:rtl/>
        </w:rPr>
        <w:t>موقف</w:t>
      </w:r>
      <w:r w:rsidR="00D57492" w:rsidRPr="00A87878">
        <w:rPr>
          <w:rtl/>
        </w:rPr>
        <w:t xml:space="preserve"> </w:t>
      </w:r>
      <w:r w:rsidR="00D57492" w:rsidRPr="00A87878">
        <w:rPr>
          <w:rFonts w:hint="cs"/>
          <w:rtl/>
        </w:rPr>
        <w:t>مختلف</w:t>
      </w:r>
      <w:r w:rsidR="00D57492">
        <w:rPr>
          <w:rFonts w:hint="cs"/>
          <w:rtl/>
        </w:rPr>
        <w:t xml:space="preserve">، إلا </w:t>
      </w:r>
      <w:r w:rsidR="00EF1EF6">
        <w:rPr>
          <w:rFonts w:hint="cs"/>
          <w:rtl/>
        </w:rPr>
        <w:t xml:space="preserve">أن </w:t>
      </w:r>
      <w:r w:rsidR="00A37D2C">
        <w:rPr>
          <w:rFonts w:hint="cs"/>
          <w:rtl/>
        </w:rPr>
        <w:t>معظم الأعضاء</w:t>
      </w:r>
      <w:r w:rsidR="00D57492">
        <w:rPr>
          <w:rFonts w:hint="cs"/>
          <w:rtl/>
        </w:rPr>
        <w:t xml:space="preserve"> </w:t>
      </w:r>
      <w:r w:rsidR="004C16B4">
        <w:rPr>
          <w:rFonts w:hint="cs"/>
          <w:rtl/>
        </w:rPr>
        <w:t xml:space="preserve">يؤيدون </w:t>
      </w:r>
      <w:r w:rsidR="00C854E9" w:rsidRPr="00C854E9">
        <w:rPr>
          <w:rtl/>
        </w:rPr>
        <w:t>توفير أقصى حماية ممكنة للمعارف التقليدية وأشكال التعبير الثقافي التقليدي</w:t>
      </w:r>
      <w:r w:rsidR="00C854E9">
        <w:rPr>
          <w:rFonts w:hint="cs"/>
          <w:rtl/>
        </w:rPr>
        <w:t xml:space="preserve">، </w:t>
      </w:r>
      <w:r w:rsidR="00B76A3C">
        <w:rPr>
          <w:rFonts w:hint="cs"/>
          <w:rtl/>
        </w:rPr>
        <w:t>استناداً</w:t>
      </w:r>
      <w:r w:rsidR="00B76A3C" w:rsidRPr="00B76A3C">
        <w:rPr>
          <w:rtl/>
        </w:rPr>
        <w:t xml:space="preserve"> على طبيعة أو خصائص المعارف التقليدية/أشكال التعبير الثقافي التقليدي</w:t>
      </w:r>
      <w:r w:rsidR="00472D01" w:rsidRPr="00A87878">
        <w:rPr>
          <w:rtl/>
        </w:rPr>
        <w:t xml:space="preserve">. </w:t>
      </w:r>
      <w:r w:rsidR="00004278">
        <w:rPr>
          <w:rFonts w:hint="cs"/>
          <w:rtl/>
        </w:rPr>
        <w:t xml:space="preserve">أما </w:t>
      </w:r>
      <w:r w:rsidR="00472D01" w:rsidRPr="00A87878">
        <w:rPr>
          <w:rFonts w:hint="cs"/>
          <w:rtl/>
        </w:rPr>
        <w:t>فيما</w:t>
      </w:r>
      <w:r w:rsidR="00472D01" w:rsidRPr="00A87878">
        <w:rPr>
          <w:rtl/>
        </w:rPr>
        <w:t xml:space="preserve"> </w:t>
      </w:r>
      <w:r w:rsidR="00472D01" w:rsidRPr="00A87878">
        <w:rPr>
          <w:rFonts w:hint="cs"/>
          <w:rtl/>
        </w:rPr>
        <w:t>يتعلق</w:t>
      </w:r>
      <w:r w:rsidR="00472D01" w:rsidRPr="00A87878">
        <w:rPr>
          <w:rtl/>
        </w:rPr>
        <w:t xml:space="preserve"> </w:t>
      </w:r>
      <w:r w:rsidR="00472D01" w:rsidRPr="00A87878">
        <w:rPr>
          <w:rFonts w:hint="cs"/>
          <w:rtl/>
        </w:rPr>
        <w:t>بالاستثناءات</w:t>
      </w:r>
      <w:r w:rsidR="00472D01" w:rsidRPr="00A87878">
        <w:rPr>
          <w:rtl/>
        </w:rPr>
        <w:t xml:space="preserve"> </w:t>
      </w:r>
      <w:r w:rsidR="00472D01" w:rsidRPr="00A87878">
        <w:rPr>
          <w:rFonts w:hint="cs"/>
          <w:rtl/>
        </w:rPr>
        <w:t>والتقييدات،</w:t>
      </w:r>
      <w:r w:rsidR="00472D01" w:rsidRPr="00A87878">
        <w:rPr>
          <w:rtl/>
        </w:rPr>
        <w:t xml:space="preserve"> </w:t>
      </w:r>
      <w:r w:rsidR="00472D01">
        <w:rPr>
          <w:rFonts w:hint="cs"/>
          <w:rtl/>
        </w:rPr>
        <w:t xml:space="preserve">ذكر أنه </w:t>
      </w:r>
      <w:r w:rsidR="00DB4CD1">
        <w:rPr>
          <w:rFonts w:hint="cs"/>
          <w:rtl/>
        </w:rPr>
        <w:t>من المهم للغاية وجود نص بكيفية تحقق التوازن بين</w:t>
      </w:r>
      <w:r w:rsidR="00595E90">
        <w:rPr>
          <w:rFonts w:hint="cs"/>
          <w:rtl/>
        </w:rPr>
        <w:t xml:space="preserve"> الظروف ال</w:t>
      </w:r>
      <w:r w:rsidR="00335AF9">
        <w:rPr>
          <w:rFonts w:hint="cs"/>
          <w:rtl/>
        </w:rPr>
        <w:t>محددة</w:t>
      </w:r>
      <w:r w:rsidR="006E650D">
        <w:rPr>
          <w:rFonts w:hint="cs"/>
          <w:rtl/>
        </w:rPr>
        <w:t xml:space="preserve"> ل</w:t>
      </w:r>
      <w:r w:rsidR="00DB4CD1">
        <w:rPr>
          <w:rFonts w:hint="cs"/>
          <w:rtl/>
        </w:rPr>
        <w:t xml:space="preserve">كل </w:t>
      </w:r>
      <w:r w:rsidR="006E650D">
        <w:rPr>
          <w:rFonts w:hint="cs"/>
          <w:rtl/>
        </w:rPr>
        <w:t>دول</w:t>
      </w:r>
      <w:r w:rsidR="00DB4CD1">
        <w:rPr>
          <w:rFonts w:hint="cs"/>
          <w:rtl/>
        </w:rPr>
        <w:t>ة من الدول</w:t>
      </w:r>
      <w:r w:rsidR="006E650D">
        <w:rPr>
          <w:rFonts w:hint="cs"/>
          <w:rtl/>
        </w:rPr>
        <w:t xml:space="preserve"> الأعضاء </w:t>
      </w:r>
      <w:r w:rsidR="008941CA">
        <w:rPr>
          <w:rFonts w:hint="cs"/>
          <w:rtl/>
        </w:rPr>
        <w:t xml:space="preserve">والمصالح </w:t>
      </w:r>
      <w:r w:rsidR="00853257">
        <w:rPr>
          <w:rFonts w:hint="cs"/>
          <w:rtl/>
        </w:rPr>
        <w:t xml:space="preserve">الأساسية </w:t>
      </w:r>
      <w:r w:rsidR="00600E81" w:rsidRPr="00600E81">
        <w:rPr>
          <w:rtl/>
        </w:rPr>
        <w:t>لأصحاب المعارف التقليدية وأشكال التعبير الثقافي التقليدي.</w:t>
      </w:r>
      <w:r w:rsidR="00066564" w:rsidRPr="00066564">
        <w:rPr>
          <w:rtl/>
        </w:rPr>
        <w:t xml:space="preserve"> وبالتالي، ينبغي ألا تكون الاستثناءات والتقييدات واسعة النطاق، </w:t>
      </w:r>
      <w:r w:rsidR="00AB0313">
        <w:rPr>
          <w:rFonts w:hint="cs"/>
          <w:rtl/>
          <w:lang w:bidi="ar-JO"/>
        </w:rPr>
        <w:t>للتوصل إلى الوسطية والتفاهم بشأن</w:t>
      </w:r>
      <w:r w:rsidR="00066564" w:rsidRPr="00066564">
        <w:rPr>
          <w:rtl/>
        </w:rPr>
        <w:t xml:space="preserve"> نطاق الحماية، </w:t>
      </w:r>
      <w:r w:rsidR="001734FB">
        <w:rPr>
          <w:rFonts w:hint="cs"/>
          <w:rtl/>
        </w:rPr>
        <w:t>وفي الوقت نفسه</w:t>
      </w:r>
      <w:r w:rsidR="00066564" w:rsidRPr="00066564">
        <w:rPr>
          <w:rtl/>
        </w:rPr>
        <w:t xml:space="preserve"> إعطاء مساحة سياسة لكل دولة عضو، </w:t>
      </w:r>
      <w:r w:rsidR="00552F77">
        <w:rPr>
          <w:rFonts w:hint="cs"/>
          <w:rtl/>
        </w:rPr>
        <w:t>بالنظر</w:t>
      </w:r>
      <w:r w:rsidR="00066564" w:rsidRPr="00066564">
        <w:rPr>
          <w:rtl/>
        </w:rPr>
        <w:t xml:space="preserve"> </w:t>
      </w:r>
      <w:r w:rsidR="00552F77">
        <w:rPr>
          <w:rFonts w:hint="cs"/>
          <w:rtl/>
        </w:rPr>
        <w:t>إ</w:t>
      </w:r>
      <w:r w:rsidR="00066564" w:rsidRPr="00066564">
        <w:rPr>
          <w:rtl/>
        </w:rPr>
        <w:t>لى أولوياتها الوطنية</w:t>
      </w:r>
      <w:r w:rsidR="001741AE">
        <w:rPr>
          <w:rFonts w:hint="cs"/>
          <w:rtl/>
        </w:rPr>
        <w:t xml:space="preserve">. </w:t>
      </w:r>
      <w:r w:rsidR="00997B27">
        <w:rPr>
          <w:rFonts w:hint="cs"/>
          <w:rtl/>
          <w:lang w:bidi="ar-JO"/>
        </w:rPr>
        <w:t xml:space="preserve">وأفاد أنه بالرغم من </w:t>
      </w:r>
      <w:r w:rsidR="003F5CA7">
        <w:rPr>
          <w:rFonts w:hint="cs"/>
          <w:rtl/>
          <w:lang w:bidi="ar-JO"/>
        </w:rPr>
        <w:t xml:space="preserve">أن </w:t>
      </w:r>
      <w:r w:rsidR="00997B27" w:rsidRPr="00997B27">
        <w:rPr>
          <w:rtl/>
          <w:lang w:bidi="ar-JO"/>
        </w:rPr>
        <w:t xml:space="preserve">لبعض الأعضاء </w:t>
      </w:r>
      <w:r w:rsidR="004B2F20">
        <w:rPr>
          <w:rFonts w:hint="cs"/>
          <w:rtl/>
          <w:lang w:bidi="ar-JO"/>
        </w:rPr>
        <w:t>مواقف م</w:t>
      </w:r>
      <w:r w:rsidR="00F52849">
        <w:rPr>
          <w:rFonts w:hint="cs"/>
          <w:rtl/>
          <w:lang w:bidi="ar-JO"/>
        </w:rPr>
        <w:t>ختلفة</w:t>
      </w:r>
      <w:r w:rsidR="000A72EA">
        <w:rPr>
          <w:rFonts w:hint="cs"/>
          <w:rtl/>
          <w:lang w:bidi="ar-JO"/>
        </w:rPr>
        <w:t xml:space="preserve">، إلا أن معظم أعضاء </w:t>
      </w:r>
      <w:r w:rsidR="00AB0313" w:rsidRPr="00997B27">
        <w:rPr>
          <w:rtl/>
          <w:lang w:bidi="ar-JO"/>
        </w:rPr>
        <w:t>مجموعة آسيا والمحيط الهادئ</w:t>
      </w:r>
      <w:r w:rsidR="00AB0313">
        <w:rPr>
          <w:rFonts w:hint="cs"/>
          <w:rtl/>
          <w:lang w:bidi="ar-JO"/>
        </w:rPr>
        <w:t xml:space="preserve"> </w:t>
      </w:r>
      <w:r w:rsidR="000A72EA">
        <w:rPr>
          <w:rFonts w:hint="cs"/>
          <w:rtl/>
          <w:lang w:bidi="ar-JO"/>
        </w:rPr>
        <w:t xml:space="preserve">أكدوا </w:t>
      </w:r>
      <w:r w:rsidR="000A72EA" w:rsidRPr="00A87878">
        <w:rPr>
          <w:rFonts w:hint="cs"/>
          <w:rtl/>
        </w:rPr>
        <w:t>على</w:t>
      </w:r>
      <w:r w:rsidR="000A72EA" w:rsidRPr="00A87878">
        <w:rPr>
          <w:rtl/>
        </w:rPr>
        <w:t xml:space="preserve"> </w:t>
      </w:r>
      <w:r w:rsidR="000A72EA" w:rsidRPr="00A87878">
        <w:rPr>
          <w:rFonts w:hint="cs"/>
          <w:rtl/>
        </w:rPr>
        <w:t>الحاجة</w:t>
      </w:r>
      <w:r w:rsidR="000A72EA" w:rsidRPr="00A87878">
        <w:rPr>
          <w:rtl/>
        </w:rPr>
        <w:t xml:space="preserve"> </w:t>
      </w:r>
      <w:r w:rsidR="000A72EA" w:rsidRPr="00A87878">
        <w:rPr>
          <w:rFonts w:hint="cs"/>
          <w:rtl/>
        </w:rPr>
        <w:t>إلى</w:t>
      </w:r>
      <w:r w:rsidR="000A72EA" w:rsidRPr="00A87878">
        <w:rPr>
          <w:rtl/>
        </w:rPr>
        <w:t xml:space="preserve"> </w:t>
      </w:r>
      <w:r w:rsidR="000A72EA" w:rsidRPr="00A87878">
        <w:rPr>
          <w:rFonts w:hint="cs"/>
          <w:rtl/>
        </w:rPr>
        <w:t>صك</w:t>
      </w:r>
      <w:r w:rsidR="000A72EA" w:rsidRPr="00A87878">
        <w:rPr>
          <w:rtl/>
        </w:rPr>
        <w:t xml:space="preserve"> (</w:t>
      </w:r>
      <w:r w:rsidR="000A72EA" w:rsidRPr="00A87878">
        <w:rPr>
          <w:rFonts w:hint="cs"/>
          <w:rtl/>
        </w:rPr>
        <w:t>صكوك</w:t>
      </w:r>
      <w:r w:rsidR="000A72EA" w:rsidRPr="00A87878">
        <w:rPr>
          <w:rtl/>
        </w:rPr>
        <w:t xml:space="preserve">) </w:t>
      </w:r>
      <w:r w:rsidR="000A72EA" w:rsidRPr="00A87878">
        <w:rPr>
          <w:rFonts w:hint="cs"/>
          <w:rtl/>
        </w:rPr>
        <w:t>ملزم</w:t>
      </w:r>
      <w:r w:rsidR="000A72EA" w:rsidRPr="00A87878">
        <w:rPr>
          <w:rtl/>
        </w:rPr>
        <w:t xml:space="preserve"> </w:t>
      </w:r>
      <w:r w:rsidR="000A72EA" w:rsidRPr="00A87878">
        <w:rPr>
          <w:rFonts w:hint="cs"/>
          <w:rtl/>
        </w:rPr>
        <w:t>قانونا</w:t>
      </w:r>
      <w:r w:rsidR="000A72EA" w:rsidRPr="00A87878">
        <w:rPr>
          <w:rtl/>
        </w:rPr>
        <w:t xml:space="preserve"> </w:t>
      </w:r>
      <w:r w:rsidR="000A72EA" w:rsidRPr="00A87878">
        <w:rPr>
          <w:rFonts w:hint="cs"/>
          <w:rtl/>
        </w:rPr>
        <w:t>يوفر</w:t>
      </w:r>
      <w:r w:rsidR="000A72EA" w:rsidRPr="00A87878">
        <w:rPr>
          <w:rtl/>
        </w:rPr>
        <w:t xml:space="preserve"> </w:t>
      </w:r>
      <w:r w:rsidR="000A72EA" w:rsidRPr="00A87878">
        <w:rPr>
          <w:rFonts w:hint="cs"/>
          <w:rtl/>
        </w:rPr>
        <w:t>حماية</w:t>
      </w:r>
      <w:r w:rsidR="000A72EA" w:rsidRPr="00A87878">
        <w:rPr>
          <w:rtl/>
        </w:rPr>
        <w:t xml:space="preserve"> </w:t>
      </w:r>
      <w:r w:rsidR="000A72EA" w:rsidRPr="00A87878">
        <w:rPr>
          <w:rFonts w:hint="cs"/>
          <w:rtl/>
        </w:rPr>
        <w:t>فعالة</w:t>
      </w:r>
      <w:r w:rsidR="000A72EA" w:rsidRPr="00A87878">
        <w:rPr>
          <w:rtl/>
        </w:rPr>
        <w:t xml:space="preserve"> </w:t>
      </w:r>
      <w:r w:rsidR="00AB0313">
        <w:rPr>
          <w:rFonts w:hint="cs"/>
          <w:rtl/>
        </w:rPr>
        <w:t>للموارد الوراثية وا</w:t>
      </w:r>
      <w:r w:rsidR="000A72EA" w:rsidRPr="00A87878">
        <w:rPr>
          <w:rFonts w:hint="cs"/>
          <w:rtl/>
        </w:rPr>
        <w:t>لمعارف</w:t>
      </w:r>
      <w:r w:rsidR="000A72EA" w:rsidRPr="00A87878">
        <w:rPr>
          <w:rtl/>
        </w:rPr>
        <w:t xml:space="preserve"> </w:t>
      </w:r>
      <w:r w:rsidR="000A72EA" w:rsidRPr="00A87878">
        <w:rPr>
          <w:rFonts w:hint="cs"/>
          <w:rtl/>
        </w:rPr>
        <w:t>التقليدية</w:t>
      </w:r>
      <w:r w:rsidR="000A72EA" w:rsidRPr="00A87878">
        <w:rPr>
          <w:rtl/>
        </w:rPr>
        <w:t xml:space="preserve"> </w:t>
      </w:r>
      <w:r w:rsidR="000A72EA" w:rsidRPr="00A87878">
        <w:rPr>
          <w:rFonts w:hint="cs"/>
          <w:rtl/>
        </w:rPr>
        <w:t>وأشكال</w:t>
      </w:r>
      <w:r w:rsidR="000A72EA" w:rsidRPr="00A87878">
        <w:rPr>
          <w:rtl/>
        </w:rPr>
        <w:t xml:space="preserve"> </w:t>
      </w:r>
      <w:r w:rsidR="000A72EA" w:rsidRPr="00A87878">
        <w:rPr>
          <w:rFonts w:hint="cs"/>
          <w:rtl/>
        </w:rPr>
        <w:t>التعبير</w:t>
      </w:r>
      <w:r w:rsidR="000A72EA" w:rsidRPr="00A87878">
        <w:rPr>
          <w:rtl/>
        </w:rPr>
        <w:t xml:space="preserve"> </w:t>
      </w:r>
      <w:r w:rsidR="000A72EA" w:rsidRPr="00A87878">
        <w:rPr>
          <w:rFonts w:hint="cs"/>
          <w:rtl/>
        </w:rPr>
        <w:t>الثقافي</w:t>
      </w:r>
      <w:r w:rsidR="000A72EA" w:rsidRPr="00A87878">
        <w:rPr>
          <w:rtl/>
        </w:rPr>
        <w:t xml:space="preserve"> </w:t>
      </w:r>
      <w:r w:rsidR="000A72EA" w:rsidRPr="00A87878">
        <w:rPr>
          <w:rFonts w:hint="cs"/>
          <w:rtl/>
        </w:rPr>
        <w:t>التقليدي</w:t>
      </w:r>
      <w:r w:rsidR="000A72EA" w:rsidRPr="00A87878">
        <w:rPr>
          <w:rtl/>
        </w:rPr>
        <w:t>.</w:t>
      </w:r>
      <w:r w:rsidR="00B43DBB">
        <w:rPr>
          <w:rFonts w:hint="cs"/>
          <w:rtl/>
        </w:rPr>
        <w:t xml:space="preserve"> وأعرب عن أمله </w:t>
      </w:r>
      <w:r w:rsidR="00B47269">
        <w:rPr>
          <w:rFonts w:hint="cs"/>
          <w:rtl/>
        </w:rPr>
        <w:t xml:space="preserve">في أن تتمكن </w:t>
      </w:r>
      <w:r w:rsidR="007F0508">
        <w:rPr>
          <w:rFonts w:hint="cs"/>
          <w:rtl/>
        </w:rPr>
        <w:t xml:space="preserve">دورة </w:t>
      </w:r>
      <w:r w:rsidR="00127604">
        <w:rPr>
          <w:rFonts w:hint="cs"/>
          <w:rtl/>
        </w:rPr>
        <w:t>لجنة المعارف</w:t>
      </w:r>
      <w:r w:rsidR="00716D22">
        <w:rPr>
          <w:rFonts w:hint="cs"/>
          <w:rtl/>
        </w:rPr>
        <w:t xml:space="preserve"> الأربعين </w:t>
      </w:r>
      <w:r w:rsidR="00C90950">
        <w:rPr>
          <w:rFonts w:hint="cs"/>
          <w:rtl/>
        </w:rPr>
        <w:t xml:space="preserve">لإصدار توصية إلى الجمعية العامة </w:t>
      </w:r>
      <w:r w:rsidR="00A51544" w:rsidRPr="00B47269">
        <w:rPr>
          <w:rtl/>
        </w:rPr>
        <w:t xml:space="preserve">لتوجيه العمل المستقبلي </w:t>
      </w:r>
      <w:r w:rsidR="00127604">
        <w:rPr>
          <w:rtl/>
        </w:rPr>
        <w:t>للجنة المعارف</w:t>
      </w:r>
      <w:r w:rsidR="00A51544" w:rsidRPr="00B47269">
        <w:rPr>
          <w:rtl/>
        </w:rPr>
        <w:t xml:space="preserve"> بناءً على التقدم الاستثنائي الذي تم إحرازه بموجب الولاية الحالية.</w:t>
      </w:r>
      <w:r w:rsidR="003B59D9" w:rsidRPr="003B59D9">
        <w:rPr>
          <w:rtl/>
        </w:rPr>
        <w:t xml:space="preserve"> وأكد للرئيس دعمه الكامل. </w:t>
      </w:r>
      <w:r w:rsidR="00175373">
        <w:rPr>
          <w:rFonts w:hint="cs"/>
          <w:rtl/>
        </w:rPr>
        <w:t>كما أفاد أن</w:t>
      </w:r>
      <w:r w:rsidR="00DB4055">
        <w:rPr>
          <w:rFonts w:hint="cs"/>
          <w:rtl/>
        </w:rPr>
        <w:t xml:space="preserve">ه ما زال ملتزماً </w:t>
      </w:r>
      <w:r w:rsidR="00175373" w:rsidRPr="00175373">
        <w:rPr>
          <w:rtl/>
        </w:rPr>
        <w:t xml:space="preserve">بالمشاركة البناءة في </w:t>
      </w:r>
      <w:r w:rsidR="00B26601">
        <w:rPr>
          <w:rFonts w:hint="cs"/>
          <w:rtl/>
        </w:rPr>
        <w:t>المناقشات</w:t>
      </w:r>
      <w:r w:rsidR="00175373" w:rsidRPr="00175373">
        <w:rPr>
          <w:rtl/>
        </w:rPr>
        <w:t xml:space="preserve"> </w:t>
      </w:r>
      <w:r w:rsidR="002A2C95">
        <w:rPr>
          <w:rFonts w:hint="cs"/>
          <w:rtl/>
        </w:rPr>
        <w:t>للحصول</w:t>
      </w:r>
      <w:r w:rsidR="00175373" w:rsidRPr="00175373">
        <w:rPr>
          <w:rtl/>
        </w:rPr>
        <w:t xml:space="preserve"> </w:t>
      </w:r>
      <w:r w:rsidR="009E46D8">
        <w:rPr>
          <w:rFonts w:hint="cs"/>
          <w:rtl/>
        </w:rPr>
        <w:t xml:space="preserve">على </w:t>
      </w:r>
      <w:r w:rsidR="00175373" w:rsidRPr="00175373">
        <w:rPr>
          <w:rtl/>
        </w:rPr>
        <w:t xml:space="preserve">نتيجة </w:t>
      </w:r>
      <w:r w:rsidR="002A2C95">
        <w:rPr>
          <w:rFonts w:hint="cs"/>
          <w:rtl/>
        </w:rPr>
        <w:t>مرضية</w:t>
      </w:r>
      <w:r w:rsidR="00175373" w:rsidRPr="00175373">
        <w:rPr>
          <w:rtl/>
        </w:rPr>
        <w:t xml:space="preserve"> </w:t>
      </w:r>
      <w:r w:rsidR="002A2C95">
        <w:rPr>
          <w:rFonts w:hint="cs"/>
          <w:rtl/>
        </w:rPr>
        <w:t>للجميع</w:t>
      </w:r>
      <w:r w:rsidR="00175373" w:rsidRPr="00175373">
        <w:rPr>
          <w:rtl/>
        </w:rPr>
        <w:t>.</w:t>
      </w:r>
      <w:r w:rsidR="00B26601" w:rsidRPr="00B26601">
        <w:rPr>
          <w:rFonts w:hint="cs"/>
          <w:rtl/>
        </w:rPr>
        <w:t xml:space="preserve"> </w:t>
      </w:r>
      <w:r w:rsidR="00B26601">
        <w:rPr>
          <w:rFonts w:hint="cs"/>
          <w:rtl/>
        </w:rPr>
        <w:t xml:space="preserve">كما </w:t>
      </w:r>
      <w:r w:rsidR="00B26601">
        <w:rPr>
          <w:rtl/>
        </w:rPr>
        <w:t>أعرب عن أمله في أن تؤدي المناقشات إلى إحراز تقدم ملحوظ في عمل اللجنة</w:t>
      </w:r>
      <w:r w:rsidR="00B26601" w:rsidRPr="00A87878">
        <w:rPr>
          <w:rtl/>
        </w:rPr>
        <w:t>.</w:t>
      </w:r>
    </w:p>
    <w:p w14:paraId="6428CECB" w14:textId="318AD38B" w:rsidR="00C11DF4" w:rsidRDefault="00F678D5" w:rsidP="001E56F2">
      <w:pPr>
        <w:pStyle w:val="ONUMA"/>
      </w:pPr>
      <w:r w:rsidRPr="00F678D5">
        <w:rPr>
          <w:rtl/>
        </w:rPr>
        <w:t>وتحدث وفد طاجيكستان باسم مجموعة بلدان آسيا الوسطى والقوقاز ودول أوروبا الشرقية</w:t>
      </w:r>
      <w:r w:rsidR="00E0357D" w:rsidRPr="00F678D5">
        <w:rPr>
          <w:rFonts w:hint="cs"/>
          <w:rtl/>
        </w:rPr>
        <w:t>،</w:t>
      </w:r>
      <w:r w:rsidRPr="00F678D5">
        <w:rPr>
          <w:rtl/>
        </w:rPr>
        <w:t xml:space="preserve"> ورحب بجميع المشاركين في الاجتماع وأعرب عن أمله في أن يكون هناك عمل مثمر في المستقبل </w:t>
      </w:r>
      <w:r w:rsidR="00546EA2">
        <w:rPr>
          <w:rFonts w:hint="cs"/>
          <w:rtl/>
        </w:rPr>
        <w:t>فيما يتعلق</w:t>
      </w:r>
      <w:r w:rsidRPr="00F678D5">
        <w:rPr>
          <w:rtl/>
        </w:rPr>
        <w:t xml:space="preserve"> </w:t>
      </w:r>
      <w:r w:rsidR="00546EA2">
        <w:rPr>
          <w:rFonts w:hint="cs"/>
          <w:rtl/>
        </w:rPr>
        <w:t>ب</w:t>
      </w:r>
      <w:r w:rsidRPr="00F678D5">
        <w:rPr>
          <w:rtl/>
        </w:rPr>
        <w:t>جميع القضايا.</w:t>
      </w:r>
      <w:r w:rsidR="00546EA2">
        <w:rPr>
          <w:rFonts w:hint="cs"/>
          <w:rtl/>
        </w:rPr>
        <w:t xml:space="preserve"> </w:t>
      </w:r>
      <w:r w:rsidR="00DF7031">
        <w:rPr>
          <w:rFonts w:hint="cs"/>
          <w:rtl/>
        </w:rPr>
        <w:t xml:space="preserve">وأفاد أنه </w:t>
      </w:r>
      <w:r w:rsidR="00B64F0C">
        <w:rPr>
          <w:rFonts w:hint="cs"/>
          <w:rtl/>
        </w:rPr>
        <w:t>ل</w:t>
      </w:r>
      <w:r w:rsidR="00DF7031" w:rsidRPr="00DF7031">
        <w:rPr>
          <w:rtl/>
        </w:rPr>
        <w:t xml:space="preserve">من المؤكد </w:t>
      </w:r>
      <w:r w:rsidR="00DF7031">
        <w:rPr>
          <w:rFonts w:hint="cs"/>
          <w:rtl/>
        </w:rPr>
        <w:t>في ظل</w:t>
      </w:r>
      <w:r w:rsidR="00DF7031" w:rsidRPr="00DF7031">
        <w:rPr>
          <w:rtl/>
        </w:rPr>
        <w:t xml:space="preserve"> </w:t>
      </w:r>
      <w:r w:rsidR="00DF7031">
        <w:rPr>
          <w:rFonts w:hint="cs"/>
          <w:rtl/>
        </w:rPr>
        <w:t>سلطة</w:t>
      </w:r>
      <w:r w:rsidR="00DF7031" w:rsidRPr="00DF7031">
        <w:rPr>
          <w:rtl/>
        </w:rPr>
        <w:t xml:space="preserve"> الرئيس والنهج المهني لعمل </w:t>
      </w:r>
      <w:r w:rsidR="00127604">
        <w:rPr>
          <w:rtl/>
        </w:rPr>
        <w:t>لجنة المعارف</w:t>
      </w:r>
      <w:r w:rsidR="00B64F0C">
        <w:rPr>
          <w:rFonts w:hint="cs"/>
          <w:rtl/>
        </w:rPr>
        <w:t xml:space="preserve"> أن </w:t>
      </w:r>
      <w:r w:rsidR="00DF7031" w:rsidRPr="00DF7031">
        <w:rPr>
          <w:rtl/>
        </w:rPr>
        <w:t xml:space="preserve">يكون عمل </w:t>
      </w:r>
      <w:r w:rsidR="00127604">
        <w:rPr>
          <w:rtl/>
        </w:rPr>
        <w:t>لجنة المعارف</w:t>
      </w:r>
      <w:r w:rsidR="00DF7031" w:rsidRPr="00DF7031">
        <w:rPr>
          <w:rtl/>
        </w:rPr>
        <w:t xml:space="preserve"> مثمرًا و</w:t>
      </w:r>
      <w:r w:rsidR="00B64F0C">
        <w:rPr>
          <w:rFonts w:hint="cs"/>
          <w:rtl/>
        </w:rPr>
        <w:t xml:space="preserve">أن </w:t>
      </w:r>
      <w:r w:rsidR="00DF7031" w:rsidRPr="00DF7031">
        <w:rPr>
          <w:rtl/>
        </w:rPr>
        <w:t>يحقق نتائج إيجابية لجميع الأعضاء.</w:t>
      </w:r>
      <w:r w:rsidR="00D57F63">
        <w:rPr>
          <w:rFonts w:hint="cs"/>
          <w:rtl/>
        </w:rPr>
        <w:t xml:space="preserve"> </w:t>
      </w:r>
      <w:r w:rsidR="001E30AA">
        <w:rPr>
          <w:rFonts w:hint="cs"/>
          <w:rtl/>
        </w:rPr>
        <w:t xml:space="preserve">وأفاد أنه </w:t>
      </w:r>
      <w:r w:rsidR="001E30AA" w:rsidRPr="001E30AA">
        <w:rPr>
          <w:rtl/>
        </w:rPr>
        <w:t xml:space="preserve">على استعداد للمشاركة في المشاورات حول جميع </w:t>
      </w:r>
      <w:r w:rsidR="001E30AA">
        <w:rPr>
          <w:rFonts w:hint="cs"/>
          <w:rtl/>
        </w:rPr>
        <w:t>القضايا</w:t>
      </w:r>
      <w:r w:rsidR="001E30AA" w:rsidRPr="001E30AA">
        <w:rPr>
          <w:rtl/>
        </w:rPr>
        <w:t xml:space="preserve"> من أجل ضمان </w:t>
      </w:r>
      <w:r w:rsidR="007A5097">
        <w:rPr>
          <w:rFonts w:hint="cs"/>
          <w:rtl/>
        </w:rPr>
        <w:t>دورة</w:t>
      </w:r>
      <w:r w:rsidR="001E30AA" w:rsidRPr="001E30AA">
        <w:rPr>
          <w:rtl/>
        </w:rPr>
        <w:t xml:space="preserve"> ناجحة وتمنى للجميع عمل مثمر </w:t>
      </w:r>
      <w:r w:rsidR="00CB29A1">
        <w:rPr>
          <w:rFonts w:hint="cs"/>
          <w:rtl/>
        </w:rPr>
        <w:t>و</w:t>
      </w:r>
      <w:r w:rsidR="00FF38B9">
        <w:rPr>
          <w:rFonts w:hint="cs"/>
          <w:rtl/>
        </w:rPr>
        <w:t>منتج</w:t>
      </w:r>
      <w:r w:rsidR="001E30AA" w:rsidRPr="001E30AA">
        <w:rPr>
          <w:rtl/>
        </w:rPr>
        <w:t>.</w:t>
      </w:r>
      <w:r w:rsidR="00B271F2">
        <w:rPr>
          <w:rFonts w:hint="cs"/>
          <w:rtl/>
        </w:rPr>
        <w:t xml:space="preserve"> </w:t>
      </w:r>
    </w:p>
    <w:p w14:paraId="5A358A42" w14:textId="27F8BBC0" w:rsidR="0074334A" w:rsidRDefault="00F42622" w:rsidP="001E56F2">
      <w:pPr>
        <w:pStyle w:val="ONUMA"/>
      </w:pPr>
      <w:r w:rsidRPr="00F42622">
        <w:rPr>
          <w:rtl/>
        </w:rPr>
        <w:t>وتحدث وفد كرواتيا باسم مجموعة دول أوروبا الوسطى ودول البلطيق</w:t>
      </w:r>
      <w:r w:rsidR="009E6B54" w:rsidRPr="00F42622">
        <w:rPr>
          <w:rFonts w:hint="cs"/>
          <w:rtl/>
        </w:rPr>
        <w:t>،</w:t>
      </w:r>
      <w:r w:rsidRPr="00F42622">
        <w:rPr>
          <w:rtl/>
        </w:rPr>
        <w:t xml:space="preserve"> واعتبر جميع الوثائق التي أعدها الرئيس أدوات مهمة للغاية لمواصلة </w:t>
      </w:r>
      <w:r w:rsidR="009E6B54">
        <w:rPr>
          <w:rFonts w:hint="cs"/>
          <w:rtl/>
        </w:rPr>
        <w:t>المناقشات</w:t>
      </w:r>
      <w:r w:rsidRPr="00F42622">
        <w:rPr>
          <w:rtl/>
        </w:rPr>
        <w:t>.</w:t>
      </w:r>
      <w:r w:rsidR="009E6B54">
        <w:rPr>
          <w:rFonts w:hint="cs"/>
          <w:rtl/>
        </w:rPr>
        <w:t xml:space="preserve"> </w:t>
      </w:r>
      <w:r w:rsidR="00A65062">
        <w:rPr>
          <w:rFonts w:hint="cs"/>
          <w:rtl/>
        </w:rPr>
        <w:t>وأشار إلى</w:t>
      </w:r>
      <w:r w:rsidR="0074334A">
        <w:rPr>
          <w:rFonts w:hint="cs"/>
          <w:rtl/>
        </w:rPr>
        <w:t xml:space="preserve"> أن الدورة السادسة والثلاثين للإدارة الحكومية الد</w:t>
      </w:r>
      <w:r w:rsidR="00231738">
        <w:rPr>
          <w:rFonts w:hint="cs"/>
          <w:rtl/>
        </w:rPr>
        <w:t>و</w:t>
      </w:r>
      <w:r w:rsidR="0074334A">
        <w:rPr>
          <w:rFonts w:hint="cs"/>
          <w:rtl/>
        </w:rPr>
        <w:t>لية</w:t>
      </w:r>
      <w:r w:rsidR="00231738">
        <w:rPr>
          <w:rFonts w:hint="cs"/>
          <w:rtl/>
        </w:rPr>
        <w:t xml:space="preserve"> المؤرخة في </w:t>
      </w:r>
      <w:r w:rsidR="00595614">
        <w:rPr>
          <w:rFonts w:hint="cs"/>
          <w:rtl/>
        </w:rPr>
        <w:t>36 يونيو 2018</w:t>
      </w:r>
      <w:r w:rsidR="0074334A">
        <w:rPr>
          <w:rFonts w:hint="cs"/>
          <w:rtl/>
        </w:rPr>
        <w:t xml:space="preserve"> لم تت</w:t>
      </w:r>
      <w:r w:rsidR="00231738">
        <w:rPr>
          <w:rFonts w:hint="cs"/>
          <w:rtl/>
        </w:rPr>
        <w:t xml:space="preserve">وصل إلى </w:t>
      </w:r>
      <w:r w:rsidR="00A5615D">
        <w:rPr>
          <w:rFonts w:hint="cs"/>
          <w:rtl/>
        </w:rPr>
        <w:t>توافق في الآراء بشأن النص وبالتالي لم تتمكن من إحالة</w:t>
      </w:r>
      <w:r w:rsidR="00406370">
        <w:rPr>
          <w:rFonts w:hint="cs"/>
          <w:rtl/>
        </w:rPr>
        <w:t xml:space="preserve"> </w:t>
      </w:r>
      <w:r w:rsidR="00995077">
        <w:rPr>
          <w:rtl/>
        </w:rPr>
        <w:t xml:space="preserve">النسخ المعدلة </w:t>
      </w:r>
      <w:proofErr w:type="gramStart"/>
      <w:r w:rsidR="00F014F4">
        <w:rPr>
          <w:rFonts w:hint="cs"/>
          <w:rtl/>
        </w:rPr>
        <w:t>الثانية</w:t>
      </w:r>
      <w:r w:rsidR="001E56F2">
        <w:rPr>
          <w:rFonts w:hint="cs"/>
          <w:rtl/>
        </w:rPr>
        <w:t xml:space="preserve"> </w:t>
      </w:r>
      <w:r w:rsidR="00416C74">
        <w:t xml:space="preserve"> Rev.</w:t>
      </w:r>
      <w:proofErr w:type="gramEnd"/>
      <w:r w:rsidR="00416C74">
        <w:t>2</w:t>
      </w:r>
      <w:r w:rsidR="00F014F4">
        <w:rPr>
          <w:rFonts w:hint="cs"/>
          <w:rtl/>
        </w:rPr>
        <w:t xml:space="preserve">إلى </w:t>
      </w:r>
      <w:r w:rsidR="00406370">
        <w:rPr>
          <w:rFonts w:hint="cs"/>
          <w:rtl/>
          <w:lang w:bidi="ar-JO"/>
        </w:rPr>
        <w:t>الجمعية العامة.</w:t>
      </w:r>
      <w:r w:rsidR="00155B4A">
        <w:rPr>
          <w:rFonts w:hint="cs"/>
          <w:rtl/>
          <w:lang w:bidi="ar-JO"/>
        </w:rPr>
        <w:t xml:space="preserve"> و</w:t>
      </w:r>
      <w:r w:rsidR="00CB29A1">
        <w:rPr>
          <w:rFonts w:hint="cs"/>
          <w:rtl/>
          <w:lang w:bidi="ar-JO"/>
        </w:rPr>
        <w:t>ا</w:t>
      </w:r>
      <w:r w:rsidR="00155B4A">
        <w:rPr>
          <w:rFonts w:hint="cs"/>
          <w:rtl/>
          <w:lang w:bidi="ar-JO"/>
        </w:rPr>
        <w:t>عتبر أن</w:t>
      </w:r>
      <w:r w:rsidR="00155B4A" w:rsidRPr="00155B4A">
        <w:rPr>
          <w:rtl/>
          <w:lang w:bidi="ar-JO"/>
        </w:rPr>
        <w:t xml:space="preserve"> الجهود الشخصية للرئيس بشأن هذه المسألة مساهمة في المناقشات المستقبلية بشأن الموارد الوراثية.</w:t>
      </w:r>
      <w:r w:rsidR="00E442E8">
        <w:rPr>
          <w:rFonts w:hint="cs"/>
          <w:rtl/>
          <w:lang w:bidi="ar-JO"/>
        </w:rPr>
        <w:t xml:space="preserve"> </w:t>
      </w:r>
      <w:r w:rsidR="00E442E8" w:rsidRPr="00E442E8">
        <w:rPr>
          <w:rtl/>
          <w:lang w:bidi="ar-JO"/>
        </w:rPr>
        <w:t>وفي الوقت نفسه، أقر بالتقدم الذي تم إحرازه بشأن المعارف التقليدية وأشكال التعبير الثقافي التقليدي وتطلع إلى المناقشات بشأن مشاريع المواد.</w:t>
      </w:r>
      <w:r w:rsidR="00155B4A">
        <w:rPr>
          <w:rFonts w:hint="cs"/>
          <w:rtl/>
          <w:lang w:bidi="ar-JO"/>
        </w:rPr>
        <w:t xml:space="preserve"> </w:t>
      </w:r>
      <w:r w:rsidR="004B1139">
        <w:rPr>
          <w:rFonts w:hint="cs"/>
          <w:rtl/>
          <w:lang w:bidi="ar-JO"/>
        </w:rPr>
        <w:t>وأفاد</w:t>
      </w:r>
      <w:r w:rsidR="004B1139" w:rsidRPr="004B1139">
        <w:rPr>
          <w:rtl/>
          <w:lang w:bidi="ar-JO"/>
        </w:rPr>
        <w:t xml:space="preserve"> </w:t>
      </w:r>
      <w:r w:rsidR="00CB29A1">
        <w:rPr>
          <w:rFonts w:hint="cs"/>
          <w:rtl/>
          <w:lang w:bidi="ar-JO"/>
        </w:rPr>
        <w:t>أ</w:t>
      </w:r>
      <w:r w:rsidR="004B1139">
        <w:rPr>
          <w:rFonts w:hint="cs"/>
          <w:rtl/>
          <w:lang w:bidi="ar-JO"/>
        </w:rPr>
        <w:t>نه</w:t>
      </w:r>
      <w:r w:rsidR="004B1139" w:rsidRPr="004B1139">
        <w:rPr>
          <w:rtl/>
          <w:lang w:bidi="ar-JO"/>
        </w:rPr>
        <w:t xml:space="preserve"> يدرك </w:t>
      </w:r>
      <w:r w:rsidR="00CB0D95">
        <w:rPr>
          <w:rFonts w:hint="cs"/>
          <w:rtl/>
          <w:lang w:bidi="ar-JO"/>
        </w:rPr>
        <w:t>تماماً</w:t>
      </w:r>
      <w:r w:rsidR="004B1139" w:rsidRPr="004B1139">
        <w:rPr>
          <w:rtl/>
          <w:lang w:bidi="ar-JO"/>
        </w:rPr>
        <w:t xml:space="preserve"> </w:t>
      </w:r>
      <w:r w:rsidR="00CB0D95">
        <w:rPr>
          <w:rFonts w:hint="cs"/>
          <w:rtl/>
          <w:lang w:bidi="ar-JO"/>
        </w:rPr>
        <w:t>بأن</w:t>
      </w:r>
      <w:r w:rsidR="004B1139" w:rsidRPr="004B1139">
        <w:rPr>
          <w:rtl/>
          <w:lang w:bidi="ar-JO"/>
        </w:rPr>
        <w:t xml:space="preserve"> </w:t>
      </w:r>
      <w:r w:rsidR="00CB0D95">
        <w:rPr>
          <w:rFonts w:hint="cs"/>
          <w:rtl/>
          <w:lang w:bidi="ar-JO"/>
        </w:rPr>
        <w:t xml:space="preserve">الدورة الأربعين </w:t>
      </w:r>
      <w:r w:rsidR="00127604">
        <w:rPr>
          <w:rFonts w:hint="cs"/>
          <w:rtl/>
          <w:lang w:bidi="ar-JO"/>
        </w:rPr>
        <w:t>للجنة المعارف</w:t>
      </w:r>
      <w:r w:rsidR="004B1139" w:rsidRPr="004B1139">
        <w:rPr>
          <w:rtl/>
          <w:lang w:bidi="ar-JO"/>
        </w:rPr>
        <w:t xml:space="preserve"> كانت آخر اجتماع في إطار الولاية الحالية </w:t>
      </w:r>
      <w:r w:rsidR="00460392">
        <w:rPr>
          <w:rFonts w:hint="cs"/>
          <w:rtl/>
          <w:lang w:bidi="ar-JO"/>
        </w:rPr>
        <w:t>و</w:t>
      </w:r>
      <w:r w:rsidR="00CB29A1">
        <w:rPr>
          <w:rFonts w:hint="cs"/>
          <w:rtl/>
          <w:lang w:bidi="ar-JO"/>
        </w:rPr>
        <w:t>ا</w:t>
      </w:r>
      <w:r w:rsidR="00460392">
        <w:rPr>
          <w:rFonts w:hint="cs"/>
          <w:rtl/>
          <w:lang w:bidi="ar-JO"/>
        </w:rPr>
        <w:t>عتبر</w:t>
      </w:r>
      <w:r w:rsidR="00702099">
        <w:rPr>
          <w:rFonts w:hint="cs"/>
          <w:rtl/>
          <w:lang w:bidi="ar-JO"/>
        </w:rPr>
        <w:t xml:space="preserve"> أن</w:t>
      </w:r>
      <w:r w:rsidR="004B1139" w:rsidRPr="004B1139">
        <w:rPr>
          <w:rtl/>
          <w:lang w:bidi="ar-JO"/>
        </w:rPr>
        <w:t xml:space="preserve"> النصوص المختلفة المتاحة </w:t>
      </w:r>
      <w:r w:rsidR="00CB29A1">
        <w:rPr>
          <w:rFonts w:hint="cs"/>
          <w:rtl/>
          <w:lang w:bidi="ar-JO"/>
        </w:rPr>
        <w:t xml:space="preserve">هي </w:t>
      </w:r>
      <w:r w:rsidR="004B1139" w:rsidRPr="004B1139">
        <w:rPr>
          <w:rtl/>
          <w:lang w:bidi="ar-JO"/>
        </w:rPr>
        <w:t>أساس جيد للمناقشات بشأن المعارف التقليدية وأشكال التعبير الثقافي التقليدي.</w:t>
      </w:r>
      <w:r w:rsidR="00AE5563">
        <w:rPr>
          <w:rFonts w:hint="cs"/>
          <w:rtl/>
          <w:lang w:bidi="ar-JO"/>
        </w:rPr>
        <w:t xml:space="preserve"> كما </w:t>
      </w:r>
      <w:r w:rsidR="00AE5563" w:rsidRPr="00AE5563">
        <w:rPr>
          <w:rtl/>
          <w:lang w:bidi="ar-JO"/>
        </w:rPr>
        <w:t xml:space="preserve">وشكر البعثة الدائمة لإندونيسيا على تنظيم </w:t>
      </w:r>
      <w:r w:rsidR="008E646D">
        <w:rPr>
          <w:rFonts w:hint="cs"/>
          <w:rtl/>
          <w:lang w:bidi="ar-JO"/>
        </w:rPr>
        <w:t xml:space="preserve">اجتماع خارج المقر </w:t>
      </w:r>
      <w:r w:rsidR="00AE5563" w:rsidRPr="00AE5563">
        <w:rPr>
          <w:rtl/>
          <w:lang w:bidi="ar-JO"/>
        </w:rPr>
        <w:t xml:space="preserve">في مونترو </w:t>
      </w:r>
      <w:r w:rsidR="003E3839">
        <w:rPr>
          <w:rFonts w:hint="cs"/>
          <w:rtl/>
          <w:lang w:bidi="ar-JO"/>
        </w:rPr>
        <w:t>في يومي</w:t>
      </w:r>
      <w:r w:rsidR="00AE5563" w:rsidRPr="00AE5563">
        <w:rPr>
          <w:rtl/>
          <w:lang w:bidi="ar-JO"/>
        </w:rPr>
        <w:t xml:space="preserve"> 27 </w:t>
      </w:r>
      <w:r w:rsidR="006D1172" w:rsidRPr="00AE5563">
        <w:rPr>
          <w:rFonts w:hint="cs"/>
          <w:rtl/>
          <w:lang w:bidi="ar-JO"/>
        </w:rPr>
        <w:t>و28</w:t>
      </w:r>
      <w:r w:rsidR="00AE5563" w:rsidRPr="00AE5563">
        <w:rPr>
          <w:rtl/>
          <w:lang w:bidi="ar-JO"/>
        </w:rPr>
        <w:t xml:space="preserve"> </w:t>
      </w:r>
      <w:r w:rsidR="003E3839" w:rsidRPr="00AE5563">
        <w:rPr>
          <w:rFonts w:hint="cs"/>
          <w:rtl/>
          <w:lang w:bidi="ar-JO"/>
        </w:rPr>
        <w:t>مايو،</w:t>
      </w:r>
      <w:r w:rsidR="00AE5563" w:rsidRPr="00AE5563">
        <w:rPr>
          <w:rtl/>
          <w:lang w:bidi="ar-JO"/>
        </w:rPr>
        <w:t xml:space="preserve"> مما </w:t>
      </w:r>
      <w:r w:rsidR="00CB29A1">
        <w:rPr>
          <w:rFonts w:hint="cs"/>
          <w:rtl/>
          <w:lang w:bidi="ar-JO"/>
        </w:rPr>
        <w:t>ي</w:t>
      </w:r>
      <w:r w:rsidR="00AE5563" w:rsidRPr="00AE5563">
        <w:rPr>
          <w:rtl/>
          <w:lang w:bidi="ar-JO"/>
        </w:rPr>
        <w:t xml:space="preserve">سمح بمزيد من تبادل </w:t>
      </w:r>
      <w:r w:rsidR="00CB29A1">
        <w:rPr>
          <w:rFonts w:hint="cs"/>
          <w:rtl/>
          <w:lang w:bidi="ar-JO"/>
        </w:rPr>
        <w:t>ا</w:t>
      </w:r>
      <w:r w:rsidR="00AE5563" w:rsidRPr="00AE5563">
        <w:rPr>
          <w:rtl/>
          <w:lang w:bidi="ar-JO"/>
        </w:rPr>
        <w:t xml:space="preserve">لآراء حول القضايا التي لم </w:t>
      </w:r>
      <w:r w:rsidR="00346019">
        <w:rPr>
          <w:rFonts w:hint="cs"/>
          <w:rtl/>
          <w:lang w:bidi="ar-JO"/>
        </w:rPr>
        <w:t>يتم حلها</w:t>
      </w:r>
      <w:r w:rsidR="00AE5563" w:rsidRPr="00AE5563">
        <w:rPr>
          <w:rtl/>
          <w:lang w:bidi="ar-JO"/>
        </w:rPr>
        <w:t xml:space="preserve"> بعد.</w:t>
      </w:r>
      <w:r w:rsidR="006D1172">
        <w:rPr>
          <w:rFonts w:hint="cs"/>
          <w:rtl/>
          <w:lang w:bidi="ar-JO"/>
        </w:rPr>
        <w:t xml:space="preserve"> </w:t>
      </w:r>
      <w:r w:rsidR="0046331D" w:rsidRPr="0046331D">
        <w:rPr>
          <w:rtl/>
          <w:lang w:bidi="ar-JO"/>
        </w:rPr>
        <w:t xml:space="preserve">وأكد من جديد استعداده للمشاركة بشكل بناء في المناقشات خلال هذا الأسبوع حول القضايا الموضوعية وكذلك حول عمل </w:t>
      </w:r>
      <w:r w:rsidR="00127604">
        <w:rPr>
          <w:rtl/>
          <w:lang w:bidi="ar-JO"/>
        </w:rPr>
        <w:t>لجنة المعارف</w:t>
      </w:r>
      <w:r w:rsidR="0046331D" w:rsidRPr="0046331D">
        <w:rPr>
          <w:rtl/>
          <w:lang w:bidi="ar-JO"/>
        </w:rPr>
        <w:t xml:space="preserve"> في المستقبل لفترة السنتين المقبلة.</w:t>
      </w:r>
      <w:r w:rsidR="007212A3">
        <w:rPr>
          <w:rFonts w:hint="cs"/>
          <w:rtl/>
          <w:lang w:bidi="ar-JO"/>
        </w:rPr>
        <w:t xml:space="preserve"> وأعرب أنه </w:t>
      </w:r>
      <w:r w:rsidR="007212A3" w:rsidRPr="007212A3">
        <w:rPr>
          <w:rtl/>
          <w:lang w:bidi="ar-JO"/>
        </w:rPr>
        <w:t xml:space="preserve">وكما هو الحال دائمًا، يجب أن تكون القرارات مقبولة للجميع وأن يتم </w:t>
      </w:r>
      <w:r w:rsidR="00CB29A1">
        <w:rPr>
          <w:rFonts w:hint="cs"/>
          <w:rtl/>
          <w:lang w:bidi="ar-JO"/>
        </w:rPr>
        <w:t>إقرارها</w:t>
      </w:r>
      <w:r w:rsidR="007212A3" w:rsidRPr="007212A3">
        <w:rPr>
          <w:rtl/>
          <w:lang w:bidi="ar-JO"/>
        </w:rPr>
        <w:t xml:space="preserve"> </w:t>
      </w:r>
      <w:r w:rsidR="007A0B5E">
        <w:rPr>
          <w:rFonts w:hint="cs"/>
          <w:rtl/>
          <w:lang w:bidi="ar-JO"/>
        </w:rPr>
        <w:t>بالإجماع</w:t>
      </w:r>
      <w:r w:rsidR="007212A3" w:rsidRPr="007212A3">
        <w:rPr>
          <w:rtl/>
          <w:lang w:bidi="ar-JO"/>
        </w:rPr>
        <w:t>.</w:t>
      </w:r>
    </w:p>
    <w:p w14:paraId="171F4329" w14:textId="4D66859C" w:rsidR="005A12E1" w:rsidRDefault="008869E9" w:rsidP="005D5C00">
      <w:pPr>
        <w:pStyle w:val="ONUMA"/>
      </w:pPr>
      <w:r w:rsidRPr="005A12E1">
        <w:rPr>
          <w:rtl/>
        </w:rPr>
        <w:lastRenderedPageBreak/>
        <w:t xml:space="preserve">وتحدث وفد أوغندا باسم المجموعة الأفريقية، وأكد للرئيس دعمه </w:t>
      </w:r>
      <w:r>
        <w:rPr>
          <w:rFonts w:hint="cs"/>
          <w:rtl/>
        </w:rPr>
        <w:t>الدائم</w:t>
      </w:r>
      <w:r w:rsidRPr="005A12E1">
        <w:rPr>
          <w:rtl/>
        </w:rPr>
        <w:t xml:space="preserve"> لضمان نجاح الدورة.</w:t>
      </w:r>
      <w:r>
        <w:rPr>
          <w:rFonts w:hint="cs"/>
          <w:rtl/>
        </w:rPr>
        <w:t xml:space="preserve"> </w:t>
      </w:r>
      <w:r>
        <w:rPr>
          <w:rFonts w:hint="cs"/>
          <w:rtl/>
          <w:lang w:bidi="ar-JO"/>
        </w:rPr>
        <w:t>وأكد أن</w:t>
      </w:r>
      <w:r w:rsidRPr="00CA59A3">
        <w:rPr>
          <w:rtl/>
          <w:lang w:bidi="ar-JO"/>
        </w:rPr>
        <w:t xml:space="preserve"> </w:t>
      </w:r>
      <w:r>
        <w:rPr>
          <w:rFonts w:hint="cs"/>
          <w:rtl/>
          <w:lang w:bidi="ar-JO"/>
        </w:rPr>
        <w:t>مذكرة</w:t>
      </w:r>
      <w:r w:rsidRPr="00CA59A3">
        <w:rPr>
          <w:rtl/>
          <w:lang w:bidi="ar-JO"/>
        </w:rPr>
        <w:t xml:space="preserve"> الرئيس</w:t>
      </w:r>
      <w:r>
        <w:rPr>
          <w:rFonts w:hint="cs"/>
          <w:rtl/>
          <w:lang w:bidi="ar-JO"/>
        </w:rPr>
        <w:t xml:space="preserve"> الإعلامية كانت </w:t>
      </w:r>
      <w:r w:rsidRPr="00CA59A3">
        <w:rPr>
          <w:rtl/>
          <w:lang w:bidi="ar-JO"/>
        </w:rPr>
        <w:t>وث</w:t>
      </w:r>
      <w:r w:rsidR="005D5C00">
        <w:rPr>
          <w:rFonts w:hint="cs"/>
          <w:rtl/>
          <w:lang w:bidi="ar-JO"/>
        </w:rPr>
        <w:t>ي</w:t>
      </w:r>
      <w:r w:rsidRPr="00CA59A3">
        <w:rPr>
          <w:rtl/>
          <w:lang w:bidi="ar-JO"/>
        </w:rPr>
        <w:t>ق</w:t>
      </w:r>
      <w:r w:rsidR="005D5C00">
        <w:rPr>
          <w:rFonts w:hint="cs"/>
          <w:rtl/>
          <w:lang w:bidi="ar-JO"/>
        </w:rPr>
        <w:t>ة</w:t>
      </w:r>
      <w:r w:rsidRPr="00CA59A3">
        <w:rPr>
          <w:rtl/>
          <w:lang w:bidi="ar-JO"/>
        </w:rPr>
        <w:t xml:space="preserve"> مفيدة للغاية لتوجيه عمل </w:t>
      </w:r>
      <w:r w:rsidR="00127604">
        <w:rPr>
          <w:rtl/>
          <w:lang w:bidi="ar-JO"/>
        </w:rPr>
        <w:t>لجنة المعارف</w:t>
      </w:r>
      <w:r w:rsidRPr="00CA59A3">
        <w:rPr>
          <w:rtl/>
          <w:lang w:bidi="ar-JO"/>
        </w:rPr>
        <w:t>.</w:t>
      </w:r>
      <w:r>
        <w:rPr>
          <w:rFonts w:hint="cs"/>
          <w:rtl/>
          <w:lang w:bidi="ar-JO"/>
        </w:rPr>
        <w:t xml:space="preserve"> </w:t>
      </w:r>
      <w:r w:rsidRPr="00A93723">
        <w:rPr>
          <w:rtl/>
          <w:lang w:bidi="ar-JO"/>
        </w:rPr>
        <w:t>وأيد منهجية الرئيس المقترحة لهذا الأسبوع.</w:t>
      </w:r>
      <w:r>
        <w:rPr>
          <w:rFonts w:hint="cs"/>
          <w:rtl/>
          <w:lang w:bidi="ar-JO"/>
        </w:rPr>
        <w:t xml:space="preserve"> وأفاد أنه</w:t>
      </w:r>
      <w:r w:rsidRPr="00AF4B86">
        <w:rPr>
          <w:rtl/>
          <w:lang w:bidi="ar-JO"/>
        </w:rPr>
        <w:t xml:space="preserve"> </w:t>
      </w:r>
      <w:r w:rsidRPr="00A93723">
        <w:rPr>
          <w:rtl/>
          <w:lang w:bidi="ar-JO"/>
        </w:rPr>
        <w:t xml:space="preserve">لم تكن الضرورة الملحة لاتخاذ إجراءات </w:t>
      </w:r>
      <w:r w:rsidR="00034C80">
        <w:rPr>
          <w:rFonts w:hint="cs"/>
          <w:rtl/>
          <w:lang w:bidi="ar-JO"/>
        </w:rPr>
        <w:t xml:space="preserve">بشأن التوصل إلى </w:t>
      </w:r>
      <w:r w:rsidRPr="00A93723">
        <w:rPr>
          <w:rtl/>
          <w:lang w:bidi="ar-JO"/>
        </w:rPr>
        <w:t>حماية دولية فعالة للمعارف التقليدية وأشكال التعبير الثقافي التقليدي</w:t>
      </w:r>
      <w:r w:rsidR="00034C80">
        <w:rPr>
          <w:rFonts w:hint="cs"/>
          <w:rtl/>
          <w:lang w:bidi="ar-JO"/>
        </w:rPr>
        <w:t xml:space="preserve"> واضحة أبدا</w:t>
      </w:r>
      <w:r w:rsidRPr="00A93723">
        <w:rPr>
          <w:rtl/>
          <w:lang w:bidi="ar-JO"/>
        </w:rPr>
        <w:t>.</w:t>
      </w:r>
      <w:r>
        <w:rPr>
          <w:rFonts w:hint="cs"/>
          <w:rtl/>
          <w:lang w:bidi="ar-JO"/>
        </w:rPr>
        <w:t xml:space="preserve"> وأفاد أن </w:t>
      </w:r>
      <w:r w:rsidRPr="0049123D">
        <w:rPr>
          <w:rtl/>
          <w:lang w:bidi="ar-JO"/>
        </w:rPr>
        <w:t>الشعوب الأصلية والمجتمعات المحلية</w:t>
      </w:r>
      <w:r>
        <w:rPr>
          <w:rFonts w:hint="cs"/>
          <w:rtl/>
          <w:lang w:bidi="ar-JO"/>
        </w:rPr>
        <w:t xml:space="preserve"> ما زالت تهمش</w:t>
      </w:r>
      <w:r w:rsidRPr="0049123D">
        <w:rPr>
          <w:rtl/>
          <w:lang w:bidi="ar-JO"/>
        </w:rPr>
        <w:t xml:space="preserve">، مما </w:t>
      </w:r>
      <w:r w:rsidR="00034C80">
        <w:rPr>
          <w:rFonts w:hint="cs"/>
          <w:rtl/>
          <w:lang w:bidi="ar-JO"/>
        </w:rPr>
        <w:t xml:space="preserve">ترتب عليه </w:t>
      </w:r>
      <w:r w:rsidR="00B43A2B">
        <w:rPr>
          <w:rFonts w:hint="cs"/>
          <w:rtl/>
          <w:lang w:bidi="ar-JO"/>
        </w:rPr>
        <w:t>آثار</w:t>
      </w:r>
      <w:r w:rsidR="008E30ED" w:rsidRPr="008E30ED">
        <w:rPr>
          <w:rtl/>
          <w:lang w:bidi="ar-JO"/>
        </w:rPr>
        <w:t xml:space="preserve"> </w:t>
      </w:r>
      <w:r w:rsidR="008E30ED" w:rsidRPr="0049123D">
        <w:rPr>
          <w:rtl/>
          <w:lang w:bidi="ar-JO"/>
        </w:rPr>
        <w:t xml:space="preserve">ضارة </w:t>
      </w:r>
      <w:r w:rsidR="008E30ED" w:rsidRPr="0049123D">
        <w:rPr>
          <w:rFonts w:hint="cs"/>
          <w:rtl/>
          <w:lang w:bidi="ar-JO"/>
        </w:rPr>
        <w:t>وملموسة</w:t>
      </w:r>
      <w:r w:rsidR="008E30ED">
        <w:rPr>
          <w:rFonts w:hint="cs"/>
          <w:rtl/>
          <w:lang w:bidi="ar-JO"/>
        </w:rPr>
        <w:t xml:space="preserve">، </w:t>
      </w:r>
      <w:r w:rsidR="00B23496">
        <w:rPr>
          <w:rFonts w:hint="cs"/>
          <w:rtl/>
          <w:lang w:bidi="ar-JO"/>
        </w:rPr>
        <w:t xml:space="preserve">والتي شملت الاستغلال التجاري لأصول </w:t>
      </w:r>
      <w:r w:rsidR="00BB73AC">
        <w:rPr>
          <w:rFonts w:hint="cs"/>
          <w:rtl/>
          <w:lang w:bidi="ar-JO"/>
        </w:rPr>
        <w:t>المعاف</w:t>
      </w:r>
      <w:r w:rsidR="00192FE7">
        <w:rPr>
          <w:rFonts w:hint="cs"/>
          <w:rtl/>
          <w:lang w:bidi="ar-JO"/>
        </w:rPr>
        <w:t xml:space="preserve"> الخاصة بهم</w:t>
      </w:r>
      <w:r w:rsidR="00526EFB">
        <w:rPr>
          <w:rFonts w:hint="cs"/>
          <w:rtl/>
          <w:lang w:bidi="ar-JO"/>
        </w:rPr>
        <w:t>،</w:t>
      </w:r>
      <w:r w:rsidR="003E287D">
        <w:rPr>
          <w:rFonts w:hint="cs"/>
          <w:rtl/>
          <w:lang w:bidi="ar-JO"/>
        </w:rPr>
        <w:t xml:space="preserve"> </w:t>
      </w:r>
      <w:r w:rsidR="0099738B">
        <w:rPr>
          <w:rFonts w:hint="cs"/>
          <w:rtl/>
          <w:lang w:bidi="ar-JO"/>
        </w:rPr>
        <w:t>دون تعويض</w:t>
      </w:r>
      <w:r w:rsidR="003E287D">
        <w:rPr>
          <w:rFonts w:hint="cs"/>
          <w:rtl/>
          <w:lang w:bidi="ar-JO"/>
        </w:rPr>
        <w:t xml:space="preserve"> </w:t>
      </w:r>
      <w:r w:rsidR="00F10624">
        <w:rPr>
          <w:rFonts w:hint="cs"/>
          <w:rtl/>
          <w:lang w:bidi="ar-JO"/>
        </w:rPr>
        <w:t>كل</w:t>
      </w:r>
      <w:r w:rsidR="00034C80">
        <w:rPr>
          <w:rFonts w:hint="cs"/>
          <w:rtl/>
          <w:lang w:bidi="ar-JO"/>
        </w:rPr>
        <w:t>ي</w:t>
      </w:r>
      <w:r w:rsidR="0099738B">
        <w:rPr>
          <w:rFonts w:hint="cs"/>
          <w:rtl/>
          <w:lang w:bidi="ar-JO"/>
        </w:rPr>
        <w:t xml:space="preserve"> </w:t>
      </w:r>
      <w:r w:rsidR="003E287D">
        <w:rPr>
          <w:rFonts w:hint="cs"/>
          <w:rtl/>
          <w:lang w:bidi="ar-JO"/>
        </w:rPr>
        <w:t>أو حتى جزء منه</w:t>
      </w:r>
      <w:r w:rsidR="00485B28" w:rsidRPr="0049123D">
        <w:rPr>
          <w:rFonts w:hint="cs"/>
          <w:rtl/>
          <w:lang w:bidi="ar-JO"/>
        </w:rPr>
        <w:t>،</w:t>
      </w:r>
      <w:r w:rsidRPr="0049123D">
        <w:rPr>
          <w:rtl/>
          <w:lang w:bidi="ar-JO"/>
        </w:rPr>
        <w:t xml:space="preserve"> </w:t>
      </w:r>
      <w:r w:rsidR="0070727A">
        <w:rPr>
          <w:rFonts w:hint="cs"/>
          <w:rtl/>
          <w:lang w:bidi="ar-JO"/>
        </w:rPr>
        <w:t>والانحلال</w:t>
      </w:r>
      <w:r w:rsidRPr="0049123D">
        <w:rPr>
          <w:rtl/>
          <w:lang w:bidi="ar-JO"/>
        </w:rPr>
        <w:t xml:space="preserve"> الاجتماعي </w:t>
      </w:r>
      <w:r w:rsidR="00FF6F64">
        <w:rPr>
          <w:rFonts w:hint="cs"/>
          <w:rtl/>
          <w:lang w:bidi="ar-JO"/>
        </w:rPr>
        <w:t>وزوال</w:t>
      </w:r>
      <w:r w:rsidRPr="0049123D">
        <w:rPr>
          <w:rtl/>
          <w:lang w:bidi="ar-JO"/>
        </w:rPr>
        <w:t xml:space="preserve"> </w:t>
      </w:r>
      <w:r w:rsidR="00FF6F64">
        <w:rPr>
          <w:rFonts w:hint="cs"/>
          <w:rtl/>
          <w:lang w:bidi="ar-JO"/>
        </w:rPr>
        <w:t>ا</w:t>
      </w:r>
      <w:r w:rsidRPr="0049123D">
        <w:rPr>
          <w:rtl/>
          <w:lang w:bidi="ar-JO"/>
        </w:rPr>
        <w:t>لموارد الوراثية والمعارف التقليدية وأشكال التعبير الثقافي التقليدي.</w:t>
      </w:r>
      <w:r w:rsidR="009D5158">
        <w:rPr>
          <w:rFonts w:hint="cs"/>
          <w:rtl/>
          <w:lang w:bidi="ar-JO"/>
        </w:rPr>
        <w:t xml:space="preserve"> وأفاد </w:t>
      </w:r>
      <w:r w:rsidR="00E27FBC">
        <w:rPr>
          <w:rFonts w:hint="cs"/>
          <w:rtl/>
          <w:lang w:bidi="ar-JO"/>
        </w:rPr>
        <w:t xml:space="preserve">أن الأمر متعلق بالمعرفة التي خلقتها الشعوب الأصلية والمجتمعات المحلية، </w:t>
      </w:r>
      <w:r w:rsidR="001D469B">
        <w:rPr>
          <w:rFonts w:hint="cs"/>
          <w:rtl/>
          <w:lang w:bidi="ar-JO"/>
        </w:rPr>
        <w:t>والتي ينبغي تملكها و</w:t>
      </w:r>
      <w:r w:rsidR="009F6F4B">
        <w:rPr>
          <w:rFonts w:hint="cs"/>
          <w:rtl/>
          <w:lang w:bidi="ar-JO"/>
        </w:rPr>
        <w:t xml:space="preserve">بيعها </w:t>
      </w:r>
      <w:r w:rsidR="00AC5152">
        <w:rPr>
          <w:rFonts w:hint="cs"/>
          <w:rtl/>
          <w:lang w:bidi="ar-JO"/>
        </w:rPr>
        <w:t>مقابل ع</w:t>
      </w:r>
      <w:r w:rsidR="00516CDF">
        <w:rPr>
          <w:rFonts w:hint="cs"/>
          <w:rtl/>
          <w:lang w:bidi="ar-JO"/>
        </w:rPr>
        <w:t>ِ</w:t>
      </w:r>
      <w:r w:rsidR="00AC5152">
        <w:rPr>
          <w:rFonts w:hint="cs"/>
          <w:rtl/>
          <w:lang w:bidi="ar-JO"/>
        </w:rPr>
        <w:t>وض مناسب.</w:t>
      </w:r>
      <w:r w:rsidR="00E779D1">
        <w:rPr>
          <w:rFonts w:hint="cs"/>
          <w:rtl/>
          <w:lang w:bidi="ar-JO"/>
        </w:rPr>
        <w:t xml:space="preserve"> وأفاد أنه </w:t>
      </w:r>
      <w:r w:rsidR="00E779D1" w:rsidRPr="00E779D1">
        <w:rPr>
          <w:rtl/>
          <w:lang w:bidi="ar-JO"/>
        </w:rPr>
        <w:t xml:space="preserve">لم </w:t>
      </w:r>
      <w:r w:rsidR="00003E2B">
        <w:rPr>
          <w:rFonts w:hint="cs"/>
          <w:rtl/>
          <w:lang w:bidi="ar-JO"/>
        </w:rPr>
        <w:t>تكن غايتها</w:t>
      </w:r>
      <w:r w:rsidR="00E779D1" w:rsidRPr="00E779D1">
        <w:rPr>
          <w:rtl/>
          <w:lang w:bidi="ar-JO"/>
        </w:rPr>
        <w:t xml:space="preserve"> إصلاح نظام الملكية الفكرية بأكمله، بل تحسينه ومعالجة الفجوات التاريخية المتأصلة والمنتظمة أو الاختلالات المحددة في تحليلات الفجوات في الويبو.</w:t>
      </w:r>
      <w:r w:rsidR="008321BD">
        <w:rPr>
          <w:rFonts w:hint="cs"/>
          <w:rtl/>
          <w:lang w:bidi="ar-JO"/>
        </w:rPr>
        <w:t xml:space="preserve"> </w:t>
      </w:r>
      <w:r w:rsidR="00DB0CB7">
        <w:rPr>
          <w:rFonts w:hint="cs"/>
          <w:rtl/>
          <w:lang w:bidi="ar-JO"/>
        </w:rPr>
        <w:t xml:space="preserve">وأفاد </w:t>
      </w:r>
      <w:r w:rsidR="00DB0CB7" w:rsidRPr="00DB0CB7">
        <w:rPr>
          <w:rtl/>
          <w:lang w:bidi="ar-JO"/>
        </w:rPr>
        <w:t xml:space="preserve">عن دعوته لإطار عمل دولي بسيط لحماية الموارد الوراثية والمعارف التقليدية وأشكال التعبير الثقافي </w:t>
      </w:r>
      <w:r w:rsidR="00253597" w:rsidRPr="00DB0CB7">
        <w:rPr>
          <w:rFonts w:hint="cs"/>
          <w:rtl/>
          <w:lang w:bidi="ar-JO"/>
        </w:rPr>
        <w:t>التقليدي،</w:t>
      </w:r>
      <w:r w:rsidR="00DB0CB7" w:rsidRPr="00DB0CB7">
        <w:rPr>
          <w:rtl/>
          <w:lang w:bidi="ar-JO"/>
        </w:rPr>
        <w:t xml:space="preserve"> تاركاً توضيح التفاصيل على المستوى الوطني.</w:t>
      </w:r>
      <w:r w:rsidR="0002685E">
        <w:rPr>
          <w:rFonts w:hint="cs"/>
          <w:rtl/>
          <w:lang w:bidi="ar-JO"/>
        </w:rPr>
        <w:t xml:space="preserve"> </w:t>
      </w:r>
      <w:r w:rsidR="002D509C" w:rsidRPr="002D509C">
        <w:rPr>
          <w:rtl/>
          <w:lang w:bidi="ar-JO"/>
        </w:rPr>
        <w:t xml:space="preserve">وأقر بأن نظام حقوق التأليف والنشر ونظام الملكية الفكرية بأكمله كانا قيد الاستخدام بالفعل أو يمكن استخدامه لحماية بعض المعارف التقليدية وأشكال التعبير الثقافي التقليدي، لكن </w:t>
      </w:r>
      <w:r w:rsidR="002F45DA">
        <w:rPr>
          <w:rFonts w:hint="cs"/>
          <w:rtl/>
          <w:lang w:bidi="ar-JO"/>
        </w:rPr>
        <w:t>أعرب عن قلقه</w:t>
      </w:r>
      <w:r w:rsidR="002D509C" w:rsidRPr="002D509C">
        <w:rPr>
          <w:rtl/>
          <w:lang w:bidi="ar-JO"/>
        </w:rPr>
        <w:t xml:space="preserve"> </w:t>
      </w:r>
      <w:r w:rsidR="00516CDF">
        <w:rPr>
          <w:rFonts w:hint="cs"/>
          <w:rtl/>
          <w:lang w:bidi="ar-JO"/>
        </w:rPr>
        <w:t xml:space="preserve">إلى </w:t>
      </w:r>
      <w:r w:rsidR="00615777">
        <w:rPr>
          <w:rFonts w:hint="cs"/>
          <w:rtl/>
          <w:lang w:bidi="ar-JO"/>
        </w:rPr>
        <w:t>ال</w:t>
      </w:r>
      <w:r w:rsidR="002D509C" w:rsidRPr="002D509C">
        <w:rPr>
          <w:rtl/>
          <w:lang w:bidi="ar-JO"/>
        </w:rPr>
        <w:t xml:space="preserve">مدى </w:t>
      </w:r>
      <w:r w:rsidR="00615777">
        <w:rPr>
          <w:rFonts w:hint="cs"/>
          <w:rtl/>
          <w:lang w:bidi="ar-JO"/>
        </w:rPr>
        <w:t xml:space="preserve">الذي يظهر فيه </w:t>
      </w:r>
      <w:r w:rsidR="00516CDF">
        <w:rPr>
          <w:rFonts w:hint="cs"/>
          <w:rtl/>
          <w:lang w:bidi="ar-JO"/>
        </w:rPr>
        <w:t xml:space="preserve">عدم إدراك </w:t>
      </w:r>
      <w:r w:rsidR="002D509C" w:rsidRPr="002D509C">
        <w:rPr>
          <w:rtl/>
          <w:lang w:bidi="ar-JO"/>
        </w:rPr>
        <w:t xml:space="preserve">النظام الحالي </w:t>
      </w:r>
      <w:r w:rsidR="00615777">
        <w:rPr>
          <w:rFonts w:hint="cs"/>
          <w:rtl/>
          <w:lang w:bidi="ar-JO"/>
        </w:rPr>
        <w:t>ل</w:t>
      </w:r>
      <w:r w:rsidR="002D509C" w:rsidRPr="002D509C">
        <w:rPr>
          <w:rtl/>
          <w:lang w:bidi="ar-JO"/>
        </w:rPr>
        <w:t xml:space="preserve">لاحتياجات والخصائص الخاصة </w:t>
      </w:r>
      <w:r w:rsidR="00615777">
        <w:rPr>
          <w:rFonts w:hint="cs"/>
          <w:rtl/>
          <w:lang w:bidi="ar-JO"/>
        </w:rPr>
        <w:t>المطلوبة لحماية</w:t>
      </w:r>
      <w:r w:rsidR="004B5E48">
        <w:rPr>
          <w:rFonts w:hint="cs"/>
          <w:rtl/>
          <w:lang w:bidi="ar-JO"/>
        </w:rPr>
        <w:t xml:space="preserve"> تلك المعرف</w:t>
      </w:r>
      <w:r w:rsidR="0044689E">
        <w:rPr>
          <w:rFonts w:hint="cs"/>
          <w:rtl/>
          <w:lang w:bidi="ar-JO"/>
        </w:rPr>
        <w:t xml:space="preserve">ة. وأفاد </w:t>
      </w:r>
      <w:r w:rsidR="0044689E" w:rsidRPr="0044689E">
        <w:rPr>
          <w:rtl/>
          <w:lang w:bidi="ar-JO"/>
        </w:rPr>
        <w:t xml:space="preserve">أن </w:t>
      </w:r>
      <w:r w:rsidR="006D6F6E">
        <w:rPr>
          <w:rFonts w:hint="cs"/>
          <w:rtl/>
          <w:lang w:bidi="ar-JO"/>
        </w:rPr>
        <w:t>تكون هذه المسألة هي</w:t>
      </w:r>
      <w:r w:rsidR="0044689E" w:rsidRPr="0044689E">
        <w:rPr>
          <w:rtl/>
          <w:lang w:bidi="ar-JO"/>
        </w:rPr>
        <w:t xml:space="preserve"> محور المناقشات.</w:t>
      </w:r>
      <w:r w:rsidR="002F45DA">
        <w:t xml:space="preserve"> </w:t>
      </w:r>
      <w:r w:rsidR="00791587">
        <w:rPr>
          <w:rFonts w:hint="cs"/>
          <w:rtl/>
        </w:rPr>
        <w:t xml:space="preserve">كما أفاد أنه تم </w:t>
      </w:r>
      <w:r w:rsidR="00791587" w:rsidRPr="00791587">
        <w:rPr>
          <w:rtl/>
        </w:rPr>
        <w:t xml:space="preserve">إحراز تقدم كبير خلال </w:t>
      </w:r>
      <w:r w:rsidR="0075197D">
        <w:rPr>
          <w:rFonts w:hint="cs"/>
          <w:rtl/>
        </w:rPr>
        <w:t>فترة</w:t>
      </w:r>
      <w:r w:rsidR="00791587" w:rsidRPr="00791587">
        <w:rPr>
          <w:rtl/>
        </w:rPr>
        <w:t xml:space="preserve"> الولاية</w:t>
      </w:r>
      <w:r w:rsidR="0075197D">
        <w:rPr>
          <w:rFonts w:hint="cs"/>
          <w:rtl/>
        </w:rPr>
        <w:t xml:space="preserve"> تلك</w:t>
      </w:r>
      <w:r w:rsidR="00791587" w:rsidRPr="00791587">
        <w:rPr>
          <w:rtl/>
        </w:rPr>
        <w:t>.</w:t>
      </w:r>
      <w:r w:rsidR="00011DC7">
        <w:rPr>
          <w:rFonts w:hint="cs"/>
          <w:rtl/>
        </w:rPr>
        <w:t xml:space="preserve"> و</w:t>
      </w:r>
      <w:r w:rsidR="00F0500A" w:rsidRPr="00F0500A">
        <w:rPr>
          <w:rtl/>
        </w:rPr>
        <w:t xml:space="preserve">على سبيل المثال، فيما يتعلق بالمعارف التقليدية وأشكال التعبير الثقافي التقليدي، </w:t>
      </w:r>
      <w:r w:rsidR="00F0500A">
        <w:rPr>
          <w:rFonts w:hint="cs"/>
          <w:rtl/>
        </w:rPr>
        <w:t>أفاد أنه كان</w:t>
      </w:r>
      <w:r w:rsidR="00F0500A" w:rsidRPr="00F0500A">
        <w:rPr>
          <w:rtl/>
        </w:rPr>
        <w:t xml:space="preserve"> هناك توافق في الآراء حول تعريف المعارف التقليدية والموضوعات القابلة للحماية ومعايير الأهلية، باستثناء بعض القضايا (لا سيما المستفيدون </w:t>
      </w:r>
      <w:r w:rsidR="009F0661">
        <w:rPr>
          <w:rFonts w:hint="cs"/>
          <w:rtl/>
        </w:rPr>
        <w:t>والفترة الزمنية</w:t>
      </w:r>
      <w:r w:rsidR="00F0500A" w:rsidRPr="00F0500A">
        <w:rPr>
          <w:rtl/>
        </w:rPr>
        <w:t>)، والتي يمكن حلها في نقاش سياسي رفيع المستوى، أي مؤتمر دبلوماسي.</w:t>
      </w:r>
      <w:r w:rsidR="009F0661">
        <w:rPr>
          <w:rFonts w:hint="cs"/>
          <w:rtl/>
        </w:rPr>
        <w:t xml:space="preserve"> </w:t>
      </w:r>
      <w:r w:rsidR="001136CB">
        <w:rPr>
          <w:rFonts w:hint="cs"/>
          <w:rtl/>
        </w:rPr>
        <w:t xml:space="preserve">وأشار أنه </w:t>
      </w:r>
      <w:r w:rsidR="001136CB" w:rsidRPr="001136CB">
        <w:rPr>
          <w:rtl/>
        </w:rPr>
        <w:t>وبالمثل</w:t>
      </w:r>
      <w:r w:rsidR="001136CB">
        <w:rPr>
          <w:rFonts w:hint="cs"/>
          <w:rtl/>
        </w:rPr>
        <w:t>،</w:t>
      </w:r>
      <w:r w:rsidR="001136CB" w:rsidRPr="001136CB">
        <w:rPr>
          <w:rtl/>
        </w:rPr>
        <w:t xml:space="preserve"> فيما يتعلق بالموارد الوراثية والمعارف التقليدية المرتبطة بها، فقد شهدت </w:t>
      </w:r>
      <w:r w:rsidR="001136CB">
        <w:rPr>
          <w:rFonts w:hint="cs"/>
          <w:rtl/>
        </w:rPr>
        <w:t xml:space="preserve">الدورة السادسة والثلاثين </w:t>
      </w:r>
      <w:r w:rsidR="00127604">
        <w:rPr>
          <w:rtl/>
        </w:rPr>
        <w:t>للجنة المعارف</w:t>
      </w:r>
      <w:r w:rsidR="001136CB" w:rsidRPr="001136CB">
        <w:rPr>
          <w:rtl/>
        </w:rPr>
        <w:t xml:space="preserve"> توافقًا في الآراء</w:t>
      </w:r>
      <w:r w:rsidR="00A0723E">
        <w:rPr>
          <w:rFonts w:hint="cs"/>
          <w:rtl/>
        </w:rPr>
        <w:t xml:space="preserve"> بشكل نسبي</w:t>
      </w:r>
      <w:r w:rsidR="001136CB" w:rsidRPr="001136CB">
        <w:rPr>
          <w:rtl/>
        </w:rPr>
        <w:t xml:space="preserve"> بسبب المرونة الكبيرة </w:t>
      </w:r>
      <w:r w:rsidR="00476CC5">
        <w:rPr>
          <w:rFonts w:hint="cs"/>
          <w:rtl/>
        </w:rPr>
        <w:t xml:space="preserve">لدى </w:t>
      </w:r>
      <w:r w:rsidR="001136CB" w:rsidRPr="001136CB">
        <w:rPr>
          <w:rtl/>
        </w:rPr>
        <w:t xml:space="preserve">الغالبية العظمى من الدول الأعضاء في الويبو، لا سيما فيما يتعلق بالمسائل المعلقة </w:t>
      </w:r>
      <w:r w:rsidR="00040D3C">
        <w:rPr>
          <w:rFonts w:hint="cs"/>
          <w:rtl/>
        </w:rPr>
        <w:t>منذ فترة</w:t>
      </w:r>
      <w:r w:rsidR="001136CB" w:rsidRPr="001136CB">
        <w:rPr>
          <w:rtl/>
        </w:rPr>
        <w:t xml:space="preserve">، </w:t>
      </w:r>
      <w:r w:rsidR="00C852E4">
        <w:rPr>
          <w:rFonts w:hint="cs"/>
          <w:rtl/>
        </w:rPr>
        <w:t>والتي هي موضوع الصك</w:t>
      </w:r>
      <w:r w:rsidR="001136CB" w:rsidRPr="001136CB">
        <w:rPr>
          <w:rtl/>
        </w:rPr>
        <w:t xml:space="preserve"> (تاركاً الفرصة </w:t>
      </w:r>
      <w:r w:rsidR="004B7D69">
        <w:rPr>
          <w:rFonts w:hint="cs"/>
          <w:rtl/>
        </w:rPr>
        <w:t>للمناقشات</w:t>
      </w:r>
      <w:r w:rsidR="001136CB" w:rsidRPr="001136CB">
        <w:rPr>
          <w:rtl/>
        </w:rPr>
        <w:t xml:space="preserve"> المستقبلية لتوسيع </w:t>
      </w:r>
      <w:r w:rsidR="001136CB" w:rsidRPr="0030794D">
        <w:rPr>
          <w:rtl/>
        </w:rPr>
        <w:t>النطاق</w:t>
      </w:r>
      <w:r w:rsidR="001136CB" w:rsidRPr="001136CB">
        <w:rPr>
          <w:rtl/>
        </w:rPr>
        <w:t xml:space="preserve">)، </w:t>
      </w:r>
      <w:r w:rsidR="002517E5">
        <w:rPr>
          <w:rFonts w:hint="cs"/>
          <w:rtl/>
        </w:rPr>
        <w:t>والمتعلقة</w:t>
      </w:r>
      <w:r w:rsidR="001136CB" w:rsidRPr="001136CB">
        <w:rPr>
          <w:rtl/>
        </w:rPr>
        <w:t xml:space="preserve"> </w:t>
      </w:r>
      <w:r w:rsidR="002517E5">
        <w:rPr>
          <w:rFonts w:hint="cs"/>
          <w:rtl/>
        </w:rPr>
        <w:t>ب</w:t>
      </w:r>
      <w:r w:rsidR="001136CB" w:rsidRPr="001136CB">
        <w:rPr>
          <w:rtl/>
        </w:rPr>
        <w:t>الصكوك الدولية الأخرى، وكذلك بشأن العقوبات و</w:t>
      </w:r>
      <w:r w:rsidR="001D2D8B">
        <w:rPr>
          <w:rFonts w:hint="cs"/>
          <w:rtl/>
        </w:rPr>
        <w:t>التعويضات</w:t>
      </w:r>
      <w:r w:rsidR="001136CB" w:rsidRPr="001136CB">
        <w:rPr>
          <w:rtl/>
        </w:rPr>
        <w:t xml:space="preserve">، مع </w:t>
      </w:r>
      <w:r w:rsidR="00C36FDB">
        <w:rPr>
          <w:rFonts w:hint="cs"/>
          <w:rtl/>
        </w:rPr>
        <w:t>الإشارة إلى</w:t>
      </w:r>
      <w:r w:rsidR="001136CB" w:rsidRPr="001136CB">
        <w:rPr>
          <w:rtl/>
        </w:rPr>
        <w:t xml:space="preserve"> أن إلغاء الحقوق الممنوحة ينبغي أن يستخدم </w:t>
      </w:r>
      <w:r w:rsidR="00000FED">
        <w:rPr>
          <w:rFonts w:hint="cs"/>
          <w:rtl/>
        </w:rPr>
        <w:t>كحل</w:t>
      </w:r>
      <w:r w:rsidR="001136CB" w:rsidRPr="001136CB">
        <w:rPr>
          <w:rtl/>
        </w:rPr>
        <w:t xml:space="preserve"> أخير </w:t>
      </w:r>
      <w:r w:rsidR="00AB7FBF">
        <w:rPr>
          <w:rFonts w:hint="cs"/>
          <w:rtl/>
        </w:rPr>
        <w:t>و</w:t>
      </w:r>
      <w:r w:rsidR="001136CB" w:rsidRPr="001136CB">
        <w:rPr>
          <w:rtl/>
        </w:rPr>
        <w:t>في حالات النية الاحتيالية.</w:t>
      </w:r>
      <w:r w:rsidR="00A3495D">
        <w:rPr>
          <w:rFonts w:hint="cs"/>
          <w:rtl/>
        </w:rPr>
        <w:t xml:space="preserve"> وأفاد أنه </w:t>
      </w:r>
      <w:r w:rsidR="00A3495D" w:rsidRPr="00A3495D">
        <w:rPr>
          <w:rtl/>
        </w:rPr>
        <w:t xml:space="preserve">ومع ذلك، لم يتم الاتفاق على النص المنقح </w:t>
      </w:r>
      <w:r w:rsidR="006E66FE">
        <w:rPr>
          <w:rFonts w:hint="cs"/>
          <w:rtl/>
        </w:rPr>
        <w:t xml:space="preserve">بناءً على </w:t>
      </w:r>
      <w:r w:rsidR="00BC02EE">
        <w:rPr>
          <w:rFonts w:hint="cs"/>
          <w:rtl/>
        </w:rPr>
        <w:t>النواحي التقنية</w:t>
      </w:r>
      <w:r w:rsidR="00A3495D" w:rsidRPr="00A3495D">
        <w:rPr>
          <w:rtl/>
        </w:rPr>
        <w:t>.</w:t>
      </w:r>
      <w:r w:rsidR="00BC02EE">
        <w:rPr>
          <w:rFonts w:hint="cs"/>
          <w:rtl/>
        </w:rPr>
        <w:t xml:space="preserve"> </w:t>
      </w:r>
      <w:r w:rsidR="00D71CF6" w:rsidRPr="00D71CF6">
        <w:rPr>
          <w:rtl/>
        </w:rPr>
        <w:t>وأعربت المجموعة الأفريقية عن تقديرها للرئيس لإعداد نص الرئيس بشأن مشروع الوثيقة القانونية الدولية المتعلقة بالملكية الفكرية والموارد الوراثية والمعارف التقليدية المرتبطة بها.</w:t>
      </w:r>
      <w:r w:rsidR="00CC4B4B">
        <w:rPr>
          <w:rFonts w:hint="cs"/>
          <w:rtl/>
        </w:rPr>
        <w:t xml:space="preserve"> وأشار إلى أنها كانت </w:t>
      </w:r>
      <w:r w:rsidR="00CC4B4B" w:rsidRPr="00CC4B4B">
        <w:rPr>
          <w:rtl/>
        </w:rPr>
        <w:t xml:space="preserve">مقتنعة بدافع الرئيس لمحاولة الموازنة بين المصالح السياسية لجميع الدول الأعضاء وغيرها من أصحاب المصلحة، وكذلك لضمان فهم </w:t>
      </w:r>
      <w:r w:rsidR="00CC4B4B">
        <w:rPr>
          <w:rFonts w:hint="cs"/>
          <w:rtl/>
        </w:rPr>
        <w:t>أشمل</w:t>
      </w:r>
      <w:r w:rsidR="00CC4B4B" w:rsidRPr="00CC4B4B">
        <w:rPr>
          <w:rtl/>
        </w:rPr>
        <w:t xml:space="preserve"> للطرائق العملية لمتطلبات </w:t>
      </w:r>
      <w:r w:rsidR="00F91EA6">
        <w:rPr>
          <w:rFonts w:hint="cs"/>
          <w:rtl/>
        </w:rPr>
        <w:t>الإفصاح</w:t>
      </w:r>
      <w:r w:rsidR="00CC4B4B" w:rsidRPr="00CC4B4B">
        <w:rPr>
          <w:rtl/>
        </w:rPr>
        <w:t xml:space="preserve"> الدولي لتمكين صناع السياسات من اتخاذ قرارات مستنيرة بشأن التكاليف، </w:t>
      </w:r>
      <w:r w:rsidR="00AB7FBF">
        <w:rPr>
          <w:rFonts w:hint="cs"/>
          <w:rtl/>
        </w:rPr>
        <w:t>و</w:t>
      </w:r>
      <w:r w:rsidR="00CC4B4B" w:rsidRPr="00CC4B4B">
        <w:rPr>
          <w:rtl/>
        </w:rPr>
        <w:t xml:space="preserve">مخاطر وفوائد </w:t>
      </w:r>
      <w:r w:rsidR="001F2287">
        <w:rPr>
          <w:rFonts w:hint="cs"/>
          <w:rtl/>
        </w:rPr>
        <w:t xml:space="preserve">متطلبات </w:t>
      </w:r>
      <w:r w:rsidR="00D73044">
        <w:rPr>
          <w:rFonts w:hint="cs"/>
          <w:rtl/>
        </w:rPr>
        <w:t>الكشف</w:t>
      </w:r>
      <w:r w:rsidR="00CC4B4B" w:rsidRPr="00CC4B4B">
        <w:rPr>
          <w:rtl/>
        </w:rPr>
        <w:t>.</w:t>
      </w:r>
      <w:r w:rsidR="00EA2153">
        <w:rPr>
          <w:rFonts w:hint="cs"/>
          <w:rtl/>
        </w:rPr>
        <w:t xml:space="preserve"> وأعرب عن أمله بأن </w:t>
      </w:r>
      <w:r w:rsidR="0001154B">
        <w:rPr>
          <w:rFonts w:hint="cs"/>
          <w:rtl/>
        </w:rPr>
        <w:t>تنظر</w:t>
      </w:r>
      <w:r w:rsidR="00832828">
        <w:rPr>
          <w:rFonts w:hint="cs"/>
          <w:rtl/>
        </w:rPr>
        <w:t xml:space="preserve"> الدورة الأربعين </w:t>
      </w:r>
      <w:r w:rsidR="00127604">
        <w:rPr>
          <w:rFonts w:hint="cs"/>
          <w:rtl/>
        </w:rPr>
        <w:t>للجنة المعارف</w:t>
      </w:r>
      <w:r w:rsidR="0091313D">
        <w:rPr>
          <w:rFonts w:hint="cs"/>
          <w:rtl/>
        </w:rPr>
        <w:t xml:space="preserve"> </w:t>
      </w:r>
      <w:r w:rsidR="00491281">
        <w:rPr>
          <w:rFonts w:hint="cs"/>
          <w:rtl/>
        </w:rPr>
        <w:t>بشكل إيجابي للنص.</w:t>
      </w:r>
      <w:r w:rsidR="00883232">
        <w:rPr>
          <w:rFonts w:hint="cs"/>
          <w:rtl/>
        </w:rPr>
        <w:t xml:space="preserve"> وأما </w:t>
      </w:r>
      <w:r w:rsidR="00883232" w:rsidRPr="00883232">
        <w:rPr>
          <w:rtl/>
        </w:rPr>
        <w:t xml:space="preserve">فيما يتعلق بالعمل في المستقبل، كان على </w:t>
      </w:r>
      <w:r w:rsidR="00883232">
        <w:rPr>
          <w:rFonts w:hint="cs"/>
          <w:rtl/>
        </w:rPr>
        <w:t xml:space="preserve">الدورة الأربعين </w:t>
      </w:r>
      <w:r w:rsidR="00127604">
        <w:rPr>
          <w:rFonts w:hint="cs"/>
          <w:rtl/>
        </w:rPr>
        <w:t>للجنة المعارف</w:t>
      </w:r>
      <w:r w:rsidR="00883232">
        <w:rPr>
          <w:rFonts w:hint="cs"/>
          <w:rtl/>
        </w:rPr>
        <w:t xml:space="preserve"> </w:t>
      </w:r>
      <w:r w:rsidR="00883232" w:rsidRPr="00883232">
        <w:rPr>
          <w:rtl/>
        </w:rPr>
        <w:t>تقييم العمل بشأن الموارد الوراثية والمعارف التقليدية وأشكال التعبير الثقافي التقليدي وتقديم توصية إلى الجمعية العامة.</w:t>
      </w:r>
      <w:r w:rsidR="00AD6DAC">
        <w:rPr>
          <w:rFonts w:hint="cs"/>
          <w:rtl/>
        </w:rPr>
        <w:t xml:space="preserve"> </w:t>
      </w:r>
      <w:r w:rsidR="00617260">
        <w:rPr>
          <w:rFonts w:hint="cs"/>
          <w:rtl/>
        </w:rPr>
        <w:t>وأفاد أنه في</w:t>
      </w:r>
      <w:r w:rsidR="00617260" w:rsidRPr="00617260">
        <w:rPr>
          <w:rtl/>
        </w:rPr>
        <w:t xml:space="preserve"> ضوء التقدم الكبير المحرز بشأن موضوع الموارد الوراثية والمعارف التقليدية المرتبطة بها، ينبغي </w:t>
      </w:r>
      <w:r w:rsidR="00127604">
        <w:rPr>
          <w:rtl/>
        </w:rPr>
        <w:t>للجنة المعارف</w:t>
      </w:r>
      <w:r w:rsidR="00617260" w:rsidRPr="00617260">
        <w:rPr>
          <w:rtl/>
        </w:rPr>
        <w:t xml:space="preserve"> أن توصي بعقد مؤتمر دبلوماسي لإبرام معاهدة للحماية الدولية للموارد الوراثية والمعارف التقليدية المرتبطة بها في فترة السنتين المقبلة والنظر في اجتماعات إضافية للمعارف التقليدية وأشكال التعبير الثقافي التقليدي.</w:t>
      </w:r>
      <w:r w:rsidR="004F2656">
        <w:rPr>
          <w:rFonts w:hint="cs"/>
          <w:rtl/>
        </w:rPr>
        <w:t xml:space="preserve"> كما </w:t>
      </w:r>
      <w:r w:rsidR="004F2656" w:rsidRPr="004F2656">
        <w:rPr>
          <w:rtl/>
        </w:rPr>
        <w:t xml:space="preserve">ورحب بالمذكرة الإعلامية للرئيس بشأن خيارات العمل في المستقبل، بما في ذلك ولاية </w:t>
      </w:r>
      <w:r w:rsidR="00127604">
        <w:rPr>
          <w:rtl/>
        </w:rPr>
        <w:t>لجنة المعارف</w:t>
      </w:r>
      <w:r w:rsidR="004F2656" w:rsidRPr="004F2656">
        <w:rPr>
          <w:rtl/>
        </w:rPr>
        <w:t xml:space="preserve"> الجديدة ومنهجيات العمل السليمة.</w:t>
      </w:r>
      <w:r w:rsidR="00373377">
        <w:rPr>
          <w:rFonts w:hint="cs"/>
          <w:rtl/>
        </w:rPr>
        <w:t xml:space="preserve"> كما </w:t>
      </w:r>
      <w:r w:rsidR="00373377" w:rsidRPr="00373377">
        <w:rPr>
          <w:rtl/>
        </w:rPr>
        <w:t>وقد أع</w:t>
      </w:r>
      <w:r w:rsidR="00B32EEC">
        <w:rPr>
          <w:rFonts w:hint="cs"/>
          <w:rtl/>
        </w:rPr>
        <w:t>طى</w:t>
      </w:r>
      <w:r w:rsidR="00AF545C">
        <w:rPr>
          <w:rFonts w:hint="cs"/>
          <w:rtl/>
        </w:rPr>
        <w:t xml:space="preserve"> نظرة</w:t>
      </w:r>
      <w:r w:rsidR="00B32EEC">
        <w:rPr>
          <w:rFonts w:hint="cs"/>
          <w:rtl/>
        </w:rPr>
        <w:t xml:space="preserve"> </w:t>
      </w:r>
      <w:r w:rsidR="00373377" w:rsidRPr="00373377">
        <w:rPr>
          <w:rtl/>
        </w:rPr>
        <w:t xml:space="preserve">إيجابية لاقتراحات الرئيس </w:t>
      </w:r>
      <w:r w:rsidR="00EE4466">
        <w:rPr>
          <w:rFonts w:hint="cs"/>
          <w:rtl/>
        </w:rPr>
        <w:t>وأفاد أنه</w:t>
      </w:r>
      <w:r w:rsidR="00373377" w:rsidRPr="00373377">
        <w:rPr>
          <w:rtl/>
        </w:rPr>
        <w:t xml:space="preserve"> على استعداد للمشاركة بشكل بناء في </w:t>
      </w:r>
      <w:r w:rsidR="00CB25D5">
        <w:rPr>
          <w:rFonts w:hint="cs"/>
          <w:rtl/>
        </w:rPr>
        <w:t>المنا</w:t>
      </w:r>
      <w:r w:rsidR="001B0A45">
        <w:rPr>
          <w:rFonts w:hint="cs"/>
          <w:rtl/>
        </w:rPr>
        <w:t>قشات</w:t>
      </w:r>
      <w:r w:rsidR="00373377" w:rsidRPr="00373377">
        <w:rPr>
          <w:rtl/>
        </w:rPr>
        <w:t xml:space="preserve"> بشأن هذا البند من جدول الأعمال.</w:t>
      </w:r>
      <w:r w:rsidR="00F124A5">
        <w:rPr>
          <w:rFonts w:hint="cs"/>
          <w:rtl/>
        </w:rPr>
        <w:t xml:space="preserve"> </w:t>
      </w:r>
      <w:r w:rsidR="00F21643" w:rsidRPr="00F21643">
        <w:rPr>
          <w:rtl/>
        </w:rPr>
        <w:t xml:space="preserve">وكرر دعمه للرئيس في ضمان </w:t>
      </w:r>
      <w:r w:rsidR="00F21643">
        <w:rPr>
          <w:rFonts w:hint="cs"/>
          <w:rtl/>
        </w:rPr>
        <w:t>نجاح</w:t>
      </w:r>
      <w:r w:rsidR="00F21643" w:rsidRPr="00F21643">
        <w:rPr>
          <w:rtl/>
        </w:rPr>
        <w:t xml:space="preserve"> </w:t>
      </w:r>
      <w:r w:rsidR="00F21643">
        <w:rPr>
          <w:rFonts w:hint="cs"/>
          <w:rtl/>
        </w:rPr>
        <w:t xml:space="preserve">الدورة الأربعين </w:t>
      </w:r>
      <w:r w:rsidR="00127604">
        <w:rPr>
          <w:rFonts w:hint="cs"/>
          <w:rtl/>
        </w:rPr>
        <w:t>للجنة المعارف</w:t>
      </w:r>
      <w:r w:rsidR="00F21643" w:rsidRPr="00F21643">
        <w:rPr>
          <w:rtl/>
        </w:rPr>
        <w:t>.</w:t>
      </w:r>
      <w:r w:rsidR="00346131">
        <w:rPr>
          <w:rFonts w:hint="cs"/>
          <w:rtl/>
        </w:rPr>
        <w:t xml:space="preserve"> وأفاد </w:t>
      </w:r>
      <w:r w:rsidR="000C496E">
        <w:rPr>
          <w:rFonts w:hint="cs"/>
          <w:rtl/>
        </w:rPr>
        <w:t>إلى أنها ستواصل</w:t>
      </w:r>
      <w:r w:rsidR="00346131" w:rsidRPr="00346131">
        <w:rPr>
          <w:rtl/>
        </w:rPr>
        <w:t xml:space="preserve"> المشاركة البناءة مع جميع الدول الأعضاء وأصحاب المصلحة.</w:t>
      </w:r>
    </w:p>
    <w:p w14:paraId="49A5C4AB" w14:textId="431C10EE" w:rsidR="00F4468C" w:rsidRDefault="00A50044" w:rsidP="001E56F2">
      <w:pPr>
        <w:pStyle w:val="ONUMA"/>
      </w:pPr>
      <w:r>
        <w:rPr>
          <w:rFonts w:hint="cs"/>
          <w:rtl/>
        </w:rPr>
        <w:lastRenderedPageBreak/>
        <w:t>وقال</w:t>
      </w:r>
      <w:r w:rsidR="00F4468C" w:rsidRPr="00F4468C">
        <w:rPr>
          <w:rtl/>
        </w:rPr>
        <w:t xml:space="preserve"> وفد غواتيمالا، متحدثاً باسم مجموعة بلدان أمريكا اللاتينية والكاريبي، إن ولاية </w:t>
      </w:r>
      <w:r w:rsidR="00127604">
        <w:rPr>
          <w:rtl/>
        </w:rPr>
        <w:t>لجنة المعارف</w:t>
      </w:r>
      <w:r w:rsidR="00F4468C" w:rsidRPr="00F4468C">
        <w:rPr>
          <w:rtl/>
        </w:rPr>
        <w:t xml:space="preserve"> لفترة السنتين 2018-2019 تنص على أن </w:t>
      </w:r>
      <w:r w:rsidR="00127604">
        <w:rPr>
          <w:rtl/>
        </w:rPr>
        <w:t>لجنة المعارف</w:t>
      </w:r>
      <w:r w:rsidR="00F4468C" w:rsidRPr="00F4468C">
        <w:rPr>
          <w:rtl/>
        </w:rPr>
        <w:t xml:space="preserve"> ستسرع في عملها للتوصل إلى اتفاق بشأن </w:t>
      </w:r>
      <w:r w:rsidR="006755C1">
        <w:rPr>
          <w:rtl/>
        </w:rPr>
        <w:t>واحد أو أكثر من الصكوك القانونية الدولية</w:t>
      </w:r>
      <w:r w:rsidR="006755C1" w:rsidRPr="00F4468C">
        <w:rPr>
          <w:rtl/>
        </w:rPr>
        <w:t xml:space="preserve"> </w:t>
      </w:r>
      <w:r w:rsidR="006755C1">
        <w:rPr>
          <w:rFonts w:hint="cs"/>
          <w:rtl/>
        </w:rPr>
        <w:t>ال</w:t>
      </w:r>
      <w:r w:rsidR="00F4468C" w:rsidRPr="00F4468C">
        <w:rPr>
          <w:rtl/>
        </w:rPr>
        <w:t>مختلفة.</w:t>
      </w:r>
      <w:r w:rsidR="00A344BF">
        <w:rPr>
          <w:rFonts w:hint="cs"/>
          <w:rtl/>
        </w:rPr>
        <w:t xml:space="preserve"> وأفاد أنه </w:t>
      </w:r>
      <w:r w:rsidR="00A344BF" w:rsidRPr="00A344BF">
        <w:rPr>
          <w:rtl/>
        </w:rPr>
        <w:t xml:space="preserve">في الدورة </w:t>
      </w:r>
      <w:r w:rsidR="00A344BF">
        <w:rPr>
          <w:rFonts w:hint="cs"/>
          <w:rtl/>
        </w:rPr>
        <w:t>الأربعين</w:t>
      </w:r>
      <w:r w:rsidR="00A344BF" w:rsidRPr="00A344BF">
        <w:rPr>
          <w:rtl/>
        </w:rPr>
        <w:t xml:space="preserve"> </w:t>
      </w:r>
      <w:r w:rsidR="00127604">
        <w:rPr>
          <w:rtl/>
        </w:rPr>
        <w:t>للجنة المعارف</w:t>
      </w:r>
      <w:r w:rsidR="00A344BF" w:rsidRPr="00A344BF">
        <w:rPr>
          <w:rtl/>
        </w:rPr>
        <w:t xml:space="preserve">، ينبغي أن تركز المناقشات على فحص القضايا الشاملة </w:t>
      </w:r>
      <w:r w:rsidR="001120E1">
        <w:rPr>
          <w:rFonts w:hint="cs"/>
          <w:rtl/>
        </w:rPr>
        <w:t>والتي لم يتم التوصل إلى حل بشأنها</w:t>
      </w:r>
      <w:r w:rsidR="00A344BF" w:rsidRPr="00A344BF">
        <w:rPr>
          <w:rtl/>
        </w:rPr>
        <w:t xml:space="preserve"> فيما يتعلق بالمعارف التقليدية وأشكال التعبير الثقافي التقليدي، مثل الأهداف </w:t>
      </w:r>
      <w:r w:rsidR="001120E1">
        <w:rPr>
          <w:rFonts w:hint="cs"/>
          <w:rtl/>
        </w:rPr>
        <w:t xml:space="preserve">والمواضيع التي يتم التطرق إليها </w:t>
      </w:r>
      <w:r w:rsidR="00A344BF" w:rsidRPr="00A344BF">
        <w:rPr>
          <w:rtl/>
        </w:rPr>
        <w:t>ونطاق الحماية والاستثناءات والتقييدات.</w:t>
      </w:r>
      <w:r w:rsidR="005E6F9E">
        <w:rPr>
          <w:rFonts w:hint="cs"/>
          <w:rtl/>
        </w:rPr>
        <w:t xml:space="preserve"> كما أفاد أنه </w:t>
      </w:r>
      <w:r w:rsidR="005E6F9E" w:rsidRPr="005E6F9E">
        <w:rPr>
          <w:rtl/>
        </w:rPr>
        <w:t xml:space="preserve">يجب على </w:t>
      </w:r>
      <w:r w:rsidR="00127604">
        <w:rPr>
          <w:rtl/>
        </w:rPr>
        <w:t>لجنة المعارف</w:t>
      </w:r>
      <w:r w:rsidR="005E6F9E" w:rsidRPr="005E6F9E">
        <w:rPr>
          <w:rtl/>
        </w:rPr>
        <w:t xml:space="preserve"> أيضًا إجراء تقييم للعناصر المختلفة </w:t>
      </w:r>
      <w:r w:rsidR="00EC2335">
        <w:rPr>
          <w:rFonts w:hint="cs"/>
          <w:rtl/>
        </w:rPr>
        <w:t>وإرسال</w:t>
      </w:r>
      <w:r w:rsidR="005E6F9E" w:rsidRPr="005E6F9E">
        <w:rPr>
          <w:rtl/>
        </w:rPr>
        <w:t xml:space="preserve"> توصية إلى الجمعية العامة بشأن العمل في المستقبل.</w:t>
      </w:r>
      <w:r w:rsidR="005E6F9E">
        <w:rPr>
          <w:rFonts w:hint="cs"/>
          <w:rtl/>
        </w:rPr>
        <w:t xml:space="preserve"> </w:t>
      </w:r>
      <w:r w:rsidR="004B0796" w:rsidRPr="004B0796">
        <w:rPr>
          <w:rtl/>
        </w:rPr>
        <w:t xml:space="preserve">وأعرب عن أهمية أن تتمتع </w:t>
      </w:r>
      <w:r w:rsidR="00127604">
        <w:rPr>
          <w:rtl/>
        </w:rPr>
        <w:t>لجنة المعارف</w:t>
      </w:r>
      <w:r w:rsidR="004B0796" w:rsidRPr="004B0796">
        <w:rPr>
          <w:rtl/>
        </w:rPr>
        <w:t xml:space="preserve"> لفترة السنتين 2020-2021 بولاية متوازنة للسماح بتحقيق أهداف وجود واحد أو عدة صكوك قانونية لتوفير حماية فعالة للموارد الوراثية والمعارف التقليدية وأشكال التعبير الثقافي التقليدي.</w:t>
      </w:r>
      <w:r w:rsidR="002C252A" w:rsidRPr="002C252A">
        <w:rPr>
          <w:rtl/>
        </w:rPr>
        <w:t xml:space="preserve"> وشكر الميسرين على جهودهم وتفانيهم في صياغة الوثائق التي قدمت لمحة عامة واسعة عن المناقشات في المواقف المختلفة حول الموضوعات.</w:t>
      </w:r>
      <w:r w:rsidR="00A775E5">
        <w:rPr>
          <w:rFonts w:hint="cs"/>
          <w:rtl/>
        </w:rPr>
        <w:t xml:space="preserve"> </w:t>
      </w:r>
      <w:r w:rsidR="00A775E5" w:rsidRPr="00A775E5">
        <w:rPr>
          <w:rtl/>
        </w:rPr>
        <w:t xml:space="preserve">وأبرز أهمية مساهمة ومشاركة الشعوب الأصلية والمجتمعات المحلية، والتي كانت ضرورية </w:t>
      </w:r>
      <w:r w:rsidR="001120E1">
        <w:rPr>
          <w:rFonts w:hint="cs"/>
          <w:rtl/>
        </w:rPr>
        <w:t>للمضي</w:t>
      </w:r>
      <w:r w:rsidR="00546071">
        <w:rPr>
          <w:rFonts w:hint="cs"/>
          <w:rtl/>
        </w:rPr>
        <w:t xml:space="preserve"> في</w:t>
      </w:r>
      <w:r w:rsidR="00A775E5" w:rsidRPr="00A775E5">
        <w:rPr>
          <w:rtl/>
        </w:rPr>
        <w:t xml:space="preserve"> العمل </w:t>
      </w:r>
      <w:r w:rsidR="001120E1">
        <w:rPr>
          <w:rFonts w:hint="cs"/>
          <w:rtl/>
        </w:rPr>
        <w:t>قُدما</w:t>
      </w:r>
      <w:r w:rsidR="00A775E5" w:rsidRPr="00A775E5">
        <w:rPr>
          <w:rtl/>
        </w:rPr>
        <w:t>.</w:t>
      </w:r>
      <w:r w:rsidR="00546071">
        <w:rPr>
          <w:rFonts w:hint="cs"/>
          <w:rtl/>
        </w:rPr>
        <w:t xml:space="preserve"> </w:t>
      </w:r>
      <w:r w:rsidR="00193642" w:rsidRPr="00193642">
        <w:rPr>
          <w:rtl/>
        </w:rPr>
        <w:t>ولهذا الغرض، دعا الدول الأعضاء إلى تقديم مساهمات إلى صندوق التبرعات.</w:t>
      </w:r>
      <w:r w:rsidR="00D41F0B" w:rsidRPr="00D41F0B">
        <w:rPr>
          <w:rtl/>
        </w:rPr>
        <w:t xml:space="preserve"> وشكر وفد إندونيسيا والمجموعة الأفريقية على عملهما التعاوني في التحضير للاجتماع.</w:t>
      </w:r>
      <w:r w:rsidR="00D41F0B">
        <w:rPr>
          <w:rFonts w:hint="cs"/>
          <w:rtl/>
        </w:rPr>
        <w:t xml:space="preserve"> </w:t>
      </w:r>
      <w:r w:rsidR="00D41F0B" w:rsidRPr="00D41F0B">
        <w:rPr>
          <w:rtl/>
        </w:rPr>
        <w:t xml:space="preserve">وحث الوفود على إجراء مناقشة بناءة وصريحة لتحقيق نتائج إيجابية بشأن </w:t>
      </w:r>
      <w:r w:rsidR="00AD71D1">
        <w:rPr>
          <w:rFonts w:hint="cs"/>
          <w:rtl/>
        </w:rPr>
        <w:t>جميع تلك القضايا</w:t>
      </w:r>
      <w:r w:rsidR="00D41F0B" w:rsidRPr="00D41F0B">
        <w:rPr>
          <w:rtl/>
        </w:rPr>
        <w:t>.</w:t>
      </w:r>
    </w:p>
    <w:p w14:paraId="1B265A72" w14:textId="013768A0" w:rsidR="00D7749C" w:rsidRDefault="00D7749C" w:rsidP="00DB0A64">
      <w:pPr>
        <w:pStyle w:val="ONUMA"/>
      </w:pPr>
      <w:r w:rsidRPr="00D7749C">
        <w:rPr>
          <w:rtl/>
        </w:rPr>
        <w:t xml:space="preserve">وأعرب وفد الصين عن سروره لحضور الدورة </w:t>
      </w:r>
      <w:r>
        <w:rPr>
          <w:rFonts w:hint="cs"/>
          <w:rtl/>
        </w:rPr>
        <w:t>الأربعين</w:t>
      </w:r>
      <w:r w:rsidRPr="00D7749C">
        <w:rPr>
          <w:rtl/>
        </w:rPr>
        <w:t xml:space="preserve"> </w:t>
      </w:r>
      <w:r w:rsidR="00127604">
        <w:rPr>
          <w:rtl/>
        </w:rPr>
        <w:t>للجنة المعارف</w:t>
      </w:r>
      <w:r w:rsidRPr="00D7749C">
        <w:rPr>
          <w:rtl/>
        </w:rPr>
        <w:t xml:space="preserve">، والتي كانت </w:t>
      </w:r>
      <w:r w:rsidR="000D5647">
        <w:rPr>
          <w:rFonts w:hint="cs"/>
          <w:rtl/>
        </w:rPr>
        <w:t>دورة</w:t>
      </w:r>
      <w:r w:rsidRPr="00D7749C">
        <w:rPr>
          <w:rtl/>
        </w:rPr>
        <w:t xml:space="preserve"> مهمة للغاية، لأنها الدورة الأخيرة ضمن الولاية الحالية.</w:t>
      </w:r>
      <w:r w:rsidR="000D5647">
        <w:rPr>
          <w:rFonts w:hint="cs"/>
          <w:rtl/>
        </w:rPr>
        <w:t xml:space="preserve"> </w:t>
      </w:r>
      <w:r w:rsidR="005D266E">
        <w:rPr>
          <w:rFonts w:hint="cs"/>
          <w:rtl/>
        </w:rPr>
        <w:t>وأكد على دعمه الدائم</w:t>
      </w:r>
      <w:r w:rsidR="005D266E" w:rsidRPr="005D266E">
        <w:rPr>
          <w:rtl/>
        </w:rPr>
        <w:t xml:space="preserve"> </w:t>
      </w:r>
      <w:r w:rsidR="005D266E">
        <w:rPr>
          <w:rFonts w:hint="cs"/>
          <w:rtl/>
        </w:rPr>
        <w:t>ل</w:t>
      </w:r>
      <w:r w:rsidR="005D266E" w:rsidRPr="005D266E">
        <w:rPr>
          <w:rtl/>
        </w:rPr>
        <w:t xml:space="preserve">عمل </w:t>
      </w:r>
      <w:r w:rsidR="00127604">
        <w:rPr>
          <w:rtl/>
        </w:rPr>
        <w:t>لجنة المعارف</w:t>
      </w:r>
      <w:r w:rsidR="005D266E" w:rsidRPr="005D266E">
        <w:rPr>
          <w:rtl/>
        </w:rPr>
        <w:t>.</w:t>
      </w:r>
      <w:r w:rsidR="005D266E">
        <w:rPr>
          <w:rFonts w:hint="cs"/>
          <w:rtl/>
        </w:rPr>
        <w:t xml:space="preserve"> </w:t>
      </w:r>
      <w:r w:rsidR="00EA0BAD" w:rsidRPr="00EA0BAD">
        <w:rPr>
          <w:rtl/>
        </w:rPr>
        <w:t xml:space="preserve">وأعرب عن أمله في إحراز تقدم كبير من أجل </w:t>
      </w:r>
      <w:r w:rsidR="004A60BF">
        <w:rPr>
          <w:rFonts w:hint="cs"/>
          <w:rtl/>
        </w:rPr>
        <w:t>صياغة</w:t>
      </w:r>
      <w:r w:rsidR="00EA0BAD" w:rsidRPr="00EA0BAD">
        <w:rPr>
          <w:rtl/>
        </w:rPr>
        <w:t xml:space="preserve"> صك (صكوك) </w:t>
      </w:r>
      <w:r w:rsidR="004A60BF">
        <w:rPr>
          <w:rFonts w:hint="cs"/>
          <w:rtl/>
        </w:rPr>
        <w:t>ملزم</w:t>
      </w:r>
      <w:r w:rsidR="00EA0BAD" w:rsidRPr="00EA0BAD">
        <w:rPr>
          <w:rtl/>
        </w:rPr>
        <w:t>.</w:t>
      </w:r>
      <w:r w:rsidR="00EA0BAD">
        <w:rPr>
          <w:rFonts w:hint="cs"/>
          <w:rtl/>
        </w:rPr>
        <w:t xml:space="preserve"> </w:t>
      </w:r>
      <w:r w:rsidR="003474AC" w:rsidRPr="003474AC">
        <w:rPr>
          <w:rtl/>
        </w:rPr>
        <w:t xml:space="preserve">وأعرب عن تقديره لجهود الرئيس في المضي قدماً بعمل </w:t>
      </w:r>
      <w:r w:rsidR="00127604">
        <w:rPr>
          <w:rtl/>
        </w:rPr>
        <w:t>لجنة المعارف</w:t>
      </w:r>
      <w:r w:rsidR="003474AC" w:rsidRPr="003474AC">
        <w:rPr>
          <w:rtl/>
        </w:rPr>
        <w:t>، وخاصة نص الرئيس بشأن الموارد الوراثية، على الرغم من الحاجة إلى حل العديد من القضايا المعلقة.</w:t>
      </w:r>
      <w:r w:rsidR="004D424C">
        <w:rPr>
          <w:rFonts w:hint="cs"/>
          <w:rtl/>
        </w:rPr>
        <w:t xml:space="preserve"> وأشار إلى </w:t>
      </w:r>
      <w:r w:rsidR="004D424C" w:rsidRPr="004D424C">
        <w:rPr>
          <w:rtl/>
        </w:rPr>
        <w:t xml:space="preserve">إحراز تقدم في </w:t>
      </w:r>
      <w:r w:rsidR="004D424C">
        <w:rPr>
          <w:rFonts w:hint="cs"/>
          <w:rtl/>
        </w:rPr>
        <w:t>الدورات</w:t>
      </w:r>
      <w:r w:rsidR="004D424C" w:rsidRPr="004D424C">
        <w:rPr>
          <w:rtl/>
        </w:rPr>
        <w:t xml:space="preserve"> السابقة.</w:t>
      </w:r>
      <w:r w:rsidR="004D424C">
        <w:rPr>
          <w:rFonts w:hint="cs"/>
          <w:rtl/>
        </w:rPr>
        <w:t xml:space="preserve"> </w:t>
      </w:r>
      <w:r w:rsidR="00B82FEE">
        <w:rPr>
          <w:rFonts w:hint="cs"/>
          <w:rtl/>
        </w:rPr>
        <w:t xml:space="preserve">كما </w:t>
      </w:r>
      <w:r w:rsidR="00A873B0">
        <w:rPr>
          <w:rFonts w:hint="cs"/>
          <w:rtl/>
        </w:rPr>
        <w:t xml:space="preserve">وأشار أنه في الدورة الأربعين </w:t>
      </w:r>
      <w:r w:rsidR="00127604">
        <w:rPr>
          <w:rFonts w:hint="cs"/>
          <w:rtl/>
        </w:rPr>
        <w:t>للجنة المعارف</w:t>
      </w:r>
      <w:r w:rsidR="00A873B0" w:rsidRPr="00A873B0">
        <w:rPr>
          <w:rtl/>
        </w:rPr>
        <w:t xml:space="preserve">، </w:t>
      </w:r>
      <w:r w:rsidR="00A873B0">
        <w:rPr>
          <w:rFonts w:hint="cs"/>
          <w:rtl/>
        </w:rPr>
        <w:t>سيواصل</w:t>
      </w:r>
      <w:r w:rsidR="00A873B0" w:rsidRPr="00A873B0">
        <w:rPr>
          <w:rtl/>
        </w:rPr>
        <w:t xml:space="preserve"> تبني موقف استباقي وعملي للمشاركة الكاملة في المناقشات.</w:t>
      </w:r>
      <w:r w:rsidR="00F8518E" w:rsidRPr="00F8518E">
        <w:rPr>
          <w:rtl/>
        </w:rPr>
        <w:t xml:space="preserve"> وأيد أيضا أن ت</w:t>
      </w:r>
      <w:r w:rsidR="00BC54E3">
        <w:rPr>
          <w:rFonts w:hint="cs"/>
          <w:rtl/>
        </w:rPr>
        <w:t>ُ</w:t>
      </w:r>
      <w:r w:rsidR="00F8518E" w:rsidRPr="00F8518E">
        <w:rPr>
          <w:rtl/>
        </w:rPr>
        <w:t xml:space="preserve">واصل الجمعية العامة </w:t>
      </w:r>
      <w:r w:rsidR="00AA1167">
        <w:rPr>
          <w:rFonts w:hint="cs"/>
          <w:rtl/>
        </w:rPr>
        <w:t>تجديد</w:t>
      </w:r>
      <w:r w:rsidR="00F8518E" w:rsidRPr="00F8518E">
        <w:rPr>
          <w:rtl/>
        </w:rPr>
        <w:t xml:space="preserve"> ولاية </w:t>
      </w:r>
      <w:r w:rsidR="00127604">
        <w:rPr>
          <w:rFonts w:hint="cs"/>
          <w:rtl/>
        </w:rPr>
        <w:t>لجنة المعارف</w:t>
      </w:r>
      <w:r w:rsidR="00F8518E" w:rsidRPr="00F8518E">
        <w:rPr>
          <w:rtl/>
        </w:rPr>
        <w:t>.</w:t>
      </w:r>
      <w:r w:rsidR="00D81969">
        <w:rPr>
          <w:rFonts w:hint="cs"/>
          <w:rtl/>
        </w:rPr>
        <w:t xml:space="preserve"> وأفاد أنه </w:t>
      </w:r>
      <w:r w:rsidR="00D81969" w:rsidRPr="00D81969">
        <w:rPr>
          <w:rtl/>
        </w:rPr>
        <w:t>جنبا</w:t>
      </w:r>
      <w:r w:rsidR="00D81969">
        <w:rPr>
          <w:rFonts w:hint="cs"/>
          <w:rtl/>
        </w:rPr>
        <w:t>ً</w:t>
      </w:r>
      <w:r w:rsidR="00D81969" w:rsidRPr="00D81969">
        <w:rPr>
          <w:rtl/>
        </w:rPr>
        <w:t xml:space="preserve"> إلى جنب مع جميع البلدان الأخرى، </w:t>
      </w:r>
      <w:r w:rsidR="00BC54E3">
        <w:rPr>
          <w:rFonts w:hint="cs"/>
          <w:rtl/>
        </w:rPr>
        <w:t>وسعى</w:t>
      </w:r>
      <w:r w:rsidR="00D81969">
        <w:rPr>
          <w:rFonts w:hint="cs"/>
          <w:rtl/>
        </w:rPr>
        <w:t xml:space="preserve"> </w:t>
      </w:r>
      <w:r w:rsidR="007F5547">
        <w:rPr>
          <w:rFonts w:hint="cs"/>
          <w:rtl/>
        </w:rPr>
        <w:t>أي</w:t>
      </w:r>
      <w:r w:rsidR="00D81969">
        <w:rPr>
          <w:rFonts w:hint="cs"/>
          <w:rtl/>
        </w:rPr>
        <w:t>ضاً</w:t>
      </w:r>
      <w:r w:rsidR="00D81969" w:rsidRPr="00D81969">
        <w:rPr>
          <w:rtl/>
        </w:rPr>
        <w:t xml:space="preserve"> </w:t>
      </w:r>
      <w:r w:rsidR="00BC54E3">
        <w:rPr>
          <w:rFonts w:hint="cs"/>
          <w:rtl/>
        </w:rPr>
        <w:t xml:space="preserve">إلى </w:t>
      </w:r>
      <w:r w:rsidR="00D81969" w:rsidRPr="00D81969">
        <w:rPr>
          <w:rtl/>
        </w:rPr>
        <w:t>إحراز تقدم كبير.</w:t>
      </w:r>
    </w:p>
    <w:p w14:paraId="54C51475" w14:textId="57F1578F" w:rsidR="00D738F1" w:rsidRDefault="00BC07A8" w:rsidP="00DB0A64">
      <w:pPr>
        <w:pStyle w:val="ONUMA"/>
      </w:pPr>
      <w:r w:rsidRPr="00E15FD5">
        <w:rPr>
          <w:rtl/>
        </w:rPr>
        <w:t>وتحدث</w:t>
      </w:r>
      <w:r w:rsidRPr="00BC07A8">
        <w:rPr>
          <w:rtl/>
        </w:rPr>
        <w:t xml:space="preserve"> وفد كندا باسم المجموعة </w:t>
      </w:r>
      <w:r>
        <w:rPr>
          <w:rFonts w:hint="cs"/>
          <w:rtl/>
          <w:lang w:bidi="ar-JO"/>
        </w:rPr>
        <w:t>ب</w:t>
      </w:r>
      <w:r w:rsidR="00DB0A64">
        <w:rPr>
          <w:rFonts w:hint="cs"/>
          <w:rtl/>
          <w:lang w:bidi="ar-JO"/>
        </w:rPr>
        <w:t>اء</w:t>
      </w:r>
      <w:r w:rsidRPr="00BC07A8">
        <w:rPr>
          <w:rtl/>
        </w:rPr>
        <w:t xml:space="preserve">، </w:t>
      </w:r>
      <w:r w:rsidR="00146BFC">
        <w:rPr>
          <w:rFonts w:hint="cs"/>
          <w:rtl/>
        </w:rPr>
        <w:t>وأعرب عن</w:t>
      </w:r>
      <w:r w:rsidRPr="00BC07A8">
        <w:rPr>
          <w:rtl/>
        </w:rPr>
        <w:t xml:space="preserve"> </w:t>
      </w:r>
      <w:r w:rsidR="00064283">
        <w:rPr>
          <w:rFonts w:hint="cs"/>
          <w:rtl/>
        </w:rPr>
        <w:t>ثقته ب</w:t>
      </w:r>
      <w:r w:rsidRPr="00BC07A8">
        <w:rPr>
          <w:rtl/>
        </w:rPr>
        <w:t xml:space="preserve">أن </w:t>
      </w:r>
      <w:r w:rsidR="00127604">
        <w:rPr>
          <w:rtl/>
        </w:rPr>
        <w:t>لجنة المعارف</w:t>
      </w:r>
      <w:r w:rsidRPr="00BC07A8">
        <w:rPr>
          <w:rtl/>
        </w:rPr>
        <w:t xml:space="preserve"> ستواصل إحراز تقدم تحت قيادة الرئيس خلال الأسبوع.</w:t>
      </w:r>
      <w:r w:rsidR="00064283">
        <w:rPr>
          <w:rFonts w:hint="cs"/>
          <w:rtl/>
        </w:rPr>
        <w:t xml:space="preserve"> </w:t>
      </w:r>
      <w:r w:rsidR="00A40527" w:rsidRPr="00A40527">
        <w:rPr>
          <w:rtl/>
        </w:rPr>
        <w:t xml:space="preserve">وأقر بالتقدم الذي أحرزته </w:t>
      </w:r>
      <w:r w:rsidR="00127604">
        <w:rPr>
          <w:rtl/>
        </w:rPr>
        <w:t>لجنة المعارف</w:t>
      </w:r>
      <w:r w:rsidR="00A40527" w:rsidRPr="00A40527">
        <w:rPr>
          <w:rtl/>
        </w:rPr>
        <w:t xml:space="preserve"> خلال الولاية الحالية.</w:t>
      </w:r>
      <w:r w:rsidR="00A40527">
        <w:rPr>
          <w:rFonts w:hint="cs"/>
          <w:rtl/>
        </w:rPr>
        <w:t xml:space="preserve"> وأشار إلى أنه </w:t>
      </w:r>
      <w:r w:rsidR="00A40527" w:rsidRPr="00A40527">
        <w:rPr>
          <w:rtl/>
        </w:rPr>
        <w:t xml:space="preserve">هناك حاجة إلى مزيد من العمل </w:t>
      </w:r>
      <w:r w:rsidR="00D45376">
        <w:rPr>
          <w:rFonts w:hint="cs"/>
          <w:rtl/>
        </w:rPr>
        <w:t>لسد</w:t>
      </w:r>
      <w:r w:rsidR="00A40527" w:rsidRPr="00A40527">
        <w:rPr>
          <w:rtl/>
        </w:rPr>
        <w:t xml:space="preserve"> الفجوات القائمة، بهدف التوصل إلى تفاهم مشترك حول القضايا الأساسية.</w:t>
      </w:r>
      <w:r w:rsidR="008726CB">
        <w:rPr>
          <w:rFonts w:hint="cs"/>
          <w:rtl/>
        </w:rPr>
        <w:t xml:space="preserve"> </w:t>
      </w:r>
      <w:r w:rsidR="00670BC3" w:rsidRPr="00670BC3">
        <w:rPr>
          <w:rtl/>
        </w:rPr>
        <w:t>وأعرب عن أمله في إحراز مزيد من التقدم في حل القضايا المعلقة المتعلقة بالمعارف التقليدية وأشكال التعبير الثقافي التقليدي خلال هذا الأسبوع.</w:t>
      </w:r>
      <w:r w:rsidR="001671A7">
        <w:rPr>
          <w:rFonts w:hint="cs"/>
          <w:rtl/>
        </w:rPr>
        <w:t xml:space="preserve"> كما أفاد أنه ينبغي</w:t>
      </w:r>
      <w:r w:rsidR="001671A7" w:rsidRPr="001671A7">
        <w:rPr>
          <w:rtl/>
        </w:rPr>
        <w:t xml:space="preserve"> </w:t>
      </w:r>
      <w:r w:rsidR="003C16F2">
        <w:rPr>
          <w:rFonts w:hint="cs"/>
          <w:rtl/>
        </w:rPr>
        <w:t>إعداد</w:t>
      </w:r>
      <w:r w:rsidR="001671A7" w:rsidRPr="001671A7">
        <w:rPr>
          <w:rtl/>
        </w:rPr>
        <w:t xml:space="preserve"> الحماية المتعلقة بالموارد الوراثية والمعارف التقليدية وأشكال التعبير الثقافي التقليدي بطريقة تدعم كل من الابتكار والإبداع، </w:t>
      </w:r>
      <w:r w:rsidR="003C16F2">
        <w:rPr>
          <w:rFonts w:hint="cs"/>
          <w:rtl/>
        </w:rPr>
        <w:t>والاعتراف</w:t>
      </w:r>
      <w:r w:rsidR="001671A7" w:rsidRPr="001671A7">
        <w:rPr>
          <w:rtl/>
        </w:rPr>
        <w:t xml:space="preserve"> بالطبيعة الفريدة لهذه الموضوعات الثلاثة وأهميتها.</w:t>
      </w:r>
      <w:r w:rsidR="003C16F2">
        <w:rPr>
          <w:rFonts w:hint="cs"/>
          <w:rtl/>
        </w:rPr>
        <w:t xml:space="preserve"> </w:t>
      </w:r>
      <w:r w:rsidR="00633E34">
        <w:rPr>
          <w:rFonts w:hint="cs"/>
          <w:rtl/>
        </w:rPr>
        <w:t xml:space="preserve">وأفاد أنه </w:t>
      </w:r>
      <w:r w:rsidR="00633E34" w:rsidRPr="00633E34">
        <w:rPr>
          <w:rtl/>
        </w:rPr>
        <w:t xml:space="preserve">مع اقتراب </w:t>
      </w:r>
      <w:r w:rsidR="00633E34">
        <w:rPr>
          <w:rFonts w:hint="cs"/>
          <w:rtl/>
        </w:rPr>
        <w:t xml:space="preserve">نهاية </w:t>
      </w:r>
      <w:r w:rsidR="00633E34" w:rsidRPr="00633E34">
        <w:rPr>
          <w:rtl/>
        </w:rPr>
        <w:t xml:space="preserve">ولاية فترة السنتين الحالية </w:t>
      </w:r>
      <w:r w:rsidR="00127604">
        <w:rPr>
          <w:rtl/>
        </w:rPr>
        <w:t>للجنة المعارف</w:t>
      </w:r>
      <w:r w:rsidR="00633E34" w:rsidRPr="00633E34">
        <w:rPr>
          <w:rtl/>
        </w:rPr>
        <w:t xml:space="preserve">، </w:t>
      </w:r>
      <w:r w:rsidR="00B84763">
        <w:rPr>
          <w:rFonts w:hint="cs"/>
          <w:rtl/>
        </w:rPr>
        <w:t>لا يزال مهما للغاية</w:t>
      </w:r>
      <w:r w:rsidR="00633E34" w:rsidRPr="00633E34">
        <w:rPr>
          <w:rtl/>
        </w:rPr>
        <w:t xml:space="preserve"> مواصلة العمل بما يتفق مع تلك الولاية وإحراز تقدم ملموس، باستخدام أساليب عمل سليمة ومدعومة بنهج قائم على الأدلة </w:t>
      </w:r>
      <w:r w:rsidR="00633E34">
        <w:rPr>
          <w:rFonts w:hint="cs"/>
          <w:rtl/>
        </w:rPr>
        <w:t>وشامل وال</w:t>
      </w:r>
      <w:r w:rsidR="00633E34" w:rsidRPr="00633E34">
        <w:rPr>
          <w:rtl/>
        </w:rPr>
        <w:t xml:space="preserve">أخذ في </w:t>
      </w:r>
      <w:r w:rsidR="00633E34">
        <w:rPr>
          <w:rFonts w:hint="cs"/>
          <w:rtl/>
        </w:rPr>
        <w:t xml:space="preserve">عين </w:t>
      </w:r>
      <w:r w:rsidR="00633E34" w:rsidRPr="00633E34">
        <w:rPr>
          <w:rtl/>
        </w:rPr>
        <w:t>الاعتبار مساهمات جميع الأعضاء.</w:t>
      </w:r>
      <w:r w:rsidR="0023134D">
        <w:rPr>
          <w:rFonts w:hint="cs"/>
          <w:rtl/>
        </w:rPr>
        <w:t xml:space="preserve"> </w:t>
      </w:r>
      <w:r w:rsidR="00BF2725">
        <w:rPr>
          <w:rFonts w:hint="cs"/>
          <w:rtl/>
        </w:rPr>
        <w:t>كما وأقر بأنه</w:t>
      </w:r>
      <w:r w:rsidR="006A104C">
        <w:rPr>
          <w:rFonts w:hint="cs"/>
          <w:rtl/>
        </w:rPr>
        <w:t xml:space="preserve"> ينبغي</w:t>
      </w:r>
      <w:r w:rsidR="00BF2725" w:rsidRPr="00BF2725">
        <w:rPr>
          <w:rtl/>
        </w:rPr>
        <w:t xml:space="preserve"> أن تشمل المفاوضات مناقشة السياق</w:t>
      </w:r>
      <w:r w:rsidR="006A104C">
        <w:rPr>
          <w:rFonts w:hint="cs"/>
          <w:rtl/>
        </w:rPr>
        <w:t xml:space="preserve"> بشكل أوسع</w:t>
      </w:r>
      <w:r w:rsidR="00BF2725" w:rsidRPr="00BF2725">
        <w:rPr>
          <w:rtl/>
        </w:rPr>
        <w:t xml:space="preserve">، والتطبيق العملي والآثار المترتبة على أشكال الحماية المقترحة للموارد الوراثية والمعارف التقليدية وأشكال التعبير الثقافي </w:t>
      </w:r>
      <w:r w:rsidR="001E1B67" w:rsidRPr="00BF2725">
        <w:rPr>
          <w:rFonts w:hint="cs"/>
          <w:rtl/>
        </w:rPr>
        <w:t>التقليدي،</w:t>
      </w:r>
      <w:r w:rsidR="00BF2725" w:rsidRPr="00BF2725">
        <w:rPr>
          <w:rtl/>
        </w:rPr>
        <w:t xml:space="preserve"> بما في ذلك تجارب الدول الأعضاء.</w:t>
      </w:r>
      <w:r w:rsidR="00A6775F" w:rsidRPr="00A6775F">
        <w:rPr>
          <w:rtl/>
        </w:rPr>
        <w:t xml:space="preserve"> </w:t>
      </w:r>
      <w:r w:rsidR="002D62FF">
        <w:rPr>
          <w:rFonts w:hint="cs"/>
          <w:rtl/>
        </w:rPr>
        <w:t>وأعرب عن تطلعه</w:t>
      </w:r>
      <w:r w:rsidR="00A6775F" w:rsidRPr="00A6775F">
        <w:rPr>
          <w:rtl/>
        </w:rPr>
        <w:t xml:space="preserve"> إلى المشاركة الفعالة للشعوب الأصلية والمجتمعات المحلية وكذلك أصحاب المصلحة الآخرين.</w:t>
      </w:r>
      <w:r w:rsidR="00A6775F">
        <w:rPr>
          <w:rFonts w:hint="cs"/>
          <w:rtl/>
        </w:rPr>
        <w:t xml:space="preserve"> </w:t>
      </w:r>
      <w:r w:rsidR="003C7A8C" w:rsidRPr="003C7A8C">
        <w:rPr>
          <w:rtl/>
        </w:rPr>
        <w:t xml:space="preserve">وأقر بمساهمتهم القيمة والأساسية في عمل </w:t>
      </w:r>
      <w:r w:rsidR="00127604">
        <w:rPr>
          <w:rtl/>
        </w:rPr>
        <w:t>لجنة المعارف</w:t>
      </w:r>
      <w:r w:rsidR="003C7A8C" w:rsidRPr="003C7A8C">
        <w:rPr>
          <w:rtl/>
        </w:rPr>
        <w:t>.</w:t>
      </w:r>
      <w:r w:rsidR="00F221E8" w:rsidRPr="00F221E8">
        <w:rPr>
          <w:rtl/>
        </w:rPr>
        <w:t xml:space="preserve"> ورحب بآخر مساهمة من حكومة كندا في صندوق الويبو للتبرعات.</w:t>
      </w:r>
      <w:r w:rsidR="00F221E8">
        <w:t xml:space="preserve"> </w:t>
      </w:r>
      <w:r w:rsidR="00D060E0">
        <w:rPr>
          <w:rFonts w:hint="cs"/>
          <w:rtl/>
          <w:lang w:bidi="ar-JO"/>
        </w:rPr>
        <w:t xml:space="preserve">وأفاد أن تلك المساهمة قد سمحت </w:t>
      </w:r>
      <w:r w:rsidR="00D060E0" w:rsidRPr="00D060E0">
        <w:rPr>
          <w:rtl/>
        </w:rPr>
        <w:t xml:space="preserve">بتغطية جزء من نفقات المشاركين </w:t>
      </w:r>
      <w:r w:rsidR="00D060E0" w:rsidRPr="00D060E0">
        <w:rPr>
          <w:rFonts w:hint="cs"/>
          <w:rtl/>
        </w:rPr>
        <w:t>الموصي</w:t>
      </w:r>
      <w:r w:rsidR="00D060E0" w:rsidRPr="00D060E0">
        <w:rPr>
          <w:rtl/>
        </w:rPr>
        <w:t xml:space="preserve"> بهم </w:t>
      </w:r>
      <w:r w:rsidR="00D060E0">
        <w:rPr>
          <w:rFonts w:hint="cs"/>
          <w:rtl/>
        </w:rPr>
        <w:t xml:space="preserve">في الدورة الأربعين </w:t>
      </w:r>
      <w:r w:rsidR="00127604">
        <w:rPr>
          <w:rFonts w:hint="cs"/>
          <w:rtl/>
        </w:rPr>
        <w:t>للجنة المعارف</w:t>
      </w:r>
      <w:r w:rsidR="000D2304">
        <w:rPr>
          <w:rFonts w:hint="cs"/>
          <w:rtl/>
        </w:rPr>
        <w:t xml:space="preserve">. </w:t>
      </w:r>
      <w:r w:rsidR="001A5D2E">
        <w:rPr>
          <w:rFonts w:hint="cs"/>
          <w:rtl/>
          <w:lang w:bidi="ar-JO"/>
        </w:rPr>
        <w:t xml:space="preserve">وأفاد أنه </w:t>
      </w:r>
      <w:r w:rsidR="001A5D2E" w:rsidRPr="001A5D2E">
        <w:rPr>
          <w:rtl/>
        </w:rPr>
        <w:t>و</w:t>
      </w:r>
      <w:r w:rsidR="004738D8">
        <w:rPr>
          <w:rFonts w:hint="cs"/>
          <w:rtl/>
        </w:rPr>
        <w:t>بالرغم من</w:t>
      </w:r>
      <w:r w:rsidR="001A5D2E" w:rsidRPr="001A5D2E">
        <w:rPr>
          <w:rtl/>
        </w:rPr>
        <w:t xml:space="preserve"> ذلك، فإن المبلغ المتاح </w:t>
      </w:r>
      <w:r w:rsidR="004738D8">
        <w:rPr>
          <w:rFonts w:hint="cs"/>
          <w:rtl/>
        </w:rPr>
        <w:t xml:space="preserve">بعد الدورة الأربعين </w:t>
      </w:r>
      <w:r w:rsidR="00127604">
        <w:rPr>
          <w:rFonts w:hint="cs"/>
          <w:rtl/>
        </w:rPr>
        <w:t>للجنة المعارف</w:t>
      </w:r>
      <w:r w:rsidR="004738D8">
        <w:rPr>
          <w:rFonts w:hint="cs"/>
          <w:rtl/>
        </w:rPr>
        <w:t xml:space="preserve"> </w:t>
      </w:r>
      <w:r w:rsidR="001A5D2E" w:rsidRPr="001A5D2E">
        <w:rPr>
          <w:rtl/>
        </w:rPr>
        <w:t xml:space="preserve">لن يكون كافياً لتغطية جميع التكاليف المؤهلة المتعلقة بأي </w:t>
      </w:r>
      <w:r w:rsidR="00232B98">
        <w:rPr>
          <w:rFonts w:hint="cs"/>
          <w:rtl/>
        </w:rPr>
        <w:t>مقدم طلب</w:t>
      </w:r>
      <w:r w:rsidR="001A5D2E" w:rsidRPr="001A5D2E">
        <w:rPr>
          <w:rtl/>
        </w:rPr>
        <w:t xml:space="preserve"> جديد في </w:t>
      </w:r>
      <w:r w:rsidR="00232B98">
        <w:rPr>
          <w:rFonts w:hint="cs"/>
          <w:rtl/>
        </w:rPr>
        <w:t>دورة</w:t>
      </w:r>
      <w:r w:rsidR="001A5D2E" w:rsidRPr="001A5D2E">
        <w:rPr>
          <w:rtl/>
        </w:rPr>
        <w:t xml:space="preserve"> مقبلة </w:t>
      </w:r>
      <w:r w:rsidR="00127604">
        <w:rPr>
          <w:rtl/>
        </w:rPr>
        <w:lastRenderedPageBreak/>
        <w:t>للجنة المعارف</w:t>
      </w:r>
      <w:r w:rsidR="001A5D2E" w:rsidRPr="001A5D2E">
        <w:rPr>
          <w:rtl/>
        </w:rPr>
        <w:t>.</w:t>
      </w:r>
      <w:r w:rsidR="008A7648" w:rsidRPr="008A7648">
        <w:rPr>
          <w:rtl/>
        </w:rPr>
        <w:t xml:space="preserve"> لذلك، </w:t>
      </w:r>
      <w:r w:rsidR="008A7648">
        <w:rPr>
          <w:rFonts w:hint="cs"/>
          <w:rtl/>
        </w:rPr>
        <w:t xml:space="preserve">أعرب عن أمله </w:t>
      </w:r>
      <w:r w:rsidR="008A7648" w:rsidRPr="008A7648">
        <w:rPr>
          <w:rtl/>
        </w:rPr>
        <w:t>في تجديد موارد صندوق التبرعات قريبًا.</w:t>
      </w:r>
      <w:r w:rsidR="008A7648">
        <w:rPr>
          <w:rFonts w:hint="cs"/>
          <w:rtl/>
        </w:rPr>
        <w:t xml:space="preserve"> </w:t>
      </w:r>
      <w:r w:rsidR="00C12196">
        <w:rPr>
          <w:rFonts w:hint="cs"/>
          <w:rtl/>
        </w:rPr>
        <w:t>وأشار أنه ما زال ملتزماً</w:t>
      </w:r>
      <w:r w:rsidR="00C12196" w:rsidRPr="00C12196">
        <w:rPr>
          <w:rtl/>
        </w:rPr>
        <w:t xml:space="preserve"> بالمساهمة بشكل بناء </w:t>
      </w:r>
      <w:r w:rsidR="00C12196">
        <w:rPr>
          <w:rFonts w:hint="cs"/>
          <w:rtl/>
        </w:rPr>
        <w:t xml:space="preserve">من أجل </w:t>
      </w:r>
      <w:r w:rsidR="00C12196" w:rsidRPr="00C12196">
        <w:rPr>
          <w:rtl/>
        </w:rPr>
        <w:t xml:space="preserve">تحقيق نتيجة </w:t>
      </w:r>
      <w:r w:rsidR="00C12196">
        <w:rPr>
          <w:rFonts w:hint="cs"/>
          <w:rtl/>
        </w:rPr>
        <w:t>مرضية للجميع</w:t>
      </w:r>
      <w:r w:rsidR="00C12196" w:rsidRPr="00C12196">
        <w:rPr>
          <w:rtl/>
        </w:rPr>
        <w:t>.</w:t>
      </w:r>
    </w:p>
    <w:p w14:paraId="169945CB" w14:textId="796A666A" w:rsidR="00180618" w:rsidRDefault="00685CAB" w:rsidP="007B25F0">
      <w:pPr>
        <w:pStyle w:val="ONUMA"/>
      </w:pPr>
      <w:r w:rsidRPr="00685CAB">
        <w:rPr>
          <w:rtl/>
        </w:rPr>
        <w:t xml:space="preserve">وتحدث وفد إندونيسيا باسم مجموعة البلدان </w:t>
      </w:r>
      <w:r>
        <w:rPr>
          <w:rFonts w:hint="cs"/>
          <w:rtl/>
        </w:rPr>
        <w:t>المتقاربة</w:t>
      </w:r>
      <w:r w:rsidRPr="00685CAB">
        <w:rPr>
          <w:rtl/>
        </w:rPr>
        <w:t xml:space="preserve"> التفكير، وأيد المنهجية وبرنامج العمل اللذين اقترحهما الرئيس.</w:t>
      </w:r>
      <w:r w:rsidR="005C4639" w:rsidRPr="005C4639">
        <w:rPr>
          <w:rtl/>
        </w:rPr>
        <w:t xml:space="preserve"> وأكد للرئيس دعمه وتعاونه الكاملين لإنجاح الاجتماع.</w:t>
      </w:r>
      <w:r w:rsidR="005C4639">
        <w:rPr>
          <w:rFonts w:hint="cs"/>
          <w:rtl/>
        </w:rPr>
        <w:t xml:space="preserve"> </w:t>
      </w:r>
      <w:r w:rsidR="00B55203" w:rsidRPr="00B55203">
        <w:rPr>
          <w:rtl/>
        </w:rPr>
        <w:t xml:space="preserve">وأكد التزامه بالعمل بشكل بناء في </w:t>
      </w:r>
      <w:r w:rsidR="00B55203">
        <w:rPr>
          <w:rFonts w:hint="cs"/>
          <w:rtl/>
        </w:rPr>
        <w:t>المناقشات من</w:t>
      </w:r>
      <w:r w:rsidR="00B55203" w:rsidRPr="00B55203">
        <w:rPr>
          <w:rtl/>
        </w:rPr>
        <w:t xml:space="preserve"> </w:t>
      </w:r>
      <w:r w:rsidR="00B55203">
        <w:rPr>
          <w:rFonts w:hint="cs"/>
          <w:rtl/>
        </w:rPr>
        <w:t>أجل</w:t>
      </w:r>
      <w:r w:rsidR="002F18E0">
        <w:rPr>
          <w:rFonts w:hint="cs"/>
          <w:rtl/>
        </w:rPr>
        <w:t xml:space="preserve"> الحصول على</w:t>
      </w:r>
      <w:r w:rsidR="00B55203" w:rsidRPr="00B55203">
        <w:rPr>
          <w:rtl/>
        </w:rPr>
        <w:t xml:space="preserve"> نتيجة </w:t>
      </w:r>
      <w:r w:rsidR="002F18E0">
        <w:rPr>
          <w:rFonts w:hint="cs"/>
          <w:rtl/>
        </w:rPr>
        <w:t>مرضية</w:t>
      </w:r>
      <w:r w:rsidR="00B55203" w:rsidRPr="00B55203">
        <w:rPr>
          <w:rtl/>
        </w:rPr>
        <w:t xml:space="preserve"> </w:t>
      </w:r>
      <w:r w:rsidR="002F18E0">
        <w:rPr>
          <w:rFonts w:hint="cs"/>
          <w:rtl/>
        </w:rPr>
        <w:t>للجميع</w:t>
      </w:r>
      <w:r w:rsidR="00B55203" w:rsidRPr="00B55203">
        <w:rPr>
          <w:rtl/>
        </w:rPr>
        <w:t>.</w:t>
      </w:r>
      <w:r w:rsidR="002F18E0">
        <w:rPr>
          <w:rFonts w:hint="cs"/>
          <w:rtl/>
        </w:rPr>
        <w:t xml:space="preserve"> </w:t>
      </w:r>
      <w:r w:rsidR="00234DFE">
        <w:rPr>
          <w:rFonts w:hint="cs"/>
          <w:rtl/>
        </w:rPr>
        <w:t xml:space="preserve">وأشار أن </w:t>
      </w:r>
      <w:r w:rsidR="00234DFE" w:rsidRPr="00234DFE">
        <w:rPr>
          <w:rtl/>
        </w:rPr>
        <w:t xml:space="preserve">القضايا التي </w:t>
      </w:r>
      <w:r w:rsidR="00234DFE">
        <w:rPr>
          <w:rFonts w:hint="cs"/>
          <w:rtl/>
        </w:rPr>
        <w:t xml:space="preserve">كانت </w:t>
      </w:r>
      <w:r w:rsidR="00234DFE" w:rsidRPr="00234DFE">
        <w:rPr>
          <w:rtl/>
        </w:rPr>
        <w:t xml:space="preserve">تواجهها </w:t>
      </w:r>
      <w:r w:rsidR="00127604">
        <w:rPr>
          <w:rtl/>
        </w:rPr>
        <w:t>لجنة المعارف</w:t>
      </w:r>
      <w:r w:rsidR="00234DFE" w:rsidRPr="00234DFE">
        <w:rPr>
          <w:rtl/>
        </w:rPr>
        <w:t xml:space="preserve"> </w:t>
      </w:r>
      <w:r w:rsidR="00234DFE">
        <w:rPr>
          <w:rFonts w:hint="cs"/>
          <w:rtl/>
        </w:rPr>
        <w:t xml:space="preserve">هي </w:t>
      </w:r>
      <w:r w:rsidR="00234DFE" w:rsidRPr="00234DFE">
        <w:rPr>
          <w:rtl/>
        </w:rPr>
        <w:t>قضايا مهمة ليس فقط لجميع الدول الأعضاء ولكن</w:t>
      </w:r>
      <w:r w:rsidR="004F0459">
        <w:rPr>
          <w:rFonts w:hint="cs"/>
          <w:rtl/>
        </w:rPr>
        <w:t xml:space="preserve"> أيضاً</w:t>
      </w:r>
      <w:r w:rsidR="00234DFE" w:rsidRPr="00234DFE">
        <w:rPr>
          <w:rtl/>
        </w:rPr>
        <w:t xml:space="preserve"> بالنسبة للمجتمعات الأصلية والمجتمعات المحلية في كل مكان التي خلقت وطورت المعارف القائمة على التقاليد وأشكال التعبير الثقافي والابتكار قبل وقت طويل من إنشاء نظام الملكية الفكرية الحديث.</w:t>
      </w:r>
      <w:r w:rsidR="002F333F">
        <w:rPr>
          <w:rFonts w:hint="cs"/>
          <w:rtl/>
        </w:rPr>
        <w:t xml:space="preserve"> وأشار أنه </w:t>
      </w:r>
      <w:r w:rsidR="002F333F" w:rsidRPr="002F333F">
        <w:rPr>
          <w:rtl/>
        </w:rPr>
        <w:t>كان للمجتمعات الحق في الحفاظ على الملكية الفكرية ومراقبتها وحمايتها على مواردها الطبيعية وتراثها الثقافي.</w:t>
      </w:r>
      <w:r w:rsidR="00F8192A">
        <w:rPr>
          <w:rFonts w:hint="cs"/>
          <w:rtl/>
        </w:rPr>
        <w:t xml:space="preserve"> وأفاد أنه </w:t>
      </w:r>
      <w:r w:rsidR="00F8192A" w:rsidRPr="00F8192A">
        <w:rPr>
          <w:rtl/>
        </w:rPr>
        <w:t xml:space="preserve">هناك حاجة </w:t>
      </w:r>
      <w:r w:rsidR="00F8192A">
        <w:rPr>
          <w:rFonts w:hint="cs"/>
          <w:rtl/>
        </w:rPr>
        <w:t xml:space="preserve">بالاعتراف </w:t>
      </w:r>
      <w:r w:rsidR="00F8192A" w:rsidRPr="00F8192A">
        <w:rPr>
          <w:rtl/>
        </w:rPr>
        <w:t>الحقوق المعنوية والاقتصادية للتراث التقليدي والثقافي، بما في ذلك الموارد الوراثية والمعارف التقليدية وأشكال التعبير الثقافي التقليدي.</w:t>
      </w:r>
      <w:r w:rsidR="00135F7C" w:rsidRPr="00135F7C">
        <w:rPr>
          <w:rtl/>
        </w:rPr>
        <w:t xml:space="preserve"> وأعرب عن أمله في أن تركز المناقشة على نطاق الحماية والاستثناءات </w:t>
      </w:r>
      <w:r w:rsidR="00B21202">
        <w:rPr>
          <w:rFonts w:hint="cs"/>
          <w:rtl/>
        </w:rPr>
        <w:t>والتقييدات</w:t>
      </w:r>
      <w:r w:rsidR="00135F7C" w:rsidRPr="00135F7C">
        <w:rPr>
          <w:rtl/>
        </w:rPr>
        <w:t>.</w:t>
      </w:r>
      <w:r w:rsidR="00B21202">
        <w:rPr>
          <w:rFonts w:hint="cs"/>
          <w:rtl/>
        </w:rPr>
        <w:t xml:space="preserve"> </w:t>
      </w:r>
      <w:r w:rsidR="00250418">
        <w:rPr>
          <w:rFonts w:hint="cs"/>
          <w:rtl/>
        </w:rPr>
        <w:t xml:space="preserve">وأفاد أنه </w:t>
      </w:r>
      <w:r w:rsidR="00250418" w:rsidRPr="00250418">
        <w:rPr>
          <w:rtl/>
        </w:rPr>
        <w:t xml:space="preserve">يمكن </w:t>
      </w:r>
      <w:r w:rsidR="00127604">
        <w:rPr>
          <w:rtl/>
        </w:rPr>
        <w:t>للجنة المعارف</w:t>
      </w:r>
      <w:r w:rsidR="00250418" w:rsidRPr="00250418">
        <w:rPr>
          <w:rtl/>
        </w:rPr>
        <w:t xml:space="preserve"> أن </w:t>
      </w:r>
      <w:r w:rsidR="00C667F6">
        <w:rPr>
          <w:rFonts w:hint="cs"/>
          <w:rtl/>
        </w:rPr>
        <w:t>تسد</w:t>
      </w:r>
      <w:r w:rsidR="00250418" w:rsidRPr="00250418">
        <w:rPr>
          <w:rtl/>
        </w:rPr>
        <w:t xml:space="preserve"> الفجوات، </w:t>
      </w:r>
      <w:r w:rsidR="00BC5967">
        <w:rPr>
          <w:rFonts w:hint="cs"/>
          <w:rtl/>
        </w:rPr>
        <w:t xml:space="preserve">وأن </w:t>
      </w:r>
      <w:r w:rsidR="00CD45B8">
        <w:rPr>
          <w:rFonts w:hint="cs"/>
          <w:rtl/>
          <w:lang w:bidi="ar-JO"/>
        </w:rPr>
        <w:t>تسعى للتوصل</w:t>
      </w:r>
      <w:r w:rsidR="00250418">
        <w:rPr>
          <w:rFonts w:hint="cs"/>
          <w:rtl/>
        </w:rPr>
        <w:t xml:space="preserve"> إلى</w:t>
      </w:r>
      <w:r w:rsidR="00250418" w:rsidRPr="00250418">
        <w:rPr>
          <w:rtl/>
        </w:rPr>
        <w:t xml:space="preserve"> الاتفاق المتبادل بشأن حماية المعارف التقليدية وأشكال التعبير الثقافي التقليدي.</w:t>
      </w:r>
      <w:r w:rsidR="00BF7A4A">
        <w:rPr>
          <w:rFonts w:hint="cs"/>
          <w:rtl/>
        </w:rPr>
        <w:t xml:space="preserve"> وأفاد أن</w:t>
      </w:r>
      <w:r w:rsidR="00BF7A4A" w:rsidRPr="00BF7A4A">
        <w:rPr>
          <w:rtl/>
        </w:rPr>
        <w:t xml:space="preserve"> البلدان </w:t>
      </w:r>
      <w:r w:rsidR="00BF7A4A">
        <w:rPr>
          <w:rFonts w:hint="cs"/>
          <w:rtl/>
        </w:rPr>
        <w:t>المتقاربة</w:t>
      </w:r>
      <w:r w:rsidR="00497149">
        <w:t xml:space="preserve"> </w:t>
      </w:r>
      <w:r w:rsidR="00BF7A4A" w:rsidRPr="00BF7A4A">
        <w:rPr>
          <w:rtl/>
        </w:rPr>
        <w:t xml:space="preserve">التفكير </w:t>
      </w:r>
      <w:r w:rsidR="00DA255E">
        <w:rPr>
          <w:rFonts w:hint="cs"/>
          <w:rtl/>
        </w:rPr>
        <w:t>كانت تنظر</w:t>
      </w:r>
      <w:r w:rsidR="00BF7A4A" w:rsidRPr="00BF7A4A">
        <w:rPr>
          <w:rtl/>
        </w:rPr>
        <w:t xml:space="preserve"> في </w:t>
      </w:r>
      <w:r w:rsidR="00E667D7">
        <w:rPr>
          <w:rFonts w:hint="cs"/>
          <w:rtl/>
        </w:rPr>
        <w:t>المذكرة الإعلامية ل</w:t>
      </w:r>
      <w:r w:rsidR="00BF7A4A" w:rsidRPr="00BF7A4A">
        <w:rPr>
          <w:rtl/>
        </w:rPr>
        <w:t xml:space="preserve">لرئيس </w:t>
      </w:r>
      <w:r w:rsidR="00153ED5">
        <w:rPr>
          <w:rFonts w:hint="cs"/>
          <w:rtl/>
        </w:rPr>
        <w:t>بعناية</w:t>
      </w:r>
      <w:r w:rsidR="00BF7A4A" w:rsidRPr="00BF7A4A">
        <w:rPr>
          <w:rtl/>
        </w:rPr>
        <w:t xml:space="preserve"> </w:t>
      </w:r>
      <w:r w:rsidR="00D808D9">
        <w:rPr>
          <w:rFonts w:hint="cs"/>
          <w:rtl/>
        </w:rPr>
        <w:t>كما وكان</w:t>
      </w:r>
      <w:r w:rsidR="00707DA6">
        <w:rPr>
          <w:rFonts w:hint="cs"/>
          <w:rtl/>
        </w:rPr>
        <w:t>ت</w:t>
      </w:r>
      <w:r w:rsidR="00D808D9">
        <w:rPr>
          <w:rFonts w:hint="cs"/>
          <w:rtl/>
        </w:rPr>
        <w:t xml:space="preserve"> تأمل</w:t>
      </w:r>
      <w:r w:rsidR="00BF7A4A" w:rsidRPr="00BF7A4A">
        <w:rPr>
          <w:rtl/>
        </w:rPr>
        <w:t xml:space="preserve"> أن تكون النصوص المقترحة مفيدة </w:t>
      </w:r>
      <w:r w:rsidR="00D808D9">
        <w:rPr>
          <w:rFonts w:hint="cs"/>
          <w:rtl/>
        </w:rPr>
        <w:t xml:space="preserve">للتوصل إلى </w:t>
      </w:r>
      <w:r w:rsidR="00BF7A4A" w:rsidRPr="00BF7A4A">
        <w:rPr>
          <w:rtl/>
        </w:rPr>
        <w:t>تفاهم واتفاق مشتركين.</w:t>
      </w:r>
      <w:r w:rsidR="00D808D9">
        <w:rPr>
          <w:rFonts w:hint="cs"/>
          <w:rtl/>
        </w:rPr>
        <w:t xml:space="preserve"> </w:t>
      </w:r>
      <w:r w:rsidR="00F31161">
        <w:rPr>
          <w:rFonts w:hint="cs"/>
          <w:rtl/>
        </w:rPr>
        <w:t xml:space="preserve">كما وأشار إلى </w:t>
      </w:r>
      <w:r w:rsidR="00180618">
        <w:rPr>
          <w:rFonts w:hint="cs"/>
          <w:rtl/>
        </w:rPr>
        <w:t>التقدم</w:t>
      </w:r>
      <w:r w:rsidR="00F31161" w:rsidRPr="00F31161">
        <w:rPr>
          <w:rtl/>
        </w:rPr>
        <w:t xml:space="preserve"> </w:t>
      </w:r>
      <w:r w:rsidR="00180618">
        <w:rPr>
          <w:rFonts w:hint="cs"/>
          <w:rtl/>
        </w:rPr>
        <w:t>ال</w:t>
      </w:r>
      <w:r w:rsidR="00F31161" w:rsidRPr="00F31161">
        <w:rPr>
          <w:rtl/>
        </w:rPr>
        <w:t xml:space="preserve">كبير </w:t>
      </w:r>
      <w:r w:rsidR="00180618">
        <w:rPr>
          <w:rFonts w:hint="cs"/>
          <w:rtl/>
        </w:rPr>
        <w:t>التي أحرزته</w:t>
      </w:r>
      <w:r w:rsidR="00F31161" w:rsidRPr="00F31161">
        <w:rPr>
          <w:rtl/>
        </w:rPr>
        <w:t xml:space="preserve"> </w:t>
      </w:r>
      <w:r w:rsidR="00127604">
        <w:rPr>
          <w:rtl/>
        </w:rPr>
        <w:t>لجنة المعارف</w:t>
      </w:r>
      <w:r w:rsidR="00F31161" w:rsidRPr="00F31161">
        <w:rPr>
          <w:rtl/>
        </w:rPr>
        <w:t xml:space="preserve">، مع </w:t>
      </w:r>
      <w:r w:rsidR="00180618">
        <w:rPr>
          <w:rFonts w:hint="cs"/>
          <w:rtl/>
        </w:rPr>
        <w:t xml:space="preserve">الإشارة إلى </w:t>
      </w:r>
      <w:r w:rsidR="00F31161" w:rsidRPr="00F31161">
        <w:rPr>
          <w:rtl/>
        </w:rPr>
        <w:t xml:space="preserve">التقدم المحرز فيما يتعلق بالموارد الوراثية </w:t>
      </w:r>
      <w:r w:rsidR="000A712E" w:rsidRPr="000A712E">
        <w:rPr>
          <w:rtl/>
        </w:rPr>
        <w:t>والمعارف التقليدية المرتبطة بها</w:t>
      </w:r>
      <w:r w:rsidR="000A712E">
        <w:rPr>
          <w:rFonts w:hint="cs"/>
          <w:rtl/>
        </w:rPr>
        <w:t xml:space="preserve"> في </w:t>
      </w:r>
      <w:r w:rsidR="00F549F7">
        <w:rPr>
          <w:rFonts w:hint="cs"/>
          <w:rtl/>
        </w:rPr>
        <w:t>ال</w:t>
      </w:r>
      <w:r w:rsidR="000A712E">
        <w:rPr>
          <w:rFonts w:hint="cs"/>
          <w:rtl/>
        </w:rPr>
        <w:t>دورتي</w:t>
      </w:r>
      <w:r w:rsidR="00F549F7">
        <w:rPr>
          <w:rFonts w:hint="cs"/>
          <w:rtl/>
        </w:rPr>
        <w:t xml:space="preserve">ن </w:t>
      </w:r>
      <w:r w:rsidR="00580431">
        <w:rPr>
          <w:rFonts w:hint="cs"/>
          <w:rtl/>
        </w:rPr>
        <w:t>الخامسة والثلاثين والسادسة والثلاثين</w:t>
      </w:r>
      <w:r w:rsidR="00564B79">
        <w:rPr>
          <w:rFonts w:hint="cs"/>
          <w:rtl/>
        </w:rPr>
        <w:t xml:space="preserve"> </w:t>
      </w:r>
      <w:r w:rsidR="00127604">
        <w:rPr>
          <w:rFonts w:hint="cs"/>
          <w:rtl/>
        </w:rPr>
        <w:t>للجنة المعارف</w:t>
      </w:r>
      <w:r w:rsidR="00564B79">
        <w:rPr>
          <w:rFonts w:hint="cs"/>
          <w:rtl/>
        </w:rPr>
        <w:t xml:space="preserve">. </w:t>
      </w:r>
      <w:r w:rsidR="006C75C0">
        <w:rPr>
          <w:rFonts w:hint="cs"/>
          <w:rtl/>
        </w:rPr>
        <w:t xml:space="preserve">كما </w:t>
      </w:r>
      <w:r w:rsidR="006C75C0" w:rsidRPr="006C75C0">
        <w:rPr>
          <w:rtl/>
        </w:rPr>
        <w:t xml:space="preserve">رفض السماح </w:t>
      </w:r>
      <w:r w:rsidR="006D04B3">
        <w:rPr>
          <w:rFonts w:hint="cs"/>
          <w:rtl/>
        </w:rPr>
        <w:t>بالتخلي عن</w:t>
      </w:r>
      <w:r w:rsidR="006C75C0" w:rsidRPr="006C75C0">
        <w:rPr>
          <w:rtl/>
        </w:rPr>
        <w:t xml:space="preserve"> أي تقدم. وأعرب عن </w:t>
      </w:r>
      <w:r w:rsidR="00D249FF">
        <w:rPr>
          <w:rFonts w:hint="cs"/>
          <w:rtl/>
        </w:rPr>
        <w:t xml:space="preserve">ثقته بأنه في الدورة الأربعين </w:t>
      </w:r>
      <w:r w:rsidR="00127604">
        <w:rPr>
          <w:rFonts w:hint="cs"/>
          <w:rtl/>
        </w:rPr>
        <w:t>للجنة المعارف</w:t>
      </w:r>
      <w:r w:rsidR="00D249FF">
        <w:rPr>
          <w:rFonts w:hint="cs"/>
          <w:rtl/>
        </w:rPr>
        <w:t xml:space="preserve">، </w:t>
      </w:r>
      <w:r w:rsidR="00D249FF" w:rsidRPr="006C75C0">
        <w:rPr>
          <w:rtl/>
        </w:rPr>
        <w:t xml:space="preserve">بناءً على التقدم المحرز في </w:t>
      </w:r>
      <w:r w:rsidR="00D249FF">
        <w:rPr>
          <w:rFonts w:hint="cs"/>
          <w:rtl/>
        </w:rPr>
        <w:t>الدورات</w:t>
      </w:r>
      <w:r w:rsidR="00D249FF" w:rsidRPr="006C75C0">
        <w:rPr>
          <w:rtl/>
        </w:rPr>
        <w:t xml:space="preserve"> السابقة</w:t>
      </w:r>
      <w:r w:rsidR="00D249FF">
        <w:rPr>
          <w:rFonts w:hint="cs"/>
          <w:rtl/>
        </w:rPr>
        <w:t>، ستحقق</w:t>
      </w:r>
      <w:r w:rsidR="006C75C0" w:rsidRPr="006C75C0">
        <w:rPr>
          <w:rtl/>
        </w:rPr>
        <w:t xml:space="preserve"> أيضا تقدمًا بشأن المعارف التقليدية وأشكال التعبير الثقافي التقليدي.</w:t>
      </w:r>
      <w:r w:rsidR="00D249FF">
        <w:rPr>
          <w:rFonts w:hint="cs"/>
          <w:rtl/>
        </w:rPr>
        <w:t xml:space="preserve"> </w:t>
      </w:r>
      <w:r w:rsidR="00D01DA5">
        <w:rPr>
          <w:rFonts w:hint="cs"/>
          <w:rtl/>
        </w:rPr>
        <w:t>وذكر أن</w:t>
      </w:r>
      <w:r w:rsidR="002E5393">
        <w:rPr>
          <w:rFonts w:hint="cs"/>
          <w:rtl/>
        </w:rPr>
        <w:t xml:space="preserve"> الدورة الأربعين </w:t>
      </w:r>
      <w:r w:rsidR="00127604">
        <w:rPr>
          <w:rFonts w:hint="cs"/>
          <w:rtl/>
        </w:rPr>
        <w:t>للجنة المعارف</w:t>
      </w:r>
      <w:r w:rsidR="002E5393">
        <w:rPr>
          <w:rFonts w:hint="cs"/>
          <w:rtl/>
        </w:rPr>
        <w:t xml:space="preserve"> </w:t>
      </w:r>
      <w:r w:rsidR="00BA5682">
        <w:rPr>
          <w:rFonts w:hint="cs"/>
          <w:rtl/>
        </w:rPr>
        <w:t>لم ت</w:t>
      </w:r>
      <w:r w:rsidR="00CD45B8">
        <w:rPr>
          <w:rFonts w:hint="cs"/>
          <w:rtl/>
        </w:rPr>
        <w:t>ُ</w:t>
      </w:r>
      <w:r w:rsidR="00B30E8A">
        <w:rPr>
          <w:rFonts w:hint="cs"/>
          <w:rtl/>
        </w:rPr>
        <w:t xml:space="preserve">عد فقط للدخول في المناقشات </w:t>
      </w:r>
      <w:r w:rsidR="00D01DA5" w:rsidRPr="00D01DA5">
        <w:rPr>
          <w:rtl/>
        </w:rPr>
        <w:t>بشأن المعارف التقليدية وأشكال التعبير الثقافي التقليدي ولكن</w:t>
      </w:r>
      <w:r w:rsidR="00B30E8A">
        <w:rPr>
          <w:rFonts w:hint="cs"/>
          <w:rtl/>
        </w:rPr>
        <w:t>ها</w:t>
      </w:r>
      <w:r w:rsidR="00D01DA5" w:rsidRPr="00D01DA5">
        <w:rPr>
          <w:rtl/>
        </w:rPr>
        <w:t xml:space="preserve"> أيضًا لتقييم وتقديم توصيات إلى الجمعية العامة.</w:t>
      </w:r>
      <w:r w:rsidR="00B30E8A">
        <w:rPr>
          <w:rFonts w:hint="cs"/>
          <w:rtl/>
        </w:rPr>
        <w:t xml:space="preserve"> </w:t>
      </w:r>
      <w:r w:rsidR="00CC770D">
        <w:rPr>
          <w:rFonts w:hint="cs"/>
          <w:rtl/>
        </w:rPr>
        <w:t xml:space="preserve">وأشار </w:t>
      </w:r>
      <w:r w:rsidR="00CC770D" w:rsidRPr="00CC770D">
        <w:rPr>
          <w:rtl/>
        </w:rPr>
        <w:t xml:space="preserve">في نهاية </w:t>
      </w:r>
      <w:r w:rsidR="00CC770D">
        <w:rPr>
          <w:rFonts w:hint="cs"/>
          <w:rtl/>
        </w:rPr>
        <w:t>الدورة</w:t>
      </w:r>
      <w:r w:rsidR="00CC770D" w:rsidRPr="00CC770D">
        <w:rPr>
          <w:rtl/>
        </w:rPr>
        <w:t xml:space="preserve">، </w:t>
      </w:r>
      <w:r w:rsidR="00CC770D">
        <w:rPr>
          <w:rFonts w:hint="cs"/>
          <w:rtl/>
        </w:rPr>
        <w:t>أن</w:t>
      </w:r>
      <w:r w:rsidR="00CC770D" w:rsidRPr="00CC770D">
        <w:rPr>
          <w:rtl/>
        </w:rPr>
        <w:t xml:space="preserve"> </w:t>
      </w:r>
      <w:r w:rsidR="00127604">
        <w:rPr>
          <w:rtl/>
        </w:rPr>
        <w:t>لجنة المعارف</w:t>
      </w:r>
      <w:r w:rsidR="00CC770D">
        <w:rPr>
          <w:rFonts w:hint="cs"/>
          <w:rtl/>
        </w:rPr>
        <w:t xml:space="preserve"> كانت</w:t>
      </w:r>
      <w:r w:rsidR="00CC770D" w:rsidRPr="00CC770D">
        <w:rPr>
          <w:rtl/>
        </w:rPr>
        <w:t xml:space="preserve"> قد أكملت برنامج العمل المعتمد بموجب الولاية للفترة 2018-2019. </w:t>
      </w:r>
      <w:r w:rsidR="00CC770D">
        <w:rPr>
          <w:rFonts w:hint="cs"/>
          <w:rtl/>
        </w:rPr>
        <w:t xml:space="preserve">وأفاد أنه </w:t>
      </w:r>
      <w:r w:rsidR="00CC770D" w:rsidRPr="00CC770D">
        <w:rPr>
          <w:rtl/>
        </w:rPr>
        <w:t>في هذا الصدد ووفقا للولاية، ستحتاج اللجنة إلى تقديم نتائج العمل إلى الجمعية العامة وفقا لهدف الولاية الحالية.</w:t>
      </w:r>
      <w:r w:rsidR="00CC770D">
        <w:rPr>
          <w:rFonts w:hint="cs"/>
          <w:rtl/>
        </w:rPr>
        <w:t xml:space="preserve"> </w:t>
      </w:r>
      <w:r w:rsidR="003C6F85">
        <w:rPr>
          <w:rFonts w:hint="cs"/>
          <w:rtl/>
        </w:rPr>
        <w:t xml:space="preserve">وأضاف </w:t>
      </w:r>
      <w:r w:rsidR="003C6F85" w:rsidRPr="003C6F85">
        <w:rPr>
          <w:rtl/>
        </w:rPr>
        <w:t xml:space="preserve">علاوة على ذلك، </w:t>
      </w:r>
      <w:r w:rsidR="003C6F85">
        <w:rPr>
          <w:rFonts w:hint="cs"/>
          <w:rtl/>
        </w:rPr>
        <w:t xml:space="preserve">بأن </w:t>
      </w:r>
      <w:r w:rsidR="003C6F85" w:rsidRPr="003C6F85">
        <w:rPr>
          <w:rtl/>
        </w:rPr>
        <w:t xml:space="preserve">الجمعية العامة في عام 2019 </w:t>
      </w:r>
      <w:r w:rsidR="003C6F85">
        <w:rPr>
          <w:rFonts w:hint="cs"/>
          <w:rtl/>
        </w:rPr>
        <w:t xml:space="preserve">ستقوم </w:t>
      </w:r>
      <w:r w:rsidR="003C6F85" w:rsidRPr="003C6F85">
        <w:rPr>
          <w:rtl/>
        </w:rPr>
        <w:t xml:space="preserve">بتقييم التقدم المحرز </w:t>
      </w:r>
      <w:r w:rsidR="00C864EC">
        <w:rPr>
          <w:rFonts w:hint="cs"/>
          <w:rtl/>
        </w:rPr>
        <w:t>استناداً ل</w:t>
      </w:r>
      <w:r w:rsidR="003C6F85" w:rsidRPr="003C6F85">
        <w:rPr>
          <w:rtl/>
        </w:rPr>
        <w:t>لنصوص</w:t>
      </w:r>
      <w:r w:rsidR="00C864EC">
        <w:rPr>
          <w:rFonts w:hint="cs"/>
          <w:rtl/>
        </w:rPr>
        <w:t>،</w:t>
      </w:r>
      <w:r w:rsidR="003C6F85" w:rsidRPr="003C6F85">
        <w:rPr>
          <w:rtl/>
        </w:rPr>
        <w:t xml:space="preserve"> بما في ذلك مستويات الاتفاق على الأهداف ونطاق الحماية وطبيعة الصك (الصكوك)، واتخاذ قرار بشأن ما إذا كان ينبغي عقد مؤتمر دبلوماسي و/أو مواصلة </w:t>
      </w:r>
      <w:r w:rsidR="005A6F22">
        <w:rPr>
          <w:rFonts w:hint="cs"/>
          <w:rtl/>
        </w:rPr>
        <w:t>المناقشات</w:t>
      </w:r>
      <w:r w:rsidR="003C6F85" w:rsidRPr="003C6F85">
        <w:rPr>
          <w:rtl/>
        </w:rPr>
        <w:t>.</w:t>
      </w:r>
      <w:r w:rsidR="005A6F22">
        <w:rPr>
          <w:rFonts w:hint="cs"/>
          <w:rtl/>
        </w:rPr>
        <w:t xml:space="preserve"> </w:t>
      </w:r>
      <w:r w:rsidR="007D5255">
        <w:rPr>
          <w:rFonts w:hint="cs"/>
          <w:rtl/>
        </w:rPr>
        <w:t xml:space="preserve">وأشار أن </w:t>
      </w:r>
      <w:r w:rsidR="007D5255" w:rsidRPr="007D5255">
        <w:rPr>
          <w:rtl/>
        </w:rPr>
        <w:t xml:space="preserve">البلدان </w:t>
      </w:r>
      <w:r w:rsidR="007D5255">
        <w:rPr>
          <w:rFonts w:hint="cs"/>
          <w:rtl/>
        </w:rPr>
        <w:t>المتقاربة</w:t>
      </w:r>
      <w:r w:rsidR="00497149">
        <w:rPr>
          <w:rFonts w:hint="cs"/>
          <w:rtl/>
        </w:rPr>
        <w:t xml:space="preserve"> </w:t>
      </w:r>
      <w:r w:rsidR="007D5255" w:rsidRPr="007D5255">
        <w:rPr>
          <w:rtl/>
        </w:rPr>
        <w:t xml:space="preserve">التفكير </w:t>
      </w:r>
      <w:r w:rsidR="007D5255">
        <w:rPr>
          <w:rFonts w:hint="cs"/>
          <w:rtl/>
        </w:rPr>
        <w:t xml:space="preserve">قد أدركت </w:t>
      </w:r>
      <w:r w:rsidR="007D5255" w:rsidRPr="007D5255">
        <w:rPr>
          <w:rtl/>
        </w:rPr>
        <w:t xml:space="preserve">الدافع الأساسي في صياغة نص الرئيس بشأن الموارد الوراثية والمعارف التقليدية المرتبطة بها للتوصل إلى </w:t>
      </w:r>
      <w:r w:rsidR="00CD45B8">
        <w:rPr>
          <w:rFonts w:hint="cs"/>
          <w:rtl/>
        </w:rPr>
        <w:t>آراء مشتركة</w:t>
      </w:r>
      <w:r w:rsidR="007D5255" w:rsidRPr="007D5255">
        <w:rPr>
          <w:rtl/>
        </w:rPr>
        <w:t>، مع مراعاة جميع وجهات النظر وكذلك التطبيق العملي للتنفيذ في تلك المرحلة لحماية الموارد الوراثية والمعارف التقليدية المرتبطة بها.</w:t>
      </w:r>
      <w:r w:rsidR="0001221A">
        <w:rPr>
          <w:rFonts w:hint="cs"/>
          <w:rtl/>
        </w:rPr>
        <w:t xml:space="preserve"> وأشار أنه </w:t>
      </w:r>
      <w:r w:rsidR="001272DA" w:rsidRPr="001272DA">
        <w:rPr>
          <w:rtl/>
        </w:rPr>
        <w:t xml:space="preserve">فيما يتعلق بالمذكرة الإعلامية للرئيس بشأن البند 7 من جدول الأعمال، </w:t>
      </w:r>
      <w:r w:rsidR="001272DA">
        <w:rPr>
          <w:rFonts w:hint="cs"/>
          <w:rtl/>
        </w:rPr>
        <w:t xml:space="preserve">قد </w:t>
      </w:r>
      <w:r w:rsidR="001272DA" w:rsidRPr="001272DA">
        <w:rPr>
          <w:rtl/>
        </w:rPr>
        <w:t>وافق الوفد على</w:t>
      </w:r>
      <w:r w:rsidR="00315C89">
        <w:rPr>
          <w:rFonts w:hint="cs"/>
          <w:rtl/>
        </w:rPr>
        <w:t xml:space="preserve"> </w:t>
      </w:r>
      <w:r w:rsidR="001272DA" w:rsidRPr="001272DA">
        <w:rPr>
          <w:rtl/>
        </w:rPr>
        <w:t xml:space="preserve">أنه </w:t>
      </w:r>
      <w:r w:rsidR="00315C89">
        <w:rPr>
          <w:rFonts w:hint="cs"/>
          <w:rtl/>
        </w:rPr>
        <w:t>قد تم</w:t>
      </w:r>
      <w:r w:rsidR="001272DA" w:rsidRPr="001272DA">
        <w:rPr>
          <w:rtl/>
        </w:rPr>
        <w:t xml:space="preserve"> إحراز تقدم كبير في النصوص خلال فترة السنتين.</w:t>
      </w:r>
      <w:r w:rsidR="00315C89">
        <w:rPr>
          <w:rFonts w:hint="cs"/>
          <w:rtl/>
        </w:rPr>
        <w:t xml:space="preserve"> </w:t>
      </w:r>
      <w:r w:rsidR="00FA063D">
        <w:rPr>
          <w:rFonts w:hint="cs"/>
          <w:rtl/>
          <w:lang w:bidi="ar-JO"/>
        </w:rPr>
        <w:t xml:space="preserve">كما وأن </w:t>
      </w:r>
      <w:r w:rsidR="00FA063D" w:rsidRPr="00FA063D">
        <w:rPr>
          <w:rtl/>
          <w:lang w:bidi="ar-JO"/>
        </w:rPr>
        <w:t xml:space="preserve">البلدان </w:t>
      </w:r>
      <w:r w:rsidR="00FA063D">
        <w:rPr>
          <w:rFonts w:hint="cs"/>
          <w:rtl/>
          <w:lang w:bidi="ar-JO"/>
        </w:rPr>
        <w:t>المتقاربة</w:t>
      </w:r>
      <w:r w:rsidR="00FA063D" w:rsidRPr="00FA063D">
        <w:rPr>
          <w:rtl/>
          <w:lang w:bidi="ar-JO"/>
        </w:rPr>
        <w:t xml:space="preserve"> التفكير</w:t>
      </w:r>
      <w:r w:rsidR="00FA063D">
        <w:rPr>
          <w:rFonts w:hint="cs"/>
          <w:rtl/>
          <w:lang w:bidi="ar-JO"/>
        </w:rPr>
        <w:t xml:space="preserve"> كانت</w:t>
      </w:r>
      <w:r w:rsidR="00FA063D" w:rsidRPr="00FA063D">
        <w:rPr>
          <w:rtl/>
          <w:lang w:bidi="ar-JO"/>
        </w:rPr>
        <w:t xml:space="preserve"> على استعداد للمشاركة فيما يتعلق بالعمل المستقبلي </w:t>
      </w:r>
      <w:r w:rsidR="00127604">
        <w:rPr>
          <w:rtl/>
          <w:lang w:bidi="ar-JO"/>
        </w:rPr>
        <w:t>للجنة المعارف</w:t>
      </w:r>
      <w:r w:rsidR="00FA063D" w:rsidRPr="00FA063D">
        <w:rPr>
          <w:rtl/>
          <w:lang w:bidi="ar-JO"/>
        </w:rPr>
        <w:t xml:space="preserve">، بما في ذلك أساليب العمل السليمة الممكنة للعمل في المستقبل والتي تسمح باستخدام </w:t>
      </w:r>
      <w:r w:rsidR="003A068B">
        <w:rPr>
          <w:rFonts w:hint="cs"/>
          <w:rtl/>
          <w:lang w:bidi="ar-JO"/>
        </w:rPr>
        <w:t>ال</w:t>
      </w:r>
      <w:r w:rsidR="003A068B" w:rsidRPr="00FA063D">
        <w:rPr>
          <w:rtl/>
          <w:lang w:bidi="ar-JO"/>
        </w:rPr>
        <w:t xml:space="preserve">وقت </w:t>
      </w:r>
      <w:r w:rsidR="003A068B">
        <w:rPr>
          <w:rFonts w:hint="cs"/>
          <w:rtl/>
          <w:lang w:bidi="ar-JO"/>
        </w:rPr>
        <w:t xml:space="preserve">بشكل </w:t>
      </w:r>
      <w:r w:rsidR="00FA063D" w:rsidRPr="00FA063D">
        <w:rPr>
          <w:rtl/>
          <w:lang w:bidi="ar-JO"/>
        </w:rPr>
        <w:t xml:space="preserve">أكثر كفاءة وفعالية في </w:t>
      </w:r>
      <w:r w:rsidR="00127604">
        <w:rPr>
          <w:rtl/>
          <w:lang w:bidi="ar-JO"/>
        </w:rPr>
        <w:t>لجنة المعارف</w:t>
      </w:r>
      <w:r w:rsidR="00FA063D" w:rsidRPr="00FA063D">
        <w:rPr>
          <w:rtl/>
          <w:lang w:bidi="ar-JO"/>
        </w:rPr>
        <w:t>.</w:t>
      </w:r>
      <w:r w:rsidR="00B20F7B">
        <w:rPr>
          <w:rFonts w:hint="cs"/>
          <w:rtl/>
          <w:lang w:bidi="ar-JO"/>
        </w:rPr>
        <w:t xml:space="preserve"> </w:t>
      </w:r>
      <w:r w:rsidR="003A068B">
        <w:rPr>
          <w:rFonts w:hint="cs"/>
          <w:rtl/>
          <w:lang w:bidi="ar-JO"/>
        </w:rPr>
        <w:t>وفيما يتعلق ب</w:t>
      </w:r>
      <w:r w:rsidR="00392CA3" w:rsidRPr="00392CA3">
        <w:rPr>
          <w:rtl/>
          <w:lang w:bidi="ar-JO"/>
        </w:rPr>
        <w:t>أهمية الحماية الفعالة للموارد الوراثية والمعارف التقليدية وأشكال التعبير الثقافي التقليدي،</w:t>
      </w:r>
      <w:r w:rsidR="00392CA3">
        <w:rPr>
          <w:rFonts w:hint="cs"/>
          <w:rtl/>
          <w:lang w:bidi="ar-JO"/>
        </w:rPr>
        <w:t xml:space="preserve"> أشار إلى أنه</w:t>
      </w:r>
      <w:r w:rsidR="00392CA3" w:rsidRPr="00392CA3">
        <w:rPr>
          <w:rtl/>
          <w:lang w:bidi="ar-JO"/>
        </w:rPr>
        <w:t xml:space="preserve"> ينبغي </w:t>
      </w:r>
      <w:r w:rsidR="00127604">
        <w:rPr>
          <w:rtl/>
          <w:lang w:bidi="ar-JO"/>
        </w:rPr>
        <w:t>للجنة المعارف</w:t>
      </w:r>
      <w:r w:rsidR="00392CA3" w:rsidRPr="00392CA3">
        <w:rPr>
          <w:rtl/>
          <w:lang w:bidi="ar-JO"/>
        </w:rPr>
        <w:t xml:space="preserve"> المضي قدمًا، مع اتخاذ الخطوة التالية المتمثلة في عقد مؤتمر دبلوماسي بهدف اعتماد صك (صكوك) ملزمة قانونًا توفر حماية فعالة للموارد الوراثية والمعارف التقليدية وأشكال التعبير الثقافي التقليدي.</w:t>
      </w:r>
      <w:r w:rsidR="00392CA3">
        <w:rPr>
          <w:rFonts w:hint="cs"/>
          <w:rtl/>
          <w:lang w:bidi="ar-JO"/>
        </w:rPr>
        <w:t xml:space="preserve"> </w:t>
      </w:r>
      <w:r w:rsidR="009451C4" w:rsidRPr="009451C4">
        <w:rPr>
          <w:rtl/>
          <w:lang w:bidi="ar-JO"/>
        </w:rPr>
        <w:t>وأعرب عن ثقته في الرئيس لتمكينه من إحراز تقدم.</w:t>
      </w:r>
    </w:p>
    <w:p w14:paraId="40E2CB8D" w14:textId="30C33580" w:rsidR="00E04797" w:rsidRDefault="00A50044" w:rsidP="005D5C00">
      <w:pPr>
        <w:pStyle w:val="ONUMA"/>
      </w:pPr>
      <w:r>
        <w:rPr>
          <w:rFonts w:hint="cs"/>
          <w:rtl/>
        </w:rPr>
        <w:t>وقال</w:t>
      </w:r>
      <w:r w:rsidR="009C6BE4" w:rsidRPr="009C6BE4">
        <w:rPr>
          <w:rtl/>
        </w:rPr>
        <w:t xml:space="preserve"> وفد الاتحاد الأوروبي، متحدثاً باسم الاتحاد الأوروبي والدول الأعضاء فيه، إن </w:t>
      </w:r>
      <w:r w:rsidR="009C6BE4">
        <w:rPr>
          <w:rFonts w:hint="cs"/>
          <w:rtl/>
        </w:rPr>
        <w:t>الدورة</w:t>
      </w:r>
      <w:r w:rsidR="009C6BE4" w:rsidRPr="009C6BE4">
        <w:rPr>
          <w:rtl/>
        </w:rPr>
        <w:t xml:space="preserve"> السابقة كانت الدورة </w:t>
      </w:r>
      <w:r w:rsidR="00860DD3">
        <w:rPr>
          <w:rFonts w:hint="cs"/>
          <w:rtl/>
        </w:rPr>
        <w:t>الموضوعية</w:t>
      </w:r>
      <w:r w:rsidR="009C6BE4" w:rsidRPr="009C6BE4">
        <w:rPr>
          <w:rtl/>
        </w:rPr>
        <w:t xml:space="preserve"> الثالثة لمناقشة المعارف التقليدية / أشكال التعبير الثقافي التقليدي.</w:t>
      </w:r>
      <w:r w:rsidR="00860DD3">
        <w:rPr>
          <w:rFonts w:hint="cs"/>
          <w:rtl/>
        </w:rPr>
        <w:t xml:space="preserve"> </w:t>
      </w:r>
      <w:r w:rsidR="00F2759A">
        <w:rPr>
          <w:rFonts w:hint="cs"/>
          <w:rtl/>
        </w:rPr>
        <w:t>وذكر أنه قد</w:t>
      </w:r>
      <w:r w:rsidR="00F2759A" w:rsidRPr="00F2759A">
        <w:rPr>
          <w:rtl/>
        </w:rPr>
        <w:t xml:space="preserve"> عقدت مناقشات مفيدة للغاية </w:t>
      </w:r>
      <w:r w:rsidR="00AC3399">
        <w:rPr>
          <w:rFonts w:hint="cs"/>
          <w:rtl/>
        </w:rPr>
        <w:lastRenderedPageBreak/>
        <w:t>لدى</w:t>
      </w:r>
      <w:r w:rsidR="00F2759A" w:rsidRPr="00F2759A">
        <w:rPr>
          <w:rtl/>
        </w:rPr>
        <w:t xml:space="preserve"> فريق الخبراء المخصص </w:t>
      </w:r>
      <w:r w:rsidR="009A06DA">
        <w:rPr>
          <w:rFonts w:hint="cs"/>
          <w:rtl/>
          <w:lang w:bidi="ar-JO"/>
        </w:rPr>
        <w:t>قبل</w:t>
      </w:r>
      <w:r w:rsidR="00F2759A" w:rsidRPr="00F2759A">
        <w:rPr>
          <w:rtl/>
        </w:rPr>
        <w:t xml:space="preserve"> </w:t>
      </w:r>
      <w:r w:rsidR="00AC3399">
        <w:rPr>
          <w:rFonts w:hint="cs"/>
          <w:rtl/>
        </w:rPr>
        <w:t xml:space="preserve">الدورة التاسعة والثلاثون </w:t>
      </w:r>
      <w:r w:rsidR="00127604">
        <w:rPr>
          <w:rtl/>
        </w:rPr>
        <w:t>للجنة المعارف</w:t>
      </w:r>
      <w:r w:rsidR="0024303B">
        <w:rPr>
          <w:rFonts w:hint="cs"/>
          <w:rtl/>
        </w:rPr>
        <w:t xml:space="preserve"> </w:t>
      </w:r>
      <w:r w:rsidR="00F2759A" w:rsidRPr="00F2759A">
        <w:rPr>
          <w:rtl/>
        </w:rPr>
        <w:t xml:space="preserve">وفي </w:t>
      </w:r>
      <w:r w:rsidR="000057AE">
        <w:rPr>
          <w:rFonts w:hint="cs"/>
          <w:rtl/>
        </w:rPr>
        <w:t>أفرقة</w:t>
      </w:r>
      <w:r w:rsidR="00F2759A" w:rsidRPr="00F2759A">
        <w:rPr>
          <w:rtl/>
        </w:rPr>
        <w:t xml:space="preserve"> الاتصال،</w:t>
      </w:r>
      <w:r w:rsidR="00341BB6">
        <w:rPr>
          <w:rFonts w:hint="cs"/>
          <w:rtl/>
        </w:rPr>
        <w:t xml:space="preserve"> </w:t>
      </w:r>
      <w:r w:rsidR="00C1724B">
        <w:rPr>
          <w:rFonts w:hint="cs"/>
          <w:rtl/>
        </w:rPr>
        <w:t>وأنه</w:t>
      </w:r>
      <w:r w:rsidR="00F2759A" w:rsidRPr="00F2759A">
        <w:rPr>
          <w:rtl/>
        </w:rPr>
        <w:t xml:space="preserve"> </w:t>
      </w:r>
      <w:r w:rsidR="00322F0B">
        <w:rPr>
          <w:rFonts w:hint="cs"/>
          <w:rtl/>
        </w:rPr>
        <w:t xml:space="preserve">قد </w:t>
      </w:r>
      <w:r w:rsidR="00F2759A" w:rsidRPr="00F2759A">
        <w:rPr>
          <w:rtl/>
        </w:rPr>
        <w:t>تم إحراز بعض التقدم بشأن القضايا المتعلقة بموضوع الحماية ومعايير الأهلية والأهداف.</w:t>
      </w:r>
      <w:r w:rsidR="00E04797">
        <w:rPr>
          <w:rFonts w:hint="cs"/>
          <w:rtl/>
        </w:rPr>
        <w:t xml:space="preserve"> </w:t>
      </w:r>
      <w:r w:rsidR="00E04797" w:rsidRPr="00E04797">
        <w:rPr>
          <w:rtl/>
        </w:rPr>
        <w:t xml:space="preserve">وقال </w:t>
      </w:r>
      <w:r w:rsidR="00A45150">
        <w:rPr>
          <w:rFonts w:hint="cs"/>
          <w:rtl/>
        </w:rPr>
        <w:t>إ</w:t>
      </w:r>
      <w:r w:rsidR="00E04797" w:rsidRPr="00E04797">
        <w:rPr>
          <w:rtl/>
        </w:rPr>
        <w:t>نه يتطلع إلى مواصلة المناقشات على أساس الوثيقتين المراجعتين المنبثقة عن</w:t>
      </w:r>
      <w:r w:rsidR="00D846BE">
        <w:rPr>
          <w:rFonts w:hint="cs"/>
          <w:rtl/>
        </w:rPr>
        <w:t xml:space="preserve"> الدورة التاسعة والثلاثين </w:t>
      </w:r>
      <w:r w:rsidR="00127604">
        <w:rPr>
          <w:rFonts w:hint="cs"/>
          <w:rtl/>
        </w:rPr>
        <w:t>للجنة المعارف</w:t>
      </w:r>
      <w:r w:rsidR="00341BB6">
        <w:rPr>
          <w:rFonts w:hint="cs"/>
          <w:rtl/>
        </w:rPr>
        <w:t xml:space="preserve">، </w:t>
      </w:r>
      <w:r w:rsidR="00F34A28">
        <w:rPr>
          <w:rFonts w:hint="cs"/>
          <w:rtl/>
        </w:rPr>
        <w:t>(الوث</w:t>
      </w:r>
      <w:r w:rsidR="005D5C00">
        <w:rPr>
          <w:rFonts w:hint="cs"/>
          <w:rtl/>
        </w:rPr>
        <w:t>ي</w:t>
      </w:r>
      <w:r w:rsidR="00F34A28">
        <w:rPr>
          <w:rFonts w:hint="cs"/>
          <w:rtl/>
        </w:rPr>
        <w:t>ق</w:t>
      </w:r>
      <w:r w:rsidR="005D5C00">
        <w:rPr>
          <w:rFonts w:hint="cs"/>
          <w:rtl/>
        </w:rPr>
        <w:t>تان</w:t>
      </w:r>
      <w:r w:rsidR="00F34A28">
        <w:t xml:space="preserve"> </w:t>
      </w:r>
      <w:r w:rsidR="00F34A28" w:rsidRPr="00F34A28">
        <w:t>WIPO/GRTKF/IC/40/4</w:t>
      </w:r>
      <w:r w:rsidR="00EB40B0">
        <w:t xml:space="preserve"> </w:t>
      </w:r>
      <w:r w:rsidR="00EB40B0">
        <w:rPr>
          <w:rFonts w:hint="cs"/>
          <w:rtl/>
          <w:lang w:bidi="ar-JO"/>
        </w:rPr>
        <w:t>و</w:t>
      </w:r>
      <w:r w:rsidR="00426B71">
        <w:rPr>
          <w:lang w:bidi="ar-JO"/>
        </w:rPr>
        <w:t>(</w:t>
      </w:r>
      <w:r w:rsidR="00426B71" w:rsidRPr="00426B71">
        <w:rPr>
          <w:lang w:bidi="ar-JO"/>
        </w:rPr>
        <w:t>WIPO/GRTKF/IC/40/5</w:t>
      </w:r>
      <w:r w:rsidR="00E36A75">
        <w:rPr>
          <w:rFonts w:hint="cs"/>
          <w:rtl/>
          <w:lang w:bidi="ar-JO"/>
        </w:rPr>
        <w:t xml:space="preserve">. وأعرب عن رغبته </w:t>
      </w:r>
      <w:r w:rsidR="00E36A75" w:rsidRPr="00E36A75">
        <w:rPr>
          <w:rtl/>
          <w:lang w:bidi="ar-JO"/>
        </w:rPr>
        <w:t>في تقديم مزيد من التعليقات التقنية على بعض عناصر النصوص في وقت لاحق في إطار البند 6 من جدول الأعمال.</w:t>
      </w:r>
      <w:r w:rsidR="007A05DF">
        <w:rPr>
          <w:rFonts w:hint="cs"/>
          <w:rtl/>
          <w:lang w:bidi="ar-JO"/>
        </w:rPr>
        <w:t xml:space="preserve"> وأشار أنه </w:t>
      </w:r>
      <w:r w:rsidR="007A05DF" w:rsidRPr="007A05DF">
        <w:rPr>
          <w:rtl/>
          <w:lang w:bidi="ar-JO"/>
        </w:rPr>
        <w:t>فيما يتعلق بالمنهجية، ظلت الشفافية والشمولية ضرورة.</w:t>
      </w:r>
      <w:r w:rsidR="007A05DF">
        <w:rPr>
          <w:rFonts w:hint="cs"/>
          <w:rtl/>
          <w:lang w:bidi="ar-JO"/>
        </w:rPr>
        <w:t xml:space="preserve"> </w:t>
      </w:r>
      <w:r w:rsidR="00B100EE" w:rsidRPr="00B100EE">
        <w:rPr>
          <w:rtl/>
          <w:lang w:bidi="ar-JO"/>
        </w:rPr>
        <w:t>وأعرب عن تقديره لجهود الرئيس الرامية إلى تسهيل التقدم في الموارد الوراثية عن طريق توفير نص يقصد به أن يكون بديلاً ممكنا ل</w:t>
      </w:r>
      <w:r w:rsidR="00FC41A5">
        <w:rPr>
          <w:rFonts w:hint="cs"/>
          <w:rtl/>
          <w:lang w:bidi="ar-JO"/>
        </w:rPr>
        <w:t>ل</w:t>
      </w:r>
      <w:r w:rsidR="00B100EE" w:rsidRPr="00B100EE">
        <w:rPr>
          <w:rtl/>
          <w:lang w:bidi="ar-JO"/>
        </w:rPr>
        <w:t xml:space="preserve">مزيد من </w:t>
      </w:r>
      <w:r w:rsidR="00FC41A5">
        <w:rPr>
          <w:rFonts w:hint="cs"/>
          <w:rtl/>
          <w:lang w:bidi="ar-JO"/>
        </w:rPr>
        <w:t>المناقشات</w:t>
      </w:r>
      <w:r w:rsidR="00B100EE" w:rsidRPr="00B100EE">
        <w:rPr>
          <w:rtl/>
          <w:lang w:bidi="ar-JO"/>
        </w:rPr>
        <w:t>.</w:t>
      </w:r>
      <w:r w:rsidR="00FC41A5">
        <w:rPr>
          <w:rFonts w:hint="cs"/>
          <w:rtl/>
          <w:lang w:bidi="ar-JO"/>
        </w:rPr>
        <w:t xml:space="preserve"> </w:t>
      </w:r>
      <w:r w:rsidR="003B7763">
        <w:rPr>
          <w:rFonts w:hint="cs"/>
          <w:rtl/>
          <w:lang w:bidi="ar-JO"/>
        </w:rPr>
        <w:t>وأشار أن</w:t>
      </w:r>
      <w:r w:rsidR="003B7763" w:rsidRPr="003B7763">
        <w:rPr>
          <w:rtl/>
          <w:lang w:bidi="ar-JO"/>
        </w:rPr>
        <w:t xml:space="preserve"> المبادرة الشخصية للرئيس </w:t>
      </w:r>
      <w:r w:rsidR="00D329D7">
        <w:rPr>
          <w:rFonts w:hint="cs"/>
          <w:rtl/>
          <w:lang w:bidi="ar-JO"/>
        </w:rPr>
        <w:t xml:space="preserve">أتاحت </w:t>
      </w:r>
      <w:r w:rsidR="003B7763" w:rsidRPr="003B7763">
        <w:rPr>
          <w:rtl/>
          <w:lang w:bidi="ar-JO"/>
        </w:rPr>
        <w:t>فرصة للنظر في العمل في المستقبل بشأن الموارد الوراثية.</w:t>
      </w:r>
      <w:r w:rsidR="00D329D7">
        <w:rPr>
          <w:rFonts w:hint="cs"/>
          <w:rtl/>
          <w:lang w:bidi="ar-JO"/>
        </w:rPr>
        <w:t xml:space="preserve"> </w:t>
      </w:r>
      <w:r w:rsidR="00774880">
        <w:rPr>
          <w:rFonts w:hint="cs"/>
          <w:rtl/>
          <w:lang w:bidi="ar-JO"/>
        </w:rPr>
        <w:t xml:space="preserve">وأفاد أنه </w:t>
      </w:r>
      <w:r w:rsidR="00774880" w:rsidRPr="00774880">
        <w:rPr>
          <w:rtl/>
          <w:lang w:bidi="ar-JO"/>
        </w:rPr>
        <w:t xml:space="preserve">نظرًا لأن إحدى المهام الرئيسية </w:t>
      </w:r>
      <w:r w:rsidR="00774880">
        <w:rPr>
          <w:rFonts w:hint="cs"/>
          <w:rtl/>
          <w:lang w:bidi="ar-JO"/>
        </w:rPr>
        <w:t>للدورة</w:t>
      </w:r>
      <w:r w:rsidR="00774880" w:rsidRPr="00774880">
        <w:rPr>
          <w:rtl/>
          <w:lang w:bidi="ar-JO"/>
        </w:rPr>
        <w:t xml:space="preserve"> كانت مناقشة توصية للجمعية العامة بشأن العمل في المستقبل، فقد </w:t>
      </w:r>
      <w:r w:rsidR="00572509">
        <w:rPr>
          <w:rFonts w:hint="cs"/>
          <w:rtl/>
          <w:lang w:bidi="ar-JO"/>
        </w:rPr>
        <w:t>أقرت</w:t>
      </w:r>
      <w:r w:rsidR="00774880" w:rsidRPr="00774880">
        <w:rPr>
          <w:rtl/>
          <w:lang w:bidi="ar-JO"/>
        </w:rPr>
        <w:t xml:space="preserve"> إدراكها لأهمية العمل الذي أنجزته </w:t>
      </w:r>
      <w:r w:rsidR="00127604">
        <w:rPr>
          <w:rtl/>
          <w:lang w:bidi="ar-JO"/>
        </w:rPr>
        <w:t>لجنة المعارف</w:t>
      </w:r>
      <w:r w:rsidR="00774880" w:rsidRPr="00774880">
        <w:rPr>
          <w:rtl/>
          <w:lang w:bidi="ar-JO"/>
        </w:rPr>
        <w:t xml:space="preserve"> ودعمها لمواصلة عملها في فترة السنتين المقبلة.</w:t>
      </w:r>
      <w:r w:rsidR="001B5862">
        <w:rPr>
          <w:rFonts w:hint="cs"/>
          <w:rtl/>
          <w:lang w:bidi="ar-JO"/>
        </w:rPr>
        <w:t xml:space="preserve"> </w:t>
      </w:r>
      <w:r w:rsidR="00A2616E" w:rsidRPr="00A2616E">
        <w:rPr>
          <w:rtl/>
          <w:lang w:bidi="ar-JO"/>
        </w:rPr>
        <w:t>وتطلع إلى المشاركة في المناقشات المتعلقة بتجديد الولاية وبرنامج العمل.</w:t>
      </w:r>
      <w:r w:rsidR="00A2616E">
        <w:rPr>
          <w:rFonts w:hint="cs"/>
          <w:rtl/>
          <w:lang w:bidi="ar-JO"/>
        </w:rPr>
        <w:t xml:space="preserve"> </w:t>
      </w:r>
      <w:r w:rsidR="000E5346" w:rsidRPr="000E5346">
        <w:rPr>
          <w:rtl/>
          <w:lang w:bidi="ar-JO"/>
        </w:rPr>
        <w:t xml:space="preserve">وفيما يتعلق بالولاية الجديدة، كان الوفد يدعم الشروع في نص الولاية الحالية </w:t>
      </w:r>
      <w:r w:rsidR="008209A5">
        <w:rPr>
          <w:rFonts w:hint="cs"/>
          <w:rtl/>
          <w:lang w:bidi="ar-JO"/>
        </w:rPr>
        <w:t xml:space="preserve">كغاية </w:t>
      </w:r>
      <w:r w:rsidR="009910B6">
        <w:rPr>
          <w:rFonts w:hint="cs"/>
          <w:rtl/>
          <w:lang w:bidi="ar-JO"/>
        </w:rPr>
        <w:t xml:space="preserve">للدخول </w:t>
      </w:r>
      <w:r w:rsidR="008209A5">
        <w:rPr>
          <w:rFonts w:hint="cs"/>
          <w:rtl/>
          <w:lang w:bidi="ar-JO"/>
        </w:rPr>
        <w:t>في ا</w:t>
      </w:r>
      <w:r w:rsidR="000E5346">
        <w:rPr>
          <w:rFonts w:hint="cs"/>
          <w:rtl/>
          <w:lang w:bidi="ar-JO"/>
        </w:rPr>
        <w:t>لمناقشات</w:t>
      </w:r>
      <w:r w:rsidR="000E5346" w:rsidRPr="000E5346">
        <w:rPr>
          <w:rtl/>
          <w:lang w:bidi="ar-JO"/>
        </w:rPr>
        <w:t xml:space="preserve"> بشأن العمل في المستقبل.</w:t>
      </w:r>
      <w:r w:rsidR="008209A5">
        <w:rPr>
          <w:rFonts w:hint="cs"/>
          <w:rtl/>
          <w:lang w:bidi="ar-JO"/>
        </w:rPr>
        <w:t xml:space="preserve"> </w:t>
      </w:r>
      <w:r w:rsidR="007E2D22">
        <w:rPr>
          <w:rFonts w:hint="cs"/>
          <w:rtl/>
          <w:lang w:bidi="ar-JO"/>
        </w:rPr>
        <w:t xml:space="preserve">وأفاد أنه </w:t>
      </w:r>
      <w:r w:rsidR="007E2D22" w:rsidRPr="007E2D22">
        <w:rPr>
          <w:rtl/>
          <w:lang w:bidi="ar-JO"/>
        </w:rPr>
        <w:t xml:space="preserve">وفيما يتعلق بأساليب العمل، </w:t>
      </w:r>
      <w:r w:rsidR="002B7E0F">
        <w:rPr>
          <w:rFonts w:hint="cs"/>
          <w:rtl/>
          <w:lang w:bidi="ar-JO"/>
        </w:rPr>
        <w:t>ظل</w:t>
      </w:r>
      <w:r w:rsidR="007E2D22" w:rsidRPr="007E2D22">
        <w:rPr>
          <w:rtl/>
          <w:lang w:bidi="ar-JO"/>
        </w:rPr>
        <w:t xml:space="preserve"> مقتنع</w:t>
      </w:r>
      <w:r w:rsidR="002B7E0F">
        <w:rPr>
          <w:rFonts w:hint="cs"/>
          <w:rtl/>
          <w:lang w:bidi="ar-JO"/>
        </w:rPr>
        <w:t>اً</w:t>
      </w:r>
      <w:r w:rsidR="007E2D22" w:rsidRPr="007E2D22">
        <w:rPr>
          <w:rtl/>
          <w:lang w:bidi="ar-JO"/>
        </w:rPr>
        <w:t xml:space="preserve"> بفائدة المناقشات القائمة على الأدلة والاعتماد على الخبرات الوطنية في </w:t>
      </w:r>
      <w:r w:rsidR="00127604">
        <w:rPr>
          <w:rtl/>
          <w:lang w:bidi="ar-JO"/>
        </w:rPr>
        <w:t>لجنة المعارف</w:t>
      </w:r>
      <w:r w:rsidR="007E2D22" w:rsidRPr="007E2D22">
        <w:rPr>
          <w:rtl/>
          <w:lang w:bidi="ar-JO"/>
        </w:rPr>
        <w:t>.</w:t>
      </w:r>
      <w:r w:rsidR="002B7E0F">
        <w:rPr>
          <w:rFonts w:hint="cs"/>
          <w:rtl/>
          <w:lang w:bidi="ar-JO"/>
        </w:rPr>
        <w:t xml:space="preserve"> </w:t>
      </w:r>
      <w:r w:rsidR="007B215E">
        <w:rPr>
          <w:rFonts w:hint="cs"/>
          <w:rtl/>
          <w:lang w:bidi="ar-JO"/>
        </w:rPr>
        <w:t>وذكر أخيراً</w:t>
      </w:r>
      <w:r w:rsidR="007B215E" w:rsidRPr="007B215E">
        <w:rPr>
          <w:rtl/>
          <w:lang w:bidi="ar-JO"/>
        </w:rPr>
        <w:t xml:space="preserve">، </w:t>
      </w:r>
      <w:r w:rsidR="007B215E">
        <w:rPr>
          <w:rFonts w:hint="cs"/>
          <w:rtl/>
          <w:lang w:bidi="ar-JO"/>
        </w:rPr>
        <w:t>بأن</w:t>
      </w:r>
      <w:r w:rsidR="007B215E" w:rsidRPr="007B215E">
        <w:rPr>
          <w:rtl/>
          <w:lang w:bidi="ar-JO"/>
        </w:rPr>
        <w:t xml:space="preserve"> الجمعية العامة لعام 2019 </w:t>
      </w:r>
      <w:r w:rsidR="007B215E">
        <w:rPr>
          <w:rFonts w:hint="cs"/>
          <w:rtl/>
          <w:lang w:bidi="ar-JO"/>
        </w:rPr>
        <w:t xml:space="preserve">لم تكن </w:t>
      </w:r>
      <w:r w:rsidR="007B215E" w:rsidRPr="007B215E">
        <w:rPr>
          <w:rtl/>
          <w:lang w:bidi="ar-JO"/>
        </w:rPr>
        <w:t>في وضع يسمح لها بعقد مؤتمر دبلوماسي حول أي من الموضوعات الثلاثة.</w:t>
      </w:r>
      <w:r w:rsidR="007B215E">
        <w:rPr>
          <w:rFonts w:hint="cs"/>
          <w:rtl/>
          <w:lang w:bidi="ar-JO"/>
        </w:rPr>
        <w:t xml:space="preserve"> </w:t>
      </w:r>
      <w:r w:rsidR="00757101">
        <w:rPr>
          <w:rFonts w:hint="cs"/>
          <w:rtl/>
          <w:lang w:bidi="ar-JO"/>
        </w:rPr>
        <w:t xml:space="preserve">وأشار </w:t>
      </w:r>
      <w:r w:rsidR="00757101" w:rsidRPr="00757101">
        <w:rPr>
          <w:rtl/>
          <w:lang w:bidi="ar-JO"/>
        </w:rPr>
        <w:t>بالإضافة إلى ذلك،</w:t>
      </w:r>
      <w:r w:rsidR="00757101">
        <w:rPr>
          <w:rFonts w:hint="cs"/>
          <w:rtl/>
          <w:lang w:bidi="ar-JO"/>
        </w:rPr>
        <w:t xml:space="preserve"> بأنه</w:t>
      </w:r>
      <w:r w:rsidR="00757101" w:rsidRPr="00757101">
        <w:rPr>
          <w:rtl/>
          <w:lang w:bidi="ar-JO"/>
        </w:rPr>
        <w:t xml:space="preserve"> ينبغي اتخاذ أي قرار بشأن الإجراءات الإضافية في نهاية فترة الولاية، حيث أن هذه هي الممارسة المتبعة في </w:t>
      </w:r>
      <w:r w:rsidR="00127604">
        <w:rPr>
          <w:rtl/>
          <w:lang w:bidi="ar-JO"/>
        </w:rPr>
        <w:t>لجنة المعارف</w:t>
      </w:r>
      <w:r w:rsidR="00757101" w:rsidRPr="00757101">
        <w:rPr>
          <w:rtl/>
          <w:lang w:bidi="ar-JO"/>
        </w:rPr>
        <w:t>.</w:t>
      </w:r>
      <w:r w:rsidR="00757101">
        <w:rPr>
          <w:rFonts w:hint="cs"/>
          <w:rtl/>
          <w:lang w:bidi="ar-JO"/>
        </w:rPr>
        <w:t xml:space="preserve"> </w:t>
      </w:r>
      <w:r w:rsidR="00C72528">
        <w:rPr>
          <w:rFonts w:hint="cs"/>
          <w:rtl/>
          <w:lang w:bidi="ar-JO"/>
        </w:rPr>
        <w:t>وأعرب عن تطلعه</w:t>
      </w:r>
      <w:r w:rsidR="007D377C" w:rsidRPr="007D377C">
        <w:rPr>
          <w:rtl/>
          <w:lang w:bidi="ar-JO"/>
        </w:rPr>
        <w:t xml:space="preserve"> إلى المشاركة بشكل بناء في جميع المناقشات </w:t>
      </w:r>
      <w:r w:rsidR="00C72528">
        <w:rPr>
          <w:rFonts w:hint="cs"/>
          <w:rtl/>
          <w:lang w:bidi="ar-JO"/>
        </w:rPr>
        <w:t>وأمله</w:t>
      </w:r>
      <w:r w:rsidR="007D377C" w:rsidRPr="007D377C">
        <w:rPr>
          <w:rtl/>
          <w:lang w:bidi="ar-JO"/>
        </w:rPr>
        <w:t xml:space="preserve"> في تحقيق نتيجة </w:t>
      </w:r>
      <w:r w:rsidR="008F725B">
        <w:rPr>
          <w:rFonts w:hint="cs"/>
          <w:rtl/>
          <w:lang w:bidi="ar-JO"/>
        </w:rPr>
        <w:t>مثمرة</w:t>
      </w:r>
      <w:r w:rsidR="007D377C" w:rsidRPr="007D377C">
        <w:rPr>
          <w:rtl/>
          <w:lang w:bidi="ar-JO"/>
        </w:rPr>
        <w:t>.</w:t>
      </w:r>
      <w:r w:rsidR="008F725B">
        <w:rPr>
          <w:rFonts w:hint="cs"/>
          <w:rtl/>
          <w:lang w:bidi="ar-JO"/>
        </w:rPr>
        <w:t xml:space="preserve"> </w:t>
      </w:r>
    </w:p>
    <w:p w14:paraId="537014FE" w14:textId="55779E92" w:rsidR="00654134" w:rsidRDefault="00340504" w:rsidP="00FF4D14">
      <w:pPr>
        <w:pStyle w:val="ONUMA"/>
      </w:pPr>
      <w:r w:rsidRPr="00340504">
        <w:rPr>
          <w:rtl/>
        </w:rPr>
        <w:t>وشكر</w:t>
      </w:r>
      <w:r w:rsidR="009F78D2">
        <w:rPr>
          <w:rFonts w:hint="cs"/>
          <w:rtl/>
        </w:rPr>
        <w:t>ت</w:t>
      </w:r>
      <w:r w:rsidRPr="00340504">
        <w:rPr>
          <w:rtl/>
        </w:rPr>
        <w:t xml:space="preserve"> ممثل</w:t>
      </w:r>
      <w:r w:rsidR="00D011F4">
        <w:rPr>
          <w:rFonts w:hint="cs"/>
          <w:rtl/>
        </w:rPr>
        <w:t>ة</w:t>
      </w:r>
      <w:r w:rsidRPr="00340504">
        <w:rPr>
          <w:rtl/>
        </w:rPr>
        <w:t xml:space="preserve"> مؤسسة </w:t>
      </w:r>
      <w:proofErr w:type="spellStart"/>
      <w:r w:rsidR="00B44C55" w:rsidRPr="00B44C55">
        <w:rPr>
          <w:rtl/>
        </w:rPr>
        <w:t>تبتيبا</w:t>
      </w:r>
      <w:proofErr w:type="spellEnd"/>
      <w:r w:rsidRPr="00340504">
        <w:rPr>
          <w:rtl/>
        </w:rPr>
        <w:t>، متحد</w:t>
      </w:r>
      <w:r w:rsidR="00D011F4">
        <w:rPr>
          <w:rFonts w:hint="cs"/>
          <w:rtl/>
        </w:rPr>
        <w:t>ثة</w:t>
      </w:r>
      <w:r w:rsidRPr="00340504">
        <w:rPr>
          <w:rtl/>
        </w:rPr>
        <w:t xml:space="preserve"> نيابة عن تجمع </w:t>
      </w:r>
      <w:r w:rsidR="00B44C55">
        <w:rPr>
          <w:rFonts w:hint="cs"/>
          <w:rtl/>
        </w:rPr>
        <w:t>الشعوب</w:t>
      </w:r>
      <w:r w:rsidRPr="00340504">
        <w:rPr>
          <w:rtl/>
        </w:rPr>
        <w:t xml:space="preserve"> الأصلي</w:t>
      </w:r>
      <w:r w:rsidR="00B44C55">
        <w:rPr>
          <w:rFonts w:hint="cs"/>
          <w:rtl/>
        </w:rPr>
        <w:t>ة</w:t>
      </w:r>
      <w:r w:rsidRPr="00340504">
        <w:rPr>
          <w:rtl/>
        </w:rPr>
        <w:t xml:space="preserve">، حكومة كندا على مساهمتها في صندوق التبرعات، مما أتاح مشاركة أربعة ممثلين عن </w:t>
      </w:r>
      <w:r w:rsidR="00AF3622" w:rsidRPr="00340504">
        <w:rPr>
          <w:rFonts w:hint="cs"/>
          <w:rtl/>
        </w:rPr>
        <w:t>الشع</w:t>
      </w:r>
      <w:r w:rsidR="00AF3622">
        <w:rPr>
          <w:rFonts w:hint="cs"/>
          <w:rtl/>
        </w:rPr>
        <w:t>و</w:t>
      </w:r>
      <w:r w:rsidR="00AF3622" w:rsidRPr="00340504">
        <w:rPr>
          <w:rFonts w:hint="cs"/>
          <w:rtl/>
        </w:rPr>
        <w:t>ب</w:t>
      </w:r>
      <w:r w:rsidRPr="00340504">
        <w:rPr>
          <w:rtl/>
        </w:rPr>
        <w:t xml:space="preserve"> الأصلية في الدورة </w:t>
      </w:r>
      <w:r w:rsidR="00B44C55">
        <w:rPr>
          <w:rFonts w:hint="cs"/>
          <w:rtl/>
        </w:rPr>
        <w:t>الأربعين</w:t>
      </w:r>
      <w:r w:rsidRPr="00340504">
        <w:rPr>
          <w:rtl/>
        </w:rPr>
        <w:t xml:space="preserve"> </w:t>
      </w:r>
      <w:r w:rsidR="00127604">
        <w:rPr>
          <w:rtl/>
        </w:rPr>
        <w:t>للجنة المعارف</w:t>
      </w:r>
      <w:r w:rsidRPr="00340504">
        <w:rPr>
          <w:rtl/>
        </w:rPr>
        <w:t>.</w:t>
      </w:r>
      <w:r w:rsidR="00B44C55">
        <w:rPr>
          <w:rFonts w:hint="cs"/>
          <w:rtl/>
        </w:rPr>
        <w:t xml:space="preserve"> </w:t>
      </w:r>
      <w:r w:rsidR="006246BC">
        <w:rPr>
          <w:rFonts w:hint="cs"/>
          <w:rtl/>
        </w:rPr>
        <w:t>وأشار</w:t>
      </w:r>
      <w:r w:rsidR="00D011F4">
        <w:rPr>
          <w:rFonts w:hint="cs"/>
          <w:rtl/>
        </w:rPr>
        <w:t>ت</w:t>
      </w:r>
      <w:r w:rsidR="006246BC">
        <w:rPr>
          <w:rFonts w:hint="cs"/>
          <w:rtl/>
        </w:rPr>
        <w:t xml:space="preserve"> أن</w:t>
      </w:r>
      <w:r w:rsidR="006246BC" w:rsidRPr="006246BC">
        <w:rPr>
          <w:rtl/>
        </w:rPr>
        <w:t xml:space="preserve"> مصداقية عملية </w:t>
      </w:r>
      <w:r w:rsidR="00127604">
        <w:rPr>
          <w:rtl/>
        </w:rPr>
        <w:t>لجنة المعارف</w:t>
      </w:r>
      <w:r w:rsidR="006246BC">
        <w:rPr>
          <w:rFonts w:hint="cs"/>
          <w:rtl/>
        </w:rPr>
        <w:t xml:space="preserve"> تعتمد</w:t>
      </w:r>
      <w:r w:rsidR="006246BC" w:rsidRPr="006246BC">
        <w:rPr>
          <w:rtl/>
        </w:rPr>
        <w:t xml:space="preserve"> على مشاركة الشعوب الأصلية والمجتمعات المحلية.</w:t>
      </w:r>
      <w:r w:rsidR="006246BC">
        <w:rPr>
          <w:rFonts w:hint="cs"/>
          <w:rtl/>
        </w:rPr>
        <w:t xml:space="preserve"> </w:t>
      </w:r>
      <w:r w:rsidR="00433377">
        <w:rPr>
          <w:rFonts w:hint="cs"/>
          <w:rtl/>
        </w:rPr>
        <w:t>وأفاد</w:t>
      </w:r>
      <w:r w:rsidR="00D011F4">
        <w:rPr>
          <w:rFonts w:hint="cs"/>
          <w:rtl/>
        </w:rPr>
        <w:t>ت</w:t>
      </w:r>
      <w:r w:rsidR="00433377">
        <w:rPr>
          <w:rFonts w:hint="cs"/>
          <w:rtl/>
        </w:rPr>
        <w:t xml:space="preserve"> أنه </w:t>
      </w:r>
      <w:r w:rsidR="00C6132E" w:rsidRPr="00C6132E">
        <w:rPr>
          <w:rtl/>
        </w:rPr>
        <w:t xml:space="preserve">مع </w:t>
      </w:r>
      <w:r w:rsidR="00433377">
        <w:rPr>
          <w:rFonts w:hint="cs"/>
          <w:rtl/>
        </w:rPr>
        <w:t>عجز</w:t>
      </w:r>
      <w:r w:rsidR="00C6132E" w:rsidRPr="00C6132E">
        <w:rPr>
          <w:rtl/>
        </w:rPr>
        <w:t xml:space="preserve"> صندوق التبرعات مرة أخرى، حثت الدول الأعضاء على المساهمة والنظر في دعم مشاركة الشعوب الأصلية من خلال ميزانية الويبو الأساسية.</w:t>
      </w:r>
      <w:r w:rsidR="00433377">
        <w:rPr>
          <w:rFonts w:hint="cs"/>
          <w:rtl/>
        </w:rPr>
        <w:t xml:space="preserve"> </w:t>
      </w:r>
      <w:r w:rsidR="00FB6AC0">
        <w:rPr>
          <w:rFonts w:hint="cs"/>
          <w:rtl/>
        </w:rPr>
        <w:t>كما وأعربت أنها</w:t>
      </w:r>
      <w:r w:rsidR="00FB6AC0" w:rsidRPr="00FB6AC0">
        <w:rPr>
          <w:rtl/>
        </w:rPr>
        <w:t xml:space="preserve"> تتطلع إلى العمل وفقًا للمنهجية التي حددها الرئيس، وأكدت أهمية مشاركة ممثلي الشعوب الأصلية في جميع </w:t>
      </w:r>
      <w:r w:rsidR="000057AE">
        <w:rPr>
          <w:rFonts w:hint="cs"/>
          <w:rtl/>
        </w:rPr>
        <w:t>أفرقة</w:t>
      </w:r>
      <w:r w:rsidR="00FB6AC0" w:rsidRPr="00FB6AC0">
        <w:rPr>
          <w:rtl/>
        </w:rPr>
        <w:t xml:space="preserve"> الاتصال و</w:t>
      </w:r>
      <w:r w:rsidR="00AF3622">
        <w:rPr>
          <w:rFonts w:hint="cs"/>
          <w:rtl/>
        </w:rPr>
        <w:t>ال</w:t>
      </w:r>
      <w:r w:rsidR="00FB6AC0" w:rsidRPr="00FB6AC0">
        <w:rPr>
          <w:rtl/>
        </w:rPr>
        <w:t>غير الرسمية، بما في ذلك العمل في المستقبل.</w:t>
      </w:r>
      <w:r w:rsidR="00AF3622">
        <w:rPr>
          <w:rFonts w:hint="cs"/>
          <w:rtl/>
        </w:rPr>
        <w:t xml:space="preserve"> </w:t>
      </w:r>
      <w:r w:rsidR="00B5033E" w:rsidRPr="00B5033E">
        <w:rPr>
          <w:rtl/>
        </w:rPr>
        <w:t xml:space="preserve">وأعربت عن تقديرها للتقدم المحرز </w:t>
      </w:r>
      <w:r w:rsidR="00B5033E">
        <w:rPr>
          <w:rFonts w:hint="cs"/>
          <w:rtl/>
        </w:rPr>
        <w:t>والتوافق بالآراء</w:t>
      </w:r>
      <w:r w:rsidR="00B5033E" w:rsidRPr="00B5033E">
        <w:rPr>
          <w:rtl/>
        </w:rPr>
        <w:t xml:space="preserve"> بين العديد من الأعضاء.</w:t>
      </w:r>
      <w:r w:rsidR="00B5033E">
        <w:rPr>
          <w:rFonts w:hint="cs"/>
          <w:rtl/>
        </w:rPr>
        <w:t xml:space="preserve"> </w:t>
      </w:r>
      <w:r w:rsidR="00C33C71">
        <w:rPr>
          <w:rFonts w:hint="cs"/>
          <w:rtl/>
        </w:rPr>
        <w:t>واعتبرت</w:t>
      </w:r>
      <w:r w:rsidR="00C33C71" w:rsidRPr="00C33C71">
        <w:rPr>
          <w:rtl/>
        </w:rPr>
        <w:t xml:space="preserve"> المقترحات النصية للرئيس بشأن المعارف التقليدية وأشكال التعبير الثقافي التقليدي</w:t>
      </w:r>
      <w:r w:rsidR="00C33C71">
        <w:rPr>
          <w:rFonts w:hint="cs"/>
          <w:rtl/>
        </w:rPr>
        <w:t xml:space="preserve"> أنها</w:t>
      </w:r>
      <w:r w:rsidR="00C33C71" w:rsidRPr="00C33C71">
        <w:rPr>
          <w:rtl/>
        </w:rPr>
        <w:t xml:space="preserve"> وسيلة ممكنة للمضي قدماً.</w:t>
      </w:r>
      <w:r w:rsidR="00C33C71">
        <w:rPr>
          <w:rFonts w:hint="cs"/>
          <w:rtl/>
        </w:rPr>
        <w:t xml:space="preserve"> </w:t>
      </w:r>
      <w:r w:rsidR="0029067E">
        <w:rPr>
          <w:rFonts w:hint="cs"/>
          <w:rtl/>
        </w:rPr>
        <w:t>وأفادت</w:t>
      </w:r>
      <w:r w:rsidR="002A1101" w:rsidRPr="002A1101">
        <w:rPr>
          <w:rtl/>
        </w:rPr>
        <w:t xml:space="preserve"> </w:t>
      </w:r>
      <w:r w:rsidR="00F928AB">
        <w:rPr>
          <w:rFonts w:hint="cs"/>
          <w:rtl/>
        </w:rPr>
        <w:t>أ</w:t>
      </w:r>
      <w:r w:rsidR="002A1101" w:rsidRPr="002A1101">
        <w:rPr>
          <w:rtl/>
        </w:rPr>
        <w:t>نها ستقدم مقترحات محددة خلال الأسبوع.</w:t>
      </w:r>
      <w:r w:rsidR="002A1101">
        <w:rPr>
          <w:rFonts w:hint="cs"/>
          <w:rtl/>
        </w:rPr>
        <w:t xml:space="preserve"> </w:t>
      </w:r>
      <w:r w:rsidR="0049201B">
        <w:rPr>
          <w:rFonts w:hint="cs"/>
          <w:rtl/>
        </w:rPr>
        <w:t>وأشارت</w:t>
      </w:r>
      <w:r w:rsidR="0049201B" w:rsidRPr="0049201B">
        <w:rPr>
          <w:rtl/>
        </w:rPr>
        <w:t xml:space="preserve"> إلى المثال الأخير المتمثل في التملك غير المشروع أو الاستخدام دون </w:t>
      </w:r>
      <w:r w:rsidR="002B691D" w:rsidRPr="002B691D">
        <w:rPr>
          <w:rtl/>
        </w:rPr>
        <w:t xml:space="preserve">الموافقة الحرة المسبقة المستنيرة </w:t>
      </w:r>
      <w:r w:rsidR="0049201B" w:rsidRPr="0049201B">
        <w:rPr>
          <w:rtl/>
        </w:rPr>
        <w:t xml:space="preserve">وسوء تقدير </w:t>
      </w:r>
      <w:r w:rsidR="00AD6D3A">
        <w:rPr>
          <w:rFonts w:hint="cs"/>
          <w:rtl/>
        </w:rPr>
        <w:t xml:space="preserve">شركة نايك </w:t>
      </w:r>
      <w:r w:rsidR="00AD6D3A">
        <w:rPr>
          <w:rFonts w:hint="cs"/>
          <w:rtl/>
          <w:lang w:bidi="ar-JO"/>
        </w:rPr>
        <w:t>("</w:t>
      </w:r>
      <w:r w:rsidR="00AD6D3A">
        <w:rPr>
          <w:lang w:bidi="ar-JO"/>
        </w:rPr>
        <w:t>Nike</w:t>
      </w:r>
      <w:r w:rsidR="00AD6D3A">
        <w:rPr>
          <w:rFonts w:hint="cs"/>
          <w:rtl/>
          <w:lang w:bidi="ar-JO"/>
        </w:rPr>
        <w:t xml:space="preserve">") </w:t>
      </w:r>
      <w:r w:rsidR="0049201B" w:rsidRPr="0049201B">
        <w:rPr>
          <w:rtl/>
        </w:rPr>
        <w:t xml:space="preserve">للمعارف التقليدية وأشكال التعبير الثقافي التقليدي لشعب </w:t>
      </w:r>
      <w:proofErr w:type="spellStart"/>
      <w:r w:rsidR="00AD6D3A">
        <w:rPr>
          <w:rFonts w:hint="cs"/>
          <w:rtl/>
        </w:rPr>
        <w:t>غونا</w:t>
      </w:r>
      <w:proofErr w:type="spellEnd"/>
      <w:r w:rsidR="0049201B" w:rsidRPr="0049201B">
        <w:rPr>
          <w:rtl/>
        </w:rPr>
        <w:t>.</w:t>
      </w:r>
      <w:r w:rsidR="00660E1C">
        <w:rPr>
          <w:rFonts w:hint="cs"/>
          <w:rtl/>
        </w:rPr>
        <w:t xml:space="preserve"> كما وذكرت</w:t>
      </w:r>
      <w:r w:rsidR="00660E1C" w:rsidRPr="00660E1C">
        <w:rPr>
          <w:rtl/>
        </w:rPr>
        <w:t xml:space="preserve"> </w:t>
      </w:r>
      <w:r w:rsidR="00660E1C">
        <w:rPr>
          <w:rFonts w:hint="cs"/>
          <w:rtl/>
        </w:rPr>
        <w:t xml:space="preserve">بأن هذا </w:t>
      </w:r>
      <w:r w:rsidR="00660E1C" w:rsidRPr="00660E1C">
        <w:rPr>
          <w:rtl/>
        </w:rPr>
        <w:t xml:space="preserve">المثال </w:t>
      </w:r>
      <w:r w:rsidR="00660E1C">
        <w:rPr>
          <w:rFonts w:hint="cs"/>
          <w:rtl/>
        </w:rPr>
        <w:t>يوضح</w:t>
      </w:r>
      <w:r w:rsidR="00660E1C" w:rsidRPr="00660E1C">
        <w:rPr>
          <w:rtl/>
        </w:rPr>
        <w:t xml:space="preserve"> أن </w:t>
      </w:r>
      <w:r w:rsidR="00660E1C">
        <w:rPr>
          <w:rFonts w:hint="cs"/>
          <w:rtl/>
        </w:rPr>
        <w:t>الصكوك</w:t>
      </w:r>
      <w:r w:rsidR="00660E1C" w:rsidRPr="00660E1C">
        <w:rPr>
          <w:rtl/>
        </w:rPr>
        <w:t xml:space="preserve"> </w:t>
      </w:r>
      <w:r w:rsidR="002D4644">
        <w:rPr>
          <w:rFonts w:hint="cs"/>
          <w:rtl/>
        </w:rPr>
        <w:t>التي تم إقرارها</w:t>
      </w:r>
      <w:r w:rsidR="00660E1C" w:rsidRPr="00660E1C">
        <w:rPr>
          <w:rtl/>
        </w:rPr>
        <w:t xml:space="preserve"> في </w:t>
      </w:r>
      <w:r w:rsidR="00127604">
        <w:rPr>
          <w:rtl/>
        </w:rPr>
        <w:t>لجنة المعارف</w:t>
      </w:r>
      <w:r w:rsidR="00660E1C" w:rsidRPr="00660E1C">
        <w:rPr>
          <w:rtl/>
        </w:rPr>
        <w:t xml:space="preserve"> يجب أن تكون قادرة على منع هذا النوع من الضرر الثقافي.</w:t>
      </w:r>
      <w:r w:rsidR="006C608A">
        <w:rPr>
          <w:rFonts w:hint="cs"/>
          <w:rtl/>
        </w:rPr>
        <w:t xml:space="preserve"> وأفادت أنه </w:t>
      </w:r>
      <w:r w:rsidR="006C608A" w:rsidRPr="006C608A">
        <w:rPr>
          <w:rtl/>
        </w:rPr>
        <w:t>فيما يتعلق بنطاق الحماية، يجب أن يشمل أي نهج متعدد المستويات آليات فعالة وملزمة لضمان تمتع الشعوب الأصلية والمجتمعات المحلية بالقدرة على حماية المعارف التقليدية وأشكال التعبير الثقافي التقليدي الخاصة بهم بناءً على معايير معينة بغض النظر عن درجة التحكم أو درجة الانتشار.</w:t>
      </w:r>
      <w:r w:rsidR="00D36557">
        <w:rPr>
          <w:rFonts w:hint="cs"/>
          <w:rtl/>
        </w:rPr>
        <w:t xml:space="preserve"> </w:t>
      </w:r>
      <w:r w:rsidR="007F74C7">
        <w:rPr>
          <w:rFonts w:hint="cs"/>
          <w:rtl/>
        </w:rPr>
        <w:t xml:space="preserve">كما وأفادت أنه </w:t>
      </w:r>
      <w:r w:rsidR="007F74C7" w:rsidRPr="007F74C7">
        <w:rPr>
          <w:rtl/>
        </w:rPr>
        <w:t>يجب أن تكون</w:t>
      </w:r>
      <w:r w:rsidR="007F74C7">
        <w:rPr>
          <w:rFonts w:hint="cs"/>
          <w:rtl/>
        </w:rPr>
        <w:t xml:space="preserve"> هذه</w:t>
      </w:r>
      <w:r w:rsidR="007F74C7" w:rsidRPr="007F74C7">
        <w:rPr>
          <w:rtl/>
        </w:rPr>
        <w:t xml:space="preserve"> الاستثناءات والتقييدات </w:t>
      </w:r>
      <w:r w:rsidR="00324EDE">
        <w:rPr>
          <w:rFonts w:hint="cs"/>
          <w:rtl/>
        </w:rPr>
        <w:t>محدودة</w:t>
      </w:r>
      <w:r w:rsidR="007F74C7" w:rsidRPr="007F74C7">
        <w:rPr>
          <w:rtl/>
        </w:rPr>
        <w:t xml:space="preserve"> للغاية و</w:t>
      </w:r>
      <w:r w:rsidR="00324EDE">
        <w:rPr>
          <w:rFonts w:hint="cs"/>
          <w:rtl/>
        </w:rPr>
        <w:t xml:space="preserve">أن </w:t>
      </w:r>
      <w:r w:rsidR="007F74C7" w:rsidRPr="007F74C7">
        <w:rPr>
          <w:rtl/>
        </w:rPr>
        <w:t xml:space="preserve">تتوافق مع القوانين والشواغل العرفية للشعوب الأصلية. </w:t>
      </w:r>
      <w:r w:rsidR="009630B6">
        <w:rPr>
          <w:rFonts w:hint="cs"/>
          <w:rtl/>
        </w:rPr>
        <w:t>كما و</w:t>
      </w:r>
      <w:r w:rsidR="007F74C7" w:rsidRPr="007F74C7">
        <w:rPr>
          <w:rtl/>
        </w:rPr>
        <w:t>رحب</w:t>
      </w:r>
      <w:r w:rsidR="009630B6">
        <w:rPr>
          <w:rFonts w:hint="cs"/>
          <w:rtl/>
        </w:rPr>
        <w:t xml:space="preserve">ت </w:t>
      </w:r>
      <w:r w:rsidR="007F74C7" w:rsidRPr="007F74C7">
        <w:rPr>
          <w:rtl/>
        </w:rPr>
        <w:t xml:space="preserve">بنص الموارد الوراثية للرئيس الذي أوضح نقاط </w:t>
      </w:r>
      <w:r w:rsidR="00653BB3">
        <w:rPr>
          <w:rFonts w:hint="cs"/>
          <w:rtl/>
        </w:rPr>
        <w:t>ال</w:t>
      </w:r>
      <w:r w:rsidR="009630B6">
        <w:rPr>
          <w:rFonts w:hint="cs"/>
          <w:rtl/>
        </w:rPr>
        <w:t>توافق الآراء</w:t>
      </w:r>
      <w:r w:rsidR="007F74C7" w:rsidRPr="007F74C7">
        <w:rPr>
          <w:rtl/>
        </w:rPr>
        <w:t>.</w:t>
      </w:r>
      <w:r w:rsidR="009630B6">
        <w:rPr>
          <w:rFonts w:hint="cs"/>
          <w:rtl/>
        </w:rPr>
        <w:t xml:space="preserve"> </w:t>
      </w:r>
      <w:r w:rsidR="00317458">
        <w:rPr>
          <w:rFonts w:hint="cs"/>
          <w:rtl/>
        </w:rPr>
        <w:t xml:space="preserve">وأفادت بأنها </w:t>
      </w:r>
      <w:r w:rsidR="00317458" w:rsidRPr="00317458">
        <w:rPr>
          <w:rtl/>
        </w:rPr>
        <w:t>ستقدم اقتراحات بشأن كيفية تحسينه.</w:t>
      </w:r>
      <w:r w:rsidR="00317458">
        <w:rPr>
          <w:rFonts w:hint="cs"/>
          <w:rtl/>
        </w:rPr>
        <w:t xml:space="preserve"> </w:t>
      </w:r>
      <w:r w:rsidR="00986845">
        <w:rPr>
          <w:rFonts w:hint="cs"/>
          <w:rtl/>
        </w:rPr>
        <w:t xml:space="preserve">وذكرت أنه </w:t>
      </w:r>
      <w:r w:rsidR="00986845" w:rsidRPr="00986845">
        <w:rPr>
          <w:rtl/>
        </w:rPr>
        <w:t>كان على الدول الأعضاء الاعتراف بوجود حقوق الإنسان وغيرها من الصكوك التي تتعلق بحقوق الملكية الفكرية للشعوب الأصلية.</w:t>
      </w:r>
      <w:r w:rsidR="00353D55">
        <w:rPr>
          <w:rFonts w:hint="cs"/>
          <w:rtl/>
        </w:rPr>
        <w:t xml:space="preserve"> </w:t>
      </w:r>
      <w:r w:rsidR="003A7CC2">
        <w:rPr>
          <w:rFonts w:hint="cs"/>
          <w:rtl/>
        </w:rPr>
        <w:t>وأعربت أن</w:t>
      </w:r>
      <w:r w:rsidR="009919EC">
        <w:rPr>
          <w:rFonts w:hint="cs"/>
          <w:rtl/>
        </w:rPr>
        <w:t xml:space="preserve">ه يجب </w:t>
      </w:r>
      <w:r w:rsidR="003A7CC2" w:rsidRPr="003A7CC2">
        <w:rPr>
          <w:rtl/>
        </w:rPr>
        <w:t xml:space="preserve">ألا تقوض صكوك </w:t>
      </w:r>
      <w:r w:rsidR="00127604">
        <w:rPr>
          <w:rtl/>
        </w:rPr>
        <w:t>لجنة المعارف</w:t>
      </w:r>
      <w:r w:rsidR="003A7CC2" w:rsidRPr="003A7CC2">
        <w:rPr>
          <w:rtl/>
        </w:rPr>
        <w:t xml:space="preserve"> أو </w:t>
      </w:r>
      <w:r w:rsidR="0051136A" w:rsidRPr="00A87878">
        <w:rPr>
          <w:rFonts w:hint="cs"/>
          <w:rtl/>
        </w:rPr>
        <w:t>المقترحات</w:t>
      </w:r>
      <w:r w:rsidR="0051136A" w:rsidRPr="00A87878">
        <w:rPr>
          <w:rtl/>
        </w:rPr>
        <w:t xml:space="preserve"> </w:t>
      </w:r>
      <w:r w:rsidR="0051136A" w:rsidRPr="00A87878">
        <w:rPr>
          <w:rFonts w:hint="cs"/>
          <w:rtl/>
        </w:rPr>
        <w:t>المتعلقة</w:t>
      </w:r>
      <w:r w:rsidR="0051136A" w:rsidRPr="00A87878">
        <w:rPr>
          <w:rtl/>
        </w:rPr>
        <w:t xml:space="preserve"> </w:t>
      </w:r>
      <w:r w:rsidR="0051136A" w:rsidRPr="00A87878">
        <w:rPr>
          <w:rFonts w:hint="cs"/>
          <w:rtl/>
        </w:rPr>
        <w:t>بحقوق</w:t>
      </w:r>
      <w:r w:rsidR="0051136A" w:rsidRPr="00A87878">
        <w:rPr>
          <w:rtl/>
        </w:rPr>
        <w:t xml:space="preserve"> </w:t>
      </w:r>
      <w:r w:rsidR="0051136A" w:rsidRPr="00A87878">
        <w:rPr>
          <w:rFonts w:hint="cs"/>
          <w:rtl/>
        </w:rPr>
        <w:t>الشعوب</w:t>
      </w:r>
      <w:r w:rsidR="0051136A" w:rsidRPr="00A87878">
        <w:rPr>
          <w:rtl/>
        </w:rPr>
        <w:t xml:space="preserve"> </w:t>
      </w:r>
      <w:r w:rsidR="0051136A" w:rsidRPr="00A87878">
        <w:rPr>
          <w:rFonts w:hint="cs"/>
          <w:rtl/>
        </w:rPr>
        <w:t>الأصلية</w:t>
      </w:r>
      <w:r w:rsidR="0051136A" w:rsidRPr="00A87878">
        <w:rPr>
          <w:rtl/>
        </w:rPr>
        <w:t xml:space="preserve"> </w:t>
      </w:r>
      <w:r w:rsidR="0051136A" w:rsidRPr="00A87878">
        <w:rPr>
          <w:rFonts w:hint="cs"/>
          <w:rtl/>
        </w:rPr>
        <w:t>وتطبيق</w:t>
      </w:r>
      <w:r w:rsidR="0051136A" w:rsidRPr="00A87878">
        <w:rPr>
          <w:rtl/>
        </w:rPr>
        <w:t xml:space="preserve"> </w:t>
      </w:r>
      <w:r w:rsidR="0051136A" w:rsidRPr="00A87878">
        <w:rPr>
          <w:rFonts w:hint="cs"/>
          <w:rtl/>
        </w:rPr>
        <w:t>المعايير</w:t>
      </w:r>
      <w:r w:rsidR="0051136A" w:rsidRPr="00A87878">
        <w:rPr>
          <w:rtl/>
        </w:rPr>
        <w:t xml:space="preserve"> </w:t>
      </w:r>
      <w:r w:rsidR="0051136A" w:rsidRPr="00A87878">
        <w:rPr>
          <w:rFonts w:hint="cs"/>
          <w:rtl/>
        </w:rPr>
        <w:t>الواردة</w:t>
      </w:r>
      <w:r w:rsidR="0051136A" w:rsidRPr="00A87878">
        <w:rPr>
          <w:rtl/>
        </w:rPr>
        <w:t xml:space="preserve"> </w:t>
      </w:r>
      <w:r w:rsidR="0051136A" w:rsidRPr="00A87878">
        <w:rPr>
          <w:rFonts w:hint="cs"/>
          <w:rtl/>
        </w:rPr>
        <w:t>في</w:t>
      </w:r>
      <w:r w:rsidR="0051136A" w:rsidRPr="00A87878">
        <w:rPr>
          <w:rtl/>
        </w:rPr>
        <w:t xml:space="preserve"> </w:t>
      </w:r>
      <w:r w:rsidR="0051136A" w:rsidRPr="00A87878">
        <w:rPr>
          <w:rFonts w:hint="cs"/>
          <w:rtl/>
        </w:rPr>
        <w:t>إعلان</w:t>
      </w:r>
      <w:r w:rsidR="0051136A" w:rsidRPr="00A87878">
        <w:rPr>
          <w:rtl/>
        </w:rPr>
        <w:t xml:space="preserve"> </w:t>
      </w:r>
      <w:r w:rsidR="0051136A" w:rsidRPr="00A87878">
        <w:rPr>
          <w:rFonts w:hint="cs"/>
          <w:rtl/>
        </w:rPr>
        <w:t>الأمم</w:t>
      </w:r>
      <w:r w:rsidR="0051136A" w:rsidRPr="00A87878">
        <w:rPr>
          <w:rtl/>
        </w:rPr>
        <w:t xml:space="preserve"> </w:t>
      </w:r>
      <w:r w:rsidR="0051136A" w:rsidRPr="00A87878">
        <w:rPr>
          <w:rFonts w:hint="cs"/>
          <w:rtl/>
        </w:rPr>
        <w:t>المتحدة</w:t>
      </w:r>
      <w:r w:rsidR="0051136A" w:rsidRPr="00A87878">
        <w:rPr>
          <w:rtl/>
        </w:rPr>
        <w:t xml:space="preserve"> </w:t>
      </w:r>
      <w:r w:rsidR="0051136A" w:rsidRPr="00A87878">
        <w:rPr>
          <w:rFonts w:hint="cs"/>
          <w:rtl/>
        </w:rPr>
        <w:t>بشأن</w:t>
      </w:r>
      <w:r w:rsidR="0051136A" w:rsidRPr="00A87878">
        <w:rPr>
          <w:rtl/>
        </w:rPr>
        <w:t xml:space="preserve"> </w:t>
      </w:r>
      <w:r w:rsidR="0051136A" w:rsidRPr="00A87878">
        <w:rPr>
          <w:rFonts w:hint="cs"/>
          <w:rtl/>
        </w:rPr>
        <w:t>حقوق</w:t>
      </w:r>
      <w:r w:rsidR="0051136A" w:rsidRPr="00A87878">
        <w:rPr>
          <w:rtl/>
        </w:rPr>
        <w:t xml:space="preserve"> </w:t>
      </w:r>
      <w:r w:rsidR="0051136A" w:rsidRPr="00A87878">
        <w:rPr>
          <w:rFonts w:hint="cs"/>
          <w:rtl/>
        </w:rPr>
        <w:t>الشعوب</w:t>
      </w:r>
      <w:r w:rsidR="0051136A" w:rsidRPr="00A87878">
        <w:rPr>
          <w:rtl/>
        </w:rPr>
        <w:t xml:space="preserve"> </w:t>
      </w:r>
      <w:r w:rsidR="0051136A" w:rsidRPr="00A87878">
        <w:rPr>
          <w:rFonts w:hint="cs"/>
          <w:rtl/>
        </w:rPr>
        <w:t>الأصلية</w:t>
      </w:r>
      <w:r w:rsidR="0051136A" w:rsidRPr="00A87878">
        <w:rPr>
          <w:rtl/>
        </w:rPr>
        <w:t xml:space="preserve"> ("</w:t>
      </w:r>
      <w:r w:rsidR="0051136A" w:rsidRPr="00A87878">
        <w:t>UNDRIP</w:t>
      </w:r>
      <w:r w:rsidR="0051136A" w:rsidRPr="00A87878">
        <w:rPr>
          <w:rtl/>
        </w:rPr>
        <w:t>")</w:t>
      </w:r>
      <w:r w:rsidR="006906CB">
        <w:rPr>
          <w:rFonts w:hint="cs"/>
          <w:rtl/>
        </w:rPr>
        <w:t xml:space="preserve"> </w:t>
      </w:r>
      <w:r w:rsidR="003A7CC2" w:rsidRPr="003A7CC2">
        <w:rPr>
          <w:rtl/>
        </w:rPr>
        <w:t xml:space="preserve">ولا سيما المادة </w:t>
      </w:r>
      <w:r w:rsidR="000B3790" w:rsidRPr="003A7CC2">
        <w:rPr>
          <w:rFonts w:hint="cs"/>
          <w:rtl/>
        </w:rPr>
        <w:t>31،</w:t>
      </w:r>
      <w:r w:rsidR="003A7CC2" w:rsidRPr="003A7CC2">
        <w:rPr>
          <w:rtl/>
        </w:rPr>
        <w:t xml:space="preserve"> </w:t>
      </w:r>
      <w:r w:rsidR="006906CB" w:rsidRPr="006906CB">
        <w:rPr>
          <w:rtl/>
        </w:rPr>
        <w:t xml:space="preserve">أو المساس بالحقوق </w:t>
      </w:r>
      <w:r w:rsidR="006906CB" w:rsidRPr="006906CB">
        <w:rPr>
          <w:rtl/>
        </w:rPr>
        <w:lastRenderedPageBreak/>
        <w:t>القائمة.</w:t>
      </w:r>
      <w:r w:rsidR="0004071B">
        <w:rPr>
          <w:rFonts w:hint="cs"/>
          <w:rtl/>
        </w:rPr>
        <w:t xml:space="preserve"> </w:t>
      </w:r>
      <w:r w:rsidR="0004071B" w:rsidRPr="0004071B">
        <w:rPr>
          <w:rtl/>
        </w:rPr>
        <w:t xml:space="preserve">وأثنت على </w:t>
      </w:r>
      <w:r w:rsidR="00127604">
        <w:rPr>
          <w:rtl/>
        </w:rPr>
        <w:t>لجنة المعارف</w:t>
      </w:r>
      <w:r w:rsidR="0004071B" w:rsidRPr="0004071B">
        <w:rPr>
          <w:rtl/>
        </w:rPr>
        <w:t xml:space="preserve"> للتوصيات الواردة في التقرير الرسمي لمنتدى الأمم المتحدة الدائم المعني بقضايا الشعوب الأصلية ("</w:t>
      </w:r>
      <w:r w:rsidR="0004071B" w:rsidRPr="0004071B">
        <w:t>UNPFII</w:t>
      </w:r>
      <w:r w:rsidR="0004071B" w:rsidRPr="0004071B">
        <w:rPr>
          <w:rtl/>
        </w:rPr>
        <w:t xml:space="preserve">") في دورته </w:t>
      </w:r>
      <w:r w:rsidR="00045152">
        <w:rPr>
          <w:rFonts w:hint="cs"/>
          <w:rtl/>
        </w:rPr>
        <w:t xml:space="preserve">المؤرخة </w:t>
      </w:r>
      <w:r w:rsidR="00AC1C0C" w:rsidRPr="0004071B">
        <w:rPr>
          <w:rFonts w:hint="cs"/>
          <w:rtl/>
        </w:rPr>
        <w:t>18،</w:t>
      </w:r>
      <w:r w:rsidR="0004071B" w:rsidRPr="0004071B">
        <w:rPr>
          <w:rtl/>
        </w:rPr>
        <w:t xml:space="preserve"> في أبريل </w:t>
      </w:r>
      <w:r w:rsidR="00E07B78" w:rsidRPr="0004071B">
        <w:rPr>
          <w:rFonts w:hint="cs"/>
          <w:rtl/>
        </w:rPr>
        <w:t>2019،</w:t>
      </w:r>
      <w:r w:rsidR="0004071B" w:rsidRPr="0004071B">
        <w:rPr>
          <w:rtl/>
        </w:rPr>
        <w:t xml:space="preserve"> مع التركيز على موضوع المعارف التقليدية.</w:t>
      </w:r>
      <w:r w:rsidR="00E07B78">
        <w:t xml:space="preserve"> </w:t>
      </w:r>
      <w:r w:rsidR="00E07B78">
        <w:rPr>
          <w:rFonts w:hint="cs"/>
          <w:rtl/>
        </w:rPr>
        <w:t xml:space="preserve">كما أفادت بأن </w:t>
      </w:r>
      <w:r w:rsidR="00E07B78" w:rsidRPr="0004071B">
        <w:rPr>
          <w:rtl/>
        </w:rPr>
        <w:t>منتدى الأمم المتحدة الدائم المعني بقضايا الشعوب الأصلية</w:t>
      </w:r>
      <w:r w:rsidR="00E07B78">
        <w:rPr>
          <w:rFonts w:hint="cs"/>
          <w:rtl/>
        </w:rPr>
        <w:t xml:space="preserve"> أوصى الويبو</w:t>
      </w:r>
      <w:r w:rsidR="00D3495C">
        <w:rPr>
          <w:rFonts w:hint="cs"/>
          <w:rtl/>
        </w:rPr>
        <w:t xml:space="preserve"> بما يلي:</w:t>
      </w:r>
      <w:r w:rsidR="00654134">
        <w:rPr>
          <w:rFonts w:hint="cs"/>
          <w:rtl/>
        </w:rPr>
        <w:t xml:space="preserve"> </w:t>
      </w:r>
      <w:r w:rsidR="00654134" w:rsidRPr="00654134">
        <w:rPr>
          <w:rtl/>
        </w:rPr>
        <w:t xml:space="preserve">(1) تسريع </w:t>
      </w:r>
      <w:r w:rsidR="00654134">
        <w:rPr>
          <w:rFonts w:hint="cs"/>
          <w:rtl/>
        </w:rPr>
        <w:t>المناقشات</w:t>
      </w:r>
      <w:r w:rsidR="00654134" w:rsidRPr="00654134">
        <w:rPr>
          <w:rtl/>
        </w:rPr>
        <w:t xml:space="preserve"> واستخدام ميزانيتها الأساسية لتمويل مشاركة الشعوب الأصلية في </w:t>
      </w:r>
      <w:r w:rsidR="00654134">
        <w:rPr>
          <w:rFonts w:hint="cs"/>
          <w:rtl/>
        </w:rPr>
        <w:t>المناقشات</w:t>
      </w:r>
      <w:r w:rsidR="00654134" w:rsidRPr="00654134">
        <w:rPr>
          <w:rtl/>
        </w:rPr>
        <w:t>؛</w:t>
      </w:r>
      <w:r w:rsidR="00654134">
        <w:rPr>
          <w:rFonts w:hint="cs"/>
          <w:rtl/>
        </w:rPr>
        <w:t xml:space="preserve"> </w:t>
      </w:r>
      <w:r w:rsidR="00130138" w:rsidRPr="00130138">
        <w:rPr>
          <w:rtl/>
        </w:rPr>
        <w:t>(2) تحديث المراجعة التقنية لعام 2016 للقضايا الرئيسية المتعلقة بالملكية الفكرية في مشاريع الصكوك (</w:t>
      </w:r>
      <w:r w:rsidR="005D5C00">
        <w:rPr>
          <w:rFonts w:hint="cs"/>
          <w:rtl/>
        </w:rPr>
        <w:t xml:space="preserve">الوثيقة </w:t>
      </w:r>
      <w:r w:rsidR="00FF3DC0" w:rsidRPr="00FF3DC0">
        <w:t>WIPO/GRTKF/IC/29/INF/10</w:t>
      </w:r>
      <w:r w:rsidR="00130138" w:rsidRPr="00130138">
        <w:rPr>
          <w:rtl/>
        </w:rPr>
        <w:t xml:space="preserve">) لتعكس القضايا الراهنة، مع التركيز على مفاهيم مثل "الموازنة" و"الملك العام" وكيف </w:t>
      </w:r>
      <w:r w:rsidR="00D541E1">
        <w:rPr>
          <w:rFonts w:hint="cs"/>
          <w:rtl/>
        </w:rPr>
        <w:t>يمكن أن يتعارض ذلك</w:t>
      </w:r>
      <w:r w:rsidR="00130138" w:rsidRPr="00130138">
        <w:rPr>
          <w:rtl/>
        </w:rPr>
        <w:t xml:space="preserve"> مع حقوق الإنسان للشعوب الأصلية والقوانين العرفية؛</w:t>
      </w:r>
      <w:r w:rsidR="00D541E1">
        <w:rPr>
          <w:rFonts w:hint="cs"/>
          <w:rtl/>
        </w:rPr>
        <w:t xml:space="preserve"> </w:t>
      </w:r>
      <w:r w:rsidR="00384E89" w:rsidRPr="00384E89">
        <w:rPr>
          <w:rtl/>
        </w:rPr>
        <w:t>و(3) تنظيم ورشة خبراء</w:t>
      </w:r>
      <w:r w:rsidR="00384E89">
        <w:rPr>
          <w:rFonts w:hint="cs"/>
          <w:rtl/>
        </w:rPr>
        <w:t xml:space="preserve"> ثانية</w:t>
      </w:r>
      <w:r w:rsidR="00384E89" w:rsidRPr="00384E89">
        <w:rPr>
          <w:rtl/>
        </w:rPr>
        <w:t xml:space="preserve"> </w:t>
      </w:r>
      <w:r w:rsidR="00384E89">
        <w:rPr>
          <w:rFonts w:hint="cs"/>
          <w:rtl/>
        </w:rPr>
        <w:t xml:space="preserve">للشعوب الأصلية </w:t>
      </w:r>
      <w:r w:rsidR="00384E89" w:rsidRPr="00384E89">
        <w:rPr>
          <w:rtl/>
        </w:rPr>
        <w:t>قبل 2021.</w:t>
      </w:r>
      <w:r w:rsidR="00AF3817" w:rsidRPr="00AF3817">
        <w:rPr>
          <w:rtl/>
        </w:rPr>
        <w:t xml:space="preserve"> </w:t>
      </w:r>
      <w:r w:rsidR="00AF3817">
        <w:rPr>
          <w:rFonts w:hint="cs"/>
          <w:rtl/>
          <w:lang w:bidi="ar-JO"/>
        </w:rPr>
        <w:t>وأعرب</w:t>
      </w:r>
      <w:r w:rsidR="00AF3817" w:rsidRPr="00AF3817">
        <w:rPr>
          <w:rtl/>
        </w:rPr>
        <w:t xml:space="preserve"> </w:t>
      </w:r>
      <w:r w:rsidR="0029067E">
        <w:rPr>
          <w:rFonts w:hint="cs"/>
          <w:rtl/>
        </w:rPr>
        <w:t>عن تطلعها</w:t>
      </w:r>
      <w:r w:rsidR="00AF3817" w:rsidRPr="00AF3817">
        <w:rPr>
          <w:rtl/>
        </w:rPr>
        <w:t xml:space="preserve"> إلى إجراء حوار بناء والنظر الجاد من جانب الدول الأعضاء في المقترحات المقدمة من ممثلي الشعوب الأصلية.</w:t>
      </w:r>
      <w:r w:rsidR="00AF3817">
        <w:rPr>
          <w:rFonts w:hint="cs"/>
          <w:rtl/>
        </w:rPr>
        <w:t xml:space="preserve"> </w:t>
      </w:r>
      <w:r w:rsidR="00464CEB">
        <w:rPr>
          <w:rFonts w:hint="cs"/>
          <w:rtl/>
        </w:rPr>
        <w:t xml:space="preserve">وأفادت أنه </w:t>
      </w:r>
      <w:r w:rsidR="00AC68C1" w:rsidRPr="00AC68C1">
        <w:rPr>
          <w:rtl/>
        </w:rPr>
        <w:t xml:space="preserve">من خلال المشاركة الفعالة مع </w:t>
      </w:r>
      <w:r w:rsidR="006C6CEA" w:rsidRPr="00E21B8F">
        <w:rPr>
          <w:rtl/>
          <w:lang w:bidi="ar-JO"/>
        </w:rPr>
        <w:t>الشعوب الأصلية والمجتمعات المحلية</w:t>
      </w:r>
      <w:r w:rsidR="006C6CEA">
        <w:rPr>
          <w:rFonts w:hint="cs"/>
          <w:rtl/>
          <w:lang w:bidi="ar-JO"/>
        </w:rPr>
        <w:t>،</w:t>
      </w:r>
      <w:r w:rsidR="00AC68C1" w:rsidRPr="00AC68C1">
        <w:rPr>
          <w:rtl/>
        </w:rPr>
        <w:t xml:space="preserve"> يمكن </w:t>
      </w:r>
      <w:r w:rsidR="00127604">
        <w:rPr>
          <w:rtl/>
        </w:rPr>
        <w:t>للجنة المعارف</w:t>
      </w:r>
      <w:r w:rsidR="00AC68C1" w:rsidRPr="00AC68C1">
        <w:rPr>
          <w:rtl/>
        </w:rPr>
        <w:t xml:space="preserve"> تطوير حماية متبادلة قوية للمعارف التقليدية وأشكال التعبير الثقافي التقليدي والموارد الوراثية</w:t>
      </w:r>
      <w:r w:rsidR="00464CEB">
        <w:rPr>
          <w:rFonts w:hint="cs"/>
          <w:rtl/>
        </w:rPr>
        <w:t xml:space="preserve">. </w:t>
      </w:r>
    </w:p>
    <w:p w14:paraId="704B2565" w14:textId="48F4B2BA" w:rsidR="00F65ED3" w:rsidRDefault="00D82163" w:rsidP="005D5C00">
      <w:pPr>
        <w:pStyle w:val="ONUMA"/>
      </w:pPr>
      <w:r w:rsidRPr="00D82163">
        <w:rPr>
          <w:rtl/>
        </w:rPr>
        <w:t xml:space="preserve">[ملاحظة من الأمانة: تم تقديم البيانات الافتتاحية التالية إلى الأمانة </w:t>
      </w:r>
      <w:r w:rsidR="00E177B7">
        <w:rPr>
          <w:rFonts w:hint="cs"/>
          <w:rtl/>
        </w:rPr>
        <w:t>كتابةً</w:t>
      </w:r>
      <w:r w:rsidRPr="00D82163">
        <w:rPr>
          <w:rtl/>
        </w:rPr>
        <w:t xml:space="preserve"> فقط]</w:t>
      </w:r>
      <w:r w:rsidR="005D5C00">
        <w:rPr>
          <w:rFonts w:hint="cs"/>
          <w:rtl/>
        </w:rPr>
        <w:t>.</w:t>
      </w:r>
      <w:r w:rsidR="000966CB">
        <w:rPr>
          <w:rFonts w:hint="cs"/>
          <w:rtl/>
        </w:rPr>
        <w:t xml:space="preserve"> </w:t>
      </w:r>
      <w:r w:rsidR="000966CB" w:rsidRPr="000966CB">
        <w:rPr>
          <w:rtl/>
        </w:rPr>
        <w:t>وأعرب وفد نيجيريا عن امتنانه لوفد</w:t>
      </w:r>
      <w:r w:rsidR="00162176">
        <w:rPr>
          <w:rFonts w:hint="cs"/>
          <w:rtl/>
        </w:rPr>
        <w:t>ي</w:t>
      </w:r>
      <w:r w:rsidR="000966CB" w:rsidRPr="000966CB">
        <w:rPr>
          <w:rtl/>
        </w:rPr>
        <w:t xml:space="preserve"> جنوب أفريقيا وإندونيسيا ولشعبة المعارف التقليدية لدعمهما واستضافتهما المحافل الاستشارية</w:t>
      </w:r>
      <w:r w:rsidR="008879AB">
        <w:rPr>
          <w:rFonts w:hint="cs"/>
          <w:rtl/>
        </w:rPr>
        <w:t xml:space="preserve"> </w:t>
      </w:r>
      <w:r w:rsidR="008879AB" w:rsidRPr="00BD58AB">
        <w:rPr>
          <w:rFonts w:hint="cs"/>
          <w:rtl/>
        </w:rPr>
        <w:t>المسبقة</w:t>
      </w:r>
      <w:r w:rsidR="000966CB" w:rsidRPr="000966CB">
        <w:rPr>
          <w:rtl/>
        </w:rPr>
        <w:t xml:space="preserve"> للمساعدة في إعداد بعض مندوبي المجموعة الأفريقية ل</w:t>
      </w:r>
      <w:r w:rsidR="000E4F6E">
        <w:rPr>
          <w:rFonts w:hint="cs"/>
          <w:rtl/>
          <w:lang w:bidi="ar-JO"/>
        </w:rPr>
        <w:t xml:space="preserve">لدورة الأربعين </w:t>
      </w:r>
      <w:r w:rsidR="00127604">
        <w:rPr>
          <w:rFonts w:hint="cs"/>
          <w:rtl/>
          <w:lang w:bidi="ar-JO"/>
        </w:rPr>
        <w:t>للجنة المعارف</w:t>
      </w:r>
      <w:r w:rsidR="000966CB" w:rsidRPr="000966CB">
        <w:rPr>
          <w:rtl/>
        </w:rPr>
        <w:t>.</w:t>
      </w:r>
      <w:r w:rsidR="00055D2F">
        <w:rPr>
          <w:rFonts w:hint="cs"/>
          <w:rtl/>
        </w:rPr>
        <w:t xml:space="preserve"> </w:t>
      </w:r>
      <w:r w:rsidR="00055D2F" w:rsidRPr="00055D2F">
        <w:rPr>
          <w:rtl/>
        </w:rPr>
        <w:t>وأيد البيان الذي أدلى به وفد أوغندا، باسم المجموعة الأفريقية.</w:t>
      </w:r>
      <w:r w:rsidR="00055D2F">
        <w:rPr>
          <w:rFonts w:hint="cs"/>
          <w:rtl/>
        </w:rPr>
        <w:t xml:space="preserve"> </w:t>
      </w:r>
      <w:r w:rsidR="00386D61">
        <w:rPr>
          <w:rFonts w:hint="cs"/>
          <w:rtl/>
        </w:rPr>
        <w:t>وأعرب عن التزامه</w:t>
      </w:r>
      <w:r w:rsidR="00386D61" w:rsidRPr="00386D61">
        <w:rPr>
          <w:rtl/>
        </w:rPr>
        <w:t xml:space="preserve"> بالعمل مع جميع أصحاب المصلحة لضمان أن تبني </w:t>
      </w:r>
      <w:r w:rsidR="00127604">
        <w:rPr>
          <w:rtl/>
        </w:rPr>
        <w:t>لجنة المعارف</w:t>
      </w:r>
      <w:r w:rsidR="00386D61" w:rsidRPr="00386D61">
        <w:rPr>
          <w:rtl/>
        </w:rPr>
        <w:t xml:space="preserve"> التقدم المحرز في العمل النصي في </w:t>
      </w:r>
      <w:r w:rsidR="004778C6">
        <w:rPr>
          <w:rFonts w:hint="cs"/>
          <w:rtl/>
        </w:rPr>
        <w:t>الدورات</w:t>
      </w:r>
      <w:r w:rsidR="00386D61" w:rsidRPr="00386D61">
        <w:rPr>
          <w:rtl/>
        </w:rPr>
        <w:t xml:space="preserve"> الأربع الماضية.</w:t>
      </w:r>
      <w:r w:rsidR="00126734">
        <w:rPr>
          <w:rFonts w:hint="cs"/>
          <w:rtl/>
        </w:rPr>
        <w:t xml:space="preserve"> وأفاد أنه بما أنها</w:t>
      </w:r>
      <w:r w:rsidR="00126734" w:rsidRPr="00126734">
        <w:rPr>
          <w:rtl/>
        </w:rPr>
        <w:t xml:space="preserve"> كانت آخر </w:t>
      </w:r>
      <w:r w:rsidR="00126734">
        <w:rPr>
          <w:rFonts w:hint="cs"/>
          <w:rtl/>
        </w:rPr>
        <w:t>مناقشات</w:t>
      </w:r>
      <w:r w:rsidR="00126734" w:rsidRPr="00126734">
        <w:rPr>
          <w:rtl/>
        </w:rPr>
        <w:t xml:space="preserve"> بشأن المعارف التقليدية وأشكال التعبير الثقافي التقليدي في فترة السنتين، فقد كانت فرصة لزيادة سد الفجوة في تلك القضايا </w:t>
      </w:r>
      <w:proofErr w:type="spellStart"/>
      <w:r w:rsidR="00126734" w:rsidRPr="00126734">
        <w:rPr>
          <w:rtl/>
        </w:rPr>
        <w:t>المفاهيمية</w:t>
      </w:r>
      <w:proofErr w:type="spellEnd"/>
      <w:r w:rsidR="00126734" w:rsidRPr="00126734">
        <w:rPr>
          <w:rtl/>
        </w:rPr>
        <w:t xml:space="preserve"> التي شكلت صعوبات هائلة في سياق</w:t>
      </w:r>
      <w:r w:rsidR="00EE4024">
        <w:rPr>
          <w:rFonts w:hint="cs"/>
          <w:rtl/>
        </w:rPr>
        <w:t xml:space="preserve"> المشاورات</w:t>
      </w:r>
      <w:r w:rsidR="00126734" w:rsidRPr="00126734">
        <w:rPr>
          <w:rtl/>
        </w:rPr>
        <w:t>.</w:t>
      </w:r>
      <w:r w:rsidR="00590FDC">
        <w:rPr>
          <w:rFonts w:hint="cs"/>
          <w:rtl/>
        </w:rPr>
        <w:t xml:space="preserve"> وأعرب أنه س</w:t>
      </w:r>
      <w:r w:rsidR="00590FDC" w:rsidRPr="00590FDC">
        <w:rPr>
          <w:rtl/>
        </w:rPr>
        <w:t xml:space="preserve">يركز </w:t>
      </w:r>
      <w:r w:rsidR="00590FDC">
        <w:rPr>
          <w:rFonts w:hint="cs"/>
          <w:rtl/>
        </w:rPr>
        <w:t>مجهود</w:t>
      </w:r>
      <w:r w:rsidR="0068095F">
        <w:rPr>
          <w:rFonts w:hint="cs"/>
          <w:rtl/>
        </w:rPr>
        <w:t>ه</w:t>
      </w:r>
      <w:r w:rsidR="00590FDC" w:rsidRPr="00590FDC">
        <w:rPr>
          <w:rtl/>
        </w:rPr>
        <w:t xml:space="preserve"> على نطاق الحماية (النهج </w:t>
      </w:r>
      <w:r w:rsidR="000709C9">
        <w:rPr>
          <w:rFonts w:hint="cs"/>
          <w:rtl/>
        </w:rPr>
        <w:t>المرحلي</w:t>
      </w:r>
      <w:r w:rsidR="00590FDC" w:rsidRPr="00590FDC">
        <w:rPr>
          <w:rtl/>
        </w:rPr>
        <w:t>) وعلى الاستثناءات والتقييدات.</w:t>
      </w:r>
      <w:r w:rsidR="000709C9">
        <w:rPr>
          <w:rFonts w:hint="cs"/>
          <w:rtl/>
        </w:rPr>
        <w:t xml:space="preserve"> </w:t>
      </w:r>
      <w:r w:rsidR="00F32708">
        <w:rPr>
          <w:rFonts w:hint="cs"/>
          <w:rtl/>
        </w:rPr>
        <w:t xml:space="preserve">كما وأعرب عن امتنانه بأن </w:t>
      </w:r>
      <w:r w:rsidR="00F86323">
        <w:rPr>
          <w:rFonts w:hint="cs"/>
          <w:rtl/>
        </w:rPr>
        <w:t>تنتج</w:t>
      </w:r>
      <w:r w:rsidR="00F32708" w:rsidRPr="00F32708">
        <w:rPr>
          <w:rtl/>
        </w:rPr>
        <w:t xml:space="preserve"> وثائق الرئيس </w:t>
      </w:r>
      <w:r w:rsidR="00F86323">
        <w:rPr>
          <w:rFonts w:hint="cs"/>
          <w:rtl/>
        </w:rPr>
        <w:t>مشاورات</w:t>
      </w:r>
      <w:r w:rsidR="00F32708" w:rsidRPr="00F32708">
        <w:rPr>
          <w:rtl/>
        </w:rPr>
        <w:t xml:space="preserve"> فعالة.</w:t>
      </w:r>
      <w:r w:rsidR="00F86323">
        <w:rPr>
          <w:rFonts w:hint="cs"/>
          <w:rtl/>
        </w:rPr>
        <w:t xml:space="preserve"> </w:t>
      </w:r>
      <w:r w:rsidR="004C27C8" w:rsidRPr="004C27C8">
        <w:rPr>
          <w:rtl/>
        </w:rPr>
        <w:t>وأشار إلى منهجية العمل التي اقترحها الرئيس.</w:t>
      </w:r>
      <w:r w:rsidR="004C27C8">
        <w:rPr>
          <w:rFonts w:hint="cs"/>
          <w:rtl/>
        </w:rPr>
        <w:t xml:space="preserve"> </w:t>
      </w:r>
      <w:r w:rsidR="004C27C8" w:rsidRPr="004C27C8">
        <w:rPr>
          <w:rtl/>
        </w:rPr>
        <w:t xml:space="preserve">ورحب بالتقدم المحرز في النهج </w:t>
      </w:r>
      <w:r w:rsidR="004C27C8">
        <w:rPr>
          <w:rFonts w:hint="cs"/>
          <w:rtl/>
        </w:rPr>
        <w:t>المرحلي</w:t>
      </w:r>
      <w:r w:rsidR="004C27C8" w:rsidRPr="004C27C8">
        <w:rPr>
          <w:rtl/>
        </w:rPr>
        <w:t xml:space="preserve"> أو </w:t>
      </w:r>
      <w:proofErr w:type="spellStart"/>
      <w:r w:rsidR="005A06D8">
        <w:rPr>
          <w:rFonts w:hint="cs"/>
          <w:rtl/>
        </w:rPr>
        <w:t>التمايزي</w:t>
      </w:r>
      <w:proofErr w:type="spellEnd"/>
      <w:r w:rsidR="004C27C8" w:rsidRPr="004C27C8">
        <w:rPr>
          <w:rtl/>
        </w:rPr>
        <w:t xml:space="preserve"> وف</w:t>
      </w:r>
      <w:r w:rsidR="00162176">
        <w:rPr>
          <w:rFonts w:hint="cs"/>
          <w:rtl/>
        </w:rPr>
        <w:t>ق</w:t>
      </w:r>
      <w:r w:rsidR="004C27C8" w:rsidRPr="004C27C8">
        <w:rPr>
          <w:rtl/>
        </w:rPr>
        <w:t>ا لنطاق الحماية.</w:t>
      </w:r>
      <w:r w:rsidR="005A06D8">
        <w:rPr>
          <w:rFonts w:hint="cs"/>
          <w:rtl/>
        </w:rPr>
        <w:t xml:space="preserve"> </w:t>
      </w:r>
      <w:r w:rsidR="00B03312">
        <w:rPr>
          <w:rFonts w:hint="cs"/>
          <w:rtl/>
        </w:rPr>
        <w:t xml:space="preserve">وأفاد بأنه ملزم </w:t>
      </w:r>
      <w:r w:rsidR="00B03312" w:rsidRPr="00B03312">
        <w:rPr>
          <w:rtl/>
        </w:rPr>
        <w:t xml:space="preserve">بمواصلة العمل على تحسين المفهوم من أجل </w:t>
      </w:r>
      <w:r w:rsidR="00162176">
        <w:rPr>
          <w:rFonts w:hint="cs"/>
          <w:rtl/>
          <w:lang w:bidi="ar-JO"/>
        </w:rPr>
        <w:t xml:space="preserve">التوصل إلى </w:t>
      </w:r>
      <w:r w:rsidR="00B03312" w:rsidRPr="00B03312">
        <w:rPr>
          <w:rtl/>
        </w:rPr>
        <w:t>توافق في الآراء.</w:t>
      </w:r>
      <w:r w:rsidR="00B03312">
        <w:rPr>
          <w:rFonts w:hint="cs"/>
          <w:rtl/>
        </w:rPr>
        <w:t xml:space="preserve"> </w:t>
      </w:r>
      <w:r w:rsidR="0067375F">
        <w:rPr>
          <w:rFonts w:hint="cs"/>
          <w:rtl/>
        </w:rPr>
        <w:t xml:space="preserve">وأفاد أنه فيما يتعلق </w:t>
      </w:r>
      <w:r w:rsidR="0067375F" w:rsidRPr="0067375F">
        <w:rPr>
          <w:rtl/>
        </w:rPr>
        <w:t xml:space="preserve">بالاستثناءات والتقييدات، </w:t>
      </w:r>
      <w:r w:rsidR="0067375F">
        <w:rPr>
          <w:rFonts w:hint="cs"/>
          <w:rtl/>
        </w:rPr>
        <w:t xml:space="preserve">أنه </w:t>
      </w:r>
      <w:r w:rsidR="0067375F" w:rsidRPr="0067375F">
        <w:rPr>
          <w:rtl/>
        </w:rPr>
        <w:t>يفضل</w:t>
      </w:r>
      <w:r w:rsidR="00B3246E">
        <w:rPr>
          <w:rFonts w:hint="cs"/>
          <w:rtl/>
        </w:rPr>
        <w:t xml:space="preserve"> تقديم</w:t>
      </w:r>
      <w:r w:rsidR="0067375F" w:rsidRPr="0067375F">
        <w:rPr>
          <w:rtl/>
        </w:rPr>
        <w:t xml:space="preserve"> بيان </w:t>
      </w:r>
      <w:r w:rsidR="00B3246E">
        <w:rPr>
          <w:rFonts w:hint="cs"/>
          <w:rtl/>
        </w:rPr>
        <w:t>مبسط</w:t>
      </w:r>
      <w:r w:rsidR="0067375F" w:rsidRPr="0067375F">
        <w:rPr>
          <w:rtl/>
        </w:rPr>
        <w:t xml:space="preserve"> للاستثناءات والتقييدات يسمح بالمرونة على الصعيدين الوطني والمحلي</w:t>
      </w:r>
      <w:r w:rsidR="00A45150">
        <w:rPr>
          <w:rtl/>
        </w:rPr>
        <w:t xml:space="preserve">. </w:t>
      </w:r>
      <w:r w:rsidR="0028255F">
        <w:rPr>
          <w:rFonts w:hint="cs"/>
          <w:rtl/>
        </w:rPr>
        <w:t>وأ</w:t>
      </w:r>
      <w:r w:rsidR="00C475EA">
        <w:rPr>
          <w:rFonts w:hint="cs"/>
          <w:rtl/>
        </w:rPr>
        <w:t xml:space="preserve">فاد بأن وجود </w:t>
      </w:r>
      <w:r w:rsidR="00B1197E" w:rsidRPr="0011480C">
        <w:rPr>
          <w:rFonts w:hint="cs"/>
          <w:rtl/>
        </w:rPr>
        <w:t>ال</w:t>
      </w:r>
      <w:r w:rsidR="00B1197E" w:rsidRPr="0011480C">
        <w:rPr>
          <w:rtl/>
        </w:rPr>
        <w:t xml:space="preserve">بيان </w:t>
      </w:r>
      <w:proofErr w:type="spellStart"/>
      <w:r w:rsidR="00B1197E" w:rsidRPr="0011480C">
        <w:rPr>
          <w:rFonts w:hint="cs"/>
          <w:rtl/>
        </w:rPr>
        <w:t>التعدادي</w:t>
      </w:r>
      <w:proofErr w:type="spellEnd"/>
      <w:r w:rsidR="00B1197E" w:rsidRPr="0011480C">
        <w:rPr>
          <w:rtl/>
        </w:rPr>
        <w:t xml:space="preserve"> </w:t>
      </w:r>
      <w:r w:rsidR="0011480C">
        <w:rPr>
          <w:rFonts w:hint="cs"/>
          <w:rtl/>
        </w:rPr>
        <w:t>غير المحدود</w:t>
      </w:r>
      <w:r w:rsidR="00B1197E" w:rsidRPr="0028255F">
        <w:rPr>
          <w:rtl/>
        </w:rPr>
        <w:t xml:space="preserve"> </w:t>
      </w:r>
      <w:r w:rsidR="0028255F" w:rsidRPr="0028255F">
        <w:rPr>
          <w:rtl/>
        </w:rPr>
        <w:t>بالاستثناءات والتقييدات</w:t>
      </w:r>
      <w:r w:rsidR="00C475EA">
        <w:rPr>
          <w:rFonts w:hint="cs"/>
          <w:rtl/>
        </w:rPr>
        <w:t xml:space="preserve"> لم يكن</w:t>
      </w:r>
      <w:r w:rsidR="0028255F" w:rsidRPr="0028255F">
        <w:rPr>
          <w:rtl/>
        </w:rPr>
        <w:t xml:space="preserve"> هو النهج الصحيح، لأنه لن يقوض فقط نطاق الحماية بل ينفي أيضًا جوهر حماية المعارف التقليدية وأشكال التعبير الثقافي التقليدي التي كانت </w:t>
      </w:r>
      <w:r w:rsidR="008F7030">
        <w:rPr>
          <w:rFonts w:hint="cs"/>
          <w:rtl/>
        </w:rPr>
        <w:t>أساس</w:t>
      </w:r>
      <w:r w:rsidR="0028255F" w:rsidRPr="0028255F">
        <w:rPr>
          <w:rtl/>
        </w:rPr>
        <w:t xml:space="preserve"> ولاية </w:t>
      </w:r>
      <w:r w:rsidR="00127604">
        <w:rPr>
          <w:rtl/>
        </w:rPr>
        <w:t>لجنة المعارف</w:t>
      </w:r>
      <w:r w:rsidR="0028255F" w:rsidRPr="0028255F">
        <w:rPr>
          <w:rtl/>
        </w:rPr>
        <w:t>.</w:t>
      </w:r>
      <w:r w:rsidR="008D7F3C">
        <w:rPr>
          <w:rFonts w:hint="cs"/>
          <w:rtl/>
        </w:rPr>
        <w:t xml:space="preserve"> مع </w:t>
      </w:r>
      <w:r w:rsidR="008D7F3C" w:rsidRPr="008D7F3C">
        <w:rPr>
          <w:rtl/>
        </w:rPr>
        <w:t xml:space="preserve">الإشارة إلى المكتبات والمتاحف والتدريس والتعلم، من بين أشياء أخرى، باعتبارها </w:t>
      </w:r>
      <w:r w:rsidR="00162176">
        <w:rPr>
          <w:rFonts w:hint="cs"/>
          <w:rtl/>
        </w:rPr>
        <w:t>أسس</w:t>
      </w:r>
      <w:r w:rsidR="008D7F3C" w:rsidRPr="008D7F3C">
        <w:rPr>
          <w:rtl/>
        </w:rPr>
        <w:t xml:space="preserve"> عددية مبررة للاستثناء</w:t>
      </w:r>
      <w:r w:rsidR="00162176">
        <w:rPr>
          <w:rFonts w:hint="cs"/>
          <w:rtl/>
        </w:rPr>
        <w:t>ات</w:t>
      </w:r>
      <w:r w:rsidR="008D7F3C" w:rsidRPr="008D7F3C">
        <w:rPr>
          <w:rtl/>
        </w:rPr>
        <w:t>،</w:t>
      </w:r>
      <w:r w:rsidR="00F71B0A">
        <w:rPr>
          <w:rFonts w:hint="cs"/>
          <w:rtl/>
        </w:rPr>
        <w:t xml:space="preserve"> </w:t>
      </w:r>
      <w:r w:rsidR="00162176">
        <w:rPr>
          <w:rFonts w:hint="cs"/>
          <w:rtl/>
        </w:rPr>
        <w:t>و</w:t>
      </w:r>
      <w:r w:rsidR="00F71B0A">
        <w:rPr>
          <w:rFonts w:hint="cs"/>
          <w:rtl/>
        </w:rPr>
        <w:t xml:space="preserve">التي </w:t>
      </w:r>
      <w:r w:rsidR="008D7F3C" w:rsidRPr="008D7F3C">
        <w:rPr>
          <w:rtl/>
        </w:rPr>
        <w:t xml:space="preserve">تعكس سوء فهم </w:t>
      </w:r>
      <w:r w:rsidR="00162176">
        <w:rPr>
          <w:rFonts w:hint="cs"/>
          <w:rtl/>
        </w:rPr>
        <w:t>تفرّد</w:t>
      </w:r>
      <w:r w:rsidR="008D7F3C" w:rsidRPr="008D7F3C">
        <w:rPr>
          <w:rtl/>
        </w:rPr>
        <w:t xml:space="preserve"> المعارف التقليدية وأشكال التعبير الثقافي التقليدي.</w:t>
      </w:r>
      <w:r w:rsidR="00BD39DB">
        <w:rPr>
          <w:rFonts w:hint="cs"/>
          <w:rtl/>
        </w:rPr>
        <w:t xml:space="preserve"> </w:t>
      </w:r>
      <w:r w:rsidR="00133E64">
        <w:rPr>
          <w:rFonts w:hint="cs"/>
          <w:rtl/>
        </w:rPr>
        <w:t xml:space="preserve">وأشار أنه </w:t>
      </w:r>
      <w:r w:rsidR="00E46FE6">
        <w:rPr>
          <w:rFonts w:hint="cs"/>
          <w:rtl/>
        </w:rPr>
        <w:t>من الناحية التاريخية</w:t>
      </w:r>
      <w:r w:rsidR="00397241" w:rsidRPr="00397241">
        <w:rPr>
          <w:rtl/>
        </w:rPr>
        <w:t xml:space="preserve">، نتيجة </w:t>
      </w:r>
      <w:r w:rsidR="00162176">
        <w:rPr>
          <w:rFonts w:hint="cs"/>
          <w:rtl/>
        </w:rPr>
        <w:t>لتدني</w:t>
      </w:r>
      <w:r w:rsidR="00397241" w:rsidRPr="00397241">
        <w:rPr>
          <w:rtl/>
        </w:rPr>
        <w:t xml:space="preserve"> الأخلاق</w:t>
      </w:r>
      <w:r w:rsidR="00162176">
        <w:rPr>
          <w:rFonts w:hint="cs"/>
          <w:rtl/>
        </w:rPr>
        <w:t>يات</w:t>
      </w:r>
      <w:r w:rsidR="00397241" w:rsidRPr="00397241">
        <w:rPr>
          <w:rtl/>
        </w:rPr>
        <w:t xml:space="preserve"> والموروثات الاستعمارية، يمكن للمواقع المذكورة أعلاه أن </w:t>
      </w:r>
      <w:r w:rsidR="005C30C5">
        <w:rPr>
          <w:rFonts w:hint="cs"/>
          <w:rtl/>
          <w:lang w:bidi="ar-JO"/>
        </w:rPr>
        <w:t>تكون</w:t>
      </w:r>
      <w:r w:rsidR="00397241" w:rsidRPr="00397241">
        <w:rPr>
          <w:rtl/>
        </w:rPr>
        <w:t xml:space="preserve"> وسيلة </w:t>
      </w:r>
      <w:r w:rsidR="005C30C5">
        <w:rPr>
          <w:rFonts w:hint="cs"/>
          <w:rtl/>
        </w:rPr>
        <w:t>لسرقة والتعدي على</w:t>
      </w:r>
      <w:r w:rsidR="00397241" w:rsidRPr="00397241">
        <w:rPr>
          <w:rtl/>
        </w:rPr>
        <w:t xml:space="preserve"> المعارف التقليدية وأشكال التعبير الثقافي التقليدي.</w:t>
      </w:r>
      <w:r w:rsidR="00811F20">
        <w:rPr>
          <w:rFonts w:hint="cs"/>
          <w:rtl/>
        </w:rPr>
        <w:t xml:space="preserve"> </w:t>
      </w:r>
      <w:r w:rsidR="0071514B" w:rsidRPr="0071514B">
        <w:rPr>
          <w:rtl/>
        </w:rPr>
        <w:t xml:space="preserve">على عكس أنظمة حق المؤلف والأنظمة الأخرى، </w:t>
      </w:r>
      <w:r w:rsidR="005C30C5">
        <w:rPr>
          <w:rFonts w:hint="cs"/>
          <w:rtl/>
        </w:rPr>
        <w:t>إذ أ</w:t>
      </w:r>
      <w:r w:rsidR="0071514B" w:rsidRPr="0071514B">
        <w:rPr>
          <w:rtl/>
        </w:rPr>
        <w:t xml:space="preserve">ن </w:t>
      </w:r>
      <w:r w:rsidR="005C30C5">
        <w:rPr>
          <w:rFonts w:hint="cs"/>
          <w:rtl/>
        </w:rPr>
        <w:t>تعيين</w:t>
      </w:r>
      <w:r w:rsidR="0071514B" w:rsidRPr="0071514B">
        <w:rPr>
          <w:rtl/>
        </w:rPr>
        <w:t xml:space="preserve"> موقع المعارف التقليدية وأشكال التعبير الثقافي التقليدي في المكتبات والمتاحف والفصول الدراسية لا </w:t>
      </w:r>
      <w:r w:rsidR="005C30C5">
        <w:rPr>
          <w:rFonts w:hint="cs"/>
          <w:rtl/>
        </w:rPr>
        <w:t xml:space="preserve">يكون بمثابة ضمان </w:t>
      </w:r>
      <w:r w:rsidR="005C30C5">
        <w:rPr>
          <w:rFonts w:hint="cs"/>
          <w:rtl/>
          <w:lang w:bidi="ar-JO"/>
        </w:rPr>
        <w:t>لاستثنائها</w:t>
      </w:r>
      <w:r w:rsidR="0071514B" w:rsidRPr="0071514B">
        <w:rPr>
          <w:rtl/>
        </w:rPr>
        <w:t xml:space="preserve"> من الحماية.</w:t>
      </w:r>
      <w:r w:rsidR="00756B5E">
        <w:rPr>
          <w:rFonts w:hint="cs"/>
          <w:rtl/>
        </w:rPr>
        <w:t xml:space="preserve"> </w:t>
      </w:r>
      <w:r w:rsidR="005F5EE5">
        <w:rPr>
          <w:rFonts w:hint="cs"/>
          <w:rtl/>
        </w:rPr>
        <w:t xml:space="preserve">وأضاف بأن </w:t>
      </w:r>
      <w:r w:rsidR="005F5EE5" w:rsidRPr="005F5EE5">
        <w:rPr>
          <w:rtl/>
        </w:rPr>
        <w:t xml:space="preserve">الطبيعة </w:t>
      </w:r>
      <w:r w:rsidR="005C30C5">
        <w:rPr>
          <w:rFonts w:hint="cs"/>
          <w:rtl/>
          <w:lang w:bidi="ar-JO"/>
        </w:rPr>
        <w:t>المحصّنة</w:t>
      </w:r>
      <w:r w:rsidR="005F5EE5" w:rsidRPr="005F5EE5">
        <w:rPr>
          <w:rtl/>
        </w:rPr>
        <w:t xml:space="preserve"> والسرية للمعارف التقليدية وأشكال التعبير الثقافي التقليدي تتطلب </w:t>
      </w:r>
      <w:r w:rsidR="005C30C5" w:rsidRPr="005F5EE5">
        <w:rPr>
          <w:rtl/>
        </w:rPr>
        <w:t xml:space="preserve">في كثير من الأحيان </w:t>
      </w:r>
      <w:r w:rsidR="005F5EE5" w:rsidRPr="005F5EE5">
        <w:rPr>
          <w:rtl/>
        </w:rPr>
        <w:t xml:space="preserve">بروتوكولات تقليدية وعرفية تعتمد على </w:t>
      </w:r>
      <w:r w:rsidR="003675CC" w:rsidRPr="002B691D">
        <w:rPr>
          <w:rtl/>
        </w:rPr>
        <w:t xml:space="preserve">الموافقة الحرة المسبقة المستنيرة </w:t>
      </w:r>
      <w:r w:rsidR="005F5EE5" w:rsidRPr="005F5EE5">
        <w:rPr>
          <w:rtl/>
        </w:rPr>
        <w:t>وأصحاب المعرفة، والتي لا تضمنها المتاحف والمكتبات.</w:t>
      </w:r>
      <w:r w:rsidR="008E1EC3">
        <w:rPr>
          <w:rFonts w:hint="cs"/>
          <w:rtl/>
        </w:rPr>
        <w:t xml:space="preserve"> </w:t>
      </w:r>
      <w:r w:rsidR="00D00A6F">
        <w:rPr>
          <w:rFonts w:hint="cs"/>
          <w:rtl/>
        </w:rPr>
        <w:t xml:space="preserve">كما أشار إلى </w:t>
      </w:r>
      <w:r w:rsidR="00C86D80">
        <w:rPr>
          <w:rFonts w:hint="cs"/>
          <w:rtl/>
        </w:rPr>
        <w:t>أنه كان من الأفضل وضع</w:t>
      </w:r>
      <w:r w:rsidR="00D00A6F" w:rsidRPr="00D00A6F">
        <w:rPr>
          <w:rtl/>
        </w:rPr>
        <w:t xml:space="preserve"> القوانين الوطنية والبروتوكولات العرفية للتعامل مع قضايا الاستثناءات والتقييدات.</w:t>
      </w:r>
      <w:r w:rsidR="00C86D80">
        <w:rPr>
          <w:rFonts w:hint="cs"/>
          <w:rtl/>
        </w:rPr>
        <w:t xml:space="preserve"> </w:t>
      </w:r>
      <w:r w:rsidR="00680B53" w:rsidRPr="00680B53">
        <w:rPr>
          <w:rtl/>
        </w:rPr>
        <w:t xml:space="preserve">ونوّه الوفد بالجهود التي بذلها الرئيس في ضمان استدامة التقدم </w:t>
      </w:r>
      <w:r w:rsidR="004A7784">
        <w:rPr>
          <w:rFonts w:hint="cs"/>
          <w:rtl/>
        </w:rPr>
        <w:t>الهائل</w:t>
      </w:r>
      <w:r w:rsidR="00680B53" w:rsidRPr="00680B53">
        <w:rPr>
          <w:rtl/>
        </w:rPr>
        <w:t xml:space="preserve"> المحرز في نص الموارد الوراثية، والذي كان النص الأكثر تقدماً.</w:t>
      </w:r>
      <w:r w:rsidR="00881751">
        <w:rPr>
          <w:rFonts w:hint="cs"/>
          <w:rtl/>
        </w:rPr>
        <w:t xml:space="preserve"> </w:t>
      </w:r>
      <w:r w:rsidR="00881751" w:rsidRPr="00881751">
        <w:rPr>
          <w:rtl/>
        </w:rPr>
        <w:t xml:space="preserve">وذكَّر كيف توصلت </w:t>
      </w:r>
      <w:r w:rsidR="00127604">
        <w:rPr>
          <w:rtl/>
        </w:rPr>
        <w:t>لجنة المعارف</w:t>
      </w:r>
      <w:r w:rsidR="00881751" w:rsidRPr="00881751">
        <w:rPr>
          <w:rtl/>
        </w:rPr>
        <w:t xml:space="preserve"> إلى إجماع عبر المنطقة</w:t>
      </w:r>
      <w:r w:rsidR="004B0616">
        <w:rPr>
          <w:rFonts w:hint="cs"/>
          <w:rtl/>
        </w:rPr>
        <w:t xml:space="preserve"> الإقلي</w:t>
      </w:r>
      <w:r w:rsidR="001B6510">
        <w:rPr>
          <w:rFonts w:hint="cs"/>
          <w:rtl/>
        </w:rPr>
        <w:t>مية</w:t>
      </w:r>
      <w:r w:rsidR="00881751" w:rsidRPr="00881751">
        <w:rPr>
          <w:rtl/>
        </w:rPr>
        <w:t xml:space="preserve"> بشأن نص الموارد الوراثية في الدورة السادسة والثلاثين </w:t>
      </w:r>
      <w:r w:rsidR="00127604">
        <w:rPr>
          <w:rtl/>
        </w:rPr>
        <w:t>للجنة المعارف</w:t>
      </w:r>
      <w:r w:rsidR="00881751" w:rsidRPr="00881751">
        <w:rPr>
          <w:rtl/>
        </w:rPr>
        <w:t>، وهو الأمر الذي لم يتم الاتفاق عليه.</w:t>
      </w:r>
      <w:r w:rsidR="001B6510">
        <w:rPr>
          <w:rFonts w:hint="cs"/>
          <w:rtl/>
        </w:rPr>
        <w:t xml:space="preserve"> </w:t>
      </w:r>
      <w:r w:rsidR="00F0596B" w:rsidRPr="00F0596B">
        <w:rPr>
          <w:rtl/>
        </w:rPr>
        <w:t xml:space="preserve">وأشار إلى جهود الرئيس </w:t>
      </w:r>
      <w:r w:rsidR="00B81BB5">
        <w:rPr>
          <w:rFonts w:hint="cs"/>
          <w:rtl/>
        </w:rPr>
        <w:t>لتحقيق</w:t>
      </w:r>
      <w:r w:rsidR="008C7B27">
        <w:rPr>
          <w:rFonts w:hint="cs"/>
          <w:rtl/>
        </w:rPr>
        <w:t xml:space="preserve"> </w:t>
      </w:r>
      <w:r w:rsidR="00F0596B" w:rsidRPr="00F0596B">
        <w:rPr>
          <w:rtl/>
        </w:rPr>
        <w:lastRenderedPageBreak/>
        <w:t>التقدم المحرز من خلال اقتراح نص الرئيس.</w:t>
      </w:r>
      <w:r w:rsidR="00B81BB5">
        <w:rPr>
          <w:rFonts w:hint="cs"/>
          <w:rtl/>
        </w:rPr>
        <w:t xml:space="preserve"> </w:t>
      </w:r>
      <w:r w:rsidR="00814639">
        <w:rPr>
          <w:rFonts w:hint="cs"/>
          <w:rtl/>
        </w:rPr>
        <w:t>وأشار أنه و</w:t>
      </w:r>
      <w:r w:rsidR="00814639" w:rsidRPr="00814639">
        <w:rPr>
          <w:rtl/>
        </w:rPr>
        <w:t xml:space="preserve">على الرغم من أنه لم يتم تقديم النص رسميًا للنظر فيه سواء </w:t>
      </w:r>
      <w:r w:rsidR="00487126">
        <w:rPr>
          <w:rFonts w:hint="cs"/>
          <w:rtl/>
        </w:rPr>
        <w:t xml:space="preserve">عالمياً </w:t>
      </w:r>
      <w:r w:rsidR="00814639" w:rsidRPr="00814639">
        <w:rPr>
          <w:rtl/>
        </w:rPr>
        <w:t xml:space="preserve">أو عبر </w:t>
      </w:r>
      <w:r w:rsidR="00BA79E4">
        <w:rPr>
          <w:rFonts w:hint="cs"/>
          <w:rtl/>
        </w:rPr>
        <w:t xml:space="preserve">المجموعة </w:t>
      </w:r>
      <w:r w:rsidR="00814639" w:rsidRPr="00814639">
        <w:rPr>
          <w:rtl/>
        </w:rPr>
        <w:t xml:space="preserve">الإقليمية، فقد رأى طريقًا محتملاً من خلال نص الرئيس </w:t>
      </w:r>
      <w:r w:rsidR="00A445B2">
        <w:rPr>
          <w:rFonts w:hint="cs"/>
          <w:rtl/>
        </w:rPr>
        <w:t>المتعلق</w:t>
      </w:r>
      <w:r w:rsidR="00814639" w:rsidRPr="00814639">
        <w:rPr>
          <w:rtl/>
        </w:rPr>
        <w:t xml:space="preserve"> بالموارد الوراثية دون المساس بأي عمل آخر بشأن نص الموارد الوراثية.</w:t>
      </w:r>
      <w:r w:rsidR="00A445B2">
        <w:rPr>
          <w:rFonts w:hint="cs"/>
          <w:rtl/>
        </w:rPr>
        <w:t xml:space="preserve"> </w:t>
      </w:r>
      <w:r w:rsidR="002F14F3">
        <w:rPr>
          <w:rFonts w:hint="cs"/>
          <w:rtl/>
        </w:rPr>
        <w:t>وأفاد أن الدورة الأربعين للجنة الوطنية الدولية</w:t>
      </w:r>
      <w:r w:rsidR="002F14F3" w:rsidRPr="002F14F3">
        <w:rPr>
          <w:rtl/>
        </w:rPr>
        <w:t xml:space="preserve"> </w:t>
      </w:r>
      <w:r w:rsidR="00BC1BFF">
        <w:rPr>
          <w:rFonts w:hint="cs"/>
          <w:rtl/>
        </w:rPr>
        <w:t>هي</w:t>
      </w:r>
      <w:r w:rsidR="002F14F3" w:rsidRPr="002F14F3">
        <w:rPr>
          <w:rtl/>
        </w:rPr>
        <w:t xml:space="preserve"> الاجتماع الأخير</w:t>
      </w:r>
      <w:r w:rsidR="009D07BC">
        <w:rPr>
          <w:rFonts w:hint="cs"/>
          <w:rtl/>
        </w:rPr>
        <w:t xml:space="preserve"> </w:t>
      </w:r>
      <w:r w:rsidR="0011480C">
        <w:rPr>
          <w:rFonts w:hint="cs"/>
          <w:rtl/>
        </w:rPr>
        <w:t>لتقييم الوضع الحالي</w:t>
      </w:r>
      <w:r w:rsidR="002F14F3" w:rsidRPr="002F14F3">
        <w:rPr>
          <w:rtl/>
        </w:rPr>
        <w:t xml:space="preserve"> لفترة السنتين الحالي</w:t>
      </w:r>
      <w:r w:rsidR="005F7746">
        <w:rPr>
          <w:rFonts w:hint="cs"/>
          <w:rtl/>
        </w:rPr>
        <w:t>ة</w:t>
      </w:r>
      <w:r w:rsidR="002F14F3" w:rsidRPr="002F14F3">
        <w:rPr>
          <w:rtl/>
        </w:rPr>
        <w:t>.</w:t>
      </w:r>
      <w:r w:rsidR="0043254D">
        <w:rPr>
          <w:rFonts w:hint="cs"/>
          <w:rtl/>
        </w:rPr>
        <w:t xml:space="preserve"> وأشار أن </w:t>
      </w:r>
      <w:r w:rsidR="00127604">
        <w:rPr>
          <w:rtl/>
        </w:rPr>
        <w:t>لجنة المعارف</w:t>
      </w:r>
      <w:r w:rsidR="0043254D">
        <w:rPr>
          <w:rFonts w:hint="cs"/>
          <w:rtl/>
        </w:rPr>
        <w:t xml:space="preserve"> </w:t>
      </w:r>
      <w:r w:rsidR="0043254D" w:rsidRPr="0043254D">
        <w:rPr>
          <w:rtl/>
        </w:rPr>
        <w:t>حققت تقدماً كبيراً.</w:t>
      </w:r>
      <w:r w:rsidR="0043254D">
        <w:rPr>
          <w:rFonts w:hint="cs"/>
          <w:rtl/>
        </w:rPr>
        <w:t xml:space="preserve"> </w:t>
      </w:r>
      <w:r w:rsidR="00EF3EA4">
        <w:rPr>
          <w:rFonts w:hint="cs"/>
          <w:rtl/>
        </w:rPr>
        <w:t xml:space="preserve">وأفاد أن </w:t>
      </w:r>
      <w:r w:rsidR="00EF3EA4" w:rsidRPr="00EF3EA4">
        <w:rPr>
          <w:rtl/>
        </w:rPr>
        <w:t xml:space="preserve">لديه نص للموارد الوراثية المتقدمة ومسألتان رئيسيتان عالقتان بشأن نصوص المعارف التقليدية وأشكال التعبير الثقافي التقليدي، </w:t>
      </w:r>
      <w:r w:rsidR="00AC4FC5">
        <w:rPr>
          <w:rFonts w:hint="cs"/>
          <w:rtl/>
        </w:rPr>
        <w:t>وأنه</w:t>
      </w:r>
      <w:r w:rsidR="00EF3EA4" w:rsidRPr="00EF3EA4">
        <w:rPr>
          <w:rtl/>
        </w:rPr>
        <w:t xml:space="preserve"> </w:t>
      </w:r>
      <w:r w:rsidR="00AC4FC5">
        <w:rPr>
          <w:rFonts w:hint="cs"/>
          <w:rtl/>
        </w:rPr>
        <w:t>ي</w:t>
      </w:r>
      <w:r w:rsidR="00EF3EA4" w:rsidRPr="00EF3EA4">
        <w:rPr>
          <w:rtl/>
        </w:rPr>
        <w:t xml:space="preserve">عمل على التوصل إلى توافق </w:t>
      </w:r>
      <w:r w:rsidR="00653BB3">
        <w:rPr>
          <w:rFonts w:hint="cs"/>
          <w:rtl/>
        </w:rPr>
        <w:t xml:space="preserve">في </w:t>
      </w:r>
      <w:r w:rsidR="00EF3EA4" w:rsidRPr="00EF3EA4">
        <w:rPr>
          <w:rtl/>
        </w:rPr>
        <w:t>الآراء.</w:t>
      </w:r>
      <w:r w:rsidR="0012510E" w:rsidRPr="0012510E">
        <w:rPr>
          <w:rtl/>
        </w:rPr>
        <w:t xml:space="preserve"> وكان الوفد منفتحًا إلى حد ما بروح المشاركة البناءة فيما يتعلق بكيفية </w:t>
      </w:r>
      <w:r w:rsidR="00B227F8">
        <w:rPr>
          <w:rFonts w:hint="cs"/>
          <w:rtl/>
        </w:rPr>
        <w:t>الرؤية</w:t>
      </w:r>
      <w:r w:rsidR="0012510E" w:rsidRPr="0012510E">
        <w:rPr>
          <w:rtl/>
        </w:rPr>
        <w:t xml:space="preserve"> الجماعي</w:t>
      </w:r>
      <w:r w:rsidR="00B227F8">
        <w:rPr>
          <w:rFonts w:hint="cs"/>
          <w:rtl/>
        </w:rPr>
        <w:t>ة</w:t>
      </w:r>
      <w:r w:rsidR="0012510E" w:rsidRPr="0012510E">
        <w:rPr>
          <w:rtl/>
        </w:rPr>
        <w:t xml:space="preserve"> لولاية </w:t>
      </w:r>
      <w:r w:rsidR="00127604">
        <w:rPr>
          <w:rtl/>
        </w:rPr>
        <w:t>لجنة المعارف</w:t>
      </w:r>
      <w:r w:rsidR="0012510E" w:rsidRPr="0012510E">
        <w:rPr>
          <w:rtl/>
        </w:rPr>
        <w:t xml:space="preserve"> لفترة السنتين القادمة وخصوصية وضع النصوص الثلاثة.</w:t>
      </w:r>
      <w:r w:rsidR="004805FD">
        <w:rPr>
          <w:rFonts w:hint="cs"/>
          <w:rtl/>
        </w:rPr>
        <w:t xml:space="preserve"> وأشار أنه </w:t>
      </w:r>
      <w:r w:rsidR="004805FD" w:rsidRPr="004805FD">
        <w:rPr>
          <w:rtl/>
        </w:rPr>
        <w:t>فيما يتعلق بمسألة تجديد الولاية والمقترحات المقدمة إلى الجمعية العامة للويبو،</w:t>
      </w:r>
      <w:r w:rsidR="0097772C">
        <w:rPr>
          <w:rFonts w:hint="cs"/>
          <w:rtl/>
        </w:rPr>
        <w:t xml:space="preserve"> </w:t>
      </w:r>
      <w:r w:rsidR="004805FD" w:rsidRPr="00B17625">
        <w:rPr>
          <w:rtl/>
        </w:rPr>
        <w:t xml:space="preserve">احتاجت </w:t>
      </w:r>
      <w:r w:rsidR="00127604">
        <w:rPr>
          <w:rtl/>
        </w:rPr>
        <w:t>لجنة المعارف</w:t>
      </w:r>
      <w:r w:rsidR="004805FD" w:rsidRPr="00B17625">
        <w:rPr>
          <w:rtl/>
        </w:rPr>
        <w:t xml:space="preserve"> إلى ولاية </w:t>
      </w:r>
      <w:r w:rsidR="003E0261" w:rsidRPr="00B17625">
        <w:rPr>
          <w:rFonts w:hint="cs"/>
          <w:rtl/>
        </w:rPr>
        <w:t>ذات نفوذ أكبر</w:t>
      </w:r>
      <w:r w:rsidR="004805FD" w:rsidRPr="00B17625">
        <w:rPr>
          <w:rtl/>
        </w:rPr>
        <w:t xml:space="preserve"> </w:t>
      </w:r>
      <w:r w:rsidR="00DD3C9F" w:rsidRPr="00B17625">
        <w:rPr>
          <w:rFonts w:hint="cs"/>
          <w:rtl/>
        </w:rPr>
        <w:t>لمنحها</w:t>
      </w:r>
      <w:r w:rsidR="004805FD" w:rsidRPr="00B17625">
        <w:rPr>
          <w:rtl/>
        </w:rPr>
        <w:t xml:space="preserve"> شعوراً بالحاجة الملحة لاستكمال عملها بمنهجية مدروسة.</w:t>
      </w:r>
      <w:r w:rsidR="008F2B0A">
        <w:rPr>
          <w:rFonts w:hint="cs"/>
          <w:rtl/>
        </w:rPr>
        <w:t xml:space="preserve"> وأفاد أنه </w:t>
      </w:r>
      <w:r w:rsidR="008F2B0A" w:rsidRPr="008F2B0A">
        <w:rPr>
          <w:rtl/>
        </w:rPr>
        <w:t xml:space="preserve">لفترة طويلة، ظل عمل </w:t>
      </w:r>
      <w:r w:rsidR="00127604">
        <w:rPr>
          <w:rtl/>
        </w:rPr>
        <w:t>لجنة المعارف</w:t>
      </w:r>
      <w:r w:rsidR="008F2B0A" w:rsidRPr="008F2B0A">
        <w:rPr>
          <w:rtl/>
        </w:rPr>
        <w:t xml:space="preserve"> بطيئًا، وهو الموقف الذي يبدو أنه دفع اللجنة إلى الاعتقاد بأنها ستواصل </w:t>
      </w:r>
      <w:r w:rsidR="00B85F70">
        <w:rPr>
          <w:rFonts w:hint="cs"/>
          <w:rtl/>
        </w:rPr>
        <w:t>النقاشات</w:t>
      </w:r>
      <w:r w:rsidR="008F2B0A" w:rsidRPr="008F2B0A">
        <w:rPr>
          <w:rtl/>
        </w:rPr>
        <w:t xml:space="preserve"> إلى ما لا نهاية.</w:t>
      </w:r>
      <w:r w:rsidR="009B4794">
        <w:rPr>
          <w:rFonts w:hint="cs"/>
          <w:rtl/>
        </w:rPr>
        <w:t xml:space="preserve"> وأشار أنه </w:t>
      </w:r>
      <w:r w:rsidR="00706C4F">
        <w:rPr>
          <w:rFonts w:hint="cs"/>
          <w:rtl/>
        </w:rPr>
        <w:t>يتطلع</w:t>
      </w:r>
      <w:r w:rsidR="009B4794" w:rsidRPr="009B4794">
        <w:rPr>
          <w:rtl/>
        </w:rPr>
        <w:t xml:space="preserve"> </w:t>
      </w:r>
      <w:r w:rsidR="008C74D0">
        <w:rPr>
          <w:rFonts w:hint="cs"/>
          <w:rtl/>
        </w:rPr>
        <w:t>ل</w:t>
      </w:r>
      <w:r w:rsidR="009B4794" w:rsidRPr="009B4794">
        <w:rPr>
          <w:rtl/>
        </w:rPr>
        <w:t>ولاية من شأنها أن تدفعه</w:t>
      </w:r>
      <w:r w:rsidR="008C74D0">
        <w:rPr>
          <w:rFonts w:hint="cs"/>
          <w:rtl/>
        </w:rPr>
        <w:t xml:space="preserve"> </w:t>
      </w:r>
      <w:r w:rsidR="009B4794" w:rsidRPr="009B4794">
        <w:rPr>
          <w:rtl/>
        </w:rPr>
        <w:t>بشعور من الإلحاح لاستكمال المفاوضات.</w:t>
      </w:r>
      <w:r w:rsidR="008C74D0">
        <w:rPr>
          <w:rFonts w:hint="cs"/>
          <w:rtl/>
        </w:rPr>
        <w:t xml:space="preserve"> </w:t>
      </w:r>
      <w:r w:rsidR="004A4BDA">
        <w:rPr>
          <w:rFonts w:hint="cs"/>
          <w:rtl/>
        </w:rPr>
        <w:t xml:space="preserve">وأفاد أنه </w:t>
      </w:r>
      <w:r w:rsidR="004A4BDA" w:rsidRPr="004A4BDA">
        <w:rPr>
          <w:rtl/>
        </w:rPr>
        <w:t xml:space="preserve">مع إدراك الطبيعة المعقدة للغاية للموضوعات، مع الإرادة السياسية الصحيحة، يمكن </w:t>
      </w:r>
      <w:r w:rsidR="00127604">
        <w:rPr>
          <w:rtl/>
        </w:rPr>
        <w:t>للجنة المعارف</w:t>
      </w:r>
      <w:r w:rsidR="004A4BDA" w:rsidRPr="004A4BDA">
        <w:rPr>
          <w:rtl/>
        </w:rPr>
        <w:t xml:space="preserve"> التوصل إلى نتيجة عادلة ومتوازنة.</w:t>
      </w:r>
      <w:r w:rsidR="00C741CF">
        <w:rPr>
          <w:rFonts w:hint="cs"/>
          <w:rtl/>
        </w:rPr>
        <w:t xml:space="preserve"> </w:t>
      </w:r>
      <w:r w:rsidR="00912F50">
        <w:rPr>
          <w:rFonts w:hint="cs"/>
          <w:rtl/>
        </w:rPr>
        <w:t xml:space="preserve">وأفاد أن </w:t>
      </w:r>
      <w:r w:rsidR="00912F50" w:rsidRPr="00912F50">
        <w:rPr>
          <w:rtl/>
        </w:rPr>
        <w:t xml:space="preserve">فشل </w:t>
      </w:r>
      <w:r w:rsidR="00127604">
        <w:rPr>
          <w:rtl/>
        </w:rPr>
        <w:t>لجنة المعارف</w:t>
      </w:r>
      <w:r w:rsidR="00912F50" w:rsidRPr="00912F50">
        <w:rPr>
          <w:rtl/>
        </w:rPr>
        <w:t xml:space="preserve"> في الوفاء بولايتها</w:t>
      </w:r>
      <w:r w:rsidR="004A13A2">
        <w:rPr>
          <w:rFonts w:hint="cs"/>
          <w:rtl/>
        </w:rPr>
        <w:t xml:space="preserve"> من</w:t>
      </w:r>
      <w:r w:rsidR="00912F50" w:rsidRPr="00912F50">
        <w:rPr>
          <w:rtl/>
        </w:rPr>
        <w:t xml:space="preserve"> شأنه أن يخلق شعوراً بخيبة الأمل في المجموعة الأفريقية وكذلك في البلدان </w:t>
      </w:r>
      <w:r w:rsidR="004A13A2">
        <w:rPr>
          <w:rFonts w:hint="cs"/>
          <w:rtl/>
        </w:rPr>
        <w:t>المتقاربة</w:t>
      </w:r>
      <w:r w:rsidR="00912F50" w:rsidRPr="00912F50">
        <w:rPr>
          <w:rtl/>
        </w:rPr>
        <w:t xml:space="preserve"> التفكير ومجموعة بلدان أمريكا اللاتينية والكاريبي </w:t>
      </w:r>
      <w:r w:rsidR="00F46440" w:rsidRPr="00912F50">
        <w:rPr>
          <w:rFonts w:hint="cs"/>
          <w:rtl/>
        </w:rPr>
        <w:t>وفريق</w:t>
      </w:r>
      <w:r w:rsidR="00C80772" w:rsidRPr="00C80772">
        <w:rPr>
          <w:rtl/>
        </w:rPr>
        <w:t xml:space="preserve"> آسيا والمحيط الهادئ</w:t>
      </w:r>
      <w:r w:rsidR="00912F50" w:rsidRPr="00912F50">
        <w:rPr>
          <w:rtl/>
        </w:rPr>
        <w:t xml:space="preserve">، </w:t>
      </w:r>
      <w:r w:rsidR="005F43B4">
        <w:rPr>
          <w:rFonts w:hint="cs"/>
          <w:rtl/>
        </w:rPr>
        <w:t>م</w:t>
      </w:r>
      <w:r w:rsidR="00912F50" w:rsidRPr="00912F50">
        <w:rPr>
          <w:rtl/>
        </w:rPr>
        <w:t>ما يترتب عل</w:t>
      </w:r>
      <w:r w:rsidR="005F43B4">
        <w:rPr>
          <w:rFonts w:hint="cs"/>
          <w:rtl/>
        </w:rPr>
        <w:t xml:space="preserve">يه </w:t>
      </w:r>
      <w:r w:rsidR="00912F50" w:rsidRPr="00912F50">
        <w:rPr>
          <w:rtl/>
        </w:rPr>
        <w:t xml:space="preserve">فقدان الثقة في عملية الويبو </w:t>
      </w:r>
      <w:r w:rsidR="004868E7">
        <w:rPr>
          <w:rFonts w:hint="cs"/>
          <w:rtl/>
        </w:rPr>
        <w:t>و</w:t>
      </w:r>
      <w:r w:rsidR="004868E7" w:rsidRPr="004868E7">
        <w:rPr>
          <w:rtl/>
        </w:rPr>
        <w:t>أجندة التنمية</w:t>
      </w:r>
      <w:r w:rsidR="005D5C00">
        <w:rPr>
          <w:rFonts w:hint="cs"/>
          <w:rtl/>
        </w:rPr>
        <w:t>.</w:t>
      </w:r>
    </w:p>
    <w:p w14:paraId="075366F2" w14:textId="28E2488D" w:rsidR="000431BF" w:rsidRDefault="000431BF" w:rsidP="005D5C00">
      <w:pPr>
        <w:pStyle w:val="ONUMA"/>
      </w:pPr>
      <w:r w:rsidRPr="000431BF">
        <w:rPr>
          <w:rtl/>
        </w:rPr>
        <w:t xml:space="preserve">وأيد وفد إكوادور البيانات التي أدلى بها وفد غواتيمالا باسم مجموعة بلدان أمريكا اللاتينية والكاريبي ووفد إندونيسيا بالنيابة عن البلدان </w:t>
      </w:r>
      <w:r w:rsidR="008616FD">
        <w:rPr>
          <w:rFonts w:hint="cs"/>
          <w:rtl/>
        </w:rPr>
        <w:t>المتقاربة</w:t>
      </w:r>
      <w:r w:rsidRPr="000431BF">
        <w:rPr>
          <w:rtl/>
        </w:rPr>
        <w:t xml:space="preserve"> التفكير.</w:t>
      </w:r>
      <w:r w:rsidR="008616FD">
        <w:rPr>
          <w:rFonts w:hint="cs"/>
          <w:rtl/>
        </w:rPr>
        <w:t xml:space="preserve"> </w:t>
      </w:r>
      <w:r w:rsidR="000D5144">
        <w:rPr>
          <w:rFonts w:hint="cs"/>
          <w:rtl/>
        </w:rPr>
        <w:t xml:space="preserve">كما </w:t>
      </w:r>
      <w:r w:rsidR="000D5144" w:rsidRPr="000D5144">
        <w:rPr>
          <w:rtl/>
        </w:rPr>
        <w:t>أقر بالتقدم المحرز في العمل المنجز حتى الآن</w:t>
      </w:r>
      <w:r w:rsidR="00F70EC0">
        <w:rPr>
          <w:rFonts w:hint="cs"/>
          <w:rtl/>
        </w:rPr>
        <w:t xml:space="preserve">؛ </w:t>
      </w:r>
      <w:r w:rsidR="00ED7740" w:rsidRPr="00ED7740">
        <w:rPr>
          <w:rtl/>
        </w:rPr>
        <w:t>ومع ذلك، لا يزال هناك عدد من المجالات التي تتطلب المزيد من العمل.</w:t>
      </w:r>
      <w:r w:rsidR="00ED7740">
        <w:rPr>
          <w:rFonts w:hint="cs"/>
          <w:rtl/>
        </w:rPr>
        <w:t xml:space="preserve"> </w:t>
      </w:r>
      <w:r w:rsidR="00E7610A">
        <w:rPr>
          <w:rFonts w:hint="cs"/>
          <w:rtl/>
        </w:rPr>
        <w:t xml:space="preserve">وأشار </w:t>
      </w:r>
      <w:r w:rsidR="00C462DC">
        <w:rPr>
          <w:rFonts w:hint="cs"/>
          <w:rtl/>
        </w:rPr>
        <w:t xml:space="preserve">أنه </w:t>
      </w:r>
      <w:r w:rsidR="00C462DC" w:rsidRPr="00C462DC">
        <w:rPr>
          <w:rtl/>
        </w:rPr>
        <w:t>فيما يتعلق بولاية فترة السنتين 2020-2021، شدد على أهمية تجديد الولاية، وأيد البيان الذي أدلى به وفد غواتيمالا، باسم مجموعة بلدان أمريكا اللاتينية والكاريبي، بشأن الحاجة إلى ولاية متوازنة تجعل من الممكن لتحقيق الأهداف المخطط لها.</w:t>
      </w:r>
      <w:r w:rsidR="00110208">
        <w:rPr>
          <w:rFonts w:hint="cs"/>
          <w:rtl/>
        </w:rPr>
        <w:t xml:space="preserve"> </w:t>
      </w:r>
      <w:r w:rsidR="00800445">
        <w:rPr>
          <w:rFonts w:hint="cs"/>
          <w:rtl/>
        </w:rPr>
        <w:t xml:space="preserve">وأفاد أنه </w:t>
      </w:r>
      <w:r w:rsidR="00800445" w:rsidRPr="00800445">
        <w:rPr>
          <w:rtl/>
        </w:rPr>
        <w:t xml:space="preserve">من أجل توفير أكبر قدر ممكن من الوقت لمعالجة الموضوعات الأساسية </w:t>
      </w:r>
      <w:r w:rsidR="00127604">
        <w:rPr>
          <w:rtl/>
        </w:rPr>
        <w:t>للجنة المعارف</w:t>
      </w:r>
      <w:r w:rsidR="00800445" w:rsidRPr="00800445">
        <w:rPr>
          <w:rtl/>
        </w:rPr>
        <w:t>، ينبغي أن يكون الهدف من المنهجية هو ضمان استخدام الوقت بكفاءة.</w:t>
      </w:r>
      <w:r w:rsidR="00800445">
        <w:rPr>
          <w:rFonts w:hint="cs"/>
          <w:rtl/>
        </w:rPr>
        <w:t xml:space="preserve"> </w:t>
      </w:r>
      <w:r w:rsidR="00013C8A">
        <w:rPr>
          <w:rFonts w:hint="cs"/>
          <w:rtl/>
        </w:rPr>
        <w:t xml:space="preserve">كما </w:t>
      </w:r>
      <w:r w:rsidR="00013C8A" w:rsidRPr="00013C8A">
        <w:rPr>
          <w:rtl/>
        </w:rPr>
        <w:t>وافق على أن تكون الوثيقة الموحدة بشأن الموارد الوراثية من بين وثائق العمل.</w:t>
      </w:r>
      <w:r w:rsidR="00013C8A">
        <w:rPr>
          <w:rFonts w:hint="cs"/>
          <w:rtl/>
        </w:rPr>
        <w:t xml:space="preserve"> </w:t>
      </w:r>
      <w:r w:rsidR="00E772EC">
        <w:rPr>
          <w:rFonts w:hint="cs"/>
          <w:rtl/>
        </w:rPr>
        <w:t>وأكد أنه كان</w:t>
      </w:r>
      <w:r w:rsidR="00E772EC" w:rsidRPr="00E772EC">
        <w:rPr>
          <w:rtl/>
        </w:rPr>
        <w:t xml:space="preserve"> على </w:t>
      </w:r>
      <w:r w:rsidR="00127604">
        <w:rPr>
          <w:rtl/>
        </w:rPr>
        <w:t>لجنة المعارف</w:t>
      </w:r>
      <w:r w:rsidR="00E772EC" w:rsidRPr="00E772EC">
        <w:rPr>
          <w:rtl/>
        </w:rPr>
        <w:t xml:space="preserve"> التركيز على النظر في نطاق هدف السياسة على نظام الملكية الفكرية ككل وعدم </w:t>
      </w:r>
      <w:r w:rsidR="0004485D">
        <w:rPr>
          <w:rFonts w:hint="cs"/>
          <w:rtl/>
        </w:rPr>
        <w:t>اقتصار</w:t>
      </w:r>
      <w:r w:rsidR="00E772EC" w:rsidRPr="00E772EC">
        <w:rPr>
          <w:rtl/>
        </w:rPr>
        <w:t xml:space="preserve"> النظر على براءات الاختراع أو النظام الذي يحكمها.</w:t>
      </w:r>
      <w:r w:rsidR="00947381">
        <w:rPr>
          <w:rFonts w:hint="cs"/>
          <w:rtl/>
        </w:rPr>
        <w:t xml:space="preserve"> وأشار أنه </w:t>
      </w:r>
      <w:r w:rsidR="00947381" w:rsidRPr="00947381">
        <w:rPr>
          <w:rtl/>
        </w:rPr>
        <w:t>يتطلب ذلك أنواعًا أخرى من حقوق الملكية الفكرية التي يجب مراعاتها.</w:t>
      </w:r>
      <w:r w:rsidR="00947381">
        <w:rPr>
          <w:rFonts w:hint="cs"/>
          <w:rtl/>
        </w:rPr>
        <w:t xml:space="preserve"> </w:t>
      </w:r>
      <w:r w:rsidR="00457DCD">
        <w:rPr>
          <w:rFonts w:hint="cs"/>
          <w:rtl/>
        </w:rPr>
        <w:t xml:space="preserve">كما أنه </w:t>
      </w:r>
      <w:r w:rsidR="00457DCD" w:rsidRPr="00457DCD">
        <w:rPr>
          <w:rtl/>
        </w:rPr>
        <w:t xml:space="preserve">كان من المهم أيضًا النظر في أحكام الاتفاقيات </w:t>
      </w:r>
      <w:r w:rsidR="00457DCD" w:rsidRPr="00457DCD">
        <w:rPr>
          <w:rFonts w:hint="cs"/>
          <w:rtl/>
        </w:rPr>
        <w:t>الدولية،</w:t>
      </w:r>
      <w:r w:rsidR="00457DCD" w:rsidRPr="00457DCD">
        <w:rPr>
          <w:rtl/>
        </w:rPr>
        <w:t xml:space="preserve"> مثل اتفاقية التنوع البيولوجي (</w:t>
      </w:r>
      <w:r w:rsidR="002E1BE1" w:rsidRPr="002E1BE1">
        <w:t>CBD</w:t>
      </w:r>
      <w:r w:rsidR="00457DCD" w:rsidRPr="00457DCD">
        <w:rPr>
          <w:rtl/>
        </w:rPr>
        <w:t xml:space="preserve">) وبروتوكول </w:t>
      </w:r>
      <w:proofErr w:type="spellStart"/>
      <w:r w:rsidR="00457DCD" w:rsidRPr="00457DCD">
        <w:rPr>
          <w:rtl/>
        </w:rPr>
        <w:t>ناغويا</w:t>
      </w:r>
      <w:proofErr w:type="spellEnd"/>
      <w:r w:rsidR="00457DCD" w:rsidRPr="00457DCD">
        <w:rPr>
          <w:rtl/>
        </w:rPr>
        <w:t xml:space="preserve"> بشأن الحصول على الموارد </w:t>
      </w:r>
      <w:r w:rsidR="0048268E">
        <w:rPr>
          <w:rFonts w:hint="cs"/>
          <w:rtl/>
          <w:lang w:bidi="ar-JO"/>
        </w:rPr>
        <w:t>الوراثية</w:t>
      </w:r>
      <w:r w:rsidR="00457DCD" w:rsidRPr="00457DCD">
        <w:rPr>
          <w:rtl/>
        </w:rPr>
        <w:t xml:space="preserve"> والتقاسم العادل والمنصف للمنافع الناشئة عن استخدامها للاتفاقية المتعلقة بالتنوع البيولوجي</w:t>
      </w:r>
      <w:r w:rsidR="00471324">
        <w:rPr>
          <w:rFonts w:hint="cs"/>
          <w:rtl/>
        </w:rPr>
        <w:t xml:space="preserve"> </w:t>
      </w:r>
      <w:r w:rsidR="00457DCD" w:rsidRPr="00457DCD">
        <w:rPr>
          <w:rtl/>
        </w:rPr>
        <w:t xml:space="preserve">(بروتوكول </w:t>
      </w:r>
      <w:proofErr w:type="spellStart"/>
      <w:r w:rsidR="00457DCD" w:rsidRPr="00457DCD">
        <w:rPr>
          <w:rtl/>
        </w:rPr>
        <w:t>ناغويا</w:t>
      </w:r>
      <w:proofErr w:type="spellEnd"/>
      <w:r w:rsidR="00457DCD" w:rsidRPr="00457DCD">
        <w:rPr>
          <w:rtl/>
        </w:rPr>
        <w:t>).</w:t>
      </w:r>
      <w:r w:rsidR="004E0064" w:rsidRPr="004E0064">
        <w:rPr>
          <w:rtl/>
        </w:rPr>
        <w:t xml:space="preserve"> </w:t>
      </w:r>
      <w:r w:rsidR="00476485">
        <w:rPr>
          <w:rFonts w:hint="cs"/>
          <w:rtl/>
        </w:rPr>
        <w:t xml:space="preserve">وأشار أيضاً أنه </w:t>
      </w:r>
      <w:r w:rsidR="004E0064" w:rsidRPr="004E0064">
        <w:rPr>
          <w:rtl/>
        </w:rPr>
        <w:t xml:space="preserve">يجب الاعتراف بالحقوق المعنوية والاقتصادية </w:t>
      </w:r>
      <w:r w:rsidR="004E0064" w:rsidRPr="003915C3">
        <w:rPr>
          <w:rtl/>
        </w:rPr>
        <w:t>للمشتقات</w:t>
      </w:r>
      <w:r w:rsidR="004E0064" w:rsidRPr="004E0064">
        <w:rPr>
          <w:rtl/>
        </w:rPr>
        <w:t xml:space="preserve"> التي تم الحصول عليها من الموارد الوراثية للدولة.</w:t>
      </w:r>
      <w:r w:rsidR="00611924">
        <w:rPr>
          <w:rFonts w:hint="cs"/>
          <w:rtl/>
          <w:lang w:bidi="ar-JO"/>
        </w:rPr>
        <w:t xml:space="preserve"> وأفاد أن ذلك من شأنه تمكين </w:t>
      </w:r>
      <w:r w:rsidR="00611924" w:rsidRPr="00611924">
        <w:rPr>
          <w:rtl/>
          <w:lang w:bidi="ar-JO"/>
        </w:rPr>
        <w:t xml:space="preserve">تتبع أصول </w:t>
      </w:r>
      <w:r w:rsidR="00611924" w:rsidRPr="003915C3">
        <w:rPr>
          <w:rtl/>
          <w:lang w:bidi="ar-JO"/>
        </w:rPr>
        <w:t>المشتقات</w:t>
      </w:r>
      <w:r w:rsidR="00611924" w:rsidRPr="00611924">
        <w:rPr>
          <w:rtl/>
          <w:lang w:bidi="ar-JO"/>
        </w:rPr>
        <w:t xml:space="preserve">، </w:t>
      </w:r>
      <w:r w:rsidR="00954BFA">
        <w:rPr>
          <w:rFonts w:hint="cs"/>
          <w:rtl/>
          <w:lang w:bidi="ar-JO"/>
        </w:rPr>
        <w:t xml:space="preserve">وبذلك </w:t>
      </w:r>
      <w:r w:rsidR="00611924" w:rsidRPr="00611924">
        <w:rPr>
          <w:rtl/>
          <w:lang w:bidi="ar-JO"/>
        </w:rPr>
        <w:t>اعترافًا بحقيقة أن هذه المشكلة أثرت على مستهلكي المنتج النهائي وكذلك على بلدان المنشأ.</w:t>
      </w:r>
      <w:r w:rsidR="003915C3">
        <w:rPr>
          <w:rFonts w:hint="cs"/>
          <w:rtl/>
          <w:lang w:bidi="ar-JO"/>
        </w:rPr>
        <w:t xml:space="preserve"> كما أفاد بأنه </w:t>
      </w:r>
      <w:r w:rsidR="003915C3" w:rsidRPr="003915C3">
        <w:rPr>
          <w:rtl/>
          <w:lang w:bidi="ar-JO"/>
        </w:rPr>
        <w:t>ستبقى ملكية المادة الوراثية في بلد المنشأ بغض النظر عن موقع الموارد الوراثية.</w:t>
      </w:r>
      <w:r w:rsidR="003915C3">
        <w:rPr>
          <w:rFonts w:hint="cs"/>
          <w:rtl/>
          <w:lang w:bidi="ar-JO"/>
        </w:rPr>
        <w:t xml:space="preserve"> </w:t>
      </w:r>
      <w:r w:rsidR="003F0BF9" w:rsidRPr="003F0BF9">
        <w:rPr>
          <w:rtl/>
          <w:lang w:bidi="ar-JO"/>
        </w:rPr>
        <w:t>وأيد حقيقة أن المفاوضات استندت إلى نصوص وأنها حققت نطاق الأهداف المخطط لها من خلال صك دولي ملزم يغطي كل من القضايا التي تم تناولها في المناقشات.</w:t>
      </w:r>
    </w:p>
    <w:p w14:paraId="1D57FF5F" w14:textId="10EF724C" w:rsidR="00BA0C03" w:rsidRPr="009032B7" w:rsidRDefault="00BA0C03" w:rsidP="005D5C00">
      <w:pPr>
        <w:pStyle w:val="Heading2"/>
      </w:pPr>
      <w:r w:rsidRPr="009032B7">
        <w:rPr>
          <w:rFonts w:hint="cs"/>
          <w:rtl/>
        </w:rPr>
        <w:lastRenderedPageBreak/>
        <w:t>البند</w:t>
      </w:r>
      <w:r w:rsidRPr="009032B7">
        <w:rPr>
          <w:rtl/>
        </w:rPr>
        <w:t xml:space="preserve"> 3 </w:t>
      </w:r>
      <w:r w:rsidRPr="009032B7">
        <w:rPr>
          <w:rFonts w:hint="cs"/>
          <w:rtl/>
        </w:rPr>
        <w:t>من</w:t>
      </w:r>
      <w:r w:rsidRPr="009032B7">
        <w:rPr>
          <w:rtl/>
        </w:rPr>
        <w:t xml:space="preserve"> </w:t>
      </w:r>
      <w:r w:rsidRPr="009032B7">
        <w:rPr>
          <w:rFonts w:hint="cs"/>
          <w:rtl/>
        </w:rPr>
        <w:t>جدول</w:t>
      </w:r>
      <w:r w:rsidRPr="009032B7">
        <w:rPr>
          <w:rtl/>
        </w:rPr>
        <w:t xml:space="preserve"> </w:t>
      </w:r>
      <w:r w:rsidRPr="009032B7">
        <w:rPr>
          <w:rFonts w:hint="cs"/>
          <w:rtl/>
        </w:rPr>
        <w:t>الأعمال</w:t>
      </w:r>
      <w:r w:rsidRPr="009032B7">
        <w:rPr>
          <w:rtl/>
        </w:rPr>
        <w:t xml:space="preserve">: </w:t>
      </w:r>
      <w:r w:rsidRPr="009032B7">
        <w:rPr>
          <w:rFonts w:hint="cs"/>
          <w:rtl/>
        </w:rPr>
        <w:t>اعتماد</w:t>
      </w:r>
      <w:r w:rsidRPr="009032B7">
        <w:rPr>
          <w:rtl/>
        </w:rPr>
        <w:t xml:space="preserve"> </w:t>
      </w:r>
      <w:r w:rsidRPr="009032B7">
        <w:rPr>
          <w:rFonts w:hint="cs"/>
          <w:rtl/>
        </w:rPr>
        <w:t>تقرير</w:t>
      </w:r>
      <w:r w:rsidRPr="009032B7">
        <w:rPr>
          <w:rtl/>
        </w:rPr>
        <w:t xml:space="preserve"> </w:t>
      </w:r>
      <w:r w:rsidRPr="009032B7">
        <w:rPr>
          <w:rFonts w:hint="cs"/>
          <w:rtl/>
        </w:rPr>
        <w:t>الدورة</w:t>
      </w:r>
      <w:r w:rsidRPr="009032B7">
        <w:rPr>
          <w:rtl/>
        </w:rPr>
        <w:t xml:space="preserve"> </w:t>
      </w:r>
      <w:r w:rsidR="004C41EE" w:rsidRPr="009032B7">
        <w:rPr>
          <w:rFonts w:hint="cs"/>
          <w:rtl/>
        </w:rPr>
        <w:t>التاسعة</w:t>
      </w:r>
      <w:r w:rsidRPr="009032B7">
        <w:rPr>
          <w:rtl/>
        </w:rPr>
        <w:t xml:space="preserve"> </w:t>
      </w:r>
      <w:r w:rsidRPr="009032B7">
        <w:rPr>
          <w:rFonts w:hint="cs"/>
          <w:rtl/>
        </w:rPr>
        <w:t>والثلاثين</w:t>
      </w:r>
    </w:p>
    <w:p w14:paraId="35A1C7A7" w14:textId="77777777" w:rsidR="00BA0C03" w:rsidRPr="00FF4D14" w:rsidRDefault="00BA0C03" w:rsidP="005D5C00">
      <w:pPr>
        <w:pStyle w:val="Decision"/>
        <w:keepNext/>
        <w:numPr>
          <w:ilvl w:val="0"/>
          <w:numId w:val="0"/>
        </w:numPr>
        <w:ind w:left="5534"/>
        <w:rPr>
          <w:rtl/>
        </w:rPr>
      </w:pPr>
      <w:r w:rsidRPr="00FF4D14">
        <w:rPr>
          <w:rFonts w:hint="cs"/>
          <w:rtl/>
        </w:rPr>
        <w:t>قرار بشأن البند 3 من جدول الأعمال:</w:t>
      </w:r>
    </w:p>
    <w:p w14:paraId="1A752045" w14:textId="139BDEEC" w:rsidR="00BA0C03" w:rsidRPr="00A45150" w:rsidRDefault="0007001B" w:rsidP="00A45150">
      <w:pPr>
        <w:pStyle w:val="Decision"/>
        <w:rPr>
          <w:rtl/>
        </w:rPr>
      </w:pPr>
      <w:r w:rsidRPr="00A45150">
        <w:rPr>
          <w:rFonts w:hint="cs"/>
          <w:rtl/>
        </w:rPr>
        <w:t>ق</w:t>
      </w:r>
      <w:r w:rsidR="00BA0C03" w:rsidRPr="00A45150">
        <w:rPr>
          <w:rtl/>
        </w:rPr>
        <w:t xml:space="preserve">دم الرئيس مشروع </w:t>
      </w:r>
      <w:r w:rsidR="00BA0C03" w:rsidRPr="00A45150">
        <w:rPr>
          <w:rFonts w:hint="cs"/>
          <w:rtl/>
        </w:rPr>
        <w:t xml:space="preserve">تقرير الدورة </w:t>
      </w:r>
      <w:r w:rsidR="00371350" w:rsidRPr="00A45150">
        <w:rPr>
          <w:rFonts w:hint="cs"/>
          <w:rtl/>
        </w:rPr>
        <w:t>التاسعة</w:t>
      </w:r>
      <w:r w:rsidRPr="00A45150">
        <w:rPr>
          <w:rFonts w:hint="cs"/>
          <w:rtl/>
        </w:rPr>
        <w:t xml:space="preserve"> </w:t>
      </w:r>
      <w:r w:rsidR="00BA0C03" w:rsidRPr="00A45150">
        <w:rPr>
          <w:rFonts w:hint="cs"/>
          <w:rtl/>
        </w:rPr>
        <w:t xml:space="preserve">والثلاثين للجنة </w:t>
      </w:r>
      <w:proofErr w:type="gramStart"/>
      <w:r w:rsidR="00BA0C03" w:rsidRPr="00A45150">
        <w:rPr>
          <w:rFonts w:hint="cs"/>
          <w:rtl/>
        </w:rPr>
        <w:t>(</w:t>
      </w:r>
      <w:r w:rsidR="00BA0C03" w:rsidRPr="00A45150">
        <w:rPr>
          <w:rFonts w:hint="eastAsia"/>
          <w:rtl/>
        </w:rPr>
        <w:t> </w:t>
      </w:r>
      <w:r w:rsidR="00BA0C03" w:rsidRPr="00A45150">
        <w:t>WIPO</w:t>
      </w:r>
      <w:proofErr w:type="gramEnd"/>
      <w:r w:rsidR="00BA0C03" w:rsidRPr="00A45150">
        <w:t>/GRTKF/IC/</w:t>
      </w:r>
      <w:r w:rsidR="00706924" w:rsidRPr="00A45150">
        <w:t>39</w:t>
      </w:r>
      <w:r w:rsidR="00BA0C03" w:rsidRPr="00A45150">
        <w:t>/</w:t>
      </w:r>
      <w:r w:rsidR="00706924" w:rsidRPr="00A45150">
        <w:t>18</w:t>
      </w:r>
      <w:r w:rsidR="00BA0C03" w:rsidRPr="00A45150">
        <w:t> Prov. 2</w:t>
      </w:r>
      <w:r w:rsidR="00BA0C03" w:rsidRPr="00A45150">
        <w:rPr>
          <w:rFonts w:hint="cs"/>
          <w:rtl/>
        </w:rPr>
        <w:t xml:space="preserve">) </w:t>
      </w:r>
      <w:r w:rsidR="00BA0C03" w:rsidRPr="00A45150">
        <w:rPr>
          <w:rtl/>
        </w:rPr>
        <w:t>كي</w:t>
      </w:r>
      <w:r w:rsidR="00BA0C03" w:rsidRPr="00A45150">
        <w:rPr>
          <w:rFonts w:hint="cs"/>
          <w:rtl/>
        </w:rPr>
        <w:t xml:space="preserve"> </w:t>
      </w:r>
      <w:r w:rsidR="00BA0C03" w:rsidRPr="00A45150">
        <w:rPr>
          <w:rtl/>
        </w:rPr>
        <w:t>يُعتمد، وتم</w:t>
      </w:r>
      <w:r w:rsidR="00BA0C03" w:rsidRPr="00A45150">
        <w:rPr>
          <w:rFonts w:hint="cs"/>
          <w:rtl/>
        </w:rPr>
        <w:t> </w:t>
      </w:r>
      <w:r w:rsidR="00BA0C03" w:rsidRPr="00A45150">
        <w:rPr>
          <w:rtl/>
        </w:rPr>
        <w:t>اعتماده</w:t>
      </w:r>
      <w:r w:rsidR="00BA0C03" w:rsidRPr="00A45150">
        <w:rPr>
          <w:rFonts w:hint="cs"/>
          <w:rtl/>
        </w:rPr>
        <w:t>.</w:t>
      </w:r>
    </w:p>
    <w:p w14:paraId="1A63BF4D" w14:textId="77777777" w:rsidR="00BA0C03" w:rsidRPr="009032B7" w:rsidRDefault="00BA0C03" w:rsidP="00A45150">
      <w:pPr>
        <w:pStyle w:val="Heading2"/>
      </w:pPr>
      <w:r w:rsidRPr="009032B7">
        <w:rPr>
          <w:rFonts w:hint="cs"/>
          <w:rtl/>
        </w:rPr>
        <w:t>البند</w:t>
      </w:r>
      <w:r w:rsidRPr="009032B7">
        <w:rPr>
          <w:rtl/>
        </w:rPr>
        <w:t xml:space="preserve"> 4 </w:t>
      </w:r>
      <w:r w:rsidRPr="009032B7">
        <w:rPr>
          <w:rFonts w:hint="cs"/>
          <w:rtl/>
        </w:rPr>
        <w:t>من</w:t>
      </w:r>
      <w:r w:rsidRPr="009032B7">
        <w:rPr>
          <w:rtl/>
        </w:rPr>
        <w:t xml:space="preserve"> </w:t>
      </w:r>
      <w:r w:rsidRPr="009032B7">
        <w:rPr>
          <w:rFonts w:hint="cs"/>
          <w:rtl/>
        </w:rPr>
        <w:t>جدول</w:t>
      </w:r>
      <w:r w:rsidRPr="009032B7">
        <w:rPr>
          <w:rtl/>
        </w:rPr>
        <w:t xml:space="preserve"> </w:t>
      </w:r>
      <w:r w:rsidRPr="009032B7">
        <w:rPr>
          <w:rFonts w:hint="cs"/>
          <w:rtl/>
        </w:rPr>
        <w:t>الأعمال</w:t>
      </w:r>
      <w:r w:rsidRPr="009032B7">
        <w:rPr>
          <w:rtl/>
        </w:rPr>
        <w:t xml:space="preserve">: </w:t>
      </w:r>
      <w:r w:rsidRPr="009032B7">
        <w:rPr>
          <w:rFonts w:hint="cs"/>
          <w:rtl/>
        </w:rPr>
        <w:t>اعتماد</w:t>
      </w:r>
      <w:r w:rsidRPr="009032B7">
        <w:rPr>
          <w:rtl/>
        </w:rPr>
        <w:t xml:space="preserve"> </w:t>
      </w:r>
      <w:r w:rsidRPr="009032B7">
        <w:rPr>
          <w:rFonts w:hint="cs"/>
          <w:rtl/>
        </w:rPr>
        <w:t>بعض</w:t>
      </w:r>
      <w:r w:rsidRPr="009032B7">
        <w:rPr>
          <w:rtl/>
        </w:rPr>
        <w:t xml:space="preserve"> </w:t>
      </w:r>
      <w:r w:rsidRPr="009032B7">
        <w:rPr>
          <w:rFonts w:hint="cs"/>
          <w:rtl/>
        </w:rPr>
        <w:t>المنظمات</w:t>
      </w:r>
    </w:p>
    <w:p w14:paraId="7AF9560A" w14:textId="775C6E69" w:rsidR="00947805" w:rsidRPr="00FF4D14" w:rsidRDefault="00BA0C03" w:rsidP="00FF4D14">
      <w:pPr>
        <w:pStyle w:val="Decision"/>
        <w:numPr>
          <w:ilvl w:val="0"/>
          <w:numId w:val="0"/>
        </w:numPr>
        <w:ind w:left="5534"/>
        <w:rPr>
          <w:rtl/>
        </w:rPr>
      </w:pPr>
      <w:r w:rsidRPr="00FF4D14">
        <w:rPr>
          <w:rFonts w:hint="cs"/>
          <w:rtl/>
        </w:rPr>
        <w:t>قرار</w:t>
      </w:r>
      <w:r w:rsidRPr="00FF4D14">
        <w:rPr>
          <w:rtl/>
        </w:rPr>
        <w:t xml:space="preserve"> </w:t>
      </w:r>
      <w:r w:rsidRPr="00FF4D14">
        <w:rPr>
          <w:rFonts w:hint="cs"/>
          <w:rtl/>
        </w:rPr>
        <w:t>بشأن</w:t>
      </w:r>
      <w:r w:rsidRPr="00FF4D14">
        <w:rPr>
          <w:rtl/>
        </w:rPr>
        <w:t xml:space="preserve"> </w:t>
      </w:r>
      <w:r w:rsidRPr="00FF4D14">
        <w:rPr>
          <w:rFonts w:hint="cs"/>
          <w:rtl/>
        </w:rPr>
        <w:t>البند</w:t>
      </w:r>
      <w:r w:rsidRPr="00FF4D14">
        <w:rPr>
          <w:rtl/>
        </w:rPr>
        <w:t xml:space="preserve"> 4 </w:t>
      </w:r>
      <w:r w:rsidRPr="00FF4D14">
        <w:rPr>
          <w:rFonts w:hint="cs"/>
          <w:rtl/>
        </w:rPr>
        <w:t>من</w:t>
      </w:r>
      <w:r w:rsidRPr="00FF4D14">
        <w:rPr>
          <w:rtl/>
        </w:rPr>
        <w:t xml:space="preserve"> </w:t>
      </w:r>
      <w:r w:rsidRPr="00FF4D14">
        <w:rPr>
          <w:rFonts w:hint="cs"/>
          <w:rtl/>
        </w:rPr>
        <w:t>جدول</w:t>
      </w:r>
      <w:r w:rsidRPr="00FF4D14">
        <w:rPr>
          <w:rtl/>
        </w:rPr>
        <w:t xml:space="preserve"> </w:t>
      </w:r>
      <w:r w:rsidRPr="00FF4D14">
        <w:rPr>
          <w:rFonts w:hint="cs"/>
          <w:rtl/>
        </w:rPr>
        <w:t>الأعمال</w:t>
      </w:r>
      <w:r w:rsidRPr="00FF4D14">
        <w:rPr>
          <w:rtl/>
        </w:rPr>
        <w:t>:</w:t>
      </w:r>
    </w:p>
    <w:p w14:paraId="7C7A2B4B" w14:textId="0B9B6DE4" w:rsidR="00CB0E81" w:rsidRPr="009032B7" w:rsidRDefault="00947805" w:rsidP="00A45150">
      <w:pPr>
        <w:pStyle w:val="Decision"/>
        <w:rPr>
          <w:lang w:bidi="ar-SY"/>
        </w:rPr>
      </w:pPr>
      <w:r w:rsidRPr="009032B7">
        <w:rPr>
          <w:rFonts w:hint="cs"/>
          <w:rtl/>
        </w:rPr>
        <w:t xml:space="preserve">وافقت اللجنة بالإجماع على اعتماد </w:t>
      </w:r>
      <w:r w:rsidRPr="009032B7">
        <w:rPr>
          <w:rFonts w:hint="cs"/>
          <w:rtl/>
          <w:lang w:bidi="ar-EG"/>
        </w:rPr>
        <w:t xml:space="preserve">مركز القانون الدولي للتنمية المستدامة </w:t>
      </w:r>
      <w:r w:rsidRPr="009032B7">
        <w:t>(CISDL)</w:t>
      </w:r>
      <w:r w:rsidRPr="009032B7">
        <w:rPr>
          <w:rFonts w:hint="cs"/>
          <w:rtl/>
          <w:lang w:bidi="ar-EG"/>
        </w:rPr>
        <w:t xml:space="preserve"> و</w:t>
      </w:r>
      <w:r w:rsidRPr="009032B7">
        <w:rPr>
          <w:rFonts w:hint="cs"/>
          <w:rtl/>
          <w:lang w:bidi="ar-SY"/>
        </w:rPr>
        <w:t>منظمة من أجل نُهج بديلة للإدمان (</w:t>
      </w:r>
      <w:r w:rsidRPr="009032B7">
        <w:t>Think and do Tank</w:t>
      </w:r>
      <w:r w:rsidRPr="009032B7">
        <w:rPr>
          <w:rFonts w:hint="cs"/>
          <w:rtl/>
          <w:lang w:bidi="ar-SY"/>
        </w:rPr>
        <w:t>) بصفة مراقب مؤقت.</w:t>
      </w:r>
    </w:p>
    <w:p w14:paraId="28C7F6D1" w14:textId="2A2E7867" w:rsidR="00382D8F" w:rsidRDefault="00382D8F" w:rsidP="00A45150">
      <w:pPr>
        <w:pStyle w:val="Heading2"/>
        <w:rPr>
          <w:rtl/>
        </w:rPr>
      </w:pPr>
      <w:r w:rsidRPr="00382D8F">
        <w:rPr>
          <w:rFonts w:hint="cs"/>
          <w:rtl/>
        </w:rPr>
        <w:t>البند 5 من جدول الأعمال: مشاركة الجماعات الأصلية والمحلية</w:t>
      </w:r>
    </w:p>
    <w:p w14:paraId="53CDC229" w14:textId="5796CBBC" w:rsidR="00093FC9" w:rsidRDefault="00B823F3" w:rsidP="007B25F0">
      <w:pPr>
        <w:pStyle w:val="ONUMA"/>
      </w:pPr>
      <w:r>
        <w:rPr>
          <w:rFonts w:hint="cs"/>
          <w:rtl/>
        </w:rPr>
        <w:t>و</w:t>
      </w:r>
      <w:r w:rsidR="00301488">
        <w:rPr>
          <w:rFonts w:hint="cs"/>
          <w:rtl/>
        </w:rPr>
        <w:t>أ</w:t>
      </w:r>
      <w:r w:rsidR="00200160">
        <w:rPr>
          <w:rFonts w:hint="cs"/>
          <w:rtl/>
        </w:rPr>
        <w:t>علن</w:t>
      </w:r>
      <w:r w:rsidR="0089413C" w:rsidRPr="0089413C">
        <w:rPr>
          <w:rtl/>
        </w:rPr>
        <w:t xml:space="preserve"> الرئيس وفاة السيد </w:t>
      </w:r>
      <w:proofErr w:type="spellStart"/>
      <w:r w:rsidR="0089413C" w:rsidRPr="0089413C">
        <w:rPr>
          <w:rtl/>
        </w:rPr>
        <w:t>غريغوري</w:t>
      </w:r>
      <w:proofErr w:type="spellEnd"/>
      <w:r w:rsidR="0089413C" w:rsidRPr="0089413C">
        <w:rPr>
          <w:rtl/>
        </w:rPr>
        <w:t xml:space="preserve"> </w:t>
      </w:r>
      <w:proofErr w:type="spellStart"/>
      <w:r w:rsidR="0089413C" w:rsidRPr="0089413C">
        <w:rPr>
          <w:rtl/>
        </w:rPr>
        <w:t>يونينج</w:t>
      </w:r>
      <w:proofErr w:type="spellEnd"/>
      <w:r w:rsidR="0089413C" w:rsidRPr="0089413C">
        <w:rPr>
          <w:rtl/>
        </w:rPr>
        <w:t>، و</w:t>
      </w:r>
      <w:r w:rsidR="00200160">
        <w:rPr>
          <w:rFonts w:hint="cs"/>
          <w:rtl/>
        </w:rPr>
        <w:t xml:space="preserve">الذي </w:t>
      </w:r>
      <w:r w:rsidR="0089413C" w:rsidRPr="0089413C">
        <w:rPr>
          <w:rtl/>
        </w:rPr>
        <w:t xml:space="preserve">هو عضو </w:t>
      </w:r>
      <w:r w:rsidR="001E244A">
        <w:rPr>
          <w:rFonts w:hint="cs"/>
          <w:rtl/>
        </w:rPr>
        <w:t>في مجلس أمة كري</w:t>
      </w:r>
      <w:r w:rsidR="0089413C" w:rsidRPr="0089413C">
        <w:rPr>
          <w:rtl/>
        </w:rPr>
        <w:t xml:space="preserve"> في </w:t>
      </w:r>
      <w:proofErr w:type="spellStart"/>
      <w:r w:rsidR="0089413C" w:rsidRPr="0089413C">
        <w:rPr>
          <w:rtl/>
        </w:rPr>
        <w:t>مانيتوبا</w:t>
      </w:r>
      <w:proofErr w:type="spellEnd"/>
      <w:r w:rsidR="0089413C" w:rsidRPr="0089413C">
        <w:rPr>
          <w:rtl/>
        </w:rPr>
        <w:t xml:space="preserve">، والذي شارك في </w:t>
      </w:r>
      <w:r w:rsidR="00127604">
        <w:rPr>
          <w:rtl/>
        </w:rPr>
        <w:t>لجنة المعارف</w:t>
      </w:r>
      <w:r w:rsidR="0089413C" w:rsidRPr="0089413C">
        <w:rPr>
          <w:rtl/>
        </w:rPr>
        <w:t xml:space="preserve"> وساهم في المناقشات.</w:t>
      </w:r>
      <w:r w:rsidR="001E244A">
        <w:rPr>
          <w:rFonts w:hint="cs"/>
          <w:rtl/>
        </w:rPr>
        <w:t xml:space="preserve"> </w:t>
      </w:r>
      <w:r w:rsidR="00E11A09">
        <w:rPr>
          <w:rFonts w:hint="cs"/>
          <w:rtl/>
        </w:rPr>
        <w:t xml:space="preserve">حيث </w:t>
      </w:r>
      <w:r w:rsidR="001638DA" w:rsidRPr="001638DA">
        <w:rPr>
          <w:rtl/>
        </w:rPr>
        <w:t xml:space="preserve">أعرب الرئيس عن تعازيه </w:t>
      </w:r>
      <w:r w:rsidR="001638DA">
        <w:rPr>
          <w:rFonts w:hint="cs"/>
          <w:rtl/>
        </w:rPr>
        <w:t>الحارة</w:t>
      </w:r>
      <w:r w:rsidR="001638DA" w:rsidRPr="001638DA">
        <w:rPr>
          <w:rtl/>
        </w:rPr>
        <w:t xml:space="preserve"> لعائلته وشعبه وأمته.</w:t>
      </w:r>
      <w:r w:rsidR="001638DA">
        <w:rPr>
          <w:rFonts w:hint="cs"/>
          <w:rtl/>
        </w:rPr>
        <w:t xml:space="preserve"> </w:t>
      </w:r>
      <w:r w:rsidR="00F60235">
        <w:rPr>
          <w:rFonts w:hint="cs"/>
          <w:rtl/>
        </w:rPr>
        <w:t xml:space="preserve">وأفاد أنه </w:t>
      </w:r>
      <w:r w:rsidR="00F60235" w:rsidRPr="00F60235">
        <w:rPr>
          <w:rtl/>
        </w:rPr>
        <w:t xml:space="preserve">وفيما يتعلق بصندوق التبرعات، فإن مساهمة حكومة كندا في صندوق التبرعات تمكنت من تمويل أربعة ممثلين للشعوب الأصلية في الدورة </w:t>
      </w:r>
      <w:r w:rsidR="00F60235">
        <w:rPr>
          <w:rFonts w:hint="cs"/>
          <w:rtl/>
        </w:rPr>
        <w:t>الأربعين</w:t>
      </w:r>
      <w:r w:rsidR="00F60235" w:rsidRPr="00F60235">
        <w:rPr>
          <w:rtl/>
        </w:rPr>
        <w:t xml:space="preserve"> </w:t>
      </w:r>
      <w:r w:rsidR="00127604">
        <w:rPr>
          <w:rtl/>
        </w:rPr>
        <w:t>للجنة المعارف</w:t>
      </w:r>
      <w:r w:rsidR="00F60235" w:rsidRPr="00F60235">
        <w:rPr>
          <w:rtl/>
        </w:rPr>
        <w:t>.</w:t>
      </w:r>
      <w:r w:rsidR="00F60235">
        <w:rPr>
          <w:rFonts w:hint="cs"/>
          <w:rtl/>
        </w:rPr>
        <w:t xml:space="preserve"> </w:t>
      </w:r>
      <w:r w:rsidR="00E173CB">
        <w:rPr>
          <w:rFonts w:hint="cs"/>
          <w:rtl/>
        </w:rPr>
        <w:t xml:space="preserve">وأفاد أن </w:t>
      </w:r>
      <w:r w:rsidR="00E173CB" w:rsidRPr="00E173CB">
        <w:rPr>
          <w:rtl/>
        </w:rPr>
        <w:t>صندوق التبرعات</w:t>
      </w:r>
      <w:r w:rsidR="00E173CB">
        <w:rPr>
          <w:rFonts w:hint="cs"/>
          <w:rtl/>
        </w:rPr>
        <w:t xml:space="preserve"> كان بحالة عجز </w:t>
      </w:r>
      <w:r w:rsidR="00E173CB" w:rsidRPr="00E173CB">
        <w:rPr>
          <w:rtl/>
        </w:rPr>
        <w:t>مرة أخرى.</w:t>
      </w:r>
      <w:r w:rsidR="00E173CB">
        <w:rPr>
          <w:rFonts w:hint="cs"/>
          <w:rtl/>
        </w:rPr>
        <w:t xml:space="preserve"> </w:t>
      </w:r>
      <w:r w:rsidR="000E18BB">
        <w:rPr>
          <w:rFonts w:hint="cs"/>
          <w:rtl/>
        </w:rPr>
        <w:t xml:space="preserve">وأفاد بالتالي أنه قد يكون </w:t>
      </w:r>
      <w:r w:rsidR="000E18BB" w:rsidRPr="000E18BB">
        <w:rPr>
          <w:rtl/>
        </w:rPr>
        <w:t>قادر على تمويل ممثل آخ</w:t>
      </w:r>
      <w:r w:rsidR="000E18BB">
        <w:rPr>
          <w:rFonts w:hint="cs"/>
          <w:rtl/>
        </w:rPr>
        <w:t>ر فقط</w:t>
      </w:r>
      <w:r w:rsidR="000E18BB" w:rsidRPr="000E18BB">
        <w:rPr>
          <w:rtl/>
        </w:rPr>
        <w:t xml:space="preserve"> من </w:t>
      </w:r>
      <w:r w:rsidR="000E18BB">
        <w:rPr>
          <w:rFonts w:hint="cs"/>
          <w:rtl/>
        </w:rPr>
        <w:t xml:space="preserve">الشعوب </w:t>
      </w:r>
      <w:r w:rsidR="000E18BB" w:rsidRPr="000E18BB">
        <w:rPr>
          <w:rtl/>
        </w:rPr>
        <w:t>الأصل</w:t>
      </w:r>
      <w:r w:rsidR="000E18BB">
        <w:rPr>
          <w:rFonts w:hint="cs"/>
          <w:rtl/>
        </w:rPr>
        <w:t>ية</w:t>
      </w:r>
      <w:r w:rsidR="000E18BB" w:rsidRPr="000E18BB">
        <w:rPr>
          <w:rtl/>
        </w:rPr>
        <w:t xml:space="preserve"> لدورة أخرى.</w:t>
      </w:r>
      <w:r w:rsidR="000E18BB">
        <w:rPr>
          <w:rFonts w:hint="cs"/>
          <w:rtl/>
        </w:rPr>
        <w:t xml:space="preserve"> </w:t>
      </w:r>
      <w:r w:rsidR="00AE5522">
        <w:rPr>
          <w:rFonts w:hint="cs"/>
          <w:rtl/>
        </w:rPr>
        <w:t xml:space="preserve">كما </w:t>
      </w:r>
      <w:r w:rsidR="00AE5522" w:rsidRPr="00AE5522">
        <w:rPr>
          <w:rtl/>
        </w:rPr>
        <w:t xml:space="preserve">وذكّر بقرارات الجمعية العامة لعام </w:t>
      </w:r>
      <w:r w:rsidR="00A25483" w:rsidRPr="00AE5522">
        <w:rPr>
          <w:rFonts w:hint="cs"/>
          <w:rtl/>
        </w:rPr>
        <w:t>2018،</w:t>
      </w:r>
      <w:r w:rsidR="00AE5522" w:rsidRPr="00AE5522">
        <w:rPr>
          <w:rtl/>
        </w:rPr>
        <w:t xml:space="preserve"> مع الاعتراف بأهمية مشاركة الشعوب الأصلية والمجتمعات المحلية في عمل </w:t>
      </w:r>
      <w:r w:rsidR="00127604">
        <w:rPr>
          <w:rtl/>
        </w:rPr>
        <w:t>لجنة المعارف</w:t>
      </w:r>
      <w:r w:rsidR="00AE5522" w:rsidRPr="00AE5522">
        <w:rPr>
          <w:rtl/>
        </w:rPr>
        <w:t xml:space="preserve">، وأشار إلى أن صندوق التبرعات </w:t>
      </w:r>
      <w:r w:rsidR="00AE5522">
        <w:rPr>
          <w:rFonts w:hint="cs"/>
          <w:rtl/>
        </w:rPr>
        <w:t>في حالة عجز</w:t>
      </w:r>
      <w:r w:rsidR="00AE5522" w:rsidRPr="00AE5522">
        <w:rPr>
          <w:rtl/>
        </w:rPr>
        <w:t>، وشجع الدول الأعضاء على النظر في المساهمة و/أو النظر في ترتيبات تمويل بديلة أخرى.</w:t>
      </w:r>
      <w:r w:rsidR="00AE5522">
        <w:rPr>
          <w:rFonts w:hint="cs"/>
          <w:rtl/>
        </w:rPr>
        <w:t xml:space="preserve"> </w:t>
      </w:r>
      <w:r w:rsidR="00A25483" w:rsidRPr="00A25483">
        <w:rPr>
          <w:rtl/>
        </w:rPr>
        <w:t xml:space="preserve">ودعا الوفود إلى التشاور </w:t>
      </w:r>
      <w:r w:rsidR="00AD24BA">
        <w:rPr>
          <w:rFonts w:hint="cs"/>
          <w:rtl/>
        </w:rPr>
        <w:t>فيما بينهم</w:t>
      </w:r>
      <w:r w:rsidR="00A25483" w:rsidRPr="00A25483">
        <w:rPr>
          <w:rtl/>
        </w:rPr>
        <w:t xml:space="preserve"> والمساهمة في صندوق التبرعات.</w:t>
      </w:r>
      <w:r w:rsidR="00A25483">
        <w:rPr>
          <w:rFonts w:hint="cs"/>
          <w:rtl/>
        </w:rPr>
        <w:t xml:space="preserve"> </w:t>
      </w:r>
      <w:r w:rsidR="00FA4A19">
        <w:rPr>
          <w:rFonts w:hint="cs"/>
          <w:rtl/>
        </w:rPr>
        <w:t xml:space="preserve">وأفاد أنه </w:t>
      </w:r>
      <w:r w:rsidR="00FA4A19" w:rsidRPr="00FA4A19">
        <w:rPr>
          <w:rtl/>
        </w:rPr>
        <w:t>لا يمكن المبالغة في التأكيد على أهمية صندوق التبرعات لمصداقية الويبو ولجنة</w:t>
      </w:r>
      <w:r w:rsidR="00DB0A64">
        <w:rPr>
          <w:rFonts w:hint="cs"/>
          <w:rtl/>
        </w:rPr>
        <w:t xml:space="preserve"> المعارف</w:t>
      </w:r>
      <w:r w:rsidR="00FA4A19" w:rsidRPr="00FA4A19">
        <w:rPr>
          <w:rtl/>
        </w:rPr>
        <w:t>.</w:t>
      </w:r>
    </w:p>
    <w:p w14:paraId="2A84E7AF" w14:textId="359D781D" w:rsidR="00B75C83" w:rsidRPr="00FB28A2" w:rsidRDefault="00B75C83" w:rsidP="00A45150">
      <w:pPr>
        <w:pStyle w:val="ONUMA"/>
      </w:pPr>
      <w:r w:rsidRPr="00FB28A2">
        <w:rPr>
          <w:rtl/>
        </w:rPr>
        <w:t>[</w:t>
      </w:r>
      <w:r w:rsidRPr="00FB28A2">
        <w:rPr>
          <w:rFonts w:hint="cs"/>
          <w:rtl/>
        </w:rPr>
        <w:t>ملاحظة</w:t>
      </w:r>
      <w:r w:rsidRPr="00FB28A2">
        <w:rPr>
          <w:rtl/>
        </w:rPr>
        <w:t xml:space="preserve"> </w:t>
      </w:r>
      <w:r w:rsidRPr="00FB28A2">
        <w:rPr>
          <w:rFonts w:hint="cs"/>
          <w:rtl/>
        </w:rPr>
        <w:t>من</w:t>
      </w:r>
      <w:r w:rsidRPr="00FB28A2">
        <w:rPr>
          <w:rtl/>
        </w:rPr>
        <w:t xml:space="preserve"> </w:t>
      </w:r>
      <w:r w:rsidRPr="00FB28A2">
        <w:rPr>
          <w:rFonts w:hint="cs"/>
          <w:rtl/>
        </w:rPr>
        <w:t>الأمانة</w:t>
      </w:r>
      <w:r w:rsidRPr="00FB28A2">
        <w:rPr>
          <w:rtl/>
        </w:rPr>
        <w:t xml:space="preserve">]: </w:t>
      </w:r>
      <w:r w:rsidRPr="00FB28A2">
        <w:rPr>
          <w:rFonts w:hint="cs"/>
          <w:rtl/>
        </w:rPr>
        <w:t>تناول</w:t>
      </w:r>
      <w:r w:rsidRPr="00FB28A2">
        <w:rPr>
          <w:rtl/>
        </w:rPr>
        <w:t xml:space="preserve"> </w:t>
      </w:r>
      <w:r>
        <w:rPr>
          <w:rFonts w:hint="cs"/>
          <w:rtl/>
        </w:rPr>
        <w:t xml:space="preserve">فريق </w:t>
      </w:r>
      <w:r w:rsidRPr="00FB28A2">
        <w:rPr>
          <w:rFonts w:hint="cs"/>
          <w:rtl/>
        </w:rPr>
        <w:t>ال</w:t>
      </w:r>
      <w:r>
        <w:rPr>
          <w:rFonts w:hint="cs"/>
          <w:rtl/>
        </w:rPr>
        <w:t xml:space="preserve">شعوب </w:t>
      </w:r>
      <w:r w:rsidRPr="00FB28A2">
        <w:rPr>
          <w:rFonts w:hint="cs"/>
          <w:rtl/>
        </w:rPr>
        <w:t>الأصلي</w:t>
      </w:r>
      <w:r>
        <w:rPr>
          <w:rFonts w:hint="cs"/>
          <w:rtl/>
        </w:rPr>
        <w:t xml:space="preserve">ة </w:t>
      </w:r>
      <w:r w:rsidRPr="00FB28A2">
        <w:rPr>
          <w:rFonts w:hint="cs"/>
          <w:rtl/>
        </w:rPr>
        <w:t>الموضوع</w:t>
      </w:r>
      <w:r w:rsidRPr="00FB28A2">
        <w:rPr>
          <w:rtl/>
        </w:rPr>
        <w:t xml:space="preserve"> </w:t>
      </w:r>
      <w:r w:rsidRPr="00FB28A2">
        <w:rPr>
          <w:rFonts w:hint="cs"/>
          <w:rtl/>
        </w:rPr>
        <w:t>التالي</w:t>
      </w:r>
      <w:r w:rsidRPr="00920D70">
        <w:rPr>
          <w:rFonts w:hint="cs"/>
          <w:rtl/>
        </w:rPr>
        <w:t xml:space="preserve"> </w:t>
      </w:r>
      <w:r w:rsidRPr="00FB28A2">
        <w:rPr>
          <w:rFonts w:hint="cs"/>
          <w:rtl/>
        </w:rPr>
        <w:t>في</w:t>
      </w:r>
      <w:r w:rsidRPr="00FB28A2">
        <w:rPr>
          <w:rtl/>
        </w:rPr>
        <w:t xml:space="preserve"> </w:t>
      </w:r>
      <w:r w:rsidRPr="00FB28A2">
        <w:rPr>
          <w:rFonts w:hint="cs"/>
          <w:rtl/>
        </w:rPr>
        <w:t>الدورة</w:t>
      </w:r>
      <w:r w:rsidRPr="00FB28A2">
        <w:rPr>
          <w:rtl/>
        </w:rPr>
        <w:t xml:space="preserve"> </w:t>
      </w:r>
      <w:r>
        <w:rPr>
          <w:rFonts w:hint="cs"/>
          <w:rtl/>
        </w:rPr>
        <w:t>الأربعين</w:t>
      </w:r>
      <w:r w:rsidRPr="00FB28A2">
        <w:rPr>
          <w:rtl/>
        </w:rPr>
        <w:t xml:space="preserve"> </w:t>
      </w:r>
      <w:r w:rsidR="00127604">
        <w:rPr>
          <w:rFonts w:hint="cs"/>
          <w:rtl/>
        </w:rPr>
        <w:t>للجنة المعارف</w:t>
      </w:r>
      <w:r w:rsidRPr="00FB28A2">
        <w:rPr>
          <w:rtl/>
        </w:rPr>
        <w:t>: "</w:t>
      </w:r>
      <w:r w:rsidRPr="00FB28A2">
        <w:rPr>
          <w:rFonts w:hint="cs"/>
          <w:rtl/>
        </w:rPr>
        <w:t>الملكية</w:t>
      </w:r>
      <w:r w:rsidRPr="00FB28A2">
        <w:rPr>
          <w:rtl/>
        </w:rPr>
        <w:t xml:space="preserve"> </w:t>
      </w:r>
      <w:r w:rsidRPr="00FB28A2">
        <w:rPr>
          <w:rFonts w:hint="cs"/>
          <w:rtl/>
        </w:rPr>
        <w:t>الفكرية</w:t>
      </w:r>
      <w:r w:rsidRPr="00FB28A2">
        <w:rPr>
          <w:rtl/>
        </w:rPr>
        <w:t xml:space="preserve"> </w:t>
      </w:r>
      <w:r w:rsidRPr="00FB28A2">
        <w:rPr>
          <w:rFonts w:hint="cs"/>
          <w:rtl/>
        </w:rPr>
        <w:t>والمعارف</w:t>
      </w:r>
      <w:r w:rsidRPr="00FB28A2">
        <w:rPr>
          <w:rtl/>
        </w:rPr>
        <w:t xml:space="preserve"> </w:t>
      </w:r>
      <w:r w:rsidRPr="00FB28A2">
        <w:rPr>
          <w:rFonts w:hint="cs"/>
          <w:rtl/>
        </w:rPr>
        <w:t>التقليدية</w:t>
      </w:r>
      <w:r w:rsidRPr="00FB28A2">
        <w:rPr>
          <w:rtl/>
        </w:rPr>
        <w:t xml:space="preserve"> / </w:t>
      </w:r>
      <w:r w:rsidRPr="00FB28A2">
        <w:rPr>
          <w:rFonts w:hint="cs"/>
          <w:rtl/>
        </w:rPr>
        <w:t>أشكال</w:t>
      </w:r>
      <w:r w:rsidRPr="00FB28A2">
        <w:rPr>
          <w:rtl/>
        </w:rPr>
        <w:t xml:space="preserve"> </w:t>
      </w:r>
      <w:r w:rsidRPr="00FB28A2">
        <w:rPr>
          <w:rFonts w:hint="cs"/>
          <w:rtl/>
        </w:rPr>
        <w:t>التعبير</w:t>
      </w:r>
      <w:r w:rsidRPr="00FB28A2">
        <w:rPr>
          <w:rtl/>
        </w:rPr>
        <w:t xml:space="preserve"> </w:t>
      </w:r>
      <w:r w:rsidRPr="00FB28A2">
        <w:rPr>
          <w:rFonts w:hint="cs"/>
          <w:rtl/>
        </w:rPr>
        <w:t>الثقافي</w:t>
      </w:r>
      <w:r w:rsidRPr="00FB28A2">
        <w:rPr>
          <w:rtl/>
        </w:rPr>
        <w:t xml:space="preserve"> </w:t>
      </w:r>
      <w:r w:rsidRPr="00FB28A2">
        <w:rPr>
          <w:rFonts w:hint="cs"/>
          <w:rtl/>
        </w:rPr>
        <w:t>التقليدي</w:t>
      </w:r>
      <w:r w:rsidRPr="00FB28A2">
        <w:rPr>
          <w:rtl/>
        </w:rPr>
        <w:t xml:space="preserve">: </w:t>
      </w:r>
      <w:r w:rsidRPr="00FB28A2">
        <w:rPr>
          <w:rFonts w:hint="cs"/>
          <w:rtl/>
        </w:rPr>
        <w:t>وجهات</w:t>
      </w:r>
      <w:r w:rsidRPr="00FB28A2">
        <w:rPr>
          <w:rtl/>
        </w:rPr>
        <w:t xml:space="preserve"> </w:t>
      </w:r>
      <w:r w:rsidRPr="00FB28A2">
        <w:rPr>
          <w:rFonts w:hint="cs"/>
          <w:rtl/>
        </w:rPr>
        <w:t>نظر</w:t>
      </w:r>
      <w:r w:rsidRPr="00FB28A2">
        <w:rPr>
          <w:rtl/>
        </w:rPr>
        <w:t xml:space="preserve"> </w:t>
      </w:r>
      <w:r w:rsidRPr="00FB28A2">
        <w:rPr>
          <w:rFonts w:hint="cs"/>
          <w:rtl/>
        </w:rPr>
        <w:t>الشعوب</w:t>
      </w:r>
      <w:r w:rsidRPr="00FB28A2">
        <w:rPr>
          <w:rtl/>
        </w:rPr>
        <w:t xml:space="preserve"> </w:t>
      </w:r>
      <w:r w:rsidRPr="00FB28A2">
        <w:rPr>
          <w:rFonts w:hint="cs"/>
          <w:rtl/>
        </w:rPr>
        <w:t>الأصلية</w:t>
      </w:r>
      <w:r w:rsidRPr="00FB28A2">
        <w:rPr>
          <w:rtl/>
        </w:rPr>
        <w:t xml:space="preserve"> </w:t>
      </w:r>
      <w:r w:rsidRPr="00FB28A2">
        <w:rPr>
          <w:rFonts w:hint="cs"/>
          <w:rtl/>
        </w:rPr>
        <w:t>والمجتمعات</w:t>
      </w:r>
      <w:r w:rsidRPr="00FB28A2">
        <w:rPr>
          <w:rtl/>
        </w:rPr>
        <w:t xml:space="preserve"> </w:t>
      </w:r>
      <w:r w:rsidRPr="00FB28A2">
        <w:rPr>
          <w:rFonts w:hint="cs"/>
          <w:rtl/>
        </w:rPr>
        <w:t>المحلية</w:t>
      </w:r>
      <w:r w:rsidRPr="00FB28A2">
        <w:rPr>
          <w:rtl/>
        </w:rPr>
        <w:t xml:space="preserve"> </w:t>
      </w:r>
      <w:r w:rsidRPr="00FB28A2">
        <w:rPr>
          <w:rFonts w:hint="cs"/>
          <w:rtl/>
        </w:rPr>
        <w:t>بشأن</w:t>
      </w:r>
      <w:r>
        <w:rPr>
          <w:rFonts w:hint="cs"/>
          <w:rtl/>
        </w:rPr>
        <w:t xml:space="preserve"> الأهداف</w:t>
      </w:r>
      <w:r w:rsidRPr="00FB28A2">
        <w:rPr>
          <w:rtl/>
        </w:rPr>
        <w:t xml:space="preserve">". </w:t>
      </w:r>
      <w:r w:rsidRPr="00FB28A2">
        <w:rPr>
          <w:rFonts w:hint="cs"/>
          <w:rtl/>
        </w:rPr>
        <w:t>وكان</w:t>
      </w:r>
      <w:r w:rsidRPr="00FB28A2">
        <w:rPr>
          <w:rtl/>
        </w:rPr>
        <w:t xml:space="preserve"> </w:t>
      </w:r>
      <w:r w:rsidRPr="00FB28A2">
        <w:rPr>
          <w:rFonts w:hint="cs"/>
          <w:rtl/>
        </w:rPr>
        <w:t>المشاركون</w:t>
      </w:r>
      <w:r w:rsidRPr="00FB28A2">
        <w:rPr>
          <w:rtl/>
        </w:rPr>
        <w:t xml:space="preserve"> </w:t>
      </w:r>
      <w:r w:rsidRPr="00FB28A2">
        <w:rPr>
          <w:rFonts w:hint="cs"/>
          <w:rtl/>
        </w:rPr>
        <w:t>الثلاثة في</w:t>
      </w:r>
      <w:r w:rsidRPr="00FB28A2">
        <w:rPr>
          <w:rtl/>
        </w:rPr>
        <w:t xml:space="preserve"> </w:t>
      </w:r>
      <w:r w:rsidRPr="00FB28A2">
        <w:rPr>
          <w:rFonts w:hint="cs"/>
          <w:rtl/>
        </w:rPr>
        <w:t>المناقشة</w:t>
      </w:r>
      <w:r>
        <w:rPr>
          <w:rFonts w:hint="cs"/>
          <w:rtl/>
        </w:rPr>
        <w:t xml:space="preserve"> هم</w:t>
      </w:r>
      <w:r w:rsidRPr="00FB28A2">
        <w:rPr>
          <w:rtl/>
        </w:rPr>
        <w:t xml:space="preserve">: </w:t>
      </w:r>
      <w:r w:rsidRPr="000717D0">
        <w:rPr>
          <w:rtl/>
        </w:rPr>
        <w:t xml:space="preserve">السيد ويلتون </w:t>
      </w:r>
      <w:proofErr w:type="spellStart"/>
      <w:r w:rsidRPr="000717D0">
        <w:rPr>
          <w:rtl/>
        </w:rPr>
        <w:t>ليتلتشايلد</w:t>
      </w:r>
      <w:proofErr w:type="spellEnd"/>
      <w:r w:rsidRPr="000717D0">
        <w:rPr>
          <w:rtl/>
        </w:rPr>
        <w:t xml:space="preserve"> والسيدة لوسي </w:t>
      </w:r>
      <w:proofErr w:type="spellStart"/>
      <w:r w:rsidRPr="000717D0">
        <w:rPr>
          <w:rtl/>
        </w:rPr>
        <w:t>مولينكي</w:t>
      </w:r>
      <w:proofErr w:type="spellEnd"/>
      <w:r w:rsidRPr="000717D0">
        <w:rPr>
          <w:rtl/>
        </w:rPr>
        <w:t xml:space="preserve"> والسيدة فالمين توكي.</w:t>
      </w:r>
      <w:r w:rsidRPr="00F55FA0">
        <w:rPr>
          <w:rtl/>
        </w:rPr>
        <w:t xml:space="preserve"> وكان رئيس الفريق السيد نيلسون دي ليون </w:t>
      </w:r>
      <w:proofErr w:type="spellStart"/>
      <w:r w:rsidRPr="00F55FA0">
        <w:rPr>
          <w:rtl/>
        </w:rPr>
        <w:t>كانتولي</w:t>
      </w:r>
      <w:proofErr w:type="spellEnd"/>
      <w:r w:rsidRPr="00F55FA0">
        <w:rPr>
          <w:rtl/>
        </w:rPr>
        <w:t>.</w:t>
      </w:r>
      <w:r w:rsidRPr="00FB28A2">
        <w:rPr>
          <w:rtl/>
        </w:rPr>
        <w:t xml:space="preserve"> </w:t>
      </w:r>
      <w:r>
        <w:rPr>
          <w:rFonts w:hint="cs"/>
          <w:rtl/>
        </w:rPr>
        <w:t>و</w:t>
      </w:r>
      <w:r w:rsidRPr="00FB28A2">
        <w:rPr>
          <w:rFonts w:hint="cs"/>
          <w:rtl/>
        </w:rPr>
        <w:t>قُدمت</w:t>
      </w:r>
      <w:r w:rsidRPr="00FB28A2">
        <w:rPr>
          <w:rtl/>
        </w:rPr>
        <w:t xml:space="preserve"> </w:t>
      </w:r>
      <w:r w:rsidRPr="00FB28A2">
        <w:rPr>
          <w:rFonts w:hint="cs"/>
          <w:rtl/>
        </w:rPr>
        <w:t>العروض</w:t>
      </w:r>
      <w:r w:rsidRPr="00FB28A2">
        <w:rPr>
          <w:rtl/>
        </w:rPr>
        <w:t xml:space="preserve"> </w:t>
      </w:r>
      <w:r w:rsidRPr="00FB28A2">
        <w:rPr>
          <w:rFonts w:hint="cs"/>
          <w:rtl/>
        </w:rPr>
        <w:t>وفقا</w:t>
      </w:r>
      <w:r w:rsidRPr="00FB28A2">
        <w:rPr>
          <w:rtl/>
        </w:rPr>
        <w:t xml:space="preserve"> </w:t>
      </w:r>
      <w:r w:rsidRPr="00FB28A2">
        <w:rPr>
          <w:rFonts w:hint="cs"/>
          <w:rtl/>
        </w:rPr>
        <w:t>للبرنامج</w:t>
      </w:r>
      <w:r w:rsidRPr="00FB28A2">
        <w:rPr>
          <w:rtl/>
        </w:rPr>
        <w:t xml:space="preserve"> (</w:t>
      </w:r>
      <w:r w:rsidR="00FF4D14">
        <w:rPr>
          <w:rFonts w:hint="cs"/>
          <w:rtl/>
        </w:rPr>
        <w:t>الوثيقة </w:t>
      </w:r>
      <w:r w:rsidRPr="00FB28A2">
        <w:t>WIPO/GRTKF/IC/</w:t>
      </w:r>
      <w:r>
        <w:t>40</w:t>
      </w:r>
      <w:r w:rsidRPr="00FB28A2">
        <w:t>/INF/5</w:t>
      </w:r>
      <w:r w:rsidRPr="00FB28A2">
        <w:rPr>
          <w:rtl/>
        </w:rPr>
        <w:t>)</w:t>
      </w:r>
      <w:r w:rsidRPr="00F55FA0">
        <w:rPr>
          <w:rFonts w:hint="cs"/>
          <w:rtl/>
        </w:rPr>
        <w:t xml:space="preserve"> </w:t>
      </w:r>
      <w:r w:rsidRPr="00FB28A2">
        <w:rPr>
          <w:rFonts w:hint="cs"/>
          <w:rtl/>
        </w:rPr>
        <w:t>وهي</w:t>
      </w:r>
      <w:r w:rsidRPr="00FB28A2">
        <w:rPr>
          <w:rtl/>
        </w:rPr>
        <w:t xml:space="preserve"> </w:t>
      </w:r>
      <w:r w:rsidRPr="00FB28A2">
        <w:rPr>
          <w:rFonts w:hint="cs"/>
          <w:rtl/>
        </w:rPr>
        <w:t>متاحة</w:t>
      </w:r>
      <w:r w:rsidRPr="00FB28A2">
        <w:rPr>
          <w:rtl/>
        </w:rPr>
        <w:t xml:space="preserve"> </w:t>
      </w:r>
      <w:r w:rsidRPr="00FB28A2">
        <w:rPr>
          <w:rFonts w:hint="cs"/>
          <w:rtl/>
        </w:rPr>
        <w:t>على</w:t>
      </w:r>
      <w:r w:rsidRPr="00FB28A2">
        <w:rPr>
          <w:rtl/>
        </w:rPr>
        <w:t xml:space="preserve"> </w:t>
      </w:r>
      <w:r w:rsidRPr="00FB28A2">
        <w:rPr>
          <w:rFonts w:hint="cs"/>
          <w:rtl/>
        </w:rPr>
        <w:t>موقع</w:t>
      </w:r>
      <w:r w:rsidRPr="00FB28A2">
        <w:rPr>
          <w:rtl/>
        </w:rPr>
        <w:t xml:space="preserve"> </w:t>
      </w:r>
      <w:r w:rsidRPr="00FB28A2">
        <w:rPr>
          <w:rFonts w:hint="cs"/>
          <w:rtl/>
        </w:rPr>
        <w:t>المعارف</w:t>
      </w:r>
      <w:r w:rsidRPr="00FB28A2">
        <w:rPr>
          <w:rtl/>
        </w:rPr>
        <w:t xml:space="preserve"> </w:t>
      </w:r>
      <w:r w:rsidRPr="00FB28A2">
        <w:rPr>
          <w:rFonts w:hint="cs"/>
          <w:rtl/>
        </w:rPr>
        <w:t>التقليدية</w:t>
      </w:r>
      <w:r w:rsidRPr="00FB28A2">
        <w:rPr>
          <w:rtl/>
        </w:rPr>
        <w:t xml:space="preserve"> </w:t>
      </w:r>
      <w:r w:rsidRPr="00FB28A2">
        <w:rPr>
          <w:rFonts w:hint="cs"/>
          <w:rtl/>
        </w:rPr>
        <w:t>كما</w:t>
      </w:r>
      <w:r w:rsidRPr="00FB28A2">
        <w:rPr>
          <w:rtl/>
        </w:rPr>
        <w:t xml:space="preserve"> </w:t>
      </w:r>
      <w:r w:rsidRPr="00FB28A2">
        <w:rPr>
          <w:rFonts w:hint="cs"/>
          <w:rtl/>
        </w:rPr>
        <w:t>وردت</w:t>
      </w:r>
      <w:r w:rsidRPr="00FB28A2">
        <w:rPr>
          <w:rtl/>
        </w:rPr>
        <w:t xml:space="preserve">. </w:t>
      </w:r>
      <w:r>
        <w:rPr>
          <w:rFonts w:hint="cs"/>
          <w:rtl/>
        </w:rPr>
        <w:t>و</w:t>
      </w:r>
      <w:r w:rsidRPr="00FB28A2">
        <w:rPr>
          <w:rFonts w:hint="cs"/>
          <w:rtl/>
        </w:rPr>
        <w:t>قدم</w:t>
      </w:r>
      <w:r w:rsidRPr="00FB28A2">
        <w:rPr>
          <w:rtl/>
        </w:rPr>
        <w:t xml:space="preserve"> </w:t>
      </w:r>
      <w:r w:rsidRPr="00FB28A2">
        <w:rPr>
          <w:rFonts w:hint="cs"/>
          <w:rtl/>
        </w:rPr>
        <w:t>رئيس</w:t>
      </w:r>
      <w:r w:rsidRPr="00FB28A2">
        <w:rPr>
          <w:rtl/>
        </w:rPr>
        <w:t xml:space="preserve"> </w:t>
      </w:r>
      <w:r w:rsidRPr="00FB28A2">
        <w:rPr>
          <w:rFonts w:hint="cs"/>
          <w:rtl/>
        </w:rPr>
        <w:t>الفريق</w:t>
      </w:r>
      <w:r w:rsidRPr="00FB28A2">
        <w:rPr>
          <w:rtl/>
        </w:rPr>
        <w:t xml:space="preserve"> </w:t>
      </w:r>
      <w:r w:rsidRPr="00FB28A2">
        <w:rPr>
          <w:rFonts w:hint="cs"/>
          <w:rtl/>
        </w:rPr>
        <w:t>تقريرا</w:t>
      </w:r>
      <w:r w:rsidRPr="00FB28A2">
        <w:rPr>
          <w:rtl/>
        </w:rPr>
        <w:t xml:space="preserve"> </w:t>
      </w:r>
      <w:r w:rsidRPr="00FB28A2">
        <w:rPr>
          <w:rFonts w:hint="cs"/>
          <w:rtl/>
        </w:rPr>
        <w:t>مكتو</w:t>
      </w:r>
      <w:r>
        <w:rPr>
          <w:rFonts w:hint="cs"/>
          <w:rtl/>
        </w:rPr>
        <w:t>ب</w:t>
      </w:r>
      <w:r w:rsidRPr="00FB28A2">
        <w:rPr>
          <w:rFonts w:hint="cs"/>
          <w:rtl/>
        </w:rPr>
        <w:t>ا</w:t>
      </w:r>
      <w:r w:rsidRPr="00FB28A2">
        <w:rPr>
          <w:rtl/>
        </w:rPr>
        <w:t xml:space="preserve"> </w:t>
      </w:r>
      <w:r w:rsidRPr="00FB28A2">
        <w:rPr>
          <w:rFonts w:hint="cs"/>
          <w:rtl/>
        </w:rPr>
        <w:t>عن</w:t>
      </w:r>
      <w:r w:rsidRPr="00FB28A2">
        <w:rPr>
          <w:rtl/>
        </w:rPr>
        <w:t xml:space="preserve"> </w:t>
      </w:r>
      <w:r w:rsidRPr="00FB28A2">
        <w:rPr>
          <w:rFonts w:hint="cs"/>
          <w:rtl/>
        </w:rPr>
        <w:t>الفريق</w:t>
      </w:r>
      <w:r w:rsidRPr="00FB28A2">
        <w:rPr>
          <w:rtl/>
        </w:rPr>
        <w:t xml:space="preserve"> </w:t>
      </w:r>
      <w:r w:rsidRPr="00FB28A2">
        <w:rPr>
          <w:rFonts w:hint="cs"/>
          <w:rtl/>
        </w:rPr>
        <w:t>إلى</w:t>
      </w:r>
      <w:r w:rsidRPr="00FB28A2">
        <w:rPr>
          <w:rtl/>
        </w:rPr>
        <w:t xml:space="preserve"> </w:t>
      </w:r>
      <w:r w:rsidRPr="00FB28A2">
        <w:rPr>
          <w:rFonts w:hint="cs"/>
          <w:rtl/>
        </w:rPr>
        <w:t>أمانة</w:t>
      </w:r>
      <w:r w:rsidRPr="00FB28A2">
        <w:rPr>
          <w:rtl/>
        </w:rPr>
        <w:t xml:space="preserve"> </w:t>
      </w:r>
      <w:r w:rsidRPr="00FB28A2">
        <w:rPr>
          <w:rFonts w:hint="cs"/>
          <w:rtl/>
        </w:rPr>
        <w:t>الويبو</w:t>
      </w:r>
      <w:r>
        <w:rPr>
          <w:rFonts w:hint="cs"/>
          <w:rtl/>
        </w:rPr>
        <w:t xml:space="preserve">، والذي تم نسخه </w:t>
      </w:r>
      <w:r w:rsidRPr="00FB28A2">
        <w:rPr>
          <w:rFonts w:hint="cs"/>
          <w:rtl/>
        </w:rPr>
        <w:t>على</w:t>
      </w:r>
      <w:r w:rsidRPr="00FB28A2">
        <w:rPr>
          <w:rtl/>
        </w:rPr>
        <w:t xml:space="preserve"> </w:t>
      </w:r>
      <w:r w:rsidRPr="00FB28A2">
        <w:rPr>
          <w:rFonts w:hint="cs"/>
          <w:rtl/>
        </w:rPr>
        <w:t>النحو</w:t>
      </w:r>
      <w:r w:rsidRPr="00FB28A2">
        <w:rPr>
          <w:rtl/>
        </w:rPr>
        <w:t xml:space="preserve"> </w:t>
      </w:r>
      <w:r w:rsidRPr="00FB28A2">
        <w:rPr>
          <w:rFonts w:hint="cs"/>
          <w:rtl/>
        </w:rPr>
        <w:t>الموجز</w:t>
      </w:r>
      <w:r w:rsidRPr="00FB28A2">
        <w:rPr>
          <w:rtl/>
        </w:rPr>
        <w:t xml:space="preserve"> </w:t>
      </w:r>
      <w:r w:rsidRPr="00FB28A2">
        <w:rPr>
          <w:rFonts w:hint="cs"/>
          <w:rtl/>
        </w:rPr>
        <w:t>أدناه</w:t>
      </w:r>
      <w:r w:rsidRPr="00FB28A2">
        <w:rPr>
          <w:rtl/>
        </w:rPr>
        <w:t>:</w:t>
      </w:r>
    </w:p>
    <w:p w14:paraId="28DC8D27" w14:textId="0C846570" w:rsidR="00785C4D" w:rsidRDefault="00113F1E" w:rsidP="00FF4D14">
      <w:pPr>
        <w:pStyle w:val="BodyTextFirstIndent"/>
        <w:rPr>
          <w:rtl/>
        </w:rPr>
      </w:pPr>
      <w:r w:rsidRPr="00113F1E">
        <w:rPr>
          <w:rtl/>
        </w:rPr>
        <w:t xml:space="preserve">"تحدث </w:t>
      </w:r>
      <w:proofErr w:type="spellStart"/>
      <w:r w:rsidRPr="00113F1E">
        <w:rPr>
          <w:rtl/>
        </w:rPr>
        <w:t>ليتلتشايلد</w:t>
      </w:r>
      <w:proofErr w:type="spellEnd"/>
      <w:r w:rsidRPr="00113F1E">
        <w:rPr>
          <w:rtl/>
        </w:rPr>
        <w:t xml:space="preserve"> أولاً، من خلال الإقرار بأن 2019 هي السنة الدولية للغات الشعوب الأصلية، و</w:t>
      </w:r>
      <w:r w:rsidR="00E42290">
        <w:rPr>
          <w:rFonts w:hint="cs"/>
          <w:rtl/>
        </w:rPr>
        <w:t>ب</w:t>
      </w:r>
      <w:r w:rsidRPr="00113F1E">
        <w:rPr>
          <w:rtl/>
        </w:rPr>
        <w:t xml:space="preserve">أهمية </w:t>
      </w:r>
      <w:r w:rsidR="00BE0BF3" w:rsidRPr="00A87878">
        <w:rPr>
          <w:rFonts w:hint="cs"/>
          <w:rtl/>
        </w:rPr>
        <w:t>المقترحات</w:t>
      </w:r>
      <w:r w:rsidR="00BE0BF3" w:rsidRPr="00A87878">
        <w:rPr>
          <w:rtl/>
        </w:rPr>
        <w:t xml:space="preserve"> </w:t>
      </w:r>
      <w:r w:rsidR="00BE0BF3" w:rsidRPr="00A87878">
        <w:rPr>
          <w:rFonts w:hint="cs"/>
          <w:rtl/>
        </w:rPr>
        <w:t>المتعلقة</w:t>
      </w:r>
      <w:r w:rsidR="00BE0BF3" w:rsidRPr="00A87878">
        <w:rPr>
          <w:rtl/>
        </w:rPr>
        <w:t xml:space="preserve"> </w:t>
      </w:r>
      <w:r w:rsidR="00BE0BF3" w:rsidRPr="00A87878">
        <w:rPr>
          <w:rFonts w:hint="cs"/>
          <w:rtl/>
        </w:rPr>
        <w:t>بحقوق</w:t>
      </w:r>
      <w:r w:rsidR="00BE0BF3" w:rsidRPr="00A87878">
        <w:rPr>
          <w:rtl/>
        </w:rPr>
        <w:t xml:space="preserve"> </w:t>
      </w:r>
      <w:r w:rsidR="00BE0BF3" w:rsidRPr="00A87878">
        <w:rPr>
          <w:rFonts w:hint="cs"/>
          <w:rtl/>
        </w:rPr>
        <w:t>الشعوب</w:t>
      </w:r>
      <w:r w:rsidR="00BE0BF3" w:rsidRPr="00A87878">
        <w:rPr>
          <w:rtl/>
        </w:rPr>
        <w:t xml:space="preserve"> </w:t>
      </w:r>
      <w:r w:rsidR="00BE0BF3" w:rsidRPr="00A87878">
        <w:rPr>
          <w:rFonts w:hint="cs"/>
          <w:rtl/>
        </w:rPr>
        <w:t>الأصلية</w:t>
      </w:r>
      <w:r w:rsidR="00BE0BF3" w:rsidRPr="00A87878">
        <w:rPr>
          <w:rtl/>
        </w:rPr>
        <w:t xml:space="preserve"> </w:t>
      </w:r>
      <w:r w:rsidR="00BE0BF3" w:rsidRPr="00A87878">
        <w:rPr>
          <w:rFonts w:hint="cs"/>
          <w:rtl/>
        </w:rPr>
        <w:t>وتطبيق</w:t>
      </w:r>
      <w:r w:rsidR="00BE0BF3" w:rsidRPr="00A87878">
        <w:rPr>
          <w:rtl/>
        </w:rPr>
        <w:t xml:space="preserve"> </w:t>
      </w:r>
      <w:r w:rsidR="00BE0BF3" w:rsidRPr="00A87878">
        <w:rPr>
          <w:rFonts w:hint="cs"/>
          <w:rtl/>
        </w:rPr>
        <w:t>المعايير</w:t>
      </w:r>
      <w:r w:rsidR="00BE0BF3" w:rsidRPr="00A87878">
        <w:rPr>
          <w:rtl/>
        </w:rPr>
        <w:t xml:space="preserve"> </w:t>
      </w:r>
      <w:r w:rsidR="00BE0BF3" w:rsidRPr="00A87878">
        <w:rPr>
          <w:rFonts w:hint="cs"/>
          <w:rtl/>
        </w:rPr>
        <w:t>الواردة</w:t>
      </w:r>
      <w:r w:rsidR="00BE0BF3" w:rsidRPr="00A87878">
        <w:rPr>
          <w:rtl/>
        </w:rPr>
        <w:t xml:space="preserve"> </w:t>
      </w:r>
      <w:r w:rsidR="00BE0BF3" w:rsidRPr="00A87878">
        <w:rPr>
          <w:rFonts w:hint="cs"/>
          <w:rtl/>
        </w:rPr>
        <w:t>في</w:t>
      </w:r>
      <w:r w:rsidR="00BE0BF3" w:rsidRPr="00A87878">
        <w:rPr>
          <w:rtl/>
        </w:rPr>
        <w:t xml:space="preserve"> </w:t>
      </w:r>
      <w:r w:rsidR="00BE0BF3" w:rsidRPr="00A87878">
        <w:rPr>
          <w:rFonts w:hint="cs"/>
          <w:rtl/>
        </w:rPr>
        <w:t>إعلان</w:t>
      </w:r>
      <w:r w:rsidR="00BE0BF3" w:rsidRPr="00A87878">
        <w:rPr>
          <w:rtl/>
        </w:rPr>
        <w:t xml:space="preserve"> </w:t>
      </w:r>
      <w:r w:rsidR="00BE0BF3" w:rsidRPr="00A87878">
        <w:rPr>
          <w:rFonts w:hint="cs"/>
          <w:rtl/>
        </w:rPr>
        <w:t>الأمم</w:t>
      </w:r>
      <w:r w:rsidR="00BE0BF3" w:rsidRPr="00A87878">
        <w:rPr>
          <w:rtl/>
        </w:rPr>
        <w:t xml:space="preserve"> </w:t>
      </w:r>
      <w:r w:rsidR="00BE0BF3" w:rsidRPr="00A87878">
        <w:rPr>
          <w:rFonts w:hint="cs"/>
          <w:rtl/>
        </w:rPr>
        <w:t>المتحدة</w:t>
      </w:r>
      <w:r w:rsidR="00BE0BF3" w:rsidRPr="00A87878">
        <w:rPr>
          <w:rtl/>
        </w:rPr>
        <w:t xml:space="preserve"> </w:t>
      </w:r>
      <w:r w:rsidR="00BE0BF3" w:rsidRPr="00A87878">
        <w:rPr>
          <w:rFonts w:hint="cs"/>
          <w:rtl/>
        </w:rPr>
        <w:t>بشأن</w:t>
      </w:r>
      <w:r w:rsidR="00BE0BF3" w:rsidRPr="00A87878">
        <w:rPr>
          <w:rtl/>
        </w:rPr>
        <w:t xml:space="preserve"> </w:t>
      </w:r>
      <w:r w:rsidR="00BE0BF3" w:rsidRPr="00A87878">
        <w:rPr>
          <w:rFonts w:hint="cs"/>
          <w:rtl/>
        </w:rPr>
        <w:t>حقوق</w:t>
      </w:r>
      <w:r w:rsidR="00BE0BF3" w:rsidRPr="00A87878">
        <w:rPr>
          <w:rtl/>
        </w:rPr>
        <w:t xml:space="preserve"> </w:t>
      </w:r>
      <w:r w:rsidR="00BE0BF3" w:rsidRPr="00A87878">
        <w:rPr>
          <w:rFonts w:hint="cs"/>
          <w:rtl/>
        </w:rPr>
        <w:t>الشعوب</w:t>
      </w:r>
      <w:r w:rsidR="00BE0BF3" w:rsidRPr="00A87878">
        <w:rPr>
          <w:rtl/>
        </w:rPr>
        <w:t xml:space="preserve"> </w:t>
      </w:r>
      <w:r w:rsidR="00BE0BF3" w:rsidRPr="00A87878">
        <w:rPr>
          <w:rFonts w:hint="cs"/>
          <w:rtl/>
        </w:rPr>
        <w:t>الأصلية</w:t>
      </w:r>
      <w:r w:rsidRPr="00113F1E">
        <w:rPr>
          <w:rtl/>
        </w:rPr>
        <w:t>.</w:t>
      </w:r>
      <w:r w:rsidR="00BE0BF3">
        <w:rPr>
          <w:rFonts w:hint="cs"/>
          <w:rtl/>
        </w:rPr>
        <w:t xml:space="preserve"> </w:t>
      </w:r>
      <w:r w:rsidR="00B00169">
        <w:rPr>
          <w:rFonts w:hint="cs"/>
          <w:rtl/>
        </w:rPr>
        <w:t xml:space="preserve">كما </w:t>
      </w:r>
      <w:r w:rsidR="00B00169" w:rsidRPr="00B00169">
        <w:rPr>
          <w:rtl/>
        </w:rPr>
        <w:lastRenderedPageBreak/>
        <w:t>وضح الحاجة إلى حماية المعارف التقليدية وأشكال التعبير الثقافي التقليدي والموارد الوراثية وأهميتها.</w:t>
      </w:r>
      <w:r w:rsidR="00B00169">
        <w:rPr>
          <w:rFonts w:hint="cs"/>
          <w:rtl/>
        </w:rPr>
        <w:t xml:space="preserve"> </w:t>
      </w:r>
      <w:r w:rsidR="009D3C34" w:rsidRPr="009D3C34">
        <w:rPr>
          <w:rtl/>
        </w:rPr>
        <w:t xml:space="preserve">ثم قدم لجنة </w:t>
      </w:r>
      <w:r w:rsidR="009D3C34">
        <w:rPr>
          <w:rFonts w:hint="cs"/>
          <w:rtl/>
        </w:rPr>
        <w:t>تقصي الحقائق</w:t>
      </w:r>
      <w:r w:rsidR="009D3C34" w:rsidRPr="009D3C34">
        <w:rPr>
          <w:rtl/>
        </w:rPr>
        <w:t xml:space="preserve"> والمصالحة في كندا، والتي تم تطويرها نتيجة لأكثر من 18000 دعوى قضائية.</w:t>
      </w:r>
      <w:r w:rsidR="005B3FB2">
        <w:rPr>
          <w:rFonts w:hint="cs"/>
          <w:rtl/>
        </w:rPr>
        <w:t xml:space="preserve"> </w:t>
      </w:r>
      <w:r w:rsidR="007D5490">
        <w:rPr>
          <w:rFonts w:hint="cs"/>
          <w:rtl/>
        </w:rPr>
        <w:t>كما أوضح</w:t>
      </w:r>
      <w:r w:rsidR="000B06E6">
        <w:rPr>
          <w:rFonts w:hint="cs"/>
          <w:rtl/>
        </w:rPr>
        <w:t xml:space="preserve"> الرئيس</w:t>
      </w:r>
      <w:r w:rsidR="007D5490">
        <w:rPr>
          <w:rFonts w:hint="cs"/>
          <w:rtl/>
        </w:rPr>
        <w:t xml:space="preserve"> </w:t>
      </w:r>
      <w:proofErr w:type="spellStart"/>
      <w:r w:rsidR="007D5490" w:rsidRPr="007D5490">
        <w:rPr>
          <w:rtl/>
        </w:rPr>
        <w:t>ليتلتشايلد</w:t>
      </w:r>
      <w:proofErr w:type="spellEnd"/>
      <w:r w:rsidR="007D5490" w:rsidRPr="007D5490">
        <w:rPr>
          <w:rtl/>
        </w:rPr>
        <w:t xml:space="preserve"> الطرق الممكنة للمصالحة.</w:t>
      </w:r>
      <w:r w:rsidR="000B06E6">
        <w:rPr>
          <w:rFonts w:hint="cs"/>
          <w:rtl/>
        </w:rPr>
        <w:t xml:space="preserve"> </w:t>
      </w:r>
      <w:r w:rsidR="00872204" w:rsidRPr="00872204">
        <w:rPr>
          <w:rtl/>
        </w:rPr>
        <w:t>وقدم أمثلة عن الشعوب الأصلية قائل</w:t>
      </w:r>
      <w:r w:rsidR="00785D47">
        <w:rPr>
          <w:rFonts w:hint="cs"/>
          <w:rtl/>
        </w:rPr>
        <w:t>اً</w:t>
      </w:r>
      <w:r w:rsidR="00872204" w:rsidRPr="00872204">
        <w:rPr>
          <w:rtl/>
        </w:rPr>
        <w:t xml:space="preserve"> إن الجزء الأول من عملية المصالحة سيكون </w:t>
      </w:r>
      <w:r w:rsidR="00872204">
        <w:rPr>
          <w:rFonts w:hint="cs"/>
          <w:rtl/>
        </w:rPr>
        <w:t>ب</w:t>
      </w:r>
      <w:r w:rsidR="00872204" w:rsidRPr="00872204">
        <w:rPr>
          <w:rtl/>
        </w:rPr>
        <w:t>إعادة</w:t>
      </w:r>
      <w:r w:rsidR="00872204">
        <w:rPr>
          <w:rFonts w:hint="cs"/>
          <w:rtl/>
        </w:rPr>
        <w:t xml:space="preserve"> ل</w:t>
      </w:r>
      <w:r w:rsidR="00872204" w:rsidRPr="00872204">
        <w:rPr>
          <w:rtl/>
        </w:rPr>
        <w:t>لشعوب الأصلية لغاتها، واحتفالاتها، وتقاليدها.</w:t>
      </w:r>
      <w:r w:rsidR="00872204">
        <w:rPr>
          <w:rFonts w:hint="cs"/>
          <w:rtl/>
        </w:rPr>
        <w:t xml:space="preserve"> </w:t>
      </w:r>
      <w:r w:rsidR="00C350A8">
        <w:rPr>
          <w:rFonts w:hint="cs"/>
          <w:rtl/>
        </w:rPr>
        <w:t>وأضاف</w:t>
      </w:r>
      <w:r w:rsidR="00C350A8" w:rsidRPr="00C350A8">
        <w:rPr>
          <w:rtl/>
        </w:rPr>
        <w:t xml:space="preserve"> إلى ذلك، أهمية الترويج للألعاب والرياضة الأصلية كوسيلة لمواصلة اللغة والثقافة وكذلك إظهار ثراء الثقافات الأصلية للعالم الخارجي.</w:t>
      </w:r>
      <w:r w:rsidR="00633399">
        <w:rPr>
          <w:rFonts w:hint="cs"/>
          <w:rtl/>
        </w:rPr>
        <w:t xml:space="preserve"> </w:t>
      </w:r>
      <w:r w:rsidR="00767E07">
        <w:rPr>
          <w:rFonts w:hint="cs"/>
          <w:rtl/>
        </w:rPr>
        <w:t xml:space="preserve">وأشار </w:t>
      </w:r>
      <w:r w:rsidR="002068CF">
        <w:rPr>
          <w:rFonts w:hint="cs"/>
          <w:rtl/>
        </w:rPr>
        <w:t>الرئيس</w:t>
      </w:r>
      <w:r w:rsidR="00633399" w:rsidRPr="00633399">
        <w:rPr>
          <w:rtl/>
        </w:rPr>
        <w:t xml:space="preserve"> </w:t>
      </w:r>
      <w:proofErr w:type="spellStart"/>
      <w:r w:rsidR="00633399" w:rsidRPr="00633399">
        <w:rPr>
          <w:rtl/>
        </w:rPr>
        <w:t>ليتشايلد</w:t>
      </w:r>
      <w:proofErr w:type="spellEnd"/>
      <w:r w:rsidR="00633399" w:rsidRPr="00633399">
        <w:rPr>
          <w:rtl/>
        </w:rPr>
        <w:t xml:space="preserve"> </w:t>
      </w:r>
      <w:r w:rsidR="00767E07">
        <w:rPr>
          <w:rFonts w:hint="cs"/>
          <w:rtl/>
        </w:rPr>
        <w:t xml:space="preserve">لذلك </w:t>
      </w:r>
      <w:r w:rsidR="00633399" w:rsidRPr="00633399">
        <w:rPr>
          <w:rtl/>
        </w:rPr>
        <w:t>بأنه الخطوات الأولى نحو</w:t>
      </w:r>
      <w:r w:rsidR="00767E07">
        <w:rPr>
          <w:rFonts w:hint="cs"/>
          <w:rtl/>
        </w:rPr>
        <w:t xml:space="preserve"> تصويب الوضع</w:t>
      </w:r>
      <w:r w:rsidR="00F24C53">
        <w:rPr>
          <w:rFonts w:hint="cs"/>
          <w:rtl/>
        </w:rPr>
        <w:t>"</w:t>
      </w:r>
      <w:r w:rsidR="00FF4D14">
        <w:rPr>
          <w:rFonts w:hint="cs"/>
          <w:rtl/>
        </w:rPr>
        <w:t>.</w:t>
      </w:r>
    </w:p>
    <w:p w14:paraId="7D8ECD9D" w14:textId="0E30327B" w:rsidR="00F24C53" w:rsidRDefault="00F24C53" w:rsidP="00FF4D14">
      <w:pPr>
        <w:pStyle w:val="BodyTextFirstIndent"/>
        <w:rPr>
          <w:rtl/>
        </w:rPr>
      </w:pPr>
      <w:r w:rsidRPr="00F24C53">
        <w:rPr>
          <w:rtl/>
        </w:rPr>
        <w:t xml:space="preserve">وتحدثت السيدة </w:t>
      </w:r>
      <w:proofErr w:type="spellStart"/>
      <w:r w:rsidRPr="00F24C53">
        <w:rPr>
          <w:rtl/>
        </w:rPr>
        <w:t>مولينكي</w:t>
      </w:r>
      <w:proofErr w:type="spellEnd"/>
      <w:r w:rsidRPr="00F24C53">
        <w:rPr>
          <w:rtl/>
        </w:rPr>
        <w:t xml:space="preserve"> عن الترابط المتأصل للمعارف التقليدية وأشكال التعبير الثقافي التقليدي والموارد الوراثية.</w:t>
      </w:r>
      <w:r>
        <w:rPr>
          <w:rFonts w:hint="cs"/>
          <w:rtl/>
        </w:rPr>
        <w:t xml:space="preserve"> </w:t>
      </w:r>
      <w:r w:rsidR="00E75F26" w:rsidRPr="00E75F26">
        <w:rPr>
          <w:rtl/>
        </w:rPr>
        <w:t xml:space="preserve">وأبرزت أنه على الرغم من أن </w:t>
      </w:r>
      <w:r w:rsidR="00127604">
        <w:rPr>
          <w:rtl/>
        </w:rPr>
        <w:t>لجنة المعارف</w:t>
      </w:r>
      <w:r w:rsidR="00E75F26" w:rsidRPr="00E75F26">
        <w:rPr>
          <w:rtl/>
        </w:rPr>
        <w:t xml:space="preserve"> التابعة للويبو تميز بين المعارف التقليدية وأشكال التعبير الثقافي التقليدي والموارد الوراثية، فإن الشعوب الأصلية تنظر إليها </w:t>
      </w:r>
      <w:r w:rsidR="006E39D5">
        <w:rPr>
          <w:rFonts w:hint="cs"/>
          <w:rtl/>
        </w:rPr>
        <w:t>ككل</w:t>
      </w:r>
      <w:r w:rsidR="00E75F26" w:rsidRPr="00E75F26">
        <w:rPr>
          <w:rtl/>
        </w:rPr>
        <w:t>.</w:t>
      </w:r>
      <w:r w:rsidR="006E39D5">
        <w:rPr>
          <w:rFonts w:hint="cs"/>
          <w:rtl/>
        </w:rPr>
        <w:t xml:space="preserve"> </w:t>
      </w:r>
      <w:r w:rsidR="007162EE" w:rsidRPr="007162EE">
        <w:rPr>
          <w:rtl/>
        </w:rPr>
        <w:t xml:space="preserve">لذلك كان من المهم بالنسبة </w:t>
      </w:r>
      <w:r w:rsidR="00127604">
        <w:rPr>
          <w:rtl/>
        </w:rPr>
        <w:t>للجنة المعارف</w:t>
      </w:r>
      <w:r w:rsidR="007162EE" w:rsidRPr="007162EE">
        <w:rPr>
          <w:rtl/>
        </w:rPr>
        <w:t xml:space="preserve"> أن تنظر إليه</w:t>
      </w:r>
      <w:r w:rsidR="007A677D">
        <w:rPr>
          <w:rFonts w:hint="cs"/>
          <w:rtl/>
        </w:rPr>
        <w:t>ا</w:t>
      </w:r>
      <w:r w:rsidR="007162EE" w:rsidRPr="007162EE">
        <w:rPr>
          <w:rtl/>
        </w:rPr>
        <w:t xml:space="preserve"> كوحدة</w:t>
      </w:r>
      <w:r w:rsidR="0076576F">
        <w:t xml:space="preserve"> </w:t>
      </w:r>
      <w:r w:rsidR="0076576F">
        <w:rPr>
          <w:rFonts w:hint="cs"/>
          <w:rtl/>
        </w:rPr>
        <w:t>واحدة</w:t>
      </w:r>
      <w:r w:rsidR="007162EE" w:rsidRPr="007162EE">
        <w:rPr>
          <w:rtl/>
        </w:rPr>
        <w:t>.</w:t>
      </w:r>
      <w:r w:rsidR="007162EE">
        <w:rPr>
          <w:rFonts w:hint="cs"/>
          <w:rtl/>
        </w:rPr>
        <w:t xml:space="preserve"> </w:t>
      </w:r>
      <w:r w:rsidR="007814C1" w:rsidRPr="007814C1">
        <w:rPr>
          <w:rtl/>
        </w:rPr>
        <w:t>كما تطرقت إلى مسألة تقاسم المنافع فيما يتعلق بالمعارف التقليدية وأشكال التعبير الثقافي التقليدي والموارد الوراثية.</w:t>
      </w:r>
      <w:r w:rsidR="007814C1">
        <w:rPr>
          <w:rFonts w:hint="cs"/>
          <w:rtl/>
        </w:rPr>
        <w:t xml:space="preserve"> </w:t>
      </w:r>
      <w:r w:rsidR="007814C1" w:rsidRPr="007814C1">
        <w:rPr>
          <w:rtl/>
        </w:rPr>
        <w:t>واعتبر</w:t>
      </w:r>
      <w:r w:rsidR="007814C1">
        <w:rPr>
          <w:rFonts w:hint="cs"/>
          <w:rtl/>
        </w:rPr>
        <w:t>ت</w:t>
      </w:r>
      <w:r w:rsidR="007814C1" w:rsidRPr="007814C1">
        <w:rPr>
          <w:rtl/>
        </w:rPr>
        <w:t xml:space="preserve"> جزء كبير من المعارف التقليدية مقدسة من قبل الشعوب الأصلية والمجتمعات </w:t>
      </w:r>
      <w:r w:rsidR="00592BDF">
        <w:rPr>
          <w:rFonts w:hint="cs"/>
          <w:rtl/>
        </w:rPr>
        <w:t>المحلية</w:t>
      </w:r>
      <w:r w:rsidR="007814C1" w:rsidRPr="007814C1">
        <w:rPr>
          <w:rtl/>
        </w:rPr>
        <w:t xml:space="preserve"> واستخدامها يجب أن يتطلب </w:t>
      </w:r>
      <w:r w:rsidR="00687CC0">
        <w:rPr>
          <w:rFonts w:hint="cs"/>
          <w:rtl/>
        </w:rPr>
        <w:t>ال</w:t>
      </w:r>
      <w:r w:rsidR="00687CC0" w:rsidRPr="00A87878">
        <w:rPr>
          <w:rFonts w:hint="cs"/>
          <w:rtl/>
        </w:rPr>
        <w:t>موافقة</w:t>
      </w:r>
      <w:r w:rsidR="00687CC0" w:rsidRPr="00A87878">
        <w:rPr>
          <w:rtl/>
        </w:rPr>
        <w:t xml:space="preserve"> </w:t>
      </w:r>
      <w:r w:rsidR="00687CC0">
        <w:rPr>
          <w:rFonts w:hint="cs"/>
          <w:rtl/>
        </w:rPr>
        <w:t>ال</w:t>
      </w:r>
      <w:r w:rsidR="00687CC0" w:rsidRPr="00A87878">
        <w:rPr>
          <w:rFonts w:hint="cs"/>
          <w:rtl/>
        </w:rPr>
        <w:t>حرة</w:t>
      </w:r>
      <w:r w:rsidR="00687CC0" w:rsidRPr="00A87878">
        <w:rPr>
          <w:rtl/>
        </w:rPr>
        <w:t xml:space="preserve"> </w:t>
      </w:r>
      <w:r w:rsidR="00687CC0">
        <w:rPr>
          <w:rFonts w:hint="cs"/>
          <w:rtl/>
        </w:rPr>
        <w:t>ال</w:t>
      </w:r>
      <w:r w:rsidR="00687CC0" w:rsidRPr="00A87878">
        <w:rPr>
          <w:rFonts w:hint="cs"/>
          <w:rtl/>
        </w:rPr>
        <w:t>مسبقة</w:t>
      </w:r>
      <w:r w:rsidR="00687CC0" w:rsidRPr="00A87878">
        <w:rPr>
          <w:rtl/>
        </w:rPr>
        <w:t xml:space="preserve"> </w:t>
      </w:r>
      <w:r w:rsidR="00687CC0" w:rsidRPr="00A87878">
        <w:rPr>
          <w:rFonts w:hint="cs"/>
          <w:rtl/>
        </w:rPr>
        <w:t>و</w:t>
      </w:r>
      <w:r w:rsidR="00687CC0">
        <w:rPr>
          <w:rFonts w:hint="cs"/>
          <w:rtl/>
        </w:rPr>
        <w:t>ال</w:t>
      </w:r>
      <w:r w:rsidR="00687CC0" w:rsidRPr="00A87878">
        <w:rPr>
          <w:rFonts w:hint="cs"/>
          <w:rtl/>
        </w:rPr>
        <w:t>مستنيرة</w:t>
      </w:r>
      <w:r w:rsidR="00687CC0" w:rsidRPr="00A87878">
        <w:rPr>
          <w:rtl/>
        </w:rPr>
        <w:t xml:space="preserve"> </w:t>
      </w:r>
      <w:r w:rsidR="007814C1" w:rsidRPr="007814C1">
        <w:rPr>
          <w:rtl/>
        </w:rPr>
        <w:t>من الشعوب الأصلية والمجتمعات المحلية المعنية.</w:t>
      </w:r>
      <w:r w:rsidR="00687CC0">
        <w:rPr>
          <w:rFonts w:hint="cs"/>
          <w:rtl/>
        </w:rPr>
        <w:t xml:space="preserve"> </w:t>
      </w:r>
      <w:r w:rsidR="00DE4B89" w:rsidRPr="00DE4B89">
        <w:rPr>
          <w:rtl/>
        </w:rPr>
        <w:t>وأثارت أيضا مخاوف بشأن توثيق المعارف التقليدي</w:t>
      </w:r>
      <w:r w:rsidR="00B636F6">
        <w:rPr>
          <w:rFonts w:hint="cs"/>
          <w:rtl/>
        </w:rPr>
        <w:t>ة</w:t>
      </w:r>
      <w:r w:rsidR="00DE4B89" w:rsidRPr="00DE4B89">
        <w:rPr>
          <w:rtl/>
        </w:rPr>
        <w:t xml:space="preserve">، على وجه الخصوص، </w:t>
      </w:r>
      <w:r w:rsidR="00B636F6">
        <w:rPr>
          <w:rFonts w:hint="cs"/>
          <w:rtl/>
        </w:rPr>
        <w:t>حيث أن</w:t>
      </w:r>
      <w:r w:rsidR="00DE4B89" w:rsidRPr="00DE4B89">
        <w:rPr>
          <w:rtl/>
        </w:rPr>
        <w:t xml:space="preserve"> المعارف التقليدية يمكن </w:t>
      </w:r>
      <w:r w:rsidR="00B636F6">
        <w:rPr>
          <w:rFonts w:hint="cs"/>
          <w:rtl/>
        </w:rPr>
        <w:t xml:space="preserve">أن تسلب من </w:t>
      </w:r>
      <w:r w:rsidR="00DE4B89" w:rsidRPr="00DE4B89">
        <w:rPr>
          <w:rtl/>
        </w:rPr>
        <w:t xml:space="preserve">الشعوب الأصلية والمجتمعات المحلية </w:t>
      </w:r>
      <w:r w:rsidR="00B636F6">
        <w:rPr>
          <w:rFonts w:hint="cs"/>
          <w:rtl/>
        </w:rPr>
        <w:t>وبالتالي</w:t>
      </w:r>
      <w:r w:rsidR="00DE4B89" w:rsidRPr="00DE4B89">
        <w:rPr>
          <w:rtl/>
        </w:rPr>
        <w:t xml:space="preserve"> </w:t>
      </w:r>
      <w:r w:rsidR="00592BDF">
        <w:rPr>
          <w:rFonts w:hint="cs"/>
          <w:rtl/>
        </w:rPr>
        <w:t>تتعدى</w:t>
      </w:r>
      <w:r w:rsidR="00DE4B89" w:rsidRPr="00DE4B89">
        <w:rPr>
          <w:rtl/>
        </w:rPr>
        <w:t xml:space="preserve"> </w:t>
      </w:r>
      <w:r w:rsidR="00DC287B">
        <w:rPr>
          <w:rFonts w:hint="cs"/>
          <w:rtl/>
        </w:rPr>
        <w:t>الملك</w:t>
      </w:r>
      <w:r w:rsidR="00DE4B89" w:rsidRPr="00DE4B89">
        <w:rPr>
          <w:rtl/>
        </w:rPr>
        <w:t xml:space="preserve"> العا</w:t>
      </w:r>
      <w:r w:rsidR="00DC287B">
        <w:rPr>
          <w:rFonts w:hint="cs"/>
          <w:rtl/>
        </w:rPr>
        <w:t>م</w:t>
      </w:r>
      <w:r w:rsidR="00DE4B89" w:rsidRPr="00DE4B89">
        <w:rPr>
          <w:rtl/>
        </w:rPr>
        <w:t>.</w:t>
      </w:r>
      <w:r w:rsidR="00DC287B">
        <w:rPr>
          <w:rFonts w:hint="cs"/>
          <w:rtl/>
        </w:rPr>
        <w:t xml:space="preserve"> </w:t>
      </w:r>
      <w:r w:rsidR="00115E10">
        <w:rPr>
          <w:rFonts w:hint="cs"/>
          <w:rtl/>
        </w:rPr>
        <w:t>كما أشارت إلى</w:t>
      </w:r>
      <w:r w:rsidR="00115E10" w:rsidRPr="00115E10">
        <w:rPr>
          <w:rtl/>
        </w:rPr>
        <w:t xml:space="preserve"> الحاجة إلى مزيد من الوعي والتعليم.</w:t>
      </w:r>
      <w:r w:rsidR="00115E10">
        <w:rPr>
          <w:rFonts w:hint="cs"/>
          <w:rtl/>
        </w:rPr>
        <w:t xml:space="preserve"> </w:t>
      </w:r>
      <w:r w:rsidR="00E66FB3" w:rsidRPr="00E66FB3">
        <w:rPr>
          <w:rtl/>
        </w:rPr>
        <w:t xml:space="preserve">ولتحقيق هذا الهدف، شددت على أهمية مشاركة وإشراك الشعوب الأصلية والمجتمعات المحلية في مناقشات </w:t>
      </w:r>
      <w:r w:rsidR="00127604">
        <w:rPr>
          <w:rtl/>
        </w:rPr>
        <w:t>لجنة المعارف</w:t>
      </w:r>
      <w:r w:rsidR="00E66FB3" w:rsidRPr="00E66FB3">
        <w:rPr>
          <w:rtl/>
        </w:rPr>
        <w:t>، وحثت الدول الأعضاء على المساهمة في صندوق التبرعات، وطلبت من الجمعية العامة للويبو أن توافق على توصيات مؤتمر الأمم المتحدة الدائم المعني بقضايا الشعوب الأصلية فيما يتعلق بم</w:t>
      </w:r>
      <w:r w:rsidR="00FF4D14">
        <w:rPr>
          <w:rtl/>
        </w:rPr>
        <w:t>شاركة الشعوب الأصلية والمجتمعات</w:t>
      </w:r>
      <w:r w:rsidR="00FF4D14">
        <w:rPr>
          <w:rFonts w:hint="cs"/>
          <w:rtl/>
        </w:rPr>
        <w:t> </w:t>
      </w:r>
      <w:r w:rsidR="00E66FB3" w:rsidRPr="00E66FB3">
        <w:rPr>
          <w:rtl/>
        </w:rPr>
        <w:t>المحلية</w:t>
      </w:r>
      <w:r w:rsidR="00E66FB3">
        <w:rPr>
          <w:rFonts w:hint="cs"/>
          <w:rtl/>
        </w:rPr>
        <w:t>"</w:t>
      </w:r>
      <w:r w:rsidR="00FF4D14">
        <w:rPr>
          <w:rFonts w:hint="cs"/>
          <w:rtl/>
        </w:rPr>
        <w:t>.</w:t>
      </w:r>
    </w:p>
    <w:p w14:paraId="08D4C1E1" w14:textId="33B81538" w:rsidR="00E66FB3" w:rsidRDefault="00C56C61" w:rsidP="00FF4D14">
      <w:pPr>
        <w:pStyle w:val="BodyTextFirstIndent"/>
        <w:rPr>
          <w:rtl/>
          <w:lang w:bidi="ar-JO"/>
        </w:rPr>
      </w:pPr>
      <w:r>
        <w:rPr>
          <w:rFonts w:hint="cs"/>
          <w:rtl/>
          <w:lang w:bidi="ar-JO"/>
        </w:rPr>
        <w:t>و</w:t>
      </w:r>
      <w:r w:rsidRPr="00C56C61">
        <w:rPr>
          <w:rtl/>
          <w:lang w:bidi="ar-JO"/>
        </w:rPr>
        <w:t xml:space="preserve">تناولت السيدة توكي مسألة دور </w:t>
      </w:r>
      <w:r w:rsidR="003E3F12" w:rsidRPr="00A87878">
        <w:rPr>
          <w:rFonts w:hint="cs"/>
          <w:rtl/>
        </w:rPr>
        <w:t>المقترحات</w:t>
      </w:r>
      <w:r w:rsidR="003E3F12" w:rsidRPr="00A87878">
        <w:rPr>
          <w:rtl/>
        </w:rPr>
        <w:t xml:space="preserve"> </w:t>
      </w:r>
      <w:r w:rsidR="003E3F12" w:rsidRPr="00A87878">
        <w:rPr>
          <w:rFonts w:hint="cs"/>
          <w:rtl/>
        </w:rPr>
        <w:t>المتعلقة</w:t>
      </w:r>
      <w:r w:rsidR="003E3F12" w:rsidRPr="00A87878">
        <w:rPr>
          <w:rtl/>
        </w:rPr>
        <w:t xml:space="preserve"> </w:t>
      </w:r>
      <w:r w:rsidR="003E3F12" w:rsidRPr="00A87878">
        <w:rPr>
          <w:rFonts w:hint="cs"/>
          <w:rtl/>
        </w:rPr>
        <w:t>بحقوق</w:t>
      </w:r>
      <w:r w:rsidR="003E3F12" w:rsidRPr="00A87878">
        <w:rPr>
          <w:rtl/>
        </w:rPr>
        <w:t xml:space="preserve"> </w:t>
      </w:r>
      <w:r w:rsidR="003E3F12" w:rsidRPr="00A87878">
        <w:rPr>
          <w:rFonts w:hint="cs"/>
          <w:rtl/>
        </w:rPr>
        <w:t>الشعوب</w:t>
      </w:r>
      <w:r w:rsidR="003E3F12" w:rsidRPr="00A87878">
        <w:rPr>
          <w:rtl/>
        </w:rPr>
        <w:t xml:space="preserve"> </w:t>
      </w:r>
      <w:r w:rsidR="003E3F12" w:rsidRPr="00A87878">
        <w:rPr>
          <w:rFonts w:hint="cs"/>
          <w:rtl/>
        </w:rPr>
        <w:t>الأصلية</w:t>
      </w:r>
      <w:r w:rsidR="003E3F12" w:rsidRPr="00A87878">
        <w:rPr>
          <w:rtl/>
        </w:rPr>
        <w:t xml:space="preserve"> </w:t>
      </w:r>
      <w:r w:rsidR="003E3F12" w:rsidRPr="00A87878">
        <w:rPr>
          <w:rFonts w:hint="cs"/>
          <w:rtl/>
        </w:rPr>
        <w:t>وتطبيق</w:t>
      </w:r>
      <w:r w:rsidR="003E3F12" w:rsidRPr="00A87878">
        <w:rPr>
          <w:rtl/>
        </w:rPr>
        <w:t xml:space="preserve"> </w:t>
      </w:r>
      <w:r w:rsidR="003E3F12" w:rsidRPr="00A87878">
        <w:rPr>
          <w:rFonts w:hint="cs"/>
          <w:rtl/>
        </w:rPr>
        <w:t>المعايير</w:t>
      </w:r>
      <w:r w:rsidR="003E3F12" w:rsidRPr="00A87878">
        <w:rPr>
          <w:rtl/>
        </w:rPr>
        <w:t xml:space="preserve"> </w:t>
      </w:r>
      <w:r w:rsidR="003E3F12" w:rsidRPr="00A87878">
        <w:rPr>
          <w:rFonts w:hint="cs"/>
          <w:rtl/>
        </w:rPr>
        <w:t>الواردة</w:t>
      </w:r>
      <w:r w:rsidR="003E3F12" w:rsidRPr="00A87878">
        <w:rPr>
          <w:rtl/>
        </w:rPr>
        <w:t xml:space="preserve"> </w:t>
      </w:r>
      <w:r w:rsidR="003E3F12" w:rsidRPr="00A87878">
        <w:rPr>
          <w:rFonts w:hint="cs"/>
          <w:rtl/>
        </w:rPr>
        <w:t>في</w:t>
      </w:r>
      <w:r w:rsidR="003E3F12" w:rsidRPr="00A87878">
        <w:rPr>
          <w:rtl/>
        </w:rPr>
        <w:t xml:space="preserve"> </w:t>
      </w:r>
      <w:r w:rsidR="003E3F12" w:rsidRPr="00A87878">
        <w:rPr>
          <w:rFonts w:hint="cs"/>
          <w:rtl/>
        </w:rPr>
        <w:t>إعلان</w:t>
      </w:r>
      <w:r w:rsidR="003E3F12" w:rsidRPr="00A87878">
        <w:rPr>
          <w:rtl/>
        </w:rPr>
        <w:t xml:space="preserve"> </w:t>
      </w:r>
      <w:r w:rsidR="003E3F12" w:rsidRPr="00A87878">
        <w:rPr>
          <w:rFonts w:hint="cs"/>
          <w:rtl/>
        </w:rPr>
        <w:t>الأمم</w:t>
      </w:r>
      <w:r w:rsidR="003E3F12" w:rsidRPr="00A87878">
        <w:rPr>
          <w:rtl/>
        </w:rPr>
        <w:t xml:space="preserve"> </w:t>
      </w:r>
      <w:r w:rsidR="003E3F12" w:rsidRPr="00A87878">
        <w:rPr>
          <w:rFonts w:hint="cs"/>
          <w:rtl/>
        </w:rPr>
        <w:t>المتحدة</w:t>
      </w:r>
      <w:r w:rsidR="003E3F12" w:rsidRPr="00A87878">
        <w:rPr>
          <w:rtl/>
        </w:rPr>
        <w:t xml:space="preserve"> </w:t>
      </w:r>
      <w:r w:rsidR="003E3F12" w:rsidRPr="00A87878">
        <w:rPr>
          <w:rFonts w:hint="cs"/>
          <w:rtl/>
        </w:rPr>
        <w:t>بشأن</w:t>
      </w:r>
      <w:r w:rsidR="003E3F12" w:rsidRPr="00A87878">
        <w:rPr>
          <w:rtl/>
        </w:rPr>
        <w:t xml:space="preserve"> </w:t>
      </w:r>
      <w:r w:rsidR="003E3F12" w:rsidRPr="00A87878">
        <w:rPr>
          <w:rFonts w:hint="cs"/>
          <w:rtl/>
        </w:rPr>
        <w:t>حقوق</w:t>
      </w:r>
      <w:r w:rsidR="003E3F12" w:rsidRPr="00A87878">
        <w:rPr>
          <w:rtl/>
        </w:rPr>
        <w:t xml:space="preserve"> </w:t>
      </w:r>
      <w:r w:rsidR="003E3F12" w:rsidRPr="00A87878">
        <w:rPr>
          <w:rFonts w:hint="cs"/>
          <w:rtl/>
        </w:rPr>
        <w:t>الشعوب</w:t>
      </w:r>
      <w:r w:rsidR="003E3F12" w:rsidRPr="00A87878">
        <w:rPr>
          <w:rtl/>
        </w:rPr>
        <w:t xml:space="preserve"> </w:t>
      </w:r>
      <w:r w:rsidR="003E3F12" w:rsidRPr="00A87878">
        <w:rPr>
          <w:rFonts w:hint="cs"/>
          <w:rtl/>
        </w:rPr>
        <w:t>الأصلية</w:t>
      </w:r>
      <w:r w:rsidRPr="00C56C61">
        <w:rPr>
          <w:rtl/>
          <w:lang w:bidi="ar-JO"/>
        </w:rPr>
        <w:t xml:space="preserve"> في أهداف </w:t>
      </w:r>
      <w:r w:rsidR="00127604">
        <w:rPr>
          <w:rFonts w:hint="cs"/>
          <w:rtl/>
          <w:lang w:bidi="ar-JO"/>
        </w:rPr>
        <w:t>لجنة المعارف</w:t>
      </w:r>
      <w:r w:rsidRPr="00C56C61">
        <w:rPr>
          <w:rtl/>
          <w:lang w:bidi="ar-JO"/>
        </w:rPr>
        <w:t>.</w:t>
      </w:r>
      <w:r w:rsidR="003F43A9">
        <w:rPr>
          <w:rFonts w:hint="cs"/>
          <w:rtl/>
          <w:lang w:bidi="ar-JO"/>
        </w:rPr>
        <w:t xml:space="preserve"> </w:t>
      </w:r>
      <w:r w:rsidR="00B539EA">
        <w:rPr>
          <w:rFonts w:hint="cs"/>
          <w:rtl/>
          <w:lang w:bidi="ar-JO"/>
        </w:rPr>
        <w:t xml:space="preserve">كما </w:t>
      </w:r>
      <w:r w:rsidR="00B539EA" w:rsidRPr="00B539EA">
        <w:rPr>
          <w:rtl/>
          <w:lang w:bidi="ar-JO"/>
        </w:rPr>
        <w:t xml:space="preserve">حددت الحقوق الأساسية للشعوب الأصلية التي تم </w:t>
      </w:r>
      <w:r w:rsidR="00FC3F9E">
        <w:rPr>
          <w:rFonts w:hint="cs"/>
          <w:rtl/>
          <w:lang w:bidi="ar-JO"/>
        </w:rPr>
        <w:t>التطرق إليها</w:t>
      </w:r>
      <w:r w:rsidR="00B539EA" w:rsidRPr="00B539EA">
        <w:rPr>
          <w:rtl/>
          <w:lang w:bidi="ar-JO"/>
        </w:rPr>
        <w:t xml:space="preserve"> في </w:t>
      </w:r>
      <w:r w:rsidR="00B539EA" w:rsidRPr="00A87878">
        <w:rPr>
          <w:rFonts w:hint="cs"/>
          <w:rtl/>
        </w:rPr>
        <w:t>المقترحات</w:t>
      </w:r>
      <w:r w:rsidR="00B539EA" w:rsidRPr="00A87878">
        <w:rPr>
          <w:rtl/>
        </w:rPr>
        <w:t xml:space="preserve"> </w:t>
      </w:r>
      <w:r w:rsidR="00B539EA" w:rsidRPr="00A87878">
        <w:rPr>
          <w:rFonts w:hint="cs"/>
          <w:rtl/>
        </w:rPr>
        <w:t>المتعلقة</w:t>
      </w:r>
      <w:r w:rsidR="00B539EA" w:rsidRPr="00A87878">
        <w:rPr>
          <w:rtl/>
        </w:rPr>
        <w:t xml:space="preserve"> </w:t>
      </w:r>
      <w:r w:rsidR="00B539EA" w:rsidRPr="00A87878">
        <w:rPr>
          <w:rFonts w:hint="cs"/>
          <w:rtl/>
        </w:rPr>
        <w:t>بحقوق</w:t>
      </w:r>
      <w:r w:rsidR="00B539EA" w:rsidRPr="00A87878">
        <w:rPr>
          <w:rtl/>
        </w:rPr>
        <w:t xml:space="preserve"> </w:t>
      </w:r>
      <w:r w:rsidR="00B539EA" w:rsidRPr="00A87878">
        <w:rPr>
          <w:rFonts w:hint="cs"/>
          <w:rtl/>
        </w:rPr>
        <w:t>الشعوب</w:t>
      </w:r>
      <w:r w:rsidR="00B539EA" w:rsidRPr="00A87878">
        <w:rPr>
          <w:rtl/>
        </w:rPr>
        <w:t xml:space="preserve"> </w:t>
      </w:r>
      <w:r w:rsidR="00B539EA" w:rsidRPr="00A87878">
        <w:rPr>
          <w:rFonts w:hint="cs"/>
          <w:rtl/>
        </w:rPr>
        <w:t>الأصلية</w:t>
      </w:r>
      <w:r w:rsidR="00B539EA" w:rsidRPr="00A87878">
        <w:rPr>
          <w:rtl/>
        </w:rPr>
        <w:t xml:space="preserve"> </w:t>
      </w:r>
      <w:r w:rsidR="00B539EA" w:rsidRPr="00A87878">
        <w:rPr>
          <w:rFonts w:hint="cs"/>
          <w:rtl/>
        </w:rPr>
        <w:t>وتطبيق</w:t>
      </w:r>
      <w:r w:rsidR="00B539EA" w:rsidRPr="00A87878">
        <w:rPr>
          <w:rtl/>
        </w:rPr>
        <w:t xml:space="preserve"> </w:t>
      </w:r>
      <w:r w:rsidR="00B539EA" w:rsidRPr="00A87878">
        <w:rPr>
          <w:rFonts w:hint="cs"/>
          <w:rtl/>
        </w:rPr>
        <w:t>المعايير</w:t>
      </w:r>
      <w:r w:rsidR="00B539EA" w:rsidRPr="00A87878">
        <w:rPr>
          <w:rtl/>
        </w:rPr>
        <w:t xml:space="preserve"> </w:t>
      </w:r>
      <w:r w:rsidR="00B539EA" w:rsidRPr="00A87878">
        <w:rPr>
          <w:rFonts w:hint="cs"/>
          <w:rtl/>
        </w:rPr>
        <w:t>الواردة</w:t>
      </w:r>
      <w:r w:rsidR="00B539EA" w:rsidRPr="00A87878">
        <w:rPr>
          <w:rtl/>
        </w:rPr>
        <w:t xml:space="preserve"> </w:t>
      </w:r>
      <w:r w:rsidR="00B539EA" w:rsidRPr="00A87878">
        <w:rPr>
          <w:rFonts w:hint="cs"/>
          <w:rtl/>
        </w:rPr>
        <w:t>في</w:t>
      </w:r>
      <w:r w:rsidR="00B539EA" w:rsidRPr="00A87878">
        <w:rPr>
          <w:rtl/>
        </w:rPr>
        <w:t xml:space="preserve"> </w:t>
      </w:r>
      <w:r w:rsidR="00B539EA" w:rsidRPr="00A87878">
        <w:rPr>
          <w:rFonts w:hint="cs"/>
          <w:rtl/>
        </w:rPr>
        <w:t>إعلان</w:t>
      </w:r>
      <w:r w:rsidR="00B539EA" w:rsidRPr="00A87878">
        <w:rPr>
          <w:rtl/>
        </w:rPr>
        <w:t xml:space="preserve"> </w:t>
      </w:r>
      <w:r w:rsidR="00B539EA" w:rsidRPr="00A87878">
        <w:rPr>
          <w:rFonts w:hint="cs"/>
          <w:rtl/>
        </w:rPr>
        <w:t>الأمم</w:t>
      </w:r>
      <w:r w:rsidR="00B539EA" w:rsidRPr="00A87878">
        <w:rPr>
          <w:rtl/>
        </w:rPr>
        <w:t xml:space="preserve"> </w:t>
      </w:r>
      <w:r w:rsidR="00B539EA" w:rsidRPr="00A87878">
        <w:rPr>
          <w:rFonts w:hint="cs"/>
          <w:rtl/>
        </w:rPr>
        <w:t>المتحدة</w:t>
      </w:r>
      <w:r w:rsidR="00B539EA" w:rsidRPr="00A87878">
        <w:rPr>
          <w:rtl/>
        </w:rPr>
        <w:t xml:space="preserve"> </w:t>
      </w:r>
      <w:r w:rsidR="00B539EA" w:rsidRPr="00A87878">
        <w:rPr>
          <w:rFonts w:hint="cs"/>
          <w:rtl/>
        </w:rPr>
        <w:t>بشأن</w:t>
      </w:r>
      <w:r w:rsidR="00B539EA" w:rsidRPr="00A87878">
        <w:rPr>
          <w:rtl/>
        </w:rPr>
        <w:t xml:space="preserve"> </w:t>
      </w:r>
      <w:r w:rsidR="00B539EA" w:rsidRPr="00A87878">
        <w:rPr>
          <w:rFonts w:hint="cs"/>
          <w:rtl/>
        </w:rPr>
        <w:t>حقوق</w:t>
      </w:r>
      <w:r w:rsidR="00B539EA" w:rsidRPr="00A87878">
        <w:rPr>
          <w:rtl/>
        </w:rPr>
        <w:t xml:space="preserve"> </w:t>
      </w:r>
      <w:r w:rsidR="00B539EA" w:rsidRPr="00A87878">
        <w:rPr>
          <w:rFonts w:hint="cs"/>
          <w:rtl/>
        </w:rPr>
        <w:t>الشعوب</w:t>
      </w:r>
      <w:r w:rsidR="00B539EA" w:rsidRPr="00A87878">
        <w:rPr>
          <w:rtl/>
        </w:rPr>
        <w:t xml:space="preserve"> </w:t>
      </w:r>
      <w:r w:rsidR="00B539EA" w:rsidRPr="00A87878">
        <w:rPr>
          <w:rFonts w:hint="cs"/>
          <w:rtl/>
        </w:rPr>
        <w:t>الأصلية</w:t>
      </w:r>
      <w:r w:rsidR="00B539EA" w:rsidRPr="00B539EA">
        <w:rPr>
          <w:rtl/>
          <w:lang w:bidi="ar-JO"/>
        </w:rPr>
        <w:t xml:space="preserve"> </w:t>
      </w:r>
      <w:r w:rsidR="00B539EA">
        <w:rPr>
          <w:rFonts w:hint="cs"/>
          <w:rtl/>
          <w:lang w:bidi="ar-JO"/>
        </w:rPr>
        <w:t xml:space="preserve">وأشارت بالأخص </w:t>
      </w:r>
      <w:r w:rsidR="00B539EA" w:rsidRPr="00B539EA">
        <w:rPr>
          <w:rtl/>
          <w:lang w:bidi="ar-JO"/>
        </w:rPr>
        <w:t>إلى المادة 31.</w:t>
      </w:r>
      <w:r w:rsidR="00B539EA">
        <w:rPr>
          <w:rFonts w:hint="cs"/>
          <w:rtl/>
          <w:lang w:bidi="ar-JO"/>
        </w:rPr>
        <w:t xml:space="preserve"> </w:t>
      </w:r>
      <w:r w:rsidR="00D4579B" w:rsidRPr="00D4579B">
        <w:rPr>
          <w:rtl/>
          <w:lang w:bidi="ar-JO"/>
        </w:rPr>
        <w:t xml:space="preserve">وأوضحت الحاجة إلى إعادة </w:t>
      </w:r>
      <w:r w:rsidR="00D4579B">
        <w:rPr>
          <w:rFonts w:hint="cs"/>
          <w:rtl/>
          <w:lang w:bidi="ar-JO"/>
        </w:rPr>
        <w:t>المناقشات</w:t>
      </w:r>
      <w:r w:rsidR="00D4579B" w:rsidRPr="00D4579B">
        <w:rPr>
          <w:rtl/>
          <w:lang w:bidi="ar-JO"/>
        </w:rPr>
        <w:t xml:space="preserve"> </w:t>
      </w:r>
      <w:r w:rsidR="00127604">
        <w:rPr>
          <w:rtl/>
          <w:lang w:bidi="ar-JO"/>
        </w:rPr>
        <w:t>للجنة المعارف</w:t>
      </w:r>
      <w:r w:rsidR="00D4579B" w:rsidRPr="00D4579B">
        <w:rPr>
          <w:rtl/>
          <w:lang w:bidi="ar-JO"/>
        </w:rPr>
        <w:t>.</w:t>
      </w:r>
      <w:r w:rsidR="00C72159">
        <w:rPr>
          <w:rFonts w:hint="cs"/>
          <w:rtl/>
          <w:lang w:bidi="ar-JO"/>
        </w:rPr>
        <w:t xml:space="preserve"> كما</w:t>
      </w:r>
      <w:r w:rsidR="00D4579B">
        <w:rPr>
          <w:rFonts w:hint="cs"/>
          <w:rtl/>
          <w:lang w:bidi="ar-JO"/>
        </w:rPr>
        <w:t xml:space="preserve"> </w:t>
      </w:r>
      <w:r w:rsidR="00C72159" w:rsidRPr="00C72159">
        <w:rPr>
          <w:rtl/>
          <w:lang w:bidi="ar-JO"/>
        </w:rPr>
        <w:t xml:space="preserve">وجهت السيدة توكي دعوة لاستخدام الحقوق المحددة في </w:t>
      </w:r>
      <w:r w:rsidR="00C72159" w:rsidRPr="00A87878">
        <w:rPr>
          <w:rFonts w:hint="cs"/>
          <w:rtl/>
        </w:rPr>
        <w:t>المقترحات</w:t>
      </w:r>
      <w:r w:rsidR="00C72159" w:rsidRPr="00A87878">
        <w:rPr>
          <w:rtl/>
        </w:rPr>
        <w:t xml:space="preserve"> </w:t>
      </w:r>
      <w:r w:rsidR="00C72159" w:rsidRPr="00A87878">
        <w:rPr>
          <w:rFonts w:hint="cs"/>
          <w:rtl/>
        </w:rPr>
        <w:t>المتعلقة</w:t>
      </w:r>
      <w:r w:rsidR="00C72159" w:rsidRPr="00A87878">
        <w:rPr>
          <w:rtl/>
        </w:rPr>
        <w:t xml:space="preserve"> </w:t>
      </w:r>
      <w:r w:rsidR="00C72159" w:rsidRPr="00A87878">
        <w:rPr>
          <w:rFonts w:hint="cs"/>
          <w:rtl/>
        </w:rPr>
        <w:t>بحقوق</w:t>
      </w:r>
      <w:r w:rsidR="00C72159" w:rsidRPr="00A87878">
        <w:rPr>
          <w:rtl/>
        </w:rPr>
        <w:t xml:space="preserve"> </w:t>
      </w:r>
      <w:r w:rsidR="00C72159" w:rsidRPr="00A87878">
        <w:rPr>
          <w:rFonts w:hint="cs"/>
          <w:rtl/>
        </w:rPr>
        <w:t>الشعوب</w:t>
      </w:r>
      <w:r w:rsidR="00C72159" w:rsidRPr="00A87878">
        <w:rPr>
          <w:rtl/>
        </w:rPr>
        <w:t xml:space="preserve"> </w:t>
      </w:r>
      <w:r w:rsidR="00C72159" w:rsidRPr="00A87878">
        <w:rPr>
          <w:rFonts w:hint="cs"/>
          <w:rtl/>
        </w:rPr>
        <w:t>الأصلية</w:t>
      </w:r>
      <w:r w:rsidR="00C72159" w:rsidRPr="00A87878">
        <w:rPr>
          <w:rtl/>
        </w:rPr>
        <w:t xml:space="preserve"> </w:t>
      </w:r>
      <w:r w:rsidR="00C72159" w:rsidRPr="00A87878">
        <w:rPr>
          <w:rFonts w:hint="cs"/>
          <w:rtl/>
        </w:rPr>
        <w:t>وتطبيق</w:t>
      </w:r>
      <w:r w:rsidR="00C72159" w:rsidRPr="00A87878">
        <w:rPr>
          <w:rtl/>
        </w:rPr>
        <w:t xml:space="preserve"> </w:t>
      </w:r>
      <w:r w:rsidR="00C72159" w:rsidRPr="00A87878">
        <w:rPr>
          <w:rFonts w:hint="cs"/>
          <w:rtl/>
        </w:rPr>
        <w:t>المعايير</w:t>
      </w:r>
      <w:r w:rsidR="00C72159" w:rsidRPr="00A87878">
        <w:rPr>
          <w:rtl/>
        </w:rPr>
        <w:t xml:space="preserve"> </w:t>
      </w:r>
      <w:r w:rsidR="00C72159" w:rsidRPr="00A87878">
        <w:rPr>
          <w:rFonts w:hint="cs"/>
          <w:rtl/>
        </w:rPr>
        <w:t>الواردة</w:t>
      </w:r>
      <w:r w:rsidR="00C72159" w:rsidRPr="00A87878">
        <w:rPr>
          <w:rtl/>
        </w:rPr>
        <w:t xml:space="preserve"> </w:t>
      </w:r>
      <w:r w:rsidR="00C72159" w:rsidRPr="00A87878">
        <w:rPr>
          <w:rFonts w:hint="cs"/>
          <w:rtl/>
        </w:rPr>
        <w:t>في</w:t>
      </w:r>
      <w:r w:rsidR="00C72159" w:rsidRPr="00A87878">
        <w:rPr>
          <w:rtl/>
        </w:rPr>
        <w:t xml:space="preserve"> </w:t>
      </w:r>
      <w:r w:rsidR="00A43279">
        <w:rPr>
          <w:rFonts w:hint="cs"/>
          <w:rtl/>
        </w:rPr>
        <w:t>إقرار</w:t>
      </w:r>
      <w:r w:rsidR="00C72159" w:rsidRPr="00A87878">
        <w:rPr>
          <w:rtl/>
        </w:rPr>
        <w:t xml:space="preserve"> </w:t>
      </w:r>
      <w:r w:rsidR="00C72159" w:rsidRPr="00A87878">
        <w:rPr>
          <w:rFonts w:hint="cs"/>
          <w:rtl/>
        </w:rPr>
        <w:t>الأمم</w:t>
      </w:r>
      <w:r w:rsidR="00C72159" w:rsidRPr="00A87878">
        <w:rPr>
          <w:rtl/>
        </w:rPr>
        <w:t xml:space="preserve"> </w:t>
      </w:r>
      <w:r w:rsidR="00C72159" w:rsidRPr="00A87878">
        <w:rPr>
          <w:rFonts w:hint="cs"/>
          <w:rtl/>
        </w:rPr>
        <w:t>المتحدة</w:t>
      </w:r>
      <w:r w:rsidR="00C72159" w:rsidRPr="00A87878">
        <w:rPr>
          <w:rtl/>
        </w:rPr>
        <w:t xml:space="preserve"> </w:t>
      </w:r>
      <w:r w:rsidR="00C72159" w:rsidRPr="00A87878">
        <w:rPr>
          <w:rFonts w:hint="cs"/>
          <w:rtl/>
        </w:rPr>
        <w:t>بشأن</w:t>
      </w:r>
      <w:r w:rsidR="00C72159" w:rsidRPr="00A87878">
        <w:rPr>
          <w:rtl/>
        </w:rPr>
        <w:t xml:space="preserve"> </w:t>
      </w:r>
      <w:r w:rsidR="00C72159" w:rsidRPr="00A87878">
        <w:rPr>
          <w:rFonts w:hint="cs"/>
          <w:rtl/>
        </w:rPr>
        <w:t>حقوق</w:t>
      </w:r>
      <w:r w:rsidR="00C72159" w:rsidRPr="00A87878">
        <w:rPr>
          <w:rtl/>
        </w:rPr>
        <w:t xml:space="preserve"> </w:t>
      </w:r>
      <w:r w:rsidR="00C72159" w:rsidRPr="00A87878">
        <w:rPr>
          <w:rFonts w:hint="cs"/>
          <w:rtl/>
        </w:rPr>
        <w:t>الشعوب</w:t>
      </w:r>
      <w:r w:rsidR="00C72159" w:rsidRPr="00A87878">
        <w:rPr>
          <w:rtl/>
        </w:rPr>
        <w:t xml:space="preserve"> </w:t>
      </w:r>
      <w:r w:rsidR="00C72159" w:rsidRPr="00A87878">
        <w:rPr>
          <w:rFonts w:hint="cs"/>
          <w:rtl/>
        </w:rPr>
        <w:t>الأصلية</w:t>
      </w:r>
      <w:r w:rsidR="00C72159" w:rsidRPr="00C72159">
        <w:rPr>
          <w:rtl/>
          <w:lang w:bidi="ar-JO"/>
        </w:rPr>
        <w:t xml:space="preserve"> كمعيار للمفاوضات في </w:t>
      </w:r>
      <w:r w:rsidR="00127604">
        <w:rPr>
          <w:rtl/>
          <w:lang w:bidi="ar-JO"/>
        </w:rPr>
        <w:t>لجنة المعارف</w:t>
      </w:r>
      <w:r w:rsidR="00C72159" w:rsidRPr="00C72159">
        <w:rPr>
          <w:rtl/>
          <w:lang w:bidi="ar-JO"/>
        </w:rPr>
        <w:t>.</w:t>
      </w:r>
      <w:r w:rsidR="00C72159">
        <w:rPr>
          <w:rFonts w:hint="cs"/>
          <w:rtl/>
          <w:lang w:bidi="ar-JO"/>
        </w:rPr>
        <w:t xml:space="preserve"> </w:t>
      </w:r>
      <w:r w:rsidR="00761DE0" w:rsidRPr="00761DE0">
        <w:rPr>
          <w:rtl/>
          <w:lang w:bidi="ar-JO"/>
        </w:rPr>
        <w:t>وأوضحت الحاجة إلى الاعتراف بالغرض والقصد من جميع الإجراءات.</w:t>
      </w:r>
      <w:r w:rsidR="00852BEA">
        <w:rPr>
          <w:rFonts w:hint="cs"/>
          <w:rtl/>
          <w:lang w:bidi="ar-JO"/>
        </w:rPr>
        <w:t xml:space="preserve"> </w:t>
      </w:r>
      <w:r w:rsidR="00852BEA" w:rsidRPr="00852BEA">
        <w:rPr>
          <w:rtl/>
          <w:lang w:bidi="ar-JO"/>
        </w:rPr>
        <w:t>ورددت أيضًا نداءات الخطابات السابقة، ودعت إلى زيادة مشاركة الشعوب الأصلية والمجتمعات المحلية في هذه المفاو</w:t>
      </w:r>
      <w:r w:rsidR="00852BEA">
        <w:rPr>
          <w:rFonts w:hint="cs"/>
          <w:rtl/>
          <w:lang w:bidi="ar-JO"/>
        </w:rPr>
        <w:t>ض</w:t>
      </w:r>
      <w:r w:rsidR="00852BEA" w:rsidRPr="00852BEA">
        <w:rPr>
          <w:rtl/>
          <w:lang w:bidi="ar-JO"/>
        </w:rPr>
        <w:t>ات، ودعت الدول الأعضاء إلى تقديم مساهمات إلى صندوق التبرعات"</w:t>
      </w:r>
      <w:r w:rsidR="00FF4D14">
        <w:rPr>
          <w:rFonts w:hint="cs"/>
          <w:rtl/>
          <w:lang w:bidi="ar-JO"/>
        </w:rPr>
        <w:t>.</w:t>
      </w:r>
    </w:p>
    <w:p w14:paraId="29903F44" w14:textId="16F21ADA" w:rsidR="00EF7A9B" w:rsidRDefault="00EF7A9B" w:rsidP="00A45150">
      <w:pPr>
        <w:pStyle w:val="ONUMA"/>
        <w:keepNext/>
      </w:pPr>
      <w:r w:rsidRPr="00FB28A2">
        <w:rPr>
          <w:rtl/>
        </w:rPr>
        <w:lastRenderedPageBreak/>
        <w:t>[</w:t>
      </w:r>
      <w:r w:rsidRPr="00FB28A2">
        <w:rPr>
          <w:rFonts w:hint="cs"/>
          <w:rtl/>
        </w:rPr>
        <w:t>ملاحظة</w:t>
      </w:r>
      <w:r w:rsidRPr="00FB28A2">
        <w:rPr>
          <w:rtl/>
        </w:rPr>
        <w:t xml:space="preserve"> </w:t>
      </w:r>
      <w:r w:rsidRPr="00FB28A2">
        <w:rPr>
          <w:rFonts w:hint="cs"/>
          <w:rtl/>
        </w:rPr>
        <w:t>من</w:t>
      </w:r>
      <w:r w:rsidRPr="00FB28A2">
        <w:rPr>
          <w:rtl/>
        </w:rPr>
        <w:t xml:space="preserve"> </w:t>
      </w:r>
      <w:r w:rsidRPr="00FB28A2">
        <w:rPr>
          <w:rFonts w:hint="cs"/>
          <w:rtl/>
        </w:rPr>
        <w:t>الأمانة</w:t>
      </w:r>
      <w:r w:rsidRPr="00FB28A2">
        <w:rPr>
          <w:rtl/>
        </w:rPr>
        <w:t xml:space="preserve">]: </w:t>
      </w:r>
      <w:r w:rsidRPr="00FB28A2">
        <w:rPr>
          <w:rFonts w:hint="cs"/>
          <w:rtl/>
        </w:rPr>
        <w:t>اجتمع</w:t>
      </w:r>
      <w:r w:rsidRPr="00FB28A2">
        <w:rPr>
          <w:rtl/>
        </w:rPr>
        <w:t xml:space="preserve"> </w:t>
      </w:r>
      <w:r w:rsidRPr="00FB28A2">
        <w:rPr>
          <w:rFonts w:hint="cs"/>
          <w:rtl/>
        </w:rPr>
        <w:t>المجلس</w:t>
      </w:r>
      <w:r w:rsidRPr="00FB28A2">
        <w:rPr>
          <w:rtl/>
        </w:rPr>
        <w:t xml:space="preserve"> </w:t>
      </w:r>
      <w:r w:rsidRPr="00FB28A2">
        <w:rPr>
          <w:rFonts w:hint="cs"/>
          <w:rtl/>
        </w:rPr>
        <w:t>الاستشاري</w:t>
      </w:r>
      <w:r w:rsidRPr="00FB28A2">
        <w:rPr>
          <w:rtl/>
        </w:rPr>
        <w:t xml:space="preserve"> </w:t>
      </w:r>
      <w:r w:rsidRPr="00FB28A2">
        <w:rPr>
          <w:rFonts w:hint="cs"/>
          <w:rtl/>
        </w:rPr>
        <w:t>لصندوق</w:t>
      </w:r>
      <w:r w:rsidRPr="00FB28A2">
        <w:rPr>
          <w:rtl/>
        </w:rPr>
        <w:t xml:space="preserve"> </w:t>
      </w:r>
      <w:r w:rsidRPr="00FB28A2">
        <w:rPr>
          <w:rFonts w:hint="cs"/>
          <w:rtl/>
        </w:rPr>
        <w:t>الويبو</w:t>
      </w:r>
      <w:r w:rsidRPr="00FB28A2">
        <w:rPr>
          <w:rtl/>
        </w:rPr>
        <w:t xml:space="preserve"> </w:t>
      </w:r>
      <w:r w:rsidRPr="00FB28A2">
        <w:rPr>
          <w:rFonts w:hint="cs"/>
          <w:rtl/>
        </w:rPr>
        <w:t>للتبرعات</w:t>
      </w:r>
      <w:r w:rsidRPr="00FB28A2">
        <w:rPr>
          <w:rtl/>
        </w:rPr>
        <w:t xml:space="preserve"> </w:t>
      </w:r>
      <w:r w:rsidRPr="00FB28A2">
        <w:rPr>
          <w:rFonts w:hint="cs"/>
          <w:rtl/>
        </w:rPr>
        <w:t>في</w:t>
      </w:r>
      <w:r w:rsidRPr="00FB28A2">
        <w:rPr>
          <w:rtl/>
        </w:rPr>
        <w:t xml:space="preserve"> </w:t>
      </w:r>
      <w:r>
        <w:rPr>
          <w:rFonts w:hint="cs"/>
          <w:rtl/>
        </w:rPr>
        <w:t>19</w:t>
      </w:r>
      <w:r w:rsidRPr="00FB28A2">
        <w:rPr>
          <w:rtl/>
        </w:rPr>
        <w:t xml:space="preserve"> </w:t>
      </w:r>
      <w:r>
        <w:rPr>
          <w:rFonts w:hint="cs"/>
          <w:rtl/>
        </w:rPr>
        <w:t>يونيو</w:t>
      </w:r>
      <w:r w:rsidRPr="00FB28A2">
        <w:rPr>
          <w:rtl/>
        </w:rPr>
        <w:t xml:space="preserve"> 2019 </w:t>
      </w:r>
      <w:r w:rsidRPr="00FB28A2">
        <w:rPr>
          <w:rFonts w:hint="cs"/>
          <w:rtl/>
        </w:rPr>
        <w:t>لاختيار</w:t>
      </w:r>
      <w:r w:rsidRPr="00FB28A2">
        <w:rPr>
          <w:rtl/>
        </w:rPr>
        <w:t xml:space="preserve"> </w:t>
      </w:r>
      <w:r w:rsidRPr="00FB28A2">
        <w:rPr>
          <w:rFonts w:hint="cs"/>
          <w:rtl/>
        </w:rPr>
        <w:t>وترشيح</w:t>
      </w:r>
      <w:r w:rsidRPr="00FB28A2">
        <w:rPr>
          <w:rtl/>
        </w:rPr>
        <w:t xml:space="preserve"> </w:t>
      </w:r>
      <w:r w:rsidRPr="00FB28A2">
        <w:rPr>
          <w:rFonts w:hint="cs"/>
          <w:rtl/>
        </w:rPr>
        <w:t>عدد</w:t>
      </w:r>
      <w:r w:rsidRPr="00FB28A2">
        <w:rPr>
          <w:rtl/>
        </w:rPr>
        <w:t xml:space="preserve"> </w:t>
      </w:r>
      <w:r w:rsidRPr="00FB28A2">
        <w:rPr>
          <w:rFonts w:hint="cs"/>
          <w:rtl/>
        </w:rPr>
        <w:t>من</w:t>
      </w:r>
      <w:r w:rsidRPr="00FB28A2">
        <w:rPr>
          <w:rtl/>
        </w:rPr>
        <w:t xml:space="preserve"> </w:t>
      </w:r>
      <w:r w:rsidRPr="00FB28A2">
        <w:rPr>
          <w:rFonts w:hint="cs"/>
          <w:rtl/>
        </w:rPr>
        <w:t>المشاركين</w:t>
      </w:r>
      <w:r w:rsidRPr="00FB28A2">
        <w:rPr>
          <w:rtl/>
        </w:rPr>
        <w:t xml:space="preserve"> </w:t>
      </w:r>
      <w:r w:rsidRPr="00FB28A2">
        <w:rPr>
          <w:rFonts w:hint="cs"/>
          <w:rtl/>
        </w:rPr>
        <w:t>الذين</w:t>
      </w:r>
      <w:r w:rsidRPr="00FB28A2">
        <w:rPr>
          <w:rtl/>
        </w:rPr>
        <w:t xml:space="preserve"> </w:t>
      </w:r>
      <w:r w:rsidRPr="00FB28A2">
        <w:rPr>
          <w:rFonts w:hint="cs"/>
          <w:rtl/>
        </w:rPr>
        <w:t>يمثلون</w:t>
      </w:r>
      <w:r w:rsidRPr="00FB28A2">
        <w:rPr>
          <w:rtl/>
        </w:rPr>
        <w:t xml:space="preserve"> </w:t>
      </w:r>
      <w:r>
        <w:rPr>
          <w:rFonts w:hint="cs"/>
          <w:rtl/>
        </w:rPr>
        <w:t xml:space="preserve">الشعوب </w:t>
      </w:r>
      <w:r w:rsidRPr="00FB28A2">
        <w:rPr>
          <w:rFonts w:hint="cs"/>
          <w:rtl/>
        </w:rPr>
        <w:t>الأصلية</w:t>
      </w:r>
      <w:r w:rsidRPr="00FB28A2">
        <w:rPr>
          <w:rtl/>
        </w:rPr>
        <w:t xml:space="preserve"> </w:t>
      </w:r>
      <w:r>
        <w:rPr>
          <w:rFonts w:hint="cs"/>
          <w:rtl/>
        </w:rPr>
        <w:t>و</w:t>
      </w:r>
      <w:r w:rsidRPr="00FB28A2">
        <w:rPr>
          <w:rFonts w:hint="cs"/>
          <w:rtl/>
        </w:rPr>
        <w:t>المجتمعات المحلية</w:t>
      </w:r>
      <w:r w:rsidRPr="00FB28A2">
        <w:rPr>
          <w:rtl/>
        </w:rPr>
        <w:t xml:space="preserve"> </w:t>
      </w:r>
      <w:r w:rsidRPr="00FB28A2">
        <w:rPr>
          <w:rFonts w:hint="cs"/>
          <w:rtl/>
        </w:rPr>
        <w:t>لتلقي</w:t>
      </w:r>
      <w:r w:rsidRPr="00FB28A2">
        <w:rPr>
          <w:rtl/>
        </w:rPr>
        <w:t xml:space="preserve"> </w:t>
      </w:r>
      <w:r w:rsidRPr="00FB28A2">
        <w:rPr>
          <w:rFonts w:hint="cs"/>
          <w:rtl/>
        </w:rPr>
        <w:t>تمويل</w:t>
      </w:r>
      <w:r w:rsidRPr="00FB28A2">
        <w:rPr>
          <w:rtl/>
        </w:rPr>
        <w:t xml:space="preserve"> </w:t>
      </w:r>
      <w:r w:rsidRPr="00FB28A2">
        <w:rPr>
          <w:rFonts w:hint="cs"/>
          <w:rtl/>
        </w:rPr>
        <w:t>لمشاركتهم</w:t>
      </w:r>
      <w:r w:rsidRPr="00FB28A2">
        <w:rPr>
          <w:rtl/>
        </w:rPr>
        <w:t xml:space="preserve"> </w:t>
      </w:r>
      <w:r w:rsidRPr="00FB28A2">
        <w:rPr>
          <w:rFonts w:hint="cs"/>
          <w:rtl/>
        </w:rPr>
        <w:t>في</w:t>
      </w:r>
      <w:r w:rsidRPr="00FB28A2">
        <w:rPr>
          <w:rtl/>
        </w:rPr>
        <w:t xml:space="preserve"> </w:t>
      </w:r>
      <w:r w:rsidRPr="00FB28A2">
        <w:rPr>
          <w:rFonts w:hint="cs"/>
          <w:rtl/>
        </w:rPr>
        <w:t>الدورة</w:t>
      </w:r>
      <w:r w:rsidRPr="00FB28A2">
        <w:rPr>
          <w:rtl/>
        </w:rPr>
        <w:t xml:space="preserve"> </w:t>
      </w:r>
      <w:r w:rsidRPr="00FB28A2">
        <w:rPr>
          <w:rFonts w:hint="cs"/>
          <w:rtl/>
        </w:rPr>
        <w:t>القادمة</w:t>
      </w:r>
      <w:r w:rsidRPr="00FB28A2">
        <w:rPr>
          <w:rtl/>
        </w:rPr>
        <w:t xml:space="preserve"> </w:t>
      </w:r>
      <w:r w:rsidR="00127604">
        <w:rPr>
          <w:rFonts w:hint="cs"/>
          <w:rtl/>
        </w:rPr>
        <w:t>للجنة المعارف</w:t>
      </w:r>
      <w:r w:rsidRPr="00FB28A2">
        <w:rPr>
          <w:rtl/>
        </w:rPr>
        <w:t xml:space="preserve">. </w:t>
      </w:r>
      <w:r>
        <w:rPr>
          <w:rFonts w:hint="cs"/>
          <w:rtl/>
        </w:rPr>
        <w:t>وورد تقرير ب</w:t>
      </w:r>
      <w:r w:rsidRPr="00FB28A2">
        <w:rPr>
          <w:rFonts w:hint="cs"/>
          <w:rtl/>
        </w:rPr>
        <w:t>توصيات</w:t>
      </w:r>
      <w:r w:rsidRPr="00FB28A2">
        <w:rPr>
          <w:rtl/>
        </w:rPr>
        <w:t xml:space="preserve"> </w:t>
      </w:r>
      <w:r w:rsidRPr="00FB28A2">
        <w:rPr>
          <w:rFonts w:hint="cs"/>
          <w:rtl/>
        </w:rPr>
        <w:t>المجلس</w:t>
      </w:r>
      <w:r w:rsidRPr="00FB28A2">
        <w:rPr>
          <w:rtl/>
        </w:rPr>
        <w:t xml:space="preserve"> </w:t>
      </w:r>
      <w:r w:rsidRPr="00FB28A2">
        <w:rPr>
          <w:rFonts w:hint="cs"/>
          <w:rtl/>
        </w:rPr>
        <w:t>في</w:t>
      </w:r>
      <w:r w:rsidRPr="00FB28A2">
        <w:rPr>
          <w:rtl/>
        </w:rPr>
        <w:t xml:space="preserve"> </w:t>
      </w:r>
      <w:r w:rsidRPr="00FB28A2">
        <w:rPr>
          <w:rFonts w:hint="cs"/>
          <w:rtl/>
        </w:rPr>
        <w:t>الوثيقة</w:t>
      </w:r>
      <w:r w:rsidRPr="00FB28A2">
        <w:rPr>
          <w:rtl/>
        </w:rPr>
        <w:t xml:space="preserve"> </w:t>
      </w:r>
      <w:r w:rsidRPr="00FB28A2">
        <w:t>WIPO/GRTKF/IC/</w:t>
      </w:r>
      <w:r>
        <w:t>40</w:t>
      </w:r>
      <w:r w:rsidRPr="00FB28A2">
        <w:t>/INF/6</w:t>
      </w:r>
      <w:r w:rsidRPr="00FB28A2">
        <w:rPr>
          <w:rtl/>
        </w:rPr>
        <w:t xml:space="preserve"> </w:t>
      </w:r>
      <w:r w:rsidRPr="00FB28A2">
        <w:rPr>
          <w:rFonts w:hint="cs"/>
          <w:rtl/>
        </w:rPr>
        <w:t>التي</w:t>
      </w:r>
      <w:r w:rsidRPr="00FB28A2">
        <w:rPr>
          <w:rtl/>
        </w:rPr>
        <w:t xml:space="preserve"> </w:t>
      </w:r>
      <w:r w:rsidRPr="00FB28A2">
        <w:rPr>
          <w:rFonts w:hint="cs"/>
          <w:rtl/>
        </w:rPr>
        <w:t>صدرت</w:t>
      </w:r>
      <w:r w:rsidRPr="00FB28A2">
        <w:rPr>
          <w:rtl/>
        </w:rPr>
        <w:t xml:space="preserve"> </w:t>
      </w:r>
      <w:r w:rsidRPr="00FB28A2">
        <w:rPr>
          <w:rFonts w:hint="cs"/>
          <w:rtl/>
        </w:rPr>
        <w:t>قبل</w:t>
      </w:r>
      <w:r w:rsidRPr="00FB28A2">
        <w:rPr>
          <w:rtl/>
        </w:rPr>
        <w:t xml:space="preserve"> </w:t>
      </w:r>
      <w:r w:rsidRPr="00FB28A2">
        <w:rPr>
          <w:rFonts w:hint="cs"/>
          <w:rtl/>
        </w:rPr>
        <w:t>نهاية</w:t>
      </w:r>
      <w:r w:rsidRPr="00FB28A2">
        <w:rPr>
          <w:rtl/>
        </w:rPr>
        <w:t xml:space="preserve"> </w:t>
      </w:r>
      <w:r w:rsidRPr="00FB28A2">
        <w:rPr>
          <w:rFonts w:hint="cs"/>
          <w:rtl/>
        </w:rPr>
        <w:t>الدورة</w:t>
      </w:r>
      <w:r w:rsidRPr="00FB28A2">
        <w:rPr>
          <w:rtl/>
        </w:rPr>
        <w:t>.</w:t>
      </w:r>
    </w:p>
    <w:p w14:paraId="681C46F9" w14:textId="77777777" w:rsidR="00F22845" w:rsidRPr="00A45150" w:rsidRDefault="00F22845" w:rsidP="005D5C00">
      <w:pPr>
        <w:pStyle w:val="Decision"/>
        <w:keepNext/>
        <w:numPr>
          <w:ilvl w:val="0"/>
          <w:numId w:val="0"/>
        </w:numPr>
        <w:ind w:left="5534"/>
        <w:rPr>
          <w:rtl/>
        </w:rPr>
      </w:pPr>
      <w:r w:rsidRPr="00A45150">
        <w:rPr>
          <w:rFonts w:hint="cs"/>
          <w:rtl/>
        </w:rPr>
        <w:t>قرار بشأن البند 5 من جدول الأعمال:</w:t>
      </w:r>
    </w:p>
    <w:p w14:paraId="497C4A1B" w14:textId="77777777" w:rsidR="00F22845" w:rsidRPr="00A45150" w:rsidRDefault="00F22845" w:rsidP="00A45150">
      <w:pPr>
        <w:pStyle w:val="Decision"/>
        <w:rPr>
          <w:rtl/>
        </w:rPr>
      </w:pPr>
      <w:r w:rsidRPr="00A45150">
        <w:rPr>
          <w:rFonts w:hint="cs"/>
          <w:rtl/>
        </w:rPr>
        <w:t>أحاطت اللجنة علما بالوثائق</w:t>
      </w:r>
      <w:r w:rsidRPr="00A45150">
        <w:rPr>
          <w:rFonts w:hint="eastAsia"/>
          <w:rtl/>
        </w:rPr>
        <w:t> </w:t>
      </w:r>
      <w:r w:rsidRPr="00A45150">
        <w:t>WIPO/GRTKF/IC/40/3</w:t>
      </w:r>
      <w:r w:rsidRPr="00A45150">
        <w:rPr>
          <w:rFonts w:hint="cs"/>
          <w:rtl/>
        </w:rPr>
        <w:t xml:space="preserve"> و</w:t>
      </w:r>
      <w:r w:rsidRPr="00A45150">
        <w:t>WIPO/GRTKF/IC/40/INF/4</w:t>
      </w:r>
      <w:r w:rsidRPr="00A45150">
        <w:rPr>
          <w:rFonts w:hint="cs"/>
          <w:rtl/>
        </w:rPr>
        <w:t xml:space="preserve"> و</w:t>
      </w:r>
      <w:r w:rsidRPr="00A45150">
        <w:t>WIPO/GRTKF/IC/40/INF/6</w:t>
      </w:r>
      <w:r w:rsidRPr="00A45150">
        <w:rPr>
          <w:rFonts w:hint="cs"/>
          <w:rtl/>
        </w:rPr>
        <w:t>.</w:t>
      </w:r>
    </w:p>
    <w:p w14:paraId="4033BECE" w14:textId="77777777" w:rsidR="00F22845" w:rsidRPr="005A0763" w:rsidRDefault="00F22845" w:rsidP="005A0763">
      <w:pPr>
        <w:pStyle w:val="Decision"/>
        <w:rPr>
          <w:rtl/>
        </w:rPr>
      </w:pPr>
      <w:r w:rsidRPr="005A0763">
        <w:rPr>
          <w:rFonts w:hint="cs"/>
          <w:rtl/>
        </w:rPr>
        <w:t>و</w:t>
      </w:r>
      <w:r w:rsidRPr="005A0763">
        <w:rPr>
          <w:rtl/>
        </w:rPr>
        <w:t>شجّعت بشدّة أعضا</w:t>
      </w:r>
      <w:r w:rsidRPr="005A0763">
        <w:rPr>
          <w:rFonts w:hint="cs"/>
          <w:rtl/>
        </w:rPr>
        <w:t>ء</w:t>
      </w:r>
      <w:r w:rsidRPr="005A0763">
        <w:rPr>
          <w:rtl/>
        </w:rPr>
        <w:t>ها وجميع الهيئات المهتمة في القطاعين العام والخاص وحثّتها على الإسهام في صندوق الويبو</w:t>
      </w:r>
      <w:r w:rsidRPr="005A0763">
        <w:rPr>
          <w:rFonts w:hint="cs"/>
          <w:rtl/>
        </w:rPr>
        <w:t xml:space="preserve"> للتبرعات لفائدة الجماعات الأصلية والمحلية المعتمدة.</w:t>
      </w:r>
    </w:p>
    <w:p w14:paraId="1C2BCC3D" w14:textId="77777777" w:rsidR="00F22845" w:rsidRPr="005A0763" w:rsidRDefault="00F22845" w:rsidP="005A0763">
      <w:pPr>
        <w:pStyle w:val="Decision"/>
        <w:rPr>
          <w:rtl/>
        </w:rPr>
      </w:pPr>
      <w:r w:rsidRPr="005A0763">
        <w:rPr>
          <w:rFonts w:hint="cs"/>
          <w:rtl/>
        </w:rPr>
        <w:t>وذكّرت اللجنة بالقرارات الصادرة عن الجمعية العامة للويبو في دورتها الخمسين، وشجّعت أعضاءها أيضا على النظر في</w:t>
      </w:r>
      <w:r w:rsidRPr="005A0763">
        <w:rPr>
          <w:rFonts w:hint="eastAsia"/>
          <w:rtl/>
        </w:rPr>
        <w:t> </w:t>
      </w:r>
      <w:r w:rsidRPr="005A0763">
        <w:rPr>
          <w:rFonts w:hint="cs"/>
          <w:rtl/>
        </w:rPr>
        <w:t>ترتيبات بديلة أخرى للتمويل.</w:t>
      </w:r>
    </w:p>
    <w:p w14:paraId="57470D1C" w14:textId="14BCECC2" w:rsidR="00F22845" w:rsidRPr="005A0763" w:rsidRDefault="00F22845" w:rsidP="005A0763">
      <w:pPr>
        <w:pStyle w:val="Decision"/>
        <w:rPr>
          <w:rtl/>
        </w:rPr>
      </w:pPr>
      <w:r w:rsidRPr="005A0763">
        <w:rPr>
          <w:rtl/>
        </w:rPr>
        <w:t xml:space="preserve">واقترح الرئيس انتخاب الأعضاء </w:t>
      </w:r>
      <w:r w:rsidRPr="005A0763">
        <w:rPr>
          <w:rFonts w:hint="cs"/>
          <w:rtl/>
        </w:rPr>
        <w:t>الثمانية</w:t>
      </w:r>
      <w:r w:rsidRPr="005A0763">
        <w:rPr>
          <w:rtl/>
        </w:rPr>
        <w:t xml:space="preserve"> التالية أسماؤهم في المجلس الاستشاري للعمل بصفتهم الشخصية وانتخبتهم اللجنة بالتزكية:</w:t>
      </w:r>
      <w:r w:rsidRPr="005A0763">
        <w:rPr>
          <w:rFonts w:hint="cs"/>
          <w:rtl/>
        </w:rPr>
        <w:t xml:space="preserve"> السيد رضا </w:t>
      </w:r>
      <w:proofErr w:type="spellStart"/>
      <w:r w:rsidRPr="005A0763">
        <w:rPr>
          <w:rFonts w:hint="cs"/>
          <w:rtl/>
        </w:rPr>
        <w:t>دهغاني</w:t>
      </w:r>
      <w:proofErr w:type="spellEnd"/>
      <w:r w:rsidRPr="005A0763">
        <w:rPr>
          <w:rFonts w:hint="cs"/>
          <w:rtl/>
        </w:rPr>
        <w:t xml:space="preserve">، مستشار، البعثة الدائمة لإيران (جمهورية </w:t>
      </w:r>
      <w:r w:rsidRPr="005A0763">
        <w:rPr>
          <w:rtl/>
        </w:rPr>
        <w:t>–</w:t>
      </w:r>
      <w:r w:rsidRPr="005A0763">
        <w:rPr>
          <w:rFonts w:hint="cs"/>
          <w:rtl/>
        </w:rPr>
        <w:t xml:space="preserve"> الإسلامية)، جنيف؛ والسيد </w:t>
      </w:r>
      <w:r w:rsidRPr="005A0763">
        <w:rPr>
          <w:rtl/>
        </w:rPr>
        <w:t xml:space="preserve">نيلسون دي ليون </w:t>
      </w:r>
      <w:proofErr w:type="spellStart"/>
      <w:r w:rsidRPr="005A0763">
        <w:rPr>
          <w:rtl/>
        </w:rPr>
        <w:t>كنتولي</w:t>
      </w:r>
      <w:proofErr w:type="spellEnd"/>
      <w:r w:rsidRPr="005A0763">
        <w:rPr>
          <w:rFonts w:hint="cs"/>
          <w:rtl/>
        </w:rPr>
        <w:t xml:space="preserve">، ممثل </w:t>
      </w:r>
      <w:r w:rsidRPr="005A0763">
        <w:rPr>
          <w:rtl/>
        </w:rPr>
        <w:t xml:space="preserve">جمعية قبائل كونا المتحدة في </w:t>
      </w:r>
      <w:proofErr w:type="spellStart"/>
      <w:r w:rsidRPr="005A0763">
        <w:rPr>
          <w:rtl/>
        </w:rPr>
        <w:t>نابغوانا</w:t>
      </w:r>
      <w:proofErr w:type="spellEnd"/>
      <w:r w:rsidRPr="005A0763">
        <w:rPr>
          <w:rtl/>
        </w:rPr>
        <w:t xml:space="preserve"> (</w:t>
      </w:r>
      <w:r w:rsidRPr="005A0763">
        <w:t>KUNA</w:t>
      </w:r>
      <w:r w:rsidRPr="005A0763">
        <w:rPr>
          <w:rtl/>
        </w:rPr>
        <w:t>)</w:t>
      </w:r>
      <w:r w:rsidRPr="005A0763">
        <w:rPr>
          <w:rFonts w:hint="cs"/>
          <w:rtl/>
        </w:rPr>
        <w:t xml:space="preserve">؛ والسيد محمود </w:t>
      </w:r>
      <w:proofErr w:type="spellStart"/>
      <w:r w:rsidRPr="005A0763">
        <w:rPr>
          <w:rFonts w:hint="cs"/>
          <w:rtl/>
        </w:rPr>
        <w:t>جومازودا</w:t>
      </w:r>
      <w:proofErr w:type="spellEnd"/>
      <w:r w:rsidRPr="005A0763">
        <w:rPr>
          <w:rFonts w:hint="cs"/>
          <w:rtl/>
        </w:rPr>
        <w:t xml:space="preserve">، سكرتير ثانٍ، البعثة الدائمة لطاجيكستان، جنيف؛ والسيدة </w:t>
      </w:r>
      <w:proofErr w:type="spellStart"/>
      <w:r w:rsidRPr="005A0763">
        <w:rPr>
          <w:rFonts w:hint="cs"/>
          <w:rtl/>
        </w:rPr>
        <w:t>سوباما</w:t>
      </w:r>
      <w:proofErr w:type="spellEnd"/>
      <w:r w:rsidRPr="005A0763">
        <w:rPr>
          <w:rFonts w:hint="cs"/>
          <w:rtl/>
        </w:rPr>
        <w:t xml:space="preserve"> </w:t>
      </w:r>
      <w:proofErr w:type="spellStart"/>
      <w:r w:rsidRPr="005A0763">
        <w:rPr>
          <w:rFonts w:hint="cs"/>
          <w:rtl/>
        </w:rPr>
        <w:t>مابو</w:t>
      </w:r>
      <w:proofErr w:type="spellEnd"/>
      <w:r w:rsidRPr="005A0763">
        <w:rPr>
          <w:rFonts w:hint="cs"/>
          <w:rtl/>
        </w:rPr>
        <w:t xml:space="preserve">، ممثلة </w:t>
      </w:r>
      <w:r w:rsidRPr="005A0763">
        <w:rPr>
          <w:rtl/>
        </w:rPr>
        <w:t xml:space="preserve">منظمة </w:t>
      </w:r>
      <w:proofErr w:type="spellStart"/>
      <w:r w:rsidRPr="005A0763">
        <w:rPr>
          <w:rtl/>
        </w:rPr>
        <w:t>أدجمور</w:t>
      </w:r>
      <w:proofErr w:type="spellEnd"/>
      <w:r w:rsidRPr="005A0763">
        <w:rPr>
          <w:rtl/>
        </w:rPr>
        <w:t xml:space="preserve"> (</w:t>
      </w:r>
      <w:r w:rsidRPr="005A0763">
        <w:t>ADJMOR</w:t>
      </w:r>
      <w:r w:rsidRPr="005A0763">
        <w:rPr>
          <w:rtl/>
        </w:rPr>
        <w:t>)</w:t>
      </w:r>
      <w:r w:rsidRPr="005A0763">
        <w:rPr>
          <w:rFonts w:hint="cs"/>
          <w:rtl/>
        </w:rPr>
        <w:t xml:space="preserve">؛ والسيدة </w:t>
      </w:r>
      <w:r w:rsidRPr="005A0763">
        <w:rPr>
          <w:rtl/>
        </w:rPr>
        <w:t xml:space="preserve">لوسي </w:t>
      </w:r>
      <w:proofErr w:type="spellStart"/>
      <w:r w:rsidRPr="005A0763">
        <w:rPr>
          <w:rtl/>
        </w:rPr>
        <w:t>مولينكي</w:t>
      </w:r>
      <w:proofErr w:type="spellEnd"/>
      <w:r w:rsidRPr="005A0763">
        <w:rPr>
          <w:rtl/>
        </w:rPr>
        <w:t xml:space="preserve">، </w:t>
      </w:r>
      <w:r w:rsidRPr="005A0763">
        <w:rPr>
          <w:rFonts w:hint="cs"/>
          <w:rtl/>
        </w:rPr>
        <w:t>ممثلة</w:t>
      </w:r>
      <w:r w:rsidRPr="005A0763">
        <w:rPr>
          <w:rtl/>
        </w:rPr>
        <w:t xml:space="preserve"> شبكة معلومات السكان الأصليين</w:t>
      </w:r>
      <w:r w:rsidRPr="005A0763">
        <w:rPr>
          <w:rFonts w:hint="cs"/>
          <w:rtl/>
        </w:rPr>
        <w:t xml:space="preserve"> (</w:t>
      </w:r>
      <w:r w:rsidRPr="005A0763">
        <w:t>INN</w:t>
      </w:r>
      <w:r w:rsidRPr="005A0763">
        <w:rPr>
          <w:rFonts w:hint="cs"/>
          <w:rtl/>
        </w:rPr>
        <w:t xml:space="preserve">)؛ والسيد </w:t>
      </w:r>
      <w:proofErr w:type="spellStart"/>
      <w:r w:rsidRPr="005A0763">
        <w:rPr>
          <w:rFonts w:hint="cs"/>
          <w:rtl/>
        </w:rPr>
        <w:t>موزس</w:t>
      </w:r>
      <w:proofErr w:type="spellEnd"/>
      <w:r w:rsidRPr="005A0763">
        <w:rPr>
          <w:rFonts w:hint="cs"/>
          <w:rtl/>
        </w:rPr>
        <w:t xml:space="preserve"> </w:t>
      </w:r>
      <w:proofErr w:type="spellStart"/>
      <w:r w:rsidRPr="005A0763">
        <w:rPr>
          <w:rFonts w:hint="cs"/>
          <w:rtl/>
        </w:rPr>
        <w:t>فاهلان</w:t>
      </w:r>
      <w:proofErr w:type="spellEnd"/>
      <w:r w:rsidRPr="005A0763">
        <w:rPr>
          <w:rFonts w:hint="cs"/>
          <w:rtl/>
        </w:rPr>
        <w:t xml:space="preserve">، نائب مدير لشؤون التجارة المتعددة الأطراف، وزارة التعاون الدولي، جنوب أفريقيا؛ والسيد </w:t>
      </w:r>
      <w:proofErr w:type="spellStart"/>
      <w:r w:rsidRPr="005A0763">
        <w:rPr>
          <w:rFonts w:hint="cs"/>
          <w:rtl/>
        </w:rPr>
        <w:t>أوريليا</w:t>
      </w:r>
      <w:proofErr w:type="spellEnd"/>
      <w:r w:rsidRPr="005A0763">
        <w:rPr>
          <w:rFonts w:hint="cs"/>
          <w:rtl/>
        </w:rPr>
        <w:t xml:space="preserve"> </w:t>
      </w:r>
      <w:proofErr w:type="spellStart"/>
      <w:r w:rsidRPr="005A0763">
        <w:rPr>
          <w:rFonts w:hint="cs"/>
          <w:rtl/>
        </w:rPr>
        <w:t>شولتز</w:t>
      </w:r>
      <w:proofErr w:type="spellEnd"/>
      <w:r w:rsidRPr="005A0763">
        <w:rPr>
          <w:rFonts w:hint="cs"/>
          <w:rtl/>
        </w:rPr>
        <w:t xml:space="preserve">، مستشارة، قسم الشؤون </w:t>
      </w:r>
      <w:r w:rsidRPr="005A0763">
        <w:rPr>
          <w:rFonts w:hint="cs"/>
          <w:rtl/>
        </w:rPr>
        <w:lastRenderedPageBreak/>
        <w:t xml:space="preserve">السياسية والدولية، مكتب حق المؤلف، الولايات المتحدة الأمريكية؛ والسيدة هايدي </w:t>
      </w:r>
      <w:proofErr w:type="spellStart"/>
      <w:r w:rsidRPr="005A0763">
        <w:rPr>
          <w:rFonts w:hint="cs"/>
          <w:rtl/>
        </w:rPr>
        <w:t>فاسكونس</w:t>
      </w:r>
      <w:proofErr w:type="spellEnd"/>
      <w:r w:rsidRPr="005A0763">
        <w:rPr>
          <w:rFonts w:hint="cs"/>
          <w:rtl/>
        </w:rPr>
        <w:t xml:space="preserve"> ميدينا، سكرتيرة </w:t>
      </w:r>
      <w:r w:rsidR="00FF4D14">
        <w:rPr>
          <w:rFonts w:hint="cs"/>
          <w:rtl/>
        </w:rPr>
        <w:t>ثالثة، البعثة الدائمة لإكوادور،</w:t>
      </w:r>
      <w:r w:rsidR="00FF4D14">
        <w:rPr>
          <w:rFonts w:hint="eastAsia"/>
          <w:rtl/>
        </w:rPr>
        <w:t> </w:t>
      </w:r>
      <w:r w:rsidRPr="005A0763">
        <w:rPr>
          <w:rFonts w:hint="cs"/>
          <w:rtl/>
        </w:rPr>
        <w:t>جنيف.</w:t>
      </w:r>
    </w:p>
    <w:p w14:paraId="5BCED9EA" w14:textId="0FD3019E" w:rsidR="00F22845" w:rsidRPr="005A0763" w:rsidRDefault="00F22845" w:rsidP="005A0763">
      <w:pPr>
        <w:pStyle w:val="Decision"/>
        <w:rPr>
          <w:rtl/>
        </w:rPr>
      </w:pPr>
      <w:r w:rsidRPr="005A0763">
        <w:rPr>
          <w:rtl/>
        </w:rPr>
        <w:t>وعي</w:t>
      </w:r>
      <w:r w:rsidRPr="005A0763">
        <w:rPr>
          <w:rFonts w:hint="cs"/>
          <w:rtl/>
        </w:rPr>
        <w:t>ّ</w:t>
      </w:r>
      <w:r w:rsidRPr="005A0763">
        <w:rPr>
          <w:rtl/>
        </w:rPr>
        <w:t xml:space="preserve">ن رئيس اللجنة </w:t>
      </w:r>
      <w:r w:rsidRPr="005A0763">
        <w:rPr>
          <w:rFonts w:hint="cs"/>
          <w:rtl/>
        </w:rPr>
        <w:t xml:space="preserve">السيد </w:t>
      </w:r>
      <w:r w:rsidRPr="005A0763">
        <w:rPr>
          <w:rtl/>
        </w:rPr>
        <w:t xml:space="preserve">فيزال شيري </w:t>
      </w:r>
      <w:proofErr w:type="spellStart"/>
      <w:r w:rsidRPr="005A0763">
        <w:rPr>
          <w:rtl/>
        </w:rPr>
        <w:t>سيدهارتا</w:t>
      </w:r>
      <w:proofErr w:type="spellEnd"/>
      <w:r w:rsidRPr="005A0763">
        <w:rPr>
          <w:rFonts w:hint="cs"/>
          <w:rtl/>
        </w:rPr>
        <w:t>،</w:t>
      </w:r>
      <w:r w:rsidRPr="005A0763">
        <w:rPr>
          <w:rtl/>
        </w:rPr>
        <w:t xml:space="preserve"> نائب رئيس اللجنة</w:t>
      </w:r>
      <w:r w:rsidRPr="005A0763">
        <w:rPr>
          <w:rFonts w:hint="cs"/>
          <w:rtl/>
        </w:rPr>
        <w:t xml:space="preserve">، </w:t>
      </w:r>
      <w:r w:rsidRPr="005A0763">
        <w:rPr>
          <w:rtl/>
        </w:rPr>
        <w:t>رئيس</w:t>
      </w:r>
      <w:r w:rsidRPr="005A0763">
        <w:rPr>
          <w:rFonts w:hint="cs"/>
          <w:rtl/>
        </w:rPr>
        <w:t>ا</w:t>
      </w:r>
      <w:r w:rsidR="00FF4D14">
        <w:rPr>
          <w:rtl/>
        </w:rPr>
        <w:t xml:space="preserve"> للمجلس</w:t>
      </w:r>
      <w:r w:rsidR="00FF4D14">
        <w:rPr>
          <w:rFonts w:hint="cs"/>
          <w:rtl/>
        </w:rPr>
        <w:t> </w:t>
      </w:r>
      <w:r w:rsidRPr="005A0763">
        <w:rPr>
          <w:rtl/>
        </w:rPr>
        <w:t>الاستشاري.</w:t>
      </w:r>
    </w:p>
    <w:p w14:paraId="298AD1AE" w14:textId="7FB94A07" w:rsidR="00F22845" w:rsidRPr="005A0763" w:rsidRDefault="00F22845" w:rsidP="005A0763">
      <w:pPr>
        <w:pStyle w:val="Decision"/>
        <w:rPr>
          <w:rtl/>
        </w:rPr>
      </w:pPr>
      <w:r w:rsidRPr="005A0763">
        <w:rPr>
          <w:rFonts w:hint="cs"/>
          <w:rtl/>
        </w:rPr>
        <w:t>وإقرارا بمساهمة حلقة عمل خبراء الشعوب الأصلية المعقودة في عام 2013 في عمل اللجنة، كما هو مبيّن في تقريرها (</w:t>
      </w:r>
      <w:r w:rsidR="005D5C00">
        <w:rPr>
          <w:rFonts w:hint="cs"/>
          <w:rtl/>
        </w:rPr>
        <w:t xml:space="preserve">الوثيقة </w:t>
      </w:r>
      <w:r w:rsidRPr="005A0763">
        <w:t>WIPO/GRTKF/IC/25/INF/9</w:t>
      </w:r>
      <w:r w:rsidRPr="005A0763">
        <w:rPr>
          <w:rFonts w:hint="cs"/>
          <w:rtl/>
        </w:rPr>
        <w:t>)، وبالإشارة إلى التوصية الصادرة عن م</w:t>
      </w:r>
      <w:r w:rsidRPr="005A0763">
        <w:rPr>
          <w:rtl/>
        </w:rPr>
        <w:t>نتدى الأمم المتحدة الدائم المعني ب</w:t>
      </w:r>
      <w:r w:rsidRPr="005A0763">
        <w:rPr>
          <w:rFonts w:hint="cs"/>
          <w:rtl/>
        </w:rPr>
        <w:t xml:space="preserve">قضايا </w:t>
      </w:r>
      <w:r w:rsidRPr="005A0763">
        <w:rPr>
          <w:rtl/>
        </w:rPr>
        <w:t>الشعوب الأصلية (</w:t>
      </w:r>
      <w:r w:rsidRPr="005A0763">
        <w:t>UNPFII</w:t>
      </w:r>
      <w:r w:rsidRPr="005A0763">
        <w:rPr>
          <w:rtl/>
        </w:rPr>
        <w:t>)</w:t>
      </w:r>
      <w:r w:rsidRPr="005A0763">
        <w:rPr>
          <w:rFonts w:hint="cs"/>
          <w:rtl/>
        </w:rPr>
        <w:t xml:space="preserve"> في دورته الثامنة عشرة المعقودة في عام 2019، التمست اللجنة من أمانة الويبو تنظيم حلقة</w:t>
      </w:r>
      <w:r w:rsidRPr="005A0763">
        <w:rPr>
          <w:rFonts w:hint="eastAsia"/>
          <w:rtl/>
        </w:rPr>
        <w:t> </w:t>
      </w:r>
      <w:r w:rsidRPr="005A0763">
        <w:rPr>
          <w:rFonts w:hint="cs"/>
          <w:rtl/>
        </w:rPr>
        <w:t>عمل لخبراء الشعوب الأصلية خلال الثنائية 2020-2021، في حدود الموارد المتاحة وباتّباع ترتيبات مماثلة لتلك المتفق عليها في الدورة العشرين للجنة تحت البند</w:t>
      </w:r>
      <w:r w:rsidRPr="005A0763">
        <w:rPr>
          <w:rFonts w:hint="eastAsia"/>
          <w:rtl/>
        </w:rPr>
        <w:t> </w:t>
      </w:r>
      <w:r w:rsidRPr="005A0763">
        <w:rPr>
          <w:rFonts w:hint="cs"/>
          <w:rtl/>
        </w:rPr>
        <w:t>8 من جدول الأعمال، مع ما يلزم من تبديل.</w:t>
      </w:r>
    </w:p>
    <w:p w14:paraId="4D9ADAB9" w14:textId="24BE6946" w:rsidR="00F22845" w:rsidRPr="005A0763" w:rsidRDefault="00F22845" w:rsidP="005A0763">
      <w:pPr>
        <w:pStyle w:val="Decision"/>
        <w:rPr>
          <w:rtl/>
        </w:rPr>
      </w:pPr>
      <w:r w:rsidRPr="005A0763">
        <w:rPr>
          <w:rFonts w:hint="cs"/>
          <w:rtl/>
        </w:rPr>
        <w:t>وإقرارا بمساهمة خبير من الشعوب الأصلية في عمل اللجنة من خلال إعداد الاستعراض التقني للقضايا الرئيسية المتصلة بالملكية الفكرية في مشروعات صكوك الويبو بشأن الموارد الوراثية والمعارف التقليدية وأشكال التعبير الثقافي التقليدي (</w:t>
      </w:r>
      <w:r w:rsidR="005D5C00">
        <w:rPr>
          <w:rFonts w:hint="cs"/>
          <w:rtl/>
        </w:rPr>
        <w:t xml:space="preserve">الوثيقة </w:t>
      </w:r>
      <w:r w:rsidRPr="005A0763">
        <w:t>WIPO/GRTKF/IC29/INF/10</w:t>
      </w:r>
      <w:r w:rsidRPr="005A0763">
        <w:rPr>
          <w:rFonts w:hint="cs"/>
          <w:rtl/>
        </w:rPr>
        <w:t>) (الاستعراض التقني)، وبالإشارة إلى التوصية الصادرة عن منتدى الأمم المتحدة الدائم المعني بقضايا الشعوب الأصلية (</w:t>
      </w:r>
      <w:r w:rsidRPr="005A0763">
        <w:t>UNPFII</w:t>
      </w:r>
      <w:r w:rsidRPr="005A0763">
        <w:rPr>
          <w:rFonts w:hint="cs"/>
          <w:rtl/>
        </w:rPr>
        <w:t xml:space="preserve">) في دورته الثامنة عشرة المعقودة في عام 2019، التمست اللجنة من أمانة الويبو تفويض خبير من الشعوب </w:t>
      </w:r>
      <w:r w:rsidRPr="005A0763">
        <w:rPr>
          <w:rFonts w:hint="cs"/>
          <w:rtl/>
        </w:rPr>
        <w:lastRenderedPageBreak/>
        <w:t>الأصلية بتحديث الاستعراض التقني، في حدود الموارد المتاحة، كي تنظر فيه اللجنة خلال الثنائية 2020-2021.</w:t>
      </w:r>
    </w:p>
    <w:p w14:paraId="14F6C8C7" w14:textId="7D5DD186" w:rsidR="001E7351" w:rsidRDefault="006C68A4" w:rsidP="005A0763">
      <w:pPr>
        <w:pStyle w:val="Heading2"/>
        <w:rPr>
          <w:rtl/>
        </w:rPr>
      </w:pPr>
      <w:r w:rsidRPr="00AB5B58">
        <w:rPr>
          <w:rFonts w:hint="cs"/>
          <w:rtl/>
        </w:rPr>
        <w:t>قرار بشأن البند 6 من جدول الأعمال:</w:t>
      </w:r>
      <w:r w:rsidR="00AB5B58" w:rsidRPr="00AB5B58">
        <w:rPr>
          <w:rFonts w:hint="cs"/>
          <w:rtl/>
        </w:rPr>
        <w:t xml:space="preserve"> المعارف التقليدية/أشكال التعبير الثقافي التقليدي</w:t>
      </w:r>
    </w:p>
    <w:p w14:paraId="27FE9FA6" w14:textId="54C95AB7" w:rsidR="00A44099" w:rsidRDefault="00AF086B" w:rsidP="005A0763">
      <w:pPr>
        <w:pStyle w:val="ONUMA"/>
      </w:pPr>
      <w:r>
        <w:rPr>
          <w:rFonts w:hint="cs"/>
          <w:rtl/>
          <w:lang w:bidi="ar-JO"/>
        </w:rPr>
        <w:t>وأفاد</w:t>
      </w:r>
      <w:r w:rsidR="008F6723">
        <w:rPr>
          <w:rFonts w:hint="cs"/>
          <w:rtl/>
          <w:lang w:bidi="ar-EG"/>
        </w:rPr>
        <w:t xml:space="preserve"> </w:t>
      </w:r>
      <w:r w:rsidR="00A8613C" w:rsidRPr="00A8613C">
        <w:rPr>
          <w:rtl/>
          <w:lang w:bidi="ar-EG"/>
        </w:rPr>
        <w:t xml:space="preserve">الرئيس </w:t>
      </w:r>
      <w:r w:rsidR="00FC3F9E">
        <w:rPr>
          <w:rFonts w:hint="cs"/>
          <w:rtl/>
          <w:lang w:bidi="ar-EG"/>
        </w:rPr>
        <w:t>أ</w:t>
      </w:r>
      <w:r w:rsidR="00A8613C" w:rsidRPr="00A8613C">
        <w:rPr>
          <w:rtl/>
          <w:lang w:bidi="ar-EG"/>
        </w:rPr>
        <w:t xml:space="preserve">نه وفقًا للولاية الحالية، يتعين على </w:t>
      </w:r>
      <w:r w:rsidR="00A8613C">
        <w:rPr>
          <w:rFonts w:hint="cs"/>
          <w:rtl/>
          <w:lang w:bidi="ar-EG"/>
        </w:rPr>
        <w:t xml:space="preserve">الدورة الأربعين </w:t>
      </w:r>
      <w:r w:rsidR="00127604">
        <w:rPr>
          <w:rFonts w:hint="cs"/>
          <w:rtl/>
          <w:lang w:bidi="ar-EG"/>
        </w:rPr>
        <w:t>للجنة المعارف</w:t>
      </w:r>
      <w:r w:rsidR="000B786B">
        <w:rPr>
          <w:rFonts w:hint="cs"/>
          <w:rtl/>
          <w:lang w:bidi="ar-EG"/>
        </w:rPr>
        <w:t xml:space="preserve"> </w:t>
      </w:r>
      <w:r w:rsidR="00A8613C" w:rsidRPr="00A8613C">
        <w:rPr>
          <w:rtl/>
          <w:lang w:bidi="ar-EG"/>
        </w:rPr>
        <w:t xml:space="preserve">إجراء </w:t>
      </w:r>
      <w:r>
        <w:rPr>
          <w:rFonts w:hint="cs"/>
          <w:rtl/>
          <w:lang w:bidi="ar-EG"/>
        </w:rPr>
        <w:t>مناقشات</w:t>
      </w:r>
      <w:r w:rsidR="00A8613C" w:rsidRPr="00A8613C">
        <w:rPr>
          <w:rtl/>
          <w:lang w:bidi="ar-EG"/>
        </w:rPr>
        <w:t xml:space="preserve"> بشأن المعارف التقليدية وأشكال التعبير الثقافي التقليدي مع التركيز على معالجة القضايا التي لم يتم حلها والشاملة لعدة قطاعات والنظر في خيارات لمشروع صك (صكوك) قانوني.</w:t>
      </w:r>
      <w:r w:rsidR="00DF628D">
        <w:rPr>
          <w:rFonts w:hint="cs"/>
          <w:rtl/>
          <w:lang w:bidi="ar-EG"/>
        </w:rPr>
        <w:t xml:space="preserve"> وأفاد أنه </w:t>
      </w:r>
      <w:r w:rsidR="00DF628D" w:rsidRPr="00DF628D">
        <w:rPr>
          <w:rtl/>
          <w:lang w:bidi="ar-EG"/>
        </w:rPr>
        <w:t xml:space="preserve">فيما يتعلق بنتائج البند 6 من جدول </w:t>
      </w:r>
      <w:r w:rsidR="004F516E" w:rsidRPr="00DF628D">
        <w:rPr>
          <w:rFonts w:hint="cs"/>
          <w:rtl/>
          <w:lang w:bidi="ar-EG"/>
        </w:rPr>
        <w:t>الأعمال،</w:t>
      </w:r>
      <w:r w:rsidR="00DF628D" w:rsidRPr="00DF628D">
        <w:rPr>
          <w:rtl/>
          <w:lang w:bidi="ar-EG"/>
        </w:rPr>
        <w:t xml:space="preserve"> اقترح إصدار نسخة منقحة من الوثيقة</w:t>
      </w:r>
      <w:r w:rsidR="00142A17" w:rsidRPr="00142A17">
        <w:rPr>
          <w:lang w:bidi="ar-EG"/>
        </w:rPr>
        <w:t>WIPO/GRTKF/IC/40/</w:t>
      </w:r>
      <w:proofErr w:type="gramStart"/>
      <w:r w:rsidR="00142A17" w:rsidRPr="00142A17">
        <w:rPr>
          <w:lang w:bidi="ar-EG"/>
        </w:rPr>
        <w:t>4</w:t>
      </w:r>
      <w:r w:rsidR="00142A17">
        <w:rPr>
          <w:lang w:bidi="ar-EG"/>
        </w:rPr>
        <w:t xml:space="preserve"> </w:t>
      </w:r>
      <w:r w:rsidR="002359EF">
        <w:rPr>
          <w:rFonts w:hint="cs"/>
          <w:rtl/>
          <w:lang w:bidi="ar-EG"/>
        </w:rPr>
        <w:t>،</w:t>
      </w:r>
      <w:proofErr w:type="gramEnd"/>
      <w:r w:rsidR="002359EF">
        <w:rPr>
          <w:rFonts w:hint="cs"/>
          <w:rtl/>
          <w:lang w:bidi="ar-EG"/>
        </w:rPr>
        <w:t xml:space="preserve"> </w:t>
      </w:r>
      <w:r w:rsidR="008776E5">
        <w:rPr>
          <w:rFonts w:hint="cs"/>
          <w:rtl/>
          <w:lang w:bidi="ar-EG"/>
        </w:rPr>
        <w:t xml:space="preserve">وإمكانية إصدار نسخة منقحة من الوثيقة </w:t>
      </w:r>
      <w:r w:rsidR="008604C5" w:rsidRPr="008604C5">
        <w:rPr>
          <w:lang w:bidi="ar-EG"/>
        </w:rPr>
        <w:t>WIPO/GRTKF/IC/40/5</w:t>
      </w:r>
      <w:r w:rsidR="008604C5">
        <w:rPr>
          <w:rFonts w:hint="cs"/>
          <w:rtl/>
          <w:lang w:bidi="ar-EG"/>
        </w:rPr>
        <w:t xml:space="preserve">، </w:t>
      </w:r>
      <w:r w:rsidR="003706B4">
        <w:rPr>
          <w:rFonts w:hint="cs"/>
          <w:rtl/>
          <w:lang w:bidi="ar-EG"/>
        </w:rPr>
        <w:t>مع</w:t>
      </w:r>
      <w:r w:rsidR="005A0763">
        <w:rPr>
          <w:rFonts w:hint="cs"/>
          <w:rtl/>
          <w:lang w:bidi="ar-EG"/>
        </w:rPr>
        <w:t xml:space="preserve"> </w:t>
      </w:r>
      <w:r w:rsidR="003706B4">
        <w:rPr>
          <w:rFonts w:hint="cs"/>
          <w:rtl/>
          <w:lang w:bidi="ar-EG"/>
        </w:rPr>
        <w:t>الإشارة</w:t>
      </w:r>
      <w:r w:rsidR="003706B4" w:rsidRPr="003706B4">
        <w:rPr>
          <w:rtl/>
          <w:lang w:bidi="ar-EG"/>
        </w:rPr>
        <w:t xml:space="preserve"> إلى القرارات المتعلقة بالوثيقتين</w:t>
      </w:r>
      <w:r w:rsidR="003706B4">
        <w:rPr>
          <w:rFonts w:hint="cs"/>
          <w:rtl/>
          <w:lang w:bidi="ar-EG"/>
        </w:rPr>
        <w:t xml:space="preserve"> </w:t>
      </w:r>
      <w:r w:rsidR="00227803" w:rsidRPr="00227803">
        <w:rPr>
          <w:lang w:bidi="ar-EG"/>
        </w:rPr>
        <w:t>WIPO/GRTKF/IC/40/4</w:t>
      </w:r>
      <w:r w:rsidR="00227803">
        <w:rPr>
          <w:rFonts w:hint="cs"/>
          <w:rtl/>
          <w:lang w:bidi="ar-EG"/>
        </w:rPr>
        <w:t xml:space="preserve"> و</w:t>
      </w:r>
      <w:r w:rsidR="00227803" w:rsidRPr="00227803">
        <w:rPr>
          <w:lang w:bidi="ar-EG"/>
        </w:rPr>
        <w:t>WIPO/GRTKF/IC/40/5</w:t>
      </w:r>
      <w:r w:rsidR="00227803">
        <w:rPr>
          <w:rFonts w:hint="cs"/>
          <w:rtl/>
          <w:lang w:bidi="ar-EG"/>
        </w:rPr>
        <w:t xml:space="preserve">، </w:t>
      </w:r>
      <w:r w:rsidR="00A156E9" w:rsidRPr="00A156E9">
        <w:rPr>
          <w:rtl/>
          <w:lang w:bidi="ar-EG"/>
        </w:rPr>
        <w:t xml:space="preserve">التي تنص على أنه سيتم دعوة </w:t>
      </w:r>
      <w:r w:rsidR="00127604">
        <w:rPr>
          <w:rtl/>
          <w:lang w:bidi="ar-EG"/>
        </w:rPr>
        <w:t>لجنة المعارف</w:t>
      </w:r>
      <w:r w:rsidR="00A156E9" w:rsidRPr="00A156E9">
        <w:rPr>
          <w:rtl/>
          <w:lang w:bidi="ar-EG"/>
        </w:rPr>
        <w:t xml:space="preserve"> لمراجعة الوثائق والتعليق عليها من أجل تطوير نسخة منقحة منها.</w:t>
      </w:r>
      <w:r w:rsidR="000F638A">
        <w:rPr>
          <w:rFonts w:hint="cs"/>
          <w:rtl/>
          <w:lang w:bidi="ar-EG"/>
        </w:rPr>
        <w:t xml:space="preserve"> وأفاد أنه </w:t>
      </w:r>
      <w:r w:rsidR="000F638A" w:rsidRPr="000F638A">
        <w:rPr>
          <w:rtl/>
          <w:lang w:bidi="ar-EG"/>
        </w:rPr>
        <w:t xml:space="preserve">قد تشاور مع المنسقين </w:t>
      </w:r>
      <w:r w:rsidR="008352AC">
        <w:rPr>
          <w:rFonts w:hint="cs"/>
          <w:rtl/>
          <w:lang w:bidi="ar-EG"/>
        </w:rPr>
        <w:t>الإقليمين</w:t>
      </w:r>
      <w:r w:rsidR="000F638A" w:rsidRPr="000F638A">
        <w:rPr>
          <w:rtl/>
          <w:lang w:bidi="ar-EG"/>
        </w:rPr>
        <w:t xml:space="preserve"> والوفود </w:t>
      </w:r>
      <w:r w:rsidR="005D1F52">
        <w:rPr>
          <w:rFonts w:hint="cs"/>
          <w:rtl/>
          <w:lang w:bidi="ar-EG"/>
        </w:rPr>
        <w:t>المعنية</w:t>
      </w:r>
      <w:r w:rsidR="000F638A" w:rsidRPr="000F638A">
        <w:rPr>
          <w:rtl/>
          <w:lang w:bidi="ar-EG"/>
        </w:rPr>
        <w:t xml:space="preserve"> بشأن برنامج العمل ومنهجية العمل لتلك الدورة</w:t>
      </w:r>
      <w:r w:rsidR="005D1F52">
        <w:rPr>
          <w:rFonts w:hint="cs"/>
          <w:rtl/>
          <w:lang w:bidi="ar-EG"/>
        </w:rPr>
        <w:t xml:space="preserve"> في</w:t>
      </w:r>
      <w:r w:rsidR="000F638A" w:rsidRPr="000F638A">
        <w:rPr>
          <w:rtl/>
          <w:lang w:bidi="ar-EG"/>
        </w:rPr>
        <w:t xml:space="preserve"> الأسبوع الماضي.</w:t>
      </w:r>
      <w:r w:rsidR="005D1F52">
        <w:rPr>
          <w:rFonts w:hint="cs"/>
          <w:rtl/>
          <w:lang w:bidi="ar-EG"/>
        </w:rPr>
        <w:t xml:space="preserve"> </w:t>
      </w:r>
      <w:r w:rsidR="00F2476B">
        <w:rPr>
          <w:rFonts w:hint="cs"/>
          <w:rtl/>
          <w:lang w:bidi="ar-EG"/>
        </w:rPr>
        <w:t xml:space="preserve">وأفاد أنه </w:t>
      </w:r>
      <w:r w:rsidR="00F2476B" w:rsidRPr="00F2476B">
        <w:rPr>
          <w:rtl/>
          <w:lang w:bidi="ar-EG"/>
        </w:rPr>
        <w:t xml:space="preserve">سيتم اتباع منهجية مشابهة لتلك المستخدمة في </w:t>
      </w:r>
      <w:r w:rsidR="00F2476B">
        <w:rPr>
          <w:rFonts w:hint="cs"/>
          <w:rtl/>
          <w:lang w:bidi="ar-EG"/>
        </w:rPr>
        <w:t>دورات</w:t>
      </w:r>
      <w:r w:rsidR="00F2476B" w:rsidRPr="00F2476B">
        <w:rPr>
          <w:rtl/>
          <w:lang w:bidi="ar-EG"/>
        </w:rPr>
        <w:t xml:space="preserve"> </w:t>
      </w:r>
      <w:r w:rsidR="00127604">
        <w:rPr>
          <w:rtl/>
          <w:lang w:bidi="ar-EG"/>
        </w:rPr>
        <w:t>لجنة المعارف</w:t>
      </w:r>
      <w:r w:rsidR="00F2476B" w:rsidRPr="00F2476B">
        <w:rPr>
          <w:rtl/>
          <w:lang w:bidi="ar-EG"/>
        </w:rPr>
        <w:t xml:space="preserve"> السابقة، مع مراعاة طول </w:t>
      </w:r>
      <w:r w:rsidR="004026A9">
        <w:rPr>
          <w:rFonts w:hint="cs"/>
          <w:rtl/>
          <w:lang w:bidi="ar-EG"/>
        </w:rPr>
        <w:t>الفترة</w:t>
      </w:r>
      <w:r w:rsidR="00F2476B" w:rsidRPr="00F2476B">
        <w:rPr>
          <w:rtl/>
          <w:lang w:bidi="ar-EG"/>
        </w:rPr>
        <w:t xml:space="preserve"> </w:t>
      </w:r>
      <w:r w:rsidR="004026A9">
        <w:rPr>
          <w:rFonts w:hint="cs"/>
          <w:rtl/>
          <w:lang w:bidi="ar-EG"/>
        </w:rPr>
        <w:t>المحددة</w:t>
      </w:r>
      <w:r w:rsidR="00F2476B" w:rsidRPr="00F2476B">
        <w:rPr>
          <w:rtl/>
          <w:lang w:bidi="ar-EG"/>
        </w:rPr>
        <w:t xml:space="preserve"> للبند 6 من جدول الأعمال.</w:t>
      </w:r>
      <w:r w:rsidR="00F2476B">
        <w:rPr>
          <w:rFonts w:hint="cs"/>
          <w:rtl/>
          <w:lang w:bidi="ar-EG"/>
        </w:rPr>
        <w:t xml:space="preserve"> </w:t>
      </w:r>
      <w:r w:rsidR="00D843CA">
        <w:rPr>
          <w:rFonts w:hint="cs"/>
          <w:rtl/>
          <w:lang w:bidi="ar-EG"/>
        </w:rPr>
        <w:t xml:space="preserve">وذكر </w:t>
      </w:r>
      <w:r w:rsidR="00B04EA8">
        <w:rPr>
          <w:rFonts w:hint="cs"/>
          <w:rtl/>
          <w:lang w:bidi="ar-EG"/>
        </w:rPr>
        <w:t xml:space="preserve">أن </w:t>
      </w:r>
      <w:r w:rsidR="00D843CA" w:rsidRPr="00D843CA">
        <w:rPr>
          <w:rtl/>
          <w:lang w:bidi="ar-EG"/>
        </w:rPr>
        <w:t>الأيام الثلاثة المخصصة لهذا البند من جدول الأعمال</w:t>
      </w:r>
      <w:r w:rsidR="00B04EA8">
        <w:rPr>
          <w:rFonts w:hint="cs"/>
          <w:rtl/>
          <w:lang w:bidi="ar-EG"/>
        </w:rPr>
        <w:t xml:space="preserve"> ستسمح</w:t>
      </w:r>
      <w:r w:rsidR="00D843CA" w:rsidRPr="00D843CA">
        <w:rPr>
          <w:rtl/>
          <w:lang w:bidi="ar-EG"/>
        </w:rPr>
        <w:t xml:space="preserve"> بمراجعة كاملة لكلتا الوثيقتين فقط.</w:t>
      </w:r>
      <w:r w:rsidR="00B04EA8">
        <w:rPr>
          <w:rFonts w:hint="cs"/>
          <w:rtl/>
          <w:lang w:bidi="ar-EG"/>
        </w:rPr>
        <w:t xml:space="preserve"> </w:t>
      </w:r>
      <w:r w:rsidR="00B10F53">
        <w:rPr>
          <w:rFonts w:hint="cs"/>
          <w:rtl/>
          <w:lang w:bidi="ar-EG"/>
        </w:rPr>
        <w:t>و</w:t>
      </w:r>
      <w:r w:rsidR="00A65FC8">
        <w:rPr>
          <w:rFonts w:hint="cs"/>
          <w:rtl/>
          <w:lang w:bidi="ar-EG"/>
        </w:rPr>
        <w:t>أفاد أنه قد</w:t>
      </w:r>
      <w:r w:rsidR="00A65FC8" w:rsidRPr="00A65FC8">
        <w:rPr>
          <w:rtl/>
          <w:lang w:bidi="ar-EG"/>
        </w:rPr>
        <w:t xml:space="preserve"> يشارك الميسرون العمل الجاري يوم الثلاثاء.</w:t>
      </w:r>
      <w:r w:rsidR="00A65FC8">
        <w:rPr>
          <w:rFonts w:hint="cs"/>
          <w:rtl/>
          <w:lang w:bidi="ar-EG"/>
        </w:rPr>
        <w:t xml:space="preserve"> </w:t>
      </w:r>
      <w:r w:rsidR="009255B8">
        <w:rPr>
          <w:rFonts w:hint="cs"/>
          <w:rtl/>
          <w:lang w:bidi="ar-EG"/>
        </w:rPr>
        <w:t xml:space="preserve">وأفاد أنه </w:t>
      </w:r>
      <w:r w:rsidR="009255B8" w:rsidRPr="009255B8">
        <w:rPr>
          <w:rtl/>
          <w:lang w:bidi="ar-EG"/>
        </w:rPr>
        <w:t xml:space="preserve">لم يكن لهذه المراجعات أي </w:t>
      </w:r>
      <w:r w:rsidR="00B829B7">
        <w:rPr>
          <w:rFonts w:hint="cs"/>
          <w:rtl/>
          <w:lang w:bidi="ar-JO"/>
        </w:rPr>
        <w:t>أثر</w:t>
      </w:r>
      <w:r w:rsidR="009255B8" w:rsidRPr="009255B8">
        <w:rPr>
          <w:rtl/>
          <w:lang w:bidi="ar-EG"/>
        </w:rPr>
        <w:t xml:space="preserve"> حتى أحاطت بها </w:t>
      </w:r>
      <w:r w:rsidR="00127604">
        <w:rPr>
          <w:rtl/>
          <w:lang w:bidi="ar-EG"/>
        </w:rPr>
        <w:t>لجنة المعارف</w:t>
      </w:r>
      <w:r w:rsidR="009255B8" w:rsidRPr="009255B8">
        <w:rPr>
          <w:rtl/>
          <w:lang w:bidi="ar-EG"/>
        </w:rPr>
        <w:t xml:space="preserve"> وأرسلتها إلى </w:t>
      </w:r>
      <w:r w:rsidR="005F289A">
        <w:rPr>
          <w:rFonts w:hint="cs"/>
          <w:rtl/>
          <w:lang w:bidi="ar-EG"/>
        </w:rPr>
        <w:t>دورة</w:t>
      </w:r>
      <w:r w:rsidR="009255B8" w:rsidRPr="009255B8">
        <w:rPr>
          <w:rtl/>
          <w:lang w:bidi="ar-EG"/>
        </w:rPr>
        <w:t xml:space="preserve"> التقييم في إطار البند 7 من جدول الأعمال.</w:t>
      </w:r>
      <w:r w:rsidR="00627813">
        <w:rPr>
          <w:rFonts w:hint="cs"/>
          <w:rtl/>
          <w:lang w:bidi="ar-EG"/>
        </w:rPr>
        <w:t xml:space="preserve"> كما أفاد بأنه </w:t>
      </w:r>
      <w:r w:rsidR="003C783F">
        <w:rPr>
          <w:rFonts w:hint="cs"/>
          <w:rtl/>
          <w:lang w:bidi="ar-EG"/>
        </w:rPr>
        <w:t>سيقوم</w:t>
      </w:r>
      <w:r w:rsidR="00627813">
        <w:rPr>
          <w:rFonts w:hint="cs"/>
          <w:rtl/>
          <w:lang w:bidi="ar-EG"/>
        </w:rPr>
        <w:t xml:space="preserve"> كل من</w:t>
      </w:r>
      <w:r w:rsidR="00627813" w:rsidRPr="00627813">
        <w:rPr>
          <w:rtl/>
          <w:lang w:bidi="ar-EG"/>
        </w:rPr>
        <w:t xml:space="preserve"> السيد بول </w:t>
      </w:r>
      <w:proofErr w:type="spellStart"/>
      <w:r w:rsidR="00627813" w:rsidRPr="00627813">
        <w:rPr>
          <w:rtl/>
          <w:lang w:bidi="ar-EG"/>
        </w:rPr>
        <w:t>كوروك</w:t>
      </w:r>
      <w:proofErr w:type="spellEnd"/>
      <w:r w:rsidR="00627813" w:rsidRPr="00627813">
        <w:rPr>
          <w:rtl/>
          <w:lang w:bidi="ar-EG"/>
        </w:rPr>
        <w:t xml:space="preserve"> من غانا والسيدة </w:t>
      </w:r>
      <w:proofErr w:type="spellStart"/>
      <w:r w:rsidR="00627813" w:rsidRPr="00627813">
        <w:rPr>
          <w:rtl/>
          <w:lang w:bidi="ar-EG"/>
        </w:rPr>
        <w:t>ليليكلاير</w:t>
      </w:r>
      <w:proofErr w:type="spellEnd"/>
      <w:r w:rsidR="00627813" w:rsidRPr="00627813">
        <w:rPr>
          <w:rtl/>
          <w:lang w:bidi="ar-EG"/>
        </w:rPr>
        <w:t xml:space="preserve"> </w:t>
      </w:r>
      <w:proofErr w:type="spellStart"/>
      <w:r w:rsidR="00627813" w:rsidRPr="00627813">
        <w:rPr>
          <w:rtl/>
          <w:lang w:bidi="ar-EG"/>
        </w:rPr>
        <w:t>بيلامي</w:t>
      </w:r>
      <w:proofErr w:type="spellEnd"/>
      <w:r w:rsidR="00627813" w:rsidRPr="00627813">
        <w:rPr>
          <w:rtl/>
          <w:lang w:bidi="ar-EG"/>
        </w:rPr>
        <w:t xml:space="preserve"> من جامايكا في المهام الصعبة التي يقوم بها </w:t>
      </w:r>
      <w:r w:rsidR="00627813" w:rsidRPr="000204FD">
        <w:rPr>
          <w:rtl/>
          <w:lang w:bidi="ar-EG"/>
        </w:rPr>
        <w:t>الميسرون</w:t>
      </w:r>
      <w:r w:rsidR="00627813" w:rsidRPr="00627813">
        <w:rPr>
          <w:rtl/>
          <w:lang w:bidi="ar-EG"/>
        </w:rPr>
        <w:t>.</w:t>
      </w:r>
      <w:r w:rsidR="003C783F">
        <w:rPr>
          <w:rFonts w:hint="cs"/>
          <w:rtl/>
          <w:lang w:bidi="ar-EG"/>
        </w:rPr>
        <w:t xml:space="preserve"> </w:t>
      </w:r>
      <w:r w:rsidR="00C36942">
        <w:rPr>
          <w:rFonts w:hint="cs"/>
          <w:rtl/>
          <w:lang w:bidi="ar-EG"/>
        </w:rPr>
        <w:t xml:space="preserve">كما أفاد </w:t>
      </w:r>
      <w:r w:rsidR="006425B7">
        <w:rPr>
          <w:rFonts w:hint="cs"/>
          <w:rtl/>
          <w:lang w:bidi="ar-EG"/>
        </w:rPr>
        <w:t>بأنهم سوف</w:t>
      </w:r>
      <w:r w:rsidR="00C36942" w:rsidRPr="00C36942">
        <w:rPr>
          <w:rtl/>
          <w:lang w:bidi="ar-EG"/>
        </w:rPr>
        <w:t xml:space="preserve"> يستمعون إلى جميع المداخلات في </w:t>
      </w:r>
      <w:r w:rsidR="006425B7">
        <w:rPr>
          <w:rFonts w:hint="cs"/>
          <w:rtl/>
          <w:lang w:bidi="ar-EG"/>
        </w:rPr>
        <w:t>الدورة</w:t>
      </w:r>
      <w:r w:rsidR="00C36942" w:rsidRPr="00C36942">
        <w:rPr>
          <w:rtl/>
          <w:lang w:bidi="ar-EG"/>
        </w:rPr>
        <w:t xml:space="preserve"> العامة وغير الرسمية ويضطلعون بصياغة ودمج المقترحات الفنية المقدمة.</w:t>
      </w:r>
      <w:r w:rsidR="007A4373">
        <w:rPr>
          <w:rFonts w:hint="cs"/>
          <w:rtl/>
          <w:lang w:bidi="ar-EG"/>
        </w:rPr>
        <w:t xml:space="preserve"> كما أنهم </w:t>
      </w:r>
      <w:r w:rsidR="007A4373" w:rsidRPr="007A4373">
        <w:rPr>
          <w:rtl/>
          <w:lang w:bidi="ar-EG"/>
        </w:rPr>
        <w:t xml:space="preserve">قد يتقدمون أيضًا بأفكارهم الخاصة في محاولة </w:t>
      </w:r>
      <w:r w:rsidR="00C76FC5">
        <w:rPr>
          <w:rFonts w:hint="cs"/>
          <w:rtl/>
          <w:lang w:bidi="ar-EG"/>
        </w:rPr>
        <w:t>لسد</w:t>
      </w:r>
      <w:r w:rsidR="007A4373" w:rsidRPr="007A4373">
        <w:rPr>
          <w:rtl/>
          <w:lang w:bidi="ar-EG"/>
        </w:rPr>
        <w:t xml:space="preserve"> الفجوات وإزالة الازدواجية أو تصحيح الأخطاء الفنية، والأهم من ذلك ضمان تسجيل مصالح جميع الدول الأعضاء في وثائق العمل.</w:t>
      </w:r>
      <w:r w:rsidR="00245DC5">
        <w:rPr>
          <w:rFonts w:hint="cs"/>
          <w:rtl/>
          <w:lang w:bidi="ar-EG"/>
        </w:rPr>
        <w:t xml:space="preserve"> </w:t>
      </w:r>
      <w:r w:rsidR="000F2CAD">
        <w:rPr>
          <w:rFonts w:hint="cs"/>
          <w:rtl/>
          <w:lang w:bidi="ar-EG"/>
        </w:rPr>
        <w:t>حيث</w:t>
      </w:r>
      <w:r w:rsidR="00245DC5">
        <w:rPr>
          <w:rFonts w:hint="cs"/>
          <w:rtl/>
          <w:lang w:bidi="ar-EG"/>
        </w:rPr>
        <w:t xml:space="preserve"> أنه </w:t>
      </w:r>
      <w:r w:rsidR="00245DC5" w:rsidRPr="00245DC5">
        <w:rPr>
          <w:rtl/>
          <w:lang w:bidi="ar-EG"/>
        </w:rPr>
        <w:t xml:space="preserve">قد لا يشمل ذلك في البداية المقترحات الحرفية، رهنا بكيفية العثور على تلك المقترحات وما إذا كان يمكنها بالفعل </w:t>
      </w:r>
      <w:r w:rsidR="000F2CAD">
        <w:rPr>
          <w:rFonts w:hint="cs"/>
          <w:rtl/>
          <w:lang w:bidi="ar-EG"/>
        </w:rPr>
        <w:t>سد</w:t>
      </w:r>
      <w:r w:rsidR="00245DC5" w:rsidRPr="00245DC5">
        <w:rPr>
          <w:rtl/>
          <w:lang w:bidi="ar-EG"/>
        </w:rPr>
        <w:t xml:space="preserve"> الفجوات أم لا</w:t>
      </w:r>
      <w:r w:rsidR="00A45150">
        <w:rPr>
          <w:rtl/>
          <w:lang w:bidi="ar-EG"/>
        </w:rPr>
        <w:t xml:space="preserve">. </w:t>
      </w:r>
      <w:r w:rsidR="00B47244">
        <w:rPr>
          <w:rFonts w:hint="cs"/>
          <w:rtl/>
          <w:lang w:bidi="ar-EG"/>
        </w:rPr>
        <w:t xml:space="preserve">وأفاد أنه </w:t>
      </w:r>
      <w:r w:rsidR="00B47244" w:rsidRPr="00B47244">
        <w:rPr>
          <w:rtl/>
          <w:lang w:bidi="ar-EG"/>
        </w:rPr>
        <w:t>قد أصدر مذكرة إعلامية عن المعارف التقليدية وأشكال التعبير الثقافي التقليدي، والتي أوضحت التركيز في المناقشة و</w:t>
      </w:r>
      <w:r w:rsidR="00D33957">
        <w:rPr>
          <w:rFonts w:hint="cs"/>
          <w:rtl/>
          <w:lang w:bidi="ar-EG"/>
        </w:rPr>
        <w:t xml:space="preserve">التي </w:t>
      </w:r>
      <w:r w:rsidR="00B47244" w:rsidRPr="00B47244">
        <w:rPr>
          <w:rtl/>
          <w:lang w:bidi="ar-EG"/>
        </w:rPr>
        <w:t>تعكس التقدم المحرز في الاجتماعات السابقة.</w:t>
      </w:r>
      <w:r w:rsidR="00F741EB">
        <w:rPr>
          <w:rFonts w:hint="cs"/>
          <w:rtl/>
          <w:lang w:bidi="ar-EG"/>
        </w:rPr>
        <w:t xml:space="preserve"> </w:t>
      </w:r>
      <w:r w:rsidR="000046BA">
        <w:rPr>
          <w:rFonts w:hint="cs"/>
          <w:rtl/>
          <w:lang w:bidi="ar-EG"/>
        </w:rPr>
        <w:t xml:space="preserve">وذكر </w:t>
      </w:r>
      <w:r w:rsidR="000046BA" w:rsidRPr="000046BA">
        <w:rPr>
          <w:rtl/>
          <w:lang w:bidi="ar-EG"/>
        </w:rPr>
        <w:t>بناءً على طلب بعض الأعضاء، قام بتضمين بعض المقترحات النصية بشأن نطاق الحماية والاستثناءات والتقييدات.</w:t>
      </w:r>
      <w:r w:rsidR="00F370F2">
        <w:rPr>
          <w:rFonts w:hint="cs"/>
          <w:rtl/>
          <w:lang w:bidi="ar-EG"/>
        </w:rPr>
        <w:t xml:space="preserve"> </w:t>
      </w:r>
      <w:r w:rsidR="003E6360">
        <w:rPr>
          <w:rFonts w:hint="cs"/>
          <w:rtl/>
          <w:lang w:bidi="ar-EG"/>
        </w:rPr>
        <w:t>وأضاف</w:t>
      </w:r>
      <w:r w:rsidR="00B24472">
        <w:rPr>
          <w:rFonts w:hint="cs"/>
          <w:rtl/>
          <w:lang w:bidi="ar-EG"/>
        </w:rPr>
        <w:t xml:space="preserve"> أنه</w:t>
      </w:r>
      <w:r w:rsidR="003E6360">
        <w:rPr>
          <w:rFonts w:hint="cs"/>
          <w:rtl/>
          <w:lang w:bidi="ar-EG"/>
        </w:rPr>
        <w:t xml:space="preserve"> </w:t>
      </w:r>
      <w:r w:rsidR="003E6360" w:rsidRPr="003E6360">
        <w:rPr>
          <w:rtl/>
          <w:lang w:bidi="ar-EG"/>
        </w:rPr>
        <w:t>فيما يتعلق بتلك المقترحات النصية، قام بدمج مواد حول الموضوع والأهداف ومعايير الأهلية، لأن كل تلك العناصر مرتبطة.</w:t>
      </w:r>
      <w:r w:rsidR="00B24472">
        <w:rPr>
          <w:rFonts w:hint="cs"/>
          <w:rtl/>
          <w:lang w:bidi="ar-EG"/>
        </w:rPr>
        <w:t xml:space="preserve"> حيث</w:t>
      </w:r>
      <w:r w:rsidR="003E6360" w:rsidRPr="003E6360">
        <w:rPr>
          <w:rtl/>
          <w:lang w:bidi="ar-EG"/>
        </w:rPr>
        <w:t xml:space="preserve"> لم تستطع الوفود النظر إليهم بمعزل عن غيرهم.</w:t>
      </w:r>
      <w:r w:rsidR="006D63CB">
        <w:rPr>
          <w:rFonts w:hint="cs"/>
          <w:rtl/>
          <w:lang w:bidi="ar-EG"/>
        </w:rPr>
        <w:t xml:space="preserve"> </w:t>
      </w:r>
      <w:r w:rsidR="00A039EF">
        <w:rPr>
          <w:rFonts w:hint="cs"/>
          <w:rtl/>
          <w:lang w:bidi="ar-EG"/>
        </w:rPr>
        <w:t xml:space="preserve">وذكر أنه </w:t>
      </w:r>
      <w:r w:rsidR="00A039EF" w:rsidRPr="00A039EF">
        <w:rPr>
          <w:rtl/>
          <w:lang w:bidi="ar-EG"/>
        </w:rPr>
        <w:t xml:space="preserve">قد قام بدمجها كإطار واحد لأن هذا هو ما تحتاج </w:t>
      </w:r>
      <w:r w:rsidR="00127604">
        <w:rPr>
          <w:rtl/>
          <w:lang w:bidi="ar-EG"/>
        </w:rPr>
        <w:t>لجنة المعارف</w:t>
      </w:r>
      <w:r w:rsidR="00A039EF" w:rsidRPr="00A039EF">
        <w:rPr>
          <w:rtl/>
          <w:lang w:bidi="ar-EG"/>
        </w:rPr>
        <w:t xml:space="preserve"> إلى الاتفاق عليه.</w:t>
      </w:r>
      <w:r w:rsidR="007562A3">
        <w:rPr>
          <w:rFonts w:hint="cs"/>
          <w:rtl/>
          <w:lang w:bidi="ar-EG"/>
        </w:rPr>
        <w:t xml:space="preserve"> </w:t>
      </w:r>
      <w:r w:rsidR="00433E89">
        <w:rPr>
          <w:rFonts w:hint="cs"/>
          <w:rtl/>
          <w:lang w:bidi="ar-EG"/>
        </w:rPr>
        <w:t xml:space="preserve">وأضاف أنه </w:t>
      </w:r>
      <w:r w:rsidR="00433E89" w:rsidRPr="00433E89">
        <w:rPr>
          <w:rtl/>
          <w:lang w:bidi="ar-EG"/>
        </w:rPr>
        <w:t>بدون إطار واحد قد يكون هناك العديد من البدائل في النص.</w:t>
      </w:r>
      <w:r w:rsidR="00433E89">
        <w:rPr>
          <w:rFonts w:hint="cs"/>
          <w:rtl/>
          <w:lang w:bidi="ar-EG"/>
        </w:rPr>
        <w:t xml:space="preserve"> </w:t>
      </w:r>
      <w:r w:rsidR="002654AD">
        <w:rPr>
          <w:rFonts w:hint="cs"/>
          <w:rtl/>
          <w:lang w:bidi="ar-EG"/>
        </w:rPr>
        <w:t xml:space="preserve">حيث أنه </w:t>
      </w:r>
      <w:r w:rsidR="002654AD" w:rsidRPr="002654AD">
        <w:rPr>
          <w:rtl/>
          <w:lang w:bidi="ar-EG"/>
        </w:rPr>
        <w:t xml:space="preserve">كان على </w:t>
      </w:r>
      <w:r w:rsidR="00127604">
        <w:rPr>
          <w:rtl/>
          <w:lang w:bidi="ar-EG"/>
        </w:rPr>
        <w:t>لجنة المعارف</w:t>
      </w:r>
      <w:r w:rsidR="002654AD" w:rsidRPr="002654AD">
        <w:rPr>
          <w:rtl/>
          <w:lang w:bidi="ar-EG"/>
        </w:rPr>
        <w:t xml:space="preserve"> الاتفاق على نهج واحد وبدأت في القيام بذلك في الاجتماعين الأخيرين، على النحو الوارد في مذكرة الرئيس الإعلامية حول العمل في المستقبل.</w:t>
      </w:r>
      <w:r w:rsidR="002654AD">
        <w:rPr>
          <w:rFonts w:hint="cs"/>
          <w:rtl/>
          <w:lang w:bidi="ar-EG"/>
        </w:rPr>
        <w:t xml:space="preserve"> </w:t>
      </w:r>
      <w:r w:rsidR="00CB4F37">
        <w:rPr>
          <w:rFonts w:hint="cs"/>
          <w:rtl/>
          <w:lang w:bidi="ar-EG"/>
        </w:rPr>
        <w:t xml:space="preserve">وأنه </w:t>
      </w:r>
      <w:r w:rsidR="00CB4F37" w:rsidRPr="00CB4F37">
        <w:rPr>
          <w:rtl/>
          <w:lang w:bidi="ar-EG"/>
        </w:rPr>
        <w:t xml:space="preserve">فيما يتعلق بالاقتراح النصي بشأن نطاق الحماية، كان هناك رأيان </w:t>
      </w:r>
      <w:r w:rsidR="009B2F29">
        <w:rPr>
          <w:rFonts w:hint="cs"/>
          <w:rtl/>
          <w:lang w:bidi="ar-EG"/>
        </w:rPr>
        <w:t>أساسيان</w:t>
      </w:r>
      <w:r w:rsidR="00CB4F37" w:rsidRPr="00CB4F37">
        <w:rPr>
          <w:rtl/>
          <w:lang w:bidi="ar-EG"/>
        </w:rPr>
        <w:t xml:space="preserve">: نهج قائم على </w:t>
      </w:r>
      <w:r w:rsidR="003959FD">
        <w:rPr>
          <w:rFonts w:hint="cs"/>
          <w:rtl/>
          <w:lang w:bidi="ar-EG"/>
        </w:rPr>
        <w:t>الأدلة</w:t>
      </w:r>
      <w:r w:rsidR="00CB4F37" w:rsidRPr="00CB4F37">
        <w:rPr>
          <w:rtl/>
          <w:lang w:bidi="ar-EG"/>
        </w:rPr>
        <w:t xml:space="preserve"> ونهج قائم على الحقوق.</w:t>
      </w:r>
      <w:r w:rsidR="00CB4F37">
        <w:rPr>
          <w:rFonts w:hint="cs"/>
          <w:rtl/>
          <w:lang w:bidi="ar-EG"/>
        </w:rPr>
        <w:t xml:space="preserve"> </w:t>
      </w:r>
      <w:r w:rsidR="00576BC7">
        <w:rPr>
          <w:rFonts w:hint="cs"/>
          <w:rtl/>
          <w:lang w:bidi="ar-EG"/>
        </w:rPr>
        <w:t>وأفاد أنه</w:t>
      </w:r>
      <w:r w:rsidR="00576BC7" w:rsidRPr="00576BC7">
        <w:rPr>
          <w:rtl/>
          <w:lang w:bidi="ar-EG"/>
        </w:rPr>
        <w:t xml:space="preserve"> في اقتراحه النصي، كان يركز فقط على النهج </w:t>
      </w:r>
      <w:r w:rsidR="0062371D">
        <w:rPr>
          <w:rFonts w:hint="cs"/>
          <w:rtl/>
          <w:lang w:bidi="ar-EG"/>
        </w:rPr>
        <w:t>المرحلي</w:t>
      </w:r>
      <w:r w:rsidR="00576BC7" w:rsidRPr="00576BC7">
        <w:rPr>
          <w:rtl/>
          <w:lang w:bidi="ar-EG"/>
        </w:rPr>
        <w:t xml:space="preserve"> في تلك المرحلة.</w:t>
      </w:r>
      <w:r w:rsidR="0062371D">
        <w:rPr>
          <w:rFonts w:hint="cs"/>
          <w:rtl/>
          <w:lang w:bidi="ar-EG"/>
        </w:rPr>
        <w:t xml:space="preserve"> </w:t>
      </w:r>
      <w:r w:rsidR="00E60E12">
        <w:rPr>
          <w:rFonts w:hint="cs"/>
          <w:rtl/>
          <w:lang w:bidi="ar-EG"/>
        </w:rPr>
        <w:t xml:space="preserve">وأضاف أنه </w:t>
      </w:r>
      <w:r w:rsidR="00E60E12" w:rsidRPr="00E60E12">
        <w:rPr>
          <w:rtl/>
          <w:lang w:bidi="ar-EG"/>
        </w:rPr>
        <w:t xml:space="preserve">لا تزال هناك حاجة </w:t>
      </w:r>
      <w:r w:rsidR="00E60E12">
        <w:rPr>
          <w:rFonts w:hint="cs"/>
          <w:rtl/>
          <w:lang w:bidi="ar-EG"/>
        </w:rPr>
        <w:t>لإجراء المناقشات</w:t>
      </w:r>
      <w:r w:rsidR="00E60E12" w:rsidRPr="00E60E12">
        <w:rPr>
          <w:rtl/>
          <w:lang w:bidi="ar-EG"/>
        </w:rPr>
        <w:t xml:space="preserve"> و</w:t>
      </w:r>
      <w:r w:rsidR="001A3DFF">
        <w:rPr>
          <w:rFonts w:hint="cs"/>
          <w:rtl/>
          <w:lang w:bidi="ar-EG"/>
        </w:rPr>
        <w:t xml:space="preserve">النظر في </w:t>
      </w:r>
      <w:r w:rsidR="00E60E12" w:rsidRPr="00E60E12">
        <w:rPr>
          <w:rtl/>
          <w:lang w:bidi="ar-EG"/>
        </w:rPr>
        <w:t xml:space="preserve">النهج القائم على </w:t>
      </w:r>
      <w:r w:rsidR="00142EFC">
        <w:rPr>
          <w:rFonts w:hint="cs"/>
          <w:rtl/>
          <w:lang w:bidi="ar-EG"/>
        </w:rPr>
        <w:t>الأدلة</w:t>
      </w:r>
      <w:r w:rsidR="00E60E12" w:rsidRPr="00E60E12">
        <w:rPr>
          <w:rtl/>
          <w:lang w:bidi="ar-EG"/>
        </w:rPr>
        <w:t>.</w:t>
      </w:r>
      <w:r w:rsidR="001A3DFF">
        <w:rPr>
          <w:rFonts w:hint="cs"/>
          <w:rtl/>
          <w:lang w:bidi="ar-EG"/>
        </w:rPr>
        <w:t xml:space="preserve"> </w:t>
      </w:r>
      <w:r w:rsidR="00B75BC7">
        <w:rPr>
          <w:rFonts w:hint="cs"/>
          <w:rtl/>
          <w:lang w:bidi="ar-EG"/>
        </w:rPr>
        <w:t xml:space="preserve">وأضاف أنه </w:t>
      </w:r>
      <w:r w:rsidR="00B75BC7" w:rsidRPr="00B75BC7">
        <w:rPr>
          <w:rtl/>
          <w:lang w:bidi="ar-EG"/>
        </w:rPr>
        <w:t xml:space="preserve">كان يحاول </w:t>
      </w:r>
      <w:r w:rsidR="00026E7E">
        <w:rPr>
          <w:rFonts w:hint="cs"/>
          <w:rtl/>
          <w:lang w:bidi="ar-EG"/>
        </w:rPr>
        <w:t>تدقيق</w:t>
      </w:r>
      <w:r w:rsidR="00B75BC7" w:rsidRPr="00B75BC7">
        <w:rPr>
          <w:rtl/>
          <w:lang w:bidi="ar-EG"/>
        </w:rPr>
        <w:t xml:space="preserve"> النهج </w:t>
      </w:r>
      <w:r w:rsidR="00026E7E">
        <w:rPr>
          <w:rFonts w:hint="cs"/>
          <w:rtl/>
          <w:lang w:bidi="ar-EG"/>
        </w:rPr>
        <w:t>المرحلي</w:t>
      </w:r>
      <w:r w:rsidR="00B75BC7" w:rsidRPr="00B75BC7">
        <w:rPr>
          <w:rtl/>
          <w:lang w:bidi="ar-EG"/>
        </w:rPr>
        <w:t xml:space="preserve"> ل</w:t>
      </w:r>
      <w:r w:rsidR="004E0287">
        <w:rPr>
          <w:rFonts w:hint="cs"/>
          <w:rtl/>
          <w:lang w:bidi="ar-EG"/>
        </w:rPr>
        <w:t xml:space="preserve">يتم توضيح المسائل المتعلقة بهذا النهج. </w:t>
      </w:r>
      <w:r w:rsidR="00520261">
        <w:rPr>
          <w:rFonts w:hint="cs"/>
          <w:rtl/>
          <w:lang w:bidi="ar-EG"/>
        </w:rPr>
        <w:t xml:space="preserve">وأنه </w:t>
      </w:r>
      <w:r w:rsidR="003E5663">
        <w:rPr>
          <w:rFonts w:hint="cs"/>
          <w:rtl/>
          <w:lang w:bidi="ar-EG"/>
        </w:rPr>
        <w:t>عن</w:t>
      </w:r>
      <w:r w:rsidR="00482985">
        <w:rPr>
          <w:rFonts w:hint="cs"/>
          <w:rtl/>
          <w:lang w:bidi="ar-EG"/>
        </w:rPr>
        <w:t>د</w:t>
      </w:r>
      <w:r w:rsidR="00D10ABD">
        <w:rPr>
          <w:rFonts w:hint="cs"/>
          <w:rtl/>
          <w:lang w:bidi="ar-EG"/>
        </w:rPr>
        <w:t xml:space="preserve"> إعداد </w:t>
      </w:r>
      <w:r w:rsidR="00520261" w:rsidRPr="00520261">
        <w:rPr>
          <w:rtl/>
          <w:lang w:bidi="ar-EG"/>
        </w:rPr>
        <w:t>هذا الاقتراح النصي، أراد الابتعاد عن جميع التعاريف في قائمة المصطلحات.</w:t>
      </w:r>
      <w:r w:rsidR="00D10ABD">
        <w:rPr>
          <w:rFonts w:hint="cs"/>
          <w:rtl/>
          <w:lang w:bidi="ar-EG"/>
        </w:rPr>
        <w:t xml:space="preserve"> </w:t>
      </w:r>
      <w:r w:rsidR="002D1FAA">
        <w:rPr>
          <w:rFonts w:hint="cs"/>
          <w:rtl/>
          <w:lang w:bidi="ar-EG"/>
        </w:rPr>
        <w:t xml:space="preserve">وأضاف أنه </w:t>
      </w:r>
      <w:r w:rsidR="002D1FAA" w:rsidRPr="002D1FAA">
        <w:rPr>
          <w:rtl/>
          <w:lang w:bidi="ar-EG"/>
        </w:rPr>
        <w:t>ضمن نطاق الحماية، ركز اقتراحه على عنصرين يرتبطان بمعايير الأهلية:</w:t>
      </w:r>
      <w:r w:rsidR="002D1FAA">
        <w:rPr>
          <w:rFonts w:hint="cs"/>
          <w:rtl/>
          <w:lang w:bidi="ar-EG"/>
        </w:rPr>
        <w:t xml:space="preserve"> </w:t>
      </w:r>
      <w:r w:rsidR="00AE5291" w:rsidRPr="00AE5291">
        <w:rPr>
          <w:rtl/>
          <w:lang w:bidi="ar-EG"/>
        </w:rPr>
        <w:t>مستوى السيطرة على المعارف التقليدية وأشكال التعبير الثقافي التقليدي داخل المجتمع والربط بين المعارف التقليدية / أشكال التعبير الثقافي التقليدي والمجتمعات الأصلية والمجتمعات المحلية أو المستفيدين.</w:t>
      </w:r>
      <w:r w:rsidR="004C5BED">
        <w:rPr>
          <w:rFonts w:hint="cs"/>
          <w:rtl/>
          <w:lang w:bidi="ar-EG"/>
        </w:rPr>
        <w:t xml:space="preserve"> </w:t>
      </w:r>
      <w:r w:rsidR="007B7E76">
        <w:rPr>
          <w:rFonts w:hint="cs"/>
          <w:rtl/>
          <w:lang w:bidi="ar-EG"/>
        </w:rPr>
        <w:t>حيث</w:t>
      </w:r>
      <w:r w:rsidR="008F2B57">
        <w:rPr>
          <w:rFonts w:hint="cs"/>
          <w:rtl/>
          <w:lang w:bidi="ar-EG"/>
        </w:rPr>
        <w:t xml:space="preserve"> </w:t>
      </w:r>
      <w:r w:rsidR="00A649E4">
        <w:rPr>
          <w:rFonts w:hint="cs"/>
          <w:rtl/>
          <w:lang w:bidi="ar-EG"/>
        </w:rPr>
        <w:t>إن</w:t>
      </w:r>
      <w:r w:rsidR="007B7E76" w:rsidRPr="007B7E76">
        <w:rPr>
          <w:rtl/>
          <w:lang w:bidi="ar-EG"/>
        </w:rPr>
        <w:t xml:space="preserve"> </w:t>
      </w:r>
      <w:r w:rsidR="008F2B57">
        <w:rPr>
          <w:rFonts w:hint="cs"/>
          <w:rtl/>
          <w:lang w:bidi="ar-EG"/>
        </w:rPr>
        <w:t>هذه</w:t>
      </w:r>
      <w:r w:rsidR="00476095">
        <w:rPr>
          <w:rFonts w:hint="cs"/>
          <w:rtl/>
          <w:lang w:bidi="ar-EG"/>
        </w:rPr>
        <w:t xml:space="preserve"> </w:t>
      </w:r>
      <w:r w:rsidR="007B7E76" w:rsidRPr="007B7E76">
        <w:rPr>
          <w:rtl/>
          <w:lang w:bidi="ar-EG"/>
        </w:rPr>
        <w:t xml:space="preserve">المقترحات النصية المتعلقة بالمعارف التقليدية وأشكال التعبير الثقافي التقليدي مختلفة </w:t>
      </w:r>
      <w:r w:rsidR="007B7E76" w:rsidRPr="007B7E76">
        <w:rPr>
          <w:rtl/>
          <w:lang w:bidi="ar-EG"/>
        </w:rPr>
        <w:lastRenderedPageBreak/>
        <w:t xml:space="preserve">بعض الشيء، ولكن ليس في المعايير الأساسية في تلك المادة، أي السيطرة </w:t>
      </w:r>
      <w:r w:rsidR="00170846">
        <w:rPr>
          <w:rFonts w:hint="cs"/>
          <w:rtl/>
          <w:lang w:bidi="ar-EG"/>
        </w:rPr>
        <w:t>والترابط</w:t>
      </w:r>
      <w:r w:rsidR="007B7E76" w:rsidRPr="007B7E76">
        <w:rPr>
          <w:rtl/>
          <w:lang w:bidi="ar-EG"/>
        </w:rPr>
        <w:t>.</w:t>
      </w:r>
      <w:r w:rsidR="00170846">
        <w:rPr>
          <w:rFonts w:hint="cs"/>
          <w:rtl/>
          <w:lang w:bidi="ar-EG"/>
        </w:rPr>
        <w:t xml:space="preserve"> </w:t>
      </w:r>
      <w:r w:rsidR="00AB787C">
        <w:rPr>
          <w:rFonts w:hint="cs"/>
          <w:rtl/>
          <w:lang w:bidi="ar-EG"/>
        </w:rPr>
        <w:t xml:space="preserve">وأشار إلى أنه </w:t>
      </w:r>
      <w:r w:rsidR="00AB787C" w:rsidRPr="00AB787C">
        <w:rPr>
          <w:rtl/>
          <w:lang w:bidi="ar-EG"/>
        </w:rPr>
        <w:t xml:space="preserve">ابتعد عن مصطلحي "سر" و"مقدس" لأنهما كانا يمثلان </w:t>
      </w:r>
      <w:r w:rsidR="005F7646">
        <w:rPr>
          <w:rFonts w:hint="cs"/>
          <w:rtl/>
          <w:lang w:bidi="ar-EG"/>
        </w:rPr>
        <w:t>خلافاً</w:t>
      </w:r>
      <w:r w:rsidR="00AB787C" w:rsidRPr="00AB787C">
        <w:rPr>
          <w:rtl/>
          <w:lang w:bidi="ar-EG"/>
        </w:rPr>
        <w:t xml:space="preserve">، خاصة وأن هناك فهمًا أفضل لمعايير الأهلية والتركيز على عنصري التحكم </w:t>
      </w:r>
      <w:r w:rsidR="005F7646">
        <w:rPr>
          <w:rFonts w:hint="cs"/>
          <w:rtl/>
          <w:lang w:bidi="ar-EG"/>
        </w:rPr>
        <w:t>والترابط</w:t>
      </w:r>
      <w:r w:rsidR="00AB787C" w:rsidRPr="00AB787C">
        <w:rPr>
          <w:rtl/>
          <w:lang w:bidi="ar-EG"/>
        </w:rPr>
        <w:t>.</w:t>
      </w:r>
      <w:r w:rsidR="00A649E4">
        <w:rPr>
          <w:rFonts w:hint="cs"/>
          <w:rtl/>
          <w:lang w:bidi="ar-EG"/>
        </w:rPr>
        <w:t xml:space="preserve"> </w:t>
      </w:r>
      <w:r w:rsidR="00145A07">
        <w:rPr>
          <w:rFonts w:hint="cs"/>
          <w:rtl/>
          <w:lang w:bidi="ar-EG"/>
        </w:rPr>
        <w:t>وأ</w:t>
      </w:r>
      <w:r w:rsidR="005624A0">
        <w:rPr>
          <w:rFonts w:hint="cs"/>
          <w:rtl/>
          <w:lang w:bidi="ar-EG"/>
        </w:rPr>
        <w:t>فاد أن</w:t>
      </w:r>
      <w:r w:rsidR="00DC5EE6">
        <w:rPr>
          <w:rFonts w:hint="cs"/>
          <w:rtl/>
          <w:lang w:bidi="ar-EG"/>
        </w:rPr>
        <w:t xml:space="preserve"> </w:t>
      </w:r>
      <w:r w:rsidR="00F24485" w:rsidRPr="00F24485">
        <w:rPr>
          <w:rtl/>
          <w:lang w:bidi="ar-EG"/>
        </w:rPr>
        <w:t xml:space="preserve">مصطلح "مقدس" مصطلحًا مهمًا للغاية </w:t>
      </w:r>
      <w:r w:rsidR="00DC5EE6">
        <w:rPr>
          <w:rFonts w:hint="cs"/>
          <w:rtl/>
          <w:lang w:bidi="ar-EG"/>
        </w:rPr>
        <w:t>و</w:t>
      </w:r>
      <w:r w:rsidR="00794FAF">
        <w:rPr>
          <w:rFonts w:hint="cs"/>
          <w:rtl/>
          <w:lang w:bidi="ar-EG"/>
        </w:rPr>
        <w:t>لا يزال يحتاج للمزيد من المناقشات</w:t>
      </w:r>
      <w:r w:rsidR="00F24485" w:rsidRPr="00F24485">
        <w:rPr>
          <w:rtl/>
          <w:lang w:bidi="ar-EG"/>
        </w:rPr>
        <w:t xml:space="preserve">، مع الإشارة إلى أن ممثلي </w:t>
      </w:r>
      <w:r w:rsidR="00794FAF">
        <w:rPr>
          <w:rFonts w:hint="cs"/>
          <w:rtl/>
          <w:lang w:bidi="ar-EG"/>
        </w:rPr>
        <w:t>الشعوب</w:t>
      </w:r>
      <w:r w:rsidR="00F24485" w:rsidRPr="00F24485">
        <w:rPr>
          <w:rtl/>
          <w:lang w:bidi="ar-EG"/>
        </w:rPr>
        <w:t xml:space="preserve"> الأصل</w:t>
      </w:r>
      <w:r w:rsidR="00F30FFD">
        <w:rPr>
          <w:rFonts w:hint="cs"/>
          <w:rtl/>
          <w:lang w:bidi="ar-EG"/>
        </w:rPr>
        <w:t>ية</w:t>
      </w:r>
      <w:r w:rsidR="00F24485" w:rsidRPr="00F24485">
        <w:rPr>
          <w:rtl/>
          <w:lang w:bidi="ar-EG"/>
        </w:rPr>
        <w:t xml:space="preserve"> يريدون الاحتفاظ بهذا </w:t>
      </w:r>
      <w:r w:rsidR="00F24485" w:rsidRPr="0038489A">
        <w:rPr>
          <w:rtl/>
          <w:lang w:bidi="ar-EG"/>
        </w:rPr>
        <w:t>المصطلح.</w:t>
      </w:r>
      <w:r w:rsidR="00F30FFD" w:rsidRPr="0038489A">
        <w:rPr>
          <w:rFonts w:hint="cs"/>
          <w:rtl/>
          <w:lang w:bidi="ar-EG"/>
        </w:rPr>
        <w:t xml:space="preserve"> </w:t>
      </w:r>
      <w:r w:rsidR="00A90B4F" w:rsidRPr="0038489A">
        <w:rPr>
          <w:rFonts w:hint="cs"/>
          <w:rtl/>
          <w:lang w:bidi="ar-EG"/>
        </w:rPr>
        <w:t xml:space="preserve">وأفاد أنه </w:t>
      </w:r>
      <w:r w:rsidR="00A90B4F" w:rsidRPr="0038489A">
        <w:rPr>
          <w:rtl/>
          <w:lang w:bidi="ar-EG"/>
        </w:rPr>
        <w:t xml:space="preserve">يجب </w:t>
      </w:r>
      <w:r w:rsidR="00A90B4F" w:rsidRPr="00460F66">
        <w:rPr>
          <w:rtl/>
          <w:lang w:bidi="ar-EG"/>
        </w:rPr>
        <w:t xml:space="preserve">أن يكون هناك </w:t>
      </w:r>
      <w:r w:rsidR="00A90B4F" w:rsidRPr="00460F66">
        <w:rPr>
          <w:rFonts w:hint="cs"/>
          <w:rtl/>
          <w:lang w:bidi="ar-EG"/>
        </w:rPr>
        <w:t xml:space="preserve">مناقشات </w:t>
      </w:r>
      <w:r w:rsidR="00A90B4F" w:rsidRPr="00460F66">
        <w:rPr>
          <w:rtl/>
          <w:lang w:bidi="ar-EG"/>
        </w:rPr>
        <w:t xml:space="preserve">حول كيفية عمل هذا المصطلح ضمن </w:t>
      </w:r>
      <w:r w:rsidR="001C44C7" w:rsidRPr="00460F66">
        <w:rPr>
          <w:rFonts w:hint="cs"/>
          <w:rtl/>
          <w:lang w:bidi="ar-EG"/>
        </w:rPr>
        <w:t xml:space="preserve">هذه </w:t>
      </w:r>
      <w:r w:rsidR="0038489A" w:rsidRPr="00460F66">
        <w:rPr>
          <w:rFonts w:hint="cs"/>
          <w:rtl/>
          <w:lang w:bidi="ar-JO"/>
        </w:rPr>
        <w:t>الإطارات</w:t>
      </w:r>
      <w:r w:rsidR="00A90B4F" w:rsidRPr="00460F66">
        <w:rPr>
          <w:rtl/>
          <w:lang w:bidi="ar-EG"/>
        </w:rPr>
        <w:t xml:space="preserve">، </w:t>
      </w:r>
      <w:r w:rsidR="00C442A6" w:rsidRPr="00460F66">
        <w:rPr>
          <w:rFonts w:hint="cs"/>
          <w:rtl/>
          <w:lang w:bidi="ar-EG"/>
        </w:rPr>
        <w:t xml:space="preserve">حيث </w:t>
      </w:r>
      <w:r w:rsidR="002B1E20" w:rsidRPr="00460F66">
        <w:rPr>
          <w:rFonts w:hint="cs"/>
          <w:rtl/>
          <w:lang w:bidi="ar-EG"/>
        </w:rPr>
        <w:t>ستكون</w:t>
      </w:r>
      <w:r w:rsidR="00A90B4F" w:rsidRPr="00460F66">
        <w:rPr>
          <w:rtl/>
          <w:lang w:bidi="ar-EG"/>
        </w:rPr>
        <w:t xml:space="preserve"> هناك بعض </w:t>
      </w:r>
      <w:r w:rsidR="002B1E20" w:rsidRPr="00460F66">
        <w:rPr>
          <w:rFonts w:hint="cs"/>
          <w:rtl/>
          <w:lang w:bidi="ar-EG"/>
        </w:rPr>
        <w:t>العوائق</w:t>
      </w:r>
      <w:r w:rsidR="00A90B4F" w:rsidRPr="00460F66">
        <w:rPr>
          <w:rtl/>
          <w:lang w:bidi="ar-EG"/>
        </w:rPr>
        <w:t xml:space="preserve"> بمجرد</w:t>
      </w:r>
      <w:r w:rsidR="00460F66" w:rsidRPr="00460F66">
        <w:rPr>
          <w:rFonts w:hint="cs"/>
          <w:rtl/>
          <w:lang w:bidi="ar-EG"/>
        </w:rPr>
        <w:t xml:space="preserve"> </w:t>
      </w:r>
      <w:r w:rsidR="00A90B4F" w:rsidRPr="00460F66">
        <w:rPr>
          <w:rtl/>
          <w:lang w:bidi="ar-EG"/>
        </w:rPr>
        <w:t xml:space="preserve">أن تكون المعرفة </w:t>
      </w:r>
      <w:r w:rsidR="00460F66" w:rsidRPr="00460F66">
        <w:rPr>
          <w:rFonts w:hint="cs"/>
          <w:rtl/>
          <w:lang w:bidi="ar-EG"/>
        </w:rPr>
        <w:t>ضمن</w:t>
      </w:r>
      <w:r w:rsidR="00A90B4F" w:rsidRPr="00460F66">
        <w:rPr>
          <w:rtl/>
          <w:lang w:bidi="ar-EG"/>
        </w:rPr>
        <w:t xml:space="preserve"> </w:t>
      </w:r>
      <w:r w:rsidR="00B8653B" w:rsidRPr="00460F66">
        <w:rPr>
          <w:rFonts w:hint="cs"/>
          <w:rtl/>
          <w:lang w:bidi="ar-EG"/>
        </w:rPr>
        <w:t>الملك</w:t>
      </w:r>
      <w:r w:rsidR="00A90B4F" w:rsidRPr="00460F66">
        <w:rPr>
          <w:rtl/>
          <w:lang w:bidi="ar-EG"/>
        </w:rPr>
        <w:t xml:space="preserve"> العام</w:t>
      </w:r>
      <w:r w:rsidR="00A90B4F" w:rsidRPr="00593139">
        <w:rPr>
          <w:rtl/>
          <w:lang w:bidi="ar-EG"/>
        </w:rPr>
        <w:t>.</w:t>
      </w:r>
      <w:r w:rsidR="00B8653B">
        <w:rPr>
          <w:rFonts w:hint="cs"/>
          <w:rtl/>
          <w:lang w:bidi="ar-EG"/>
        </w:rPr>
        <w:t xml:space="preserve"> </w:t>
      </w:r>
      <w:r w:rsidR="001923AC">
        <w:rPr>
          <w:rFonts w:hint="cs"/>
          <w:rtl/>
          <w:lang w:bidi="ar-EG"/>
        </w:rPr>
        <w:t>وأ</w:t>
      </w:r>
      <w:r w:rsidR="00443379">
        <w:rPr>
          <w:rFonts w:hint="cs"/>
          <w:rtl/>
          <w:lang w:bidi="ar-EG"/>
        </w:rPr>
        <w:t xml:space="preserve">ضاف أن </w:t>
      </w:r>
      <w:r w:rsidR="00443379" w:rsidRPr="00443379">
        <w:rPr>
          <w:rtl/>
          <w:lang w:bidi="ar-EG"/>
        </w:rPr>
        <w:t xml:space="preserve">المقترحات بشأن الاستثناءات والتقييدات </w:t>
      </w:r>
      <w:r w:rsidR="00443379">
        <w:rPr>
          <w:rFonts w:hint="cs"/>
          <w:rtl/>
          <w:lang w:bidi="ar-EG"/>
        </w:rPr>
        <w:t xml:space="preserve">كانت </w:t>
      </w:r>
      <w:r w:rsidR="00443379" w:rsidRPr="00443379">
        <w:rPr>
          <w:rtl/>
          <w:lang w:bidi="ar-EG"/>
        </w:rPr>
        <w:t xml:space="preserve">أكبر </w:t>
      </w:r>
      <w:r w:rsidR="004F3322">
        <w:rPr>
          <w:rFonts w:hint="cs"/>
          <w:rtl/>
          <w:lang w:bidi="ar-EG"/>
        </w:rPr>
        <w:t>عائق</w:t>
      </w:r>
      <w:r w:rsidR="00443379" w:rsidRPr="00443379">
        <w:rPr>
          <w:rtl/>
          <w:lang w:bidi="ar-EG"/>
        </w:rPr>
        <w:t xml:space="preserve"> له.</w:t>
      </w:r>
      <w:r w:rsidR="00443379">
        <w:rPr>
          <w:rFonts w:hint="cs"/>
          <w:rtl/>
          <w:lang w:bidi="ar-EG"/>
        </w:rPr>
        <w:t xml:space="preserve"> </w:t>
      </w:r>
      <w:r w:rsidR="00421058">
        <w:rPr>
          <w:rFonts w:hint="cs"/>
          <w:rtl/>
          <w:lang w:bidi="ar-EG"/>
        </w:rPr>
        <w:t xml:space="preserve">وأضاف أنه </w:t>
      </w:r>
      <w:r w:rsidR="00421058" w:rsidRPr="00421058">
        <w:rPr>
          <w:rtl/>
          <w:lang w:bidi="ar-EG"/>
        </w:rPr>
        <w:t>في إطار المقالات المتعلقة بالمعارف التقليدية وأشكال التعبير الثقافي التقليدي،</w:t>
      </w:r>
      <w:r w:rsidR="00752638">
        <w:rPr>
          <w:rFonts w:hint="cs"/>
          <w:rtl/>
          <w:lang w:bidi="ar-EG"/>
        </w:rPr>
        <w:t xml:space="preserve"> حيث كان</w:t>
      </w:r>
      <w:r w:rsidR="00FB31EB">
        <w:rPr>
          <w:rFonts w:hint="cs"/>
          <w:rtl/>
          <w:lang w:bidi="ar-EG"/>
        </w:rPr>
        <w:t xml:space="preserve">ت للمقدمة </w:t>
      </w:r>
      <w:r w:rsidR="00593139">
        <w:rPr>
          <w:rFonts w:hint="cs"/>
          <w:rtl/>
          <w:lang w:bidi="ar-EG"/>
        </w:rPr>
        <w:t>منهج</w:t>
      </w:r>
      <w:r w:rsidR="00421058" w:rsidRPr="00421058">
        <w:rPr>
          <w:rtl/>
          <w:lang w:bidi="ar-EG"/>
        </w:rPr>
        <w:t xml:space="preserve"> بديل واحد </w:t>
      </w:r>
      <w:r w:rsidR="00593139">
        <w:rPr>
          <w:rFonts w:hint="cs"/>
          <w:rtl/>
          <w:lang w:bidi="ar-EG"/>
        </w:rPr>
        <w:t>ي</w:t>
      </w:r>
      <w:r w:rsidR="00421058" w:rsidRPr="00421058">
        <w:rPr>
          <w:rtl/>
          <w:lang w:bidi="ar-EG"/>
        </w:rPr>
        <w:t xml:space="preserve">نص على أنه قد يكون هناك استثناءات </w:t>
      </w:r>
      <w:r w:rsidR="00B52408">
        <w:rPr>
          <w:rFonts w:hint="cs"/>
          <w:rtl/>
          <w:lang w:bidi="ar-EG"/>
        </w:rPr>
        <w:t>وتقييدات</w:t>
      </w:r>
      <w:r w:rsidR="00421058" w:rsidRPr="00421058">
        <w:rPr>
          <w:rtl/>
          <w:lang w:bidi="ar-EG"/>
        </w:rPr>
        <w:t xml:space="preserve">، </w:t>
      </w:r>
      <w:r w:rsidR="00E373B2">
        <w:rPr>
          <w:rFonts w:hint="cs"/>
          <w:rtl/>
          <w:lang w:bidi="ar-EG"/>
        </w:rPr>
        <w:t xml:space="preserve">والتي </w:t>
      </w:r>
      <w:r w:rsidR="00421058" w:rsidRPr="00421058">
        <w:rPr>
          <w:rtl/>
          <w:lang w:bidi="ar-EG"/>
        </w:rPr>
        <w:t>ينبغي معالجتها على المستوى الوطني.</w:t>
      </w:r>
      <w:r w:rsidR="00FC2ECE">
        <w:rPr>
          <w:rFonts w:hint="cs"/>
          <w:rtl/>
          <w:lang w:bidi="ar-EG"/>
        </w:rPr>
        <w:t xml:space="preserve"> </w:t>
      </w:r>
      <w:r w:rsidR="00077B8A">
        <w:rPr>
          <w:rFonts w:hint="cs"/>
          <w:rtl/>
          <w:lang w:bidi="ar-EG"/>
        </w:rPr>
        <w:t xml:space="preserve">وأنه </w:t>
      </w:r>
      <w:r w:rsidR="00077B8A" w:rsidRPr="00077B8A">
        <w:rPr>
          <w:rtl/>
          <w:lang w:bidi="ar-EG"/>
        </w:rPr>
        <w:t xml:space="preserve">كان استثناءً عامًا واسع النطاق، حيث يمكن للأعضاء النظر في وضع </w:t>
      </w:r>
      <w:r w:rsidR="00505109">
        <w:rPr>
          <w:rFonts w:hint="cs"/>
          <w:rtl/>
          <w:lang w:bidi="ar-EG"/>
        </w:rPr>
        <w:t>ال</w:t>
      </w:r>
      <w:r w:rsidR="00077B8A" w:rsidRPr="00077B8A">
        <w:rPr>
          <w:rtl/>
          <w:lang w:bidi="ar-EG"/>
        </w:rPr>
        <w:t xml:space="preserve">استثناءات </w:t>
      </w:r>
      <w:r w:rsidR="00505109">
        <w:rPr>
          <w:rFonts w:hint="cs"/>
          <w:rtl/>
          <w:lang w:bidi="ar-EG"/>
        </w:rPr>
        <w:t>والتقييدات</w:t>
      </w:r>
      <w:r w:rsidR="00077B8A" w:rsidRPr="00077B8A">
        <w:rPr>
          <w:rtl/>
          <w:lang w:bidi="ar-EG"/>
        </w:rPr>
        <w:t xml:space="preserve"> على المستوى الوطني.</w:t>
      </w:r>
      <w:r w:rsidR="00505109">
        <w:rPr>
          <w:rFonts w:hint="cs"/>
          <w:rtl/>
          <w:lang w:bidi="ar-EG"/>
        </w:rPr>
        <w:t xml:space="preserve"> </w:t>
      </w:r>
      <w:r w:rsidR="00876A69">
        <w:rPr>
          <w:rFonts w:hint="cs"/>
          <w:rtl/>
          <w:lang w:bidi="ar-EG"/>
        </w:rPr>
        <w:t xml:space="preserve">والتي </w:t>
      </w:r>
      <w:r w:rsidR="00876A69" w:rsidRPr="00876A69">
        <w:rPr>
          <w:rtl/>
          <w:lang w:bidi="ar-EG"/>
        </w:rPr>
        <w:t xml:space="preserve">يمكن أن تحاول </w:t>
      </w:r>
      <w:r w:rsidR="00127604">
        <w:rPr>
          <w:rtl/>
          <w:lang w:bidi="ar-EG"/>
        </w:rPr>
        <w:t>لجنة المعارف</w:t>
      </w:r>
      <w:r w:rsidR="00876A69" w:rsidRPr="00876A69">
        <w:rPr>
          <w:rtl/>
          <w:lang w:bidi="ar-EG"/>
        </w:rPr>
        <w:t xml:space="preserve"> </w:t>
      </w:r>
      <w:r w:rsidR="00876A69">
        <w:rPr>
          <w:rFonts w:hint="cs"/>
          <w:rtl/>
          <w:lang w:bidi="ar-EG"/>
        </w:rPr>
        <w:t xml:space="preserve">بتدقيقها. </w:t>
      </w:r>
      <w:r w:rsidR="008B27FF">
        <w:rPr>
          <w:rFonts w:hint="cs"/>
          <w:rtl/>
          <w:lang w:bidi="ar-EG"/>
        </w:rPr>
        <w:t xml:space="preserve">وأشار إلى أنه </w:t>
      </w:r>
      <w:r w:rsidR="008B27FF" w:rsidRPr="008B27FF">
        <w:rPr>
          <w:rtl/>
          <w:lang w:bidi="ar-EG"/>
        </w:rPr>
        <w:t>كان هناك أيضا مجموعة كاملة من الاستثناءات المحددة.</w:t>
      </w:r>
      <w:r w:rsidR="008B27FF">
        <w:rPr>
          <w:rFonts w:hint="cs"/>
          <w:rtl/>
          <w:lang w:bidi="ar-EG"/>
        </w:rPr>
        <w:t xml:space="preserve"> </w:t>
      </w:r>
      <w:r w:rsidR="00613EA0" w:rsidRPr="00613EA0">
        <w:rPr>
          <w:rtl/>
          <w:lang w:bidi="ar-EG"/>
        </w:rPr>
        <w:t xml:space="preserve">وذكّر بأن </w:t>
      </w:r>
      <w:r w:rsidR="00127604">
        <w:rPr>
          <w:rtl/>
          <w:lang w:bidi="ar-EG"/>
        </w:rPr>
        <w:t>لجنة المعارف</w:t>
      </w:r>
      <w:r w:rsidR="00613EA0" w:rsidRPr="00613EA0">
        <w:rPr>
          <w:rtl/>
          <w:lang w:bidi="ar-EG"/>
        </w:rPr>
        <w:t xml:space="preserve"> كانت بصدد وضع صك للملكية الفكرية ينبغي أن يحدد الحد الأدنى من المعايير، </w:t>
      </w:r>
      <w:r w:rsidR="00943726">
        <w:rPr>
          <w:rFonts w:hint="cs"/>
          <w:rtl/>
          <w:lang w:bidi="ar-EG"/>
        </w:rPr>
        <w:t>وترك مجالاً للتنفيذ</w:t>
      </w:r>
      <w:r w:rsidR="00613EA0" w:rsidRPr="00613EA0">
        <w:rPr>
          <w:rtl/>
          <w:lang w:bidi="ar-EG"/>
        </w:rPr>
        <w:t xml:space="preserve"> على المستوى الوطني.</w:t>
      </w:r>
      <w:r w:rsidR="00943726">
        <w:rPr>
          <w:rFonts w:hint="cs"/>
          <w:rtl/>
          <w:lang w:bidi="ar-EG"/>
        </w:rPr>
        <w:t xml:space="preserve"> </w:t>
      </w:r>
      <w:r w:rsidR="00726C55">
        <w:rPr>
          <w:rFonts w:hint="cs"/>
          <w:rtl/>
          <w:lang w:bidi="ar-EG"/>
        </w:rPr>
        <w:t xml:space="preserve">وأشار أنه </w:t>
      </w:r>
      <w:r w:rsidR="00726C55" w:rsidRPr="00726C55">
        <w:rPr>
          <w:rtl/>
          <w:lang w:bidi="ar-EG"/>
        </w:rPr>
        <w:t>في هذا المجال، كان هناك اختلاف كبير في النظم القانونية بين الدول الأعضاء.</w:t>
      </w:r>
      <w:r w:rsidR="00726C55">
        <w:rPr>
          <w:rFonts w:hint="cs"/>
          <w:rtl/>
          <w:lang w:bidi="ar-EG"/>
        </w:rPr>
        <w:t xml:space="preserve"> </w:t>
      </w:r>
      <w:r w:rsidR="00C23133">
        <w:rPr>
          <w:rFonts w:hint="cs"/>
          <w:rtl/>
          <w:lang w:bidi="ar-EG"/>
        </w:rPr>
        <w:t xml:space="preserve">وأفاد أنه </w:t>
      </w:r>
      <w:r w:rsidR="00FC3F9E">
        <w:rPr>
          <w:rFonts w:hint="cs"/>
          <w:rtl/>
          <w:lang w:bidi="ar-EG"/>
        </w:rPr>
        <w:t>تطرقت</w:t>
      </w:r>
      <w:r w:rsidR="00FC3F9E" w:rsidRPr="00C23133">
        <w:rPr>
          <w:rtl/>
          <w:lang w:bidi="ar-EG"/>
        </w:rPr>
        <w:t xml:space="preserve"> </w:t>
      </w:r>
      <w:r w:rsidR="00C23133" w:rsidRPr="00C23133">
        <w:rPr>
          <w:rtl/>
          <w:lang w:bidi="ar-EG"/>
        </w:rPr>
        <w:t xml:space="preserve">بعض تلك الاستثناءات المحددة المدرجة </w:t>
      </w:r>
      <w:r w:rsidR="00153C88" w:rsidRPr="00C23133">
        <w:rPr>
          <w:rFonts w:hint="cs"/>
          <w:rtl/>
          <w:lang w:bidi="ar-EG"/>
        </w:rPr>
        <w:t>ف</w:t>
      </w:r>
      <w:r w:rsidR="00153C88">
        <w:rPr>
          <w:rFonts w:hint="cs"/>
          <w:rtl/>
          <w:lang w:bidi="ar-EG"/>
        </w:rPr>
        <w:t>يما</w:t>
      </w:r>
      <w:r w:rsidR="00C23133" w:rsidRPr="00C23133">
        <w:rPr>
          <w:rtl/>
          <w:lang w:bidi="ar-EG"/>
        </w:rPr>
        <w:t xml:space="preserve"> يتعلق بحقوق التأليف والنشر إلى بعض القضايا حول الفجوة </w:t>
      </w:r>
      <w:proofErr w:type="spellStart"/>
      <w:r w:rsidR="00C23133" w:rsidRPr="00C23133">
        <w:rPr>
          <w:rtl/>
          <w:lang w:bidi="ar-EG"/>
        </w:rPr>
        <w:t>المفاهيمية</w:t>
      </w:r>
      <w:proofErr w:type="spellEnd"/>
      <w:r w:rsidR="00C23133" w:rsidRPr="00C23133">
        <w:rPr>
          <w:rtl/>
          <w:lang w:bidi="ar-EG"/>
        </w:rPr>
        <w:t xml:space="preserve"> فيما يتعلق بفهم القوانين والبروتوكولات العرفية و</w:t>
      </w:r>
      <w:r w:rsidR="00B82DDE">
        <w:rPr>
          <w:rFonts w:hint="cs"/>
          <w:rtl/>
          <w:lang w:bidi="ar-EG"/>
        </w:rPr>
        <w:t>ال</w:t>
      </w:r>
      <w:r w:rsidR="00C23133" w:rsidRPr="00C23133">
        <w:rPr>
          <w:rtl/>
          <w:lang w:bidi="ar-EG"/>
        </w:rPr>
        <w:t>أنظمة</w:t>
      </w:r>
      <w:r w:rsidR="00B82DDE">
        <w:rPr>
          <w:rFonts w:hint="cs"/>
          <w:rtl/>
          <w:lang w:bidi="ar-EG"/>
        </w:rPr>
        <w:t xml:space="preserve"> العقائدية</w:t>
      </w:r>
      <w:r w:rsidR="00C23133" w:rsidRPr="00C23133">
        <w:rPr>
          <w:rtl/>
          <w:lang w:bidi="ar-EG"/>
        </w:rPr>
        <w:t>.</w:t>
      </w:r>
      <w:r w:rsidR="00A7687F">
        <w:rPr>
          <w:rFonts w:hint="cs"/>
          <w:rtl/>
          <w:lang w:bidi="ar-EG"/>
        </w:rPr>
        <w:t xml:space="preserve"> </w:t>
      </w:r>
      <w:r w:rsidR="00153C88">
        <w:rPr>
          <w:rFonts w:hint="cs"/>
          <w:rtl/>
          <w:lang w:bidi="ar-EG"/>
        </w:rPr>
        <w:t>وأخيراً</w:t>
      </w:r>
      <w:r w:rsidR="00153C88" w:rsidRPr="00153C88">
        <w:rPr>
          <w:rtl/>
          <w:lang w:bidi="ar-EG"/>
        </w:rPr>
        <w:t xml:space="preserve">، </w:t>
      </w:r>
      <w:r w:rsidR="00153C88">
        <w:rPr>
          <w:rFonts w:hint="cs"/>
          <w:rtl/>
          <w:lang w:bidi="ar-EG"/>
        </w:rPr>
        <w:t xml:space="preserve">أشار أنه </w:t>
      </w:r>
      <w:r w:rsidR="00153C88" w:rsidRPr="00153C88">
        <w:rPr>
          <w:rtl/>
          <w:lang w:bidi="ar-EG"/>
        </w:rPr>
        <w:t>تجنب الاستثناءات والتقييدات المحددة في اقتراحاته النصية.</w:t>
      </w:r>
      <w:r w:rsidR="00153C88">
        <w:rPr>
          <w:rFonts w:hint="cs"/>
          <w:rtl/>
          <w:lang w:bidi="ar-EG"/>
        </w:rPr>
        <w:t xml:space="preserve"> </w:t>
      </w:r>
      <w:r w:rsidR="004267F9" w:rsidRPr="004267F9">
        <w:rPr>
          <w:rtl/>
          <w:lang w:bidi="ar-EG"/>
        </w:rPr>
        <w:t>واقترح إجراء مناقشة واسعة حول هذه القضايا.</w:t>
      </w:r>
      <w:r w:rsidR="00085598">
        <w:rPr>
          <w:rFonts w:hint="cs"/>
          <w:rtl/>
          <w:lang w:bidi="ar-EG"/>
        </w:rPr>
        <w:t xml:space="preserve"> </w:t>
      </w:r>
      <w:r w:rsidR="00A77CE6">
        <w:rPr>
          <w:rFonts w:hint="cs"/>
          <w:rtl/>
          <w:lang w:bidi="ar-EG"/>
        </w:rPr>
        <w:t>وأفاد أن</w:t>
      </w:r>
      <w:r w:rsidR="00A77CE6" w:rsidRPr="00A77CE6">
        <w:rPr>
          <w:rtl/>
          <w:lang w:bidi="ar-EG"/>
        </w:rPr>
        <w:t xml:space="preserve"> أحد الأسئلة التي يحتاج الأعضاء إلى دراستها هو ما إذا كان يجب ألا تكون هناك أي استثناءات محددة على المستوى الدولي.</w:t>
      </w:r>
      <w:r w:rsidR="00A77CE6">
        <w:rPr>
          <w:rFonts w:hint="cs"/>
          <w:rtl/>
          <w:lang w:bidi="ar-EG"/>
        </w:rPr>
        <w:t xml:space="preserve"> </w:t>
      </w:r>
      <w:r w:rsidR="00A06EBF">
        <w:rPr>
          <w:rFonts w:hint="cs"/>
          <w:rtl/>
          <w:lang w:bidi="ar-EG"/>
        </w:rPr>
        <w:t xml:space="preserve">وأنه </w:t>
      </w:r>
      <w:r w:rsidR="00A06EBF" w:rsidRPr="00A06EBF">
        <w:rPr>
          <w:rtl/>
          <w:lang w:bidi="ar-EG"/>
        </w:rPr>
        <w:t xml:space="preserve">لم يكن لمقترحاته النصية أي </w:t>
      </w:r>
      <w:r w:rsidR="00B829B7">
        <w:rPr>
          <w:rFonts w:hint="cs"/>
          <w:rtl/>
          <w:lang w:bidi="ar-EG"/>
        </w:rPr>
        <w:t>أثر</w:t>
      </w:r>
      <w:r w:rsidR="00A06EBF" w:rsidRPr="00A06EBF">
        <w:rPr>
          <w:rtl/>
          <w:lang w:bidi="ar-EG"/>
        </w:rPr>
        <w:t xml:space="preserve"> وكانت مجرد أفكار </w:t>
      </w:r>
      <w:r w:rsidR="002C280D">
        <w:rPr>
          <w:rFonts w:hint="cs"/>
          <w:rtl/>
          <w:lang w:bidi="ar-EG"/>
        </w:rPr>
        <w:t>وآراء</w:t>
      </w:r>
      <w:r w:rsidR="00A06EBF" w:rsidRPr="00A06EBF">
        <w:rPr>
          <w:rtl/>
          <w:lang w:bidi="ar-EG"/>
        </w:rPr>
        <w:t>.</w:t>
      </w:r>
      <w:r w:rsidR="00A06EBF">
        <w:rPr>
          <w:rFonts w:hint="cs"/>
          <w:rtl/>
          <w:lang w:bidi="ar-EG"/>
        </w:rPr>
        <w:t xml:space="preserve"> </w:t>
      </w:r>
      <w:r w:rsidR="00333512">
        <w:rPr>
          <w:rFonts w:hint="cs"/>
          <w:rtl/>
          <w:lang w:bidi="ar-EG"/>
        </w:rPr>
        <w:t>وأفاد أن</w:t>
      </w:r>
      <w:r w:rsidR="00FC3F9E">
        <w:rPr>
          <w:rFonts w:hint="cs"/>
          <w:rtl/>
          <w:lang w:bidi="ar-EG"/>
        </w:rPr>
        <w:t>ه</w:t>
      </w:r>
      <w:r w:rsidR="00BC16E2">
        <w:rPr>
          <w:rFonts w:hint="cs"/>
          <w:rtl/>
          <w:lang w:bidi="ar-EG"/>
        </w:rPr>
        <w:t>ا</w:t>
      </w:r>
      <w:r w:rsidR="00333512">
        <w:rPr>
          <w:rFonts w:hint="cs"/>
          <w:rtl/>
          <w:lang w:bidi="ar-EG"/>
        </w:rPr>
        <w:t xml:space="preserve"> </w:t>
      </w:r>
      <w:r w:rsidR="00BC16E2">
        <w:rPr>
          <w:rFonts w:hint="cs"/>
          <w:rtl/>
          <w:lang w:bidi="ar-EG"/>
        </w:rPr>
        <w:t xml:space="preserve">كانت </w:t>
      </w:r>
      <w:r w:rsidR="00333512" w:rsidRPr="00333512">
        <w:rPr>
          <w:rtl/>
          <w:lang w:bidi="ar-EG"/>
        </w:rPr>
        <w:t>لمساعدة الأعضاء في المناقشات.</w:t>
      </w:r>
      <w:r w:rsidR="00333512">
        <w:rPr>
          <w:rFonts w:hint="cs"/>
          <w:rtl/>
          <w:lang w:bidi="ar-EG"/>
        </w:rPr>
        <w:t xml:space="preserve"> </w:t>
      </w:r>
      <w:r w:rsidR="00BC16E2">
        <w:rPr>
          <w:rFonts w:hint="cs"/>
          <w:rtl/>
          <w:lang w:bidi="ar-EG"/>
        </w:rPr>
        <w:t>و</w:t>
      </w:r>
      <w:r w:rsidR="00A22C24" w:rsidRPr="00A22C24">
        <w:rPr>
          <w:rtl/>
          <w:lang w:bidi="ar-EG"/>
        </w:rPr>
        <w:t xml:space="preserve">لقد أراد أن تدرك </w:t>
      </w:r>
      <w:r w:rsidR="00127604">
        <w:rPr>
          <w:rtl/>
          <w:lang w:bidi="ar-EG"/>
        </w:rPr>
        <w:t>لجنة المعارف</w:t>
      </w:r>
      <w:r w:rsidR="00A22C24" w:rsidRPr="00A22C24">
        <w:rPr>
          <w:rtl/>
          <w:lang w:bidi="ar-EG"/>
        </w:rPr>
        <w:t xml:space="preserve"> محاولة إنشاء إطار عمل واحد، ل</w:t>
      </w:r>
      <w:r w:rsidR="00B61DF3">
        <w:rPr>
          <w:rFonts w:hint="cs"/>
          <w:rtl/>
          <w:lang w:bidi="ar-EG"/>
        </w:rPr>
        <w:t>كو</w:t>
      </w:r>
      <w:r w:rsidR="00A22C24" w:rsidRPr="00A22C24">
        <w:rPr>
          <w:rtl/>
          <w:lang w:bidi="ar-EG"/>
        </w:rPr>
        <w:t>ن ذلك ضروريًا لدفع العمل إلى الأمام.</w:t>
      </w:r>
      <w:r w:rsidR="00A22C24">
        <w:rPr>
          <w:rFonts w:hint="cs"/>
          <w:rtl/>
          <w:lang w:bidi="ar-EG"/>
        </w:rPr>
        <w:t xml:space="preserve"> </w:t>
      </w:r>
      <w:r w:rsidR="0040379F">
        <w:rPr>
          <w:rFonts w:hint="cs"/>
          <w:rtl/>
          <w:lang w:bidi="ar-EG"/>
        </w:rPr>
        <w:t xml:space="preserve">وأنه </w:t>
      </w:r>
      <w:r w:rsidR="0040379F" w:rsidRPr="0040379F">
        <w:rPr>
          <w:rtl/>
          <w:lang w:bidi="ar-EG"/>
        </w:rPr>
        <w:t xml:space="preserve">فيما يتعلق بالمنهجية، قال الرئيس </w:t>
      </w:r>
      <w:r w:rsidR="000B0045">
        <w:rPr>
          <w:rFonts w:hint="cs"/>
          <w:rtl/>
          <w:lang w:bidi="ar-EG"/>
        </w:rPr>
        <w:t>أ</w:t>
      </w:r>
      <w:r w:rsidR="0040379F" w:rsidRPr="0040379F">
        <w:rPr>
          <w:rtl/>
          <w:lang w:bidi="ar-EG"/>
        </w:rPr>
        <w:t>نه ليس لديه أي تعليقات رسمية.</w:t>
      </w:r>
      <w:r w:rsidR="0040379F">
        <w:rPr>
          <w:rFonts w:hint="cs"/>
          <w:rtl/>
          <w:lang w:bidi="ar-EG"/>
        </w:rPr>
        <w:t xml:space="preserve"> </w:t>
      </w:r>
      <w:r w:rsidR="00C476AE">
        <w:rPr>
          <w:rFonts w:hint="cs"/>
          <w:rtl/>
          <w:lang w:bidi="ar-EG"/>
        </w:rPr>
        <w:t xml:space="preserve">وأنه </w:t>
      </w:r>
      <w:r w:rsidR="00C476AE" w:rsidRPr="00C476AE">
        <w:rPr>
          <w:rtl/>
          <w:lang w:bidi="ar-EG"/>
        </w:rPr>
        <w:t xml:space="preserve">كان قد خطط في البداية لإنشاء </w:t>
      </w:r>
      <w:r w:rsidR="00C476AE">
        <w:rPr>
          <w:rFonts w:hint="cs"/>
          <w:rtl/>
          <w:lang w:bidi="ar-EG"/>
        </w:rPr>
        <w:t>فريق</w:t>
      </w:r>
      <w:r w:rsidR="00C476AE" w:rsidRPr="00C476AE">
        <w:rPr>
          <w:rtl/>
          <w:lang w:bidi="ar-EG"/>
        </w:rPr>
        <w:t xml:space="preserve"> (</w:t>
      </w:r>
      <w:r w:rsidR="00C476AE">
        <w:rPr>
          <w:rFonts w:hint="cs"/>
          <w:rtl/>
          <w:lang w:bidi="ar-EG"/>
        </w:rPr>
        <w:t>أفرقة</w:t>
      </w:r>
      <w:r w:rsidR="00C476AE" w:rsidRPr="00C476AE">
        <w:rPr>
          <w:rtl/>
          <w:lang w:bidi="ar-EG"/>
        </w:rPr>
        <w:t>) اتصال، ولكن عند التفكير وبسبب الوقت المحدود، لم يرغب في الدخول في قضايا الشفافية والشمول</w:t>
      </w:r>
      <w:r w:rsidR="00C80FE7">
        <w:rPr>
          <w:rFonts w:hint="cs"/>
          <w:rtl/>
          <w:lang w:bidi="ar-EG"/>
        </w:rPr>
        <w:t>ية</w:t>
      </w:r>
      <w:r w:rsidR="00C476AE" w:rsidRPr="00C476AE">
        <w:rPr>
          <w:rtl/>
          <w:lang w:bidi="ar-EG"/>
        </w:rPr>
        <w:t xml:space="preserve"> ولم يكن يعتقد أن هناك وقتًا كافيًا </w:t>
      </w:r>
      <w:r w:rsidR="00814352">
        <w:rPr>
          <w:rFonts w:hint="cs"/>
          <w:rtl/>
          <w:lang w:bidi="ar-EG"/>
        </w:rPr>
        <w:t>لإعداد</w:t>
      </w:r>
      <w:r w:rsidR="00C476AE" w:rsidRPr="00C476AE">
        <w:rPr>
          <w:rtl/>
          <w:lang w:bidi="ar-EG"/>
        </w:rPr>
        <w:t xml:space="preserve"> </w:t>
      </w:r>
      <w:r w:rsidR="00814352">
        <w:rPr>
          <w:rFonts w:hint="cs"/>
          <w:rtl/>
          <w:lang w:bidi="ar-EG"/>
        </w:rPr>
        <w:t>أفرقة</w:t>
      </w:r>
      <w:r w:rsidR="00C476AE" w:rsidRPr="00C476AE">
        <w:rPr>
          <w:rtl/>
          <w:lang w:bidi="ar-EG"/>
        </w:rPr>
        <w:t xml:space="preserve"> الاتصال و</w:t>
      </w:r>
      <w:r w:rsidR="003D2C13">
        <w:rPr>
          <w:rFonts w:hint="cs"/>
          <w:rtl/>
          <w:lang w:bidi="ar-EG"/>
        </w:rPr>
        <w:t>ال</w:t>
      </w:r>
      <w:r w:rsidR="00C476AE" w:rsidRPr="00C476AE">
        <w:rPr>
          <w:rtl/>
          <w:lang w:bidi="ar-EG"/>
        </w:rPr>
        <w:t>غير الرسمية.</w:t>
      </w:r>
      <w:r w:rsidR="003D2C13">
        <w:rPr>
          <w:rFonts w:hint="cs"/>
          <w:rtl/>
          <w:lang w:bidi="ar-EG"/>
        </w:rPr>
        <w:t xml:space="preserve"> </w:t>
      </w:r>
      <w:r w:rsidR="00473BFF">
        <w:rPr>
          <w:rFonts w:hint="cs"/>
          <w:rtl/>
          <w:lang w:bidi="ar-EG"/>
        </w:rPr>
        <w:t xml:space="preserve">وأضاف أنه </w:t>
      </w:r>
      <w:r w:rsidR="00473BFF" w:rsidRPr="00473BFF">
        <w:rPr>
          <w:rtl/>
          <w:lang w:bidi="ar-EG"/>
        </w:rPr>
        <w:t xml:space="preserve">يعتزم </w:t>
      </w:r>
      <w:r w:rsidR="00FE14A4">
        <w:rPr>
          <w:rFonts w:hint="cs"/>
          <w:rtl/>
          <w:lang w:bidi="ar-EG"/>
        </w:rPr>
        <w:t>إعداد</w:t>
      </w:r>
      <w:r w:rsidR="00473BFF" w:rsidRPr="00473BFF">
        <w:rPr>
          <w:rtl/>
          <w:lang w:bidi="ar-EG"/>
        </w:rPr>
        <w:t xml:space="preserve"> </w:t>
      </w:r>
      <w:r w:rsidR="000B0045">
        <w:rPr>
          <w:rFonts w:hint="cs"/>
          <w:rtl/>
          <w:lang w:bidi="ar-EG"/>
        </w:rPr>
        <w:t xml:space="preserve">الفرق </w:t>
      </w:r>
      <w:r w:rsidR="00473BFF" w:rsidRPr="00473BFF">
        <w:rPr>
          <w:rtl/>
          <w:lang w:bidi="ar-EG"/>
        </w:rPr>
        <w:t xml:space="preserve">غير الرسمية أولا. </w:t>
      </w:r>
      <w:r w:rsidR="00FE14A4">
        <w:rPr>
          <w:rFonts w:hint="cs"/>
          <w:rtl/>
          <w:lang w:bidi="ar-EG"/>
        </w:rPr>
        <w:t xml:space="preserve">كما وأضاف أن </w:t>
      </w:r>
      <w:r w:rsidR="00473BFF" w:rsidRPr="00473BFF">
        <w:rPr>
          <w:rtl/>
          <w:lang w:bidi="ar-EG"/>
        </w:rPr>
        <w:t xml:space="preserve">تلك المعلومات غير الرسمية </w:t>
      </w:r>
      <w:r w:rsidR="00FE14A4">
        <w:rPr>
          <w:rFonts w:hint="cs"/>
          <w:rtl/>
          <w:lang w:bidi="ar-EG"/>
        </w:rPr>
        <w:t xml:space="preserve">ستغطي </w:t>
      </w:r>
      <w:r w:rsidR="00473BFF" w:rsidRPr="00473BFF">
        <w:rPr>
          <w:rtl/>
          <w:lang w:bidi="ar-EG"/>
        </w:rPr>
        <w:t xml:space="preserve">نطاق الحماية والاستثناءات والتقييدات، </w:t>
      </w:r>
      <w:r w:rsidR="00FE14A4">
        <w:rPr>
          <w:rFonts w:hint="cs"/>
          <w:rtl/>
          <w:lang w:bidi="ar-EG"/>
        </w:rPr>
        <w:t>كما</w:t>
      </w:r>
      <w:r w:rsidR="00473BFF" w:rsidRPr="00473BFF">
        <w:rPr>
          <w:rtl/>
          <w:lang w:bidi="ar-EG"/>
        </w:rPr>
        <w:t xml:space="preserve"> أنها ستتطرق أيضًا إلى بعض العناصر ذات الصلة.</w:t>
      </w:r>
      <w:r w:rsidR="00FE14A4">
        <w:rPr>
          <w:rFonts w:hint="cs"/>
          <w:rtl/>
          <w:lang w:bidi="ar-EG"/>
        </w:rPr>
        <w:t xml:space="preserve"> </w:t>
      </w:r>
      <w:r w:rsidR="00037F7D">
        <w:rPr>
          <w:rFonts w:hint="cs"/>
          <w:rtl/>
          <w:lang w:bidi="ar-EG"/>
        </w:rPr>
        <w:t>كما و</w:t>
      </w:r>
      <w:r w:rsidR="00037F7D" w:rsidRPr="00037F7D">
        <w:rPr>
          <w:rtl/>
          <w:lang w:bidi="ar-EG"/>
        </w:rPr>
        <w:t>سيتم اتباع نفس المنهجية الخاصة بالأنشطة غير الرسمية.</w:t>
      </w:r>
      <w:r w:rsidR="00037F7D">
        <w:rPr>
          <w:rFonts w:hint="cs"/>
          <w:rtl/>
          <w:lang w:bidi="ar-EG"/>
        </w:rPr>
        <w:t xml:space="preserve"> </w:t>
      </w:r>
      <w:r w:rsidR="00714EB3">
        <w:rPr>
          <w:rFonts w:hint="cs"/>
          <w:rtl/>
          <w:lang w:bidi="ar-EG"/>
        </w:rPr>
        <w:t xml:space="preserve">وأن نائب الرئيس </w:t>
      </w:r>
      <w:r w:rsidR="00714EB3" w:rsidRPr="00714EB3">
        <w:rPr>
          <w:rtl/>
          <w:lang w:bidi="ar-EG"/>
        </w:rPr>
        <w:t xml:space="preserve">السيد </w:t>
      </w:r>
      <w:proofErr w:type="spellStart"/>
      <w:r w:rsidR="00714EB3" w:rsidRPr="00714EB3">
        <w:rPr>
          <w:rtl/>
          <w:lang w:bidi="ar-EG"/>
        </w:rPr>
        <w:t>جوكا</w:t>
      </w:r>
      <w:proofErr w:type="spellEnd"/>
      <w:r w:rsidR="00714EB3" w:rsidRPr="00714EB3">
        <w:rPr>
          <w:rtl/>
          <w:lang w:bidi="ar-EG"/>
        </w:rPr>
        <w:t xml:space="preserve"> ليدس سيكون</w:t>
      </w:r>
      <w:r w:rsidR="00714EB3">
        <w:rPr>
          <w:rFonts w:hint="cs"/>
          <w:rtl/>
          <w:lang w:bidi="ar-EG"/>
        </w:rPr>
        <w:t xml:space="preserve"> هو</w:t>
      </w:r>
      <w:r w:rsidR="00714EB3" w:rsidRPr="00714EB3">
        <w:rPr>
          <w:rtl/>
          <w:lang w:bidi="ar-EG"/>
        </w:rPr>
        <w:t xml:space="preserve"> الرئيس.</w:t>
      </w:r>
    </w:p>
    <w:p w14:paraId="0E2FC292" w14:textId="6AD30C70" w:rsidR="00764FB1" w:rsidRPr="00764FB1" w:rsidRDefault="007612F6" w:rsidP="00FF4D14">
      <w:pPr>
        <w:pStyle w:val="ONUMA"/>
        <w:rPr>
          <w:i/>
          <w:iCs/>
          <w:lang w:bidi="ar-JO"/>
        </w:rPr>
      </w:pPr>
      <w:r>
        <w:rPr>
          <w:rFonts w:hint="cs"/>
          <w:rtl/>
          <w:lang w:bidi="ar-JO"/>
        </w:rPr>
        <w:t>وتحدث</w:t>
      </w:r>
      <w:r w:rsidRPr="007612F6">
        <w:rPr>
          <w:rtl/>
        </w:rPr>
        <w:t xml:space="preserve"> وفد الاتحاد الأوروبي، باسم الاتحاد الأوروبي والدول الأعضاء فيه، إن الدورة التاسعة والثلاثون </w:t>
      </w:r>
      <w:r w:rsidR="00127604">
        <w:rPr>
          <w:rtl/>
        </w:rPr>
        <w:t>للجنة المعارف</w:t>
      </w:r>
      <w:r w:rsidRPr="007612F6">
        <w:rPr>
          <w:rtl/>
        </w:rPr>
        <w:t xml:space="preserve"> كانت الدورة الم</w:t>
      </w:r>
      <w:r w:rsidR="00FF4D14">
        <w:rPr>
          <w:rFonts w:hint="cs"/>
          <w:rtl/>
        </w:rPr>
        <w:t>وضوع</w:t>
      </w:r>
      <w:r w:rsidRPr="007612F6">
        <w:rPr>
          <w:rtl/>
        </w:rPr>
        <w:t>ية الثالثة لمناقشة المعارف التقليدية / أشكال التعبير الثقافي التقليدي.</w:t>
      </w:r>
      <w:r w:rsidR="004B2EFD">
        <w:rPr>
          <w:rFonts w:hint="cs"/>
          <w:rtl/>
        </w:rPr>
        <w:t xml:space="preserve"> </w:t>
      </w:r>
      <w:r w:rsidR="007B5778">
        <w:rPr>
          <w:rFonts w:hint="cs"/>
          <w:rtl/>
        </w:rPr>
        <w:t xml:space="preserve">وأفاد أنه </w:t>
      </w:r>
      <w:r w:rsidR="00102ED5">
        <w:rPr>
          <w:rFonts w:hint="cs"/>
          <w:rtl/>
        </w:rPr>
        <w:t>استناداً على</w:t>
      </w:r>
      <w:r w:rsidR="007B5778" w:rsidRPr="007B5778">
        <w:rPr>
          <w:rtl/>
        </w:rPr>
        <w:t xml:space="preserve"> </w:t>
      </w:r>
      <w:r w:rsidR="00102ED5">
        <w:rPr>
          <w:rFonts w:hint="cs"/>
          <w:rtl/>
        </w:rPr>
        <w:t>ال</w:t>
      </w:r>
      <w:r w:rsidR="007B5778" w:rsidRPr="007B5778">
        <w:rPr>
          <w:rtl/>
        </w:rPr>
        <w:t xml:space="preserve">مناقشات </w:t>
      </w:r>
      <w:r w:rsidR="00102ED5">
        <w:rPr>
          <w:rFonts w:hint="cs"/>
          <w:rtl/>
        </w:rPr>
        <w:t>ال</w:t>
      </w:r>
      <w:r w:rsidR="00102ED5">
        <w:rPr>
          <w:rFonts w:hint="cs"/>
          <w:rtl/>
          <w:lang w:bidi="ar-JO"/>
        </w:rPr>
        <w:t>مفيدة</w:t>
      </w:r>
      <w:r w:rsidR="007B5778" w:rsidRPr="007B5778">
        <w:rPr>
          <w:rtl/>
        </w:rPr>
        <w:t xml:space="preserve"> </w:t>
      </w:r>
      <w:r w:rsidR="00102ED5">
        <w:rPr>
          <w:rFonts w:hint="cs"/>
          <w:rtl/>
        </w:rPr>
        <w:t xml:space="preserve">لدى </w:t>
      </w:r>
      <w:r w:rsidR="007B5778" w:rsidRPr="007B5778">
        <w:rPr>
          <w:rtl/>
        </w:rPr>
        <w:t xml:space="preserve">فريق الخبراء المخصص الذي بدأ أعماله في الدورة التاسعة والثلاثون </w:t>
      </w:r>
      <w:r w:rsidR="00127604">
        <w:rPr>
          <w:rtl/>
        </w:rPr>
        <w:t>للجنة المعارف</w:t>
      </w:r>
      <w:r w:rsidR="007B5778" w:rsidRPr="007B5778">
        <w:rPr>
          <w:rtl/>
        </w:rPr>
        <w:t xml:space="preserve"> وفي </w:t>
      </w:r>
      <w:r w:rsidR="007B5778">
        <w:rPr>
          <w:rFonts w:hint="cs"/>
          <w:rtl/>
        </w:rPr>
        <w:t xml:space="preserve">أفرقة </w:t>
      </w:r>
      <w:r w:rsidR="007B5778" w:rsidRPr="007B5778">
        <w:rPr>
          <w:rtl/>
        </w:rPr>
        <w:t xml:space="preserve">الاتصال، تم إحراز بعض التقدم في القضايا المتعلقة بمعايير الموضوع والأهلية في المادتين 1 </w:t>
      </w:r>
      <w:r w:rsidR="009C2013" w:rsidRPr="007B5778">
        <w:rPr>
          <w:rFonts w:hint="cs"/>
          <w:rtl/>
        </w:rPr>
        <w:t>و3</w:t>
      </w:r>
      <w:r w:rsidR="007B5778" w:rsidRPr="007B5778">
        <w:rPr>
          <w:rtl/>
        </w:rPr>
        <w:t xml:space="preserve"> وعلى الأهداف الواردة في المادة 2.</w:t>
      </w:r>
      <w:r w:rsidR="009C2013">
        <w:rPr>
          <w:rFonts w:hint="cs"/>
          <w:rtl/>
        </w:rPr>
        <w:t xml:space="preserve"> </w:t>
      </w:r>
      <w:r w:rsidR="00621E47">
        <w:rPr>
          <w:rFonts w:hint="cs"/>
          <w:rtl/>
        </w:rPr>
        <w:t xml:space="preserve">وأعرب عن </w:t>
      </w:r>
      <w:r w:rsidR="00AE677C">
        <w:rPr>
          <w:rFonts w:hint="cs"/>
          <w:rtl/>
        </w:rPr>
        <w:t>ت</w:t>
      </w:r>
      <w:r w:rsidR="00BC4F4B">
        <w:rPr>
          <w:rFonts w:hint="cs"/>
          <w:rtl/>
        </w:rPr>
        <w:t>طلعه</w:t>
      </w:r>
      <w:r w:rsidR="00621E47">
        <w:rPr>
          <w:rFonts w:hint="cs"/>
          <w:rtl/>
        </w:rPr>
        <w:t xml:space="preserve"> </w:t>
      </w:r>
      <w:r w:rsidR="00D6328C">
        <w:rPr>
          <w:rFonts w:hint="cs"/>
          <w:rtl/>
        </w:rPr>
        <w:t>إلى</w:t>
      </w:r>
      <w:r w:rsidR="00621E47" w:rsidRPr="00621E47">
        <w:rPr>
          <w:rtl/>
        </w:rPr>
        <w:t xml:space="preserve"> مواصلة المناقشات على أساس </w:t>
      </w:r>
      <w:r w:rsidR="00DA1A36">
        <w:rPr>
          <w:rtl/>
        </w:rPr>
        <w:t xml:space="preserve">النسخ المعدلة </w:t>
      </w:r>
      <w:r w:rsidR="00DA1A36">
        <w:rPr>
          <w:rFonts w:hint="cs"/>
          <w:rtl/>
        </w:rPr>
        <w:t xml:space="preserve">الثانية </w:t>
      </w:r>
      <w:r w:rsidR="00DA1A36">
        <w:t>Rev.2s</w:t>
      </w:r>
      <w:r w:rsidR="00DA1A36">
        <w:rPr>
          <w:rtl/>
        </w:rPr>
        <w:t xml:space="preserve"> </w:t>
      </w:r>
      <w:r w:rsidR="00BE22A6">
        <w:rPr>
          <w:rFonts w:hint="cs"/>
          <w:rtl/>
          <w:lang w:bidi="ar-JO"/>
        </w:rPr>
        <w:t>الصادرة في</w:t>
      </w:r>
      <w:r w:rsidR="00621E47" w:rsidRPr="00621E47">
        <w:rPr>
          <w:rtl/>
        </w:rPr>
        <w:t xml:space="preserve"> الدورة التاسعة والثلاثين </w:t>
      </w:r>
      <w:r w:rsidR="00127604">
        <w:rPr>
          <w:rtl/>
        </w:rPr>
        <w:t>للجنة المعارف</w:t>
      </w:r>
      <w:r w:rsidR="00621E47" w:rsidRPr="00621E47">
        <w:rPr>
          <w:rtl/>
        </w:rPr>
        <w:t xml:space="preserve"> (الوثيقتان</w:t>
      </w:r>
      <w:r w:rsidR="005A0763">
        <w:rPr>
          <w:rFonts w:hint="cs"/>
          <w:rtl/>
        </w:rPr>
        <w:t> </w:t>
      </w:r>
      <w:r w:rsidR="005A0763" w:rsidRPr="005A0763">
        <w:t>WIPO/GRTKF/IC/40/4</w:t>
      </w:r>
      <w:r w:rsidR="00621E47" w:rsidRPr="00621E47">
        <w:rPr>
          <w:rtl/>
        </w:rPr>
        <w:t xml:space="preserve"> و</w:t>
      </w:r>
      <w:r w:rsidR="005A0763" w:rsidRPr="005A0763">
        <w:t>WIPO/GRTKF/IC/40/5</w:t>
      </w:r>
      <w:r w:rsidR="00621E47" w:rsidRPr="00621E47">
        <w:rPr>
          <w:rtl/>
        </w:rPr>
        <w:t>).</w:t>
      </w:r>
      <w:r w:rsidR="00496F95">
        <w:rPr>
          <w:rFonts w:hint="cs"/>
          <w:rtl/>
        </w:rPr>
        <w:t xml:space="preserve"> </w:t>
      </w:r>
      <w:r w:rsidR="00C172A4">
        <w:rPr>
          <w:rFonts w:hint="cs"/>
          <w:rtl/>
        </w:rPr>
        <w:t xml:space="preserve">وأضاف أنه </w:t>
      </w:r>
      <w:r w:rsidR="00C172A4" w:rsidRPr="00C172A4">
        <w:rPr>
          <w:rtl/>
        </w:rPr>
        <w:t>يجب أن تكون هذه الصكوك غير ملزمة.</w:t>
      </w:r>
      <w:r w:rsidR="00C172A4">
        <w:rPr>
          <w:rFonts w:hint="cs"/>
          <w:rtl/>
        </w:rPr>
        <w:t xml:space="preserve"> وأنه</w:t>
      </w:r>
      <w:r w:rsidR="00C172A4" w:rsidRPr="00C172A4">
        <w:rPr>
          <w:rtl/>
        </w:rPr>
        <w:t xml:space="preserve"> فيما يتعلق بمسألة معايير الأهلية المرتبطة ارتباطًا وثيقًا، رحب </w:t>
      </w:r>
      <w:r w:rsidR="00CC2FF8">
        <w:rPr>
          <w:rFonts w:hint="cs"/>
          <w:rtl/>
        </w:rPr>
        <w:t>بالحدّ من</w:t>
      </w:r>
      <w:r w:rsidR="00C172A4" w:rsidRPr="00C172A4">
        <w:rPr>
          <w:rtl/>
        </w:rPr>
        <w:t xml:space="preserve"> التداخل والحفاظ على مجموعة من </w:t>
      </w:r>
      <w:r w:rsidR="00B71C23">
        <w:rPr>
          <w:rFonts w:hint="cs"/>
          <w:rtl/>
        </w:rPr>
        <w:t>ال</w:t>
      </w:r>
      <w:r w:rsidR="00C172A4" w:rsidRPr="00C172A4">
        <w:rPr>
          <w:rtl/>
        </w:rPr>
        <w:t>معايير الأهلية.</w:t>
      </w:r>
      <w:r w:rsidR="000862D3">
        <w:rPr>
          <w:rFonts w:hint="cs"/>
          <w:rtl/>
        </w:rPr>
        <w:t xml:space="preserve"> </w:t>
      </w:r>
      <w:r w:rsidR="008E4C43" w:rsidRPr="008E4C43">
        <w:rPr>
          <w:rtl/>
        </w:rPr>
        <w:t>وفيما يتعلق بالمادة 1، ظل</w:t>
      </w:r>
      <w:r w:rsidR="00467951">
        <w:rPr>
          <w:rFonts w:hint="cs"/>
          <w:rtl/>
        </w:rPr>
        <w:t xml:space="preserve">ت </w:t>
      </w:r>
      <w:r w:rsidR="008E4C43" w:rsidRPr="008E4C43">
        <w:rPr>
          <w:rtl/>
        </w:rPr>
        <w:t>الأحكام التي ينبغي إدراجها في التعاريف</w:t>
      </w:r>
      <w:r w:rsidR="00467951">
        <w:rPr>
          <w:rFonts w:hint="cs"/>
          <w:rtl/>
        </w:rPr>
        <w:t xml:space="preserve"> </w:t>
      </w:r>
      <w:r w:rsidR="00467951" w:rsidRPr="008E4C43">
        <w:rPr>
          <w:rtl/>
        </w:rPr>
        <w:t>موضوع نقاش</w:t>
      </w:r>
      <w:r w:rsidR="008E4C43" w:rsidRPr="008E4C43">
        <w:rPr>
          <w:rtl/>
        </w:rPr>
        <w:t>.</w:t>
      </w:r>
      <w:r w:rsidR="00467951">
        <w:rPr>
          <w:rFonts w:hint="cs"/>
          <w:rtl/>
        </w:rPr>
        <w:t xml:space="preserve"> </w:t>
      </w:r>
      <w:r w:rsidR="00AE06DB" w:rsidRPr="00AE06DB">
        <w:rPr>
          <w:rtl/>
        </w:rPr>
        <w:t xml:space="preserve">وفيما يتعلق بتعريف أشكال التعبير الثقافي </w:t>
      </w:r>
      <w:r w:rsidR="00CB2BE1" w:rsidRPr="00AE06DB">
        <w:rPr>
          <w:rFonts w:hint="cs"/>
          <w:rtl/>
        </w:rPr>
        <w:t>التقليدي،</w:t>
      </w:r>
      <w:r w:rsidR="00AE06DB" w:rsidRPr="00AE06DB">
        <w:rPr>
          <w:rtl/>
        </w:rPr>
        <w:t xml:space="preserve"> فإنه يتطلع إلى مواصلة المناقشات حول الصياغة "التي يتم التعبير عنها في أشكال التعبير الثقافي التقليدي والمعارف".</w:t>
      </w:r>
      <w:r w:rsidR="00AE06DB">
        <w:rPr>
          <w:rFonts w:hint="cs"/>
          <w:rtl/>
        </w:rPr>
        <w:t xml:space="preserve"> </w:t>
      </w:r>
      <w:r w:rsidR="00CB2BE1">
        <w:rPr>
          <w:rFonts w:hint="cs"/>
          <w:rtl/>
        </w:rPr>
        <w:t xml:space="preserve">وأضاف </w:t>
      </w:r>
      <w:r w:rsidR="008E50D7">
        <w:rPr>
          <w:rFonts w:hint="cs"/>
          <w:rtl/>
        </w:rPr>
        <w:t>بأن</w:t>
      </w:r>
      <w:r w:rsidR="00CB2BE1" w:rsidRPr="00CB2BE1">
        <w:rPr>
          <w:rtl/>
        </w:rPr>
        <w:t xml:space="preserve"> المادة </w:t>
      </w:r>
      <w:r w:rsidR="00C3188B" w:rsidRPr="00CB2BE1">
        <w:rPr>
          <w:rFonts w:hint="cs"/>
          <w:rtl/>
        </w:rPr>
        <w:t>3</w:t>
      </w:r>
      <w:r w:rsidR="00C3188B">
        <w:rPr>
          <w:rFonts w:hint="cs"/>
          <w:rtl/>
        </w:rPr>
        <w:t xml:space="preserve"> </w:t>
      </w:r>
      <w:r w:rsidR="00C3188B" w:rsidRPr="00CB2BE1">
        <w:rPr>
          <w:rFonts w:hint="cs"/>
          <w:rtl/>
        </w:rPr>
        <w:t>في</w:t>
      </w:r>
      <w:r w:rsidR="00CB2BE1" w:rsidRPr="00CB2BE1">
        <w:rPr>
          <w:rtl/>
        </w:rPr>
        <w:t xml:space="preserve"> كلا النصين</w:t>
      </w:r>
      <w:r w:rsidR="0046179E">
        <w:rPr>
          <w:rFonts w:hint="cs"/>
          <w:rtl/>
        </w:rPr>
        <w:t xml:space="preserve"> قد أخذت في عين</w:t>
      </w:r>
      <w:r w:rsidR="00CB2BE1" w:rsidRPr="00CB2BE1">
        <w:rPr>
          <w:rtl/>
        </w:rPr>
        <w:t xml:space="preserve"> الاعتبار مخاوفها المتعلقة بما يسمى بالجانب الزمني</w:t>
      </w:r>
      <w:r w:rsidR="00A45150">
        <w:rPr>
          <w:rtl/>
        </w:rPr>
        <w:t xml:space="preserve">. </w:t>
      </w:r>
      <w:r w:rsidR="00AF3A20">
        <w:rPr>
          <w:rFonts w:hint="cs"/>
          <w:rtl/>
        </w:rPr>
        <w:t xml:space="preserve">وأنه </w:t>
      </w:r>
      <w:r w:rsidR="001245AB">
        <w:rPr>
          <w:rFonts w:hint="cs"/>
          <w:rtl/>
        </w:rPr>
        <w:t>أيد البديل الثاني</w:t>
      </w:r>
      <w:r w:rsidR="00AF3A20" w:rsidRPr="00AF3A20">
        <w:rPr>
          <w:rtl/>
        </w:rPr>
        <w:t xml:space="preserve"> فيما يتعلق بقضايا الأهدا</w:t>
      </w:r>
      <w:r w:rsidR="00C3188B">
        <w:rPr>
          <w:rFonts w:hint="cs"/>
          <w:rtl/>
        </w:rPr>
        <w:t>ف</w:t>
      </w:r>
      <w:r w:rsidR="00AF3A20" w:rsidRPr="00AF3A20">
        <w:rPr>
          <w:rtl/>
        </w:rPr>
        <w:t xml:space="preserve">، </w:t>
      </w:r>
      <w:r w:rsidR="001245AB">
        <w:rPr>
          <w:rFonts w:hint="cs"/>
          <w:rtl/>
        </w:rPr>
        <w:t>حيث أنه فضل البديل الثاني</w:t>
      </w:r>
      <w:r w:rsidR="00681027">
        <w:rPr>
          <w:rFonts w:hint="cs"/>
          <w:rtl/>
        </w:rPr>
        <w:t xml:space="preserve">. </w:t>
      </w:r>
      <w:r w:rsidR="00326017">
        <w:rPr>
          <w:rFonts w:hint="cs"/>
          <w:rtl/>
        </w:rPr>
        <w:t>وأضاف أن</w:t>
      </w:r>
      <w:r w:rsidR="00144A34" w:rsidRPr="00144A34">
        <w:rPr>
          <w:rtl/>
        </w:rPr>
        <w:t xml:space="preserve"> التعديلات في </w:t>
      </w:r>
      <w:r w:rsidR="00326017">
        <w:rPr>
          <w:rFonts w:hint="cs"/>
          <w:rtl/>
        </w:rPr>
        <w:lastRenderedPageBreak/>
        <w:t xml:space="preserve">البديل الثاني قد </w:t>
      </w:r>
      <w:r w:rsidR="00326017" w:rsidRPr="00144A34">
        <w:rPr>
          <w:rtl/>
        </w:rPr>
        <w:t xml:space="preserve">عكست </w:t>
      </w:r>
      <w:r w:rsidR="00144A34" w:rsidRPr="00144A34">
        <w:rPr>
          <w:rtl/>
        </w:rPr>
        <w:t xml:space="preserve">بشكل صحيح اقتراحها الذي تم تقديمه خلال المناقشات غير الرسمية في الدورة التاسعة والثلاثون </w:t>
      </w:r>
      <w:r w:rsidR="00127604">
        <w:rPr>
          <w:rtl/>
        </w:rPr>
        <w:t>للجنة المعارف</w:t>
      </w:r>
      <w:r w:rsidR="003B7155">
        <w:rPr>
          <w:rFonts w:hint="cs"/>
          <w:rtl/>
        </w:rPr>
        <w:t xml:space="preserve"> </w:t>
      </w:r>
      <w:r w:rsidR="00144A34" w:rsidRPr="00144A34">
        <w:rPr>
          <w:rtl/>
        </w:rPr>
        <w:t>وكذلك تعليقها التحريري النهائي حول الجزء ذي الصلة من</w:t>
      </w:r>
      <w:r w:rsidR="00DA1A36" w:rsidRPr="00DA1A36">
        <w:rPr>
          <w:rtl/>
        </w:rPr>
        <w:t xml:space="preserve"> </w:t>
      </w:r>
      <w:r w:rsidR="00DA1A36">
        <w:rPr>
          <w:rtl/>
        </w:rPr>
        <w:t xml:space="preserve">النسخ المعدلة </w:t>
      </w:r>
      <w:r w:rsidR="00DA1A36">
        <w:rPr>
          <w:rFonts w:hint="cs"/>
          <w:rtl/>
        </w:rPr>
        <w:t xml:space="preserve">الثانية </w:t>
      </w:r>
      <w:r w:rsidR="00DA1A36">
        <w:t>Rev.2</w:t>
      </w:r>
      <w:r w:rsidR="00144A34" w:rsidRPr="00144A34">
        <w:rPr>
          <w:rtl/>
        </w:rPr>
        <w:t xml:space="preserve">. </w:t>
      </w:r>
      <w:r w:rsidR="00CC2FF8">
        <w:rPr>
          <w:rFonts w:hint="cs"/>
          <w:rtl/>
        </w:rPr>
        <w:t>وبينما</w:t>
      </w:r>
      <w:r w:rsidR="00144A34" w:rsidRPr="00144A34">
        <w:rPr>
          <w:rtl/>
        </w:rPr>
        <w:t xml:space="preserve"> رحب ببعض التقدم المحرز في المناقشات القائمة على النص، إلا أنه استمر في الدعوة إلى </w:t>
      </w:r>
      <w:r w:rsidR="00CC2FF8">
        <w:rPr>
          <w:rFonts w:hint="cs"/>
          <w:rtl/>
        </w:rPr>
        <w:t>طرح أساليب عمل راسخة وتستند على ال</w:t>
      </w:r>
      <w:r w:rsidR="00144A34" w:rsidRPr="00144A34">
        <w:rPr>
          <w:rtl/>
        </w:rPr>
        <w:t>أدلة، كما هو الحال في الولاية الحالية.</w:t>
      </w:r>
      <w:r w:rsidR="00CC7D44">
        <w:rPr>
          <w:rFonts w:hint="cs"/>
          <w:rtl/>
        </w:rPr>
        <w:t xml:space="preserve"> </w:t>
      </w:r>
      <w:r w:rsidR="00436EF2" w:rsidRPr="00436EF2">
        <w:rPr>
          <w:rtl/>
        </w:rPr>
        <w:t>وذكَّر بمقترحَيْ الدراسات (الوث</w:t>
      </w:r>
      <w:r w:rsidR="005A0763">
        <w:rPr>
          <w:rFonts w:hint="cs"/>
          <w:rtl/>
        </w:rPr>
        <w:t>ي</w:t>
      </w:r>
      <w:r w:rsidR="00436EF2" w:rsidRPr="00436EF2">
        <w:rPr>
          <w:rtl/>
        </w:rPr>
        <w:t>ق</w:t>
      </w:r>
      <w:r w:rsidR="005A0763">
        <w:rPr>
          <w:rFonts w:hint="cs"/>
          <w:rtl/>
        </w:rPr>
        <w:t>تان</w:t>
      </w:r>
      <w:r w:rsidR="005A0763">
        <w:rPr>
          <w:rFonts w:hint="eastAsia"/>
          <w:rtl/>
        </w:rPr>
        <w:t> </w:t>
      </w:r>
      <w:r w:rsidR="005A0763" w:rsidRPr="005A0763">
        <w:t>WIPO/GRTKF/IC/39/16</w:t>
      </w:r>
      <w:r w:rsidR="005A0763">
        <w:rPr>
          <w:rFonts w:hint="cs"/>
          <w:rtl/>
        </w:rPr>
        <w:t xml:space="preserve"> و</w:t>
      </w:r>
      <w:r w:rsidR="005A0763" w:rsidRPr="005A0763">
        <w:t>WIPO/GRTKF/IC/39/17</w:t>
      </w:r>
      <w:r w:rsidR="00436EF2" w:rsidRPr="00436EF2">
        <w:rPr>
          <w:rtl/>
        </w:rPr>
        <w:t>).</w:t>
      </w:r>
      <w:r w:rsidR="00370ACA">
        <w:rPr>
          <w:rFonts w:hint="cs"/>
          <w:rtl/>
        </w:rPr>
        <w:t xml:space="preserve"> </w:t>
      </w:r>
      <w:r w:rsidR="00AB5EB2" w:rsidRPr="00AB5EB2">
        <w:rPr>
          <w:rtl/>
        </w:rPr>
        <w:t xml:space="preserve">واقترح في </w:t>
      </w:r>
      <w:r w:rsidR="00510AE1">
        <w:rPr>
          <w:rFonts w:hint="cs"/>
          <w:rtl/>
        </w:rPr>
        <w:t>الخلاصة</w:t>
      </w:r>
      <w:r w:rsidR="00AB5EB2" w:rsidRPr="00AB5EB2">
        <w:rPr>
          <w:rtl/>
        </w:rPr>
        <w:t xml:space="preserve"> أن تجري الأمانة دراسات عن التجارب الوطنية والتشريعات المحلية فيما يتعلق بحماية المعارف التقليدية وأشكال التعبير الثقافي التقليدي.</w:t>
      </w:r>
      <w:r w:rsidR="00510AE1">
        <w:rPr>
          <w:rFonts w:hint="cs"/>
          <w:rtl/>
        </w:rPr>
        <w:t xml:space="preserve"> </w:t>
      </w:r>
      <w:r w:rsidR="00006BDB">
        <w:rPr>
          <w:rFonts w:hint="cs"/>
          <w:rtl/>
        </w:rPr>
        <w:t xml:space="preserve">وأضاف أنه </w:t>
      </w:r>
      <w:r w:rsidR="00006BDB" w:rsidRPr="00006BDB">
        <w:rPr>
          <w:rtl/>
        </w:rPr>
        <w:t xml:space="preserve">لإثراء المناقشات في </w:t>
      </w:r>
      <w:r w:rsidR="00127604">
        <w:rPr>
          <w:rtl/>
        </w:rPr>
        <w:t>لجنة المعارف</w:t>
      </w:r>
      <w:r w:rsidR="00006BDB" w:rsidRPr="00006BDB">
        <w:rPr>
          <w:rtl/>
        </w:rPr>
        <w:t>، ينبغي أن تحلل الدراسات التشريعات المحلية والأمثلة الملموسة للموضوع القابل للحماية والموضوع الذي لم يكن من المزمع حمايته، و</w:t>
      </w:r>
      <w:r w:rsidR="000428D3">
        <w:rPr>
          <w:rFonts w:hint="cs"/>
          <w:rtl/>
        </w:rPr>
        <w:t>الأخذ في عين</w:t>
      </w:r>
      <w:r w:rsidR="00006BDB" w:rsidRPr="00006BDB">
        <w:rPr>
          <w:rtl/>
        </w:rPr>
        <w:t xml:space="preserve"> الاعتبار مجموعة متنوعة من التدابير التي يمكن اتخاذها، والتي قد يكون بعضها </w:t>
      </w:r>
      <w:r w:rsidR="007D6DC5">
        <w:rPr>
          <w:rFonts w:hint="cs"/>
          <w:rtl/>
        </w:rPr>
        <w:t xml:space="preserve">قائماً على </w:t>
      </w:r>
      <w:r w:rsidR="003959FD">
        <w:rPr>
          <w:rFonts w:hint="cs"/>
          <w:rtl/>
        </w:rPr>
        <w:t>الأدلة</w:t>
      </w:r>
      <w:r w:rsidR="00006BDB" w:rsidRPr="00006BDB">
        <w:rPr>
          <w:rtl/>
        </w:rPr>
        <w:t xml:space="preserve">، في حين أن </w:t>
      </w:r>
      <w:r w:rsidR="00FA2065">
        <w:rPr>
          <w:rFonts w:hint="cs"/>
          <w:rtl/>
        </w:rPr>
        <w:t>الباقي</w:t>
      </w:r>
      <w:r w:rsidR="00006BDB" w:rsidRPr="00006BDB">
        <w:rPr>
          <w:rtl/>
        </w:rPr>
        <w:t xml:space="preserve"> </w:t>
      </w:r>
      <w:r w:rsidR="000819E0">
        <w:rPr>
          <w:rFonts w:hint="cs"/>
          <w:rtl/>
        </w:rPr>
        <w:t>قائم</w:t>
      </w:r>
      <w:r w:rsidR="000749DA">
        <w:rPr>
          <w:rFonts w:hint="cs"/>
          <w:rtl/>
        </w:rPr>
        <w:t>ا على</w:t>
      </w:r>
      <w:r w:rsidR="00006BDB" w:rsidRPr="00006BDB">
        <w:rPr>
          <w:rtl/>
        </w:rPr>
        <w:t xml:space="preserve"> الحقوق.</w:t>
      </w:r>
      <w:r w:rsidR="000819E0">
        <w:rPr>
          <w:rFonts w:hint="cs"/>
          <w:rtl/>
        </w:rPr>
        <w:t xml:space="preserve"> </w:t>
      </w:r>
      <w:r w:rsidR="00313C46" w:rsidRPr="00313C46">
        <w:rPr>
          <w:rtl/>
        </w:rPr>
        <w:t>وأيد أيضا اقتراحا مماثلا قدمته وفود الولايات المتحدة الأمريكية واليابان بهدف إجراء دراسة من جانب أمانة الويبو بشأن النظم الفريدة الحالية لحماية المعارف التقليدية وأشكال التعبير الثقافي التقليدي.</w:t>
      </w:r>
      <w:r w:rsidR="00313C46">
        <w:rPr>
          <w:rFonts w:hint="cs"/>
          <w:rtl/>
        </w:rPr>
        <w:t xml:space="preserve"> </w:t>
      </w:r>
      <w:r w:rsidR="00867CAA" w:rsidRPr="00867CAA">
        <w:rPr>
          <w:rtl/>
        </w:rPr>
        <w:t>وأعرب عن اهتمامه بالعمل مع الوفود الأخرى لاستكشاف إمكانيات توحيد مقترحاتهم.</w:t>
      </w:r>
      <w:r w:rsidR="00867CAA">
        <w:rPr>
          <w:rFonts w:hint="cs"/>
          <w:rtl/>
        </w:rPr>
        <w:t xml:space="preserve"> </w:t>
      </w:r>
      <w:r w:rsidR="0073165B" w:rsidRPr="0073165B">
        <w:rPr>
          <w:rtl/>
        </w:rPr>
        <w:t xml:space="preserve">وهو على استعداد للمشاركة في هذا التعاون في الدورة </w:t>
      </w:r>
      <w:r w:rsidR="0073165B">
        <w:rPr>
          <w:rFonts w:hint="cs"/>
          <w:rtl/>
        </w:rPr>
        <w:t>الأربعين</w:t>
      </w:r>
      <w:r w:rsidR="0073165B" w:rsidRPr="0073165B">
        <w:rPr>
          <w:rtl/>
        </w:rPr>
        <w:t xml:space="preserve"> </w:t>
      </w:r>
      <w:r w:rsidR="00127604">
        <w:rPr>
          <w:rtl/>
        </w:rPr>
        <w:t>للجنة المعارف</w:t>
      </w:r>
      <w:r w:rsidR="0073165B" w:rsidRPr="0073165B">
        <w:rPr>
          <w:rtl/>
        </w:rPr>
        <w:t xml:space="preserve"> في سياق المناقشات المتعلقة بالولاية الجديدة.</w:t>
      </w:r>
      <w:r w:rsidR="0073165B">
        <w:rPr>
          <w:rFonts w:hint="cs"/>
          <w:rtl/>
        </w:rPr>
        <w:t xml:space="preserve"> </w:t>
      </w:r>
    </w:p>
    <w:p w14:paraId="62B4A4E0" w14:textId="02012A39" w:rsidR="00E3612C" w:rsidRPr="005A0763" w:rsidRDefault="007348D4" w:rsidP="005A0763">
      <w:pPr>
        <w:pStyle w:val="ONUMA"/>
      </w:pPr>
      <w:r w:rsidRPr="005A0763">
        <w:rPr>
          <w:rtl/>
        </w:rPr>
        <w:t xml:space="preserve">وتحدث وفد كرواتيا باسم مجموعة بلدان أوروبا الوسطى </w:t>
      </w:r>
      <w:r w:rsidR="00764FB1" w:rsidRPr="005A0763">
        <w:rPr>
          <w:rFonts w:hint="cs"/>
          <w:rtl/>
        </w:rPr>
        <w:t>والبلطيق،</w:t>
      </w:r>
      <w:r w:rsidRPr="005A0763">
        <w:rPr>
          <w:rtl/>
        </w:rPr>
        <w:t xml:space="preserve"> وأحاط علما بالمناقشات السابقة التي أجرتها </w:t>
      </w:r>
      <w:r w:rsidR="00127604" w:rsidRPr="005A0763">
        <w:rPr>
          <w:rtl/>
        </w:rPr>
        <w:t>لجنة المعارف</w:t>
      </w:r>
      <w:r w:rsidRPr="005A0763">
        <w:rPr>
          <w:rtl/>
        </w:rPr>
        <w:t xml:space="preserve"> في </w:t>
      </w:r>
      <w:r w:rsidR="00764FB1" w:rsidRPr="005A0763">
        <w:rPr>
          <w:rFonts w:hint="cs"/>
          <w:rtl/>
        </w:rPr>
        <w:t>الدورات</w:t>
      </w:r>
      <w:r w:rsidRPr="005A0763">
        <w:rPr>
          <w:rtl/>
        </w:rPr>
        <w:t xml:space="preserve"> العامة </w:t>
      </w:r>
      <w:r w:rsidR="00764FB1" w:rsidRPr="005A0763">
        <w:rPr>
          <w:rFonts w:hint="cs"/>
          <w:rtl/>
        </w:rPr>
        <w:t>وأفرقة</w:t>
      </w:r>
      <w:r w:rsidRPr="005A0763">
        <w:rPr>
          <w:rtl/>
        </w:rPr>
        <w:t xml:space="preserve"> الاتصال وكذلك أثناء فريق الخبراء المخصص الذي تم تنظيمه قبل الدورة التاسعة والثلاثين </w:t>
      </w:r>
      <w:r w:rsidR="00127604" w:rsidRPr="005A0763">
        <w:rPr>
          <w:rtl/>
        </w:rPr>
        <w:t>للجنة المعارف</w:t>
      </w:r>
      <w:r w:rsidRPr="005A0763">
        <w:rPr>
          <w:rtl/>
        </w:rPr>
        <w:t>.</w:t>
      </w:r>
      <w:r w:rsidR="007E6520" w:rsidRPr="005A0763">
        <w:rPr>
          <w:rFonts w:hint="cs"/>
          <w:rtl/>
        </w:rPr>
        <w:t xml:space="preserve"> </w:t>
      </w:r>
      <w:r w:rsidR="004F7739" w:rsidRPr="005A0763">
        <w:rPr>
          <w:rtl/>
        </w:rPr>
        <w:t>واعتبر أنه تم إحراز بعض التقدم، لا سيما في إطار الموضوع ومعايير الأهلية.</w:t>
      </w:r>
      <w:r w:rsidR="003E0027" w:rsidRPr="005A0763">
        <w:rPr>
          <w:rFonts w:hint="cs"/>
          <w:rtl/>
        </w:rPr>
        <w:t xml:space="preserve"> </w:t>
      </w:r>
      <w:r w:rsidR="005A308F" w:rsidRPr="005A0763">
        <w:rPr>
          <w:rFonts w:hint="cs"/>
          <w:rtl/>
        </w:rPr>
        <w:t xml:space="preserve">كما </w:t>
      </w:r>
      <w:r w:rsidR="005A308F" w:rsidRPr="005A0763">
        <w:rPr>
          <w:rtl/>
        </w:rPr>
        <w:t xml:space="preserve">سوف تسير المناقشة على أساس </w:t>
      </w:r>
      <w:r w:rsidR="00DA1A36" w:rsidRPr="005A0763">
        <w:rPr>
          <w:rtl/>
        </w:rPr>
        <w:t xml:space="preserve">النسخ المعدلة </w:t>
      </w:r>
      <w:r w:rsidR="00DA1A36" w:rsidRPr="005A0763">
        <w:rPr>
          <w:rFonts w:hint="cs"/>
          <w:rtl/>
        </w:rPr>
        <w:t xml:space="preserve">الثانية </w:t>
      </w:r>
      <w:r w:rsidR="00DA1A36" w:rsidRPr="005A0763">
        <w:t>Rev.2</w:t>
      </w:r>
      <w:r w:rsidR="00DA1A36" w:rsidRPr="005A0763">
        <w:rPr>
          <w:rtl/>
        </w:rPr>
        <w:t xml:space="preserve"> </w:t>
      </w:r>
      <w:r w:rsidR="005A308F" w:rsidRPr="005A0763">
        <w:rPr>
          <w:rFonts w:hint="cs"/>
          <w:rtl/>
        </w:rPr>
        <w:t>الصادرة</w:t>
      </w:r>
      <w:r w:rsidR="005A308F" w:rsidRPr="005A0763">
        <w:rPr>
          <w:rtl/>
        </w:rPr>
        <w:t xml:space="preserve"> عن الدورة التاسعة والثلاثين </w:t>
      </w:r>
      <w:r w:rsidR="00127604" w:rsidRPr="005A0763">
        <w:rPr>
          <w:rtl/>
        </w:rPr>
        <w:t>للجنة المعارف</w:t>
      </w:r>
      <w:r w:rsidR="005A308F" w:rsidRPr="005A0763">
        <w:rPr>
          <w:rtl/>
        </w:rPr>
        <w:t xml:space="preserve"> (</w:t>
      </w:r>
      <w:r w:rsidR="005A0763" w:rsidRPr="00621E47">
        <w:rPr>
          <w:rtl/>
        </w:rPr>
        <w:t>الوثيقتان</w:t>
      </w:r>
      <w:r w:rsidR="005A0763">
        <w:rPr>
          <w:rFonts w:hint="cs"/>
          <w:rtl/>
        </w:rPr>
        <w:t> </w:t>
      </w:r>
      <w:r w:rsidR="005A0763" w:rsidRPr="005A0763">
        <w:t>WIPO/GRTKF/IC/40/4</w:t>
      </w:r>
      <w:r w:rsidR="005A0763" w:rsidRPr="00621E47">
        <w:rPr>
          <w:rtl/>
        </w:rPr>
        <w:t xml:space="preserve"> و</w:t>
      </w:r>
      <w:r w:rsidR="005A0763" w:rsidRPr="005A0763">
        <w:t>WIPO/GRTKF/IC/40/5</w:t>
      </w:r>
      <w:r w:rsidR="005A308F" w:rsidRPr="005A0763">
        <w:rPr>
          <w:rtl/>
        </w:rPr>
        <w:t>) في الاتجاه الصحيح.</w:t>
      </w:r>
      <w:r w:rsidR="005A308F" w:rsidRPr="005A0763">
        <w:rPr>
          <w:rFonts w:hint="cs"/>
          <w:rtl/>
        </w:rPr>
        <w:t xml:space="preserve"> </w:t>
      </w:r>
      <w:r w:rsidR="0096563D" w:rsidRPr="005A0763">
        <w:rPr>
          <w:rtl/>
        </w:rPr>
        <w:t>وكرر تفضيله لوجود صك غير ملزم.</w:t>
      </w:r>
      <w:r w:rsidR="0096563D" w:rsidRPr="005A0763">
        <w:rPr>
          <w:rFonts w:hint="cs"/>
          <w:rtl/>
        </w:rPr>
        <w:t xml:space="preserve"> </w:t>
      </w:r>
      <w:r w:rsidR="00831E36" w:rsidRPr="005A0763">
        <w:rPr>
          <w:rtl/>
        </w:rPr>
        <w:t xml:space="preserve">ورحب بمبادرة </w:t>
      </w:r>
      <w:r w:rsidR="00660C77" w:rsidRPr="005A0763">
        <w:rPr>
          <w:rFonts w:hint="cs"/>
          <w:rtl/>
        </w:rPr>
        <w:t>الحد من</w:t>
      </w:r>
      <w:r w:rsidR="00831E36" w:rsidRPr="005A0763">
        <w:rPr>
          <w:rtl/>
        </w:rPr>
        <w:t xml:space="preserve"> التداخل والحفاظ على معايير الأهلية.</w:t>
      </w:r>
      <w:r w:rsidR="00831E36" w:rsidRPr="005A0763">
        <w:rPr>
          <w:rFonts w:hint="cs"/>
          <w:rtl/>
        </w:rPr>
        <w:t xml:space="preserve"> </w:t>
      </w:r>
      <w:r w:rsidR="00BF2854" w:rsidRPr="005A0763">
        <w:rPr>
          <w:rFonts w:hint="cs"/>
          <w:rtl/>
        </w:rPr>
        <w:t xml:space="preserve">وأفاد أنه </w:t>
      </w:r>
      <w:r w:rsidR="00BF2854" w:rsidRPr="005A0763">
        <w:rPr>
          <w:rtl/>
        </w:rPr>
        <w:t xml:space="preserve">في المادة 3، كان من المهم الحفاظ على العنصر الزمني لمدة 50 سنة أو خمسة </w:t>
      </w:r>
      <w:r w:rsidR="000F4656" w:rsidRPr="005A0763">
        <w:rPr>
          <w:rFonts w:hint="cs"/>
          <w:rtl/>
        </w:rPr>
        <w:t>أجيال،</w:t>
      </w:r>
      <w:r w:rsidR="00BF2854" w:rsidRPr="005A0763">
        <w:rPr>
          <w:rtl/>
        </w:rPr>
        <w:t xml:space="preserve"> كما في</w:t>
      </w:r>
      <w:r w:rsidR="00BF2854" w:rsidRPr="005A0763">
        <w:rPr>
          <w:rFonts w:hint="cs"/>
          <w:rtl/>
        </w:rPr>
        <w:t xml:space="preserve"> </w:t>
      </w:r>
      <w:r w:rsidR="000F4656" w:rsidRPr="005A0763">
        <w:rPr>
          <w:rFonts w:hint="cs"/>
          <w:rtl/>
        </w:rPr>
        <w:t>البديل الثاني</w:t>
      </w:r>
      <w:r w:rsidR="00A45150" w:rsidRPr="005A0763">
        <w:rPr>
          <w:rFonts w:hint="cs"/>
          <w:rtl/>
          <w:lang w:bidi="ar-JO"/>
        </w:rPr>
        <w:t xml:space="preserve">. </w:t>
      </w:r>
      <w:r w:rsidR="00D71A47" w:rsidRPr="005A0763">
        <w:rPr>
          <w:rFonts w:hint="cs"/>
          <w:rtl/>
        </w:rPr>
        <w:t xml:space="preserve">وأفاد أنه </w:t>
      </w:r>
      <w:r w:rsidR="00D71A47" w:rsidRPr="005A0763">
        <w:rPr>
          <w:rtl/>
        </w:rPr>
        <w:t xml:space="preserve">في مقالة حول الأهداف، فضل حماية متوازنة وجعل الشعوب الأصلية والمجتمعات المحلية كمستفيدين، كما في </w:t>
      </w:r>
      <w:r w:rsidR="00D71A47" w:rsidRPr="005A0763">
        <w:rPr>
          <w:rFonts w:hint="cs"/>
          <w:rtl/>
        </w:rPr>
        <w:t xml:space="preserve">البديل الثاني. </w:t>
      </w:r>
      <w:r w:rsidR="00010FD6" w:rsidRPr="005A0763">
        <w:rPr>
          <w:rFonts w:hint="cs"/>
          <w:rtl/>
        </w:rPr>
        <w:t>وأعرب عن</w:t>
      </w:r>
      <w:r w:rsidR="00010FD6" w:rsidRPr="005A0763">
        <w:rPr>
          <w:rtl/>
        </w:rPr>
        <w:t xml:space="preserve"> </w:t>
      </w:r>
      <w:r w:rsidR="00010FD6" w:rsidRPr="005A0763">
        <w:rPr>
          <w:rFonts w:hint="cs"/>
          <w:rtl/>
        </w:rPr>
        <w:t>قلقه</w:t>
      </w:r>
      <w:r w:rsidR="00010FD6" w:rsidRPr="005A0763">
        <w:rPr>
          <w:rtl/>
        </w:rPr>
        <w:t xml:space="preserve"> إزاء مصطلح</w:t>
      </w:r>
      <w:r w:rsidR="00FF4D14">
        <w:rPr>
          <w:rtl/>
        </w:rPr>
        <w:t xml:space="preserve"> "التملك غير المشروع" وتفضيله </w:t>
      </w:r>
      <w:r w:rsidR="00FF4D14">
        <w:rPr>
          <w:rFonts w:hint="cs"/>
          <w:rtl/>
        </w:rPr>
        <w:t>لمصطلح</w:t>
      </w:r>
      <w:r w:rsidR="00010FD6" w:rsidRPr="005A0763">
        <w:rPr>
          <w:rtl/>
        </w:rPr>
        <w:t xml:space="preserve"> "سوء الاستخدام".</w:t>
      </w:r>
      <w:r w:rsidR="00010FD6" w:rsidRPr="005A0763">
        <w:rPr>
          <w:rFonts w:hint="cs"/>
          <w:rtl/>
        </w:rPr>
        <w:t xml:space="preserve"> </w:t>
      </w:r>
      <w:r w:rsidR="00BE7EDA" w:rsidRPr="005A0763">
        <w:rPr>
          <w:rtl/>
        </w:rPr>
        <w:t>ورحب بالتقدم المحرز حتى الآن وكرر دعمه للنهج القائم على الأدلة، كما يتضح من الولاية الحالية.</w:t>
      </w:r>
      <w:r w:rsidR="00BE7EDA" w:rsidRPr="005A0763">
        <w:rPr>
          <w:rFonts w:hint="cs"/>
          <w:rtl/>
        </w:rPr>
        <w:t xml:space="preserve"> </w:t>
      </w:r>
      <w:r w:rsidR="009C5FA7" w:rsidRPr="005A0763">
        <w:rPr>
          <w:rtl/>
        </w:rPr>
        <w:t>وأيد الاقتراحين اللذين قدمهما وفد الاتحاد الأوروبي، نيابة عن الاتحاد الأوروبي والدول الأعضاء فيه، بشأن الدراسات، والتي يمكن أن تعزز المناقشات، باتباع نهج قائم على الأدلة</w:t>
      </w:r>
      <w:r w:rsidR="009C5FA7" w:rsidRPr="005A0763">
        <w:rPr>
          <w:rFonts w:hint="cs"/>
          <w:rtl/>
        </w:rPr>
        <w:t xml:space="preserve">. </w:t>
      </w:r>
    </w:p>
    <w:p w14:paraId="2A5C135E" w14:textId="7A47DA7F" w:rsidR="00D042F2" w:rsidRDefault="00D042F2" w:rsidP="00FF4D14">
      <w:pPr>
        <w:pStyle w:val="ONUMA"/>
      </w:pPr>
      <w:r w:rsidRPr="00D042F2">
        <w:rPr>
          <w:rtl/>
        </w:rPr>
        <w:t xml:space="preserve">[ملاحظة من الأمانة: انعقد هذا الجزء من </w:t>
      </w:r>
      <w:r>
        <w:rPr>
          <w:rFonts w:hint="cs"/>
          <w:rtl/>
        </w:rPr>
        <w:t>الدورة</w:t>
      </w:r>
      <w:r w:rsidRPr="00D042F2">
        <w:rPr>
          <w:rtl/>
        </w:rPr>
        <w:t xml:space="preserve"> بعد توزيع أعمال </w:t>
      </w:r>
      <w:r w:rsidRPr="00D05707">
        <w:rPr>
          <w:rtl/>
        </w:rPr>
        <w:t>الميسرين</w:t>
      </w:r>
      <w:r w:rsidRPr="00D042F2">
        <w:rPr>
          <w:rtl/>
        </w:rPr>
        <w:t xml:space="preserve"> الجارية بتاريخ 18 يونيو </w:t>
      </w:r>
      <w:r w:rsidRPr="00D042F2">
        <w:rPr>
          <w:rFonts w:hint="cs"/>
          <w:rtl/>
        </w:rPr>
        <w:t>2019،</w:t>
      </w:r>
      <w:r w:rsidRPr="00D042F2">
        <w:rPr>
          <w:rtl/>
        </w:rPr>
        <w:t xml:space="preserve"> من إعداد الميسرين]</w:t>
      </w:r>
      <w:r w:rsidR="00FF4D14">
        <w:rPr>
          <w:rFonts w:hint="cs"/>
          <w:rtl/>
        </w:rPr>
        <w:t>.</w:t>
      </w:r>
      <w:r>
        <w:rPr>
          <w:rFonts w:hint="cs"/>
          <w:rtl/>
        </w:rPr>
        <w:t xml:space="preserve"> </w:t>
      </w:r>
      <w:r w:rsidR="009E2DE2">
        <w:rPr>
          <w:rFonts w:hint="cs"/>
          <w:rtl/>
        </w:rPr>
        <w:t>وتحدث</w:t>
      </w:r>
      <w:r w:rsidR="009E2DE2" w:rsidRPr="009E2DE2">
        <w:rPr>
          <w:rtl/>
        </w:rPr>
        <w:t xml:space="preserve"> الرئيس إن عمل الميسرين قيد التنفيذ ليس له أي </w:t>
      </w:r>
      <w:r w:rsidR="00B829B7">
        <w:rPr>
          <w:rFonts w:hint="cs"/>
          <w:rtl/>
        </w:rPr>
        <w:t>أثر</w:t>
      </w:r>
      <w:r w:rsidR="009E2DE2" w:rsidRPr="009E2DE2">
        <w:rPr>
          <w:rtl/>
        </w:rPr>
        <w:t xml:space="preserve"> وقد تم تقديمه </w:t>
      </w:r>
      <w:r w:rsidR="003348CE">
        <w:rPr>
          <w:rFonts w:hint="cs"/>
          <w:rtl/>
        </w:rPr>
        <w:t>بشكل مبسط</w:t>
      </w:r>
      <w:r w:rsidR="009E2DE2" w:rsidRPr="009E2DE2">
        <w:rPr>
          <w:rtl/>
        </w:rPr>
        <w:t xml:space="preserve"> للحصول على ملاحظات أولية لتحديد الاتجاه الذي سيذهب إليه </w:t>
      </w:r>
      <w:r w:rsidR="009E2DE2" w:rsidRPr="00D05707">
        <w:rPr>
          <w:rtl/>
        </w:rPr>
        <w:t>الميسرون.</w:t>
      </w:r>
      <w:r w:rsidR="003348CE" w:rsidRPr="00D05707">
        <w:rPr>
          <w:rFonts w:hint="cs"/>
          <w:rtl/>
        </w:rPr>
        <w:t xml:space="preserve"> </w:t>
      </w:r>
      <w:r w:rsidR="000E38DF" w:rsidRPr="00D05707">
        <w:rPr>
          <w:rFonts w:hint="cs"/>
          <w:rtl/>
        </w:rPr>
        <w:t>كما و</w:t>
      </w:r>
      <w:r w:rsidR="000E38DF" w:rsidRPr="00D05707">
        <w:rPr>
          <w:rtl/>
        </w:rPr>
        <w:t>ستساعد التغذية</w:t>
      </w:r>
      <w:r w:rsidR="000E38DF" w:rsidRPr="000E38DF">
        <w:rPr>
          <w:rtl/>
        </w:rPr>
        <w:t xml:space="preserve"> الراجعة في زيادة تطوير المراجعة النهائية، والتي سيتم إصدارها في المساء.</w:t>
      </w:r>
      <w:r w:rsidR="008A4424">
        <w:rPr>
          <w:rFonts w:hint="cs"/>
          <w:rtl/>
        </w:rPr>
        <w:t xml:space="preserve"> وأشار إلى أن </w:t>
      </w:r>
      <w:r w:rsidR="008A4424" w:rsidRPr="008A4424">
        <w:rPr>
          <w:rtl/>
        </w:rPr>
        <w:t xml:space="preserve">عمل الميسرين قيد التنفيذ، </w:t>
      </w:r>
      <w:r w:rsidR="008A4424">
        <w:rPr>
          <w:rFonts w:hint="cs"/>
          <w:rtl/>
        </w:rPr>
        <w:t>حيث كان</w:t>
      </w:r>
      <w:r w:rsidR="008A4424" w:rsidRPr="008A4424">
        <w:rPr>
          <w:rtl/>
        </w:rPr>
        <w:t xml:space="preserve"> هناك </w:t>
      </w:r>
      <w:r w:rsidR="002B086F">
        <w:rPr>
          <w:rFonts w:hint="cs"/>
          <w:rtl/>
        </w:rPr>
        <w:t>منهجان</w:t>
      </w:r>
      <w:r w:rsidR="008A4424" w:rsidRPr="008A4424">
        <w:rPr>
          <w:rtl/>
        </w:rPr>
        <w:t xml:space="preserve"> واضحان لنطاق الحماية والاستثناءات والتقييدات.</w:t>
      </w:r>
      <w:r w:rsidR="00793AF6">
        <w:rPr>
          <w:rFonts w:hint="cs"/>
          <w:rtl/>
        </w:rPr>
        <w:t xml:space="preserve"> وأضاف أن</w:t>
      </w:r>
      <w:r w:rsidR="002B086F">
        <w:rPr>
          <w:rFonts w:hint="cs"/>
          <w:rtl/>
        </w:rPr>
        <w:t xml:space="preserve"> </w:t>
      </w:r>
      <w:r w:rsidR="00127604">
        <w:rPr>
          <w:rtl/>
        </w:rPr>
        <w:t>لجنة المعارف</w:t>
      </w:r>
      <w:r w:rsidR="00793AF6">
        <w:rPr>
          <w:rFonts w:hint="cs"/>
          <w:rtl/>
        </w:rPr>
        <w:t xml:space="preserve"> كانت</w:t>
      </w:r>
      <w:r w:rsidR="00793AF6" w:rsidRPr="00793AF6">
        <w:rPr>
          <w:rtl/>
        </w:rPr>
        <w:t xml:space="preserve"> تميل نحو نهج قائم على الحقوق</w:t>
      </w:r>
      <w:r w:rsidR="00E73A73">
        <w:rPr>
          <w:rFonts w:hint="cs"/>
          <w:rtl/>
          <w:lang w:bidi="ar-JO"/>
        </w:rPr>
        <w:t xml:space="preserve"> فضلاً عن</w:t>
      </w:r>
      <w:r w:rsidR="00793AF6" w:rsidRPr="00793AF6">
        <w:rPr>
          <w:rtl/>
        </w:rPr>
        <w:t xml:space="preserve"> </w:t>
      </w:r>
      <w:r w:rsidR="00E73A73">
        <w:rPr>
          <w:rFonts w:hint="cs"/>
          <w:rtl/>
        </w:rPr>
        <w:t>ال</w:t>
      </w:r>
      <w:r w:rsidR="00793AF6" w:rsidRPr="00793AF6">
        <w:rPr>
          <w:rtl/>
        </w:rPr>
        <w:t xml:space="preserve">نهج </w:t>
      </w:r>
      <w:r w:rsidR="00B47050">
        <w:rPr>
          <w:rFonts w:hint="cs"/>
          <w:rtl/>
        </w:rPr>
        <w:t>ال</w:t>
      </w:r>
      <w:r w:rsidR="00793AF6" w:rsidRPr="00793AF6">
        <w:rPr>
          <w:rtl/>
        </w:rPr>
        <w:t xml:space="preserve">قائم على </w:t>
      </w:r>
      <w:r w:rsidR="003959FD">
        <w:rPr>
          <w:rFonts w:hint="cs"/>
          <w:rtl/>
        </w:rPr>
        <w:t>الأدلة</w:t>
      </w:r>
      <w:r w:rsidR="00793AF6" w:rsidRPr="00793AF6">
        <w:rPr>
          <w:rtl/>
        </w:rPr>
        <w:t xml:space="preserve">، </w:t>
      </w:r>
      <w:r w:rsidR="00B47050">
        <w:rPr>
          <w:rFonts w:hint="cs"/>
          <w:rtl/>
        </w:rPr>
        <w:t>ب</w:t>
      </w:r>
      <w:r w:rsidR="00793AF6" w:rsidRPr="00793AF6">
        <w:rPr>
          <w:rtl/>
        </w:rPr>
        <w:t xml:space="preserve">الرغم من أن </w:t>
      </w:r>
      <w:r w:rsidR="003379A3">
        <w:rPr>
          <w:rFonts w:hint="cs"/>
          <w:rtl/>
        </w:rPr>
        <w:t xml:space="preserve">ذلك </w:t>
      </w:r>
      <w:r w:rsidR="00793AF6" w:rsidRPr="00793AF6">
        <w:rPr>
          <w:rtl/>
        </w:rPr>
        <w:t xml:space="preserve">لم </w:t>
      </w:r>
      <w:r w:rsidR="003379A3">
        <w:rPr>
          <w:rFonts w:hint="cs"/>
          <w:rtl/>
        </w:rPr>
        <w:t>ي</w:t>
      </w:r>
      <w:r w:rsidR="00793AF6" w:rsidRPr="00793AF6">
        <w:rPr>
          <w:rtl/>
        </w:rPr>
        <w:t>كن</w:t>
      </w:r>
      <w:r w:rsidR="003379A3">
        <w:rPr>
          <w:rFonts w:hint="cs"/>
          <w:rtl/>
        </w:rPr>
        <w:t xml:space="preserve"> أمراً </w:t>
      </w:r>
      <w:r w:rsidR="00660C77">
        <w:rPr>
          <w:rFonts w:hint="cs"/>
          <w:rtl/>
        </w:rPr>
        <w:t>متفقا</w:t>
      </w:r>
      <w:r w:rsidR="003379A3">
        <w:rPr>
          <w:rFonts w:hint="cs"/>
          <w:rtl/>
        </w:rPr>
        <w:t xml:space="preserve"> عليه</w:t>
      </w:r>
      <w:r w:rsidR="00793AF6" w:rsidRPr="00793AF6">
        <w:rPr>
          <w:rtl/>
        </w:rPr>
        <w:t>.</w:t>
      </w:r>
      <w:r w:rsidR="003379A3">
        <w:rPr>
          <w:rFonts w:hint="cs"/>
          <w:rtl/>
        </w:rPr>
        <w:t xml:space="preserve"> </w:t>
      </w:r>
      <w:r w:rsidR="006925E2">
        <w:rPr>
          <w:rFonts w:hint="cs"/>
          <w:rtl/>
        </w:rPr>
        <w:t xml:space="preserve">وأضاف أنه </w:t>
      </w:r>
      <w:r w:rsidR="006925E2" w:rsidRPr="006925E2">
        <w:rPr>
          <w:rtl/>
        </w:rPr>
        <w:t>في ظل الاستثناءات والتقييدات، كانت تبحث عن نهج إلزامي مقابل نهج يوفر المرونة على المستوى الوطني.</w:t>
      </w:r>
      <w:r w:rsidR="007F5D16">
        <w:rPr>
          <w:rFonts w:hint="cs"/>
          <w:rtl/>
        </w:rPr>
        <w:t xml:space="preserve"> </w:t>
      </w:r>
      <w:r w:rsidR="00692D57">
        <w:rPr>
          <w:rFonts w:hint="cs"/>
          <w:rtl/>
          <w:lang w:bidi="ar-JO"/>
        </w:rPr>
        <w:t xml:space="preserve">وأكد أنه </w:t>
      </w:r>
      <w:r w:rsidR="00692D57" w:rsidRPr="00692D57">
        <w:rPr>
          <w:rtl/>
          <w:lang w:bidi="ar-JO"/>
        </w:rPr>
        <w:t xml:space="preserve">كان من المهم توضيح </w:t>
      </w:r>
      <w:r w:rsidR="00660C77">
        <w:rPr>
          <w:rFonts w:hint="cs"/>
          <w:rtl/>
          <w:lang w:bidi="ar-JO"/>
        </w:rPr>
        <w:t>ذل</w:t>
      </w:r>
      <w:r w:rsidR="00692D57" w:rsidRPr="00692D57">
        <w:rPr>
          <w:rtl/>
          <w:lang w:bidi="ar-JO"/>
        </w:rPr>
        <w:t>ك النهج وربطه بأطر واضحة.</w:t>
      </w:r>
      <w:r w:rsidR="00692D57">
        <w:rPr>
          <w:rFonts w:hint="cs"/>
          <w:rtl/>
          <w:lang w:bidi="ar-JO"/>
        </w:rPr>
        <w:t xml:space="preserve"> </w:t>
      </w:r>
    </w:p>
    <w:p w14:paraId="044755B8" w14:textId="23BD1869" w:rsidR="00D40FD9" w:rsidRDefault="00D40FD9" w:rsidP="00FF4D14">
      <w:pPr>
        <w:pStyle w:val="ONUMA"/>
      </w:pPr>
      <w:r w:rsidRPr="00D40FD9">
        <w:rPr>
          <w:rtl/>
        </w:rPr>
        <w:t xml:space="preserve">[ملاحظة من الأمانة: كان نائب </w:t>
      </w:r>
      <w:r w:rsidRPr="00D40FD9">
        <w:rPr>
          <w:rFonts w:hint="cs"/>
          <w:rtl/>
        </w:rPr>
        <w:t>الرئيس،</w:t>
      </w:r>
      <w:r w:rsidRPr="00D40FD9">
        <w:rPr>
          <w:rtl/>
        </w:rPr>
        <w:t xml:space="preserve"> السيد </w:t>
      </w:r>
      <w:proofErr w:type="spellStart"/>
      <w:r w:rsidRPr="00D40FD9">
        <w:rPr>
          <w:rtl/>
        </w:rPr>
        <w:t>جوكا</w:t>
      </w:r>
      <w:proofErr w:type="spellEnd"/>
      <w:r w:rsidRPr="00D40FD9">
        <w:rPr>
          <w:rtl/>
        </w:rPr>
        <w:t xml:space="preserve"> ليدز من فنلندا، يرأس الجلسة في هذه المرحلة]</w:t>
      </w:r>
      <w:r w:rsidR="00FF4D14">
        <w:rPr>
          <w:rFonts w:hint="cs"/>
          <w:rtl/>
        </w:rPr>
        <w:t>.</w:t>
      </w:r>
      <w:r w:rsidRPr="00D40FD9">
        <w:rPr>
          <w:rtl/>
        </w:rPr>
        <w:t xml:space="preserve"> ودعا نائب الرئيس الميسرين إلى عرض أعمالهم الجارية.</w:t>
      </w:r>
    </w:p>
    <w:p w14:paraId="1938CA14" w14:textId="068D9AE3" w:rsidR="009D285B" w:rsidRDefault="004E4E6F" w:rsidP="005A0763">
      <w:pPr>
        <w:pStyle w:val="ONUMA"/>
      </w:pPr>
      <w:r>
        <w:rPr>
          <w:rFonts w:hint="cs"/>
          <w:rtl/>
        </w:rPr>
        <w:lastRenderedPageBreak/>
        <w:t>وتحدث</w:t>
      </w:r>
      <w:r w:rsidRPr="004E4E6F">
        <w:rPr>
          <w:rtl/>
        </w:rPr>
        <w:t xml:space="preserve"> السيد بول </w:t>
      </w:r>
      <w:proofErr w:type="spellStart"/>
      <w:r w:rsidRPr="004E4E6F">
        <w:rPr>
          <w:rtl/>
        </w:rPr>
        <w:t>كوروك</w:t>
      </w:r>
      <w:proofErr w:type="spellEnd"/>
      <w:r w:rsidRPr="004E4E6F">
        <w:rPr>
          <w:rtl/>
        </w:rPr>
        <w:t xml:space="preserve">، نيابة عن الميسرين، إن الميسرين قد طُلب منهم مراجعة مشاريع النصوص بشأن المعارف التقليدية وأشكال التعبير الثقافي التقليدي واقتراح نصوص للنظر فيها من قبل </w:t>
      </w:r>
      <w:r w:rsidR="00127604">
        <w:rPr>
          <w:rtl/>
        </w:rPr>
        <w:t>لجنة المعارف</w:t>
      </w:r>
      <w:r w:rsidRPr="004E4E6F">
        <w:rPr>
          <w:rtl/>
        </w:rPr>
        <w:t xml:space="preserve">، </w:t>
      </w:r>
      <w:r w:rsidR="0078307E">
        <w:rPr>
          <w:rFonts w:hint="cs"/>
          <w:rtl/>
          <w:lang w:bidi="ar-JO"/>
        </w:rPr>
        <w:t>بحيث</w:t>
      </w:r>
      <w:r w:rsidRPr="004E4E6F">
        <w:rPr>
          <w:rtl/>
        </w:rPr>
        <w:t xml:space="preserve"> تكون موجزة </w:t>
      </w:r>
      <w:r w:rsidR="0078307E">
        <w:rPr>
          <w:rFonts w:hint="cs"/>
          <w:rtl/>
          <w:lang w:bidi="ar-JO"/>
        </w:rPr>
        <w:t>ومحدودة</w:t>
      </w:r>
      <w:r w:rsidRPr="004E4E6F">
        <w:rPr>
          <w:rtl/>
        </w:rPr>
        <w:t xml:space="preserve"> </w:t>
      </w:r>
      <w:r>
        <w:rPr>
          <w:rFonts w:hint="cs"/>
          <w:rtl/>
        </w:rPr>
        <w:t>ل</w:t>
      </w:r>
      <w:r w:rsidRPr="004E4E6F">
        <w:rPr>
          <w:rtl/>
        </w:rPr>
        <w:t xml:space="preserve">تجنب التكرار </w:t>
      </w:r>
      <w:r>
        <w:rPr>
          <w:rFonts w:hint="cs"/>
          <w:rtl/>
        </w:rPr>
        <w:t>و</w:t>
      </w:r>
      <w:r w:rsidRPr="004E4E6F">
        <w:rPr>
          <w:rtl/>
        </w:rPr>
        <w:t>الحفاظ على مقترحات الدول الأعضاء.</w:t>
      </w:r>
      <w:r>
        <w:rPr>
          <w:rFonts w:hint="cs"/>
          <w:rtl/>
        </w:rPr>
        <w:t xml:space="preserve"> </w:t>
      </w:r>
      <w:r w:rsidR="00A52D81">
        <w:rPr>
          <w:rFonts w:hint="cs"/>
          <w:rtl/>
        </w:rPr>
        <w:t>وأضاف أن</w:t>
      </w:r>
      <w:r w:rsidR="00DA0B34">
        <w:rPr>
          <w:rFonts w:hint="cs"/>
          <w:rtl/>
        </w:rPr>
        <w:t xml:space="preserve"> </w:t>
      </w:r>
      <w:r w:rsidR="00A52D81" w:rsidRPr="00A52D81">
        <w:rPr>
          <w:rtl/>
        </w:rPr>
        <w:t>عملهم</w:t>
      </w:r>
      <w:r w:rsidR="00DA0B34">
        <w:rPr>
          <w:rFonts w:hint="cs"/>
          <w:rtl/>
        </w:rPr>
        <w:t xml:space="preserve"> أخذ</w:t>
      </w:r>
      <w:r w:rsidR="00A52D81" w:rsidRPr="00A52D81">
        <w:rPr>
          <w:rtl/>
        </w:rPr>
        <w:t xml:space="preserve"> في </w:t>
      </w:r>
      <w:r w:rsidR="00A52D81">
        <w:rPr>
          <w:rFonts w:hint="cs"/>
          <w:rtl/>
        </w:rPr>
        <w:t xml:space="preserve">عين </w:t>
      </w:r>
      <w:r w:rsidR="00A52D81" w:rsidRPr="00A52D81">
        <w:rPr>
          <w:rtl/>
        </w:rPr>
        <w:t>الاعتبار مداخلات الدول الأعضاء خلال الاجتماع غير الرسمي. و</w:t>
      </w:r>
      <w:r w:rsidR="00DA0B34">
        <w:rPr>
          <w:rFonts w:hint="cs"/>
          <w:rtl/>
        </w:rPr>
        <w:t xml:space="preserve">أنهم </w:t>
      </w:r>
      <w:r w:rsidR="00A52D81" w:rsidRPr="00A52D81">
        <w:rPr>
          <w:rtl/>
        </w:rPr>
        <w:t>قد اختاروا العمل على مشروع النص بشأن المعارف التقليدية أولاً ثم تقديم التنقيحات كعمل مستمر.</w:t>
      </w:r>
      <w:r w:rsidR="00D20E6A">
        <w:rPr>
          <w:rFonts w:hint="cs"/>
          <w:rtl/>
        </w:rPr>
        <w:t xml:space="preserve"> </w:t>
      </w:r>
      <w:r w:rsidR="0078307E">
        <w:rPr>
          <w:rFonts w:hint="cs"/>
          <w:rtl/>
        </w:rPr>
        <w:t>و</w:t>
      </w:r>
      <w:r w:rsidR="00D20E6A" w:rsidRPr="00D20E6A">
        <w:rPr>
          <w:rtl/>
        </w:rPr>
        <w:t xml:space="preserve">لقد خططوا لمراجعة مشروع النص </w:t>
      </w:r>
      <w:r w:rsidR="00D20E6A">
        <w:rPr>
          <w:rFonts w:hint="cs"/>
          <w:rtl/>
        </w:rPr>
        <w:t>المتعلق</w:t>
      </w:r>
      <w:r w:rsidR="00D20E6A" w:rsidRPr="00D20E6A">
        <w:rPr>
          <w:rtl/>
        </w:rPr>
        <w:t xml:space="preserve"> بأشكال التعبير الثقافي التقليدي لعرضه في اليوم التالي.</w:t>
      </w:r>
      <w:r w:rsidR="00D20E6A">
        <w:rPr>
          <w:rFonts w:hint="cs"/>
          <w:rtl/>
        </w:rPr>
        <w:t xml:space="preserve"> </w:t>
      </w:r>
      <w:r w:rsidR="00B60D89" w:rsidRPr="00B60D89">
        <w:rPr>
          <w:rtl/>
        </w:rPr>
        <w:t>وركزوا على المادة 5 والمادة 9 من نص المعارف التقليدية.</w:t>
      </w:r>
      <w:r w:rsidR="00B60D89">
        <w:rPr>
          <w:rFonts w:hint="cs"/>
          <w:rtl/>
        </w:rPr>
        <w:t xml:space="preserve"> </w:t>
      </w:r>
      <w:r w:rsidR="0078307E">
        <w:rPr>
          <w:rFonts w:hint="cs"/>
          <w:rtl/>
        </w:rPr>
        <w:t>و</w:t>
      </w:r>
      <w:r w:rsidR="00145A41" w:rsidRPr="00145A41">
        <w:rPr>
          <w:rtl/>
        </w:rPr>
        <w:t xml:space="preserve">في المادة 9، </w:t>
      </w:r>
      <w:r w:rsidR="0078307E">
        <w:rPr>
          <w:rFonts w:hint="cs"/>
          <w:rtl/>
        </w:rPr>
        <w:t>قاموا بحذف</w:t>
      </w:r>
      <w:r w:rsidR="00145A41" w:rsidRPr="00145A41">
        <w:rPr>
          <w:rtl/>
        </w:rPr>
        <w:t xml:space="preserve"> الفقرة الفرعية (د) من الفقرة 9.1.</w:t>
      </w:r>
      <w:r w:rsidR="00145A41">
        <w:rPr>
          <w:rFonts w:hint="cs"/>
          <w:rtl/>
        </w:rPr>
        <w:t xml:space="preserve"> </w:t>
      </w:r>
      <w:r w:rsidR="00AF6EF6">
        <w:rPr>
          <w:rFonts w:hint="cs"/>
          <w:rtl/>
        </w:rPr>
        <w:t>و</w:t>
      </w:r>
      <w:r w:rsidR="00AF6EF6" w:rsidRPr="00AF6EF6">
        <w:rPr>
          <w:rtl/>
        </w:rPr>
        <w:t xml:space="preserve">قاموا بإعادة ترقيم </w:t>
      </w:r>
      <w:r w:rsidR="00AF6EF6">
        <w:rPr>
          <w:rFonts w:hint="cs"/>
          <w:rtl/>
        </w:rPr>
        <w:t>البند</w:t>
      </w:r>
      <w:r w:rsidR="00AF6EF6" w:rsidRPr="00AF6EF6">
        <w:rPr>
          <w:rtl/>
        </w:rPr>
        <w:t xml:space="preserve"> التالي </w:t>
      </w:r>
      <w:r w:rsidR="0078307E">
        <w:rPr>
          <w:rFonts w:hint="cs"/>
          <w:rtl/>
        </w:rPr>
        <w:t>ليصبح</w:t>
      </w:r>
      <w:r w:rsidR="00AF6EF6" w:rsidRPr="00AF6EF6">
        <w:rPr>
          <w:rtl/>
        </w:rPr>
        <w:t xml:space="preserve"> (د).</w:t>
      </w:r>
      <w:r w:rsidR="00AF6EF6">
        <w:rPr>
          <w:rFonts w:hint="cs"/>
          <w:rtl/>
        </w:rPr>
        <w:t xml:space="preserve"> </w:t>
      </w:r>
      <w:r w:rsidR="00DF1305">
        <w:rPr>
          <w:rFonts w:hint="cs"/>
          <w:rtl/>
        </w:rPr>
        <w:t>و</w:t>
      </w:r>
      <w:r w:rsidR="00DF1305" w:rsidRPr="00DF1305">
        <w:rPr>
          <w:rtl/>
        </w:rPr>
        <w:t xml:space="preserve">في نهاية المادة 9.3، قاموا بتصحيح </w:t>
      </w:r>
      <w:r w:rsidR="0078307E">
        <w:rPr>
          <w:rFonts w:hint="cs"/>
          <w:rtl/>
        </w:rPr>
        <w:t>ال</w:t>
      </w:r>
      <w:r w:rsidR="00DF1305" w:rsidRPr="00DF1305">
        <w:rPr>
          <w:rtl/>
        </w:rPr>
        <w:t xml:space="preserve">خطأ </w:t>
      </w:r>
      <w:r w:rsidR="0078307E">
        <w:rPr>
          <w:rFonts w:hint="cs"/>
          <w:rtl/>
        </w:rPr>
        <w:t xml:space="preserve">الوارد </w:t>
      </w:r>
      <w:r w:rsidR="00DF1305" w:rsidRPr="00DF1305">
        <w:rPr>
          <w:rtl/>
        </w:rPr>
        <w:t>و</w:t>
      </w:r>
      <w:r w:rsidR="0078307E">
        <w:rPr>
          <w:rFonts w:hint="cs"/>
          <w:rtl/>
        </w:rPr>
        <w:t>إ</w:t>
      </w:r>
      <w:r w:rsidR="00DF1305" w:rsidRPr="00DF1305">
        <w:rPr>
          <w:rtl/>
        </w:rPr>
        <w:t>عادة ترقيم الفقرة الفرعية الأخيرة لتصبح (هـ).</w:t>
      </w:r>
      <w:r w:rsidR="00DF1305">
        <w:rPr>
          <w:rFonts w:hint="cs"/>
          <w:rtl/>
        </w:rPr>
        <w:t xml:space="preserve"> </w:t>
      </w:r>
      <w:r w:rsidR="0078307E">
        <w:rPr>
          <w:rFonts w:hint="cs"/>
          <w:rtl/>
        </w:rPr>
        <w:t>و</w:t>
      </w:r>
      <w:r w:rsidR="00C30856" w:rsidRPr="00C30856">
        <w:rPr>
          <w:rtl/>
        </w:rPr>
        <w:t xml:space="preserve">في نهاية الفقرة 9.3 من </w:t>
      </w:r>
      <w:r w:rsidR="00C30856">
        <w:rPr>
          <w:rFonts w:hint="cs"/>
          <w:rtl/>
        </w:rPr>
        <w:t>البديل الثاني</w:t>
      </w:r>
      <w:r w:rsidR="00C30856" w:rsidRPr="00C30856">
        <w:rPr>
          <w:rtl/>
        </w:rPr>
        <w:t xml:space="preserve">، حذفوا الإشارة </w:t>
      </w:r>
      <w:r w:rsidR="00C30856">
        <w:rPr>
          <w:rFonts w:hint="cs"/>
          <w:rtl/>
        </w:rPr>
        <w:t>المرجعية</w:t>
      </w:r>
      <w:r w:rsidR="00C30856" w:rsidRPr="00C30856">
        <w:rPr>
          <w:rtl/>
        </w:rPr>
        <w:t xml:space="preserve"> إلى المادة 5.1، لأنهم حذفوا البديل السابق للمادة 5.1.</w:t>
      </w:r>
      <w:r w:rsidR="00C30856">
        <w:rPr>
          <w:rFonts w:hint="cs"/>
          <w:rtl/>
        </w:rPr>
        <w:t xml:space="preserve"> </w:t>
      </w:r>
      <w:r w:rsidR="00283DF5" w:rsidRPr="00283DF5">
        <w:rPr>
          <w:rtl/>
        </w:rPr>
        <w:t xml:space="preserve">كما تم حذف الفقرة 9.4 من </w:t>
      </w:r>
      <w:r w:rsidR="00283DF5">
        <w:rPr>
          <w:rFonts w:hint="cs"/>
          <w:rtl/>
        </w:rPr>
        <w:t>البديل الثاني</w:t>
      </w:r>
      <w:r w:rsidR="00283DF5" w:rsidRPr="00283DF5">
        <w:rPr>
          <w:rtl/>
        </w:rPr>
        <w:t>، لأنه</w:t>
      </w:r>
      <w:r w:rsidR="00D51595">
        <w:rPr>
          <w:rFonts w:hint="cs"/>
          <w:rtl/>
        </w:rPr>
        <w:t>م</w:t>
      </w:r>
      <w:r w:rsidR="00283DF5" w:rsidRPr="00283DF5">
        <w:rPr>
          <w:rtl/>
        </w:rPr>
        <w:t xml:space="preserve"> لم </w:t>
      </w:r>
      <w:r w:rsidR="00D51595">
        <w:rPr>
          <w:rFonts w:hint="cs"/>
          <w:rtl/>
        </w:rPr>
        <w:t>يجدوا</w:t>
      </w:r>
      <w:r w:rsidR="00283DF5" w:rsidRPr="00283DF5">
        <w:rPr>
          <w:rtl/>
        </w:rPr>
        <w:t xml:space="preserve"> أي تعبير </w:t>
      </w:r>
      <w:r w:rsidR="00AE6DC8">
        <w:rPr>
          <w:rFonts w:hint="cs"/>
          <w:rtl/>
        </w:rPr>
        <w:t xml:space="preserve">يدعم </w:t>
      </w:r>
      <w:r w:rsidR="00283DF5" w:rsidRPr="00283DF5">
        <w:rPr>
          <w:rtl/>
        </w:rPr>
        <w:t>تلك الفقرة.</w:t>
      </w:r>
      <w:r w:rsidR="00AE6DC8">
        <w:rPr>
          <w:rFonts w:hint="cs"/>
          <w:rtl/>
        </w:rPr>
        <w:t xml:space="preserve"> </w:t>
      </w:r>
      <w:r w:rsidR="007F122D">
        <w:rPr>
          <w:rFonts w:hint="cs"/>
          <w:rtl/>
        </w:rPr>
        <w:t>وتم تعديل</w:t>
      </w:r>
      <w:r w:rsidR="007F122D" w:rsidRPr="007F122D">
        <w:rPr>
          <w:rtl/>
        </w:rPr>
        <w:t xml:space="preserve"> الفقرة 9.6 لتلبية طلبات دولة عضو.</w:t>
      </w:r>
      <w:r w:rsidR="007F122D">
        <w:rPr>
          <w:rFonts w:hint="cs"/>
          <w:rtl/>
        </w:rPr>
        <w:t xml:space="preserve"> </w:t>
      </w:r>
      <w:r w:rsidR="00183BF3">
        <w:rPr>
          <w:rFonts w:hint="cs"/>
          <w:rtl/>
        </w:rPr>
        <w:t xml:space="preserve">وتمت حذف </w:t>
      </w:r>
      <w:r w:rsidR="00183BF3" w:rsidRPr="00183BF3">
        <w:rPr>
          <w:rtl/>
        </w:rPr>
        <w:t xml:space="preserve">الإشارة إلى "المحمية" قبل "المعارف التقليدية" </w:t>
      </w:r>
      <w:r w:rsidR="00183BF3">
        <w:rPr>
          <w:rFonts w:hint="cs"/>
          <w:rtl/>
        </w:rPr>
        <w:t>في</w:t>
      </w:r>
      <w:r w:rsidR="00183BF3" w:rsidRPr="00183BF3">
        <w:rPr>
          <w:rtl/>
        </w:rPr>
        <w:t xml:space="preserve"> المادة 9.6.</w:t>
      </w:r>
      <w:r w:rsidR="00215CDA" w:rsidRPr="00215CDA">
        <w:rPr>
          <w:rtl/>
        </w:rPr>
        <w:t xml:space="preserve"> لقد</w:t>
      </w:r>
      <w:r w:rsidR="00215CDA">
        <w:rPr>
          <w:rFonts w:hint="cs"/>
          <w:rtl/>
        </w:rPr>
        <w:t xml:space="preserve"> تم حذف البديل الثالث</w:t>
      </w:r>
      <w:r w:rsidR="005C752F">
        <w:rPr>
          <w:rFonts w:hint="cs"/>
          <w:rtl/>
        </w:rPr>
        <w:t xml:space="preserve"> </w:t>
      </w:r>
      <w:r w:rsidR="00215CDA" w:rsidRPr="00215CDA">
        <w:rPr>
          <w:rtl/>
        </w:rPr>
        <w:t xml:space="preserve">لأنه لم يكن هناك تعبير </w:t>
      </w:r>
      <w:r w:rsidR="005C752F">
        <w:rPr>
          <w:rFonts w:hint="cs"/>
          <w:rtl/>
        </w:rPr>
        <w:t>يدعم هذا</w:t>
      </w:r>
      <w:r w:rsidR="00215CDA" w:rsidRPr="00215CDA">
        <w:rPr>
          <w:rtl/>
        </w:rPr>
        <w:t xml:space="preserve"> البديل</w:t>
      </w:r>
      <w:r w:rsidR="005C752F">
        <w:rPr>
          <w:rFonts w:hint="cs"/>
          <w:rtl/>
        </w:rPr>
        <w:t xml:space="preserve">. </w:t>
      </w:r>
    </w:p>
    <w:p w14:paraId="44596055" w14:textId="6F2386AB" w:rsidR="00E802B6" w:rsidRDefault="00D10007" w:rsidP="005D5C00">
      <w:pPr>
        <w:pStyle w:val="ONUMA"/>
      </w:pPr>
      <w:r w:rsidRPr="00D10007">
        <w:rPr>
          <w:rtl/>
        </w:rPr>
        <w:t xml:space="preserve">وقالت السيدة </w:t>
      </w:r>
      <w:proofErr w:type="spellStart"/>
      <w:r w:rsidRPr="00D10007">
        <w:rPr>
          <w:rtl/>
        </w:rPr>
        <w:t>ليليكلير</w:t>
      </w:r>
      <w:proofErr w:type="spellEnd"/>
      <w:r w:rsidRPr="00D10007">
        <w:rPr>
          <w:rtl/>
        </w:rPr>
        <w:t xml:space="preserve"> </w:t>
      </w:r>
      <w:proofErr w:type="spellStart"/>
      <w:r w:rsidRPr="00D10007">
        <w:rPr>
          <w:rtl/>
        </w:rPr>
        <w:t>بيلامي</w:t>
      </w:r>
      <w:proofErr w:type="spellEnd"/>
      <w:r w:rsidRPr="00D10007">
        <w:rPr>
          <w:rtl/>
        </w:rPr>
        <w:t xml:space="preserve">، متحدثة بالنيابة عن الميسرين، إن الميسرين قد عملوا بطريقة كانت بمثابة خروج عن طريقة العمل المعتادة، على أمل تحقيق </w:t>
      </w:r>
      <w:r w:rsidRPr="00B614EC">
        <w:rPr>
          <w:rtl/>
        </w:rPr>
        <w:t>الانفتاح</w:t>
      </w:r>
      <w:r w:rsidRPr="00D10007">
        <w:rPr>
          <w:rtl/>
        </w:rPr>
        <w:t xml:space="preserve"> والشفافية.</w:t>
      </w:r>
      <w:r w:rsidR="003E79B3">
        <w:rPr>
          <w:rFonts w:hint="cs"/>
          <w:rtl/>
        </w:rPr>
        <w:t xml:space="preserve"> </w:t>
      </w:r>
      <w:r w:rsidR="00E1463D">
        <w:rPr>
          <w:rFonts w:hint="cs"/>
          <w:rtl/>
        </w:rPr>
        <w:t xml:space="preserve">كما </w:t>
      </w:r>
      <w:r w:rsidR="00E1463D" w:rsidRPr="00E1463D">
        <w:rPr>
          <w:rtl/>
        </w:rPr>
        <w:t>حاولوا دمج جميع المداخلات التي قدمتها الدول الأعضاء.</w:t>
      </w:r>
      <w:r w:rsidR="008D1B54">
        <w:rPr>
          <w:rFonts w:hint="cs"/>
          <w:rtl/>
        </w:rPr>
        <w:t xml:space="preserve"> و</w:t>
      </w:r>
      <w:r w:rsidR="008D1B54" w:rsidRPr="008D1B54">
        <w:rPr>
          <w:rtl/>
        </w:rPr>
        <w:t xml:space="preserve">فيما يتعلق بالمادة 5، طلبت من الوفود أن تستمع بعقل </w:t>
      </w:r>
      <w:r w:rsidR="00BF17DC">
        <w:rPr>
          <w:rFonts w:hint="cs"/>
          <w:rtl/>
        </w:rPr>
        <w:t>منفتح</w:t>
      </w:r>
      <w:r w:rsidR="008D1B54" w:rsidRPr="008D1B54">
        <w:rPr>
          <w:rtl/>
        </w:rPr>
        <w:t>.</w:t>
      </w:r>
      <w:r w:rsidR="008D1B54">
        <w:rPr>
          <w:rFonts w:hint="cs"/>
          <w:rtl/>
        </w:rPr>
        <w:t xml:space="preserve"> </w:t>
      </w:r>
      <w:r w:rsidR="00415152" w:rsidRPr="00415152">
        <w:rPr>
          <w:rtl/>
        </w:rPr>
        <w:t>في البديل الأول، حذف الميسرون كلمة "</w:t>
      </w:r>
      <w:r w:rsidR="00223FAE">
        <w:rPr>
          <w:rFonts w:hint="cs"/>
          <w:rtl/>
        </w:rPr>
        <w:t>حراسة</w:t>
      </w:r>
      <w:r w:rsidR="00415152" w:rsidRPr="00415152">
        <w:rPr>
          <w:rtl/>
        </w:rPr>
        <w:t>" واحتفظوا بكلمة "حماية" لأن الحماية كانت أكثر تمشيا مع ما كلفت الويبو به.</w:t>
      </w:r>
      <w:r w:rsidR="00223FAE">
        <w:rPr>
          <w:rFonts w:hint="cs"/>
          <w:rtl/>
        </w:rPr>
        <w:t xml:space="preserve"> </w:t>
      </w:r>
      <w:r w:rsidR="006F20FD" w:rsidRPr="006F20FD">
        <w:rPr>
          <w:rtl/>
        </w:rPr>
        <w:t>وأوصوا بالاحتفاظ بكلمة "حماية" وحذف كلمة "</w:t>
      </w:r>
      <w:r w:rsidR="006F20FD">
        <w:rPr>
          <w:rFonts w:hint="cs"/>
          <w:rtl/>
        </w:rPr>
        <w:t>حراسة</w:t>
      </w:r>
      <w:r w:rsidR="006F20FD" w:rsidRPr="006F20FD">
        <w:rPr>
          <w:rtl/>
        </w:rPr>
        <w:t xml:space="preserve">" في كل من </w:t>
      </w:r>
      <w:r w:rsidR="006F20FD">
        <w:rPr>
          <w:rFonts w:hint="cs"/>
          <w:rtl/>
        </w:rPr>
        <w:t xml:space="preserve">البديل الأول والثاني. </w:t>
      </w:r>
      <w:r w:rsidR="002A28A1">
        <w:rPr>
          <w:rFonts w:hint="cs"/>
          <w:rtl/>
        </w:rPr>
        <w:t>وفي البديل الثاني</w:t>
      </w:r>
      <w:r w:rsidR="002A28A1" w:rsidRPr="002A28A1">
        <w:rPr>
          <w:rtl/>
        </w:rPr>
        <w:t>، بدأت الفقرة (ب) "حيث بالإشارة إلى القوانين والممارسات العرفية</w:t>
      </w:r>
      <w:r w:rsidR="00B43D6C" w:rsidRPr="002A28A1">
        <w:rPr>
          <w:rFonts w:hint="cs"/>
          <w:rtl/>
        </w:rPr>
        <w:t>"،</w:t>
      </w:r>
      <w:r w:rsidR="002A28A1" w:rsidRPr="002A28A1">
        <w:rPr>
          <w:rtl/>
        </w:rPr>
        <w:t xml:space="preserve"> قاموا بدمج أو استخدام النص الحالي الذي اقترحه الرئيس لاستيعاب </w:t>
      </w:r>
      <w:r w:rsidR="000C1073">
        <w:rPr>
          <w:rFonts w:hint="cs"/>
          <w:rtl/>
        </w:rPr>
        <w:t>أساس</w:t>
      </w:r>
      <w:r w:rsidR="002A28A1" w:rsidRPr="002A28A1">
        <w:rPr>
          <w:rtl/>
        </w:rPr>
        <w:t xml:space="preserve"> المعارف التقليدية.</w:t>
      </w:r>
      <w:r w:rsidR="00A850D3">
        <w:rPr>
          <w:rFonts w:hint="cs"/>
          <w:rtl/>
        </w:rPr>
        <w:t xml:space="preserve"> </w:t>
      </w:r>
      <w:r w:rsidR="00302BF0">
        <w:rPr>
          <w:rFonts w:hint="cs"/>
          <w:rtl/>
        </w:rPr>
        <w:t>و</w:t>
      </w:r>
      <w:r w:rsidR="00B43D6C">
        <w:rPr>
          <w:rFonts w:hint="cs"/>
          <w:rtl/>
        </w:rPr>
        <w:t xml:space="preserve">أضاف أنه </w:t>
      </w:r>
      <w:r w:rsidR="00302BF0" w:rsidRPr="00302BF0">
        <w:rPr>
          <w:rtl/>
        </w:rPr>
        <w:t xml:space="preserve">في النص </w:t>
      </w:r>
      <w:r w:rsidR="00B43D6C" w:rsidRPr="00302BF0">
        <w:rPr>
          <w:rFonts w:hint="cs"/>
          <w:rtl/>
        </w:rPr>
        <w:t>الأصلي،</w:t>
      </w:r>
      <w:r w:rsidR="00302BF0" w:rsidRPr="00302BF0">
        <w:rPr>
          <w:rtl/>
        </w:rPr>
        <w:t xml:space="preserve"> </w:t>
      </w:r>
      <w:r w:rsidR="005D28D5">
        <w:rPr>
          <w:rFonts w:hint="cs"/>
          <w:rtl/>
        </w:rPr>
        <w:t>كانت عبارة</w:t>
      </w:r>
      <w:r w:rsidR="00302BF0" w:rsidRPr="00302BF0">
        <w:rPr>
          <w:rtl/>
        </w:rPr>
        <w:t xml:space="preserve"> "منتشر </w:t>
      </w:r>
      <w:r w:rsidR="009B73CC">
        <w:rPr>
          <w:rFonts w:hint="cs"/>
          <w:rtl/>
        </w:rPr>
        <w:t>على نطاق</w:t>
      </w:r>
      <w:r w:rsidR="00302BF0" w:rsidRPr="00302BF0">
        <w:rPr>
          <w:rtl/>
        </w:rPr>
        <w:t xml:space="preserve"> ضيق</w:t>
      </w:r>
      <w:r w:rsidR="009B73CC" w:rsidRPr="00302BF0">
        <w:rPr>
          <w:rFonts w:hint="cs"/>
          <w:rtl/>
        </w:rPr>
        <w:t>"،</w:t>
      </w:r>
      <w:r w:rsidR="00302BF0" w:rsidRPr="00302BF0">
        <w:rPr>
          <w:rtl/>
        </w:rPr>
        <w:t xml:space="preserve"> وفي الفقرة (د) الأصلية التي أصبحت الآن الفقرة (ج</w:t>
      </w:r>
      <w:r w:rsidR="009B73CC" w:rsidRPr="00302BF0">
        <w:rPr>
          <w:rFonts w:hint="cs"/>
          <w:rtl/>
        </w:rPr>
        <w:t>)،</w:t>
      </w:r>
      <w:r w:rsidR="00302BF0" w:rsidRPr="00302BF0">
        <w:rPr>
          <w:rtl/>
        </w:rPr>
        <w:t xml:space="preserve"> كان</w:t>
      </w:r>
      <w:r w:rsidR="005D28D5">
        <w:rPr>
          <w:rFonts w:hint="cs"/>
          <w:rtl/>
        </w:rPr>
        <w:t xml:space="preserve">ت عبارة </w:t>
      </w:r>
      <w:r w:rsidR="00302BF0" w:rsidRPr="00302BF0">
        <w:rPr>
          <w:rtl/>
        </w:rPr>
        <w:t>"منتشر على نطاق واسع".</w:t>
      </w:r>
      <w:r w:rsidR="005D28D5">
        <w:rPr>
          <w:rFonts w:hint="cs"/>
          <w:rtl/>
        </w:rPr>
        <w:t xml:space="preserve"> </w:t>
      </w:r>
      <w:r w:rsidR="00A71133">
        <w:rPr>
          <w:rFonts w:hint="cs"/>
          <w:rtl/>
        </w:rPr>
        <w:t xml:space="preserve">وأضافت أنهم </w:t>
      </w:r>
      <w:r w:rsidR="00A71133" w:rsidRPr="00A71133">
        <w:rPr>
          <w:rtl/>
        </w:rPr>
        <w:t xml:space="preserve">حاولوا </w:t>
      </w:r>
      <w:r w:rsidR="00124DF4">
        <w:rPr>
          <w:rFonts w:hint="cs"/>
          <w:rtl/>
        </w:rPr>
        <w:t>إدراج</w:t>
      </w:r>
      <w:r w:rsidR="00A71133" w:rsidRPr="00A71133">
        <w:rPr>
          <w:rtl/>
        </w:rPr>
        <w:t xml:space="preserve"> كل من "ضيق" و"منتشر على نطاق واسع" باستخدام اللغة التي اقترحها الرئيس.</w:t>
      </w:r>
      <w:r w:rsidR="00124DF4">
        <w:rPr>
          <w:rFonts w:hint="cs"/>
          <w:rtl/>
        </w:rPr>
        <w:t xml:space="preserve"> </w:t>
      </w:r>
      <w:r w:rsidR="006A4760">
        <w:rPr>
          <w:rFonts w:hint="cs"/>
          <w:rtl/>
        </w:rPr>
        <w:t>و</w:t>
      </w:r>
      <w:r w:rsidR="006A4760" w:rsidRPr="006A4760">
        <w:rPr>
          <w:rtl/>
        </w:rPr>
        <w:t>جاء النص الجديد كما يلي: "في حالة الإشارة إلى القوانين والممارسات العرفية لـ [الشعوب الأصلية] والمجتمعات المحلية/المستفيدين، لم تعد المعرفة التقليدية تحت السيطرة الحصرية للمستفيدين، لكنها لا تزال مرتبطة بشكل مميز بالهوية الثقافية للمستفيدين...".</w:t>
      </w:r>
      <w:r w:rsidR="006A4760">
        <w:rPr>
          <w:rFonts w:hint="cs"/>
          <w:rtl/>
        </w:rPr>
        <w:t xml:space="preserve"> </w:t>
      </w:r>
      <w:r w:rsidR="007A7DC1">
        <w:rPr>
          <w:rFonts w:hint="cs"/>
          <w:rtl/>
        </w:rPr>
        <w:t>وتم حذف</w:t>
      </w:r>
      <w:r w:rsidR="007A7DC1" w:rsidRPr="007A7DC1">
        <w:rPr>
          <w:rtl/>
        </w:rPr>
        <w:t xml:space="preserve"> الفقرة (ج)، لذا قاموا بإعادة ترقيم الفقرة (د) لتصبح الفقرة (ج)، حيث قاموا بحذف عدد من الكلمات.</w:t>
      </w:r>
      <w:r w:rsidR="007A7DC1">
        <w:rPr>
          <w:rFonts w:hint="cs"/>
          <w:rtl/>
        </w:rPr>
        <w:t xml:space="preserve"> </w:t>
      </w:r>
      <w:r w:rsidR="005602C2" w:rsidRPr="005602C2">
        <w:rPr>
          <w:rtl/>
        </w:rPr>
        <w:t>لقد حاولوا معالجة المعارف التقليدية في مجملها بدلاً من قصرها على "منتشر قليلاً" و"منتشر على نطاق واسع".</w:t>
      </w:r>
      <w:r w:rsidR="005602C2">
        <w:rPr>
          <w:rFonts w:hint="cs"/>
          <w:rtl/>
        </w:rPr>
        <w:t xml:space="preserve"> </w:t>
      </w:r>
      <w:r w:rsidR="00E56F87">
        <w:rPr>
          <w:rFonts w:hint="cs"/>
          <w:rtl/>
        </w:rPr>
        <w:t xml:space="preserve">وأضافت أنه </w:t>
      </w:r>
      <w:r w:rsidR="00E56F87" w:rsidRPr="00E56F87">
        <w:rPr>
          <w:rtl/>
        </w:rPr>
        <w:t xml:space="preserve">وبالنسبة للمعارف التقليدية التي تم استخدامها دون </w:t>
      </w:r>
      <w:r w:rsidR="005D5C00">
        <w:rPr>
          <w:rtl/>
        </w:rPr>
        <w:t>موافقة مسبقة ومستنيرة</w:t>
      </w:r>
      <w:r w:rsidR="00E56F87" w:rsidRPr="00E56F87">
        <w:rPr>
          <w:rtl/>
        </w:rPr>
        <w:t>، فقد أدرجوا "و/أو لا يتفقون مع القوانين والممارسات العرفية [للشعوب</w:t>
      </w:r>
      <w:r w:rsidR="00504A20">
        <w:rPr>
          <w:rFonts w:hint="cs"/>
          <w:rtl/>
        </w:rPr>
        <w:t xml:space="preserve"> الأصلية</w:t>
      </w:r>
      <w:r w:rsidR="00E56F87" w:rsidRPr="00E56F87">
        <w:rPr>
          <w:rtl/>
        </w:rPr>
        <w:t>] والمجتمعات المحلية".</w:t>
      </w:r>
      <w:r w:rsidR="00504A20">
        <w:rPr>
          <w:rFonts w:hint="cs"/>
          <w:rtl/>
        </w:rPr>
        <w:t xml:space="preserve"> </w:t>
      </w:r>
      <w:r w:rsidR="00040EDA" w:rsidRPr="00040EDA">
        <w:rPr>
          <w:rtl/>
        </w:rPr>
        <w:t xml:space="preserve">لقد حذفوا "أو بموافقتهم المسبقة </w:t>
      </w:r>
      <w:r w:rsidR="00040EDA">
        <w:rPr>
          <w:rFonts w:hint="cs"/>
          <w:rtl/>
        </w:rPr>
        <w:t>المستنيرة</w:t>
      </w:r>
      <w:r w:rsidR="00040EDA" w:rsidRPr="00040EDA">
        <w:rPr>
          <w:rtl/>
        </w:rPr>
        <w:t xml:space="preserve">"، لأن الموافقة المسبقة </w:t>
      </w:r>
      <w:r w:rsidR="00040EDA">
        <w:rPr>
          <w:rFonts w:hint="cs"/>
          <w:rtl/>
        </w:rPr>
        <w:t>المستنيرة</w:t>
      </w:r>
      <w:r w:rsidR="00040EDA" w:rsidRPr="00040EDA">
        <w:rPr>
          <w:rtl/>
        </w:rPr>
        <w:t xml:space="preserve"> كانت موجودة في وقت سابق.</w:t>
      </w:r>
      <w:r w:rsidR="0096240D">
        <w:rPr>
          <w:rFonts w:hint="cs"/>
          <w:rtl/>
        </w:rPr>
        <w:t xml:space="preserve"> وأنه</w:t>
      </w:r>
      <w:r w:rsidR="00040EDA">
        <w:rPr>
          <w:rFonts w:hint="cs"/>
          <w:rtl/>
        </w:rPr>
        <w:t xml:space="preserve"> </w:t>
      </w:r>
      <w:r w:rsidR="0096240D" w:rsidRPr="0096240D">
        <w:rPr>
          <w:rtl/>
        </w:rPr>
        <w:t xml:space="preserve">تمشيا مع العروض التقديمية خلال الاجتماعات غير الرسمية، فقد سمحوا للمستفيدين، </w:t>
      </w:r>
      <w:r w:rsidR="0096240D">
        <w:rPr>
          <w:rFonts w:hint="cs"/>
          <w:rtl/>
        </w:rPr>
        <w:t>والشعوب</w:t>
      </w:r>
      <w:r w:rsidR="0096240D" w:rsidRPr="0096240D">
        <w:rPr>
          <w:rtl/>
        </w:rPr>
        <w:t xml:space="preserve"> الأصلية والمجتمعات المحلية، أن يكون لديهم إمكانية طلب، لذلك اقترحوا "يجب أن يكون لديهم إمكانية لطلب من السلطات الوطنية ذات الصلة ..."</w:t>
      </w:r>
      <w:r w:rsidR="002921C0">
        <w:rPr>
          <w:rFonts w:hint="cs"/>
          <w:rtl/>
        </w:rPr>
        <w:t xml:space="preserve"> </w:t>
      </w:r>
      <w:r w:rsidR="009F3CC1">
        <w:rPr>
          <w:rFonts w:hint="cs"/>
          <w:rtl/>
        </w:rPr>
        <w:t xml:space="preserve">وأفادت </w:t>
      </w:r>
      <w:r w:rsidR="009F3CC1" w:rsidRPr="009F3CC1">
        <w:rPr>
          <w:rtl/>
        </w:rPr>
        <w:t xml:space="preserve">إنهم حذفوا </w:t>
      </w:r>
      <w:r w:rsidR="009F3CC1">
        <w:rPr>
          <w:rFonts w:hint="cs"/>
          <w:rtl/>
        </w:rPr>
        <w:t>البديل</w:t>
      </w:r>
      <w:r w:rsidR="00870DC1">
        <w:rPr>
          <w:rFonts w:hint="cs"/>
          <w:rtl/>
        </w:rPr>
        <w:t xml:space="preserve"> الثالث</w:t>
      </w:r>
      <w:r w:rsidR="009F3CC1" w:rsidRPr="009F3CC1">
        <w:t xml:space="preserve"> </w:t>
      </w:r>
      <w:r w:rsidR="00FE1E2B" w:rsidRPr="009F3CC1">
        <w:rPr>
          <w:rFonts w:hint="cs"/>
          <w:rtl/>
        </w:rPr>
        <w:t>والبديل</w:t>
      </w:r>
      <w:r w:rsidR="00870DC1">
        <w:rPr>
          <w:rFonts w:hint="cs"/>
          <w:rtl/>
        </w:rPr>
        <w:t xml:space="preserve"> الرابع</w:t>
      </w:r>
      <w:r w:rsidR="009F3CC1" w:rsidRPr="009F3CC1">
        <w:rPr>
          <w:rtl/>
        </w:rPr>
        <w:t xml:space="preserve"> في المادة 5 لأنه بناءً على نص المناقشات، لم يكن هناك الكثير من الدعم لهذين الخيارين.</w:t>
      </w:r>
      <w:r w:rsidR="00870DC1">
        <w:rPr>
          <w:rFonts w:hint="cs"/>
          <w:rtl/>
        </w:rPr>
        <w:t xml:space="preserve"> </w:t>
      </w:r>
      <w:r w:rsidR="00FE1E2B" w:rsidRPr="00FE1E2B">
        <w:rPr>
          <w:rtl/>
        </w:rPr>
        <w:t xml:space="preserve">ودعت الوفود إلى عدم طلب إعادة إدخال أي </w:t>
      </w:r>
      <w:r w:rsidR="00FE1E2B" w:rsidRPr="00FE1E2B">
        <w:rPr>
          <w:rFonts w:hint="cs"/>
          <w:rtl/>
        </w:rPr>
        <w:t>نص،</w:t>
      </w:r>
      <w:r w:rsidR="00FE1E2B" w:rsidRPr="00FE1E2B">
        <w:rPr>
          <w:rtl/>
        </w:rPr>
        <w:t xml:space="preserve"> ولكن مجرد النظر إليه </w:t>
      </w:r>
      <w:r w:rsidR="00CE4801">
        <w:rPr>
          <w:rFonts w:hint="cs"/>
          <w:rtl/>
        </w:rPr>
        <w:t>بنطاق</w:t>
      </w:r>
      <w:r w:rsidR="00FE1E2B" w:rsidRPr="00FE1E2B">
        <w:rPr>
          <w:rtl/>
        </w:rPr>
        <w:t xml:space="preserve"> جديد ومعرفة ما إذا كان يمكنهم التعايش معه.</w:t>
      </w:r>
      <w:r w:rsidR="00CE4801">
        <w:rPr>
          <w:rFonts w:hint="cs"/>
          <w:rtl/>
        </w:rPr>
        <w:t xml:space="preserve"> </w:t>
      </w:r>
    </w:p>
    <w:p w14:paraId="5F02EED7" w14:textId="15192E70" w:rsidR="00350160" w:rsidRDefault="00577DD1" w:rsidP="005A0763">
      <w:pPr>
        <w:pStyle w:val="ONUMA"/>
      </w:pPr>
      <w:r>
        <w:rPr>
          <w:rFonts w:hint="cs"/>
          <w:rtl/>
        </w:rPr>
        <w:t>و</w:t>
      </w:r>
      <w:r w:rsidR="000F5027">
        <w:rPr>
          <w:rFonts w:hint="cs"/>
          <w:rtl/>
        </w:rPr>
        <w:t>فتح</w:t>
      </w:r>
      <w:r w:rsidR="00350160" w:rsidRPr="00350160">
        <w:rPr>
          <w:rtl/>
        </w:rPr>
        <w:t xml:space="preserve"> نائب الرئيس </w:t>
      </w:r>
      <w:r w:rsidR="000F5027">
        <w:rPr>
          <w:rFonts w:hint="cs"/>
          <w:rtl/>
        </w:rPr>
        <w:t>الباب</w:t>
      </w:r>
      <w:r w:rsidR="00350160" w:rsidRPr="00350160">
        <w:rPr>
          <w:rtl/>
        </w:rPr>
        <w:t xml:space="preserve"> لأي تعليقات أو أسئلة.</w:t>
      </w:r>
    </w:p>
    <w:p w14:paraId="1D3EEEA1" w14:textId="03F236E0" w:rsidR="00042ACB" w:rsidRDefault="00AD2046" w:rsidP="005D5C00">
      <w:pPr>
        <w:pStyle w:val="ONUMA"/>
      </w:pPr>
      <w:r w:rsidRPr="00AD2046">
        <w:rPr>
          <w:rtl/>
        </w:rPr>
        <w:lastRenderedPageBreak/>
        <w:t>[ملاحظة من الأمانة: شكر جميع المتحدثين الميسرين على عملهم]</w:t>
      </w:r>
      <w:r w:rsidR="005D5C00">
        <w:rPr>
          <w:rFonts w:hint="cs"/>
          <w:rtl/>
        </w:rPr>
        <w:t>.</w:t>
      </w:r>
      <w:r w:rsidRPr="00AD2046">
        <w:rPr>
          <w:rtl/>
        </w:rPr>
        <w:t xml:space="preserve"> </w:t>
      </w:r>
      <w:r w:rsidR="003B2E40">
        <w:rPr>
          <w:rFonts w:hint="cs"/>
          <w:rtl/>
        </w:rPr>
        <w:t>وتحدث</w:t>
      </w:r>
      <w:r w:rsidRPr="00AD2046">
        <w:rPr>
          <w:rtl/>
        </w:rPr>
        <w:t xml:space="preserve"> وفد إندونيسيا إنه يمكن أن يتماشى مع هذا النص بشرط أن تتمكن </w:t>
      </w:r>
      <w:r w:rsidR="00127604">
        <w:rPr>
          <w:rtl/>
        </w:rPr>
        <w:t>لجنة المعارف</w:t>
      </w:r>
      <w:r w:rsidRPr="00AD2046">
        <w:rPr>
          <w:rtl/>
        </w:rPr>
        <w:t xml:space="preserve"> من إعادة بناء الثقة بين جميع الأعضاء، والتي ينبغي أن يكون لها نفس الهدف المتمثل في الفعالية </w:t>
      </w:r>
      <w:r w:rsidR="003B2E40">
        <w:rPr>
          <w:rFonts w:hint="cs"/>
          <w:rtl/>
        </w:rPr>
        <w:t>ل</w:t>
      </w:r>
      <w:r w:rsidRPr="00AD2046">
        <w:rPr>
          <w:rtl/>
        </w:rPr>
        <w:t>حماية المعارف التقليدية وأشكال التعبير الثقافي التقليدي.</w:t>
      </w:r>
    </w:p>
    <w:p w14:paraId="3853747C" w14:textId="2A3DC9C0" w:rsidR="003B2E40" w:rsidRDefault="00124CF8" w:rsidP="005A0763">
      <w:pPr>
        <w:pStyle w:val="ONUMA"/>
      </w:pPr>
      <w:r>
        <w:rPr>
          <w:rFonts w:hint="cs"/>
          <w:rtl/>
        </w:rPr>
        <w:t>وأثارت</w:t>
      </w:r>
      <w:r w:rsidR="00424ABF">
        <w:rPr>
          <w:rFonts w:hint="cs"/>
          <w:rtl/>
        </w:rPr>
        <w:t xml:space="preserve"> ممثلة مؤسسة </w:t>
      </w:r>
      <w:proofErr w:type="spellStart"/>
      <w:r w:rsidR="006F01F0" w:rsidRPr="006F01F0">
        <w:rPr>
          <w:rtl/>
        </w:rPr>
        <w:t>تبتيبا</w:t>
      </w:r>
      <w:proofErr w:type="spellEnd"/>
      <w:r w:rsidR="00424ABF" w:rsidRPr="00424ABF">
        <w:rPr>
          <w:rtl/>
        </w:rPr>
        <w:t xml:space="preserve">، نيابة عن </w:t>
      </w:r>
      <w:r w:rsidR="006716D9">
        <w:rPr>
          <w:rFonts w:hint="cs"/>
          <w:rtl/>
          <w:lang w:bidi="ar-JO"/>
        </w:rPr>
        <w:t>تجمع</w:t>
      </w:r>
      <w:r w:rsidR="00424ABF" w:rsidRPr="00424ABF">
        <w:rPr>
          <w:rtl/>
        </w:rPr>
        <w:t xml:space="preserve"> </w:t>
      </w:r>
      <w:r w:rsidR="006F01F0">
        <w:rPr>
          <w:rFonts w:hint="cs"/>
          <w:rtl/>
        </w:rPr>
        <w:t xml:space="preserve">الشعوب </w:t>
      </w:r>
      <w:r w:rsidR="00424ABF" w:rsidRPr="00424ABF">
        <w:rPr>
          <w:rtl/>
        </w:rPr>
        <w:t>الأصلي</w:t>
      </w:r>
      <w:r w:rsidR="006F01F0">
        <w:rPr>
          <w:rFonts w:hint="cs"/>
          <w:rtl/>
        </w:rPr>
        <w:t>ة</w:t>
      </w:r>
      <w:r w:rsidR="00424ABF" w:rsidRPr="00424ABF">
        <w:rPr>
          <w:rtl/>
        </w:rPr>
        <w:t>، سؤالًا بشأن المادة 9.</w:t>
      </w:r>
      <w:r>
        <w:rPr>
          <w:rFonts w:hint="cs"/>
          <w:rtl/>
        </w:rPr>
        <w:t xml:space="preserve"> </w:t>
      </w:r>
      <w:r w:rsidR="003070E0" w:rsidRPr="003070E0">
        <w:rPr>
          <w:rtl/>
        </w:rPr>
        <w:t xml:space="preserve">وذكّرت </w:t>
      </w:r>
      <w:r w:rsidR="00DD79BE" w:rsidRPr="00C8026B">
        <w:rPr>
          <w:rFonts w:hint="cs"/>
          <w:rtl/>
        </w:rPr>
        <w:t>بمداخلاتها</w:t>
      </w:r>
      <w:r w:rsidR="003070E0" w:rsidRPr="003070E0">
        <w:rPr>
          <w:rtl/>
        </w:rPr>
        <w:t xml:space="preserve"> المتعددة خلال </w:t>
      </w:r>
      <w:r w:rsidR="00BF1B17">
        <w:rPr>
          <w:rFonts w:hint="cs"/>
          <w:rtl/>
        </w:rPr>
        <w:t>المشاورات</w:t>
      </w:r>
      <w:r w:rsidR="003070E0" w:rsidRPr="003070E0">
        <w:rPr>
          <w:rtl/>
        </w:rPr>
        <w:t xml:space="preserve"> غير الرسمية </w:t>
      </w:r>
      <w:r w:rsidR="00204C21">
        <w:rPr>
          <w:rFonts w:hint="cs"/>
          <w:rtl/>
        </w:rPr>
        <w:t xml:space="preserve">بشأن </w:t>
      </w:r>
      <w:r w:rsidR="00F04ABE">
        <w:rPr>
          <w:rFonts w:hint="cs"/>
          <w:rtl/>
        </w:rPr>
        <w:t>نقص</w:t>
      </w:r>
      <w:r w:rsidR="003070E0" w:rsidRPr="003070E0">
        <w:rPr>
          <w:rtl/>
        </w:rPr>
        <w:t xml:space="preserve"> أحد العناصر في</w:t>
      </w:r>
      <w:r w:rsidR="003070E0">
        <w:rPr>
          <w:rFonts w:hint="cs"/>
          <w:rtl/>
        </w:rPr>
        <w:t xml:space="preserve"> البديل الأول</w:t>
      </w:r>
      <w:r w:rsidR="003070E0" w:rsidRPr="003070E0">
        <w:rPr>
          <w:rtl/>
        </w:rPr>
        <w:t>، وهو المشاركة أو الموافقة المسبقة عن علم أو التشاور مع الشعوب الأصلية والمجتمعات المحلية.</w:t>
      </w:r>
      <w:r w:rsidR="009A3ED2">
        <w:rPr>
          <w:rFonts w:hint="cs"/>
          <w:rtl/>
        </w:rPr>
        <w:t xml:space="preserve"> كما </w:t>
      </w:r>
      <w:r w:rsidR="009A3ED2" w:rsidRPr="009A3ED2">
        <w:rPr>
          <w:rtl/>
        </w:rPr>
        <w:t>افترضت أن الاقتراح حظي ب</w:t>
      </w:r>
      <w:r w:rsidR="001F37F6">
        <w:rPr>
          <w:rFonts w:hint="cs"/>
          <w:rtl/>
        </w:rPr>
        <w:t>ال</w:t>
      </w:r>
      <w:r w:rsidR="009A3ED2" w:rsidRPr="009A3ED2">
        <w:rPr>
          <w:rtl/>
        </w:rPr>
        <w:t>دعم.</w:t>
      </w:r>
      <w:r w:rsidR="009A3ED2">
        <w:rPr>
          <w:rFonts w:hint="cs"/>
          <w:rtl/>
        </w:rPr>
        <w:t xml:space="preserve"> </w:t>
      </w:r>
      <w:r w:rsidR="00577DD1">
        <w:rPr>
          <w:rFonts w:hint="cs"/>
          <w:rtl/>
        </w:rPr>
        <w:t>و</w:t>
      </w:r>
      <w:r w:rsidR="0001222F">
        <w:rPr>
          <w:rFonts w:hint="cs"/>
          <w:rtl/>
        </w:rPr>
        <w:t xml:space="preserve">أضافت أنه </w:t>
      </w:r>
      <w:r w:rsidR="00C7657C" w:rsidRPr="00C7657C">
        <w:rPr>
          <w:rtl/>
        </w:rPr>
        <w:t xml:space="preserve">في الواقع، </w:t>
      </w:r>
      <w:r w:rsidR="008418E5">
        <w:rPr>
          <w:rFonts w:hint="cs"/>
          <w:rtl/>
        </w:rPr>
        <w:t xml:space="preserve">لقد </w:t>
      </w:r>
      <w:r w:rsidR="00C7657C" w:rsidRPr="00C7657C">
        <w:rPr>
          <w:rtl/>
        </w:rPr>
        <w:t xml:space="preserve">علقت بعض الدول الأعضاء أنه إذا كانت الشعوب الأصلية والمجتمعات المحلية </w:t>
      </w:r>
      <w:r w:rsidR="00E56E84">
        <w:rPr>
          <w:rFonts w:hint="cs"/>
          <w:rtl/>
        </w:rPr>
        <w:t xml:space="preserve">مدرجة </w:t>
      </w:r>
      <w:r w:rsidR="00C7657C" w:rsidRPr="00C7657C">
        <w:rPr>
          <w:rtl/>
        </w:rPr>
        <w:t>في النص،</w:t>
      </w:r>
      <w:r w:rsidR="004805AA">
        <w:rPr>
          <w:rFonts w:hint="cs"/>
          <w:rtl/>
        </w:rPr>
        <w:t xml:space="preserve"> فأنه</w:t>
      </w:r>
      <w:r w:rsidR="00C7657C" w:rsidRPr="00C7657C">
        <w:rPr>
          <w:rtl/>
        </w:rPr>
        <w:t xml:space="preserve"> يمكن إدراج عبارة "عند الاقتضاء</w:t>
      </w:r>
      <w:r w:rsidR="00B14A12" w:rsidRPr="00C7657C">
        <w:rPr>
          <w:rFonts w:hint="cs"/>
          <w:rtl/>
        </w:rPr>
        <w:t>"،</w:t>
      </w:r>
      <w:r w:rsidR="00C7657C" w:rsidRPr="00C7657C">
        <w:rPr>
          <w:rtl/>
        </w:rPr>
        <w:t xml:space="preserve"> لأن الظروف والسياقات في مختلف البلدان كانت متنوعة.</w:t>
      </w:r>
      <w:r w:rsidR="00C7657C">
        <w:rPr>
          <w:rFonts w:hint="cs"/>
          <w:rtl/>
        </w:rPr>
        <w:t xml:space="preserve"> </w:t>
      </w:r>
      <w:r w:rsidR="00B14A12">
        <w:rPr>
          <w:rFonts w:hint="cs"/>
          <w:rtl/>
        </w:rPr>
        <w:t xml:space="preserve">حيث أفادت أنها </w:t>
      </w:r>
      <w:r w:rsidR="00B14A12" w:rsidRPr="00B14A12">
        <w:rPr>
          <w:rtl/>
        </w:rPr>
        <w:t>كانت تتوقع أن يظهر ذلك في النص.</w:t>
      </w:r>
      <w:r w:rsidR="00B14A12">
        <w:rPr>
          <w:rFonts w:hint="cs"/>
          <w:rtl/>
        </w:rPr>
        <w:t xml:space="preserve"> </w:t>
      </w:r>
      <w:r w:rsidR="00185EB4" w:rsidRPr="00185EB4">
        <w:rPr>
          <w:rtl/>
        </w:rPr>
        <w:t xml:space="preserve">وأعربت عن أملها في أن يكون </w:t>
      </w:r>
      <w:r w:rsidR="004B3240">
        <w:rPr>
          <w:rFonts w:hint="cs"/>
          <w:rtl/>
        </w:rPr>
        <w:t xml:space="preserve">ذلك </w:t>
      </w:r>
      <w:r w:rsidR="00950739">
        <w:rPr>
          <w:rFonts w:hint="cs"/>
          <w:rtl/>
        </w:rPr>
        <w:t xml:space="preserve">على سبيل </w:t>
      </w:r>
      <w:r w:rsidR="00577DD1">
        <w:rPr>
          <w:rFonts w:hint="cs"/>
          <w:rtl/>
        </w:rPr>
        <w:t>ال</w:t>
      </w:r>
      <w:r w:rsidR="008C4809">
        <w:rPr>
          <w:rFonts w:hint="cs"/>
          <w:rtl/>
        </w:rPr>
        <w:t>خطأ</w:t>
      </w:r>
      <w:r w:rsidR="00185EB4" w:rsidRPr="00185EB4">
        <w:rPr>
          <w:rtl/>
        </w:rPr>
        <w:t>.</w:t>
      </w:r>
    </w:p>
    <w:p w14:paraId="41036528" w14:textId="5DA99974" w:rsidR="008C4809" w:rsidRDefault="00F40F7D" w:rsidP="005A0763">
      <w:pPr>
        <w:pStyle w:val="ONUMA"/>
      </w:pPr>
      <w:r>
        <w:rPr>
          <w:rFonts w:hint="cs"/>
          <w:rtl/>
        </w:rPr>
        <w:t>وس</w:t>
      </w:r>
      <w:r w:rsidRPr="00F40F7D">
        <w:rPr>
          <w:rtl/>
        </w:rPr>
        <w:t>يواصل وفد نيجيريا دراسة هذا النص والتشاور على المستوى الإقليمي.</w:t>
      </w:r>
      <w:r>
        <w:rPr>
          <w:rFonts w:hint="cs"/>
          <w:rtl/>
        </w:rPr>
        <w:t xml:space="preserve"> </w:t>
      </w:r>
      <w:r w:rsidR="00D63102" w:rsidRPr="00D63102">
        <w:rPr>
          <w:rtl/>
        </w:rPr>
        <w:t xml:space="preserve">واقترح، بموجب المادة 5، البديل </w:t>
      </w:r>
      <w:r w:rsidR="00BA784A">
        <w:rPr>
          <w:rFonts w:hint="cs"/>
          <w:rtl/>
        </w:rPr>
        <w:t>الثاني</w:t>
      </w:r>
      <w:r w:rsidR="00D63102" w:rsidRPr="00D63102">
        <w:rPr>
          <w:rtl/>
        </w:rPr>
        <w:t>، الفقرة (ج)، الاستعاضة عن الكلمة الأخيرة "الانتشار" بكلمة "الانتفاع".</w:t>
      </w:r>
      <w:r w:rsidR="00D63102">
        <w:rPr>
          <w:rFonts w:hint="cs"/>
          <w:rtl/>
        </w:rPr>
        <w:t xml:space="preserve"> </w:t>
      </w:r>
      <w:r w:rsidR="0057501F" w:rsidRPr="0057501F">
        <w:rPr>
          <w:rtl/>
        </w:rPr>
        <w:t xml:space="preserve">وجعل هذه الملاحظة دون المساس بتقييمه العام لما إذا كان </w:t>
      </w:r>
      <w:r w:rsidR="009120A5">
        <w:rPr>
          <w:rFonts w:hint="cs"/>
          <w:rtl/>
        </w:rPr>
        <w:t>ي</w:t>
      </w:r>
      <w:r w:rsidR="0057501F" w:rsidRPr="0057501F">
        <w:rPr>
          <w:rtl/>
        </w:rPr>
        <w:t xml:space="preserve">ريد المضي قدماً في </w:t>
      </w:r>
      <w:r w:rsidR="0057501F">
        <w:rPr>
          <w:rFonts w:hint="cs"/>
          <w:rtl/>
        </w:rPr>
        <w:t xml:space="preserve">البديل الثاني </w:t>
      </w:r>
      <w:r w:rsidR="0057501F" w:rsidRPr="0057501F">
        <w:rPr>
          <w:rtl/>
        </w:rPr>
        <w:t xml:space="preserve">المعاد </w:t>
      </w:r>
      <w:r w:rsidR="0057501F">
        <w:rPr>
          <w:rFonts w:hint="cs"/>
          <w:rtl/>
        </w:rPr>
        <w:t>صياغته</w:t>
      </w:r>
      <w:r w:rsidR="0057501F" w:rsidRPr="0057501F">
        <w:rPr>
          <w:rtl/>
        </w:rPr>
        <w:t>.</w:t>
      </w:r>
    </w:p>
    <w:p w14:paraId="694AA408" w14:textId="0DBAF52F" w:rsidR="009120A5" w:rsidRDefault="00403401" w:rsidP="005A0763">
      <w:pPr>
        <w:pStyle w:val="ONUMA"/>
      </w:pPr>
      <w:r>
        <w:rPr>
          <w:rFonts w:hint="cs"/>
          <w:rtl/>
        </w:rPr>
        <w:t>وتحدث</w:t>
      </w:r>
      <w:r w:rsidRPr="00403401">
        <w:rPr>
          <w:rtl/>
        </w:rPr>
        <w:t xml:space="preserve"> وفد إيران</w:t>
      </w:r>
      <w:r>
        <w:rPr>
          <w:rFonts w:hint="cs"/>
          <w:rtl/>
        </w:rPr>
        <w:t xml:space="preserve"> (</w:t>
      </w:r>
      <w:r w:rsidR="00BF1B17">
        <w:rPr>
          <w:rFonts w:hint="cs"/>
          <w:rtl/>
        </w:rPr>
        <w:t>ال</w:t>
      </w:r>
      <w:r w:rsidRPr="00403401">
        <w:rPr>
          <w:rtl/>
        </w:rPr>
        <w:t xml:space="preserve">جمهورية </w:t>
      </w:r>
      <w:r>
        <w:rPr>
          <w:rtl/>
        </w:rPr>
        <w:t>–</w:t>
      </w:r>
      <w:r>
        <w:rPr>
          <w:rFonts w:hint="cs"/>
          <w:rtl/>
        </w:rPr>
        <w:t xml:space="preserve"> </w:t>
      </w:r>
      <w:r w:rsidRPr="00403401">
        <w:rPr>
          <w:rtl/>
        </w:rPr>
        <w:t>الإسلامية</w:t>
      </w:r>
      <w:r>
        <w:rPr>
          <w:rFonts w:hint="cs"/>
          <w:rtl/>
        </w:rPr>
        <w:t>)</w:t>
      </w:r>
      <w:r w:rsidRPr="00403401">
        <w:rPr>
          <w:rtl/>
        </w:rPr>
        <w:t xml:space="preserve"> إن وثيقة العمل الجاري تتضمن الموضوعات والقضايا الرئيسية التي أثيرت خلال المشاورات.</w:t>
      </w:r>
      <w:r w:rsidR="000144E9">
        <w:rPr>
          <w:rFonts w:hint="cs"/>
          <w:rtl/>
        </w:rPr>
        <w:t xml:space="preserve"> وأفاد أنه </w:t>
      </w:r>
      <w:r w:rsidR="000144E9" w:rsidRPr="000144E9">
        <w:rPr>
          <w:rtl/>
        </w:rPr>
        <w:t>كان داعمًا للنهج الذي اتبعه الميسرون لتقليل عدد البدائل وإيجاد بديلين مختلفين لكل مادة، مما يعكس المنظورات المختلفة الرئيسية للدول الأعضاء.</w:t>
      </w:r>
      <w:r w:rsidR="000144E9">
        <w:rPr>
          <w:rFonts w:hint="cs"/>
          <w:rtl/>
        </w:rPr>
        <w:t xml:space="preserve"> </w:t>
      </w:r>
      <w:r w:rsidR="004472E1">
        <w:rPr>
          <w:rFonts w:hint="cs"/>
          <w:rtl/>
        </w:rPr>
        <w:t xml:space="preserve">وأفاد أنه </w:t>
      </w:r>
      <w:r w:rsidR="004472E1" w:rsidRPr="004472E1">
        <w:rPr>
          <w:rtl/>
        </w:rPr>
        <w:t>وفيما يتعلق بالاستثناءات والتقييدات، فضل البديل</w:t>
      </w:r>
      <w:r w:rsidR="00BA784A">
        <w:rPr>
          <w:rFonts w:hint="cs"/>
          <w:rtl/>
        </w:rPr>
        <w:t xml:space="preserve"> الأول</w:t>
      </w:r>
      <w:r w:rsidR="004472E1" w:rsidRPr="004472E1">
        <w:rPr>
          <w:rtl/>
        </w:rPr>
        <w:t xml:space="preserve">، </w:t>
      </w:r>
      <w:r w:rsidR="00577DD1">
        <w:rPr>
          <w:rFonts w:hint="cs"/>
          <w:rtl/>
        </w:rPr>
        <w:t>وأن</w:t>
      </w:r>
      <w:r w:rsidR="004472E1" w:rsidRPr="004472E1">
        <w:rPr>
          <w:rtl/>
        </w:rPr>
        <w:t xml:space="preserve"> البديل الآخر الذي تمت مناقشته </w:t>
      </w:r>
      <w:r w:rsidR="00DF067D">
        <w:rPr>
          <w:rFonts w:hint="cs"/>
          <w:rtl/>
        </w:rPr>
        <w:t>على نطاق واسع</w:t>
      </w:r>
      <w:r w:rsidR="004472E1" w:rsidRPr="004472E1">
        <w:rPr>
          <w:rtl/>
        </w:rPr>
        <w:t xml:space="preserve"> كان تطوير بديل </w:t>
      </w:r>
      <w:r w:rsidR="00E268E1" w:rsidRPr="004472E1">
        <w:rPr>
          <w:rFonts w:hint="cs"/>
          <w:rtl/>
        </w:rPr>
        <w:t>توفيقي،</w:t>
      </w:r>
      <w:r w:rsidR="004472E1" w:rsidRPr="004472E1">
        <w:rPr>
          <w:rtl/>
        </w:rPr>
        <w:t xml:space="preserve"> تمشيا مع الاقتراح المقدم من الرئيس.</w:t>
      </w:r>
      <w:r w:rsidR="00DF0482" w:rsidRPr="00DF0482">
        <w:rPr>
          <w:rtl/>
        </w:rPr>
        <w:t xml:space="preserve"> </w:t>
      </w:r>
      <w:r w:rsidR="00577DD1">
        <w:rPr>
          <w:rFonts w:hint="cs"/>
          <w:rtl/>
        </w:rPr>
        <w:t xml:space="preserve">كما </w:t>
      </w:r>
      <w:r w:rsidR="00DF0482" w:rsidRPr="00DF0482">
        <w:rPr>
          <w:rtl/>
        </w:rPr>
        <w:t xml:space="preserve">واقترح </w:t>
      </w:r>
      <w:r w:rsidR="00DF0482">
        <w:rPr>
          <w:rFonts w:hint="cs"/>
          <w:rtl/>
        </w:rPr>
        <w:t>إعداد</w:t>
      </w:r>
      <w:r w:rsidR="00DF0482" w:rsidRPr="00DF0482">
        <w:rPr>
          <w:rtl/>
        </w:rPr>
        <w:t xml:space="preserve"> ذلك البديل الإضافي في</w:t>
      </w:r>
      <w:r w:rsidR="00DA1A36" w:rsidRPr="00DA1A36">
        <w:rPr>
          <w:rtl/>
        </w:rPr>
        <w:t xml:space="preserve"> </w:t>
      </w:r>
      <w:r w:rsidR="00DA1A36">
        <w:rPr>
          <w:rtl/>
        </w:rPr>
        <w:t>النسخ المعدلة الأولى</w:t>
      </w:r>
      <w:r w:rsidR="00DF0482" w:rsidRPr="00DF0482">
        <w:rPr>
          <w:rtl/>
        </w:rPr>
        <w:t xml:space="preserve"> </w:t>
      </w:r>
      <w:r w:rsidR="00DF0482">
        <w:t>Rev.1</w:t>
      </w:r>
      <w:r w:rsidR="00DF0482" w:rsidRPr="00DF0482">
        <w:rPr>
          <w:rtl/>
        </w:rPr>
        <w:t xml:space="preserve"> كي تنظر فيه الدول الأعضاء.</w:t>
      </w:r>
      <w:r w:rsidR="004D0883">
        <w:rPr>
          <w:rFonts w:hint="cs"/>
          <w:rtl/>
        </w:rPr>
        <w:t xml:space="preserve"> </w:t>
      </w:r>
      <w:r w:rsidR="00354174">
        <w:rPr>
          <w:rFonts w:hint="cs"/>
          <w:rtl/>
        </w:rPr>
        <w:t xml:space="preserve">وأفاد أنه </w:t>
      </w:r>
      <w:r w:rsidR="00354174" w:rsidRPr="00354174">
        <w:rPr>
          <w:rtl/>
        </w:rPr>
        <w:t xml:space="preserve">سيكون </w:t>
      </w:r>
      <w:r w:rsidR="00354174">
        <w:rPr>
          <w:rFonts w:hint="cs"/>
          <w:rtl/>
        </w:rPr>
        <w:t>إجراء</w:t>
      </w:r>
      <w:r w:rsidR="00354174" w:rsidRPr="00354174">
        <w:rPr>
          <w:rtl/>
        </w:rPr>
        <w:t xml:space="preserve"> </w:t>
      </w:r>
      <w:r w:rsidR="00695E59">
        <w:rPr>
          <w:rFonts w:hint="cs"/>
          <w:rtl/>
        </w:rPr>
        <w:t>جيد</w:t>
      </w:r>
      <w:r w:rsidR="00354174" w:rsidRPr="00354174">
        <w:rPr>
          <w:rtl/>
        </w:rPr>
        <w:t xml:space="preserve"> لسد الفجوات الحالية.</w:t>
      </w:r>
    </w:p>
    <w:p w14:paraId="7C97FC31" w14:textId="227CFEEE" w:rsidR="00624227" w:rsidRDefault="00624227" w:rsidP="005A0763">
      <w:pPr>
        <w:pStyle w:val="ONUMA"/>
      </w:pPr>
      <w:r>
        <w:rPr>
          <w:rFonts w:hint="cs"/>
          <w:rtl/>
        </w:rPr>
        <w:t>وتحدث</w:t>
      </w:r>
      <w:r w:rsidRPr="00624227">
        <w:rPr>
          <w:rtl/>
        </w:rPr>
        <w:t xml:space="preserve"> وفد الاتحاد الأوروبي، باسم الاتحاد الأوروبي والدول الأعضاء فيه، إنه بدون دراسة الوثيقة بشكل شامل ودون التمكن من التشاور مع الدول الأعضاء فيه، يمكنه العمل على أساس تلك الوثيقة، </w:t>
      </w:r>
      <w:r w:rsidR="008F2B14">
        <w:rPr>
          <w:rFonts w:hint="cs"/>
          <w:rtl/>
        </w:rPr>
        <w:t>رهنا</w:t>
      </w:r>
      <w:r w:rsidRPr="00624227">
        <w:rPr>
          <w:rtl/>
        </w:rPr>
        <w:t xml:space="preserve"> </w:t>
      </w:r>
      <w:r w:rsidR="008F2B14">
        <w:rPr>
          <w:rFonts w:hint="cs"/>
          <w:rtl/>
        </w:rPr>
        <w:t>ب</w:t>
      </w:r>
      <w:r w:rsidRPr="00624227">
        <w:rPr>
          <w:rtl/>
        </w:rPr>
        <w:t>مزيد من التوضيحات والمناقشات والتعليقات.</w:t>
      </w:r>
    </w:p>
    <w:p w14:paraId="304CBE2A" w14:textId="3E9F6ECC" w:rsidR="008F2B14" w:rsidRDefault="00410F68" w:rsidP="00991A03">
      <w:pPr>
        <w:pStyle w:val="ONUMA"/>
      </w:pPr>
      <w:r w:rsidRPr="00410F68">
        <w:rPr>
          <w:rtl/>
        </w:rPr>
        <w:t xml:space="preserve">وأشار وفد الولايات المتحدة الأمريكية إلى أنه خلال المشاورات غير الرسمية، أيد </w:t>
      </w:r>
      <w:r>
        <w:rPr>
          <w:rFonts w:hint="cs"/>
          <w:rtl/>
        </w:rPr>
        <w:t>البديل الثاني</w:t>
      </w:r>
      <w:r w:rsidRPr="00410F68">
        <w:rPr>
          <w:rtl/>
        </w:rPr>
        <w:t xml:space="preserve"> من المادة 9 </w:t>
      </w:r>
      <w:r w:rsidR="000C6AAE">
        <w:rPr>
          <w:rFonts w:hint="cs"/>
          <w:rtl/>
        </w:rPr>
        <w:t>ل</w:t>
      </w:r>
      <w:r w:rsidRPr="00410F68">
        <w:rPr>
          <w:rtl/>
        </w:rPr>
        <w:t>تعديل الفقرة 9.6 لتحسين قابلية القراءة</w:t>
      </w:r>
      <w:r w:rsidR="002C2766">
        <w:rPr>
          <w:rFonts w:hint="cs"/>
          <w:rtl/>
        </w:rPr>
        <w:t xml:space="preserve"> والتوضيح</w:t>
      </w:r>
      <w:r w:rsidRPr="00410F68">
        <w:rPr>
          <w:rtl/>
        </w:rPr>
        <w:t>.</w:t>
      </w:r>
      <w:r w:rsidR="000C6AAE">
        <w:rPr>
          <w:rFonts w:hint="cs"/>
          <w:rtl/>
        </w:rPr>
        <w:t xml:space="preserve"> </w:t>
      </w:r>
      <w:r w:rsidR="00F52DAF">
        <w:rPr>
          <w:rFonts w:hint="cs"/>
          <w:rtl/>
        </w:rPr>
        <w:t xml:space="preserve">وأشار أن </w:t>
      </w:r>
      <w:r w:rsidR="008256B8" w:rsidRPr="008256B8">
        <w:rPr>
          <w:rtl/>
        </w:rPr>
        <w:t>الميسرون قام</w:t>
      </w:r>
      <w:r w:rsidR="00417080">
        <w:rPr>
          <w:rFonts w:hint="cs"/>
          <w:rtl/>
        </w:rPr>
        <w:t>وا</w:t>
      </w:r>
      <w:r w:rsidR="008256B8" w:rsidRPr="008256B8">
        <w:rPr>
          <w:rtl/>
        </w:rPr>
        <w:t xml:space="preserve"> فيما بعد بحذف الفقرة 9.4 من </w:t>
      </w:r>
      <w:r w:rsidR="008256B8">
        <w:rPr>
          <w:rFonts w:hint="cs"/>
          <w:rtl/>
        </w:rPr>
        <w:t>البديل الثاني</w:t>
      </w:r>
      <w:r w:rsidR="008256B8" w:rsidRPr="008256B8">
        <w:rPr>
          <w:rtl/>
        </w:rPr>
        <w:t>.</w:t>
      </w:r>
      <w:r w:rsidR="008256B8">
        <w:rPr>
          <w:rFonts w:hint="cs"/>
          <w:rtl/>
        </w:rPr>
        <w:t xml:space="preserve"> </w:t>
      </w:r>
      <w:r w:rsidR="00CF73D7">
        <w:rPr>
          <w:rFonts w:hint="cs"/>
          <w:rtl/>
        </w:rPr>
        <w:t xml:space="preserve">وأشار أن </w:t>
      </w:r>
      <w:r w:rsidR="00CF73D7" w:rsidRPr="00CF73D7">
        <w:rPr>
          <w:rtl/>
        </w:rPr>
        <w:t xml:space="preserve">ذلك </w:t>
      </w:r>
      <w:r w:rsidR="00CF73D7">
        <w:rPr>
          <w:rFonts w:hint="cs"/>
          <w:rtl/>
        </w:rPr>
        <w:t xml:space="preserve">كان </w:t>
      </w:r>
      <w:r w:rsidR="00CF73D7" w:rsidRPr="00CF73D7">
        <w:rPr>
          <w:rtl/>
        </w:rPr>
        <w:t xml:space="preserve">جزءًا مهمًا </w:t>
      </w:r>
      <w:r w:rsidR="00CF73D7">
        <w:rPr>
          <w:rFonts w:hint="cs"/>
          <w:rtl/>
        </w:rPr>
        <w:t>في البديل الثاني</w:t>
      </w:r>
      <w:r w:rsidR="00CF73D7" w:rsidRPr="00CF73D7">
        <w:rPr>
          <w:rtl/>
        </w:rPr>
        <w:t xml:space="preserve"> </w:t>
      </w:r>
      <w:r w:rsidR="00417080">
        <w:rPr>
          <w:rFonts w:hint="cs"/>
          <w:rtl/>
        </w:rPr>
        <w:t xml:space="preserve">كما </w:t>
      </w:r>
      <w:r w:rsidR="00CF73D7" w:rsidRPr="00CF73D7">
        <w:rPr>
          <w:rtl/>
        </w:rPr>
        <w:t>ويفضل إعادة إدراج هذه الفقرة.</w:t>
      </w:r>
      <w:r w:rsidR="00CF73D7">
        <w:rPr>
          <w:rFonts w:hint="cs"/>
          <w:rtl/>
        </w:rPr>
        <w:t xml:space="preserve"> </w:t>
      </w:r>
      <w:r w:rsidR="00F06046">
        <w:rPr>
          <w:rFonts w:hint="cs"/>
          <w:rtl/>
        </w:rPr>
        <w:t xml:space="preserve">وأشار أنه </w:t>
      </w:r>
      <w:r w:rsidR="00F06046" w:rsidRPr="00F06046">
        <w:rPr>
          <w:rtl/>
        </w:rPr>
        <w:t>في الفقرة 9.6، قام الميسرون بحذف كلمة "محمية" قبل كلمة "المعارف التقليدية" وكانت كلمة مهمة للغاية لأن ذلك يميز المعارف التقليدية باعتبارها خاضعة للحماية بموجب ذلك الصك من المجموعة الواسعة من المعارف التقليدية التي تقع ضمن تعريف المعارف التقليدية في مشروع الصك هذا.</w:t>
      </w:r>
      <w:r w:rsidR="00E90604">
        <w:rPr>
          <w:rFonts w:hint="cs"/>
          <w:rtl/>
        </w:rPr>
        <w:t xml:space="preserve"> وأفاد أنه </w:t>
      </w:r>
      <w:r w:rsidR="00E90604" w:rsidRPr="00E90604">
        <w:rPr>
          <w:rtl/>
        </w:rPr>
        <w:t>ينبغي إدراج كلمة "محمية" في السطر الأول من المادة 9.6 في الفقرات (أ) و(ب) و(ج).</w:t>
      </w:r>
      <w:r w:rsidR="000F0BBA">
        <w:rPr>
          <w:rFonts w:hint="cs"/>
          <w:rtl/>
        </w:rPr>
        <w:t xml:space="preserve"> </w:t>
      </w:r>
      <w:r w:rsidR="0007267C" w:rsidRPr="0007267C">
        <w:rPr>
          <w:rtl/>
        </w:rPr>
        <w:t>وفيما يتعلق بالمادة 5، فقد اقترح بديلًا جديدًا يأخذ معايير الأهلية ويدمج ذلك في نطاق الحماية وشروطها.</w:t>
      </w:r>
      <w:r w:rsidR="0007267C">
        <w:rPr>
          <w:rFonts w:hint="cs"/>
          <w:rtl/>
        </w:rPr>
        <w:t xml:space="preserve"> </w:t>
      </w:r>
      <w:r w:rsidR="00C060F9" w:rsidRPr="00C060F9">
        <w:rPr>
          <w:rtl/>
        </w:rPr>
        <w:t xml:space="preserve">وهذا من شأنه </w:t>
      </w:r>
      <w:r w:rsidR="00C060F9">
        <w:rPr>
          <w:rFonts w:hint="cs"/>
          <w:rtl/>
        </w:rPr>
        <w:t>سد</w:t>
      </w:r>
      <w:r w:rsidR="00C060F9" w:rsidRPr="00C060F9">
        <w:rPr>
          <w:rtl/>
        </w:rPr>
        <w:t xml:space="preserve"> الفجوات عن طريق تبسيط النص </w:t>
      </w:r>
      <w:r w:rsidR="00BF1B17">
        <w:rPr>
          <w:rFonts w:hint="cs"/>
          <w:rtl/>
        </w:rPr>
        <w:t>وإلغاء</w:t>
      </w:r>
      <w:r w:rsidR="00C060F9" w:rsidRPr="00C060F9">
        <w:rPr>
          <w:rtl/>
        </w:rPr>
        <w:t xml:space="preserve"> التكرار.</w:t>
      </w:r>
      <w:r w:rsidR="00625DBC">
        <w:rPr>
          <w:rFonts w:hint="cs"/>
          <w:rtl/>
        </w:rPr>
        <w:t xml:space="preserve"> </w:t>
      </w:r>
      <w:r w:rsidR="005F6CFF">
        <w:rPr>
          <w:rFonts w:hint="cs"/>
          <w:rtl/>
        </w:rPr>
        <w:t xml:space="preserve">وأفاد أنه </w:t>
      </w:r>
      <w:r w:rsidR="00D741E3">
        <w:rPr>
          <w:rFonts w:hint="cs"/>
          <w:rtl/>
        </w:rPr>
        <w:t>أعاد</w:t>
      </w:r>
      <w:r w:rsidR="005F6CFF" w:rsidRPr="005F6CFF">
        <w:rPr>
          <w:rtl/>
        </w:rPr>
        <w:t xml:space="preserve"> قراءة تلك اللغة التي تم اقتراحها في اليوم السابق حتى يتم تضمينها في النص.</w:t>
      </w:r>
      <w:r w:rsidR="00067FDD">
        <w:rPr>
          <w:rFonts w:hint="cs"/>
          <w:rtl/>
        </w:rPr>
        <w:t xml:space="preserve"> حيث </w:t>
      </w:r>
      <w:r w:rsidR="00067FDD" w:rsidRPr="00067FDD">
        <w:rPr>
          <w:rtl/>
        </w:rPr>
        <w:t xml:space="preserve">يصبح نصها كما يلي: "عندما ترتبط المعارف التقليدية بشكل واضح بالتراث الثقافي للمستفيدين على النحو المحدد في المادة 4 ويتم إنشاؤها </w:t>
      </w:r>
      <w:r w:rsidR="0099247B">
        <w:rPr>
          <w:rFonts w:hint="cs"/>
          <w:rtl/>
        </w:rPr>
        <w:t>وتأسيسها</w:t>
      </w:r>
      <w:r w:rsidR="00067FDD" w:rsidRPr="00067FDD">
        <w:rPr>
          <w:rtl/>
        </w:rPr>
        <w:t xml:space="preserve"> وتطويرها </w:t>
      </w:r>
      <w:r w:rsidR="00861542">
        <w:rPr>
          <w:rFonts w:hint="cs"/>
          <w:rtl/>
        </w:rPr>
        <w:t>والحفاظ عليها</w:t>
      </w:r>
      <w:r w:rsidR="00067FDD" w:rsidRPr="00067FDD">
        <w:rPr>
          <w:rtl/>
        </w:rPr>
        <w:t xml:space="preserve"> ومشاركتها بشكل جماعي وكذلك تنتقل من جيل إلى جيل لفترة </w:t>
      </w:r>
      <w:r w:rsidR="00067FDD" w:rsidRPr="00067FDD">
        <w:rPr>
          <w:rtl/>
        </w:rPr>
        <w:lastRenderedPageBreak/>
        <w:t xml:space="preserve">محددة كما هو محدد من قبل كل دولة عضو </w:t>
      </w:r>
      <w:r w:rsidR="004831A9">
        <w:rPr>
          <w:rFonts w:hint="cs"/>
          <w:rtl/>
        </w:rPr>
        <w:t>على</w:t>
      </w:r>
      <w:r w:rsidR="00067FDD" w:rsidRPr="00067FDD">
        <w:rPr>
          <w:rtl/>
        </w:rPr>
        <w:t xml:space="preserve"> </w:t>
      </w:r>
      <w:r w:rsidR="004831A9">
        <w:rPr>
          <w:rFonts w:hint="cs"/>
          <w:rtl/>
        </w:rPr>
        <w:t>أ</w:t>
      </w:r>
      <w:r w:rsidR="00067FDD" w:rsidRPr="00067FDD">
        <w:rPr>
          <w:rtl/>
        </w:rPr>
        <w:t xml:space="preserve">لا تقل </w:t>
      </w:r>
      <w:r w:rsidR="004831A9">
        <w:rPr>
          <w:rFonts w:hint="cs"/>
          <w:rtl/>
        </w:rPr>
        <w:t xml:space="preserve">الفترة </w:t>
      </w:r>
      <w:r w:rsidR="00067FDD" w:rsidRPr="00067FDD">
        <w:rPr>
          <w:rtl/>
        </w:rPr>
        <w:t xml:space="preserve">عن 50 عامًا أو فترة خمسة </w:t>
      </w:r>
      <w:r w:rsidR="004831A9" w:rsidRPr="00067FDD">
        <w:rPr>
          <w:rFonts w:hint="cs"/>
          <w:rtl/>
        </w:rPr>
        <w:t>أجيال،</w:t>
      </w:r>
      <w:r w:rsidR="004831A9">
        <w:rPr>
          <w:rFonts w:hint="cs"/>
          <w:rtl/>
        </w:rPr>
        <w:t xml:space="preserve"> كما</w:t>
      </w:r>
      <w:r w:rsidR="00067FDD" w:rsidRPr="00067FDD">
        <w:rPr>
          <w:rtl/>
        </w:rPr>
        <w:t xml:space="preserve"> يجب حماية المعارف التقليدية وفقًا للنطاق والشروط التالية:</w:t>
      </w:r>
      <w:r w:rsidR="002858D6">
        <w:rPr>
          <w:rFonts w:hint="cs"/>
          <w:rtl/>
        </w:rPr>
        <w:t xml:space="preserve"> </w:t>
      </w:r>
      <w:r w:rsidR="008F725E" w:rsidRPr="008F725E">
        <w:rPr>
          <w:rtl/>
        </w:rPr>
        <w:t xml:space="preserve">1. عندما تكون المعارف التقليدية المحمية سرية، سواء كانت مقدسة أم لا، ينبغي للدول الأعضاء أن تشجع </w:t>
      </w:r>
      <w:r w:rsidR="00DE0D74">
        <w:rPr>
          <w:rFonts w:hint="cs"/>
          <w:rtl/>
        </w:rPr>
        <w:t>ما يلي</w:t>
      </w:r>
      <w:r w:rsidR="008F725E">
        <w:rPr>
          <w:rFonts w:hint="cs"/>
          <w:rtl/>
        </w:rPr>
        <w:t xml:space="preserve">: </w:t>
      </w:r>
      <w:r w:rsidR="00B217FD" w:rsidRPr="00B217FD">
        <w:rPr>
          <w:rtl/>
        </w:rPr>
        <w:t>(أ)</w:t>
      </w:r>
      <w:r w:rsidR="00173973">
        <w:rPr>
          <w:rFonts w:hint="cs"/>
          <w:rtl/>
        </w:rPr>
        <w:t xml:space="preserve"> </w:t>
      </w:r>
      <w:r w:rsidR="0001230B">
        <w:rPr>
          <w:rFonts w:hint="cs"/>
          <w:rtl/>
        </w:rPr>
        <w:t>تمكين</w:t>
      </w:r>
      <w:r w:rsidR="00B217FD" w:rsidRPr="00B217FD">
        <w:rPr>
          <w:rtl/>
        </w:rPr>
        <w:t xml:space="preserve"> </w:t>
      </w:r>
      <w:r w:rsidR="003E2112">
        <w:rPr>
          <w:rFonts w:hint="cs"/>
          <w:rtl/>
        </w:rPr>
        <w:t>ا</w:t>
      </w:r>
      <w:r w:rsidR="00B217FD" w:rsidRPr="00B217FD">
        <w:rPr>
          <w:rtl/>
        </w:rPr>
        <w:t xml:space="preserve">لمستفيدين الذين ينقلون المعارف التقليدية مباشرة إلى المستخدمين بموجب القانون الوطني </w:t>
      </w:r>
      <w:r w:rsidR="0001230B">
        <w:rPr>
          <w:rFonts w:hint="cs"/>
          <w:rtl/>
        </w:rPr>
        <w:t xml:space="preserve">من </w:t>
      </w:r>
      <w:r w:rsidR="00A2417B">
        <w:rPr>
          <w:rFonts w:hint="cs"/>
          <w:rtl/>
        </w:rPr>
        <w:t>ا</w:t>
      </w:r>
      <w:r w:rsidR="00B217FD" w:rsidRPr="00B217FD">
        <w:rPr>
          <w:rtl/>
        </w:rPr>
        <w:t>لمحافظة على معارفهم التقليدية المحمية أو التحكم فيها أو استخدامها أو تطويرها أو ترخيصها أو منع</w:t>
      </w:r>
      <w:r w:rsidR="00A2417B">
        <w:rPr>
          <w:rFonts w:hint="cs"/>
          <w:rtl/>
        </w:rPr>
        <w:t xml:space="preserve"> الآخرين</w:t>
      </w:r>
      <w:r w:rsidR="00B217FD" w:rsidRPr="00B217FD">
        <w:rPr>
          <w:rtl/>
        </w:rPr>
        <w:t xml:space="preserve"> من الحصول عل</w:t>
      </w:r>
      <w:r w:rsidR="00A2417B">
        <w:rPr>
          <w:rFonts w:hint="cs"/>
          <w:rtl/>
        </w:rPr>
        <w:t>يها</w:t>
      </w:r>
      <w:r w:rsidR="00B217FD" w:rsidRPr="00B217FD">
        <w:rPr>
          <w:rtl/>
        </w:rPr>
        <w:t xml:space="preserve"> واستخدامها/</w:t>
      </w:r>
      <w:r w:rsidR="00A2417B">
        <w:rPr>
          <w:rFonts w:hint="cs"/>
          <w:rtl/>
        </w:rPr>
        <w:t>أ</w:t>
      </w:r>
      <w:r w:rsidR="00433514">
        <w:rPr>
          <w:rFonts w:hint="cs"/>
          <w:rtl/>
        </w:rPr>
        <w:t>و</w:t>
      </w:r>
      <w:r w:rsidR="00B217FD" w:rsidRPr="00B217FD">
        <w:rPr>
          <w:rtl/>
        </w:rPr>
        <w:t xml:space="preserve"> الاستفادة منها والحصول على حصة عادلة ومنصفة من الفوائد الناشئة من استخدامه</w:t>
      </w:r>
      <w:r w:rsidR="002B1769">
        <w:rPr>
          <w:rFonts w:hint="cs"/>
          <w:rtl/>
        </w:rPr>
        <w:t xml:space="preserve">ا </w:t>
      </w:r>
      <w:r w:rsidR="00B217FD" w:rsidRPr="00B217FD">
        <w:rPr>
          <w:rtl/>
        </w:rPr>
        <w:t xml:space="preserve">من قبل المستخدمين </w:t>
      </w:r>
      <w:r w:rsidR="002B1769">
        <w:rPr>
          <w:rFonts w:hint="cs"/>
          <w:rtl/>
        </w:rPr>
        <w:t>المذكورين آنفاً</w:t>
      </w:r>
      <w:r w:rsidR="00B217FD" w:rsidRPr="00B217FD">
        <w:rPr>
          <w:rtl/>
        </w:rPr>
        <w:t>.</w:t>
      </w:r>
      <w:r w:rsidR="002B1769">
        <w:rPr>
          <w:rFonts w:hint="cs"/>
          <w:rtl/>
        </w:rPr>
        <w:t xml:space="preserve"> </w:t>
      </w:r>
      <w:r w:rsidR="00FF5696" w:rsidRPr="00FF5696">
        <w:rPr>
          <w:rtl/>
        </w:rPr>
        <w:t xml:space="preserve">(ب) </w:t>
      </w:r>
      <w:r w:rsidR="0001230B">
        <w:rPr>
          <w:rFonts w:hint="cs"/>
          <w:rtl/>
        </w:rPr>
        <w:t xml:space="preserve">تمكين </w:t>
      </w:r>
      <w:r w:rsidR="00FF5696" w:rsidRPr="00FF5696">
        <w:rPr>
          <w:rtl/>
        </w:rPr>
        <w:t>المستخدم</w:t>
      </w:r>
      <w:r w:rsidR="0001230B">
        <w:rPr>
          <w:rFonts w:hint="cs"/>
          <w:rtl/>
        </w:rPr>
        <w:t>ي</w:t>
      </w:r>
      <w:r w:rsidR="00FF5696" w:rsidRPr="00FF5696">
        <w:rPr>
          <w:rtl/>
        </w:rPr>
        <w:t xml:space="preserve">ن </w:t>
      </w:r>
      <w:r w:rsidR="0001230B">
        <w:rPr>
          <w:rFonts w:hint="cs"/>
          <w:rtl/>
        </w:rPr>
        <w:t xml:space="preserve">من تحديد </w:t>
      </w:r>
      <w:r w:rsidR="00FF5696" w:rsidRPr="00FF5696">
        <w:rPr>
          <w:rtl/>
        </w:rPr>
        <w:t>بوضوح أصحاب المعارف التقليدية المحمية المذكور</w:t>
      </w:r>
      <w:r w:rsidR="009E359F">
        <w:rPr>
          <w:rFonts w:hint="cs"/>
          <w:rtl/>
        </w:rPr>
        <w:t>ة آنفاُ واستخدامهم</w:t>
      </w:r>
      <w:r w:rsidR="00FF5696" w:rsidRPr="00FF5696">
        <w:rPr>
          <w:rtl/>
        </w:rPr>
        <w:t xml:space="preserve"> </w:t>
      </w:r>
      <w:r w:rsidR="009E359F">
        <w:rPr>
          <w:rFonts w:hint="cs"/>
          <w:rtl/>
        </w:rPr>
        <w:t>ل</w:t>
      </w:r>
      <w:r w:rsidR="00FF5696" w:rsidRPr="00FF5696">
        <w:rPr>
          <w:rtl/>
        </w:rPr>
        <w:t xml:space="preserve">لمعارف بطريقة تحترم القواعد والممارسات الثقافية للمستفيدين. </w:t>
      </w:r>
      <w:r w:rsidR="005503B6" w:rsidRPr="005503B6">
        <w:rPr>
          <w:rtl/>
        </w:rPr>
        <w:t xml:space="preserve">2. عندما تكون المعارف التقليدية المحمية منتشرة </w:t>
      </w:r>
      <w:r w:rsidR="005503B6">
        <w:rPr>
          <w:rFonts w:hint="cs"/>
          <w:rtl/>
        </w:rPr>
        <w:t>على نطاق ضيق</w:t>
      </w:r>
      <w:r w:rsidR="005503B6" w:rsidRPr="005503B6">
        <w:rPr>
          <w:rtl/>
        </w:rPr>
        <w:t>، سواء كانت مقدسة أم لا، ينبغي للدول الأعضاء أن تشجع على أفضل الممارسات</w:t>
      </w:r>
      <w:r w:rsidR="00EE408E">
        <w:rPr>
          <w:rFonts w:hint="cs"/>
          <w:rtl/>
        </w:rPr>
        <w:t xml:space="preserve"> التالية: </w:t>
      </w:r>
      <w:r w:rsidR="00613BB8" w:rsidRPr="00613BB8">
        <w:rPr>
          <w:rtl/>
        </w:rPr>
        <w:t xml:space="preserve">(أ) </w:t>
      </w:r>
      <w:r w:rsidR="006F68F3">
        <w:rPr>
          <w:rFonts w:hint="cs"/>
          <w:rtl/>
        </w:rPr>
        <w:t>حصول</w:t>
      </w:r>
      <w:r w:rsidR="00613BB8" w:rsidRPr="00613BB8">
        <w:rPr>
          <w:rtl/>
        </w:rPr>
        <w:t xml:space="preserve"> المستفيدون الذين ينقلون </w:t>
      </w:r>
      <w:r w:rsidR="006F68F3" w:rsidRPr="00613BB8">
        <w:rPr>
          <w:rtl/>
        </w:rPr>
        <w:t xml:space="preserve">المعارف التقليدية المحمية </w:t>
      </w:r>
      <w:r w:rsidR="006F68F3">
        <w:rPr>
          <w:rFonts w:hint="cs"/>
          <w:rtl/>
        </w:rPr>
        <w:t xml:space="preserve">بشكل </w:t>
      </w:r>
      <w:r w:rsidR="00613BB8" w:rsidRPr="00613BB8">
        <w:rPr>
          <w:rtl/>
        </w:rPr>
        <w:t>مباشر إلى المستخدمين على حصة عادلة ومنصفة من الفوائد الناشئة عن استخدامها من قبل المستخدمين المذكورين؛</w:t>
      </w:r>
      <w:r w:rsidR="004D6D87">
        <w:rPr>
          <w:rFonts w:hint="cs"/>
          <w:rtl/>
        </w:rPr>
        <w:t xml:space="preserve"> </w:t>
      </w:r>
      <w:r w:rsidR="00453A83" w:rsidRPr="00FF5696">
        <w:rPr>
          <w:rtl/>
        </w:rPr>
        <w:t xml:space="preserve">(ب) </w:t>
      </w:r>
      <w:r w:rsidR="00991A03">
        <w:rPr>
          <w:rFonts w:hint="cs"/>
          <w:rtl/>
        </w:rPr>
        <w:t>و</w:t>
      </w:r>
      <w:r w:rsidR="0001230B">
        <w:rPr>
          <w:rFonts w:hint="cs"/>
          <w:rtl/>
        </w:rPr>
        <w:t xml:space="preserve">تمكين </w:t>
      </w:r>
      <w:r w:rsidR="00453A83" w:rsidRPr="00FF5696">
        <w:rPr>
          <w:rtl/>
        </w:rPr>
        <w:t>المستخدم</w:t>
      </w:r>
      <w:r w:rsidR="0001230B">
        <w:rPr>
          <w:rFonts w:hint="cs"/>
          <w:rtl/>
        </w:rPr>
        <w:t>ي</w:t>
      </w:r>
      <w:r w:rsidR="00453A83" w:rsidRPr="00FF5696">
        <w:rPr>
          <w:rtl/>
        </w:rPr>
        <w:t>ن ب</w:t>
      </w:r>
      <w:r w:rsidR="0001230B">
        <w:rPr>
          <w:rFonts w:hint="cs"/>
          <w:rtl/>
        </w:rPr>
        <w:t xml:space="preserve">من تحديد </w:t>
      </w:r>
      <w:r w:rsidR="00453A83" w:rsidRPr="00FF5696">
        <w:rPr>
          <w:rtl/>
        </w:rPr>
        <w:t>وضوح أصحاب المعارف التقليدية المحمية المذكور</w:t>
      </w:r>
      <w:r w:rsidR="00453A83">
        <w:rPr>
          <w:rFonts w:hint="cs"/>
          <w:rtl/>
        </w:rPr>
        <w:t>ة آنفاُ واستخدامهم</w:t>
      </w:r>
      <w:r w:rsidR="00453A83" w:rsidRPr="00FF5696">
        <w:rPr>
          <w:rtl/>
        </w:rPr>
        <w:t xml:space="preserve"> </w:t>
      </w:r>
      <w:r w:rsidR="00453A83">
        <w:rPr>
          <w:rFonts w:hint="cs"/>
          <w:rtl/>
        </w:rPr>
        <w:t>ل</w:t>
      </w:r>
      <w:r w:rsidR="00453A83" w:rsidRPr="00FF5696">
        <w:rPr>
          <w:rtl/>
        </w:rPr>
        <w:t>لمعارف بطريقة تحترم القواعد والممارسات الثقافية للمستفيدين.</w:t>
      </w:r>
      <w:r w:rsidR="00453A83">
        <w:rPr>
          <w:rFonts w:hint="cs"/>
          <w:rtl/>
        </w:rPr>
        <w:t xml:space="preserve"> </w:t>
      </w:r>
      <w:r w:rsidR="003561DB" w:rsidRPr="003561DB">
        <w:rPr>
          <w:rtl/>
        </w:rPr>
        <w:t>3. ينبغي للدول الأعضاء أن تبذل قصارى جهدها لتحقيق المعرفة التقليدية التي تنتشر على نطاق واسع والحفاظ عليها. "</w:t>
      </w:r>
      <w:r w:rsidR="003561DB">
        <w:rPr>
          <w:rFonts w:hint="cs"/>
          <w:rtl/>
        </w:rPr>
        <w:t xml:space="preserve"> </w:t>
      </w:r>
      <w:r w:rsidR="00CC144F">
        <w:rPr>
          <w:rFonts w:hint="cs"/>
          <w:rtl/>
        </w:rPr>
        <w:t xml:space="preserve">وأفاد أنه فيما ورد </w:t>
      </w:r>
      <w:r w:rsidR="00CC144F" w:rsidRPr="00CC144F">
        <w:rPr>
          <w:rtl/>
        </w:rPr>
        <w:t xml:space="preserve">في نص أشكال التعبير الثقافي التقليدي، أحاط علما بأنه في البديل 3 من المادة </w:t>
      </w:r>
      <w:r w:rsidR="00494283" w:rsidRPr="00CC144F">
        <w:rPr>
          <w:rFonts w:hint="cs"/>
          <w:rtl/>
        </w:rPr>
        <w:t>5،</w:t>
      </w:r>
      <w:r w:rsidR="00CC144F" w:rsidRPr="00CC144F">
        <w:rPr>
          <w:rtl/>
        </w:rPr>
        <w:t xml:space="preserve"> تم حذف الخيار </w:t>
      </w:r>
      <w:r w:rsidR="00CD3B3A">
        <w:rPr>
          <w:rFonts w:hint="cs"/>
          <w:rtl/>
        </w:rPr>
        <w:t>الأول</w:t>
      </w:r>
      <w:r w:rsidR="00CC144F" w:rsidRPr="00CC144F">
        <w:rPr>
          <w:rtl/>
        </w:rPr>
        <w:t>.</w:t>
      </w:r>
      <w:r w:rsidR="009802E0">
        <w:rPr>
          <w:rFonts w:hint="cs"/>
          <w:rtl/>
        </w:rPr>
        <w:t xml:space="preserve"> </w:t>
      </w:r>
      <w:r w:rsidR="00494283">
        <w:rPr>
          <w:rFonts w:hint="cs"/>
          <w:rtl/>
        </w:rPr>
        <w:t xml:space="preserve">وأفاد أنه </w:t>
      </w:r>
      <w:r w:rsidR="00494283" w:rsidRPr="00494283">
        <w:rPr>
          <w:rtl/>
        </w:rPr>
        <w:t xml:space="preserve">في هذا الخيار </w:t>
      </w:r>
      <w:r w:rsidR="00CD3B3A" w:rsidRPr="00494283">
        <w:rPr>
          <w:rFonts w:hint="cs"/>
          <w:rtl/>
        </w:rPr>
        <w:t>بالذات،</w:t>
      </w:r>
      <w:r w:rsidR="00494283" w:rsidRPr="00494283">
        <w:rPr>
          <w:rtl/>
        </w:rPr>
        <w:t xml:space="preserve"> كان هناك عدد من العناصر المهمة التي لم تنعكس في النص الحال</w:t>
      </w:r>
      <w:r w:rsidR="00CD3B3A">
        <w:rPr>
          <w:rFonts w:hint="cs"/>
          <w:rtl/>
        </w:rPr>
        <w:t>ي</w:t>
      </w:r>
      <w:r w:rsidR="00494283" w:rsidRPr="00494283">
        <w:rPr>
          <w:rtl/>
        </w:rPr>
        <w:t xml:space="preserve">، بما في ذلك </w:t>
      </w:r>
      <w:r w:rsidR="00CD3B3A">
        <w:rPr>
          <w:rFonts w:hint="cs"/>
          <w:rtl/>
        </w:rPr>
        <w:t>ال</w:t>
      </w:r>
      <w:r w:rsidR="00494283" w:rsidRPr="00494283">
        <w:rPr>
          <w:rtl/>
        </w:rPr>
        <w:t xml:space="preserve">خيار </w:t>
      </w:r>
      <w:r w:rsidR="00CD3B3A">
        <w:rPr>
          <w:rFonts w:hint="cs"/>
          <w:rtl/>
        </w:rPr>
        <w:t>الأول</w:t>
      </w:r>
      <w:r w:rsidR="00494283" w:rsidRPr="00494283">
        <w:rPr>
          <w:rtl/>
        </w:rPr>
        <w:t xml:space="preserve"> يتعلق بالاستخدامات الخاطئة والمضللة لأشكال التعبير الثقافي </w:t>
      </w:r>
      <w:r w:rsidR="00CD3B3A" w:rsidRPr="00494283">
        <w:rPr>
          <w:rFonts w:hint="cs"/>
          <w:rtl/>
        </w:rPr>
        <w:t>التقليدي،</w:t>
      </w:r>
      <w:r w:rsidR="00494283" w:rsidRPr="00494283">
        <w:rPr>
          <w:rtl/>
        </w:rPr>
        <w:t xml:space="preserve"> والتي كانت موضوعًا </w:t>
      </w:r>
      <w:r w:rsidR="00127775">
        <w:rPr>
          <w:rFonts w:hint="cs"/>
          <w:rtl/>
        </w:rPr>
        <w:t>ل</w:t>
      </w:r>
      <w:r w:rsidR="00494283" w:rsidRPr="00494283">
        <w:rPr>
          <w:rtl/>
        </w:rPr>
        <w:t xml:space="preserve">عمل مستمر ومثمر </w:t>
      </w:r>
      <w:r w:rsidR="004D6988">
        <w:rPr>
          <w:rFonts w:hint="cs"/>
          <w:rtl/>
        </w:rPr>
        <w:t>في</w:t>
      </w:r>
      <w:r w:rsidR="00494283" w:rsidRPr="00494283">
        <w:rPr>
          <w:rtl/>
        </w:rPr>
        <w:t xml:space="preserve"> </w:t>
      </w:r>
      <w:r w:rsidR="00127604">
        <w:rPr>
          <w:rtl/>
        </w:rPr>
        <w:t>لجنة المعارف</w:t>
      </w:r>
      <w:r w:rsidR="00494283" w:rsidRPr="00494283">
        <w:rPr>
          <w:rtl/>
        </w:rPr>
        <w:t>.</w:t>
      </w:r>
      <w:r w:rsidR="00843772" w:rsidRPr="00843772">
        <w:rPr>
          <w:rtl/>
        </w:rPr>
        <w:t xml:space="preserve"> كنتيجة لذلك، </w:t>
      </w:r>
      <w:r w:rsidR="00843772">
        <w:rPr>
          <w:rFonts w:hint="cs"/>
          <w:rtl/>
        </w:rPr>
        <w:t>أعرب عن رغبته</w:t>
      </w:r>
      <w:r w:rsidR="00843772" w:rsidRPr="00843772">
        <w:rPr>
          <w:rtl/>
        </w:rPr>
        <w:t xml:space="preserve"> في </w:t>
      </w:r>
      <w:r w:rsidR="002D0FFC">
        <w:rPr>
          <w:rFonts w:hint="cs"/>
          <w:rtl/>
        </w:rPr>
        <w:t>إدراجها</w:t>
      </w:r>
      <w:r w:rsidR="00843772" w:rsidRPr="00843772">
        <w:rPr>
          <w:rtl/>
        </w:rPr>
        <w:t xml:space="preserve"> مرة أخرى في النص.</w:t>
      </w:r>
      <w:r w:rsidR="002D0FFC">
        <w:rPr>
          <w:rFonts w:hint="cs"/>
          <w:rtl/>
        </w:rPr>
        <w:t xml:space="preserve"> </w:t>
      </w:r>
      <w:r w:rsidR="00DA220A">
        <w:rPr>
          <w:rFonts w:hint="cs"/>
          <w:rtl/>
        </w:rPr>
        <w:t>وأفاد أنه</w:t>
      </w:r>
      <w:r w:rsidR="00DA220A" w:rsidRPr="00DA220A">
        <w:rPr>
          <w:rtl/>
        </w:rPr>
        <w:t xml:space="preserve"> </w:t>
      </w:r>
      <w:r w:rsidR="00DA220A">
        <w:rPr>
          <w:rFonts w:hint="cs"/>
          <w:rtl/>
        </w:rPr>
        <w:t>يمكن</w:t>
      </w:r>
      <w:r w:rsidR="00DA220A" w:rsidRPr="00DA220A">
        <w:rPr>
          <w:rtl/>
        </w:rPr>
        <w:t xml:space="preserve"> تستمر المناقشة، بمجرد الحفاظ على تلك المفاهيم الهامة في النص</w:t>
      </w:r>
      <w:r w:rsidR="00DA220A">
        <w:rPr>
          <w:rFonts w:hint="cs"/>
          <w:rtl/>
        </w:rPr>
        <w:t xml:space="preserve">. </w:t>
      </w:r>
    </w:p>
    <w:p w14:paraId="22B6FB10" w14:textId="434E0E4E" w:rsidR="004A586B" w:rsidRDefault="004558ED" w:rsidP="007B25F0">
      <w:pPr>
        <w:pStyle w:val="ONUMA"/>
      </w:pPr>
      <w:r w:rsidRPr="004558ED">
        <w:rPr>
          <w:rtl/>
        </w:rPr>
        <w:t xml:space="preserve">وأشار وفد جنوب أفريقيا إلى اعتراضه على المداخلات غير الرسمية، إلى جانب وفد نيجيريا، لدعم تجمع </w:t>
      </w:r>
      <w:r>
        <w:rPr>
          <w:rFonts w:hint="cs"/>
          <w:rtl/>
        </w:rPr>
        <w:t>الشعوب</w:t>
      </w:r>
      <w:r w:rsidRPr="004558ED">
        <w:rPr>
          <w:rtl/>
        </w:rPr>
        <w:t xml:space="preserve"> الأصلي</w:t>
      </w:r>
      <w:r>
        <w:rPr>
          <w:rFonts w:hint="cs"/>
          <w:rtl/>
        </w:rPr>
        <w:t>ة</w:t>
      </w:r>
      <w:r w:rsidRPr="004558ED">
        <w:rPr>
          <w:rtl/>
        </w:rPr>
        <w:t xml:space="preserve">، فيما يتعلق بإدراج "حيثما </w:t>
      </w:r>
      <w:r w:rsidR="00E67FA1">
        <w:rPr>
          <w:rFonts w:hint="cs"/>
          <w:rtl/>
        </w:rPr>
        <w:t>يتم تطبيق</w:t>
      </w:r>
      <w:r w:rsidRPr="004558ED">
        <w:rPr>
          <w:rtl/>
        </w:rPr>
        <w:t xml:space="preserve"> ذلك".</w:t>
      </w:r>
      <w:r w:rsidR="000F54F6">
        <w:rPr>
          <w:rFonts w:hint="cs"/>
          <w:rtl/>
        </w:rPr>
        <w:t xml:space="preserve"> </w:t>
      </w:r>
      <w:r w:rsidR="000547CD">
        <w:rPr>
          <w:rFonts w:hint="cs"/>
          <w:rtl/>
        </w:rPr>
        <w:t>كما و</w:t>
      </w:r>
      <w:r w:rsidR="000547CD" w:rsidRPr="000547CD">
        <w:rPr>
          <w:rtl/>
        </w:rPr>
        <w:t xml:space="preserve">طلب النظر في طلب تجمع </w:t>
      </w:r>
      <w:r w:rsidR="000547CD">
        <w:rPr>
          <w:rFonts w:hint="cs"/>
          <w:rtl/>
        </w:rPr>
        <w:t>الشعوب</w:t>
      </w:r>
      <w:r w:rsidR="000547CD" w:rsidRPr="000547CD">
        <w:rPr>
          <w:rtl/>
        </w:rPr>
        <w:t xml:space="preserve"> الأصلي</w:t>
      </w:r>
      <w:r w:rsidR="000547CD">
        <w:rPr>
          <w:rFonts w:hint="cs"/>
          <w:rtl/>
        </w:rPr>
        <w:t>ة</w:t>
      </w:r>
      <w:r w:rsidR="000547CD" w:rsidRPr="000547CD">
        <w:rPr>
          <w:rtl/>
        </w:rPr>
        <w:t>، على أساس الدعم المقدم من المجموعة الأفريقية.</w:t>
      </w:r>
      <w:r w:rsidR="000547CD">
        <w:rPr>
          <w:rFonts w:hint="cs"/>
          <w:rtl/>
        </w:rPr>
        <w:t xml:space="preserve"> </w:t>
      </w:r>
      <w:r w:rsidR="00E32880">
        <w:rPr>
          <w:rFonts w:hint="cs"/>
          <w:rtl/>
        </w:rPr>
        <w:t xml:space="preserve">كما </w:t>
      </w:r>
      <w:r w:rsidR="00E32880" w:rsidRPr="00E32880">
        <w:rPr>
          <w:rtl/>
        </w:rPr>
        <w:t xml:space="preserve">أيد مبدأ وجود </w:t>
      </w:r>
      <w:r w:rsidR="007E1B16">
        <w:rPr>
          <w:rFonts w:hint="cs"/>
          <w:rtl/>
        </w:rPr>
        <w:t>مجالين ل</w:t>
      </w:r>
      <w:r w:rsidR="00E32880" w:rsidRPr="00E32880">
        <w:rPr>
          <w:rtl/>
        </w:rPr>
        <w:t>لعمل.</w:t>
      </w:r>
      <w:r w:rsidR="007E1B16">
        <w:rPr>
          <w:rFonts w:hint="cs"/>
          <w:rtl/>
        </w:rPr>
        <w:t xml:space="preserve"> </w:t>
      </w:r>
      <w:r w:rsidR="009402D0" w:rsidRPr="009402D0">
        <w:rPr>
          <w:rtl/>
        </w:rPr>
        <w:t>ورحب بتلك الوثيقة،</w:t>
      </w:r>
      <w:r w:rsidR="00B851BA">
        <w:rPr>
          <w:rFonts w:hint="cs"/>
          <w:rtl/>
        </w:rPr>
        <w:t xml:space="preserve"> </w:t>
      </w:r>
      <w:r w:rsidR="009402D0" w:rsidRPr="009402D0">
        <w:rPr>
          <w:rtl/>
        </w:rPr>
        <w:t xml:space="preserve">على الرغم من </w:t>
      </w:r>
      <w:r w:rsidR="009402D0">
        <w:rPr>
          <w:rFonts w:hint="cs"/>
          <w:rtl/>
        </w:rPr>
        <w:t xml:space="preserve">أنها </w:t>
      </w:r>
      <w:r w:rsidR="009402D0" w:rsidRPr="009402D0">
        <w:rPr>
          <w:rtl/>
        </w:rPr>
        <w:t>ست</w:t>
      </w:r>
      <w:r w:rsidR="009402D0">
        <w:rPr>
          <w:rFonts w:hint="cs"/>
          <w:rtl/>
        </w:rPr>
        <w:t>حتاج لدراسة</w:t>
      </w:r>
      <w:r w:rsidR="009402D0" w:rsidRPr="009402D0">
        <w:rPr>
          <w:rtl/>
        </w:rPr>
        <w:t xml:space="preserve"> أكثر.</w:t>
      </w:r>
      <w:r w:rsidR="009402D0">
        <w:rPr>
          <w:rFonts w:hint="cs"/>
          <w:rtl/>
        </w:rPr>
        <w:t xml:space="preserve"> </w:t>
      </w:r>
      <w:r w:rsidR="004E0E55">
        <w:rPr>
          <w:rFonts w:hint="cs"/>
          <w:rtl/>
        </w:rPr>
        <w:t xml:space="preserve">كما </w:t>
      </w:r>
      <w:r w:rsidR="004E0E55" w:rsidRPr="004E0E55">
        <w:rPr>
          <w:rtl/>
        </w:rPr>
        <w:t xml:space="preserve">وطلب توضيحا من وفد الولايات المتحدة الأمريكية بشأن تقديم أكثر من خيارين وتساءل عما إذا كان ذلك </w:t>
      </w:r>
      <w:r w:rsidR="004E0E55">
        <w:rPr>
          <w:rFonts w:hint="cs"/>
          <w:rtl/>
        </w:rPr>
        <w:t>سيعمل على سد</w:t>
      </w:r>
      <w:r w:rsidR="004E0E55" w:rsidRPr="004E0E55">
        <w:rPr>
          <w:rtl/>
        </w:rPr>
        <w:t xml:space="preserve"> الفجوات </w:t>
      </w:r>
      <w:r w:rsidR="00653BB3">
        <w:rPr>
          <w:rFonts w:hint="cs"/>
          <w:rtl/>
        </w:rPr>
        <w:t>والتوصل إلى ال</w:t>
      </w:r>
      <w:r w:rsidR="004E0E55" w:rsidRPr="004E0E55">
        <w:rPr>
          <w:rtl/>
        </w:rPr>
        <w:t xml:space="preserve">توافق </w:t>
      </w:r>
      <w:r w:rsidR="00653BB3">
        <w:rPr>
          <w:rFonts w:hint="cs"/>
          <w:rtl/>
        </w:rPr>
        <w:t xml:space="preserve">في </w:t>
      </w:r>
      <w:r w:rsidR="004E0E55" w:rsidRPr="004E0E55">
        <w:rPr>
          <w:rtl/>
        </w:rPr>
        <w:t>الآراء، أو ما إذا كانت الدول الأعضاء</w:t>
      </w:r>
      <w:r w:rsidR="00494491">
        <w:rPr>
          <w:rFonts w:hint="cs"/>
          <w:rtl/>
        </w:rPr>
        <w:t xml:space="preserve"> </w:t>
      </w:r>
      <w:r w:rsidR="00870814">
        <w:rPr>
          <w:rFonts w:hint="cs"/>
          <w:rtl/>
        </w:rPr>
        <w:t xml:space="preserve">غير </w:t>
      </w:r>
      <w:r w:rsidR="00870814" w:rsidRPr="0087521A">
        <w:rPr>
          <w:rFonts w:hint="cs"/>
          <w:rtl/>
        </w:rPr>
        <w:t>متوافقة</w:t>
      </w:r>
      <w:r w:rsidR="004E0E55" w:rsidRPr="004E0E55">
        <w:rPr>
          <w:rtl/>
        </w:rPr>
        <w:t>.</w:t>
      </w:r>
      <w:r w:rsidR="0053466C" w:rsidRPr="0053466C">
        <w:rPr>
          <w:rtl/>
        </w:rPr>
        <w:t xml:space="preserve"> وطلب من الميسرين </w:t>
      </w:r>
      <w:r w:rsidR="00546632">
        <w:rPr>
          <w:rFonts w:hint="cs"/>
          <w:rtl/>
        </w:rPr>
        <w:t>إدراج</w:t>
      </w:r>
      <w:r w:rsidR="0053466C" w:rsidRPr="0053466C">
        <w:rPr>
          <w:rtl/>
        </w:rPr>
        <w:t xml:space="preserve"> الخيارات في خيار واحد عملي مع ثلاثة أسس فلسفية مختلفة.</w:t>
      </w:r>
      <w:r w:rsidR="00546632">
        <w:rPr>
          <w:rFonts w:hint="cs"/>
          <w:rtl/>
        </w:rPr>
        <w:t xml:space="preserve"> </w:t>
      </w:r>
    </w:p>
    <w:p w14:paraId="3096FB00" w14:textId="672C0BB2" w:rsidR="00347C55" w:rsidRDefault="00CF19AF" w:rsidP="007B25F0">
      <w:pPr>
        <w:pStyle w:val="ONUMA"/>
      </w:pPr>
      <w:r>
        <w:rPr>
          <w:rFonts w:hint="cs"/>
          <w:rtl/>
        </w:rPr>
        <w:t>وأشار</w:t>
      </w:r>
      <w:r w:rsidR="000F01AD">
        <w:rPr>
          <w:rFonts w:hint="cs"/>
          <w:rtl/>
          <w:lang w:bidi="ar-JO"/>
        </w:rPr>
        <w:t xml:space="preserve"> </w:t>
      </w:r>
      <w:r w:rsidR="008539B2">
        <w:rPr>
          <w:rFonts w:hint="cs"/>
          <w:rtl/>
          <w:lang w:bidi="ar-JO"/>
        </w:rPr>
        <w:t>وفد إندونيسيا</w:t>
      </w:r>
      <w:r>
        <w:rPr>
          <w:rFonts w:hint="cs"/>
          <w:rtl/>
          <w:lang w:bidi="ar-JO"/>
        </w:rPr>
        <w:t xml:space="preserve"> </w:t>
      </w:r>
      <w:r w:rsidR="00647D1C">
        <w:rPr>
          <w:rFonts w:hint="cs"/>
          <w:rtl/>
          <w:lang w:bidi="ar-JO"/>
        </w:rPr>
        <w:t xml:space="preserve">وذلك وفقاً </w:t>
      </w:r>
      <w:r w:rsidR="00BA42AF">
        <w:rPr>
          <w:rFonts w:hint="cs"/>
          <w:rtl/>
        </w:rPr>
        <w:t>للنشاط</w:t>
      </w:r>
      <w:r w:rsidR="00BA42AF" w:rsidRPr="000A1EB9">
        <w:rPr>
          <w:rtl/>
        </w:rPr>
        <w:t xml:space="preserve"> الإيجابي على الرغم من تطور المناقشة</w:t>
      </w:r>
      <w:r w:rsidR="00BA42AF">
        <w:rPr>
          <w:rFonts w:hint="cs"/>
          <w:rtl/>
        </w:rPr>
        <w:t xml:space="preserve"> </w:t>
      </w:r>
      <w:r w:rsidR="000A1EB9" w:rsidRPr="000A1EB9">
        <w:rPr>
          <w:rtl/>
        </w:rPr>
        <w:t>أن البلدان المختلفة قد يكون لها تعاريف مختلفة "</w:t>
      </w:r>
      <w:r w:rsidR="00D47B25">
        <w:rPr>
          <w:rFonts w:hint="cs"/>
          <w:rtl/>
        </w:rPr>
        <w:t>المرحلي</w:t>
      </w:r>
      <w:r w:rsidR="000A1EB9" w:rsidRPr="000A1EB9">
        <w:rPr>
          <w:rtl/>
        </w:rPr>
        <w:t>".</w:t>
      </w:r>
      <w:r w:rsidR="00D47B25">
        <w:rPr>
          <w:rFonts w:hint="cs"/>
          <w:rtl/>
        </w:rPr>
        <w:t xml:space="preserve"> </w:t>
      </w:r>
      <w:r w:rsidR="00C059BA">
        <w:rPr>
          <w:rFonts w:hint="cs"/>
          <w:rtl/>
        </w:rPr>
        <w:t>وأفاد أنه</w:t>
      </w:r>
      <w:r w:rsidR="00C059BA" w:rsidRPr="00C059BA">
        <w:rPr>
          <w:rtl/>
        </w:rPr>
        <w:t xml:space="preserve"> بالنسبة لتعليق </w:t>
      </w:r>
      <w:r w:rsidR="00C059BA">
        <w:rPr>
          <w:rFonts w:hint="cs"/>
          <w:rtl/>
        </w:rPr>
        <w:t>تجمع</w:t>
      </w:r>
      <w:r w:rsidR="00C059BA" w:rsidRPr="00C059BA">
        <w:rPr>
          <w:rtl/>
        </w:rPr>
        <w:t xml:space="preserve"> </w:t>
      </w:r>
      <w:r w:rsidR="00C059BA">
        <w:rPr>
          <w:rFonts w:hint="cs"/>
          <w:rtl/>
        </w:rPr>
        <w:t>الشعوب</w:t>
      </w:r>
      <w:r w:rsidR="00C059BA" w:rsidRPr="00C059BA">
        <w:rPr>
          <w:rtl/>
        </w:rPr>
        <w:t xml:space="preserve"> الأصلي</w:t>
      </w:r>
      <w:r w:rsidR="00C059BA">
        <w:rPr>
          <w:rFonts w:hint="cs"/>
          <w:rtl/>
        </w:rPr>
        <w:t>ة</w:t>
      </w:r>
      <w:r w:rsidR="00C059BA" w:rsidRPr="00C059BA">
        <w:rPr>
          <w:rtl/>
        </w:rPr>
        <w:t xml:space="preserve"> </w:t>
      </w:r>
      <w:r w:rsidR="00C61EDC">
        <w:rPr>
          <w:rFonts w:hint="cs"/>
          <w:rtl/>
        </w:rPr>
        <w:t>الذي</w:t>
      </w:r>
      <w:r w:rsidR="00C059BA" w:rsidRPr="00C059BA">
        <w:rPr>
          <w:rtl/>
        </w:rPr>
        <w:t xml:space="preserve"> </w:t>
      </w:r>
      <w:r w:rsidR="00FE2AB3">
        <w:rPr>
          <w:rFonts w:hint="cs"/>
          <w:rtl/>
        </w:rPr>
        <w:t>تم دعمه من قبل</w:t>
      </w:r>
      <w:r w:rsidR="00C059BA" w:rsidRPr="00C059BA">
        <w:rPr>
          <w:rtl/>
        </w:rPr>
        <w:t xml:space="preserve"> وفد جنوب أفريقيا، بدلاً من وجود بدائل مختلفة فيما يتعلق بالاستثناءات والتقييدات، يمكن أن </w:t>
      </w:r>
      <w:r w:rsidR="00B851BA">
        <w:rPr>
          <w:rFonts w:hint="cs"/>
          <w:rtl/>
        </w:rPr>
        <w:t>يتقب</w:t>
      </w:r>
      <w:r w:rsidR="00C059BA" w:rsidRPr="00C059BA">
        <w:rPr>
          <w:rtl/>
        </w:rPr>
        <w:t xml:space="preserve"> إضافة عبارة "بالتشاور مع الشعوب الأصلية والمجتمعات المحلية، حيثما </w:t>
      </w:r>
      <w:r w:rsidR="00BC0706">
        <w:rPr>
          <w:rFonts w:hint="cs"/>
          <w:rtl/>
        </w:rPr>
        <w:t>يتم ت</w:t>
      </w:r>
      <w:r w:rsidR="00C059BA" w:rsidRPr="00C059BA">
        <w:rPr>
          <w:rtl/>
        </w:rPr>
        <w:t>طب</w:t>
      </w:r>
      <w:r w:rsidR="00BC0706">
        <w:rPr>
          <w:rFonts w:hint="cs"/>
          <w:rtl/>
        </w:rPr>
        <w:t>ي</w:t>
      </w:r>
      <w:r w:rsidR="00C059BA" w:rsidRPr="00C059BA">
        <w:rPr>
          <w:rtl/>
        </w:rPr>
        <w:t xml:space="preserve">ق ذلك"، </w:t>
      </w:r>
      <w:r w:rsidR="00B851BA">
        <w:rPr>
          <w:rFonts w:hint="cs"/>
          <w:rtl/>
        </w:rPr>
        <w:t>و</w:t>
      </w:r>
      <w:r w:rsidR="00C059BA" w:rsidRPr="00C059BA">
        <w:rPr>
          <w:rtl/>
        </w:rPr>
        <w:t>ليس "عند الاقتضاء".</w:t>
      </w:r>
      <w:r w:rsidR="00BC0706">
        <w:rPr>
          <w:rFonts w:hint="cs"/>
          <w:rtl/>
        </w:rPr>
        <w:t xml:space="preserve"> </w:t>
      </w:r>
      <w:r w:rsidR="00BB60EB" w:rsidRPr="00BB60EB">
        <w:rPr>
          <w:rtl/>
        </w:rPr>
        <w:t>وط</w:t>
      </w:r>
      <w:r w:rsidR="00B851BA">
        <w:rPr>
          <w:rFonts w:hint="cs"/>
          <w:rtl/>
        </w:rPr>
        <w:t>ا</w:t>
      </w:r>
      <w:r w:rsidR="00BB60EB" w:rsidRPr="00BB60EB">
        <w:rPr>
          <w:rtl/>
        </w:rPr>
        <w:t xml:space="preserve">لب </w:t>
      </w:r>
      <w:r w:rsidR="00B851BA">
        <w:rPr>
          <w:rFonts w:hint="cs"/>
          <w:rtl/>
        </w:rPr>
        <w:t>بإدراج</w:t>
      </w:r>
      <w:r w:rsidR="00BB60EB" w:rsidRPr="00BB60EB">
        <w:rPr>
          <w:rtl/>
        </w:rPr>
        <w:t xml:space="preserve"> كلمة "الشعوب" بين قوسين.</w:t>
      </w:r>
    </w:p>
    <w:p w14:paraId="06C93A69" w14:textId="3B806177" w:rsidR="00BB60EB" w:rsidRDefault="00C06603" w:rsidP="007B25F0">
      <w:pPr>
        <w:pStyle w:val="ONUMA"/>
      </w:pPr>
      <w:r w:rsidRPr="00C06603">
        <w:rPr>
          <w:rtl/>
        </w:rPr>
        <w:t xml:space="preserve">وتحدث وفد كرواتيا باسم مجموعة بلدان أوروبا الوسطى </w:t>
      </w:r>
      <w:r w:rsidRPr="00C06603">
        <w:rPr>
          <w:rFonts w:hint="cs"/>
          <w:rtl/>
        </w:rPr>
        <w:t>والبلطيق،</w:t>
      </w:r>
      <w:r w:rsidRPr="00C06603">
        <w:rPr>
          <w:rtl/>
        </w:rPr>
        <w:t xml:space="preserve"> وقال إن النص هو أساس جيد لمزيد من </w:t>
      </w:r>
      <w:r w:rsidR="00C54498" w:rsidRPr="00C06603">
        <w:rPr>
          <w:rFonts w:hint="cs"/>
          <w:rtl/>
        </w:rPr>
        <w:t>المناقشات،</w:t>
      </w:r>
      <w:r w:rsidRPr="00C06603">
        <w:rPr>
          <w:rtl/>
        </w:rPr>
        <w:t xml:space="preserve"> رهنا بالتنسيق الداخلي.</w:t>
      </w:r>
    </w:p>
    <w:p w14:paraId="671F2C06" w14:textId="70FF39CA" w:rsidR="00C06603" w:rsidRDefault="00C54498" w:rsidP="007B25F0">
      <w:pPr>
        <w:pStyle w:val="ONUMA"/>
      </w:pPr>
      <w:r>
        <w:rPr>
          <w:rFonts w:hint="cs"/>
          <w:rtl/>
        </w:rPr>
        <w:t>وأفاد</w:t>
      </w:r>
      <w:r w:rsidRPr="00C54498">
        <w:rPr>
          <w:rtl/>
        </w:rPr>
        <w:t xml:space="preserve"> وفد اليابان إن الصك الدولي يجب ألا يمتد </w:t>
      </w:r>
      <w:r w:rsidR="00982D0F">
        <w:rPr>
          <w:rFonts w:hint="cs"/>
          <w:rtl/>
        </w:rPr>
        <w:t xml:space="preserve">خارج </w:t>
      </w:r>
      <w:r w:rsidRPr="00C54498">
        <w:rPr>
          <w:rtl/>
        </w:rPr>
        <w:t xml:space="preserve">نطاق الحماية ليشمل </w:t>
      </w:r>
      <w:r>
        <w:rPr>
          <w:rFonts w:hint="cs"/>
          <w:rtl/>
        </w:rPr>
        <w:t>الملك</w:t>
      </w:r>
      <w:r w:rsidRPr="00C54498">
        <w:rPr>
          <w:rtl/>
        </w:rPr>
        <w:t xml:space="preserve"> العام، </w:t>
      </w:r>
      <w:r>
        <w:rPr>
          <w:rFonts w:hint="cs"/>
          <w:rtl/>
        </w:rPr>
        <w:t xml:space="preserve">وذلك </w:t>
      </w:r>
      <w:r w:rsidRPr="00C54498">
        <w:rPr>
          <w:rtl/>
        </w:rPr>
        <w:t>مع مراعاة نظام الملكية الفكرية الحالي.</w:t>
      </w:r>
      <w:r w:rsidR="00AB3A10">
        <w:rPr>
          <w:rFonts w:hint="cs"/>
          <w:rtl/>
        </w:rPr>
        <w:t xml:space="preserve"> وأفاد أنه </w:t>
      </w:r>
      <w:r w:rsidR="00AB3A10" w:rsidRPr="00AB3A10">
        <w:rPr>
          <w:rtl/>
        </w:rPr>
        <w:t xml:space="preserve">إذا كان </w:t>
      </w:r>
      <w:r w:rsidR="00AB3A10">
        <w:rPr>
          <w:rFonts w:hint="cs"/>
          <w:rtl/>
        </w:rPr>
        <w:t>الملك</w:t>
      </w:r>
      <w:r w:rsidR="00AB3A10" w:rsidRPr="00AB3A10">
        <w:rPr>
          <w:rtl/>
        </w:rPr>
        <w:t xml:space="preserve"> العام تحت الحماية بموجب الصك، فقد تتأثر الأطراف الثالثة المحتملة باستخدام المعارف التقليدية أو أشكال التعبير الثقافي التقليدي الموجودة بالفعل في الملك العام.</w:t>
      </w:r>
      <w:r w:rsidR="00AB3A10">
        <w:rPr>
          <w:rFonts w:hint="cs"/>
          <w:rtl/>
        </w:rPr>
        <w:t xml:space="preserve"> </w:t>
      </w:r>
      <w:r w:rsidR="00F74844">
        <w:rPr>
          <w:rFonts w:hint="cs"/>
          <w:rtl/>
        </w:rPr>
        <w:t xml:space="preserve">كما أضاف أن </w:t>
      </w:r>
      <w:r w:rsidR="00F74844" w:rsidRPr="00F74844">
        <w:rPr>
          <w:rtl/>
        </w:rPr>
        <w:t xml:space="preserve">المادة 4 من المادة 5-2 </w:t>
      </w:r>
      <w:r w:rsidR="00F74844">
        <w:rPr>
          <w:rFonts w:hint="cs"/>
          <w:rtl/>
        </w:rPr>
        <w:t xml:space="preserve">لم تتم </w:t>
      </w:r>
      <w:r w:rsidR="00F74844" w:rsidRPr="00F74844">
        <w:rPr>
          <w:rtl/>
        </w:rPr>
        <w:lastRenderedPageBreak/>
        <w:t>مناقش</w:t>
      </w:r>
      <w:r w:rsidR="00F74844">
        <w:rPr>
          <w:rFonts w:hint="cs"/>
          <w:rtl/>
        </w:rPr>
        <w:t>تها</w:t>
      </w:r>
      <w:r w:rsidR="00F74844" w:rsidRPr="00F74844">
        <w:rPr>
          <w:rtl/>
        </w:rPr>
        <w:t xml:space="preserve"> </w:t>
      </w:r>
      <w:r w:rsidR="00F74844">
        <w:rPr>
          <w:rFonts w:hint="cs"/>
          <w:rtl/>
        </w:rPr>
        <w:t>بتمعن</w:t>
      </w:r>
      <w:r w:rsidR="00F74844" w:rsidRPr="00F74844">
        <w:rPr>
          <w:rtl/>
        </w:rPr>
        <w:t>.</w:t>
      </w:r>
      <w:r w:rsidR="00F74844">
        <w:rPr>
          <w:rFonts w:hint="cs"/>
          <w:rtl/>
        </w:rPr>
        <w:t xml:space="preserve"> </w:t>
      </w:r>
      <w:r w:rsidR="00944229" w:rsidRPr="00944229">
        <w:rPr>
          <w:rtl/>
        </w:rPr>
        <w:t xml:space="preserve">ولذلك، أعرب عن أمله في </w:t>
      </w:r>
      <w:r w:rsidR="00944229">
        <w:rPr>
          <w:rFonts w:hint="cs"/>
          <w:rtl/>
        </w:rPr>
        <w:t xml:space="preserve">إبقاء التعديل الرابع </w:t>
      </w:r>
      <w:r w:rsidR="00944229" w:rsidRPr="00944229">
        <w:rPr>
          <w:rtl/>
        </w:rPr>
        <w:t>من المادة 5.2 في نص المعارف التقليدية و</w:t>
      </w:r>
      <w:r w:rsidR="00944229">
        <w:rPr>
          <w:rFonts w:hint="cs"/>
          <w:rtl/>
        </w:rPr>
        <w:t>التعديل الأول</w:t>
      </w:r>
      <w:r w:rsidR="00944229" w:rsidRPr="00944229">
        <w:rPr>
          <w:rtl/>
        </w:rPr>
        <w:t xml:space="preserve"> من المادة 5.2 في نص أشكال التعبير الثقافي التقليدي.</w:t>
      </w:r>
      <w:r w:rsidR="00944229">
        <w:rPr>
          <w:rFonts w:hint="cs"/>
          <w:rtl/>
        </w:rPr>
        <w:t xml:space="preserve"> </w:t>
      </w:r>
      <w:r w:rsidR="008C68A6" w:rsidRPr="008C68A6">
        <w:rPr>
          <w:rtl/>
        </w:rPr>
        <w:t xml:space="preserve">وطلب </w:t>
      </w:r>
      <w:r w:rsidR="008C68A6">
        <w:rPr>
          <w:rFonts w:hint="cs"/>
          <w:rtl/>
        </w:rPr>
        <w:t>إبقاء</w:t>
      </w:r>
      <w:r w:rsidR="008C68A6" w:rsidRPr="008C68A6">
        <w:rPr>
          <w:rtl/>
        </w:rPr>
        <w:t xml:space="preserve"> كلمة "حماية" في جميع البدائل، </w:t>
      </w:r>
      <w:r w:rsidR="008C68A6">
        <w:rPr>
          <w:rFonts w:hint="cs"/>
          <w:rtl/>
        </w:rPr>
        <w:t xml:space="preserve">على </w:t>
      </w:r>
      <w:r w:rsidR="008C68A6" w:rsidRPr="008C68A6">
        <w:rPr>
          <w:rtl/>
        </w:rPr>
        <w:t xml:space="preserve">أن يكون النهج القائم على </w:t>
      </w:r>
      <w:r w:rsidR="00142EFC">
        <w:rPr>
          <w:rFonts w:hint="cs"/>
          <w:rtl/>
        </w:rPr>
        <w:t>الأدلة</w:t>
      </w:r>
      <w:r w:rsidR="008C68A6" w:rsidRPr="008C68A6">
        <w:rPr>
          <w:rtl/>
        </w:rPr>
        <w:t xml:space="preserve"> وسيلة ممكنة للمضي قدماً.</w:t>
      </w:r>
      <w:r w:rsidR="008C68A6">
        <w:rPr>
          <w:rFonts w:hint="cs"/>
          <w:rtl/>
        </w:rPr>
        <w:t xml:space="preserve"> </w:t>
      </w:r>
      <w:r w:rsidR="002D33DB">
        <w:rPr>
          <w:rFonts w:hint="cs"/>
          <w:rtl/>
        </w:rPr>
        <w:t>كما أعرب عن تطلعه</w:t>
      </w:r>
      <w:r w:rsidR="002D33DB" w:rsidRPr="002D33DB">
        <w:rPr>
          <w:rtl/>
        </w:rPr>
        <w:t xml:space="preserve"> إلى </w:t>
      </w:r>
      <w:r w:rsidR="002D33DB">
        <w:rPr>
          <w:rFonts w:hint="cs"/>
          <w:rtl/>
        </w:rPr>
        <w:t>مراجعة</w:t>
      </w:r>
      <w:r w:rsidR="002D33DB" w:rsidRPr="002D33DB">
        <w:rPr>
          <w:rtl/>
        </w:rPr>
        <w:t xml:space="preserve"> نصوص المعارف التقليدية وأشكال التعبير الثقافي التقليدي المنقحة.</w:t>
      </w:r>
      <w:r w:rsidR="002D33DB">
        <w:rPr>
          <w:rFonts w:hint="cs"/>
          <w:rtl/>
        </w:rPr>
        <w:t xml:space="preserve"> </w:t>
      </w:r>
    </w:p>
    <w:p w14:paraId="609750EC" w14:textId="663EA6CF" w:rsidR="00323C80" w:rsidRDefault="00323C80" w:rsidP="00991A03">
      <w:pPr>
        <w:pStyle w:val="ONUMA"/>
      </w:pPr>
      <w:r w:rsidRPr="00323C80">
        <w:rPr>
          <w:rtl/>
        </w:rPr>
        <w:t>وطلب وفد سويسرا من الميسرين النظر في تبسيط النص.</w:t>
      </w:r>
      <w:r>
        <w:rPr>
          <w:rFonts w:hint="cs"/>
          <w:rtl/>
        </w:rPr>
        <w:t xml:space="preserve"> </w:t>
      </w:r>
      <w:r w:rsidR="001D485D">
        <w:rPr>
          <w:rFonts w:hint="cs"/>
          <w:rtl/>
        </w:rPr>
        <w:t xml:space="preserve">حيث أشار أنه </w:t>
      </w:r>
      <w:r w:rsidR="001D485D" w:rsidRPr="001D485D">
        <w:rPr>
          <w:rtl/>
        </w:rPr>
        <w:t xml:space="preserve">في </w:t>
      </w:r>
      <w:r w:rsidR="001D485D">
        <w:rPr>
          <w:rFonts w:hint="cs"/>
          <w:rtl/>
        </w:rPr>
        <w:t>المسائل</w:t>
      </w:r>
      <w:r w:rsidR="001D485D" w:rsidRPr="001D485D">
        <w:rPr>
          <w:rtl/>
        </w:rPr>
        <w:t xml:space="preserve"> غير الرسمية، قامت ب</w:t>
      </w:r>
      <w:r w:rsidR="00BA77E1">
        <w:rPr>
          <w:rFonts w:hint="cs"/>
          <w:rtl/>
        </w:rPr>
        <w:t>المداخلة في هذا الصدد</w:t>
      </w:r>
      <w:r w:rsidR="001D485D" w:rsidRPr="001D485D">
        <w:rPr>
          <w:rtl/>
        </w:rPr>
        <w:t>.</w:t>
      </w:r>
      <w:r w:rsidR="00BA77E1">
        <w:rPr>
          <w:rFonts w:hint="cs"/>
          <w:rtl/>
        </w:rPr>
        <w:t xml:space="preserve"> </w:t>
      </w:r>
      <w:r w:rsidR="00545EA9">
        <w:rPr>
          <w:rFonts w:hint="cs"/>
          <w:rtl/>
        </w:rPr>
        <w:t xml:space="preserve">وأنه </w:t>
      </w:r>
      <w:r w:rsidR="00545EA9" w:rsidRPr="00545EA9">
        <w:rPr>
          <w:rtl/>
        </w:rPr>
        <w:t>في البديل 2 من المادة 5، ظهرت فكرة وضع التزام على الدول الأعضاء مرتين: أولاً في المقدمة ثم في الفقرتين الفرعيتين (أ) و(ب).</w:t>
      </w:r>
      <w:r w:rsidR="007742AC">
        <w:rPr>
          <w:rFonts w:hint="cs"/>
          <w:rtl/>
        </w:rPr>
        <w:t xml:space="preserve"> كما </w:t>
      </w:r>
      <w:r w:rsidR="007742AC" w:rsidRPr="007742AC">
        <w:rPr>
          <w:rtl/>
        </w:rPr>
        <w:t xml:space="preserve">واقترح تبسيط ذلك النص عن طريق بدء المقدمة بـ "الدول الأعضاء يجب/يجب أن تتخذ /تتخذ التدابير التشريعية والإدارية و/أو السياسة حسب الاقتضاء" ثم تحذف إحدى الإشارات إلى الدول الأعضاء، على أن يكون مفهوما أن الحقوق </w:t>
      </w:r>
      <w:r w:rsidR="007C0FC4">
        <w:rPr>
          <w:rFonts w:hint="cs"/>
          <w:rtl/>
        </w:rPr>
        <w:t>و</w:t>
      </w:r>
      <w:r w:rsidR="007742AC" w:rsidRPr="007742AC">
        <w:rPr>
          <w:rtl/>
        </w:rPr>
        <w:t>النهج القائم</w:t>
      </w:r>
      <w:r w:rsidR="000B0089">
        <w:rPr>
          <w:rFonts w:hint="cs"/>
          <w:rtl/>
        </w:rPr>
        <w:t>ة</w:t>
      </w:r>
      <w:r w:rsidR="007C0FC4">
        <w:rPr>
          <w:rFonts w:hint="cs"/>
          <w:rtl/>
        </w:rPr>
        <w:t xml:space="preserve"> على </w:t>
      </w:r>
      <w:r w:rsidR="00142EFC">
        <w:rPr>
          <w:rFonts w:hint="cs"/>
          <w:rtl/>
        </w:rPr>
        <w:t>الأدلة</w:t>
      </w:r>
      <w:r w:rsidR="007742AC" w:rsidRPr="007742AC">
        <w:rPr>
          <w:rtl/>
        </w:rPr>
        <w:t xml:space="preserve"> ليست حصرية بشكل متبادل.</w:t>
      </w:r>
      <w:r w:rsidR="007C0FC4">
        <w:rPr>
          <w:rFonts w:hint="cs"/>
          <w:rtl/>
        </w:rPr>
        <w:t xml:space="preserve"> </w:t>
      </w:r>
      <w:r w:rsidR="006979F6">
        <w:rPr>
          <w:rFonts w:hint="cs"/>
          <w:rtl/>
        </w:rPr>
        <w:t xml:space="preserve">كما أفاد أنه </w:t>
      </w:r>
      <w:r w:rsidR="006979F6" w:rsidRPr="006979F6">
        <w:rPr>
          <w:rtl/>
        </w:rPr>
        <w:t xml:space="preserve">يمكن إجراء التعديل نفسه في </w:t>
      </w:r>
      <w:r w:rsidR="006979F6">
        <w:rPr>
          <w:rFonts w:hint="cs"/>
          <w:rtl/>
        </w:rPr>
        <w:t>البديل الأول</w:t>
      </w:r>
      <w:r w:rsidR="006979F6" w:rsidRPr="006979F6">
        <w:rPr>
          <w:rtl/>
        </w:rPr>
        <w:t xml:space="preserve"> من خلال توضيح أن</w:t>
      </w:r>
      <w:r w:rsidR="006979F6">
        <w:rPr>
          <w:rFonts w:hint="cs"/>
          <w:rtl/>
        </w:rPr>
        <w:t xml:space="preserve"> </w:t>
      </w:r>
      <w:r w:rsidR="006979F6" w:rsidRPr="006979F6">
        <w:rPr>
          <w:rtl/>
        </w:rPr>
        <w:t>الدول الأعضاء هي التي يجب/يجب أن تتخذ/يجب أن تتخذ التدابير التشريعية والإدارية و/أو السياسات حسب الاقتضاء.</w:t>
      </w:r>
      <w:r w:rsidR="003C76F5">
        <w:rPr>
          <w:rFonts w:hint="cs"/>
          <w:rtl/>
        </w:rPr>
        <w:t xml:space="preserve"> </w:t>
      </w:r>
    </w:p>
    <w:p w14:paraId="2816B1B0" w14:textId="5C871F0C" w:rsidR="000F1D44" w:rsidRDefault="00493124" w:rsidP="007B25F0">
      <w:pPr>
        <w:pStyle w:val="ONUMA"/>
      </w:pPr>
      <w:r>
        <w:rPr>
          <w:rFonts w:hint="cs"/>
          <w:rtl/>
        </w:rPr>
        <w:t>وتحدثت</w:t>
      </w:r>
      <w:r w:rsidRPr="00493124">
        <w:rPr>
          <w:rtl/>
        </w:rPr>
        <w:t xml:space="preserve"> السيدة </w:t>
      </w:r>
      <w:proofErr w:type="spellStart"/>
      <w:r w:rsidRPr="00493124">
        <w:rPr>
          <w:rtl/>
        </w:rPr>
        <w:t>ليليكلير</w:t>
      </w:r>
      <w:proofErr w:type="spellEnd"/>
      <w:r w:rsidRPr="00493124">
        <w:rPr>
          <w:rtl/>
        </w:rPr>
        <w:t xml:space="preserve"> </w:t>
      </w:r>
      <w:proofErr w:type="spellStart"/>
      <w:r w:rsidRPr="00493124">
        <w:rPr>
          <w:rtl/>
        </w:rPr>
        <w:t>بيلامي</w:t>
      </w:r>
      <w:proofErr w:type="spellEnd"/>
      <w:r w:rsidRPr="00493124">
        <w:rPr>
          <w:rtl/>
        </w:rPr>
        <w:t xml:space="preserve">، بالنيابة عن الميسرين، إن الميسرين قد نظروا في الاقتراح. ومع </w:t>
      </w:r>
      <w:r w:rsidR="00531DF1" w:rsidRPr="00493124">
        <w:rPr>
          <w:rFonts w:hint="cs"/>
          <w:rtl/>
        </w:rPr>
        <w:t>ذلك،</w:t>
      </w:r>
      <w:r w:rsidRPr="00493124">
        <w:rPr>
          <w:rtl/>
        </w:rPr>
        <w:t xml:space="preserve"> فإن </w:t>
      </w:r>
      <w:r w:rsidR="000B0089">
        <w:rPr>
          <w:rFonts w:hint="cs"/>
          <w:rtl/>
        </w:rPr>
        <w:t>إدراج</w:t>
      </w:r>
      <w:r w:rsidRPr="00493124">
        <w:rPr>
          <w:rtl/>
        </w:rPr>
        <w:t xml:space="preserve"> هذه العبارة في المقدمة لم </w:t>
      </w:r>
      <w:r w:rsidR="000B0089">
        <w:rPr>
          <w:rFonts w:hint="cs"/>
          <w:rtl/>
        </w:rPr>
        <w:t>ي</w:t>
      </w:r>
      <w:r w:rsidRPr="00493124">
        <w:rPr>
          <w:rtl/>
        </w:rPr>
        <w:t xml:space="preserve">تسق مع الفقرة (ج). </w:t>
      </w:r>
      <w:r w:rsidR="004B197E">
        <w:rPr>
          <w:rFonts w:hint="cs"/>
          <w:rtl/>
        </w:rPr>
        <w:t>وأفادت</w:t>
      </w:r>
      <w:r w:rsidRPr="00493124">
        <w:rPr>
          <w:rtl/>
        </w:rPr>
        <w:t xml:space="preserve"> إن بإمكانهم تعديل اللغة لجعل</w:t>
      </w:r>
      <w:r w:rsidR="00980613">
        <w:rPr>
          <w:rFonts w:hint="cs"/>
          <w:rtl/>
        </w:rPr>
        <w:t xml:space="preserve"> </w:t>
      </w:r>
      <w:r w:rsidR="00B864A6">
        <w:rPr>
          <w:rFonts w:hint="cs"/>
          <w:rtl/>
        </w:rPr>
        <w:t>العبارة متناسقة</w:t>
      </w:r>
      <w:r w:rsidRPr="00493124">
        <w:rPr>
          <w:rtl/>
        </w:rPr>
        <w:t>.</w:t>
      </w:r>
      <w:r w:rsidR="00713FA4">
        <w:rPr>
          <w:rFonts w:hint="cs"/>
          <w:rtl/>
        </w:rPr>
        <w:t xml:space="preserve"> </w:t>
      </w:r>
    </w:p>
    <w:p w14:paraId="764B319C" w14:textId="7D8964D5" w:rsidR="00EB3F32" w:rsidRDefault="00EB3F32" w:rsidP="00991A03">
      <w:pPr>
        <w:pStyle w:val="ONUMA"/>
      </w:pPr>
      <w:r>
        <w:rPr>
          <w:rFonts w:hint="cs"/>
          <w:rtl/>
        </w:rPr>
        <w:t>وتحدث</w:t>
      </w:r>
      <w:r w:rsidRPr="00EB3F32">
        <w:rPr>
          <w:rtl/>
        </w:rPr>
        <w:t xml:space="preserve"> وفد الصين إن النص، وخاص</w:t>
      </w:r>
      <w:r>
        <w:rPr>
          <w:rFonts w:hint="cs"/>
          <w:rtl/>
        </w:rPr>
        <w:t>ة البديل الثاني</w:t>
      </w:r>
      <w:r w:rsidRPr="00EB3F32">
        <w:rPr>
          <w:rtl/>
        </w:rPr>
        <w:t>، قد خضع لبعض التغييرات فيما يتعلق بالتنسيق.</w:t>
      </w:r>
      <w:r>
        <w:rPr>
          <w:rFonts w:hint="cs"/>
          <w:rtl/>
        </w:rPr>
        <w:t xml:space="preserve"> </w:t>
      </w:r>
      <w:r w:rsidR="0019599B">
        <w:rPr>
          <w:rFonts w:hint="cs"/>
          <w:rtl/>
        </w:rPr>
        <w:t xml:space="preserve">حيث </w:t>
      </w:r>
      <w:r w:rsidR="0019599B" w:rsidRPr="0019599B">
        <w:rPr>
          <w:rtl/>
        </w:rPr>
        <w:t>تمت إزالة المصطلحات "منتشرة بشكل ضيق".</w:t>
      </w:r>
      <w:r w:rsidR="0019599B">
        <w:rPr>
          <w:rFonts w:hint="cs"/>
          <w:rtl/>
        </w:rPr>
        <w:t xml:space="preserve"> </w:t>
      </w:r>
      <w:r w:rsidR="00B16085">
        <w:rPr>
          <w:rFonts w:hint="cs"/>
          <w:rtl/>
        </w:rPr>
        <w:t xml:space="preserve">وأفاد أنه </w:t>
      </w:r>
      <w:r w:rsidR="00B16085" w:rsidRPr="00B16085">
        <w:rPr>
          <w:rtl/>
        </w:rPr>
        <w:t>في البديل الأصلي، كان هناك تمييز بين المفاهيم المختلفة.</w:t>
      </w:r>
      <w:r w:rsidR="00B16085">
        <w:rPr>
          <w:rFonts w:hint="cs"/>
          <w:rtl/>
        </w:rPr>
        <w:t xml:space="preserve"> </w:t>
      </w:r>
      <w:r w:rsidR="008D2047">
        <w:rPr>
          <w:rFonts w:hint="cs"/>
          <w:rtl/>
        </w:rPr>
        <w:t xml:space="preserve">كما أنه أفاد أن </w:t>
      </w:r>
      <w:r w:rsidR="008D2047" w:rsidRPr="008D2047">
        <w:rPr>
          <w:rtl/>
        </w:rPr>
        <w:t xml:space="preserve">النص المنقح اعتمد بعض المفاهيم من النهج </w:t>
      </w:r>
      <w:r w:rsidR="008D2047">
        <w:rPr>
          <w:rFonts w:hint="cs"/>
          <w:rtl/>
        </w:rPr>
        <w:t>المرحلي</w:t>
      </w:r>
      <w:r w:rsidR="008D2047" w:rsidRPr="008D2047">
        <w:rPr>
          <w:rtl/>
        </w:rPr>
        <w:t xml:space="preserve"> في المذكرة الإعلامية للرئيس.</w:t>
      </w:r>
      <w:r w:rsidR="008D2047">
        <w:rPr>
          <w:rFonts w:hint="cs"/>
          <w:rtl/>
        </w:rPr>
        <w:t xml:space="preserve"> </w:t>
      </w:r>
      <w:r w:rsidR="006C4265">
        <w:rPr>
          <w:rFonts w:hint="cs"/>
          <w:rtl/>
        </w:rPr>
        <w:t xml:space="preserve">كما أنه </w:t>
      </w:r>
      <w:r w:rsidR="006C4265" w:rsidRPr="006C4265">
        <w:rPr>
          <w:rtl/>
        </w:rPr>
        <w:t>تساءل لماذا تم اعتماده بهذه الطريقة.</w:t>
      </w:r>
      <w:r w:rsidR="006C4265">
        <w:rPr>
          <w:rFonts w:hint="cs"/>
          <w:rtl/>
        </w:rPr>
        <w:t xml:space="preserve"> </w:t>
      </w:r>
      <w:r w:rsidR="00FB4302">
        <w:rPr>
          <w:rFonts w:hint="cs"/>
          <w:rtl/>
        </w:rPr>
        <w:t xml:space="preserve">وأفاد أنه </w:t>
      </w:r>
      <w:r w:rsidR="00FB4302" w:rsidRPr="00FB4302">
        <w:rPr>
          <w:rtl/>
        </w:rPr>
        <w:t xml:space="preserve">خلال المشاورات، كان لديه بعض المخاوف المتعلقة بالمفهوم في </w:t>
      </w:r>
      <w:r w:rsidR="00FB4302">
        <w:rPr>
          <w:rFonts w:hint="cs"/>
          <w:rtl/>
        </w:rPr>
        <w:t>ال</w:t>
      </w:r>
      <w:r w:rsidR="00FB4302" w:rsidRPr="00FB4302">
        <w:rPr>
          <w:rtl/>
        </w:rPr>
        <w:t xml:space="preserve">مذكرة </w:t>
      </w:r>
      <w:r w:rsidR="00FB4302">
        <w:rPr>
          <w:rFonts w:hint="cs"/>
          <w:rtl/>
        </w:rPr>
        <w:t>الإعلامية</w:t>
      </w:r>
      <w:r w:rsidR="00FB4302" w:rsidRPr="00FB4302">
        <w:rPr>
          <w:rtl/>
        </w:rPr>
        <w:t xml:space="preserve"> </w:t>
      </w:r>
      <w:r w:rsidR="00FB4302">
        <w:rPr>
          <w:rFonts w:hint="cs"/>
          <w:rtl/>
        </w:rPr>
        <w:t>ل</w:t>
      </w:r>
      <w:r w:rsidR="00FB4302" w:rsidRPr="00FB4302">
        <w:rPr>
          <w:rtl/>
        </w:rPr>
        <w:t>لرئيس حول "السيطرة" و"عندما يرتبط</w:t>
      </w:r>
      <w:r w:rsidR="00FB4302">
        <w:rPr>
          <w:rFonts w:hint="cs"/>
          <w:rtl/>
        </w:rPr>
        <w:t xml:space="preserve"> </w:t>
      </w:r>
      <w:proofErr w:type="gramStart"/>
      <w:r w:rsidR="00B57762">
        <w:rPr>
          <w:rFonts w:hint="cs"/>
          <w:rtl/>
        </w:rPr>
        <w:t>بـ</w:t>
      </w:r>
      <w:r w:rsidR="00991A03">
        <w:rPr>
          <w:rFonts w:hint="cs"/>
          <w:rtl/>
        </w:rPr>
        <w:t>"</w:t>
      </w:r>
      <w:proofErr w:type="gramEnd"/>
      <w:r w:rsidR="00FB4302" w:rsidRPr="00FB4302">
        <w:rPr>
          <w:rtl/>
        </w:rPr>
        <w:t>.</w:t>
      </w:r>
      <w:r w:rsidR="00FB4302">
        <w:rPr>
          <w:rFonts w:hint="cs"/>
          <w:rtl/>
        </w:rPr>
        <w:t xml:space="preserve"> </w:t>
      </w:r>
      <w:r w:rsidR="00757FA3">
        <w:rPr>
          <w:rFonts w:hint="cs"/>
          <w:rtl/>
        </w:rPr>
        <w:t xml:space="preserve">وأنه </w:t>
      </w:r>
      <w:r w:rsidR="00B57762">
        <w:rPr>
          <w:rFonts w:hint="cs"/>
          <w:rtl/>
        </w:rPr>
        <w:t xml:space="preserve">من الناحية </w:t>
      </w:r>
      <w:r w:rsidR="00757FA3" w:rsidRPr="00757FA3">
        <w:rPr>
          <w:rtl/>
        </w:rPr>
        <w:t xml:space="preserve">العملية، قد يكون من الصعب </w:t>
      </w:r>
      <w:r w:rsidR="0018753C">
        <w:rPr>
          <w:rFonts w:hint="cs"/>
          <w:rtl/>
        </w:rPr>
        <w:t>تطبيقها</w:t>
      </w:r>
      <w:r w:rsidR="00757FA3" w:rsidRPr="00757FA3">
        <w:rPr>
          <w:rtl/>
        </w:rPr>
        <w:t>.</w:t>
      </w:r>
      <w:r w:rsidR="002A7C34" w:rsidRPr="002A7C34">
        <w:rPr>
          <w:rtl/>
        </w:rPr>
        <w:t xml:space="preserve"> وسأل الميسرين عن ماهية نظرهم ولماذا قاموا بإجراء </w:t>
      </w:r>
      <w:r w:rsidR="00991A03" w:rsidRPr="00991A03">
        <w:rPr>
          <w:rFonts w:hint="cs"/>
          <w:rtl/>
        </w:rPr>
        <w:t>هذه</w:t>
      </w:r>
      <w:r w:rsidR="00991A03">
        <w:rPr>
          <w:rFonts w:hint="eastAsia"/>
          <w:rtl/>
        </w:rPr>
        <w:t> </w:t>
      </w:r>
      <w:r w:rsidR="002A7C34" w:rsidRPr="00991A03">
        <w:rPr>
          <w:rtl/>
        </w:rPr>
        <w:t>التغييرات</w:t>
      </w:r>
      <w:r w:rsidR="002A7C34" w:rsidRPr="002A7C34">
        <w:rPr>
          <w:rtl/>
        </w:rPr>
        <w:t>.</w:t>
      </w:r>
      <w:r w:rsidR="00B31218">
        <w:rPr>
          <w:rFonts w:hint="cs"/>
          <w:rtl/>
        </w:rPr>
        <w:t xml:space="preserve"> </w:t>
      </w:r>
    </w:p>
    <w:p w14:paraId="62B4A4E1" w14:textId="0CCF6FDF" w:rsidR="00C41AE0" w:rsidRDefault="00FB3180" w:rsidP="004D5698">
      <w:pPr>
        <w:pStyle w:val="ONUMA"/>
      </w:pPr>
      <w:r>
        <w:rPr>
          <w:rFonts w:hint="cs"/>
          <w:rtl/>
        </w:rPr>
        <w:t>وأوضحت</w:t>
      </w:r>
      <w:r w:rsidRPr="00FB3180">
        <w:rPr>
          <w:rtl/>
        </w:rPr>
        <w:t xml:space="preserve"> </w:t>
      </w:r>
      <w:r>
        <w:rPr>
          <w:rFonts w:hint="cs"/>
          <w:rtl/>
        </w:rPr>
        <w:t xml:space="preserve">السيدة </w:t>
      </w:r>
      <w:proofErr w:type="spellStart"/>
      <w:r w:rsidRPr="00FB3180">
        <w:rPr>
          <w:rtl/>
        </w:rPr>
        <w:t>ليليكلاير</w:t>
      </w:r>
      <w:proofErr w:type="spellEnd"/>
      <w:r w:rsidRPr="00FB3180">
        <w:rPr>
          <w:rtl/>
        </w:rPr>
        <w:t xml:space="preserve"> </w:t>
      </w:r>
      <w:proofErr w:type="spellStart"/>
      <w:r w:rsidRPr="00FB3180">
        <w:rPr>
          <w:rtl/>
        </w:rPr>
        <w:t>بيلامي</w:t>
      </w:r>
      <w:proofErr w:type="spellEnd"/>
      <w:r w:rsidRPr="00FB3180">
        <w:rPr>
          <w:rtl/>
        </w:rPr>
        <w:t xml:space="preserve">، متحدثة بالنيابة عن الميسرين، </w:t>
      </w:r>
      <w:r w:rsidR="003A3DB2">
        <w:rPr>
          <w:rFonts w:hint="cs"/>
          <w:rtl/>
        </w:rPr>
        <w:t>أنهم</w:t>
      </w:r>
      <w:r w:rsidRPr="00FB3180">
        <w:rPr>
          <w:rtl/>
        </w:rPr>
        <w:t xml:space="preserve"> قد </w:t>
      </w:r>
      <w:r w:rsidR="003A3DB2">
        <w:rPr>
          <w:rFonts w:hint="cs"/>
          <w:rtl/>
        </w:rPr>
        <w:t>قاموا بحذف</w:t>
      </w:r>
      <w:r w:rsidRPr="00FB3180">
        <w:rPr>
          <w:rtl/>
        </w:rPr>
        <w:t xml:space="preserve"> الفقرة (ج).</w:t>
      </w:r>
      <w:r w:rsidR="00F41CB6">
        <w:rPr>
          <w:rFonts w:hint="cs"/>
          <w:rtl/>
        </w:rPr>
        <w:t xml:space="preserve"> وأشارت أنه </w:t>
      </w:r>
      <w:r w:rsidR="00F41CB6" w:rsidRPr="00F41CB6">
        <w:rPr>
          <w:rtl/>
        </w:rPr>
        <w:t>في الفقرة (ب)، استعيض عن عبارة "منتشرة بشكل ضيق" بعبارة "لم تعد تحت السيطرة الحصرية للمستفيدين ولكنها لا تزال مرتبطة بشكل واضح مع المستفيدين".</w:t>
      </w:r>
      <w:r w:rsidR="00F41CB6">
        <w:rPr>
          <w:rFonts w:hint="cs"/>
          <w:rtl/>
        </w:rPr>
        <w:t xml:space="preserve"> </w:t>
      </w:r>
      <w:r w:rsidR="002C170E">
        <w:rPr>
          <w:rFonts w:hint="cs"/>
          <w:rtl/>
        </w:rPr>
        <w:t xml:space="preserve">وأفاد أن استخدام </w:t>
      </w:r>
      <w:r w:rsidR="005C5B0D">
        <w:rPr>
          <w:rFonts w:hint="cs"/>
          <w:rtl/>
        </w:rPr>
        <w:t xml:space="preserve">هذه الكلمات </w:t>
      </w:r>
      <w:r w:rsidR="007F1C41">
        <w:rPr>
          <w:rFonts w:hint="cs"/>
          <w:rtl/>
        </w:rPr>
        <w:t>أوضح معنى عبارة</w:t>
      </w:r>
      <w:r w:rsidR="005C5B0D">
        <w:rPr>
          <w:rFonts w:hint="cs"/>
          <w:rtl/>
        </w:rPr>
        <w:t xml:space="preserve"> </w:t>
      </w:r>
      <w:r w:rsidR="00843580" w:rsidRPr="0019599B">
        <w:rPr>
          <w:rtl/>
        </w:rPr>
        <w:t>"منتشرة بشكل ضيق".</w:t>
      </w:r>
      <w:r w:rsidR="007F1C41">
        <w:rPr>
          <w:rFonts w:hint="cs"/>
          <w:rtl/>
        </w:rPr>
        <w:t xml:space="preserve"> </w:t>
      </w:r>
      <w:r w:rsidR="00B64974">
        <w:rPr>
          <w:rFonts w:hint="cs"/>
          <w:rtl/>
        </w:rPr>
        <w:t xml:space="preserve">وأفاد أنه </w:t>
      </w:r>
      <w:r w:rsidR="00B64974" w:rsidRPr="00B64974">
        <w:rPr>
          <w:rtl/>
        </w:rPr>
        <w:t xml:space="preserve">تم </w:t>
      </w:r>
      <w:r w:rsidR="00B64974">
        <w:rPr>
          <w:rFonts w:hint="cs"/>
          <w:rtl/>
        </w:rPr>
        <w:t>تعديل</w:t>
      </w:r>
      <w:r w:rsidR="00B64974" w:rsidRPr="00B64974">
        <w:rPr>
          <w:rtl/>
        </w:rPr>
        <w:t xml:space="preserve"> الفقرة (ج) في محاولة </w:t>
      </w:r>
      <w:r w:rsidR="0086235F">
        <w:rPr>
          <w:rFonts w:hint="cs"/>
          <w:rtl/>
        </w:rPr>
        <w:t>للحد</w:t>
      </w:r>
      <w:r w:rsidR="00B64974" w:rsidRPr="00B64974">
        <w:rPr>
          <w:rtl/>
        </w:rPr>
        <w:t xml:space="preserve"> من النص وشرح </w:t>
      </w:r>
      <w:r w:rsidR="00213DE7">
        <w:rPr>
          <w:rFonts w:hint="cs"/>
          <w:rtl/>
        </w:rPr>
        <w:t xml:space="preserve">معنى </w:t>
      </w:r>
      <w:r w:rsidR="00B64974" w:rsidRPr="0086235F">
        <w:rPr>
          <w:rtl/>
        </w:rPr>
        <w:t>الانتشار</w:t>
      </w:r>
      <w:r w:rsidR="00B64974" w:rsidRPr="00B64974">
        <w:rPr>
          <w:rtl/>
        </w:rPr>
        <w:t>.</w:t>
      </w:r>
    </w:p>
    <w:p w14:paraId="02198178" w14:textId="4F12E734" w:rsidR="00412BAE" w:rsidRDefault="00412BAE" w:rsidP="004D5698">
      <w:pPr>
        <w:pStyle w:val="ONUMA"/>
      </w:pPr>
      <w:r>
        <w:rPr>
          <w:rtl/>
        </w:rPr>
        <w:t xml:space="preserve">وشكر وفد الصين السيدة </w:t>
      </w:r>
      <w:proofErr w:type="spellStart"/>
      <w:r>
        <w:rPr>
          <w:rtl/>
        </w:rPr>
        <w:t>ليليكلاير</w:t>
      </w:r>
      <w:proofErr w:type="spellEnd"/>
      <w:r>
        <w:rPr>
          <w:rtl/>
        </w:rPr>
        <w:t xml:space="preserve"> </w:t>
      </w:r>
      <w:proofErr w:type="spellStart"/>
      <w:r>
        <w:rPr>
          <w:rtl/>
        </w:rPr>
        <w:t>بيلامي</w:t>
      </w:r>
      <w:proofErr w:type="spellEnd"/>
      <w:r>
        <w:rPr>
          <w:rtl/>
        </w:rPr>
        <w:t xml:space="preserve"> على </w:t>
      </w:r>
      <w:r w:rsidR="00CC68F2">
        <w:rPr>
          <w:rFonts w:hint="cs"/>
          <w:rtl/>
        </w:rPr>
        <w:t>توضيحها</w:t>
      </w:r>
      <w:r w:rsidR="00A45150">
        <w:rPr>
          <w:rtl/>
        </w:rPr>
        <w:t xml:space="preserve">. </w:t>
      </w:r>
      <w:r w:rsidR="000B0089">
        <w:rPr>
          <w:rFonts w:hint="cs"/>
          <w:rtl/>
        </w:rPr>
        <w:t>وعرب أن أمله</w:t>
      </w:r>
      <w:r w:rsidR="00D16960">
        <w:rPr>
          <w:rFonts w:hint="cs"/>
          <w:rtl/>
        </w:rPr>
        <w:t>،</w:t>
      </w:r>
      <w:r>
        <w:rPr>
          <w:rtl/>
        </w:rPr>
        <w:t xml:space="preserve"> فيما يتعلق بالفقرة (ج) حيث أشار إلى الشعوب الأصلية والمجتمعات المحلية، </w:t>
      </w:r>
      <w:r w:rsidR="000B0089">
        <w:rPr>
          <w:rFonts w:hint="cs"/>
          <w:rtl/>
        </w:rPr>
        <w:t xml:space="preserve">في </w:t>
      </w:r>
      <w:r>
        <w:rPr>
          <w:rtl/>
        </w:rPr>
        <w:t xml:space="preserve">توسيع النطاق ليشمل "المستفيدين" </w:t>
      </w:r>
      <w:r w:rsidR="00FB3102">
        <w:rPr>
          <w:rFonts w:hint="cs"/>
          <w:rtl/>
        </w:rPr>
        <w:t xml:space="preserve">وبالتالي </w:t>
      </w:r>
      <w:r>
        <w:rPr>
          <w:rtl/>
        </w:rPr>
        <w:t>يشمل الأمم والجماعات العرقية.</w:t>
      </w:r>
    </w:p>
    <w:p w14:paraId="1B8108ED" w14:textId="60205B95" w:rsidR="0093595F" w:rsidRDefault="0093595F" w:rsidP="004D5698">
      <w:pPr>
        <w:pStyle w:val="ONUMA"/>
      </w:pPr>
      <w:r w:rsidRPr="0093595F">
        <w:rPr>
          <w:rtl/>
        </w:rPr>
        <w:t xml:space="preserve">وأحاط وفد نيجيريا علما بمداخلة وفد الولايات المتحدة الأمريكية لإعادة </w:t>
      </w:r>
      <w:r w:rsidR="003A0BB2" w:rsidRPr="001C6712">
        <w:rPr>
          <w:rFonts w:hint="cs"/>
          <w:rtl/>
        </w:rPr>
        <w:t>إدراج</w:t>
      </w:r>
      <w:r w:rsidRPr="001C6712">
        <w:rPr>
          <w:rtl/>
        </w:rPr>
        <w:t xml:space="preserve"> </w:t>
      </w:r>
      <w:r w:rsidR="001C6712" w:rsidRPr="001C6712">
        <w:rPr>
          <w:rFonts w:hint="cs"/>
          <w:rtl/>
        </w:rPr>
        <w:t>مدى</w:t>
      </w:r>
      <w:r w:rsidRPr="001C6712">
        <w:rPr>
          <w:rtl/>
        </w:rPr>
        <w:t xml:space="preserve"> رؤيته</w:t>
      </w:r>
      <w:r w:rsidRPr="0093595F">
        <w:rPr>
          <w:rtl/>
        </w:rPr>
        <w:t xml:space="preserve"> </w:t>
      </w:r>
      <w:r w:rsidR="001C6712">
        <w:rPr>
          <w:rFonts w:hint="cs"/>
          <w:rtl/>
        </w:rPr>
        <w:t>بشأن ا</w:t>
      </w:r>
      <w:r w:rsidRPr="0093595F">
        <w:rPr>
          <w:rtl/>
        </w:rPr>
        <w:t xml:space="preserve">لنهج </w:t>
      </w:r>
      <w:r>
        <w:rPr>
          <w:rFonts w:hint="cs"/>
          <w:rtl/>
        </w:rPr>
        <w:t>المرحلي</w:t>
      </w:r>
      <w:r w:rsidRPr="0093595F">
        <w:rPr>
          <w:rtl/>
        </w:rPr>
        <w:t>.</w:t>
      </w:r>
      <w:r w:rsidR="005B2ED3" w:rsidRPr="005B2ED3">
        <w:rPr>
          <w:rtl/>
        </w:rPr>
        <w:t xml:space="preserve"> وطلب من وفد الولايات المتحدة </w:t>
      </w:r>
      <w:r w:rsidR="00452887" w:rsidRPr="005B2ED3">
        <w:rPr>
          <w:rFonts w:hint="cs"/>
          <w:rtl/>
        </w:rPr>
        <w:t>الأمريكية،</w:t>
      </w:r>
      <w:r w:rsidR="005B2ED3" w:rsidRPr="005B2ED3">
        <w:rPr>
          <w:rtl/>
        </w:rPr>
        <w:t xml:space="preserve"> </w:t>
      </w:r>
      <w:r w:rsidR="005B2ED3">
        <w:rPr>
          <w:rFonts w:hint="cs"/>
          <w:rtl/>
        </w:rPr>
        <w:t>لغاية سد</w:t>
      </w:r>
      <w:r w:rsidR="005B2ED3" w:rsidRPr="005B2ED3">
        <w:rPr>
          <w:rtl/>
        </w:rPr>
        <w:t xml:space="preserve"> الفجوات، توضيح ما إذا كانوا يحاولون التخلي عن البديل </w:t>
      </w:r>
      <w:r w:rsidR="005B2ED3">
        <w:rPr>
          <w:rFonts w:hint="cs"/>
          <w:rtl/>
        </w:rPr>
        <w:t>الأول</w:t>
      </w:r>
      <w:r w:rsidR="005B2ED3" w:rsidRPr="005B2ED3">
        <w:rPr>
          <w:rtl/>
        </w:rPr>
        <w:t xml:space="preserve">، </w:t>
      </w:r>
      <w:r w:rsidR="00452887">
        <w:rPr>
          <w:rFonts w:hint="cs"/>
          <w:rtl/>
        </w:rPr>
        <w:t>وما إذا وجدوا</w:t>
      </w:r>
      <w:r w:rsidR="005B2ED3" w:rsidRPr="005B2ED3">
        <w:rPr>
          <w:rtl/>
        </w:rPr>
        <w:t xml:space="preserve"> </w:t>
      </w:r>
      <w:r w:rsidR="00452887">
        <w:rPr>
          <w:rFonts w:hint="cs"/>
          <w:rtl/>
        </w:rPr>
        <w:t>طريقة</w:t>
      </w:r>
      <w:r w:rsidR="005B2ED3" w:rsidRPr="005B2ED3">
        <w:rPr>
          <w:rtl/>
        </w:rPr>
        <w:t xml:space="preserve"> يمكنهم من خلالها الاجتماع في مكان ما </w:t>
      </w:r>
      <w:r w:rsidR="00C9572A">
        <w:rPr>
          <w:rFonts w:hint="cs"/>
          <w:rtl/>
        </w:rPr>
        <w:t>خلال</w:t>
      </w:r>
      <w:r w:rsidR="005B2ED3" w:rsidRPr="005B2ED3">
        <w:rPr>
          <w:rtl/>
        </w:rPr>
        <w:t xml:space="preserve"> النهج </w:t>
      </w:r>
      <w:r w:rsidR="00C9572A">
        <w:rPr>
          <w:rFonts w:hint="cs"/>
          <w:rtl/>
        </w:rPr>
        <w:t>المرحلي</w:t>
      </w:r>
      <w:r w:rsidR="005B2ED3" w:rsidRPr="005B2ED3">
        <w:rPr>
          <w:rtl/>
        </w:rPr>
        <w:t>.</w:t>
      </w:r>
      <w:r w:rsidR="00C9572A">
        <w:rPr>
          <w:rFonts w:hint="cs"/>
          <w:rtl/>
        </w:rPr>
        <w:t xml:space="preserve"> </w:t>
      </w:r>
      <w:r w:rsidR="00CD4D4B">
        <w:rPr>
          <w:rFonts w:hint="cs"/>
          <w:rtl/>
        </w:rPr>
        <w:t>وأفاد أ</w:t>
      </w:r>
      <w:r w:rsidR="00EB1595">
        <w:rPr>
          <w:rFonts w:hint="cs"/>
          <w:rtl/>
        </w:rPr>
        <w:t xml:space="preserve">ن هذه الممارسة قد </w:t>
      </w:r>
      <w:r w:rsidR="00CD4D4B" w:rsidRPr="00CD4D4B">
        <w:rPr>
          <w:rtl/>
        </w:rPr>
        <w:t>تجاوز</w:t>
      </w:r>
      <w:r w:rsidR="00EB1595">
        <w:rPr>
          <w:rFonts w:hint="cs"/>
          <w:rtl/>
        </w:rPr>
        <w:t xml:space="preserve">ت </w:t>
      </w:r>
      <w:r w:rsidR="00CD4D4B" w:rsidRPr="00CD4D4B">
        <w:rPr>
          <w:rtl/>
        </w:rPr>
        <w:t xml:space="preserve">أسباب </w:t>
      </w:r>
      <w:r w:rsidR="00077064">
        <w:rPr>
          <w:rFonts w:hint="cs"/>
          <w:rtl/>
        </w:rPr>
        <w:t>الاستحقاق</w:t>
      </w:r>
      <w:r w:rsidR="00CD4D4B" w:rsidRPr="00CD4D4B">
        <w:rPr>
          <w:rtl/>
        </w:rPr>
        <w:t xml:space="preserve"> والمطالبة </w:t>
      </w:r>
      <w:r w:rsidR="000B0089">
        <w:rPr>
          <w:rFonts w:hint="cs"/>
          <w:rtl/>
        </w:rPr>
        <w:t>بتخصيص المساحات</w:t>
      </w:r>
      <w:r w:rsidR="00CD4D4B" w:rsidRPr="00CD4D4B">
        <w:rPr>
          <w:rtl/>
        </w:rPr>
        <w:t xml:space="preserve">، مما قوض هدف سد </w:t>
      </w:r>
      <w:r w:rsidR="00E32758">
        <w:rPr>
          <w:rFonts w:hint="cs"/>
          <w:rtl/>
        </w:rPr>
        <w:t>الفجوات</w:t>
      </w:r>
      <w:r w:rsidR="00CD4D4B" w:rsidRPr="00CD4D4B">
        <w:rPr>
          <w:rtl/>
        </w:rPr>
        <w:t>.</w:t>
      </w:r>
      <w:r w:rsidR="00E32758">
        <w:rPr>
          <w:rFonts w:hint="cs"/>
          <w:rtl/>
        </w:rPr>
        <w:t xml:space="preserve"> </w:t>
      </w:r>
      <w:r w:rsidR="0071156E">
        <w:rPr>
          <w:rFonts w:hint="cs"/>
          <w:rtl/>
        </w:rPr>
        <w:t xml:space="preserve">حيث أفاد أن </w:t>
      </w:r>
      <w:r w:rsidR="00127604">
        <w:rPr>
          <w:rtl/>
        </w:rPr>
        <w:t>لجنة المعارف</w:t>
      </w:r>
      <w:r w:rsidR="0071156E" w:rsidRPr="0071156E">
        <w:rPr>
          <w:rtl/>
        </w:rPr>
        <w:t xml:space="preserve"> قد اتخذت ثلاث خطوات إلى الأمام وأربع خطوات إلى الوراء.</w:t>
      </w:r>
      <w:r w:rsidR="0071156E">
        <w:rPr>
          <w:rFonts w:hint="cs"/>
          <w:rtl/>
        </w:rPr>
        <w:t xml:space="preserve"> </w:t>
      </w:r>
      <w:r w:rsidR="00C60B70">
        <w:rPr>
          <w:rFonts w:hint="cs"/>
          <w:rtl/>
        </w:rPr>
        <w:t xml:space="preserve">وأفاد بأن ذلك لم يكن </w:t>
      </w:r>
      <w:r w:rsidR="00C60B70" w:rsidRPr="000D4629">
        <w:rPr>
          <w:rFonts w:hint="cs"/>
          <w:rtl/>
        </w:rPr>
        <w:t>تقدماً</w:t>
      </w:r>
      <w:r w:rsidR="00C60B70">
        <w:rPr>
          <w:rFonts w:hint="cs"/>
          <w:rtl/>
        </w:rPr>
        <w:t>.</w:t>
      </w:r>
    </w:p>
    <w:p w14:paraId="62B4A4E2" w14:textId="1E582B28" w:rsidR="00290FA8" w:rsidRDefault="003E61CE" w:rsidP="004D5698">
      <w:pPr>
        <w:pStyle w:val="ONUMA"/>
      </w:pPr>
      <w:r>
        <w:rPr>
          <w:rFonts w:hint="cs"/>
          <w:rtl/>
        </w:rPr>
        <w:lastRenderedPageBreak/>
        <w:t xml:space="preserve">وأفاد </w:t>
      </w:r>
      <w:r>
        <w:rPr>
          <w:rtl/>
        </w:rPr>
        <w:t xml:space="preserve">وفد الهند إنه </w:t>
      </w:r>
      <w:r w:rsidR="009B6921">
        <w:rPr>
          <w:rFonts w:hint="cs"/>
          <w:rtl/>
        </w:rPr>
        <w:t xml:space="preserve">سيبدي </w:t>
      </w:r>
      <w:r w:rsidR="003732B4">
        <w:rPr>
          <w:rFonts w:hint="cs"/>
          <w:rtl/>
        </w:rPr>
        <w:t>رأيه</w:t>
      </w:r>
      <w:r>
        <w:rPr>
          <w:rtl/>
        </w:rPr>
        <w:t xml:space="preserve"> بعد دراسة النص</w:t>
      </w:r>
      <w:r>
        <w:rPr>
          <w:rFonts w:hint="cs"/>
          <w:rtl/>
        </w:rPr>
        <w:t>،</w:t>
      </w:r>
      <w:r>
        <w:rPr>
          <w:rtl/>
        </w:rPr>
        <w:t xml:space="preserve"> وطلب النظر في وضع </w:t>
      </w:r>
      <w:r w:rsidR="00441D2C">
        <w:rPr>
          <w:rFonts w:hint="cs"/>
          <w:rtl/>
        </w:rPr>
        <w:t>حد</w:t>
      </w:r>
      <w:r>
        <w:rPr>
          <w:rtl/>
        </w:rPr>
        <w:t xml:space="preserve"> </w:t>
      </w:r>
      <w:r w:rsidR="006E2F29">
        <w:rPr>
          <w:rFonts w:hint="cs"/>
          <w:rtl/>
        </w:rPr>
        <w:t>أدنى</w:t>
      </w:r>
      <w:r>
        <w:rPr>
          <w:rtl/>
        </w:rPr>
        <w:t xml:space="preserve"> من المعايير</w:t>
      </w:r>
      <w:r w:rsidR="00A45150">
        <w:rPr>
          <w:rtl/>
        </w:rPr>
        <w:t xml:space="preserve">. </w:t>
      </w:r>
      <w:r w:rsidR="003C06B3">
        <w:rPr>
          <w:rFonts w:hint="cs"/>
          <w:rtl/>
        </w:rPr>
        <w:t>وأضاف</w:t>
      </w:r>
      <w:r w:rsidR="00684D33">
        <w:rPr>
          <w:rFonts w:hint="cs"/>
          <w:rtl/>
        </w:rPr>
        <w:t xml:space="preserve"> أنه </w:t>
      </w:r>
      <w:r>
        <w:rPr>
          <w:rtl/>
        </w:rPr>
        <w:t>يجب ترك التفاصيل ل</w:t>
      </w:r>
      <w:r w:rsidR="00C81795">
        <w:rPr>
          <w:rFonts w:hint="cs"/>
          <w:rtl/>
        </w:rPr>
        <w:t>لهيئ</w:t>
      </w:r>
      <w:r>
        <w:rPr>
          <w:rtl/>
        </w:rPr>
        <w:t>ات الوطنية</w:t>
      </w:r>
      <w:r w:rsidR="00A45150">
        <w:rPr>
          <w:rtl/>
        </w:rPr>
        <w:t xml:space="preserve">. </w:t>
      </w:r>
    </w:p>
    <w:p w14:paraId="3CD98E93" w14:textId="63A01E6F" w:rsidR="00977F9B" w:rsidRDefault="00106E4E" w:rsidP="004D5698">
      <w:pPr>
        <w:pStyle w:val="ONUMA"/>
      </w:pPr>
      <w:r>
        <w:rPr>
          <w:rFonts w:hint="cs"/>
          <w:rtl/>
          <w:lang w:bidi="ar-JO"/>
        </w:rPr>
        <w:t xml:space="preserve">وأيدت ممثلة </w:t>
      </w:r>
      <w:r w:rsidR="00FD3D92">
        <w:rPr>
          <w:rFonts w:hint="cs"/>
          <w:rtl/>
          <w:lang w:bidi="ar-JO"/>
        </w:rPr>
        <w:t xml:space="preserve">مؤسسة </w:t>
      </w:r>
      <w:proofErr w:type="spellStart"/>
      <w:r w:rsidR="00FD3D92">
        <w:rPr>
          <w:rFonts w:hint="cs"/>
          <w:rtl/>
          <w:lang w:bidi="ar-JO"/>
        </w:rPr>
        <w:t>تبتيبا</w:t>
      </w:r>
      <w:proofErr w:type="spellEnd"/>
      <w:r w:rsidR="00FD3D92">
        <w:rPr>
          <w:rFonts w:hint="cs"/>
          <w:rtl/>
          <w:lang w:bidi="ar-JO"/>
        </w:rPr>
        <w:t xml:space="preserve"> </w:t>
      </w:r>
      <w:r w:rsidR="007748E6">
        <w:rPr>
          <w:rFonts w:hint="cs"/>
          <w:rtl/>
          <w:lang w:bidi="ar-JO"/>
        </w:rPr>
        <w:t>متحدثة بال</w:t>
      </w:r>
      <w:r w:rsidR="007748E6" w:rsidRPr="007748E6">
        <w:rPr>
          <w:rtl/>
          <w:lang w:bidi="ar-JO"/>
        </w:rPr>
        <w:t xml:space="preserve">نيابة عن تجمع </w:t>
      </w:r>
      <w:r w:rsidR="007748E6">
        <w:rPr>
          <w:rFonts w:hint="cs"/>
          <w:rtl/>
          <w:lang w:bidi="ar-JO"/>
        </w:rPr>
        <w:t>الشعوب</w:t>
      </w:r>
      <w:r w:rsidR="007748E6" w:rsidRPr="007748E6">
        <w:rPr>
          <w:rtl/>
          <w:lang w:bidi="ar-JO"/>
        </w:rPr>
        <w:t xml:space="preserve"> الأصلي</w:t>
      </w:r>
      <w:r w:rsidR="007748E6">
        <w:rPr>
          <w:rFonts w:hint="cs"/>
          <w:rtl/>
          <w:lang w:bidi="ar-JO"/>
        </w:rPr>
        <w:t>ة</w:t>
      </w:r>
      <w:r w:rsidR="007748E6" w:rsidRPr="007748E6">
        <w:rPr>
          <w:rtl/>
          <w:lang w:bidi="ar-JO"/>
        </w:rPr>
        <w:t>، وأيد</w:t>
      </w:r>
      <w:r w:rsidR="007748E6">
        <w:rPr>
          <w:rFonts w:hint="cs"/>
          <w:rtl/>
          <w:lang w:bidi="ar-JO"/>
        </w:rPr>
        <w:t>ت</w:t>
      </w:r>
      <w:r w:rsidR="007748E6" w:rsidRPr="007748E6">
        <w:rPr>
          <w:rtl/>
          <w:lang w:bidi="ar-JO"/>
        </w:rPr>
        <w:t xml:space="preserve"> التغييرات التي أجراها وفد نيجيريا بشأن استبدال "الانتشار" بكلمة "استخدام".</w:t>
      </w:r>
      <w:r w:rsidR="007748E6">
        <w:rPr>
          <w:rFonts w:hint="cs"/>
          <w:rtl/>
          <w:lang w:bidi="ar-JO"/>
        </w:rPr>
        <w:t xml:space="preserve"> </w:t>
      </w:r>
      <w:r w:rsidR="006F30E9" w:rsidRPr="006F30E9">
        <w:rPr>
          <w:rtl/>
          <w:lang w:bidi="ar-JO"/>
        </w:rPr>
        <w:t>وشكرت المجموعة الأفريقية ووفد إندونيسيا لدعمهما اقتراحاتها.</w:t>
      </w:r>
      <w:r w:rsidR="006F30E9">
        <w:rPr>
          <w:rFonts w:hint="cs"/>
          <w:rtl/>
          <w:lang w:bidi="ar-JO"/>
        </w:rPr>
        <w:t xml:space="preserve"> </w:t>
      </w:r>
      <w:r w:rsidR="00A4161E" w:rsidRPr="00A4161E">
        <w:rPr>
          <w:rtl/>
          <w:lang w:bidi="ar-JO"/>
        </w:rPr>
        <w:t>أشارت إلى أن لديها نصًا تقترحه لتعزيز الفقرة (ج)، وهو ما ستفعله لاحقًا.</w:t>
      </w:r>
    </w:p>
    <w:p w14:paraId="747FBC84" w14:textId="7A3FE876" w:rsidR="00573825" w:rsidRDefault="00B610CB" w:rsidP="004D5698">
      <w:pPr>
        <w:pStyle w:val="ONUMA"/>
      </w:pPr>
      <w:r>
        <w:rPr>
          <w:rFonts w:hint="cs"/>
          <w:rtl/>
        </w:rPr>
        <w:t>وأفاد</w:t>
      </w:r>
      <w:r w:rsidRPr="00B610CB">
        <w:rPr>
          <w:rtl/>
        </w:rPr>
        <w:t xml:space="preserve"> وفد مصر إنه تم اعتماد المنظمات غير الرسمية للمساعدة في إحراز تقدم والمساعدة في تحقيق هدف سد </w:t>
      </w:r>
      <w:r w:rsidR="003C06B3">
        <w:rPr>
          <w:rFonts w:hint="cs"/>
          <w:rtl/>
        </w:rPr>
        <w:t>الفجوات</w:t>
      </w:r>
      <w:r w:rsidRPr="00B610CB">
        <w:rPr>
          <w:rtl/>
        </w:rPr>
        <w:t>.</w:t>
      </w:r>
      <w:r w:rsidR="00196084">
        <w:rPr>
          <w:rFonts w:hint="cs"/>
          <w:rtl/>
        </w:rPr>
        <w:t xml:space="preserve"> </w:t>
      </w:r>
      <w:r w:rsidR="00F010D2">
        <w:rPr>
          <w:rFonts w:hint="cs"/>
          <w:rtl/>
        </w:rPr>
        <w:t xml:space="preserve">وأنه في </w:t>
      </w:r>
      <w:r w:rsidR="00127604">
        <w:rPr>
          <w:rFonts w:hint="cs"/>
          <w:rtl/>
        </w:rPr>
        <w:t>لجنة المعارف</w:t>
      </w:r>
      <w:r w:rsidR="00F010D2">
        <w:rPr>
          <w:rFonts w:hint="cs"/>
          <w:rtl/>
        </w:rPr>
        <w:t xml:space="preserve"> </w:t>
      </w:r>
      <w:r w:rsidR="00063AB9" w:rsidRPr="00063AB9">
        <w:rPr>
          <w:rtl/>
        </w:rPr>
        <w:t xml:space="preserve">كان </w:t>
      </w:r>
      <w:r w:rsidR="00063AB9">
        <w:rPr>
          <w:rFonts w:hint="cs"/>
          <w:rtl/>
        </w:rPr>
        <w:t>تتواجد</w:t>
      </w:r>
      <w:r w:rsidR="00063AB9" w:rsidRPr="00063AB9">
        <w:rPr>
          <w:rtl/>
        </w:rPr>
        <w:t xml:space="preserve"> رغبة وإرادة للتوصل إلى حلول.</w:t>
      </w:r>
      <w:r w:rsidR="00063AB9">
        <w:rPr>
          <w:rFonts w:hint="cs"/>
          <w:rtl/>
        </w:rPr>
        <w:t xml:space="preserve"> </w:t>
      </w:r>
      <w:r w:rsidR="00092647">
        <w:rPr>
          <w:rFonts w:hint="cs"/>
          <w:rtl/>
        </w:rPr>
        <w:t xml:space="preserve">وأفاد أنه </w:t>
      </w:r>
      <w:r w:rsidR="00092647" w:rsidRPr="00092647">
        <w:rPr>
          <w:rtl/>
        </w:rPr>
        <w:t xml:space="preserve">بعد 20 عامًا، كان هناك ميل </w:t>
      </w:r>
      <w:r w:rsidR="00092647" w:rsidRPr="008B4AA6">
        <w:rPr>
          <w:rtl/>
        </w:rPr>
        <w:t>لاستخلاص</w:t>
      </w:r>
      <w:r w:rsidR="00092647" w:rsidRPr="00092647">
        <w:rPr>
          <w:rtl/>
        </w:rPr>
        <w:t xml:space="preserve"> عمل </w:t>
      </w:r>
      <w:r w:rsidR="00127604">
        <w:rPr>
          <w:rtl/>
        </w:rPr>
        <w:t>لجنة المعارف</w:t>
      </w:r>
      <w:r w:rsidR="00092647" w:rsidRPr="00092647">
        <w:rPr>
          <w:rtl/>
        </w:rPr>
        <w:t>.</w:t>
      </w:r>
      <w:r w:rsidR="00686822">
        <w:rPr>
          <w:rFonts w:hint="cs"/>
          <w:rtl/>
        </w:rPr>
        <w:t xml:space="preserve"> وأضاف أنه </w:t>
      </w:r>
      <w:r w:rsidR="00686822" w:rsidRPr="00686822">
        <w:rPr>
          <w:rtl/>
        </w:rPr>
        <w:t xml:space="preserve">عندما أجرى الميسرون تلك التعديلات </w:t>
      </w:r>
      <w:r w:rsidR="0076410C">
        <w:rPr>
          <w:rFonts w:hint="cs"/>
          <w:rtl/>
        </w:rPr>
        <w:t>والتغييرات</w:t>
      </w:r>
      <w:r w:rsidR="00686822" w:rsidRPr="00686822">
        <w:rPr>
          <w:rtl/>
        </w:rPr>
        <w:t>، كان</w:t>
      </w:r>
      <w:r w:rsidR="003A1BA9">
        <w:rPr>
          <w:rFonts w:hint="cs"/>
          <w:rtl/>
        </w:rPr>
        <w:t xml:space="preserve">ت </w:t>
      </w:r>
      <w:r w:rsidR="00002EE2">
        <w:rPr>
          <w:rFonts w:hint="cs"/>
          <w:rtl/>
        </w:rPr>
        <w:t xml:space="preserve">بشأن </w:t>
      </w:r>
      <w:r w:rsidR="00686822" w:rsidRPr="00686822">
        <w:rPr>
          <w:rtl/>
        </w:rPr>
        <w:t>المناقشة.</w:t>
      </w:r>
    </w:p>
    <w:p w14:paraId="47284016" w14:textId="3C193367" w:rsidR="00505640" w:rsidRDefault="00505640" w:rsidP="004D5698">
      <w:pPr>
        <w:pStyle w:val="ONUMA"/>
      </w:pPr>
      <w:r w:rsidRPr="00505640">
        <w:rPr>
          <w:rtl/>
        </w:rPr>
        <w:t xml:space="preserve">ورد وفد الولايات المتحدة الأمريكية على </w:t>
      </w:r>
      <w:r>
        <w:rPr>
          <w:rFonts w:hint="cs"/>
          <w:rtl/>
        </w:rPr>
        <w:t>تساؤلات</w:t>
      </w:r>
      <w:r w:rsidRPr="00505640">
        <w:rPr>
          <w:rtl/>
        </w:rPr>
        <w:t xml:space="preserve"> وفدي جنوب أفريقيا ونيجيريا بشأن البديل الجديد الذي اقترحه على المادة 5 من نص المعارف التقليدية.</w:t>
      </w:r>
      <w:r w:rsidR="00A910B0">
        <w:rPr>
          <w:rFonts w:hint="cs"/>
          <w:rtl/>
        </w:rPr>
        <w:t xml:space="preserve"> </w:t>
      </w:r>
      <w:r w:rsidR="00257E48">
        <w:rPr>
          <w:rFonts w:hint="cs"/>
          <w:rtl/>
        </w:rPr>
        <w:t xml:space="preserve">وأضاف أنه </w:t>
      </w:r>
      <w:r w:rsidR="00257E48" w:rsidRPr="00257E48">
        <w:rPr>
          <w:rtl/>
        </w:rPr>
        <w:t>كانت الأسئلة تتعلق بما إذا كان البديل الجديد سيزيد من عدد البدائل وما إذا كان الوفد يدعم أكثر من بديل في هذه المادة بالذات.</w:t>
      </w:r>
      <w:r w:rsidR="00257E48">
        <w:rPr>
          <w:rFonts w:hint="cs"/>
          <w:rtl/>
        </w:rPr>
        <w:t xml:space="preserve"> </w:t>
      </w:r>
      <w:r w:rsidR="00B70754" w:rsidRPr="00B70754">
        <w:rPr>
          <w:rtl/>
        </w:rPr>
        <w:t xml:space="preserve">وقد </w:t>
      </w:r>
      <w:r w:rsidR="00B70754">
        <w:rPr>
          <w:rFonts w:hint="cs"/>
          <w:rtl/>
        </w:rPr>
        <w:t>أكد ت</w:t>
      </w:r>
      <w:r w:rsidR="00B70754" w:rsidRPr="00B70754">
        <w:rPr>
          <w:rtl/>
        </w:rPr>
        <w:t>أي</w:t>
      </w:r>
      <w:r w:rsidR="00B70754">
        <w:rPr>
          <w:rFonts w:hint="cs"/>
          <w:rtl/>
        </w:rPr>
        <w:t>ي</w:t>
      </w:r>
      <w:r w:rsidR="00B70754" w:rsidRPr="00B70754">
        <w:rPr>
          <w:rtl/>
        </w:rPr>
        <w:t>د</w:t>
      </w:r>
      <w:r w:rsidR="00B70754">
        <w:rPr>
          <w:rFonts w:hint="cs"/>
          <w:rtl/>
        </w:rPr>
        <w:t xml:space="preserve">ه </w:t>
      </w:r>
      <w:r w:rsidR="00B70754" w:rsidRPr="00B70754">
        <w:rPr>
          <w:rtl/>
        </w:rPr>
        <w:t>في السابق ا</w:t>
      </w:r>
      <w:r w:rsidR="00B70754">
        <w:rPr>
          <w:rFonts w:hint="cs"/>
          <w:rtl/>
        </w:rPr>
        <w:t>ل</w:t>
      </w:r>
      <w:r w:rsidR="00B70754" w:rsidRPr="00B70754">
        <w:rPr>
          <w:rtl/>
        </w:rPr>
        <w:t xml:space="preserve">مادة </w:t>
      </w:r>
      <w:r w:rsidR="00E47684" w:rsidRPr="00B70754">
        <w:rPr>
          <w:rFonts w:hint="cs"/>
          <w:rtl/>
        </w:rPr>
        <w:t>3،</w:t>
      </w:r>
      <w:r w:rsidR="00B70754" w:rsidRPr="00B70754">
        <w:rPr>
          <w:rtl/>
        </w:rPr>
        <w:t xml:space="preserve"> التي لم تعد موجودة في النص.</w:t>
      </w:r>
      <w:r w:rsidR="00762BB9">
        <w:rPr>
          <w:rFonts w:hint="cs"/>
          <w:rtl/>
        </w:rPr>
        <w:t xml:space="preserve"> أضاف أنه </w:t>
      </w:r>
      <w:r w:rsidR="00762BB9" w:rsidRPr="00762BB9">
        <w:rPr>
          <w:rtl/>
        </w:rPr>
        <w:t xml:space="preserve">قد حلت محل المادة الجديدة التي اقترحتها، والتي ستدرج في النص وستحتوي على العناصر المرغوبة والموضحة في المادة 3 السابقة من المادة 5 </w:t>
      </w:r>
      <w:r w:rsidR="00916EEF">
        <w:rPr>
          <w:rFonts w:hint="cs"/>
          <w:rtl/>
        </w:rPr>
        <w:t>وسيتم إدراج</w:t>
      </w:r>
      <w:r w:rsidR="00762BB9" w:rsidRPr="00762BB9">
        <w:rPr>
          <w:rtl/>
        </w:rPr>
        <w:t xml:space="preserve"> أيضًا معايير الأهلية التي كانت موجودة في المادة 3.</w:t>
      </w:r>
      <w:r w:rsidR="00916EEF">
        <w:rPr>
          <w:rFonts w:hint="cs"/>
          <w:rtl/>
        </w:rPr>
        <w:t xml:space="preserve"> </w:t>
      </w:r>
      <w:r w:rsidR="00427614">
        <w:rPr>
          <w:rFonts w:hint="cs"/>
          <w:rtl/>
        </w:rPr>
        <w:t xml:space="preserve">كما أعرب عن تطلعه </w:t>
      </w:r>
      <w:r w:rsidR="00427614" w:rsidRPr="00427614">
        <w:rPr>
          <w:rtl/>
        </w:rPr>
        <w:t xml:space="preserve">إلى سد </w:t>
      </w:r>
      <w:r w:rsidR="003C06B3">
        <w:rPr>
          <w:rFonts w:hint="cs"/>
          <w:rtl/>
        </w:rPr>
        <w:t>الفجوات</w:t>
      </w:r>
      <w:r w:rsidR="00427614">
        <w:rPr>
          <w:rFonts w:hint="cs"/>
          <w:rtl/>
        </w:rPr>
        <w:t xml:space="preserve"> بذلك</w:t>
      </w:r>
      <w:r w:rsidR="00427614" w:rsidRPr="00427614">
        <w:rPr>
          <w:rtl/>
        </w:rPr>
        <w:t xml:space="preserve">، </w:t>
      </w:r>
      <w:r w:rsidR="00427614">
        <w:rPr>
          <w:rFonts w:hint="cs"/>
          <w:rtl/>
        </w:rPr>
        <w:t>كما ين</w:t>
      </w:r>
      <w:r w:rsidR="00487F80">
        <w:rPr>
          <w:rFonts w:hint="cs"/>
          <w:rtl/>
        </w:rPr>
        <w:t>بغي عدم إضافة</w:t>
      </w:r>
      <w:r w:rsidR="00427614" w:rsidRPr="00427614">
        <w:rPr>
          <w:rtl/>
        </w:rPr>
        <w:t xml:space="preserve"> بديلاً جديداً.</w:t>
      </w:r>
      <w:r w:rsidR="00487F80">
        <w:rPr>
          <w:rFonts w:hint="cs"/>
          <w:rtl/>
        </w:rPr>
        <w:t xml:space="preserve"> </w:t>
      </w:r>
      <w:r w:rsidR="003C5FE2">
        <w:rPr>
          <w:rFonts w:hint="cs"/>
          <w:rtl/>
        </w:rPr>
        <w:t xml:space="preserve">حيث </w:t>
      </w:r>
      <w:r w:rsidR="003C5FE2" w:rsidRPr="003C5FE2">
        <w:rPr>
          <w:rtl/>
        </w:rPr>
        <w:t>كان يحل محل البديل السابق الذي كان بديله من قبل.</w:t>
      </w:r>
      <w:r w:rsidR="003A5D6E">
        <w:rPr>
          <w:rFonts w:hint="cs"/>
          <w:rtl/>
        </w:rPr>
        <w:t xml:space="preserve"> وأفاد أنه كان هناك تساؤل حول التعديل الأول. </w:t>
      </w:r>
      <w:r w:rsidR="006D74E1">
        <w:rPr>
          <w:rFonts w:hint="cs"/>
          <w:rtl/>
        </w:rPr>
        <w:t xml:space="preserve">وأفاد أنه </w:t>
      </w:r>
      <w:r w:rsidR="003A5D6E" w:rsidRPr="003A5D6E">
        <w:rPr>
          <w:rtl/>
        </w:rPr>
        <w:t xml:space="preserve">لم يكن هذا </w:t>
      </w:r>
      <w:r w:rsidR="007329B3">
        <w:rPr>
          <w:rFonts w:hint="cs"/>
          <w:rtl/>
        </w:rPr>
        <w:t>البديل الذي تم اقتراحه من قبله</w:t>
      </w:r>
      <w:r w:rsidR="003A5D6E" w:rsidRPr="003A5D6E">
        <w:rPr>
          <w:rtl/>
        </w:rPr>
        <w:t xml:space="preserve">، </w:t>
      </w:r>
      <w:r w:rsidR="007329B3">
        <w:rPr>
          <w:rFonts w:hint="cs"/>
          <w:rtl/>
        </w:rPr>
        <w:t xml:space="preserve">وأضاف أن </w:t>
      </w:r>
      <w:r w:rsidR="003A5D6E" w:rsidRPr="003A5D6E">
        <w:rPr>
          <w:rtl/>
        </w:rPr>
        <w:t xml:space="preserve">وفود أخرى </w:t>
      </w:r>
      <w:r w:rsidR="007329B3">
        <w:rPr>
          <w:rFonts w:hint="cs"/>
          <w:rtl/>
        </w:rPr>
        <w:t xml:space="preserve">قد أيدت </w:t>
      </w:r>
      <w:r w:rsidR="003A5D6E" w:rsidRPr="003A5D6E">
        <w:rPr>
          <w:rtl/>
        </w:rPr>
        <w:t>هذا البديل.</w:t>
      </w:r>
      <w:r w:rsidR="007329B3">
        <w:rPr>
          <w:rFonts w:hint="cs"/>
          <w:rtl/>
        </w:rPr>
        <w:t xml:space="preserve"> </w:t>
      </w:r>
      <w:r w:rsidR="00895D28">
        <w:rPr>
          <w:rFonts w:hint="cs"/>
          <w:rtl/>
        </w:rPr>
        <w:t xml:space="preserve">وأضاف أنه </w:t>
      </w:r>
      <w:r w:rsidR="00895D28" w:rsidRPr="00895D28">
        <w:rPr>
          <w:rtl/>
        </w:rPr>
        <w:t>في المادة 5 من نص أشكال التعبير الثقافي التقليدي التي نقحها الميسرون، وخاصة فيما يتعل</w:t>
      </w:r>
      <w:r w:rsidR="00895D28">
        <w:rPr>
          <w:rFonts w:hint="cs"/>
          <w:rtl/>
        </w:rPr>
        <w:t>ق بالبديل الثالث</w:t>
      </w:r>
      <w:r w:rsidR="00895D28" w:rsidRPr="00895D28">
        <w:rPr>
          <w:rtl/>
        </w:rPr>
        <w:t xml:space="preserve">، تم حذف الخيار </w:t>
      </w:r>
      <w:r w:rsidR="00895D28">
        <w:rPr>
          <w:rFonts w:hint="cs"/>
          <w:rtl/>
        </w:rPr>
        <w:t xml:space="preserve">الأول. </w:t>
      </w:r>
      <w:r w:rsidR="00AB6AE9">
        <w:rPr>
          <w:rFonts w:hint="cs"/>
          <w:rtl/>
        </w:rPr>
        <w:t>وأضاف</w:t>
      </w:r>
      <w:r w:rsidR="006625DB">
        <w:rPr>
          <w:rFonts w:hint="cs"/>
          <w:rtl/>
        </w:rPr>
        <w:t xml:space="preserve"> أنه قد شعر</w:t>
      </w:r>
      <w:r w:rsidR="006625DB" w:rsidRPr="006625DB">
        <w:rPr>
          <w:rtl/>
        </w:rPr>
        <w:t xml:space="preserve"> بخيبة أمل لأن المفاهيم المحددة المهمة الواردة ف</w:t>
      </w:r>
      <w:r w:rsidR="00AC2168">
        <w:rPr>
          <w:rFonts w:hint="cs"/>
          <w:rtl/>
        </w:rPr>
        <w:t>ي التعديل الثالث</w:t>
      </w:r>
      <w:r w:rsidR="006625DB" w:rsidRPr="006625DB">
        <w:rPr>
          <w:rtl/>
        </w:rPr>
        <w:t xml:space="preserve">، </w:t>
      </w:r>
      <w:r w:rsidR="002A0C8C">
        <w:rPr>
          <w:rFonts w:hint="cs"/>
          <w:rtl/>
        </w:rPr>
        <w:t>و</w:t>
      </w:r>
      <w:r w:rsidR="006625DB" w:rsidRPr="006625DB">
        <w:rPr>
          <w:rtl/>
        </w:rPr>
        <w:t xml:space="preserve">الخيار </w:t>
      </w:r>
      <w:r w:rsidR="002A0C8C">
        <w:rPr>
          <w:rFonts w:hint="cs"/>
          <w:rtl/>
        </w:rPr>
        <w:t>الأول</w:t>
      </w:r>
      <w:r w:rsidR="006625DB" w:rsidRPr="006625DB">
        <w:rPr>
          <w:rtl/>
        </w:rPr>
        <w:t xml:space="preserve"> كانت مفقودة.</w:t>
      </w:r>
      <w:r w:rsidR="00AA7693">
        <w:rPr>
          <w:rFonts w:hint="cs"/>
          <w:rtl/>
        </w:rPr>
        <w:t xml:space="preserve"> </w:t>
      </w:r>
      <w:r w:rsidR="00AB6AE9">
        <w:rPr>
          <w:rFonts w:hint="cs"/>
          <w:rtl/>
        </w:rPr>
        <w:t xml:space="preserve">وأضاف أنه </w:t>
      </w:r>
      <w:r w:rsidR="00AB6AE9" w:rsidRPr="00AB6AE9">
        <w:rPr>
          <w:rtl/>
        </w:rPr>
        <w:t xml:space="preserve">على وجه </w:t>
      </w:r>
      <w:r w:rsidR="00AB6AE9" w:rsidRPr="00AB6AE9">
        <w:rPr>
          <w:rFonts w:hint="cs"/>
          <w:rtl/>
        </w:rPr>
        <w:t>الخصوص،</w:t>
      </w:r>
      <w:r w:rsidR="00AB6AE9" w:rsidRPr="00AB6AE9">
        <w:rPr>
          <w:rtl/>
        </w:rPr>
        <w:t xml:space="preserve"> في هذا الخيار، </w:t>
      </w:r>
      <w:r w:rsidR="00743B79">
        <w:rPr>
          <w:rFonts w:hint="cs"/>
          <w:rtl/>
        </w:rPr>
        <w:t xml:space="preserve">تم </w:t>
      </w:r>
      <w:r w:rsidR="007D694E">
        <w:rPr>
          <w:rFonts w:hint="cs"/>
          <w:rtl/>
        </w:rPr>
        <w:t>إدراج</w:t>
      </w:r>
      <w:r w:rsidR="00C254AC">
        <w:rPr>
          <w:rFonts w:hint="cs"/>
          <w:rtl/>
        </w:rPr>
        <w:t xml:space="preserve"> عبارة</w:t>
      </w:r>
      <w:r w:rsidR="00AB6AE9" w:rsidRPr="00AB6AE9">
        <w:rPr>
          <w:rtl/>
        </w:rPr>
        <w:t xml:space="preserve"> "الحماية ضد الاستخدامات الخاطئة والمضللة" التي كانت مجالًا مثمرًا للغاية </w:t>
      </w:r>
      <w:r w:rsidR="00CF0A36">
        <w:rPr>
          <w:rFonts w:hint="cs"/>
          <w:rtl/>
        </w:rPr>
        <w:t xml:space="preserve">وهو </w:t>
      </w:r>
      <w:r w:rsidR="00CF0A36" w:rsidRPr="008B4AA6">
        <w:rPr>
          <w:rFonts w:hint="cs"/>
          <w:rtl/>
        </w:rPr>
        <w:t>المجال</w:t>
      </w:r>
      <w:r w:rsidR="00CF0A36">
        <w:rPr>
          <w:rFonts w:hint="cs"/>
          <w:rtl/>
        </w:rPr>
        <w:t xml:space="preserve"> الذي</w:t>
      </w:r>
      <w:r w:rsidR="00B74ADA">
        <w:rPr>
          <w:rFonts w:hint="cs"/>
          <w:rtl/>
        </w:rPr>
        <w:t xml:space="preserve"> كان</w:t>
      </w:r>
      <w:r w:rsidR="00AB6AE9" w:rsidRPr="00AB6AE9">
        <w:rPr>
          <w:rtl/>
        </w:rPr>
        <w:t xml:space="preserve"> </w:t>
      </w:r>
      <w:r w:rsidR="00F27FE7">
        <w:rPr>
          <w:rFonts w:hint="cs"/>
          <w:rtl/>
        </w:rPr>
        <w:t>ي</w:t>
      </w:r>
      <w:r w:rsidR="00AB6AE9" w:rsidRPr="00AB6AE9">
        <w:rPr>
          <w:rtl/>
        </w:rPr>
        <w:t>عمل عليه.</w:t>
      </w:r>
      <w:r w:rsidR="00F27FE7">
        <w:rPr>
          <w:rFonts w:hint="cs"/>
          <w:rtl/>
        </w:rPr>
        <w:t xml:space="preserve"> وأعرب عن أسفه لعدم إدراج ذلك الجزء. </w:t>
      </w:r>
      <w:r w:rsidR="003A0706">
        <w:rPr>
          <w:rFonts w:hint="cs"/>
          <w:rtl/>
        </w:rPr>
        <w:t xml:space="preserve">وأفاد أنه </w:t>
      </w:r>
      <w:r w:rsidR="003A0706" w:rsidRPr="003A0706">
        <w:rPr>
          <w:rtl/>
        </w:rPr>
        <w:t xml:space="preserve">في الفقرة (ب)، كان مفهوم الإسناد موجودًا ولكن </w:t>
      </w:r>
      <w:r w:rsidR="008912BF">
        <w:rPr>
          <w:rFonts w:hint="cs"/>
          <w:rtl/>
        </w:rPr>
        <w:t>لم يتم إدراج مفهوم</w:t>
      </w:r>
      <w:r w:rsidR="003A0706" w:rsidRPr="003A0706">
        <w:rPr>
          <w:rtl/>
        </w:rPr>
        <w:t xml:space="preserve"> "حماية أشكال التعبير الثقافي التقليدي" الذي </w:t>
      </w:r>
      <w:r w:rsidR="008A2FC8">
        <w:rPr>
          <w:rFonts w:hint="cs"/>
          <w:rtl/>
        </w:rPr>
        <w:t>أدرج</w:t>
      </w:r>
      <w:r w:rsidR="003A0706" w:rsidRPr="003A0706">
        <w:rPr>
          <w:rtl/>
        </w:rPr>
        <w:t xml:space="preserve"> أيضًا في البديل </w:t>
      </w:r>
      <w:r w:rsidR="008A2FC8">
        <w:rPr>
          <w:rFonts w:hint="cs"/>
          <w:rtl/>
        </w:rPr>
        <w:t>الثالث</w:t>
      </w:r>
      <w:r w:rsidR="008A2FC8" w:rsidRPr="003A0706">
        <w:rPr>
          <w:rFonts w:hint="cs"/>
          <w:rtl/>
        </w:rPr>
        <w:t>،</w:t>
      </w:r>
      <w:r w:rsidR="003A0706" w:rsidRPr="003A0706">
        <w:rPr>
          <w:rtl/>
        </w:rPr>
        <w:t xml:space="preserve"> الخيار </w:t>
      </w:r>
      <w:r w:rsidR="008A2FC8">
        <w:rPr>
          <w:rFonts w:hint="cs"/>
          <w:rtl/>
        </w:rPr>
        <w:t>الأول</w:t>
      </w:r>
      <w:r w:rsidR="003A0706" w:rsidRPr="003A0706">
        <w:rPr>
          <w:rtl/>
        </w:rPr>
        <w:t>.</w:t>
      </w:r>
      <w:r w:rsidR="00254779">
        <w:rPr>
          <w:rFonts w:hint="cs"/>
          <w:rtl/>
        </w:rPr>
        <w:t xml:space="preserve"> وأفاد أنه من أجل </w:t>
      </w:r>
      <w:r w:rsidR="00254779" w:rsidRPr="00254779">
        <w:rPr>
          <w:rtl/>
        </w:rPr>
        <w:t>تصحيح هذ</w:t>
      </w:r>
      <w:r w:rsidR="00BA2117">
        <w:rPr>
          <w:rFonts w:hint="cs"/>
          <w:rtl/>
        </w:rPr>
        <w:t xml:space="preserve">ا </w:t>
      </w:r>
      <w:r w:rsidR="003C06B3">
        <w:rPr>
          <w:rFonts w:hint="cs"/>
          <w:rtl/>
        </w:rPr>
        <w:t>الخطأ</w:t>
      </w:r>
      <w:r w:rsidR="00254779" w:rsidRPr="00254779">
        <w:rPr>
          <w:rtl/>
        </w:rPr>
        <w:t>،</w:t>
      </w:r>
      <w:r w:rsidR="00E51D7E">
        <w:rPr>
          <w:rFonts w:hint="cs"/>
          <w:rtl/>
        </w:rPr>
        <w:t xml:space="preserve"> </w:t>
      </w:r>
      <w:r w:rsidR="00254779" w:rsidRPr="00254779">
        <w:rPr>
          <w:rtl/>
        </w:rPr>
        <w:t xml:space="preserve">يجب الحفاظ على المفاهيم ولغة المناقشة الواردة في البديل </w:t>
      </w:r>
      <w:r w:rsidR="00E51D7E">
        <w:rPr>
          <w:rFonts w:hint="cs"/>
          <w:rtl/>
        </w:rPr>
        <w:t>الثالث</w:t>
      </w:r>
      <w:r w:rsidR="00254779" w:rsidRPr="00254779">
        <w:rPr>
          <w:rtl/>
        </w:rPr>
        <w:t xml:space="preserve">، الخيار </w:t>
      </w:r>
      <w:r w:rsidR="00E51D7E">
        <w:rPr>
          <w:rFonts w:hint="cs"/>
          <w:rtl/>
        </w:rPr>
        <w:t>الأول</w:t>
      </w:r>
      <w:r w:rsidR="00254779" w:rsidRPr="00254779">
        <w:rPr>
          <w:rtl/>
        </w:rPr>
        <w:t xml:space="preserve"> من المادة 5.</w:t>
      </w:r>
      <w:r w:rsidR="00E51D7E">
        <w:rPr>
          <w:rFonts w:hint="cs"/>
          <w:rtl/>
        </w:rPr>
        <w:t xml:space="preserve"> </w:t>
      </w:r>
      <w:r w:rsidR="008271FD">
        <w:rPr>
          <w:rFonts w:hint="cs"/>
          <w:rtl/>
        </w:rPr>
        <w:t xml:space="preserve">وأنه </w:t>
      </w:r>
      <w:r w:rsidR="008271FD" w:rsidRPr="008271FD">
        <w:rPr>
          <w:rtl/>
        </w:rPr>
        <w:t xml:space="preserve">فيما يتعلق بالعملية الرسمية، رغب في </w:t>
      </w:r>
      <w:r w:rsidR="008271FD">
        <w:rPr>
          <w:rFonts w:hint="cs"/>
          <w:rtl/>
        </w:rPr>
        <w:t>إدراج</w:t>
      </w:r>
      <w:r w:rsidR="008271FD" w:rsidRPr="008271FD">
        <w:rPr>
          <w:rtl/>
        </w:rPr>
        <w:t xml:space="preserve"> اللغة محفوظة.</w:t>
      </w:r>
      <w:r w:rsidR="003C4B38">
        <w:rPr>
          <w:rFonts w:hint="cs"/>
          <w:rtl/>
        </w:rPr>
        <w:t xml:space="preserve"> كما أعرب عن استعداده للدخول في ا</w:t>
      </w:r>
      <w:r w:rsidR="003C4B38" w:rsidRPr="003C4B38">
        <w:rPr>
          <w:rtl/>
        </w:rPr>
        <w:t>لمزيد من المناقشات في سياق تكراري حول أفضل طريقة لدمج تلك المفاهيم المهمة المفقودة في المستند.</w:t>
      </w:r>
      <w:r w:rsidR="00457F01">
        <w:rPr>
          <w:rFonts w:hint="cs"/>
          <w:rtl/>
        </w:rPr>
        <w:t xml:space="preserve"> </w:t>
      </w:r>
      <w:r w:rsidR="00E31696">
        <w:rPr>
          <w:rFonts w:hint="cs"/>
          <w:rtl/>
        </w:rPr>
        <w:t xml:space="preserve">كما أعرب </w:t>
      </w:r>
      <w:r w:rsidR="00CA622D">
        <w:rPr>
          <w:rFonts w:hint="cs"/>
          <w:rtl/>
        </w:rPr>
        <w:t>عن رغبته ب</w:t>
      </w:r>
      <w:r w:rsidR="00CA622D" w:rsidRPr="00CA622D">
        <w:rPr>
          <w:rtl/>
        </w:rPr>
        <w:t>دراسة المادة 9 عن كثب.</w:t>
      </w:r>
      <w:r w:rsidR="00CA622D">
        <w:rPr>
          <w:rFonts w:hint="cs"/>
          <w:rtl/>
        </w:rPr>
        <w:t xml:space="preserve"> </w:t>
      </w:r>
      <w:r w:rsidR="00FD6954" w:rsidRPr="00FD6954">
        <w:rPr>
          <w:rtl/>
        </w:rPr>
        <w:t xml:space="preserve">وأعرب عن قلقه فيما يتعلق بهيكلة المقترحات المستمدة من نص الرئيس، لذلك كان يدرس هذه المقترحات </w:t>
      </w:r>
      <w:r w:rsidR="00C5329E">
        <w:rPr>
          <w:rFonts w:hint="cs"/>
          <w:rtl/>
        </w:rPr>
        <w:t>مع الع</w:t>
      </w:r>
      <w:r w:rsidR="003C06B3">
        <w:rPr>
          <w:rFonts w:hint="cs"/>
          <w:rtl/>
        </w:rPr>
        <w:t>ل</w:t>
      </w:r>
      <w:r w:rsidR="00C5329E">
        <w:rPr>
          <w:rFonts w:hint="cs"/>
          <w:rtl/>
        </w:rPr>
        <w:t>م أن</w:t>
      </w:r>
      <w:r w:rsidR="00FD6954" w:rsidRPr="00FD6954">
        <w:rPr>
          <w:rtl/>
        </w:rPr>
        <w:t xml:space="preserve"> لديه المزيد من التعليقات </w:t>
      </w:r>
      <w:r w:rsidR="00807784">
        <w:rPr>
          <w:rFonts w:hint="cs"/>
          <w:rtl/>
        </w:rPr>
        <w:t>ل</w:t>
      </w:r>
      <w:r w:rsidR="00FD6954" w:rsidRPr="00FD6954">
        <w:rPr>
          <w:rtl/>
        </w:rPr>
        <w:t>لمناقشة.</w:t>
      </w:r>
      <w:r w:rsidR="00807784">
        <w:rPr>
          <w:rFonts w:hint="cs"/>
          <w:rtl/>
        </w:rPr>
        <w:t xml:space="preserve"> </w:t>
      </w:r>
      <w:r w:rsidR="00417DE3">
        <w:rPr>
          <w:rFonts w:hint="cs"/>
          <w:rtl/>
        </w:rPr>
        <w:t xml:space="preserve">ولفت الانتباه </w:t>
      </w:r>
      <w:r w:rsidR="00417DE3" w:rsidRPr="00417DE3">
        <w:rPr>
          <w:rtl/>
        </w:rPr>
        <w:t>فيما يتعلق بالاستثناءات المحددة في المادة 9-</w:t>
      </w:r>
      <w:r w:rsidR="00A273AB" w:rsidRPr="00417DE3">
        <w:rPr>
          <w:rFonts w:hint="cs"/>
          <w:rtl/>
        </w:rPr>
        <w:t>3،</w:t>
      </w:r>
      <w:r w:rsidR="00417DE3" w:rsidRPr="00417DE3">
        <w:rPr>
          <w:rtl/>
        </w:rPr>
        <w:t xml:space="preserve"> إلى الفقرة (د)</w:t>
      </w:r>
      <w:r w:rsidR="00A45150">
        <w:rPr>
          <w:rtl/>
        </w:rPr>
        <w:t xml:space="preserve">. </w:t>
      </w:r>
      <w:r w:rsidR="00443210">
        <w:rPr>
          <w:rFonts w:hint="cs"/>
          <w:rtl/>
        </w:rPr>
        <w:t>وصرح أن</w:t>
      </w:r>
      <w:r w:rsidR="00111EE6">
        <w:rPr>
          <w:rtl/>
        </w:rPr>
        <w:t xml:space="preserve"> ذلك</w:t>
      </w:r>
      <w:r w:rsidR="00443210">
        <w:rPr>
          <w:rFonts w:hint="cs"/>
          <w:rtl/>
        </w:rPr>
        <w:t xml:space="preserve"> كان</w:t>
      </w:r>
      <w:r w:rsidR="00111EE6">
        <w:rPr>
          <w:rtl/>
        </w:rPr>
        <w:t xml:space="preserve"> استثناءً مهمًا في المجتمع الدولي لمدة تقارب </w:t>
      </w:r>
      <w:r w:rsidR="00111EE6" w:rsidRPr="001008B9">
        <w:rPr>
          <w:rtl/>
        </w:rPr>
        <w:t>ضعف</w:t>
      </w:r>
      <w:r w:rsidR="00111EE6">
        <w:rPr>
          <w:rtl/>
        </w:rPr>
        <w:t xml:space="preserve"> مدة المناقشات في الويبو.</w:t>
      </w:r>
      <w:r w:rsidR="00696712">
        <w:rPr>
          <w:rFonts w:hint="cs"/>
          <w:rtl/>
        </w:rPr>
        <w:t xml:space="preserve"> </w:t>
      </w:r>
      <w:r w:rsidR="00111EE6">
        <w:rPr>
          <w:rtl/>
        </w:rPr>
        <w:t>وطلب إزالة الأقواس حول المادة 9.3 (د).</w:t>
      </w:r>
    </w:p>
    <w:p w14:paraId="69ABE7ED" w14:textId="25E36CB3" w:rsidR="008D6BE0" w:rsidRDefault="00147639" w:rsidP="004D5698">
      <w:pPr>
        <w:pStyle w:val="ONUMA"/>
      </w:pPr>
      <w:r w:rsidRPr="00147639">
        <w:rPr>
          <w:rtl/>
        </w:rPr>
        <w:t xml:space="preserve">وأوضحت السيدة </w:t>
      </w:r>
      <w:proofErr w:type="spellStart"/>
      <w:r w:rsidRPr="00147639">
        <w:rPr>
          <w:rtl/>
        </w:rPr>
        <w:t>ليليكلير</w:t>
      </w:r>
      <w:proofErr w:type="spellEnd"/>
      <w:r w:rsidRPr="00147639">
        <w:rPr>
          <w:rtl/>
        </w:rPr>
        <w:t xml:space="preserve"> </w:t>
      </w:r>
      <w:proofErr w:type="spellStart"/>
      <w:r w:rsidRPr="00147639">
        <w:rPr>
          <w:rtl/>
        </w:rPr>
        <w:t>بيلامي</w:t>
      </w:r>
      <w:proofErr w:type="spellEnd"/>
      <w:r w:rsidRPr="00147639">
        <w:rPr>
          <w:rtl/>
        </w:rPr>
        <w:t>، متحدثة بالنيابة عن الميسرين، أن الميسرين لم يتمكنوا إلا من إلقاء نظرة على نص المعارف التقليدية، وليس نص أشكال التعبير الثقافي التقليدي.</w:t>
      </w:r>
      <w:r>
        <w:rPr>
          <w:rFonts w:hint="cs"/>
          <w:rtl/>
        </w:rPr>
        <w:t xml:space="preserve"> </w:t>
      </w:r>
    </w:p>
    <w:p w14:paraId="20CDD0BE" w14:textId="6AF37CF4" w:rsidR="00DA4198" w:rsidRDefault="00DA4198" w:rsidP="004D5698">
      <w:pPr>
        <w:pStyle w:val="ONUMA"/>
      </w:pPr>
      <w:r w:rsidRPr="00DA4198">
        <w:rPr>
          <w:rtl/>
        </w:rPr>
        <w:t xml:space="preserve">[ملاحظة من الأمانة: انعقد هذا الجزء من </w:t>
      </w:r>
      <w:r>
        <w:rPr>
          <w:rFonts w:hint="cs"/>
          <w:rtl/>
        </w:rPr>
        <w:t>الدورة</w:t>
      </w:r>
      <w:r w:rsidR="00991A03">
        <w:rPr>
          <w:rtl/>
        </w:rPr>
        <w:t xml:space="preserve"> في 19 يونيو 2019</w:t>
      </w:r>
      <w:r w:rsidRPr="00DA4198">
        <w:rPr>
          <w:rtl/>
        </w:rPr>
        <w:t>]</w:t>
      </w:r>
      <w:r w:rsidR="00991A03">
        <w:rPr>
          <w:rFonts w:hint="cs"/>
          <w:rtl/>
        </w:rPr>
        <w:t>.</w:t>
      </w:r>
      <w:r w:rsidRPr="00DA4198">
        <w:rPr>
          <w:rtl/>
        </w:rPr>
        <w:t xml:space="preserve"> دعا الرئيس وفد الولايات المت</w:t>
      </w:r>
      <w:r w:rsidR="004D5698">
        <w:rPr>
          <w:rtl/>
        </w:rPr>
        <w:t>حدة الأمريكية إلى تقديم الوثيقة</w:t>
      </w:r>
      <w:r w:rsidR="004D5698">
        <w:rPr>
          <w:rFonts w:hint="cs"/>
          <w:rtl/>
        </w:rPr>
        <w:t> </w:t>
      </w:r>
      <w:r w:rsidR="004D5698" w:rsidRPr="004D5698">
        <w:t>WIPO/GRTKF/IC/40/11</w:t>
      </w:r>
      <w:r w:rsidRPr="00DA4198">
        <w:rPr>
          <w:rtl/>
        </w:rPr>
        <w:t>.</w:t>
      </w:r>
    </w:p>
    <w:p w14:paraId="6F1E0BB4" w14:textId="04C4FBFC" w:rsidR="00E0606B" w:rsidRPr="00B550E9" w:rsidRDefault="00063121" w:rsidP="004D5698">
      <w:pPr>
        <w:pStyle w:val="ONUMA"/>
      </w:pPr>
      <w:r w:rsidRPr="00B550E9">
        <w:rPr>
          <w:rFonts w:hint="cs"/>
          <w:rtl/>
        </w:rPr>
        <w:lastRenderedPageBreak/>
        <w:t xml:space="preserve">وقدم وفد الولايات المتحدة الأمريكية الوثيقة </w:t>
      </w:r>
      <w:r w:rsidRPr="00B550E9">
        <w:t>WIPO/GRTKF/IC/40/11</w:t>
      </w:r>
      <w:r w:rsidRPr="00B550E9">
        <w:rPr>
          <w:rFonts w:hint="cs"/>
          <w:rtl/>
        </w:rPr>
        <w:t xml:space="preserve"> بعنوان "الأثر الاقتصادي لتأخر البراءات وعدم اليقين: مخاوف الولايات المتحدة بشأن المقترحات المتعلقة بمتطلبات الكشف الجديدة عن البراءات". </w:t>
      </w:r>
      <w:r w:rsidR="00A12892" w:rsidRPr="00B550E9">
        <w:rPr>
          <w:rFonts w:hint="cs"/>
          <w:rtl/>
        </w:rPr>
        <w:t xml:space="preserve">وقال إن هذه الوثيقة ملائمة لمتطلبات الكشف الواردة في ولاية </w:t>
      </w:r>
      <w:r w:rsidR="00127604">
        <w:rPr>
          <w:rFonts w:hint="cs"/>
          <w:rtl/>
          <w:lang w:bidi="ar-JO"/>
        </w:rPr>
        <w:t>لجنة المعارف</w:t>
      </w:r>
      <w:r w:rsidR="00A12892" w:rsidRPr="00B550E9">
        <w:rPr>
          <w:rFonts w:hint="cs"/>
          <w:rtl/>
          <w:lang w:bidi="ar-JO"/>
        </w:rPr>
        <w:t xml:space="preserve"> </w:t>
      </w:r>
      <w:r w:rsidR="00A12892" w:rsidRPr="00B550E9">
        <w:rPr>
          <w:rFonts w:hint="cs"/>
          <w:rtl/>
        </w:rPr>
        <w:t>لاستخدام نهج قائم على الأدلة في نظرها في الخبرات الوطنية المتعلقة بالملكية الفكرية والموارد الوراثية</w:t>
      </w:r>
      <w:r w:rsidR="00E0606B" w:rsidRPr="00B550E9">
        <w:rPr>
          <w:rFonts w:hint="cs"/>
          <w:rtl/>
        </w:rPr>
        <w:t xml:space="preserve"> وقد تم تقديم تلك الوثيقة</w:t>
      </w:r>
      <w:r w:rsidR="00ED2C90" w:rsidRPr="00B550E9">
        <w:rPr>
          <w:rFonts w:hint="cs"/>
          <w:rtl/>
        </w:rPr>
        <w:t xml:space="preserve"> لأول مرة في عام 2018، عقب إصدار التق</w:t>
      </w:r>
      <w:r w:rsidR="009A114F" w:rsidRPr="00B550E9">
        <w:rPr>
          <w:rFonts w:hint="cs"/>
          <w:rtl/>
        </w:rPr>
        <w:t>رير</w:t>
      </w:r>
      <w:r w:rsidR="00514698" w:rsidRPr="00B550E9">
        <w:rPr>
          <w:rtl/>
        </w:rPr>
        <w:t xml:space="preserve"> حول الأثر الاقتصادي لمتطلبات الكشف في طلبات براءات الاختراع الخاصة بالابتكار القائم على الموارد الوراثية</w:t>
      </w:r>
      <w:r w:rsidR="00025B48" w:rsidRPr="00B550E9">
        <w:rPr>
          <w:rFonts w:hint="cs"/>
          <w:rtl/>
          <w:lang w:bidi="ar-JO"/>
        </w:rPr>
        <w:t xml:space="preserve"> من قبل </w:t>
      </w:r>
      <w:r w:rsidR="00025B48" w:rsidRPr="00B550E9">
        <w:rPr>
          <w:rtl/>
        </w:rPr>
        <w:t>الاتحاد الدولي لرابطات صانعي المستحضرات الصيدلانية</w:t>
      </w:r>
      <w:r w:rsidR="001A22A6" w:rsidRPr="00B550E9">
        <w:rPr>
          <w:rFonts w:hint="cs"/>
          <w:rtl/>
        </w:rPr>
        <w:t xml:space="preserve"> ومنتجي الأدوية والشبكة العالمية لصناعة العلوم النباتية (</w:t>
      </w:r>
      <w:proofErr w:type="spellStart"/>
      <w:r w:rsidR="001A22A6" w:rsidRPr="00B550E9">
        <w:t>CropLife</w:t>
      </w:r>
      <w:proofErr w:type="spellEnd"/>
      <w:r w:rsidR="001A22A6" w:rsidRPr="00B550E9">
        <w:rPr>
          <w:rFonts w:hint="cs"/>
          <w:rtl/>
        </w:rPr>
        <w:t xml:space="preserve">)، </w:t>
      </w:r>
      <w:r w:rsidR="00FF5E1D" w:rsidRPr="00B550E9">
        <w:rPr>
          <w:rFonts w:hint="cs"/>
          <w:rtl/>
        </w:rPr>
        <w:t xml:space="preserve">في فعالية جانبية </w:t>
      </w:r>
      <w:r w:rsidR="00127604">
        <w:rPr>
          <w:rFonts w:hint="cs"/>
          <w:rtl/>
        </w:rPr>
        <w:t>للجنة المعارف</w:t>
      </w:r>
      <w:r w:rsidR="00BF35F9" w:rsidRPr="00B550E9">
        <w:rPr>
          <w:rFonts w:hint="cs"/>
          <w:rtl/>
        </w:rPr>
        <w:t>.</w:t>
      </w:r>
      <w:r w:rsidR="002D414B" w:rsidRPr="00B550E9">
        <w:rPr>
          <w:rFonts w:hint="cs"/>
          <w:rtl/>
        </w:rPr>
        <w:t xml:space="preserve"> وأفاد أنه </w:t>
      </w:r>
      <w:r w:rsidR="002D414B" w:rsidRPr="00B550E9">
        <w:rPr>
          <w:rtl/>
        </w:rPr>
        <w:t>قام بتحديث تلك الوثيقة لتضمين نتائج التقرير.</w:t>
      </w:r>
      <w:r w:rsidR="00E0606B" w:rsidRPr="00B550E9">
        <w:rPr>
          <w:rFonts w:hint="cs"/>
          <w:rtl/>
        </w:rPr>
        <w:t xml:space="preserve"> وتحللّ الورقة الأثر الذي ستتركه متطلبات الكشف على البحث والتطوير في مجال التكنولوجيا الحيوية والمستحضرات الصيدلانية، بسبب الشكوك التي قد تطرحها في نظام البراءات</w:t>
      </w:r>
      <w:r w:rsidR="00174F31" w:rsidRPr="00B550E9">
        <w:rPr>
          <w:rFonts w:hint="cs"/>
          <w:rtl/>
        </w:rPr>
        <w:t>، كما واستند</w:t>
      </w:r>
      <w:r w:rsidR="009E5A6F" w:rsidRPr="00B550E9">
        <w:rPr>
          <w:rFonts w:hint="cs"/>
          <w:rtl/>
        </w:rPr>
        <w:t xml:space="preserve">ت إلى الدراسات الاقتصادية </w:t>
      </w:r>
      <w:r w:rsidR="00533359" w:rsidRPr="00B550E9">
        <w:rPr>
          <w:rFonts w:hint="cs"/>
          <w:rtl/>
        </w:rPr>
        <w:t>التي تمت مراجعتها من قبل الزملاء</w:t>
      </w:r>
      <w:r w:rsidR="003E6E57" w:rsidRPr="00B550E9">
        <w:rPr>
          <w:rFonts w:hint="cs"/>
          <w:rtl/>
        </w:rPr>
        <w:t>.</w:t>
      </w:r>
      <w:r w:rsidR="00E0606B" w:rsidRPr="00B550E9">
        <w:rPr>
          <w:rFonts w:hint="cs"/>
          <w:rtl/>
        </w:rPr>
        <w:t xml:space="preserve"> </w:t>
      </w:r>
      <w:r w:rsidR="003E6E57" w:rsidRPr="00B550E9">
        <w:rPr>
          <w:rFonts w:hint="cs"/>
          <w:rtl/>
        </w:rPr>
        <w:t>كما</w:t>
      </w:r>
      <w:r w:rsidR="00E0606B" w:rsidRPr="00B550E9">
        <w:rPr>
          <w:rFonts w:hint="cs"/>
          <w:rtl/>
        </w:rPr>
        <w:t xml:space="preserve"> أن تلك الورقة تنظر في أثر تأخيرات مراجعة البراءات على نمو العمالة والمبيعات بالنسبة للشركات الناشئة. ومن بين تلك النتائج أن سنة واحدة من التأخيرات في مراجعة البراءات من شأنها أن تقلل من نمو العمالة في شركة ناشئة بمعدل 19.3</w:t>
      </w:r>
      <w:r w:rsidR="004D5698">
        <w:rPr>
          <w:rFonts w:hint="cs"/>
          <w:rtl/>
        </w:rPr>
        <w:t>%</w:t>
      </w:r>
      <w:r w:rsidR="00E0606B" w:rsidRPr="00B550E9">
        <w:rPr>
          <w:rFonts w:hint="cs"/>
          <w:rtl/>
        </w:rPr>
        <w:t xml:space="preserve"> </w:t>
      </w:r>
      <w:r w:rsidR="00FF4E96" w:rsidRPr="00B550E9">
        <w:rPr>
          <w:rFonts w:hint="cs"/>
          <w:rtl/>
        </w:rPr>
        <w:t>ونمو</w:t>
      </w:r>
      <w:r w:rsidR="00DC0087" w:rsidRPr="00B550E9">
        <w:rPr>
          <w:rFonts w:hint="cs"/>
          <w:rtl/>
        </w:rPr>
        <w:t xml:space="preserve"> المبيعات</w:t>
      </w:r>
      <w:r w:rsidR="00F42CC7" w:rsidRPr="00B550E9">
        <w:rPr>
          <w:rFonts w:hint="cs"/>
          <w:rtl/>
        </w:rPr>
        <w:t xml:space="preserve"> </w:t>
      </w:r>
      <w:r w:rsidR="009A0A75" w:rsidRPr="00B550E9">
        <w:rPr>
          <w:rFonts w:hint="cs"/>
          <w:rtl/>
        </w:rPr>
        <w:t>بمعدل 28.8</w:t>
      </w:r>
      <w:r w:rsidR="00E14BF5" w:rsidRPr="00B550E9">
        <w:rPr>
          <w:rFonts w:hint="cs"/>
          <w:rtl/>
        </w:rPr>
        <w:t xml:space="preserve">% </w:t>
      </w:r>
      <w:r w:rsidR="00A63CBD" w:rsidRPr="00B550E9">
        <w:rPr>
          <w:rFonts w:hint="cs"/>
          <w:rtl/>
        </w:rPr>
        <w:t xml:space="preserve">أو أكثر لمدة </w:t>
      </w:r>
      <w:r w:rsidR="00B66B52" w:rsidRPr="00B550E9">
        <w:rPr>
          <w:rFonts w:hint="cs"/>
          <w:rtl/>
        </w:rPr>
        <w:t xml:space="preserve">خمس سنوات </w:t>
      </w:r>
      <w:r w:rsidR="004064E4" w:rsidRPr="00B550E9">
        <w:rPr>
          <w:rFonts w:hint="cs"/>
          <w:rtl/>
        </w:rPr>
        <w:t xml:space="preserve">بعد </w:t>
      </w:r>
      <w:r w:rsidR="00A3595B" w:rsidRPr="00B550E9">
        <w:rPr>
          <w:rtl/>
        </w:rPr>
        <w:t>اتخاذ قرار بشأن الإجراء الأول بشأن طلب براءة.</w:t>
      </w:r>
      <w:r w:rsidR="00763063" w:rsidRPr="00B550E9">
        <w:rPr>
          <w:rFonts w:hint="cs"/>
          <w:rtl/>
        </w:rPr>
        <w:t xml:space="preserve"> </w:t>
      </w:r>
      <w:r w:rsidR="00E0606B" w:rsidRPr="00B550E9">
        <w:rPr>
          <w:rFonts w:hint="cs"/>
          <w:rtl/>
        </w:rPr>
        <w:t xml:space="preserve">وتعتبر الورقة عدم اليقين القانوني من متطلبات الكشف، الأمر الذي قد يشجع الشركات على التخلي عن حماية البراءات لصالح أشكال الحماية الضعيفة أو غير المكشوف عنها، مثل الأسرار التجارية. </w:t>
      </w:r>
      <w:r w:rsidR="00E33BFA" w:rsidRPr="00B550E9">
        <w:rPr>
          <w:rFonts w:hint="cs"/>
          <w:rtl/>
        </w:rPr>
        <w:t xml:space="preserve">أو ما </w:t>
      </w:r>
      <w:r w:rsidR="00E33BFA" w:rsidRPr="00B550E9">
        <w:rPr>
          <w:rtl/>
        </w:rPr>
        <w:t xml:space="preserve">أو ما هو أسوأ من ذلك، قد تقرر الشركات الابتكار </w:t>
      </w:r>
      <w:r w:rsidR="00E112DF" w:rsidRPr="00B550E9">
        <w:rPr>
          <w:rFonts w:hint="cs"/>
          <w:rtl/>
        </w:rPr>
        <w:t>بشكل أقل</w:t>
      </w:r>
      <w:r w:rsidR="00E33BFA" w:rsidRPr="00B550E9">
        <w:rPr>
          <w:rtl/>
        </w:rPr>
        <w:t xml:space="preserve"> والاعتماد على الأبحاث التي أجراها آخرون.</w:t>
      </w:r>
      <w:r w:rsidR="00E112DF" w:rsidRPr="00B550E9">
        <w:rPr>
          <w:rFonts w:hint="cs"/>
          <w:rtl/>
        </w:rPr>
        <w:t xml:space="preserve"> </w:t>
      </w:r>
      <w:r w:rsidR="00E0606B" w:rsidRPr="00B550E9">
        <w:rPr>
          <w:rFonts w:hint="cs"/>
          <w:rtl/>
        </w:rPr>
        <w:t>وقال الوفد إن مطلب الكشف الجديد يمكن أن يؤدي إلى عدم اليقين القانوني في البراءات الممنوحة، الأمر الذي يمكن أن يؤثر على القدرة التنافسية الشاملة للشركة</w:t>
      </w:r>
      <w:r w:rsidR="0053293A" w:rsidRPr="00B550E9">
        <w:rPr>
          <w:rFonts w:hint="cs"/>
          <w:rtl/>
        </w:rPr>
        <w:t xml:space="preserve"> في السوق</w:t>
      </w:r>
      <w:r w:rsidR="00E0606B" w:rsidRPr="00B550E9">
        <w:rPr>
          <w:rFonts w:hint="cs"/>
          <w:rtl/>
        </w:rPr>
        <w:t xml:space="preserve">، بما في ذلك الآثار السلبية على الترخيص والبحث والتطوير والاستثمار. وأفاد بأن لديه شواغل هامة قائمة على الاقتصاد بشأن المقترحات المتعلقة بمتطلبات الكشف الجديدة التي هي قيد النظر </w:t>
      </w:r>
      <w:r w:rsidR="00F24709" w:rsidRPr="00B550E9">
        <w:rPr>
          <w:rFonts w:hint="cs"/>
          <w:rtl/>
        </w:rPr>
        <w:t xml:space="preserve">من قبل </w:t>
      </w:r>
      <w:r w:rsidR="00127604">
        <w:rPr>
          <w:rFonts w:hint="cs"/>
          <w:rtl/>
        </w:rPr>
        <w:t>لجنة المعارف</w:t>
      </w:r>
      <w:r w:rsidR="00F24709" w:rsidRPr="00B550E9">
        <w:rPr>
          <w:rFonts w:hint="cs"/>
          <w:rtl/>
        </w:rPr>
        <w:t>.</w:t>
      </w:r>
      <w:r w:rsidR="00E0606B" w:rsidRPr="00B550E9">
        <w:rPr>
          <w:rFonts w:hint="cs"/>
          <w:rtl/>
        </w:rPr>
        <w:t xml:space="preserve"> ودعا لجنة المعارف إلى توخي الحذر عند النظر في تلك الاقتراحات. كما دعا </w:t>
      </w:r>
      <w:r w:rsidR="00127604">
        <w:rPr>
          <w:rFonts w:hint="cs"/>
          <w:rtl/>
        </w:rPr>
        <w:t>لجنة المعارف</w:t>
      </w:r>
      <w:r w:rsidR="0035094B" w:rsidRPr="00B550E9">
        <w:rPr>
          <w:rFonts w:hint="cs"/>
          <w:rtl/>
        </w:rPr>
        <w:t xml:space="preserve"> </w:t>
      </w:r>
      <w:r w:rsidR="00E0606B" w:rsidRPr="00B550E9">
        <w:rPr>
          <w:rFonts w:hint="cs"/>
          <w:rtl/>
        </w:rPr>
        <w:t>إلى النظر بعناية في تلك الورقة.</w:t>
      </w:r>
    </w:p>
    <w:p w14:paraId="4840ED94" w14:textId="00A991E0" w:rsidR="00E04D6B" w:rsidRPr="00B550E9" w:rsidRDefault="001F24CC" w:rsidP="004D5698">
      <w:pPr>
        <w:pStyle w:val="ONUMA"/>
      </w:pPr>
      <w:r w:rsidRPr="00B550E9">
        <w:rPr>
          <w:rFonts w:hint="cs"/>
          <w:rtl/>
        </w:rPr>
        <w:t>و</w:t>
      </w:r>
      <w:r w:rsidR="00E04D6B" w:rsidRPr="00B550E9">
        <w:rPr>
          <w:rFonts w:hint="cs"/>
          <w:rtl/>
        </w:rPr>
        <w:t xml:space="preserve">فتح الرئيس الباب للإدلاء </w:t>
      </w:r>
      <w:r w:rsidR="009A53D0" w:rsidRPr="00B550E9">
        <w:rPr>
          <w:rFonts w:hint="cs"/>
          <w:rtl/>
        </w:rPr>
        <w:t>بالتعليقات</w:t>
      </w:r>
      <w:r w:rsidR="00E04D6B" w:rsidRPr="00B550E9">
        <w:rPr>
          <w:rFonts w:hint="cs"/>
          <w:rtl/>
        </w:rPr>
        <w:t>.</w:t>
      </w:r>
    </w:p>
    <w:p w14:paraId="47B031CC" w14:textId="51718318" w:rsidR="000A2F5D" w:rsidRPr="000A2F5D" w:rsidRDefault="000A2F5D" w:rsidP="004D5698">
      <w:pPr>
        <w:pStyle w:val="ONUMA"/>
      </w:pPr>
      <w:r w:rsidRPr="000A2F5D">
        <w:rPr>
          <w:rFonts w:hint="cs"/>
          <w:rtl/>
        </w:rPr>
        <w:t xml:space="preserve">وأعرب وفد اليابان عن تقديره لوفد الولايات المتحدة الأمريكية لتقديمه الوثيقة </w:t>
      </w:r>
      <w:r w:rsidRPr="000A2F5D">
        <w:t>WIPO/GRTKF/IC/</w:t>
      </w:r>
      <w:r w:rsidR="00333D8B">
        <w:t>40</w:t>
      </w:r>
      <w:r w:rsidRPr="000A2F5D">
        <w:t>/</w:t>
      </w:r>
      <w:r w:rsidR="00333D8B">
        <w:t>11</w:t>
      </w:r>
      <w:r w:rsidRPr="000A2F5D">
        <w:rPr>
          <w:rFonts w:hint="cs"/>
          <w:rtl/>
        </w:rPr>
        <w:t xml:space="preserve">. وقال إنه، كما هو مبين في الوثيقة، فإن مطلب الكشف الإلزامي سيؤدي إلى تأخير عملية منح البراءة وخلق حالة من عدم اليقين بالنسبة لمودعي طلبات البراءات. وبالإضافة إلى ذلك، قد يعوق مطلب الكشف الإلزامي النمو السليم للصناعات التي تستخدم الموارد الوراثية في البلدان الناشئة والنامية، سواء في الوقت الحالي أو في المستقبل. وأضاف إنه لديه نفس القلق البالغ المشترك بشأن مطلب الكشف الإلزامي، على نحو ما تم ذكره في الدورة </w:t>
      </w:r>
      <w:r w:rsidR="00BE5168">
        <w:rPr>
          <w:rFonts w:hint="cs"/>
          <w:rtl/>
          <w:lang w:bidi="ar-JO"/>
        </w:rPr>
        <w:t>التاسعة</w:t>
      </w:r>
      <w:r w:rsidRPr="000A2F5D">
        <w:rPr>
          <w:rFonts w:hint="cs"/>
          <w:rtl/>
        </w:rPr>
        <w:t xml:space="preserve"> والثلاثين </w:t>
      </w:r>
      <w:r w:rsidR="00127604">
        <w:rPr>
          <w:rFonts w:hint="cs"/>
          <w:rtl/>
        </w:rPr>
        <w:t>للجنة المعارف</w:t>
      </w:r>
      <w:r w:rsidRPr="000A2F5D">
        <w:rPr>
          <w:rFonts w:hint="cs"/>
          <w:rtl/>
        </w:rPr>
        <w:t xml:space="preserve">. وأشار إلى أن التحليل المستند إلى البيانات الموضوعية المبين في تلك الوثيقة مفيد للغاية للنهوض بعمل </w:t>
      </w:r>
      <w:r w:rsidR="00127604">
        <w:rPr>
          <w:rFonts w:hint="cs"/>
          <w:rtl/>
        </w:rPr>
        <w:t>لجنة المعارف</w:t>
      </w:r>
      <w:r w:rsidRPr="000A2F5D">
        <w:rPr>
          <w:rFonts w:hint="cs"/>
          <w:rtl/>
        </w:rPr>
        <w:t>، وذلك باستخدام نهج قائم على الأدلة. على سبيل المثال، مع الأخذ في الاعتبار حقيقة أن مد</w:t>
      </w:r>
      <w:r w:rsidR="000D1AB6">
        <w:rPr>
          <w:rFonts w:hint="cs"/>
          <w:rtl/>
        </w:rPr>
        <w:t>ة</w:t>
      </w:r>
      <w:r w:rsidRPr="000A2F5D">
        <w:rPr>
          <w:rFonts w:hint="cs"/>
          <w:rtl/>
        </w:rPr>
        <w:t xml:space="preserve"> حقوق البراءات محدودة، في الأساس 20 سنة من تاريخ الإيداع، فإن كلا من الفريقين ألف وباء المبينين في الشكل 4 في الوثيقة مقنعان للغاية. وبالإضافة إلى ذلك، أوضح الوفد أن هذه الوثيقة تلقي الضوء، بشكل خاص، على تأثير مطلب الكشف على الشركات الناشئة. وبما أن دعم الشركات الناشئة أمر بالغ الأهمية للبلدان الناشئة والبلدان النامية والبلدان المتقدمة، فإنه يوفر أيضا لجميع الدول الأعضاء معلومات قيمة عن هذا الجانب البالغ الأهمية. وأعرب الوفد عن التزامه المتواصل بالمساهمة في المناقشات البناءة في </w:t>
      </w:r>
      <w:r w:rsidR="00127604">
        <w:rPr>
          <w:rFonts w:hint="cs"/>
          <w:rtl/>
        </w:rPr>
        <w:t>لجنة المعارف</w:t>
      </w:r>
      <w:r w:rsidRPr="000A2F5D">
        <w:rPr>
          <w:rFonts w:hint="cs"/>
          <w:rtl/>
        </w:rPr>
        <w:t xml:space="preserve"> بطريقة قائمة على الأدلة، استنادا إلى الدروس القيمة المستفادة من التحليل التفصيلي المبين في الوثيقة.</w:t>
      </w:r>
    </w:p>
    <w:p w14:paraId="21458260" w14:textId="05197A3C" w:rsidR="00E0606B" w:rsidRDefault="00B41A36" w:rsidP="004D5698">
      <w:pPr>
        <w:pStyle w:val="ONUMA"/>
      </w:pPr>
      <w:r>
        <w:rPr>
          <w:rFonts w:hint="cs"/>
          <w:rtl/>
        </w:rPr>
        <w:lastRenderedPageBreak/>
        <w:t>وأفاد</w:t>
      </w:r>
      <w:r w:rsidRPr="00B41A36">
        <w:rPr>
          <w:rtl/>
        </w:rPr>
        <w:t xml:space="preserve"> وفد مصر إن جميع تلك الوثائق المقدمة </w:t>
      </w:r>
      <w:r w:rsidR="001249AB">
        <w:rPr>
          <w:rFonts w:hint="cs"/>
          <w:rtl/>
        </w:rPr>
        <w:t>للإقرار</w:t>
      </w:r>
      <w:r w:rsidRPr="00B41A36">
        <w:rPr>
          <w:rtl/>
        </w:rPr>
        <w:t xml:space="preserve"> والموافقة قد قدمت بالفعل </w:t>
      </w:r>
      <w:r w:rsidR="003D7CB7">
        <w:rPr>
          <w:rFonts w:hint="cs"/>
          <w:rtl/>
        </w:rPr>
        <w:t>خلال</w:t>
      </w:r>
      <w:r w:rsidRPr="00B41A36">
        <w:rPr>
          <w:rtl/>
        </w:rPr>
        <w:t xml:space="preserve"> العديد من </w:t>
      </w:r>
      <w:r w:rsidR="003D7CB7">
        <w:rPr>
          <w:rFonts w:hint="cs"/>
          <w:rtl/>
        </w:rPr>
        <w:t>الدورات</w:t>
      </w:r>
      <w:r w:rsidRPr="00B41A36">
        <w:rPr>
          <w:rtl/>
        </w:rPr>
        <w:t xml:space="preserve"> في الماضي.</w:t>
      </w:r>
      <w:r w:rsidR="008C259F">
        <w:rPr>
          <w:rFonts w:hint="cs"/>
          <w:rtl/>
        </w:rPr>
        <w:t xml:space="preserve"> وأضاف </w:t>
      </w:r>
      <w:r w:rsidR="00937525">
        <w:rPr>
          <w:rFonts w:hint="cs"/>
          <w:rtl/>
        </w:rPr>
        <w:t xml:space="preserve">أنه </w:t>
      </w:r>
      <w:r w:rsidR="00563DD7">
        <w:rPr>
          <w:rFonts w:hint="cs"/>
          <w:rtl/>
        </w:rPr>
        <w:t>ما زال مصر</w:t>
      </w:r>
      <w:r w:rsidR="00DD5007">
        <w:rPr>
          <w:rFonts w:hint="cs"/>
          <w:rtl/>
        </w:rPr>
        <w:t xml:space="preserve"> </w:t>
      </w:r>
      <w:r w:rsidR="00563DD7">
        <w:rPr>
          <w:rFonts w:hint="cs"/>
          <w:rtl/>
        </w:rPr>
        <w:t>على موقفه</w:t>
      </w:r>
      <w:r w:rsidR="00312077">
        <w:rPr>
          <w:rFonts w:hint="cs"/>
          <w:rtl/>
        </w:rPr>
        <w:t xml:space="preserve"> بشأن </w:t>
      </w:r>
      <w:r w:rsidR="000648F3">
        <w:rPr>
          <w:rFonts w:hint="cs"/>
          <w:rtl/>
        </w:rPr>
        <w:t xml:space="preserve">هذه المسألة. </w:t>
      </w:r>
      <w:r w:rsidR="00DD5007">
        <w:rPr>
          <w:rFonts w:hint="cs"/>
          <w:rtl/>
        </w:rPr>
        <w:t xml:space="preserve">وأضاف أن </w:t>
      </w:r>
      <w:r w:rsidR="00127604">
        <w:rPr>
          <w:rtl/>
        </w:rPr>
        <w:t>لجنة المعارف</w:t>
      </w:r>
      <w:r w:rsidR="00DD5007" w:rsidRPr="00DD5007">
        <w:rPr>
          <w:rtl/>
        </w:rPr>
        <w:t xml:space="preserve"> </w:t>
      </w:r>
      <w:r w:rsidR="00DD5007">
        <w:rPr>
          <w:rFonts w:hint="cs"/>
          <w:rtl/>
        </w:rPr>
        <w:t xml:space="preserve">ستواصل </w:t>
      </w:r>
      <w:r w:rsidR="00DD5007" w:rsidRPr="00DD5007">
        <w:rPr>
          <w:rtl/>
        </w:rPr>
        <w:t>عملها لمدة عامين آخرين ولا تحتاج إلى أي مستندات أخرى.</w:t>
      </w:r>
      <w:r w:rsidR="00DD5007">
        <w:rPr>
          <w:rFonts w:hint="cs"/>
          <w:rtl/>
        </w:rPr>
        <w:t xml:space="preserve"> </w:t>
      </w:r>
      <w:r w:rsidR="00B318E1">
        <w:rPr>
          <w:rFonts w:hint="cs"/>
          <w:rtl/>
        </w:rPr>
        <w:t xml:space="preserve">كما </w:t>
      </w:r>
      <w:r w:rsidR="00F11CE6">
        <w:rPr>
          <w:rFonts w:hint="cs"/>
          <w:rtl/>
        </w:rPr>
        <w:t xml:space="preserve">أشار إلى أنه </w:t>
      </w:r>
      <w:r w:rsidR="00F11CE6" w:rsidRPr="00F11CE6">
        <w:rPr>
          <w:rtl/>
        </w:rPr>
        <w:t>ينبغي حل شواغل الوفود ا</w:t>
      </w:r>
      <w:r w:rsidR="00912DFD">
        <w:rPr>
          <w:rFonts w:hint="cs"/>
          <w:rtl/>
        </w:rPr>
        <w:t>لمدرجة</w:t>
      </w:r>
      <w:r w:rsidR="00747C4B">
        <w:rPr>
          <w:rFonts w:hint="cs"/>
          <w:rtl/>
        </w:rPr>
        <w:t xml:space="preserve"> في </w:t>
      </w:r>
      <w:r w:rsidR="00F11CE6" w:rsidRPr="00F11CE6">
        <w:rPr>
          <w:rtl/>
        </w:rPr>
        <w:t>تلك الوثائق فقط من خلال المناقشات والمفاوضات.</w:t>
      </w:r>
      <w:r w:rsidR="00747C4B">
        <w:rPr>
          <w:rFonts w:hint="cs"/>
          <w:rtl/>
        </w:rPr>
        <w:t xml:space="preserve"> </w:t>
      </w:r>
      <w:r w:rsidR="005722D6" w:rsidRPr="005722D6">
        <w:rPr>
          <w:rtl/>
        </w:rPr>
        <w:t>لذلك، ليست هناك حاجة لأية مستندات جديدة.</w:t>
      </w:r>
      <w:r w:rsidR="005722D6">
        <w:rPr>
          <w:rFonts w:hint="cs"/>
          <w:rtl/>
        </w:rPr>
        <w:t xml:space="preserve"> </w:t>
      </w:r>
    </w:p>
    <w:p w14:paraId="4727C86D" w14:textId="3E634F86" w:rsidR="0063725C" w:rsidRDefault="0063725C" w:rsidP="004D5698">
      <w:pPr>
        <w:pStyle w:val="ONUMA"/>
      </w:pPr>
      <w:r w:rsidRPr="0063725C">
        <w:rPr>
          <w:rtl/>
        </w:rPr>
        <w:t>وأيد وفد جمهورية كوريا الوثيقة</w:t>
      </w:r>
      <w:r w:rsidR="004D5698">
        <w:rPr>
          <w:rFonts w:hint="cs"/>
          <w:rtl/>
        </w:rPr>
        <w:t> </w:t>
      </w:r>
      <w:r w:rsidR="004D5698" w:rsidRPr="004D5698">
        <w:t>WIPO/GRTKF/IC/40/11</w:t>
      </w:r>
      <w:r w:rsidRPr="0063725C">
        <w:rPr>
          <w:rtl/>
        </w:rPr>
        <w:t>.</w:t>
      </w:r>
      <w:r>
        <w:rPr>
          <w:rFonts w:hint="cs"/>
          <w:rtl/>
        </w:rPr>
        <w:t xml:space="preserve"> </w:t>
      </w:r>
      <w:r w:rsidR="000B6681">
        <w:rPr>
          <w:rFonts w:hint="cs"/>
          <w:rtl/>
        </w:rPr>
        <w:t>وأعرب</w:t>
      </w:r>
      <w:r w:rsidR="00687FBF" w:rsidRPr="00687FBF">
        <w:rPr>
          <w:rtl/>
        </w:rPr>
        <w:t xml:space="preserve"> </w:t>
      </w:r>
      <w:r w:rsidR="00540D92">
        <w:rPr>
          <w:rFonts w:hint="cs"/>
          <w:rtl/>
        </w:rPr>
        <w:t xml:space="preserve">عن قلقه </w:t>
      </w:r>
      <w:r w:rsidR="00687FBF" w:rsidRPr="00687FBF">
        <w:rPr>
          <w:rtl/>
        </w:rPr>
        <w:t xml:space="preserve">من أن شروط الكشف ستشكل تأخيرًا في عملية منح براءات الاختراع وتضع عبئًا على المخترعين أو </w:t>
      </w:r>
      <w:r w:rsidR="00D22E09">
        <w:rPr>
          <w:rFonts w:hint="cs"/>
          <w:rtl/>
        </w:rPr>
        <w:t>مقدمي الطلبات</w:t>
      </w:r>
      <w:r w:rsidR="00687FBF" w:rsidRPr="00687FBF">
        <w:rPr>
          <w:rtl/>
        </w:rPr>
        <w:t>، مما يعوق في النهاية تطوير الاختراعات المتعلقة بالموارد الوراثية.</w:t>
      </w:r>
      <w:r w:rsidR="00D22E09">
        <w:rPr>
          <w:rFonts w:hint="cs"/>
          <w:rtl/>
        </w:rPr>
        <w:t xml:space="preserve"> </w:t>
      </w:r>
      <w:r w:rsidR="00136B9D">
        <w:rPr>
          <w:rFonts w:hint="cs"/>
          <w:rtl/>
        </w:rPr>
        <w:t xml:space="preserve">وأضاف أنه </w:t>
      </w:r>
      <w:r w:rsidR="00136B9D" w:rsidRPr="00136B9D">
        <w:rPr>
          <w:rtl/>
        </w:rPr>
        <w:t>عقد مؤخرًا اجتماعًا مع مستخدمي الموارد الوراثية وأصحاب المصلحة وكانت لديه فرصة لسماع آرائهم حول التأثير المحتمل لإدخال متطلبات الكشف في نظام البراءات.</w:t>
      </w:r>
      <w:r w:rsidR="00BC1BBF">
        <w:rPr>
          <w:rFonts w:hint="cs"/>
          <w:rtl/>
        </w:rPr>
        <w:t xml:space="preserve"> </w:t>
      </w:r>
      <w:r w:rsidR="00397C9D">
        <w:rPr>
          <w:rFonts w:hint="cs"/>
          <w:rtl/>
        </w:rPr>
        <w:t xml:space="preserve">وأفاد أن </w:t>
      </w:r>
      <w:r w:rsidR="00397C9D" w:rsidRPr="00397C9D">
        <w:rPr>
          <w:rtl/>
        </w:rPr>
        <w:t xml:space="preserve">المشاركون </w:t>
      </w:r>
      <w:r w:rsidR="00397C9D">
        <w:rPr>
          <w:rFonts w:hint="cs"/>
          <w:rtl/>
        </w:rPr>
        <w:t xml:space="preserve">قد أعربوا </w:t>
      </w:r>
      <w:r w:rsidR="00397C9D" w:rsidRPr="00397C9D">
        <w:rPr>
          <w:rtl/>
        </w:rPr>
        <w:t>عن قلقهم من أن تواريخ إيداع براءات الاختراع قد تتأخر بشكل كبير عندما يحاولون تلبية متطلبات الكشف لكل الموارد الوراثية المستخدمة في الاختراع.</w:t>
      </w:r>
      <w:r w:rsidR="007547FE">
        <w:rPr>
          <w:rFonts w:hint="cs"/>
          <w:rtl/>
        </w:rPr>
        <w:t xml:space="preserve"> وأضاف أنه </w:t>
      </w:r>
      <w:r w:rsidR="007547FE" w:rsidRPr="007547FE">
        <w:rPr>
          <w:rtl/>
        </w:rPr>
        <w:t>وفقًا للتجربة السابقة، إذا تم إدخال متطلبات الكشف، فقد تكون هناك حاجة إلى مزيد من البحث والمراجعة لفحص الطلبات، وبالتالي وضع عبء إضافي على الموارد المالية والبشرية على مكاتب البراءات.</w:t>
      </w:r>
      <w:r w:rsidR="00036AB3">
        <w:rPr>
          <w:rFonts w:hint="cs"/>
          <w:rtl/>
        </w:rPr>
        <w:t xml:space="preserve"> وأفاد أن ذلك </w:t>
      </w:r>
      <w:r w:rsidR="00036AB3" w:rsidRPr="00036AB3">
        <w:rPr>
          <w:rtl/>
        </w:rPr>
        <w:t>قد يؤدي إلى تأخير عملية منح البراءات.</w:t>
      </w:r>
      <w:r w:rsidR="00036AB3">
        <w:rPr>
          <w:rFonts w:hint="cs"/>
          <w:rtl/>
        </w:rPr>
        <w:t xml:space="preserve"> </w:t>
      </w:r>
      <w:r w:rsidR="00E044C4">
        <w:rPr>
          <w:rFonts w:hint="cs"/>
          <w:rtl/>
        </w:rPr>
        <w:t xml:space="preserve">وأعرب أنه على </w:t>
      </w:r>
      <w:r w:rsidR="005E5F64">
        <w:rPr>
          <w:rFonts w:hint="cs"/>
          <w:rtl/>
        </w:rPr>
        <w:t xml:space="preserve">استعداد </w:t>
      </w:r>
      <w:r w:rsidR="00B0217D">
        <w:rPr>
          <w:rFonts w:hint="cs"/>
          <w:rtl/>
        </w:rPr>
        <w:t>ل</w:t>
      </w:r>
      <w:r w:rsidR="00CE1736">
        <w:rPr>
          <w:rFonts w:hint="cs"/>
          <w:rtl/>
        </w:rPr>
        <w:t xml:space="preserve">مناقشة </w:t>
      </w:r>
      <w:r w:rsidR="00B94815">
        <w:rPr>
          <w:rFonts w:hint="cs"/>
          <w:rtl/>
        </w:rPr>
        <w:t xml:space="preserve">تلك الوثيقة بشكل </w:t>
      </w:r>
      <w:r w:rsidR="00C500AF">
        <w:rPr>
          <w:rFonts w:hint="cs"/>
          <w:rtl/>
        </w:rPr>
        <w:t>بناء.</w:t>
      </w:r>
    </w:p>
    <w:p w14:paraId="04A52838" w14:textId="4113FA5B" w:rsidR="00B94815" w:rsidRDefault="003556B5" w:rsidP="00E079F1">
      <w:pPr>
        <w:pStyle w:val="ONUMA"/>
      </w:pPr>
      <w:r w:rsidRPr="003556B5">
        <w:rPr>
          <w:rtl/>
        </w:rPr>
        <w:t>وتحدث وفد أوغندا باسم المجموعة الأفريقية، وشكر وفد الولايات المتحدة الأمريكية على تقديم الوثيقة.</w:t>
      </w:r>
      <w:r>
        <w:rPr>
          <w:rFonts w:hint="cs"/>
          <w:rtl/>
        </w:rPr>
        <w:t xml:space="preserve"> </w:t>
      </w:r>
      <w:r w:rsidR="00CF690B">
        <w:rPr>
          <w:rFonts w:hint="cs"/>
          <w:rtl/>
        </w:rPr>
        <w:t xml:space="preserve">وأفاد أنه </w:t>
      </w:r>
      <w:r w:rsidR="00491311" w:rsidRPr="00491311">
        <w:rPr>
          <w:rtl/>
        </w:rPr>
        <w:t xml:space="preserve">فيما يتعلق بالإجراءات، وفقًا لولاية </w:t>
      </w:r>
      <w:r w:rsidR="00127604">
        <w:rPr>
          <w:rtl/>
        </w:rPr>
        <w:t>لجنة المعارف</w:t>
      </w:r>
      <w:r w:rsidR="00491311" w:rsidRPr="00491311">
        <w:rPr>
          <w:rtl/>
        </w:rPr>
        <w:t xml:space="preserve"> كما اتفقت عليها جميع الدول الأعضاء بالإجماع</w:t>
      </w:r>
      <w:r w:rsidR="00173362">
        <w:rPr>
          <w:rFonts w:hint="cs"/>
          <w:rtl/>
        </w:rPr>
        <w:t>،</w:t>
      </w:r>
      <w:r w:rsidR="00491311" w:rsidRPr="00491311">
        <w:rPr>
          <w:rtl/>
        </w:rPr>
        <w:t xml:space="preserve"> </w:t>
      </w:r>
      <w:r w:rsidR="00173362">
        <w:rPr>
          <w:rFonts w:hint="cs"/>
          <w:rtl/>
        </w:rPr>
        <w:t>عقد الدورة الأربعين</w:t>
      </w:r>
      <w:r w:rsidR="00491311" w:rsidRPr="00491311">
        <w:rPr>
          <w:rtl/>
        </w:rPr>
        <w:t xml:space="preserve"> </w:t>
      </w:r>
      <w:r w:rsidR="00127604">
        <w:rPr>
          <w:rtl/>
        </w:rPr>
        <w:t>للجنة المعارف</w:t>
      </w:r>
      <w:r w:rsidR="00491311" w:rsidRPr="00491311">
        <w:rPr>
          <w:rtl/>
        </w:rPr>
        <w:t xml:space="preserve"> لمناقشة موضوعين: المعارف التقليدية وأشكال التعبير الثقافي التقليدي.</w:t>
      </w:r>
      <w:r w:rsidR="0053181B">
        <w:rPr>
          <w:rFonts w:hint="cs"/>
          <w:rtl/>
        </w:rPr>
        <w:t xml:space="preserve"> وأفاد أن </w:t>
      </w:r>
      <w:r w:rsidR="0053181B" w:rsidRPr="0053181B">
        <w:rPr>
          <w:rtl/>
        </w:rPr>
        <w:t xml:space="preserve">الوثيقة التي قدمها وفد الولايات المتحدة الأمريكية تتعلق بمتطلبات </w:t>
      </w:r>
      <w:r w:rsidR="00CB7907" w:rsidRPr="0053181B">
        <w:rPr>
          <w:rFonts w:hint="cs"/>
          <w:rtl/>
        </w:rPr>
        <w:t>الكشف،</w:t>
      </w:r>
      <w:r w:rsidR="0053181B" w:rsidRPr="0053181B">
        <w:rPr>
          <w:rtl/>
        </w:rPr>
        <w:t xml:space="preserve"> والتي كانت مسألة موارد وراثية.</w:t>
      </w:r>
      <w:r w:rsidR="00CB7907">
        <w:rPr>
          <w:rFonts w:hint="cs"/>
          <w:rtl/>
        </w:rPr>
        <w:t xml:space="preserve"> </w:t>
      </w:r>
      <w:r w:rsidR="007C082C" w:rsidRPr="007C082C">
        <w:rPr>
          <w:rtl/>
        </w:rPr>
        <w:t>وأعرب عن قلقه</w:t>
      </w:r>
      <w:r w:rsidR="007C082C">
        <w:rPr>
          <w:rFonts w:hint="cs"/>
          <w:rtl/>
        </w:rPr>
        <w:t xml:space="preserve"> </w:t>
      </w:r>
      <w:r w:rsidR="007C082C" w:rsidRPr="007C082C">
        <w:rPr>
          <w:rtl/>
        </w:rPr>
        <w:t>البالغ إزاء عدم اتباع الولاية المتفق عليها.</w:t>
      </w:r>
      <w:r w:rsidR="00945F9B">
        <w:rPr>
          <w:rFonts w:hint="cs"/>
          <w:rtl/>
        </w:rPr>
        <w:t xml:space="preserve"> كما أعرب عن رغبته</w:t>
      </w:r>
      <w:r w:rsidR="00945F9B" w:rsidRPr="00945F9B">
        <w:rPr>
          <w:rtl/>
        </w:rPr>
        <w:t xml:space="preserve"> </w:t>
      </w:r>
      <w:r w:rsidR="00945F9B">
        <w:rPr>
          <w:rFonts w:hint="cs"/>
          <w:rtl/>
        </w:rPr>
        <w:t xml:space="preserve">برؤية </w:t>
      </w:r>
      <w:r w:rsidR="00945F9B" w:rsidRPr="00945F9B">
        <w:rPr>
          <w:rtl/>
        </w:rPr>
        <w:t xml:space="preserve">نهجا متوازنا في جميع الدراسات والوثائق المقدمة إلى </w:t>
      </w:r>
      <w:r w:rsidR="00127604">
        <w:rPr>
          <w:rtl/>
        </w:rPr>
        <w:t>لجنة المعارف</w:t>
      </w:r>
      <w:r w:rsidR="00945F9B" w:rsidRPr="00945F9B">
        <w:rPr>
          <w:rtl/>
        </w:rPr>
        <w:t xml:space="preserve"> للمناقشة.</w:t>
      </w:r>
      <w:r w:rsidR="00945F9B">
        <w:rPr>
          <w:rFonts w:hint="cs"/>
          <w:rtl/>
        </w:rPr>
        <w:t xml:space="preserve"> </w:t>
      </w:r>
      <w:r w:rsidR="00965701">
        <w:rPr>
          <w:rFonts w:hint="cs"/>
          <w:rtl/>
        </w:rPr>
        <w:t>وأفاد أن</w:t>
      </w:r>
      <w:r w:rsidR="00965701" w:rsidRPr="00965701">
        <w:rPr>
          <w:rtl/>
        </w:rPr>
        <w:t xml:space="preserve"> التفويض من </w:t>
      </w:r>
      <w:r w:rsidR="00127604">
        <w:rPr>
          <w:rtl/>
        </w:rPr>
        <w:t>لجنة المعارف</w:t>
      </w:r>
      <w:r w:rsidR="00965701" w:rsidRPr="00965701">
        <w:rPr>
          <w:rtl/>
        </w:rPr>
        <w:t xml:space="preserve"> </w:t>
      </w:r>
      <w:r w:rsidR="00965701">
        <w:rPr>
          <w:rFonts w:hint="cs"/>
          <w:rtl/>
        </w:rPr>
        <w:t xml:space="preserve">تطلب </w:t>
      </w:r>
      <w:r w:rsidR="00965701" w:rsidRPr="00965701">
        <w:rPr>
          <w:rtl/>
        </w:rPr>
        <w:t>إبرام صك (صكوك) دولي للحماية الفعالة للموارد الوراثية والمعارف التقليدية وأشكال التعبير الثقافي التقليدي بطريقة متوازنة.</w:t>
      </w:r>
      <w:r w:rsidR="00965701">
        <w:rPr>
          <w:rFonts w:hint="cs"/>
          <w:rtl/>
        </w:rPr>
        <w:t xml:space="preserve"> </w:t>
      </w:r>
      <w:r w:rsidR="00C460BE">
        <w:rPr>
          <w:rFonts w:hint="cs"/>
          <w:rtl/>
        </w:rPr>
        <w:t xml:space="preserve">وأضاف أنه يجب </w:t>
      </w:r>
      <w:r w:rsidR="00C460BE" w:rsidRPr="00C460BE">
        <w:rPr>
          <w:rtl/>
        </w:rPr>
        <w:t>مراعاة مصالح المستخدمين وأصحاب الحقوق.</w:t>
      </w:r>
      <w:r w:rsidR="00C460BE">
        <w:rPr>
          <w:rFonts w:hint="cs"/>
          <w:rtl/>
        </w:rPr>
        <w:t xml:space="preserve"> </w:t>
      </w:r>
      <w:r w:rsidR="00A1007F">
        <w:rPr>
          <w:rFonts w:hint="cs"/>
          <w:rtl/>
        </w:rPr>
        <w:t xml:space="preserve">كما أضاف أن </w:t>
      </w:r>
      <w:r w:rsidR="00A1007F" w:rsidRPr="00A1007F">
        <w:rPr>
          <w:rtl/>
        </w:rPr>
        <w:t>تلك الوثيقة</w:t>
      </w:r>
      <w:r w:rsidR="006C6917">
        <w:rPr>
          <w:rFonts w:hint="cs"/>
          <w:rtl/>
        </w:rPr>
        <w:t xml:space="preserve"> خاطبت</w:t>
      </w:r>
      <w:r w:rsidR="00A1007F" w:rsidRPr="00A1007F">
        <w:rPr>
          <w:rtl/>
        </w:rPr>
        <w:t xml:space="preserve"> في الأساس المستخدمين فقط وليس أصحاب المعارف التقليدية وأشكال ال</w:t>
      </w:r>
      <w:r w:rsidR="00E079F1">
        <w:rPr>
          <w:rtl/>
        </w:rPr>
        <w:t>تعبير الثقافي التقليدي والموارد</w:t>
      </w:r>
      <w:r w:rsidR="00E079F1">
        <w:rPr>
          <w:rFonts w:hint="cs"/>
          <w:rtl/>
        </w:rPr>
        <w:t> </w:t>
      </w:r>
      <w:r w:rsidR="00A1007F" w:rsidRPr="00A1007F">
        <w:rPr>
          <w:rtl/>
        </w:rPr>
        <w:t>الوراثية.</w:t>
      </w:r>
    </w:p>
    <w:p w14:paraId="0960A038" w14:textId="0904A612" w:rsidR="007C1A93" w:rsidRDefault="002A63B3" w:rsidP="00E079F1">
      <w:pPr>
        <w:pStyle w:val="ONUMA"/>
      </w:pPr>
      <w:r w:rsidRPr="002A63B3">
        <w:rPr>
          <w:rtl/>
        </w:rPr>
        <w:t>وشكر وفد نيوزيلندا وفد الولايات المتحدة الأمريكية على عرض نتائج دراسته.</w:t>
      </w:r>
      <w:r>
        <w:rPr>
          <w:rFonts w:hint="cs"/>
          <w:rtl/>
        </w:rPr>
        <w:t xml:space="preserve"> </w:t>
      </w:r>
      <w:r w:rsidR="00C05D5A">
        <w:rPr>
          <w:rFonts w:hint="cs"/>
          <w:rtl/>
        </w:rPr>
        <w:t xml:space="preserve">وذكر </w:t>
      </w:r>
      <w:r w:rsidR="00266261">
        <w:rPr>
          <w:rFonts w:hint="cs"/>
          <w:rtl/>
        </w:rPr>
        <w:t xml:space="preserve">أنه </w:t>
      </w:r>
      <w:r w:rsidR="00C05D5A" w:rsidRPr="00C05D5A">
        <w:rPr>
          <w:rtl/>
        </w:rPr>
        <w:t xml:space="preserve">في عام 2018، أجرت نيوزيلندا </w:t>
      </w:r>
      <w:r w:rsidR="00EB56BE">
        <w:rPr>
          <w:rFonts w:hint="cs"/>
          <w:rtl/>
        </w:rPr>
        <w:t>عملية</w:t>
      </w:r>
      <w:r w:rsidR="00C05D5A" w:rsidRPr="00C05D5A">
        <w:rPr>
          <w:rtl/>
        </w:rPr>
        <w:t xml:space="preserve"> تشاور</w:t>
      </w:r>
      <w:r w:rsidR="00466F80">
        <w:rPr>
          <w:rFonts w:hint="cs"/>
          <w:rtl/>
        </w:rPr>
        <w:t xml:space="preserve"> </w:t>
      </w:r>
      <w:r w:rsidR="00C05D5A" w:rsidRPr="00C05D5A">
        <w:rPr>
          <w:rtl/>
        </w:rPr>
        <w:t xml:space="preserve">بشأن الكشف عن المنشأ في طلبات البراءات وأجرت دراسة اقتصادية عن تأثير </w:t>
      </w:r>
      <w:r w:rsidR="00491466">
        <w:rPr>
          <w:rFonts w:hint="cs"/>
          <w:rtl/>
        </w:rPr>
        <w:t>متطلبات</w:t>
      </w:r>
      <w:r w:rsidR="00C05D5A" w:rsidRPr="00C05D5A">
        <w:rPr>
          <w:rtl/>
        </w:rPr>
        <w:t xml:space="preserve"> الكشف على طلبات البراءات </w:t>
      </w:r>
      <w:r w:rsidR="00001524">
        <w:rPr>
          <w:rFonts w:hint="cs"/>
          <w:rtl/>
        </w:rPr>
        <w:t>المودعة</w:t>
      </w:r>
      <w:r w:rsidR="00C05D5A" w:rsidRPr="00C05D5A">
        <w:rPr>
          <w:rtl/>
        </w:rPr>
        <w:t xml:space="preserve"> </w:t>
      </w:r>
      <w:r w:rsidR="00001524">
        <w:rPr>
          <w:rFonts w:hint="cs"/>
          <w:rtl/>
        </w:rPr>
        <w:t>في</w:t>
      </w:r>
      <w:r w:rsidR="00C05D5A" w:rsidRPr="00C05D5A">
        <w:rPr>
          <w:rtl/>
        </w:rPr>
        <w:t xml:space="preserve"> مكتب الملكية الفكرية في نيوزيلندا.</w:t>
      </w:r>
      <w:r w:rsidR="00C9171B">
        <w:rPr>
          <w:rFonts w:hint="cs"/>
          <w:rtl/>
        </w:rPr>
        <w:t xml:space="preserve"> وأفاد أنه </w:t>
      </w:r>
      <w:r w:rsidR="00C9171B" w:rsidRPr="00C9171B">
        <w:rPr>
          <w:rtl/>
        </w:rPr>
        <w:t xml:space="preserve">خلصت تلك الدراسة إلى أن </w:t>
      </w:r>
      <w:r w:rsidR="00C9171B">
        <w:rPr>
          <w:rFonts w:hint="cs"/>
          <w:rtl/>
        </w:rPr>
        <w:t>متطلبات</w:t>
      </w:r>
      <w:r w:rsidR="00C9171B" w:rsidRPr="00C9171B">
        <w:rPr>
          <w:rtl/>
        </w:rPr>
        <w:t xml:space="preserve"> الكشف، على غرار ما ورد في نص الرئيس بشأن الموارد الوراثية، سيكون له</w:t>
      </w:r>
      <w:r w:rsidR="00C9171B">
        <w:rPr>
          <w:rFonts w:hint="cs"/>
          <w:rtl/>
        </w:rPr>
        <w:t>ا</w:t>
      </w:r>
      <w:r w:rsidR="00C9171B" w:rsidRPr="00C9171B">
        <w:rPr>
          <w:rtl/>
        </w:rPr>
        <w:t xml:space="preserve"> تأثير ضئيل على كل من مقدمي طلبات البراءات ومكتب الملكية الفكرية.</w:t>
      </w:r>
      <w:r w:rsidR="00C9171B">
        <w:rPr>
          <w:rFonts w:hint="cs"/>
          <w:rtl/>
        </w:rPr>
        <w:t xml:space="preserve"> </w:t>
      </w:r>
      <w:r w:rsidR="001A1DEB">
        <w:rPr>
          <w:rFonts w:hint="cs"/>
          <w:rtl/>
        </w:rPr>
        <w:t xml:space="preserve">وأشار أن تلك الدراسة </w:t>
      </w:r>
      <w:r w:rsidR="001A1DEB" w:rsidRPr="001A1DEB">
        <w:rPr>
          <w:rtl/>
        </w:rPr>
        <w:t>متاحة على موقع حكومة نيوزيلندا</w:t>
      </w:r>
      <w:r w:rsidR="001A1DEB">
        <w:rPr>
          <w:rFonts w:hint="cs"/>
          <w:rtl/>
        </w:rPr>
        <w:t xml:space="preserve">. </w:t>
      </w:r>
    </w:p>
    <w:p w14:paraId="62B4A4E3" w14:textId="39DBCCCB" w:rsidR="00642A6D" w:rsidRDefault="00E53F44" w:rsidP="00991A03">
      <w:pPr>
        <w:pStyle w:val="ONUMA"/>
      </w:pPr>
      <w:r>
        <w:rPr>
          <w:rFonts w:hint="cs"/>
          <w:rtl/>
        </w:rPr>
        <w:t>وأفاد</w:t>
      </w:r>
      <w:r w:rsidRPr="00E53F44">
        <w:rPr>
          <w:rtl/>
        </w:rPr>
        <w:t xml:space="preserve"> وفد الهند، </w:t>
      </w:r>
      <w:r>
        <w:rPr>
          <w:rFonts w:hint="cs"/>
          <w:rtl/>
        </w:rPr>
        <w:t xml:space="preserve">أنه </w:t>
      </w:r>
      <w:r w:rsidRPr="00E53F44">
        <w:rPr>
          <w:rtl/>
        </w:rPr>
        <w:t xml:space="preserve">فيما يتعلق بمتطلبات الكشف، </w:t>
      </w:r>
      <w:r w:rsidR="00F442F1">
        <w:rPr>
          <w:rFonts w:hint="cs"/>
          <w:rtl/>
        </w:rPr>
        <w:t>ف</w:t>
      </w:r>
      <w:r w:rsidRPr="00E53F44">
        <w:rPr>
          <w:rtl/>
        </w:rPr>
        <w:t>إن الجهود المبذولة في مجال البحث والتطوير (</w:t>
      </w:r>
      <w:r w:rsidR="00A832FD" w:rsidRPr="00A832FD">
        <w:t>R&amp;D</w:t>
      </w:r>
      <w:r w:rsidRPr="00E53F44">
        <w:rPr>
          <w:rtl/>
        </w:rPr>
        <w:t xml:space="preserve">) للاختراع لم تكن </w:t>
      </w:r>
      <w:r w:rsidR="00D40B8F">
        <w:rPr>
          <w:rFonts w:hint="cs"/>
          <w:rtl/>
        </w:rPr>
        <w:t xml:space="preserve">مجرد </w:t>
      </w:r>
      <w:r w:rsidRPr="00E53F44">
        <w:rPr>
          <w:rtl/>
        </w:rPr>
        <w:t>مجهود ليوم واحد.</w:t>
      </w:r>
      <w:r w:rsidR="0017604F">
        <w:rPr>
          <w:rFonts w:hint="cs"/>
          <w:rtl/>
        </w:rPr>
        <w:t xml:space="preserve"> </w:t>
      </w:r>
      <w:r w:rsidR="00757B26">
        <w:rPr>
          <w:rFonts w:hint="cs"/>
          <w:rtl/>
        </w:rPr>
        <w:t>وأفاد أنه</w:t>
      </w:r>
      <w:r w:rsidR="001E3267" w:rsidRPr="001E3267">
        <w:rPr>
          <w:rtl/>
        </w:rPr>
        <w:t xml:space="preserve"> </w:t>
      </w:r>
      <w:r w:rsidR="001E3267" w:rsidRPr="00757B26">
        <w:rPr>
          <w:rtl/>
        </w:rPr>
        <w:t>كان</w:t>
      </w:r>
      <w:r w:rsidR="001E3267">
        <w:rPr>
          <w:rFonts w:hint="cs"/>
          <w:rtl/>
        </w:rPr>
        <w:t>ت</w:t>
      </w:r>
      <w:r w:rsidR="001E3267" w:rsidRPr="00757B26">
        <w:rPr>
          <w:rtl/>
        </w:rPr>
        <w:t xml:space="preserve"> هناك </w:t>
      </w:r>
      <w:r w:rsidR="001E3267">
        <w:rPr>
          <w:rFonts w:hint="cs"/>
          <w:rtl/>
        </w:rPr>
        <w:t>فجوة</w:t>
      </w:r>
      <w:r w:rsidR="001E3267" w:rsidRPr="00757B26">
        <w:rPr>
          <w:rtl/>
        </w:rPr>
        <w:t xml:space="preserve"> زمني</w:t>
      </w:r>
      <w:r w:rsidR="001E3267">
        <w:rPr>
          <w:rFonts w:hint="cs"/>
          <w:rtl/>
        </w:rPr>
        <w:t>ة</w:t>
      </w:r>
      <w:r w:rsidR="001E3267" w:rsidRPr="00757B26">
        <w:rPr>
          <w:rtl/>
        </w:rPr>
        <w:t xml:space="preserve"> كبير</w:t>
      </w:r>
      <w:r w:rsidR="001E3267">
        <w:rPr>
          <w:rFonts w:hint="cs"/>
          <w:rtl/>
        </w:rPr>
        <w:t>ة</w:t>
      </w:r>
      <w:r w:rsidR="00757B26">
        <w:rPr>
          <w:rFonts w:hint="cs"/>
          <w:rtl/>
        </w:rPr>
        <w:t xml:space="preserve"> </w:t>
      </w:r>
      <w:r w:rsidR="00757B26" w:rsidRPr="00757B26">
        <w:rPr>
          <w:rtl/>
        </w:rPr>
        <w:t>بين الوقت الذي</w:t>
      </w:r>
      <w:r w:rsidR="00E37F74">
        <w:rPr>
          <w:rFonts w:hint="cs"/>
          <w:rtl/>
        </w:rPr>
        <w:t xml:space="preserve"> قد</w:t>
      </w:r>
      <w:r w:rsidR="00757B26" w:rsidRPr="00757B26">
        <w:rPr>
          <w:rtl/>
        </w:rPr>
        <w:t xml:space="preserve"> </w:t>
      </w:r>
      <w:r w:rsidR="004E7CE0">
        <w:rPr>
          <w:rFonts w:hint="cs"/>
          <w:rtl/>
        </w:rPr>
        <w:t>بدأ</w:t>
      </w:r>
      <w:r w:rsidR="00757B26" w:rsidRPr="00757B26">
        <w:rPr>
          <w:rtl/>
        </w:rPr>
        <w:t xml:space="preserve"> فيه العالم أو المؤسسة البحث والتطوير </w:t>
      </w:r>
      <w:r w:rsidR="004B3532">
        <w:rPr>
          <w:rFonts w:hint="cs"/>
          <w:rtl/>
        </w:rPr>
        <w:t>وال</w:t>
      </w:r>
      <w:r w:rsidR="004E7CE0">
        <w:rPr>
          <w:rFonts w:hint="cs"/>
          <w:rtl/>
        </w:rPr>
        <w:t>وقت</w:t>
      </w:r>
      <w:r w:rsidR="00A42FFE">
        <w:rPr>
          <w:rFonts w:hint="cs"/>
          <w:rtl/>
        </w:rPr>
        <w:t xml:space="preserve"> </w:t>
      </w:r>
      <w:r w:rsidR="004B3532">
        <w:rPr>
          <w:rFonts w:hint="cs"/>
          <w:rtl/>
        </w:rPr>
        <w:t>الذي تم تقديم</w:t>
      </w:r>
      <w:r w:rsidR="00757B26" w:rsidRPr="00757B26">
        <w:rPr>
          <w:rtl/>
        </w:rPr>
        <w:t xml:space="preserve"> </w:t>
      </w:r>
      <w:r w:rsidR="00CB6CBE">
        <w:rPr>
          <w:rFonts w:hint="cs"/>
          <w:rtl/>
        </w:rPr>
        <w:t>الاختراعات</w:t>
      </w:r>
      <w:r w:rsidR="00757B26" w:rsidRPr="00757B26">
        <w:rPr>
          <w:rtl/>
        </w:rPr>
        <w:t>.</w:t>
      </w:r>
      <w:r w:rsidR="00CB6CBE">
        <w:rPr>
          <w:rFonts w:hint="cs"/>
          <w:rtl/>
        </w:rPr>
        <w:t xml:space="preserve"> </w:t>
      </w:r>
      <w:r w:rsidR="005B73E2">
        <w:rPr>
          <w:rFonts w:hint="cs"/>
          <w:rtl/>
        </w:rPr>
        <w:t xml:space="preserve">وذكر </w:t>
      </w:r>
      <w:r w:rsidR="00935CA6">
        <w:rPr>
          <w:rFonts w:hint="cs"/>
          <w:rtl/>
        </w:rPr>
        <w:t>أن</w:t>
      </w:r>
      <w:r w:rsidR="005B73E2" w:rsidRPr="005B73E2">
        <w:rPr>
          <w:rtl/>
        </w:rPr>
        <w:t xml:space="preserve"> الناس </w:t>
      </w:r>
      <w:r w:rsidR="00935CA6">
        <w:rPr>
          <w:rFonts w:hint="cs"/>
          <w:rtl/>
        </w:rPr>
        <w:t>على علم ودراسة</w:t>
      </w:r>
      <w:r w:rsidR="005B73E2" w:rsidRPr="005B73E2">
        <w:rPr>
          <w:rtl/>
        </w:rPr>
        <w:t xml:space="preserve"> أنه يتعين عليهم الالتزام بمتطلبات الكشف، إذا لزم الأمر، بناءً على القواعد واللوائح الإقليمية.</w:t>
      </w:r>
      <w:r w:rsidR="004B3532">
        <w:rPr>
          <w:rFonts w:hint="cs"/>
          <w:rtl/>
        </w:rPr>
        <w:t xml:space="preserve"> </w:t>
      </w:r>
      <w:r w:rsidR="00545A57">
        <w:rPr>
          <w:rFonts w:hint="cs"/>
          <w:rtl/>
        </w:rPr>
        <w:t xml:space="preserve">وأضاف أن </w:t>
      </w:r>
      <w:r w:rsidR="00545A57" w:rsidRPr="00545A57">
        <w:rPr>
          <w:rtl/>
        </w:rPr>
        <w:t xml:space="preserve">فكرة تأجيل </w:t>
      </w:r>
      <w:r w:rsidR="00545A57">
        <w:rPr>
          <w:rFonts w:hint="cs"/>
          <w:rtl/>
        </w:rPr>
        <w:t xml:space="preserve">منح </w:t>
      </w:r>
      <w:r w:rsidR="00545A57" w:rsidRPr="00545A57">
        <w:rPr>
          <w:rtl/>
        </w:rPr>
        <w:t>طلب البراءة</w:t>
      </w:r>
      <w:r w:rsidR="00392967">
        <w:rPr>
          <w:rFonts w:hint="cs"/>
          <w:rtl/>
        </w:rPr>
        <w:t xml:space="preserve"> فكرة خاطئة</w:t>
      </w:r>
      <w:r w:rsidR="00545A57" w:rsidRPr="00545A57">
        <w:rPr>
          <w:rtl/>
        </w:rPr>
        <w:t>.</w:t>
      </w:r>
    </w:p>
    <w:p w14:paraId="0912134B" w14:textId="42831F68" w:rsidR="00585D4F" w:rsidRDefault="00634B80" w:rsidP="00FE40FA">
      <w:pPr>
        <w:pStyle w:val="ONUMA"/>
      </w:pPr>
      <w:r w:rsidRPr="00634B80">
        <w:rPr>
          <w:rtl/>
        </w:rPr>
        <w:lastRenderedPageBreak/>
        <w:t>وأيد وفد نيجيريا البيان الذي أدلى به وفد أوغندا، باسم المجموعة الأفريقية.</w:t>
      </w:r>
      <w:r>
        <w:rPr>
          <w:rFonts w:hint="cs"/>
          <w:rtl/>
          <w:lang w:bidi="ar-JO"/>
        </w:rPr>
        <w:t xml:space="preserve"> </w:t>
      </w:r>
      <w:r w:rsidR="00832140">
        <w:rPr>
          <w:rFonts w:hint="cs"/>
          <w:rtl/>
          <w:lang w:bidi="ar-JO"/>
        </w:rPr>
        <w:t>وأفاد أنه من أجل ا</w:t>
      </w:r>
      <w:r w:rsidR="00832140" w:rsidRPr="00832140">
        <w:rPr>
          <w:rtl/>
          <w:lang w:bidi="ar-JO"/>
        </w:rPr>
        <w:t xml:space="preserve">لمضي قدمًا، </w:t>
      </w:r>
      <w:r w:rsidR="004409F6">
        <w:rPr>
          <w:rFonts w:hint="cs"/>
          <w:rtl/>
          <w:lang w:bidi="ar-JO"/>
        </w:rPr>
        <w:t>تساءل</w:t>
      </w:r>
      <w:r w:rsidR="00777FFA">
        <w:rPr>
          <w:rFonts w:hint="cs"/>
          <w:rtl/>
          <w:lang w:bidi="ar-JO"/>
        </w:rPr>
        <w:t xml:space="preserve"> </w:t>
      </w:r>
      <w:r w:rsidR="00832140" w:rsidRPr="00832140">
        <w:rPr>
          <w:rtl/>
          <w:lang w:bidi="ar-JO"/>
        </w:rPr>
        <w:t xml:space="preserve">عما إذا كانت </w:t>
      </w:r>
      <w:r w:rsidR="00127604">
        <w:rPr>
          <w:rtl/>
          <w:lang w:bidi="ar-JO"/>
        </w:rPr>
        <w:t>لجنة المعارف</w:t>
      </w:r>
      <w:r w:rsidR="00832140" w:rsidRPr="00832140">
        <w:rPr>
          <w:rtl/>
          <w:lang w:bidi="ar-JO"/>
        </w:rPr>
        <w:t xml:space="preserve"> ستناقش</w:t>
      </w:r>
      <w:r w:rsidR="00E41A73">
        <w:rPr>
          <w:rFonts w:hint="cs"/>
          <w:rtl/>
          <w:lang w:bidi="ar-JO"/>
        </w:rPr>
        <w:t xml:space="preserve"> </w:t>
      </w:r>
      <w:r w:rsidR="00832140" w:rsidRPr="00832140">
        <w:rPr>
          <w:rtl/>
          <w:lang w:bidi="ar-JO"/>
        </w:rPr>
        <w:t>الوثائق</w:t>
      </w:r>
      <w:r w:rsidR="00E41A73">
        <w:rPr>
          <w:rFonts w:hint="cs"/>
          <w:rtl/>
          <w:lang w:bidi="ar-JO"/>
        </w:rPr>
        <w:t xml:space="preserve"> العديدة</w:t>
      </w:r>
      <w:r w:rsidR="00832140" w:rsidRPr="00832140">
        <w:rPr>
          <w:rtl/>
          <w:lang w:bidi="ar-JO"/>
        </w:rPr>
        <w:t xml:space="preserve"> التي لم يتم تقديمها </w:t>
      </w:r>
      <w:r w:rsidR="00777FFA" w:rsidRPr="00832140">
        <w:rPr>
          <w:rFonts w:hint="cs"/>
          <w:rtl/>
          <w:lang w:bidi="ar-JO"/>
        </w:rPr>
        <w:t>بعد،</w:t>
      </w:r>
      <w:r w:rsidR="00832140" w:rsidRPr="00832140">
        <w:rPr>
          <w:rtl/>
          <w:lang w:bidi="ar-JO"/>
        </w:rPr>
        <w:t xml:space="preserve"> أو</w:t>
      </w:r>
      <w:r w:rsidR="00A5048B">
        <w:rPr>
          <w:rFonts w:hint="cs"/>
          <w:rtl/>
          <w:lang w:bidi="ar-JO"/>
        </w:rPr>
        <w:t xml:space="preserve"> هل</w:t>
      </w:r>
      <w:r w:rsidR="00832140" w:rsidRPr="00832140">
        <w:rPr>
          <w:rtl/>
          <w:lang w:bidi="ar-JO"/>
        </w:rPr>
        <w:t xml:space="preserve"> ستأخذها في </w:t>
      </w:r>
      <w:r w:rsidR="00A5048B">
        <w:rPr>
          <w:rFonts w:hint="cs"/>
          <w:rtl/>
          <w:lang w:bidi="ar-JO"/>
        </w:rPr>
        <w:t xml:space="preserve">عين </w:t>
      </w:r>
      <w:r w:rsidR="00832140" w:rsidRPr="00832140">
        <w:rPr>
          <w:rtl/>
          <w:lang w:bidi="ar-JO"/>
        </w:rPr>
        <w:t xml:space="preserve">الاعتبار </w:t>
      </w:r>
      <w:r w:rsidR="00A5048B">
        <w:rPr>
          <w:rFonts w:hint="cs"/>
          <w:rtl/>
          <w:lang w:bidi="ar-JO"/>
        </w:rPr>
        <w:t>والمضي قدماً</w:t>
      </w:r>
      <w:r w:rsidR="00832140" w:rsidRPr="00832140">
        <w:rPr>
          <w:rtl/>
          <w:lang w:bidi="ar-JO"/>
        </w:rPr>
        <w:t>.</w:t>
      </w:r>
      <w:r w:rsidR="00EB5320">
        <w:rPr>
          <w:rFonts w:hint="cs"/>
          <w:rtl/>
          <w:lang w:bidi="ar-JO"/>
        </w:rPr>
        <w:t xml:space="preserve"> كما أوضح أنها كانت </w:t>
      </w:r>
      <w:r w:rsidR="00EB5320" w:rsidRPr="00EB5320">
        <w:rPr>
          <w:rtl/>
          <w:lang w:bidi="ar-JO"/>
        </w:rPr>
        <w:t>دعوة قضائية وفقًا لتقدير الرئيس.</w:t>
      </w:r>
      <w:r w:rsidR="00102CFC">
        <w:rPr>
          <w:rFonts w:hint="cs"/>
          <w:rtl/>
          <w:lang w:bidi="ar-JO"/>
        </w:rPr>
        <w:t xml:space="preserve"> وأضاف أنه </w:t>
      </w:r>
      <w:r w:rsidR="00102CFC" w:rsidRPr="00102CFC">
        <w:rPr>
          <w:rtl/>
          <w:lang w:bidi="ar-JO"/>
        </w:rPr>
        <w:t xml:space="preserve">كانت هناك فرصة </w:t>
      </w:r>
      <w:r w:rsidR="00552E9C">
        <w:rPr>
          <w:rFonts w:hint="cs"/>
          <w:rtl/>
          <w:lang w:bidi="ar-JO"/>
        </w:rPr>
        <w:t xml:space="preserve">لإعطاء </w:t>
      </w:r>
      <w:r w:rsidR="00127604">
        <w:rPr>
          <w:rtl/>
          <w:lang w:bidi="ar-JO"/>
        </w:rPr>
        <w:t>لجنة المعارف</w:t>
      </w:r>
      <w:r w:rsidR="00102CFC" w:rsidRPr="00102CFC">
        <w:rPr>
          <w:rtl/>
          <w:lang w:bidi="ar-JO"/>
        </w:rPr>
        <w:t xml:space="preserve"> </w:t>
      </w:r>
      <w:r w:rsidR="005B5A93">
        <w:rPr>
          <w:rFonts w:hint="cs"/>
          <w:rtl/>
          <w:lang w:bidi="ar-JO"/>
        </w:rPr>
        <w:t xml:space="preserve">العديد من </w:t>
      </w:r>
      <w:r w:rsidR="00102CFC" w:rsidRPr="00102CFC">
        <w:rPr>
          <w:rtl/>
          <w:lang w:bidi="ar-JO"/>
        </w:rPr>
        <w:t xml:space="preserve">الوثائق أو </w:t>
      </w:r>
      <w:r w:rsidR="00846E85">
        <w:rPr>
          <w:rFonts w:hint="cs"/>
          <w:rtl/>
          <w:lang w:bidi="ar-JO"/>
        </w:rPr>
        <w:t>الادعاء</w:t>
      </w:r>
      <w:r w:rsidR="00102CFC" w:rsidRPr="00102CFC">
        <w:rPr>
          <w:rtl/>
          <w:lang w:bidi="ar-JO"/>
        </w:rPr>
        <w:t xml:space="preserve"> بالقيام بذلك.</w:t>
      </w:r>
      <w:r w:rsidR="00B604BD">
        <w:rPr>
          <w:rFonts w:hint="cs"/>
          <w:rtl/>
          <w:lang w:bidi="ar-JO"/>
        </w:rPr>
        <w:t xml:space="preserve"> </w:t>
      </w:r>
      <w:r w:rsidR="005C3255">
        <w:rPr>
          <w:rFonts w:hint="cs"/>
          <w:rtl/>
          <w:lang w:bidi="ar-JO"/>
        </w:rPr>
        <w:t xml:space="preserve">وأضاف أنه </w:t>
      </w:r>
      <w:r w:rsidR="00DE740A">
        <w:rPr>
          <w:rFonts w:hint="cs"/>
          <w:rtl/>
          <w:lang w:bidi="ar-JO"/>
        </w:rPr>
        <w:t>كان يتلقى</w:t>
      </w:r>
      <w:r w:rsidR="005C3255" w:rsidRPr="005C3255">
        <w:rPr>
          <w:rtl/>
          <w:lang w:bidi="ar-JO"/>
        </w:rPr>
        <w:t xml:space="preserve"> وثائق منذ أن بدأت المفاوضات في </w:t>
      </w:r>
      <w:r w:rsidR="00127604">
        <w:rPr>
          <w:rtl/>
          <w:lang w:bidi="ar-JO"/>
        </w:rPr>
        <w:t>لجنة المعارف</w:t>
      </w:r>
      <w:r w:rsidR="005C3255" w:rsidRPr="005C3255">
        <w:rPr>
          <w:rtl/>
          <w:lang w:bidi="ar-JO"/>
        </w:rPr>
        <w:t>.</w:t>
      </w:r>
      <w:r w:rsidR="00CB55C1">
        <w:rPr>
          <w:rFonts w:hint="cs"/>
          <w:rtl/>
          <w:lang w:bidi="ar-JO"/>
        </w:rPr>
        <w:t xml:space="preserve"> </w:t>
      </w:r>
      <w:r w:rsidR="00094F5D">
        <w:rPr>
          <w:rFonts w:hint="cs"/>
          <w:rtl/>
          <w:lang w:bidi="ar-JO"/>
        </w:rPr>
        <w:t xml:space="preserve">وأشار أنه </w:t>
      </w:r>
      <w:r w:rsidR="000B4CC1" w:rsidRPr="000B4CC1">
        <w:rPr>
          <w:rtl/>
          <w:lang w:bidi="ar-JO"/>
        </w:rPr>
        <w:t xml:space="preserve">ليس للدراسة أي </w:t>
      </w:r>
      <w:r w:rsidR="00441C47">
        <w:rPr>
          <w:rFonts w:hint="cs"/>
          <w:rtl/>
          <w:lang w:bidi="ar-JO"/>
        </w:rPr>
        <w:t>جدوى</w:t>
      </w:r>
      <w:r w:rsidR="000B4CC1" w:rsidRPr="000B4CC1">
        <w:rPr>
          <w:rtl/>
          <w:lang w:bidi="ar-JO"/>
        </w:rPr>
        <w:t xml:space="preserve"> إذا كانت أحادية الجانب وبعيدة </w:t>
      </w:r>
      <w:r w:rsidR="0023322C">
        <w:rPr>
          <w:rFonts w:hint="cs"/>
          <w:rtl/>
          <w:lang w:bidi="ar-JO"/>
        </w:rPr>
        <w:t xml:space="preserve">كل البعد </w:t>
      </w:r>
      <w:r w:rsidR="000B4CC1" w:rsidRPr="000B4CC1">
        <w:rPr>
          <w:rtl/>
          <w:lang w:bidi="ar-JO"/>
        </w:rPr>
        <w:t>ع</w:t>
      </w:r>
      <w:r w:rsidR="0023322C">
        <w:rPr>
          <w:rFonts w:hint="cs"/>
          <w:rtl/>
          <w:lang w:bidi="ar-JO"/>
        </w:rPr>
        <w:t>لى</w:t>
      </w:r>
      <w:r w:rsidR="000B4CC1" w:rsidRPr="000B4CC1">
        <w:rPr>
          <w:rtl/>
          <w:lang w:bidi="ar-JO"/>
        </w:rPr>
        <w:t xml:space="preserve"> أن تكون موضوعية.</w:t>
      </w:r>
      <w:r w:rsidR="000B4CC1">
        <w:rPr>
          <w:rFonts w:hint="cs"/>
          <w:rtl/>
          <w:lang w:bidi="ar-JO"/>
        </w:rPr>
        <w:t xml:space="preserve"> </w:t>
      </w:r>
      <w:r w:rsidR="00D35533">
        <w:rPr>
          <w:rFonts w:hint="cs"/>
          <w:rtl/>
          <w:lang w:bidi="ar-JO"/>
        </w:rPr>
        <w:t xml:space="preserve">وذكر أن </w:t>
      </w:r>
      <w:r w:rsidR="00AA79F0">
        <w:rPr>
          <w:rFonts w:hint="cs"/>
          <w:rtl/>
          <w:lang w:bidi="ar-JO"/>
        </w:rPr>
        <w:t>ال</w:t>
      </w:r>
      <w:r w:rsidR="00D35533" w:rsidRPr="00D35533">
        <w:rPr>
          <w:rtl/>
          <w:lang w:bidi="ar-JO"/>
        </w:rPr>
        <w:t xml:space="preserve">ولاية </w:t>
      </w:r>
      <w:r w:rsidR="00AA79F0">
        <w:rPr>
          <w:rFonts w:hint="cs"/>
          <w:rtl/>
          <w:lang w:bidi="ar-JO"/>
        </w:rPr>
        <w:t>كانت ل</w:t>
      </w:r>
      <w:r w:rsidR="00D35533" w:rsidRPr="00D35533">
        <w:rPr>
          <w:rtl/>
          <w:lang w:bidi="ar-JO"/>
        </w:rPr>
        <w:t>لتفاوض على صك (صكوك) من أجل الحماية الفعالة للمعارف التقليدية وأشكال التعبير الثقافي التقليدي والموارد الوراثية.</w:t>
      </w:r>
      <w:r w:rsidR="00722499">
        <w:rPr>
          <w:rFonts w:hint="cs"/>
          <w:rtl/>
          <w:lang w:bidi="ar-JO"/>
        </w:rPr>
        <w:t xml:space="preserve"> </w:t>
      </w:r>
      <w:r w:rsidR="00C12958">
        <w:rPr>
          <w:rFonts w:hint="cs"/>
          <w:rtl/>
          <w:lang w:bidi="ar-JO"/>
        </w:rPr>
        <w:t xml:space="preserve">وأضاف أنه </w:t>
      </w:r>
      <w:r w:rsidR="00585D4F" w:rsidRPr="00585D4F">
        <w:rPr>
          <w:rtl/>
          <w:lang w:bidi="ar-JO"/>
        </w:rPr>
        <w:t xml:space="preserve">كان هناك الكثير من المصالح المتنافسة على تلك </w:t>
      </w:r>
      <w:r w:rsidR="00585D4F">
        <w:rPr>
          <w:rFonts w:hint="cs"/>
          <w:rtl/>
          <w:lang w:bidi="ar-JO"/>
        </w:rPr>
        <w:t>القضايا</w:t>
      </w:r>
      <w:r w:rsidR="00585D4F" w:rsidRPr="00585D4F">
        <w:rPr>
          <w:rtl/>
          <w:lang w:bidi="ar-JO"/>
        </w:rPr>
        <w:t>.</w:t>
      </w:r>
      <w:r w:rsidR="00585D4F">
        <w:rPr>
          <w:rFonts w:hint="cs"/>
          <w:rtl/>
          <w:lang w:bidi="ar-JO"/>
        </w:rPr>
        <w:t xml:space="preserve"> </w:t>
      </w:r>
      <w:r w:rsidR="003151E7">
        <w:rPr>
          <w:rFonts w:hint="cs"/>
          <w:rtl/>
          <w:lang w:bidi="ar-JO"/>
        </w:rPr>
        <w:t>و</w:t>
      </w:r>
      <w:r w:rsidR="00590333">
        <w:rPr>
          <w:rFonts w:hint="cs"/>
          <w:rtl/>
          <w:lang w:bidi="ar-JO"/>
        </w:rPr>
        <w:t xml:space="preserve">أفاد </w:t>
      </w:r>
      <w:r w:rsidR="003151E7">
        <w:rPr>
          <w:rFonts w:hint="cs"/>
          <w:rtl/>
          <w:lang w:bidi="ar-JO"/>
        </w:rPr>
        <w:t>أنهم قد يأخذوا في عين الاعتبار</w:t>
      </w:r>
      <w:r w:rsidR="003151E7" w:rsidRPr="003151E7">
        <w:rPr>
          <w:rtl/>
          <w:lang w:bidi="ar-JO"/>
        </w:rPr>
        <w:t xml:space="preserve"> لغة </w:t>
      </w:r>
      <w:r w:rsidR="003151E7">
        <w:rPr>
          <w:rFonts w:hint="cs"/>
          <w:rtl/>
          <w:lang w:bidi="ar-JO"/>
        </w:rPr>
        <w:t>الولاية</w:t>
      </w:r>
      <w:r w:rsidR="003151E7" w:rsidRPr="003151E7">
        <w:rPr>
          <w:rtl/>
          <w:lang w:bidi="ar-JO"/>
        </w:rPr>
        <w:t xml:space="preserve"> فيما يتعلق بتلك الدراسات.</w:t>
      </w:r>
      <w:r w:rsidR="003151E7">
        <w:rPr>
          <w:rFonts w:hint="cs"/>
          <w:rtl/>
          <w:lang w:bidi="ar-JO"/>
        </w:rPr>
        <w:t xml:space="preserve"> </w:t>
      </w:r>
      <w:r w:rsidR="009D397E">
        <w:rPr>
          <w:rFonts w:hint="cs"/>
          <w:rtl/>
          <w:lang w:bidi="ar-JO"/>
        </w:rPr>
        <w:t xml:space="preserve">وأضاف أنه </w:t>
      </w:r>
      <w:r w:rsidR="009D397E" w:rsidRPr="009D397E">
        <w:rPr>
          <w:rtl/>
          <w:lang w:bidi="ar-JO"/>
        </w:rPr>
        <w:t xml:space="preserve">لم يكن من المفيد أن تقوم مجموعة تفاوضية معينة </w:t>
      </w:r>
      <w:r w:rsidR="007B1135">
        <w:rPr>
          <w:rFonts w:hint="cs"/>
          <w:rtl/>
          <w:lang w:bidi="ar-JO"/>
        </w:rPr>
        <w:t>ب</w:t>
      </w:r>
      <w:r w:rsidR="00202370">
        <w:rPr>
          <w:rFonts w:hint="cs"/>
          <w:rtl/>
          <w:lang w:bidi="ar-JO"/>
        </w:rPr>
        <w:t>إعداد</w:t>
      </w:r>
      <w:r w:rsidR="009D397E" w:rsidRPr="009D397E">
        <w:rPr>
          <w:rtl/>
          <w:lang w:bidi="ar-JO"/>
        </w:rPr>
        <w:t xml:space="preserve"> دراساتها الخاصة وا</w:t>
      </w:r>
      <w:r w:rsidR="00F80113">
        <w:rPr>
          <w:rFonts w:hint="cs"/>
          <w:rtl/>
          <w:lang w:bidi="ar-JO"/>
        </w:rPr>
        <w:t>لاستمرار في البناء عليها فقط</w:t>
      </w:r>
      <w:r w:rsidR="009D397E" w:rsidRPr="009D397E">
        <w:rPr>
          <w:rtl/>
          <w:lang w:bidi="ar-JO"/>
        </w:rPr>
        <w:t>.</w:t>
      </w:r>
      <w:r w:rsidR="00F80113">
        <w:rPr>
          <w:rFonts w:hint="cs"/>
          <w:rtl/>
          <w:lang w:bidi="ar-JO"/>
        </w:rPr>
        <w:t xml:space="preserve"> </w:t>
      </w:r>
      <w:r w:rsidR="00C7195A">
        <w:rPr>
          <w:rFonts w:hint="cs"/>
          <w:rtl/>
          <w:lang w:bidi="ar-JO"/>
        </w:rPr>
        <w:t xml:space="preserve">وأفاد أنه من المثير للاهتمام بأن </w:t>
      </w:r>
      <w:r w:rsidR="00AC7BBF">
        <w:rPr>
          <w:rFonts w:hint="cs"/>
          <w:rtl/>
          <w:lang w:bidi="ar-JO"/>
        </w:rPr>
        <w:t xml:space="preserve">تنظر الأمانة بتلك </w:t>
      </w:r>
      <w:r w:rsidR="00F215CD">
        <w:rPr>
          <w:rFonts w:hint="cs"/>
          <w:rtl/>
          <w:lang w:bidi="ar-JO"/>
        </w:rPr>
        <w:t xml:space="preserve">المسألة. </w:t>
      </w:r>
      <w:r w:rsidR="00633B0A">
        <w:rPr>
          <w:rFonts w:hint="cs"/>
          <w:rtl/>
          <w:lang w:bidi="ar-JO"/>
        </w:rPr>
        <w:t xml:space="preserve">وأضاف أنه </w:t>
      </w:r>
      <w:r w:rsidR="00633B0A" w:rsidRPr="00633B0A">
        <w:rPr>
          <w:rtl/>
          <w:lang w:bidi="ar-JO"/>
        </w:rPr>
        <w:t xml:space="preserve">تم </w:t>
      </w:r>
      <w:r w:rsidR="00AE2162">
        <w:rPr>
          <w:rFonts w:hint="cs"/>
          <w:rtl/>
          <w:lang w:bidi="ar-JO"/>
        </w:rPr>
        <w:t>تدقيق</w:t>
      </w:r>
      <w:r w:rsidR="00633B0A" w:rsidRPr="00633B0A">
        <w:rPr>
          <w:rtl/>
          <w:lang w:bidi="ar-JO"/>
        </w:rPr>
        <w:t xml:space="preserve"> هذه الدراسات بشكل موضوعي، لذلك تم تقييم مصلحة كل صاحب مصلحة ممثلة في الولاية في الدراسات التي يتم تقديمها</w:t>
      </w:r>
      <w:r w:rsidR="003A3D3B">
        <w:rPr>
          <w:rFonts w:hint="cs"/>
          <w:rtl/>
          <w:lang w:bidi="ar-JO"/>
        </w:rPr>
        <w:t xml:space="preserve">. وأضاف أن </w:t>
      </w:r>
      <w:r w:rsidR="003A3D3B" w:rsidRPr="003A3D3B">
        <w:rPr>
          <w:rtl/>
          <w:lang w:bidi="ar-JO"/>
        </w:rPr>
        <w:t xml:space="preserve">دعوة الرئيس إلى إصدار قرار بشأن ما إذا كانت </w:t>
      </w:r>
      <w:r w:rsidR="00127604">
        <w:rPr>
          <w:rtl/>
          <w:lang w:bidi="ar-JO"/>
        </w:rPr>
        <w:t>لجنة المعارف</w:t>
      </w:r>
      <w:r w:rsidR="003A3D3B" w:rsidRPr="003A3D3B">
        <w:rPr>
          <w:rtl/>
          <w:lang w:bidi="ar-JO"/>
        </w:rPr>
        <w:t xml:space="preserve"> ستتلقى تلك الوثائق </w:t>
      </w:r>
      <w:r w:rsidR="00905553">
        <w:rPr>
          <w:rFonts w:hint="cs"/>
          <w:rtl/>
          <w:lang w:bidi="ar-JO"/>
        </w:rPr>
        <w:t>وأخذها في عين الاعتبار</w:t>
      </w:r>
      <w:r w:rsidR="003A3D3B" w:rsidRPr="003A3D3B">
        <w:rPr>
          <w:rtl/>
          <w:lang w:bidi="ar-JO"/>
        </w:rPr>
        <w:t>، لأنه</w:t>
      </w:r>
      <w:r w:rsidR="00460605">
        <w:rPr>
          <w:rFonts w:hint="cs"/>
          <w:rtl/>
          <w:lang w:bidi="ar-JO"/>
        </w:rPr>
        <w:t xml:space="preserve"> تم </w:t>
      </w:r>
      <w:r w:rsidR="005D56A9">
        <w:rPr>
          <w:rFonts w:hint="cs"/>
          <w:rtl/>
          <w:lang w:bidi="ar-JO"/>
        </w:rPr>
        <w:t xml:space="preserve">تعيينهم </w:t>
      </w:r>
      <w:r w:rsidR="003A3D3B" w:rsidRPr="003A3D3B">
        <w:rPr>
          <w:rtl/>
          <w:lang w:bidi="ar-JO"/>
        </w:rPr>
        <w:t>بالفعل كوثائق رسمية للويبو أو</w:t>
      </w:r>
      <w:r w:rsidR="002D1413">
        <w:rPr>
          <w:rFonts w:hint="cs"/>
          <w:rtl/>
          <w:lang w:bidi="ar-JO"/>
        </w:rPr>
        <w:t xml:space="preserve"> </w:t>
      </w:r>
      <w:r w:rsidR="002D1413" w:rsidRPr="002D1413">
        <w:rPr>
          <w:rtl/>
          <w:lang w:bidi="ar-JO"/>
        </w:rPr>
        <w:t>الاستمرار في متابعة الدورة مرارًا وتكرارًا</w:t>
      </w:r>
      <w:r w:rsidR="003A3D3B" w:rsidRPr="003A3D3B">
        <w:rPr>
          <w:rtl/>
          <w:lang w:bidi="ar-JO"/>
        </w:rPr>
        <w:t xml:space="preserve">، بالنظر إلى ما </w:t>
      </w:r>
      <w:r w:rsidR="006C49FA">
        <w:rPr>
          <w:rFonts w:hint="cs"/>
          <w:rtl/>
          <w:lang w:bidi="ar-JO"/>
        </w:rPr>
        <w:t>يتم تحديده</w:t>
      </w:r>
      <w:r w:rsidR="003A3D3B" w:rsidRPr="003A3D3B">
        <w:rPr>
          <w:rtl/>
          <w:lang w:bidi="ar-JO"/>
        </w:rPr>
        <w:t xml:space="preserve"> </w:t>
      </w:r>
      <w:r w:rsidR="00A558A0">
        <w:rPr>
          <w:rFonts w:hint="cs"/>
          <w:rtl/>
          <w:lang w:bidi="ar-JO"/>
        </w:rPr>
        <w:t>في بقية</w:t>
      </w:r>
      <w:r w:rsidR="003A3D3B" w:rsidRPr="003A3D3B">
        <w:rPr>
          <w:rtl/>
          <w:lang w:bidi="ar-JO"/>
        </w:rPr>
        <w:t xml:space="preserve"> </w:t>
      </w:r>
      <w:r w:rsidR="00A558A0">
        <w:rPr>
          <w:rFonts w:hint="cs"/>
          <w:rtl/>
          <w:lang w:bidi="ar-JO"/>
        </w:rPr>
        <w:t>ت</w:t>
      </w:r>
      <w:r w:rsidR="003A3D3B" w:rsidRPr="003A3D3B">
        <w:rPr>
          <w:rtl/>
          <w:lang w:bidi="ar-JO"/>
        </w:rPr>
        <w:t xml:space="preserve">لك </w:t>
      </w:r>
      <w:r w:rsidR="00A558A0">
        <w:rPr>
          <w:rFonts w:hint="cs"/>
          <w:rtl/>
          <w:lang w:bidi="ar-JO"/>
        </w:rPr>
        <w:t>الدورة</w:t>
      </w:r>
      <w:r w:rsidR="003A3D3B" w:rsidRPr="003A3D3B">
        <w:rPr>
          <w:rtl/>
          <w:lang w:bidi="ar-JO"/>
        </w:rPr>
        <w:t>.</w:t>
      </w:r>
      <w:r w:rsidR="00CD1388">
        <w:rPr>
          <w:rFonts w:hint="cs"/>
          <w:rtl/>
          <w:lang w:bidi="ar-JO"/>
        </w:rPr>
        <w:t xml:space="preserve"> </w:t>
      </w:r>
    </w:p>
    <w:p w14:paraId="4CFD366A" w14:textId="373DB87B" w:rsidR="00E00A59" w:rsidRDefault="00E00A59" w:rsidP="00E079F1">
      <w:pPr>
        <w:pStyle w:val="ONUMA"/>
      </w:pPr>
      <w:r>
        <w:rPr>
          <w:rFonts w:hint="cs"/>
          <w:rtl/>
        </w:rPr>
        <w:t>وأفاد</w:t>
      </w:r>
      <w:r w:rsidRPr="00E00A59">
        <w:rPr>
          <w:rtl/>
        </w:rPr>
        <w:t xml:space="preserve"> الرئيس إنه تم إعادة إصدار الوثائق من أجل</w:t>
      </w:r>
      <w:r>
        <w:rPr>
          <w:rFonts w:hint="cs"/>
          <w:rtl/>
        </w:rPr>
        <w:t xml:space="preserve"> الدورة الأربعين </w:t>
      </w:r>
      <w:r w:rsidR="00127604">
        <w:rPr>
          <w:rFonts w:hint="cs"/>
          <w:rtl/>
        </w:rPr>
        <w:t>للجنة المعارف</w:t>
      </w:r>
      <w:r w:rsidRPr="00E00A59">
        <w:rPr>
          <w:rtl/>
        </w:rPr>
        <w:t>.</w:t>
      </w:r>
      <w:r>
        <w:rPr>
          <w:rFonts w:hint="cs"/>
          <w:rtl/>
        </w:rPr>
        <w:t xml:space="preserve"> </w:t>
      </w:r>
      <w:r w:rsidR="00750EF8">
        <w:rPr>
          <w:rFonts w:hint="cs"/>
          <w:rtl/>
        </w:rPr>
        <w:t xml:space="preserve">وأضاف أن </w:t>
      </w:r>
      <w:r w:rsidR="00750EF8" w:rsidRPr="00750EF8">
        <w:rPr>
          <w:rtl/>
        </w:rPr>
        <w:t>الأمر</w:t>
      </w:r>
      <w:r w:rsidR="00750EF8">
        <w:rPr>
          <w:rFonts w:hint="cs"/>
          <w:rtl/>
        </w:rPr>
        <w:t xml:space="preserve"> يعود</w:t>
      </w:r>
      <w:r w:rsidR="00750EF8" w:rsidRPr="00750EF8">
        <w:rPr>
          <w:rtl/>
        </w:rPr>
        <w:t xml:space="preserve"> إلى الدول الأعضاء في كيفية تعاملها مع هذه الوثائق.</w:t>
      </w:r>
      <w:r w:rsidR="00750EF8">
        <w:rPr>
          <w:rFonts w:hint="cs"/>
          <w:rtl/>
        </w:rPr>
        <w:t xml:space="preserve"> </w:t>
      </w:r>
      <w:r w:rsidR="00C23DF7">
        <w:rPr>
          <w:rFonts w:hint="cs"/>
          <w:rtl/>
        </w:rPr>
        <w:t>كما أضاف أن</w:t>
      </w:r>
      <w:r w:rsidR="00C23DF7" w:rsidRPr="00C23DF7">
        <w:rPr>
          <w:rtl/>
        </w:rPr>
        <w:t xml:space="preserve"> الأمر متروكًا للدول الأعضاء سواء كانت ترغب في مواصلة إعادة تقديمها أم لا.</w:t>
      </w:r>
    </w:p>
    <w:p w14:paraId="0C1486CD" w14:textId="5ABA64FA" w:rsidR="00AD4C60" w:rsidRDefault="00E22B7B" w:rsidP="00E079F1">
      <w:pPr>
        <w:pStyle w:val="ONUMA"/>
      </w:pPr>
      <w:r>
        <w:rPr>
          <w:rFonts w:hint="cs"/>
          <w:rtl/>
        </w:rPr>
        <w:t>وأفاد</w:t>
      </w:r>
      <w:r w:rsidRPr="00E22B7B">
        <w:rPr>
          <w:rtl/>
        </w:rPr>
        <w:t xml:space="preserve"> وفد الولايات المتحدة الأمريكية </w:t>
      </w:r>
      <w:r w:rsidR="0023322C">
        <w:rPr>
          <w:rFonts w:hint="cs"/>
          <w:rtl/>
        </w:rPr>
        <w:t>أنه</w:t>
      </w:r>
      <w:r w:rsidRPr="00E22B7B">
        <w:rPr>
          <w:rtl/>
        </w:rPr>
        <w:t xml:space="preserve"> استعرض</w:t>
      </w:r>
      <w:r w:rsidR="00A96E5E">
        <w:rPr>
          <w:rFonts w:hint="cs"/>
          <w:rtl/>
        </w:rPr>
        <w:t xml:space="preserve"> ورقة</w:t>
      </w:r>
      <w:r w:rsidRPr="00E22B7B">
        <w:rPr>
          <w:rtl/>
        </w:rPr>
        <w:t xml:space="preserve"> التقييم الاقتصادي لنيوزيلندا </w:t>
      </w:r>
      <w:r w:rsidR="00233E42">
        <w:rPr>
          <w:rFonts w:hint="cs"/>
          <w:rtl/>
        </w:rPr>
        <w:t>بشأن</w:t>
      </w:r>
      <w:r w:rsidRPr="00E22B7B">
        <w:rPr>
          <w:rtl/>
        </w:rPr>
        <w:t xml:space="preserve"> متطلبات الكشف عن المنشأ.</w:t>
      </w:r>
      <w:r w:rsidR="004802BE">
        <w:rPr>
          <w:rFonts w:hint="cs"/>
          <w:rtl/>
        </w:rPr>
        <w:t xml:space="preserve"> وأضاف أنه </w:t>
      </w:r>
      <w:r w:rsidR="004802BE" w:rsidRPr="004802BE">
        <w:rPr>
          <w:rtl/>
        </w:rPr>
        <w:t>بينما وجد أن المعلومات المتعلقة بإيداعات البراءات ورسوم الإيداع في نيوزيلندا مثيرة للاهتمام</w:t>
      </w:r>
      <w:r w:rsidR="00C32A3A" w:rsidRPr="004802BE">
        <w:rPr>
          <w:rFonts w:hint="cs"/>
          <w:rtl/>
        </w:rPr>
        <w:t>،</w:t>
      </w:r>
      <w:r w:rsidR="004802BE" w:rsidRPr="004802BE">
        <w:rPr>
          <w:rtl/>
        </w:rPr>
        <w:t xml:space="preserve"> إلا أنه لم </w:t>
      </w:r>
      <w:r w:rsidR="00C32A3A">
        <w:rPr>
          <w:rFonts w:hint="cs"/>
          <w:rtl/>
        </w:rPr>
        <w:t>يكن</w:t>
      </w:r>
      <w:r w:rsidR="004802BE" w:rsidRPr="004802BE">
        <w:rPr>
          <w:rtl/>
        </w:rPr>
        <w:t xml:space="preserve"> مقتنع بأن التحليل كان ينطبق على الدول الأعضاء الأخرى، وخاصة تلك التي تلقت عددًا </w:t>
      </w:r>
      <w:r w:rsidR="00C32A3A">
        <w:rPr>
          <w:rFonts w:hint="cs"/>
          <w:rtl/>
        </w:rPr>
        <w:t xml:space="preserve">كبير </w:t>
      </w:r>
      <w:r w:rsidR="004802BE" w:rsidRPr="004802BE">
        <w:rPr>
          <w:rtl/>
        </w:rPr>
        <w:t>من طلبات البراءات.</w:t>
      </w:r>
      <w:r w:rsidR="00C32A3A">
        <w:rPr>
          <w:rFonts w:hint="cs"/>
          <w:rtl/>
        </w:rPr>
        <w:t xml:space="preserve"> </w:t>
      </w:r>
      <w:r w:rsidR="002671F5" w:rsidRPr="002671F5">
        <w:rPr>
          <w:rtl/>
        </w:rPr>
        <w:t xml:space="preserve">كما أنه لم </w:t>
      </w:r>
      <w:r w:rsidR="002671F5">
        <w:rPr>
          <w:rFonts w:hint="cs"/>
          <w:rtl/>
        </w:rPr>
        <w:t>ي</w:t>
      </w:r>
      <w:r w:rsidR="002671F5" w:rsidRPr="002671F5">
        <w:rPr>
          <w:rtl/>
        </w:rPr>
        <w:t xml:space="preserve">جد دعماً كافياً لبعض </w:t>
      </w:r>
      <w:r w:rsidR="00BF6185">
        <w:rPr>
          <w:rFonts w:hint="cs"/>
          <w:rtl/>
        </w:rPr>
        <w:t>الدوافع</w:t>
      </w:r>
      <w:r w:rsidR="002671F5" w:rsidRPr="002671F5">
        <w:rPr>
          <w:rtl/>
        </w:rPr>
        <w:t xml:space="preserve"> الواردة في الورقة، على سبيل المثال تلك الواردة في الجدول 3.2 بشأن أهمية التأثير المباشر.</w:t>
      </w:r>
      <w:r w:rsidR="007007F6">
        <w:rPr>
          <w:rFonts w:hint="cs"/>
          <w:rtl/>
        </w:rPr>
        <w:t xml:space="preserve"> </w:t>
      </w:r>
      <w:r w:rsidR="0083153F">
        <w:rPr>
          <w:rFonts w:hint="cs"/>
          <w:rtl/>
        </w:rPr>
        <w:t xml:space="preserve">وأضاف أنه </w:t>
      </w:r>
      <w:r w:rsidR="0083153F" w:rsidRPr="0083153F">
        <w:rPr>
          <w:rtl/>
        </w:rPr>
        <w:t>في بعض الحالات،</w:t>
      </w:r>
      <w:r w:rsidR="0062645E">
        <w:rPr>
          <w:rFonts w:hint="cs"/>
          <w:rtl/>
        </w:rPr>
        <w:t xml:space="preserve"> قد</w:t>
      </w:r>
      <w:r w:rsidR="0083153F" w:rsidRPr="0083153F">
        <w:rPr>
          <w:rtl/>
        </w:rPr>
        <w:t xml:space="preserve"> ذكرت الورقة المناقشات </w:t>
      </w:r>
      <w:r w:rsidR="0083186C">
        <w:rPr>
          <w:rFonts w:hint="cs"/>
          <w:rtl/>
        </w:rPr>
        <w:t>والمداولات</w:t>
      </w:r>
      <w:r w:rsidR="0083153F" w:rsidRPr="0083153F">
        <w:rPr>
          <w:rtl/>
        </w:rPr>
        <w:t xml:space="preserve"> لكنها لم توثق تلك المناقشات.</w:t>
      </w:r>
      <w:r w:rsidR="0083186C">
        <w:rPr>
          <w:rFonts w:hint="cs"/>
          <w:rtl/>
        </w:rPr>
        <w:t xml:space="preserve"> </w:t>
      </w:r>
      <w:r w:rsidR="008A2B5B">
        <w:rPr>
          <w:rFonts w:hint="cs"/>
          <w:rtl/>
        </w:rPr>
        <w:t xml:space="preserve">كما </w:t>
      </w:r>
      <w:r w:rsidR="00083C55">
        <w:rPr>
          <w:rFonts w:hint="cs"/>
          <w:rtl/>
        </w:rPr>
        <w:t>أدلى</w:t>
      </w:r>
      <w:r w:rsidR="008A2B5B">
        <w:rPr>
          <w:rFonts w:hint="cs"/>
          <w:rtl/>
        </w:rPr>
        <w:t xml:space="preserve"> </w:t>
      </w:r>
      <w:r w:rsidR="000861F5">
        <w:rPr>
          <w:rFonts w:hint="cs"/>
          <w:rtl/>
        </w:rPr>
        <w:t>ب</w:t>
      </w:r>
      <w:r w:rsidR="008A2B5B" w:rsidRPr="008A2B5B">
        <w:rPr>
          <w:rtl/>
        </w:rPr>
        <w:t xml:space="preserve">مثال آخر </w:t>
      </w:r>
      <w:r w:rsidR="0096416D">
        <w:rPr>
          <w:rFonts w:hint="cs"/>
          <w:rtl/>
        </w:rPr>
        <w:t xml:space="preserve">هو </w:t>
      </w:r>
      <w:r w:rsidR="008A2B5B" w:rsidRPr="008A2B5B">
        <w:rPr>
          <w:rtl/>
        </w:rPr>
        <w:t xml:space="preserve">أن افتراضات التكلفة الإدارية في الجدول 4.1 لم يتم توثيقها </w:t>
      </w:r>
      <w:r w:rsidR="0096416D">
        <w:rPr>
          <w:rFonts w:hint="cs"/>
          <w:rtl/>
        </w:rPr>
        <w:t>بشكل جيد</w:t>
      </w:r>
      <w:r w:rsidR="008A2B5B" w:rsidRPr="008A2B5B">
        <w:rPr>
          <w:rtl/>
        </w:rPr>
        <w:t>.</w:t>
      </w:r>
      <w:r w:rsidR="0096416D">
        <w:rPr>
          <w:rFonts w:hint="cs"/>
          <w:rtl/>
        </w:rPr>
        <w:t xml:space="preserve"> </w:t>
      </w:r>
      <w:r w:rsidR="000E7F14" w:rsidRPr="000E7F14">
        <w:rPr>
          <w:rtl/>
        </w:rPr>
        <w:t xml:space="preserve">على سبيل المثال، يبدو أن تكلفة تنفيذ مكتب الملكية الفكرية النيوزيلندي البالغة 400000 دولار قد تم التوصل إليها بناءً على تغييرات أخرى </w:t>
      </w:r>
      <w:r w:rsidR="00E30558">
        <w:rPr>
          <w:rFonts w:hint="cs"/>
          <w:rtl/>
        </w:rPr>
        <w:t xml:space="preserve">مماثلة </w:t>
      </w:r>
      <w:r w:rsidR="000E7F14" w:rsidRPr="000E7F14">
        <w:rPr>
          <w:rtl/>
        </w:rPr>
        <w:t xml:space="preserve">في صناعات أخرى، ولكن المؤلفين لم </w:t>
      </w:r>
      <w:r w:rsidR="00D73422">
        <w:rPr>
          <w:rFonts w:hint="cs"/>
          <w:rtl/>
        </w:rPr>
        <w:t>يقوموا بتوثيق أي</w:t>
      </w:r>
      <w:r w:rsidR="000E7F14" w:rsidRPr="000E7F14">
        <w:rPr>
          <w:rtl/>
        </w:rPr>
        <w:t xml:space="preserve"> هذه التغييرات.</w:t>
      </w:r>
      <w:r w:rsidR="00A27FF8">
        <w:rPr>
          <w:rFonts w:hint="cs"/>
          <w:rtl/>
        </w:rPr>
        <w:t xml:space="preserve"> </w:t>
      </w:r>
      <w:r w:rsidR="00E60695">
        <w:rPr>
          <w:rFonts w:hint="cs"/>
          <w:rtl/>
        </w:rPr>
        <w:t xml:space="preserve">وأضاف أنه لم يتم توضيح تلك </w:t>
      </w:r>
      <w:r w:rsidR="00E60695" w:rsidRPr="00E60695">
        <w:rPr>
          <w:rtl/>
        </w:rPr>
        <w:t xml:space="preserve">الصناعات والتغييرات التي استخدمت </w:t>
      </w:r>
      <w:r w:rsidR="007700D0">
        <w:rPr>
          <w:rFonts w:hint="cs"/>
          <w:rtl/>
        </w:rPr>
        <w:t>في المقارنة</w:t>
      </w:r>
      <w:r w:rsidR="00E60695" w:rsidRPr="00E60695">
        <w:rPr>
          <w:rtl/>
        </w:rPr>
        <w:t>.</w:t>
      </w:r>
      <w:r w:rsidR="007700D0">
        <w:rPr>
          <w:rFonts w:hint="cs"/>
          <w:rtl/>
        </w:rPr>
        <w:t xml:space="preserve"> </w:t>
      </w:r>
      <w:r w:rsidR="00F03985">
        <w:rPr>
          <w:rFonts w:hint="cs"/>
          <w:rtl/>
        </w:rPr>
        <w:t>وأ</w:t>
      </w:r>
      <w:r w:rsidR="00C175CB">
        <w:rPr>
          <w:rFonts w:hint="cs"/>
          <w:rtl/>
        </w:rPr>
        <w:t>شار أن</w:t>
      </w:r>
      <w:r w:rsidR="00F03985">
        <w:rPr>
          <w:rFonts w:hint="cs"/>
          <w:rtl/>
        </w:rPr>
        <w:t xml:space="preserve"> </w:t>
      </w:r>
      <w:r w:rsidR="00F03985" w:rsidRPr="00F03985">
        <w:rPr>
          <w:rtl/>
        </w:rPr>
        <w:t xml:space="preserve">التكاليف الإضافية لمعالجة الطلبات تستند إلى العدد المتوقع </w:t>
      </w:r>
      <w:r w:rsidR="00C175CB">
        <w:rPr>
          <w:rFonts w:hint="cs"/>
          <w:rtl/>
        </w:rPr>
        <w:t>الطلبات</w:t>
      </w:r>
      <w:r w:rsidR="00F03985" w:rsidRPr="00F03985">
        <w:rPr>
          <w:rtl/>
        </w:rPr>
        <w:t xml:space="preserve"> </w:t>
      </w:r>
      <w:r w:rsidR="001B4A53" w:rsidRPr="00F03985">
        <w:rPr>
          <w:rFonts w:hint="cs"/>
          <w:rtl/>
        </w:rPr>
        <w:t>المستقبلية،</w:t>
      </w:r>
      <w:r w:rsidR="00F03985" w:rsidRPr="00F03985">
        <w:rPr>
          <w:rtl/>
        </w:rPr>
        <w:t xml:space="preserve"> لكن التكلفة الإضافية لكل </w:t>
      </w:r>
      <w:r w:rsidR="00C175CB">
        <w:rPr>
          <w:rFonts w:hint="cs"/>
          <w:rtl/>
        </w:rPr>
        <w:t>طلب</w:t>
      </w:r>
      <w:r w:rsidR="00F03985" w:rsidRPr="00F03985">
        <w:rPr>
          <w:rtl/>
        </w:rPr>
        <w:t xml:space="preserve"> لم يتم توثيقها </w:t>
      </w:r>
      <w:r w:rsidR="00C175CB">
        <w:rPr>
          <w:rFonts w:hint="cs"/>
          <w:rtl/>
        </w:rPr>
        <w:t>بشكل جيد</w:t>
      </w:r>
      <w:r w:rsidR="00F03985" w:rsidRPr="00F03985">
        <w:rPr>
          <w:rtl/>
        </w:rPr>
        <w:t>.</w:t>
      </w:r>
      <w:r w:rsidR="00C175CB">
        <w:rPr>
          <w:rFonts w:hint="cs"/>
          <w:rtl/>
        </w:rPr>
        <w:t xml:space="preserve"> </w:t>
      </w:r>
      <w:r w:rsidR="003A1578" w:rsidRPr="003A1578">
        <w:rPr>
          <w:rtl/>
        </w:rPr>
        <w:t xml:space="preserve">علاوة على ذلك، استندت تقديرات تكلفة الامتثال </w:t>
      </w:r>
      <w:r w:rsidR="0068134E">
        <w:rPr>
          <w:rFonts w:hint="cs"/>
          <w:rtl/>
        </w:rPr>
        <w:t>للمتطلبات</w:t>
      </w:r>
      <w:r w:rsidR="004C45BD">
        <w:rPr>
          <w:rFonts w:hint="cs"/>
          <w:rtl/>
        </w:rPr>
        <w:t xml:space="preserve"> </w:t>
      </w:r>
      <w:r w:rsidR="003A1578" w:rsidRPr="003A1578">
        <w:rPr>
          <w:rtl/>
        </w:rPr>
        <w:t xml:space="preserve">في الغالب إلى الافتراضات، </w:t>
      </w:r>
      <w:r w:rsidR="00061F8F">
        <w:rPr>
          <w:rFonts w:hint="cs"/>
          <w:rtl/>
        </w:rPr>
        <w:t>بشأن</w:t>
      </w:r>
      <w:r w:rsidR="003A1578" w:rsidRPr="003A1578">
        <w:rPr>
          <w:rtl/>
        </w:rPr>
        <w:t xml:space="preserve"> مقدار الوقت الذي سيستغرقه مقدمو الطلبات للامتثال للمتطلبات </w:t>
      </w:r>
      <w:r w:rsidR="0068134E" w:rsidRPr="003A1578">
        <w:rPr>
          <w:rFonts w:hint="cs"/>
          <w:rtl/>
        </w:rPr>
        <w:t>الجديدة،</w:t>
      </w:r>
      <w:r w:rsidR="003A1578" w:rsidRPr="003A1578">
        <w:rPr>
          <w:rtl/>
        </w:rPr>
        <w:t xml:space="preserve"> </w:t>
      </w:r>
      <w:r w:rsidR="005B47E7">
        <w:rPr>
          <w:rFonts w:hint="cs"/>
          <w:rtl/>
        </w:rPr>
        <w:t>إلا أنه</w:t>
      </w:r>
      <w:r w:rsidR="003A1578" w:rsidRPr="003A1578">
        <w:rPr>
          <w:rtl/>
        </w:rPr>
        <w:t xml:space="preserve"> </w:t>
      </w:r>
      <w:r w:rsidR="00061F8F">
        <w:rPr>
          <w:rFonts w:hint="cs"/>
          <w:rtl/>
        </w:rPr>
        <w:t>لم يتم إدراج</w:t>
      </w:r>
      <w:r w:rsidR="003A1578" w:rsidRPr="003A1578">
        <w:rPr>
          <w:rtl/>
        </w:rPr>
        <w:t xml:space="preserve"> </w:t>
      </w:r>
      <w:r w:rsidR="00E51F9A">
        <w:rPr>
          <w:rFonts w:hint="cs"/>
          <w:rtl/>
        </w:rPr>
        <w:t>حجة</w:t>
      </w:r>
      <w:r w:rsidR="003A1578" w:rsidRPr="003A1578">
        <w:rPr>
          <w:rtl/>
        </w:rPr>
        <w:t xml:space="preserve"> الافتراضات.</w:t>
      </w:r>
      <w:r w:rsidR="00814A5B">
        <w:rPr>
          <w:rFonts w:hint="cs"/>
          <w:rtl/>
        </w:rPr>
        <w:t xml:space="preserve"> </w:t>
      </w:r>
      <w:r w:rsidR="00594F80">
        <w:rPr>
          <w:rFonts w:hint="cs"/>
          <w:rtl/>
        </w:rPr>
        <w:t xml:space="preserve">بالتالي، </w:t>
      </w:r>
      <w:r w:rsidR="00594F80" w:rsidRPr="00594F80">
        <w:rPr>
          <w:rtl/>
        </w:rPr>
        <w:t xml:space="preserve">لم </w:t>
      </w:r>
      <w:r w:rsidR="008934A8">
        <w:rPr>
          <w:rFonts w:hint="cs"/>
          <w:rtl/>
        </w:rPr>
        <w:t xml:space="preserve">يتم توضيح </w:t>
      </w:r>
      <w:r w:rsidR="00594F80" w:rsidRPr="00594F80">
        <w:rPr>
          <w:rtl/>
        </w:rPr>
        <w:t>أساس للافتراضات.</w:t>
      </w:r>
      <w:r w:rsidR="008934A8">
        <w:rPr>
          <w:rFonts w:hint="cs"/>
          <w:rtl/>
        </w:rPr>
        <w:t xml:space="preserve"> </w:t>
      </w:r>
      <w:r w:rsidR="00150BD3">
        <w:rPr>
          <w:rFonts w:hint="cs"/>
          <w:rtl/>
        </w:rPr>
        <w:t>كما أفاد إلى أ</w:t>
      </w:r>
      <w:r w:rsidR="00150BD3" w:rsidRPr="00150BD3">
        <w:rPr>
          <w:rtl/>
        </w:rPr>
        <w:t>ن الاستنتاج المتعلق بتأثير شرط الكشف الإلزامي على البحث والتطوير في نيوزيلندا، حتى لو كان صحيحًا، لن يكون بالضرورة معممًا على البلدان الأخرى</w:t>
      </w:r>
      <w:r w:rsidR="00E06953">
        <w:rPr>
          <w:rFonts w:hint="cs"/>
          <w:rtl/>
        </w:rPr>
        <w:t>،</w:t>
      </w:r>
      <w:r w:rsidR="00150BD3" w:rsidRPr="00150BD3">
        <w:rPr>
          <w:rtl/>
        </w:rPr>
        <w:t xml:space="preserve"> التي لديها بنية تحتية مختلفة للبحث والتطوير.</w:t>
      </w:r>
    </w:p>
    <w:p w14:paraId="773509D3" w14:textId="7781E8E5" w:rsidR="00E06953" w:rsidRDefault="00B1675C" w:rsidP="00E079F1">
      <w:pPr>
        <w:pStyle w:val="ONUMA"/>
      </w:pPr>
      <w:r>
        <w:rPr>
          <w:rFonts w:hint="cs"/>
          <w:rtl/>
        </w:rPr>
        <w:t>وأفاد</w:t>
      </w:r>
      <w:r w:rsidRPr="00B1675C">
        <w:rPr>
          <w:rtl/>
        </w:rPr>
        <w:t xml:space="preserve"> وفد الصين إنه في عام 2008، </w:t>
      </w:r>
      <w:r w:rsidR="00372384">
        <w:rPr>
          <w:rFonts w:hint="cs"/>
          <w:rtl/>
        </w:rPr>
        <w:t>قامت</w:t>
      </w:r>
      <w:r w:rsidRPr="00B1675C">
        <w:rPr>
          <w:rtl/>
        </w:rPr>
        <w:t xml:space="preserve"> الصين</w:t>
      </w:r>
      <w:r w:rsidR="00372384">
        <w:rPr>
          <w:rFonts w:hint="cs"/>
          <w:rtl/>
        </w:rPr>
        <w:t xml:space="preserve"> بمراجعة</w:t>
      </w:r>
      <w:r w:rsidRPr="00B1675C">
        <w:rPr>
          <w:rtl/>
        </w:rPr>
        <w:t xml:space="preserve"> قانون براءات الاختراع بإضافة عناصر جديدة، مثل الكشف عن أصل الموارد الوراثية.</w:t>
      </w:r>
      <w:r w:rsidR="00372384">
        <w:rPr>
          <w:rFonts w:hint="cs"/>
          <w:rtl/>
        </w:rPr>
        <w:t xml:space="preserve"> </w:t>
      </w:r>
      <w:r w:rsidR="008C6FCC">
        <w:rPr>
          <w:rFonts w:hint="cs"/>
          <w:rtl/>
          <w:lang w:bidi="ar-JO"/>
        </w:rPr>
        <w:t xml:space="preserve">وأضاف أنه </w:t>
      </w:r>
      <w:r w:rsidR="008C6FCC" w:rsidRPr="008C6FCC">
        <w:rPr>
          <w:rtl/>
          <w:lang w:bidi="ar-JO"/>
        </w:rPr>
        <w:t>في السنوات العشر الماضية من التنفيذ</w:t>
      </w:r>
      <w:r w:rsidR="00EE237A">
        <w:rPr>
          <w:rFonts w:hint="cs"/>
          <w:rtl/>
          <w:lang w:bidi="ar-JO"/>
        </w:rPr>
        <w:t>، داخل الصين وخارجها</w:t>
      </w:r>
      <w:r w:rsidR="008C6FCC" w:rsidRPr="008C6FCC">
        <w:rPr>
          <w:rtl/>
          <w:lang w:bidi="ar-JO"/>
        </w:rPr>
        <w:t>، لم يلاحظ ما إذا كان مقدم الطلب يعتقد أنه أضاف عبئًا إضافيًا أم أنه أخر عملية براءات الاختراع لفاحصي الملكية الفكرية.</w:t>
      </w:r>
      <w:r w:rsidR="00431C67">
        <w:rPr>
          <w:rFonts w:hint="cs"/>
          <w:rtl/>
          <w:lang w:bidi="ar-JO"/>
        </w:rPr>
        <w:t xml:space="preserve"> </w:t>
      </w:r>
      <w:r w:rsidR="00E93391">
        <w:rPr>
          <w:rFonts w:hint="cs"/>
          <w:rtl/>
          <w:lang w:bidi="ar-JO"/>
        </w:rPr>
        <w:t xml:space="preserve">وأضاف </w:t>
      </w:r>
      <w:r w:rsidR="00E93391">
        <w:rPr>
          <w:rFonts w:hint="cs"/>
          <w:rtl/>
          <w:lang w:bidi="ar-JO"/>
        </w:rPr>
        <w:lastRenderedPageBreak/>
        <w:t xml:space="preserve">أنه </w:t>
      </w:r>
      <w:r w:rsidR="00E93391" w:rsidRPr="00E93391">
        <w:rPr>
          <w:rtl/>
          <w:lang w:bidi="ar-JO"/>
        </w:rPr>
        <w:t>ل</w:t>
      </w:r>
      <w:r w:rsidR="00E93391">
        <w:rPr>
          <w:rFonts w:hint="cs"/>
          <w:rtl/>
          <w:lang w:bidi="ar-JO"/>
        </w:rPr>
        <w:t xml:space="preserve">م يعتقد </w:t>
      </w:r>
      <w:r w:rsidR="00E93391" w:rsidRPr="00E93391">
        <w:rPr>
          <w:rtl/>
          <w:lang w:bidi="ar-JO"/>
        </w:rPr>
        <w:t xml:space="preserve">أن مثل هذه المتطلبات الجديدة </w:t>
      </w:r>
      <w:r w:rsidR="00E93391">
        <w:rPr>
          <w:rFonts w:hint="cs"/>
          <w:rtl/>
          <w:lang w:bidi="ar-JO"/>
        </w:rPr>
        <w:t>قد تزيد</w:t>
      </w:r>
      <w:r w:rsidR="00E93391" w:rsidRPr="00E93391">
        <w:rPr>
          <w:rtl/>
          <w:lang w:bidi="ar-JO"/>
        </w:rPr>
        <w:t xml:space="preserve"> من </w:t>
      </w:r>
      <w:r w:rsidR="00E93391">
        <w:rPr>
          <w:rFonts w:hint="cs"/>
          <w:rtl/>
          <w:lang w:bidi="ar-JO"/>
        </w:rPr>
        <w:t xml:space="preserve">عبء العمل. </w:t>
      </w:r>
      <w:r w:rsidR="00DA5A4F">
        <w:rPr>
          <w:rFonts w:hint="cs"/>
          <w:rtl/>
          <w:lang w:bidi="ar-JO"/>
        </w:rPr>
        <w:t xml:space="preserve">وأنه </w:t>
      </w:r>
      <w:r w:rsidR="00DA5A4F" w:rsidRPr="00DA5A4F">
        <w:rPr>
          <w:rtl/>
          <w:lang w:bidi="ar-JO"/>
        </w:rPr>
        <w:t xml:space="preserve">لم </w:t>
      </w:r>
      <w:r w:rsidR="00DA5A4F">
        <w:rPr>
          <w:rFonts w:hint="cs"/>
          <w:rtl/>
          <w:lang w:bidi="ar-JO"/>
        </w:rPr>
        <w:t>ي</w:t>
      </w:r>
      <w:r w:rsidR="00DA5A4F" w:rsidRPr="00DA5A4F">
        <w:rPr>
          <w:rtl/>
          <w:lang w:bidi="ar-JO"/>
        </w:rPr>
        <w:t xml:space="preserve">قم بإجراء </w:t>
      </w:r>
      <w:r w:rsidR="00DA5A4F">
        <w:rPr>
          <w:rFonts w:hint="cs"/>
          <w:rtl/>
          <w:lang w:bidi="ar-JO"/>
        </w:rPr>
        <w:t xml:space="preserve">أي </w:t>
      </w:r>
      <w:r w:rsidR="00DA5A4F" w:rsidRPr="00DA5A4F">
        <w:rPr>
          <w:rtl/>
          <w:lang w:bidi="ar-JO"/>
        </w:rPr>
        <w:t xml:space="preserve">بحث اقتصادي مفصل وحسابات أو تقييمات، ولكن بناءً على التغذية </w:t>
      </w:r>
      <w:r w:rsidR="00284E57">
        <w:rPr>
          <w:rFonts w:hint="cs"/>
          <w:rtl/>
          <w:lang w:bidi="ar-JO"/>
        </w:rPr>
        <w:t>الراجعة بداخل</w:t>
      </w:r>
      <w:r w:rsidR="00E45F2B">
        <w:rPr>
          <w:rFonts w:hint="cs"/>
          <w:rtl/>
          <w:lang w:bidi="ar-JO"/>
        </w:rPr>
        <w:t xml:space="preserve"> الصين أو خارجها</w:t>
      </w:r>
      <w:r w:rsidR="00DA5A4F" w:rsidRPr="00DA5A4F">
        <w:rPr>
          <w:rtl/>
          <w:lang w:bidi="ar-JO"/>
        </w:rPr>
        <w:t xml:space="preserve">، لم </w:t>
      </w:r>
      <w:r w:rsidR="003368EA">
        <w:rPr>
          <w:rFonts w:hint="cs"/>
          <w:rtl/>
          <w:lang w:bidi="ar-JO"/>
        </w:rPr>
        <w:t>ي</w:t>
      </w:r>
      <w:r w:rsidR="00DA5A4F" w:rsidRPr="00DA5A4F">
        <w:rPr>
          <w:rtl/>
          <w:lang w:bidi="ar-JO"/>
        </w:rPr>
        <w:t>جد أي تأخير أو عدم اليقين.</w:t>
      </w:r>
    </w:p>
    <w:p w14:paraId="4DD08769" w14:textId="15597A1F" w:rsidR="00B84F81" w:rsidRDefault="00C178E3" w:rsidP="00E079F1">
      <w:pPr>
        <w:pStyle w:val="ONUMA"/>
      </w:pPr>
      <w:r>
        <w:rPr>
          <w:rFonts w:hint="cs"/>
          <w:rtl/>
          <w:lang w:bidi="ar-JO"/>
        </w:rPr>
        <w:t xml:space="preserve">وأفاد </w:t>
      </w:r>
      <w:r w:rsidRPr="00C178E3">
        <w:rPr>
          <w:rtl/>
          <w:lang w:bidi="ar-JO"/>
        </w:rPr>
        <w:t xml:space="preserve">ممثل قبائل </w:t>
      </w:r>
      <w:proofErr w:type="spellStart"/>
      <w:r>
        <w:rPr>
          <w:rFonts w:hint="cs"/>
          <w:rtl/>
          <w:lang w:bidi="ar-JO"/>
        </w:rPr>
        <w:t>ال</w:t>
      </w:r>
      <w:r w:rsidRPr="00C178E3">
        <w:rPr>
          <w:rtl/>
          <w:lang w:bidi="ar-JO"/>
        </w:rPr>
        <w:t>تولاليب</w:t>
      </w:r>
      <w:proofErr w:type="spellEnd"/>
      <w:r w:rsidRPr="00C178E3">
        <w:rPr>
          <w:rtl/>
          <w:lang w:bidi="ar-JO"/>
        </w:rPr>
        <w:t xml:space="preserve"> إن وفد نيجيريا غطى العديد من مخاوفه.</w:t>
      </w:r>
      <w:r>
        <w:rPr>
          <w:rFonts w:hint="cs"/>
          <w:rtl/>
          <w:lang w:bidi="ar-JO"/>
        </w:rPr>
        <w:t xml:space="preserve"> </w:t>
      </w:r>
      <w:r w:rsidR="00E92A37">
        <w:rPr>
          <w:rFonts w:hint="cs"/>
          <w:rtl/>
          <w:lang w:bidi="ar-JO"/>
        </w:rPr>
        <w:t>و</w:t>
      </w:r>
      <w:r w:rsidR="007F0B97">
        <w:rPr>
          <w:rFonts w:hint="cs"/>
          <w:rtl/>
          <w:lang w:bidi="ar-JO"/>
        </w:rPr>
        <w:t xml:space="preserve">أضاف أنه </w:t>
      </w:r>
      <w:r w:rsidR="007F0B97" w:rsidRPr="007F0B97">
        <w:rPr>
          <w:rtl/>
          <w:lang w:bidi="ar-JO"/>
        </w:rPr>
        <w:t>فكر في</w:t>
      </w:r>
      <w:r w:rsidR="00D45FEE">
        <w:rPr>
          <w:rFonts w:hint="cs"/>
          <w:rtl/>
          <w:lang w:bidi="ar-JO"/>
        </w:rPr>
        <w:t xml:space="preserve"> تطبيق </w:t>
      </w:r>
      <w:r w:rsidR="007F0B97" w:rsidRPr="007F0B97">
        <w:rPr>
          <w:rtl/>
          <w:lang w:bidi="ar-JO"/>
        </w:rPr>
        <w:t xml:space="preserve">فرضية </w:t>
      </w:r>
      <w:r w:rsidR="00EE06A2">
        <w:rPr>
          <w:rFonts w:hint="cs"/>
          <w:rtl/>
          <w:lang w:bidi="ar-JO"/>
        </w:rPr>
        <w:t>ا</w:t>
      </w:r>
      <w:r w:rsidR="007F0B97" w:rsidRPr="007F0B97">
        <w:rPr>
          <w:rtl/>
          <w:lang w:bidi="ar-JO"/>
        </w:rPr>
        <w:t xml:space="preserve">لقانون البيئي الجديد المقترح لحماية البيئة، </w:t>
      </w:r>
      <w:r w:rsidR="00DC3057">
        <w:rPr>
          <w:rFonts w:hint="cs"/>
          <w:rtl/>
          <w:lang w:bidi="ar-JO"/>
        </w:rPr>
        <w:t xml:space="preserve">ووجود طرف </w:t>
      </w:r>
      <w:r w:rsidR="007F0B97" w:rsidRPr="007F0B97">
        <w:rPr>
          <w:rtl/>
          <w:lang w:bidi="ar-JO"/>
        </w:rPr>
        <w:t>يجادل في التأثير الاقتصادي على الصناعة.</w:t>
      </w:r>
      <w:r w:rsidR="0095429A">
        <w:rPr>
          <w:rFonts w:hint="cs"/>
          <w:rtl/>
          <w:lang w:bidi="ar-JO"/>
        </w:rPr>
        <w:t xml:space="preserve"> وأفاد أنه </w:t>
      </w:r>
      <w:r w:rsidR="0095429A" w:rsidRPr="0095429A">
        <w:rPr>
          <w:rtl/>
          <w:lang w:bidi="ar-JO"/>
        </w:rPr>
        <w:t xml:space="preserve">إذا كان هذا هو المعيار الوحيد المستخدم، فلن </w:t>
      </w:r>
      <w:r w:rsidR="0026142E">
        <w:rPr>
          <w:rFonts w:hint="cs"/>
          <w:rtl/>
          <w:lang w:bidi="ar-JO"/>
        </w:rPr>
        <w:t xml:space="preserve">يتم إحراز </w:t>
      </w:r>
      <w:r w:rsidR="0095429A" w:rsidRPr="0095429A">
        <w:rPr>
          <w:rtl/>
          <w:lang w:bidi="ar-JO"/>
        </w:rPr>
        <w:t>أي تقدم في حماية البيئة</w:t>
      </w:r>
      <w:r w:rsidR="0026142E">
        <w:rPr>
          <w:rFonts w:hint="cs"/>
          <w:rtl/>
          <w:lang w:bidi="ar-JO"/>
        </w:rPr>
        <w:t xml:space="preserve"> من وجهة نظره</w:t>
      </w:r>
      <w:r w:rsidR="0095429A" w:rsidRPr="0095429A">
        <w:rPr>
          <w:rtl/>
          <w:lang w:bidi="ar-JO"/>
        </w:rPr>
        <w:t>.</w:t>
      </w:r>
      <w:r w:rsidR="0026142E">
        <w:rPr>
          <w:rFonts w:hint="cs"/>
          <w:rtl/>
          <w:lang w:bidi="ar-JO"/>
        </w:rPr>
        <w:t xml:space="preserve"> </w:t>
      </w:r>
      <w:r w:rsidR="006636DD">
        <w:rPr>
          <w:rFonts w:hint="cs"/>
          <w:rtl/>
          <w:lang w:bidi="ar-JO"/>
        </w:rPr>
        <w:t xml:space="preserve">وأضاف أن </w:t>
      </w:r>
      <w:r w:rsidR="00127604">
        <w:rPr>
          <w:rtl/>
          <w:lang w:bidi="ar-JO"/>
        </w:rPr>
        <w:t>لجنة المعارف</w:t>
      </w:r>
      <w:r w:rsidR="006636DD" w:rsidRPr="006636DD">
        <w:rPr>
          <w:rtl/>
          <w:lang w:bidi="ar-JO"/>
        </w:rPr>
        <w:t xml:space="preserve"> موجودة لحماية المعارف التقليدية.</w:t>
      </w:r>
      <w:r w:rsidR="006636DD">
        <w:rPr>
          <w:rFonts w:hint="cs"/>
          <w:rtl/>
          <w:lang w:bidi="ar-JO"/>
        </w:rPr>
        <w:t xml:space="preserve"> </w:t>
      </w:r>
      <w:r w:rsidR="00BB09EF">
        <w:rPr>
          <w:rFonts w:hint="cs"/>
          <w:rtl/>
          <w:lang w:bidi="ar-JO"/>
        </w:rPr>
        <w:t xml:space="preserve">وأعرب أنه هناك </w:t>
      </w:r>
      <w:r w:rsidR="00BB09EF" w:rsidRPr="00BB09EF">
        <w:rPr>
          <w:rtl/>
          <w:lang w:bidi="ar-JO"/>
        </w:rPr>
        <w:t xml:space="preserve">أمران على المحك: أحدهما </w:t>
      </w:r>
      <w:r w:rsidR="005B47E7">
        <w:rPr>
          <w:rFonts w:hint="cs"/>
          <w:rtl/>
          <w:lang w:bidi="ar-JO"/>
        </w:rPr>
        <w:t>الكشف</w:t>
      </w:r>
      <w:r w:rsidR="00BB09EF" w:rsidRPr="00BB09EF">
        <w:rPr>
          <w:rtl/>
          <w:lang w:bidi="ar-JO"/>
        </w:rPr>
        <w:t xml:space="preserve"> عن المنشأ والآخر هو تقديم معلومات إلى موظفي براءات الاختراع لتقييم المطالبات المتعلقة بالبراءات في حالة</w:t>
      </w:r>
      <w:r w:rsidR="00AD6D55">
        <w:rPr>
          <w:rFonts w:hint="cs"/>
          <w:rtl/>
          <w:lang w:bidi="ar-JO"/>
        </w:rPr>
        <w:t xml:space="preserve"> استخدام مسبق</w:t>
      </w:r>
      <w:r w:rsidR="00BB09EF" w:rsidRPr="00BB09EF">
        <w:rPr>
          <w:rtl/>
          <w:lang w:bidi="ar-JO"/>
        </w:rPr>
        <w:t xml:space="preserve"> أو في دعاوى حقوق الملكية الأخرى.</w:t>
      </w:r>
      <w:r w:rsidR="00A57F46">
        <w:rPr>
          <w:rFonts w:hint="cs"/>
          <w:rtl/>
          <w:lang w:bidi="ar-JO"/>
        </w:rPr>
        <w:t xml:space="preserve"> كما أضاف أنه</w:t>
      </w:r>
      <w:r w:rsidR="00A57F46" w:rsidRPr="00A57F46">
        <w:rPr>
          <w:rtl/>
          <w:lang w:bidi="ar-JO"/>
        </w:rPr>
        <w:t xml:space="preserve"> </w:t>
      </w:r>
      <w:r w:rsidR="00C93F49">
        <w:rPr>
          <w:rFonts w:hint="cs"/>
          <w:rtl/>
          <w:lang w:bidi="ar-JO"/>
        </w:rPr>
        <w:t xml:space="preserve">عند عدم </w:t>
      </w:r>
      <w:r w:rsidR="00DF74F6">
        <w:rPr>
          <w:rFonts w:hint="cs"/>
          <w:rtl/>
          <w:lang w:bidi="ar-JO"/>
        </w:rPr>
        <w:t>أخذ</w:t>
      </w:r>
      <w:r w:rsidR="00A57F46" w:rsidRPr="00A57F46">
        <w:rPr>
          <w:rtl/>
          <w:lang w:bidi="ar-JO"/>
        </w:rPr>
        <w:t xml:space="preserve"> الآثار المترتبة على الشعوب الأصلية والمجتمعات المحلية</w:t>
      </w:r>
      <w:r w:rsidR="00DF74F6">
        <w:rPr>
          <w:rFonts w:hint="cs"/>
          <w:rtl/>
          <w:lang w:bidi="ar-JO"/>
        </w:rPr>
        <w:t xml:space="preserve"> بعين الاعتبار</w:t>
      </w:r>
      <w:r w:rsidR="00A57F46" w:rsidRPr="00A57F46">
        <w:rPr>
          <w:rtl/>
          <w:lang w:bidi="ar-JO"/>
        </w:rPr>
        <w:t xml:space="preserve">، </w:t>
      </w:r>
      <w:r w:rsidR="003F068D">
        <w:rPr>
          <w:rFonts w:hint="cs"/>
          <w:rtl/>
          <w:lang w:bidi="ar-JO"/>
        </w:rPr>
        <w:t>ستفشل</w:t>
      </w:r>
      <w:r w:rsidR="00A57F46" w:rsidRPr="00A57F46">
        <w:rPr>
          <w:rtl/>
          <w:lang w:bidi="ar-JO"/>
        </w:rPr>
        <w:t xml:space="preserve"> </w:t>
      </w:r>
      <w:r w:rsidR="003F068D">
        <w:rPr>
          <w:rFonts w:hint="cs"/>
          <w:rtl/>
          <w:lang w:bidi="ar-JO"/>
        </w:rPr>
        <w:t>ال</w:t>
      </w:r>
      <w:r w:rsidR="00A57F46" w:rsidRPr="00A57F46">
        <w:rPr>
          <w:rtl/>
          <w:lang w:bidi="ar-JO"/>
        </w:rPr>
        <w:t xml:space="preserve">دراسة أحادية الجانب في معالجة قضايا السياسة التي نوقشت في </w:t>
      </w:r>
      <w:r w:rsidR="00127604">
        <w:rPr>
          <w:rtl/>
          <w:lang w:bidi="ar-JO"/>
        </w:rPr>
        <w:t>لجنة المعارف</w:t>
      </w:r>
      <w:r w:rsidR="00A57F46" w:rsidRPr="00A57F46">
        <w:rPr>
          <w:rtl/>
          <w:lang w:bidi="ar-JO"/>
        </w:rPr>
        <w:t>.</w:t>
      </w:r>
      <w:r w:rsidR="004718C9">
        <w:rPr>
          <w:rFonts w:hint="cs"/>
          <w:rtl/>
          <w:lang w:bidi="ar-JO"/>
        </w:rPr>
        <w:t xml:space="preserve"> وأعرب عن قلقه </w:t>
      </w:r>
      <w:r w:rsidR="00010C56">
        <w:rPr>
          <w:rFonts w:hint="cs"/>
          <w:rtl/>
          <w:lang w:bidi="ar-JO"/>
        </w:rPr>
        <w:t xml:space="preserve">بشأن الاقتصاد </w:t>
      </w:r>
      <w:r w:rsidR="005B47E7">
        <w:rPr>
          <w:rFonts w:hint="cs"/>
          <w:rtl/>
          <w:lang w:bidi="ar-JO"/>
        </w:rPr>
        <w:t>إلا أنه</w:t>
      </w:r>
      <w:r w:rsidR="004718C9" w:rsidRPr="004718C9">
        <w:rPr>
          <w:rtl/>
          <w:lang w:bidi="ar-JO"/>
        </w:rPr>
        <w:t xml:space="preserve"> يجب أيضًا أخذ مخاوف مماثلة في </w:t>
      </w:r>
      <w:r w:rsidR="00000826">
        <w:rPr>
          <w:rFonts w:hint="cs"/>
          <w:rtl/>
          <w:lang w:bidi="ar-JO"/>
        </w:rPr>
        <w:t xml:space="preserve">عين </w:t>
      </w:r>
      <w:r w:rsidR="004718C9" w:rsidRPr="004718C9">
        <w:rPr>
          <w:rtl/>
          <w:lang w:bidi="ar-JO"/>
        </w:rPr>
        <w:t xml:space="preserve">الاعتبار لموازنة تلك المعادلة والنظر في تأثيرات عدم الكشف عن المنشأ على </w:t>
      </w:r>
      <w:r w:rsidR="005F26B1">
        <w:rPr>
          <w:rFonts w:hint="cs"/>
          <w:rtl/>
          <w:lang w:bidi="ar-JO"/>
        </w:rPr>
        <w:t>الشعوب</w:t>
      </w:r>
      <w:r w:rsidR="004718C9" w:rsidRPr="004718C9">
        <w:rPr>
          <w:rtl/>
          <w:lang w:bidi="ar-JO"/>
        </w:rPr>
        <w:t xml:space="preserve"> الأصلية.</w:t>
      </w:r>
      <w:r w:rsidR="00D960A7">
        <w:rPr>
          <w:rFonts w:hint="cs"/>
          <w:rtl/>
          <w:lang w:bidi="ar-JO"/>
        </w:rPr>
        <w:t xml:space="preserve"> وأشار إلى </w:t>
      </w:r>
      <w:r w:rsidR="005B47E7">
        <w:rPr>
          <w:rFonts w:hint="cs"/>
          <w:rtl/>
          <w:lang w:bidi="ar-JO"/>
        </w:rPr>
        <w:t xml:space="preserve">أن </w:t>
      </w:r>
      <w:r w:rsidR="00D960A7" w:rsidRPr="00D960A7">
        <w:rPr>
          <w:rtl/>
          <w:lang w:bidi="ar-JO"/>
        </w:rPr>
        <w:t xml:space="preserve">أحد الآثار </w:t>
      </w:r>
      <w:r w:rsidR="005B47E7">
        <w:rPr>
          <w:rFonts w:hint="cs"/>
          <w:rtl/>
          <w:lang w:bidi="ar-JO"/>
        </w:rPr>
        <w:t>هو</w:t>
      </w:r>
      <w:r w:rsidR="001F7721">
        <w:rPr>
          <w:rFonts w:hint="cs"/>
          <w:rtl/>
          <w:lang w:bidi="ar-JO"/>
        </w:rPr>
        <w:t xml:space="preserve"> </w:t>
      </w:r>
      <w:r w:rsidR="005B47E7">
        <w:rPr>
          <w:rFonts w:hint="cs"/>
          <w:rtl/>
          <w:lang w:bidi="ar-JO"/>
        </w:rPr>
        <w:t>وضع</w:t>
      </w:r>
      <w:r w:rsidR="001F7721">
        <w:rPr>
          <w:rFonts w:hint="cs"/>
          <w:rtl/>
          <w:lang w:bidi="ar-JO"/>
        </w:rPr>
        <w:t xml:space="preserve"> ال</w:t>
      </w:r>
      <w:r w:rsidR="00DD4311">
        <w:rPr>
          <w:rFonts w:hint="cs"/>
          <w:rtl/>
          <w:lang w:bidi="ar-JO"/>
        </w:rPr>
        <w:t>عبء</w:t>
      </w:r>
      <w:r w:rsidR="00D960A7" w:rsidRPr="00D960A7">
        <w:rPr>
          <w:rtl/>
          <w:lang w:bidi="ar-JO"/>
        </w:rPr>
        <w:t xml:space="preserve"> </w:t>
      </w:r>
      <w:r w:rsidR="005B47E7">
        <w:rPr>
          <w:rFonts w:hint="cs"/>
          <w:rtl/>
          <w:lang w:bidi="ar-JO"/>
        </w:rPr>
        <w:t xml:space="preserve">بشكل كامل </w:t>
      </w:r>
      <w:r w:rsidR="00D960A7" w:rsidRPr="00D960A7">
        <w:rPr>
          <w:rtl/>
          <w:lang w:bidi="ar-JO"/>
        </w:rPr>
        <w:t>على الكشف عن المعارف التقليدية.</w:t>
      </w:r>
      <w:r w:rsidR="00DD4311">
        <w:rPr>
          <w:rFonts w:hint="cs"/>
          <w:rtl/>
          <w:lang w:bidi="ar-JO"/>
        </w:rPr>
        <w:t xml:space="preserve"> </w:t>
      </w:r>
      <w:r w:rsidR="0071184C">
        <w:rPr>
          <w:rFonts w:hint="cs"/>
          <w:rtl/>
          <w:lang w:bidi="ar-JO"/>
        </w:rPr>
        <w:t>كما أ</w:t>
      </w:r>
      <w:r w:rsidR="00DE21A4">
        <w:rPr>
          <w:rFonts w:hint="cs"/>
          <w:rtl/>
          <w:lang w:bidi="ar-JO"/>
        </w:rPr>
        <w:t xml:space="preserve">ضاف </w:t>
      </w:r>
      <w:r w:rsidR="005B47E7">
        <w:rPr>
          <w:rFonts w:hint="cs"/>
          <w:rtl/>
          <w:lang w:bidi="ar-JO"/>
        </w:rPr>
        <w:t>أنه</w:t>
      </w:r>
      <w:r w:rsidR="00DE21A4">
        <w:rPr>
          <w:rFonts w:hint="cs"/>
          <w:rtl/>
          <w:lang w:bidi="ar-JO"/>
        </w:rPr>
        <w:t xml:space="preserve"> من </w:t>
      </w:r>
      <w:r w:rsidR="00DE21A4" w:rsidRPr="00DE21A4">
        <w:rPr>
          <w:rtl/>
          <w:lang w:bidi="ar-JO"/>
        </w:rPr>
        <w:t>أجل أن تؤخذ هذه الدراسات في</w:t>
      </w:r>
      <w:r w:rsidR="00DE21A4">
        <w:rPr>
          <w:rFonts w:hint="cs"/>
          <w:rtl/>
          <w:lang w:bidi="ar-JO"/>
        </w:rPr>
        <w:t xml:space="preserve"> عين</w:t>
      </w:r>
      <w:r w:rsidR="00DE21A4" w:rsidRPr="00DE21A4">
        <w:rPr>
          <w:rtl/>
          <w:lang w:bidi="ar-JO"/>
        </w:rPr>
        <w:t xml:space="preserve"> الاعتبار، يجب أن تكون متوازنة بالفعل.</w:t>
      </w:r>
      <w:r w:rsidR="00DE21A4">
        <w:rPr>
          <w:rFonts w:hint="cs"/>
          <w:rtl/>
          <w:lang w:bidi="ar-JO"/>
        </w:rPr>
        <w:t xml:space="preserve"> </w:t>
      </w:r>
      <w:r w:rsidR="00720A0C">
        <w:rPr>
          <w:rFonts w:hint="cs"/>
          <w:rtl/>
          <w:lang w:bidi="ar-JO"/>
        </w:rPr>
        <w:t xml:space="preserve">كما أضاف أن </w:t>
      </w:r>
      <w:r w:rsidR="00720A0C" w:rsidRPr="00720A0C">
        <w:rPr>
          <w:rtl/>
          <w:lang w:bidi="ar-JO"/>
        </w:rPr>
        <w:t xml:space="preserve">هذه المناقشة </w:t>
      </w:r>
      <w:r w:rsidR="00720A0C">
        <w:rPr>
          <w:rFonts w:hint="cs"/>
          <w:rtl/>
          <w:lang w:bidi="ar-JO"/>
        </w:rPr>
        <w:t xml:space="preserve">قد </w:t>
      </w:r>
      <w:r w:rsidR="00720A0C" w:rsidRPr="00720A0C">
        <w:rPr>
          <w:rtl/>
          <w:lang w:bidi="ar-JO"/>
        </w:rPr>
        <w:t>أوضحت الخلافات حول المنهجيات أيضًا.</w:t>
      </w:r>
      <w:r w:rsidR="00720A0C">
        <w:rPr>
          <w:rFonts w:hint="cs"/>
          <w:rtl/>
          <w:lang w:bidi="ar-JO"/>
        </w:rPr>
        <w:t xml:space="preserve"> </w:t>
      </w:r>
      <w:r w:rsidR="00452235">
        <w:rPr>
          <w:rFonts w:hint="cs"/>
          <w:rtl/>
          <w:lang w:bidi="ar-JO"/>
        </w:rPr>
        <w:t xml:space="preserve">وأفاد أن </w:t>
      </w:r>
      <w:r w:rsidR="00452235" w:rsidRPr="00452235">
        <w:rPr>
          <w:rtl/>
          <w:lang w:bidi="ar-JO"/>
        </w:rPr>
        <w:t xml:space="preserve">الأوراق </w:t>
      </w:r>
      <w:r w:rsidR="00452235">
        <w:rPr>
          <w:rFonts w:hint="cs"/>
          <w:rtl/>
          <w:lang w:bidi="ar-JO"/>
        </w:rPr>
        <w:t xml:space="preserve">قد </w:t>
      </w:r>
      <w:r w:rsidR="00343A22">
        <w:rPr>
          <w:rFonts w:hint="cs"/>
          <w:rtl/>
          <w:lang w:bidi="ar-JO"/>
        </w:rPr>
        <w:t xml:space="preserve">استندت </w:t>
      </w:r>
      <w:r w:rsidR="00452235" w:rsidRPr="00452235">
        <w:rPr>
          <w:rtl/>
          <w:lang w:bidi="ar-JO"/>
        </w:rPr>
        <w:t xml:space="preserve">إلى منهجيات معينة، </w:t>
      </w:r>
      <w:r w:rsidR="00343A22">
        <w:rPr>
          <w:rFonts w:hint="cs"/>
          <w:rtl/>
          <w:lang w:bidi="ar-JO"/>
        </w:rPr>
        <w:t xml:space="preserve">وأن </w:t>
      </w:r>
      <w:r w:rsidR="00452235" w:rsidRPr="00452235">
        <w:rPr>
          <w:rtl/>
          <w:lang w:bidi="ar-JO"/>
        </w:rPr>
        <w:t xml:space="preserve">الحصول على إجماع </w:t>
      </w:r>
      <w:r w:rsidR="00940728">
        <w:rPr>
          <w:rFonts w:hint="cs"/>
          <w:rtl/>
          <w:lang w:bidi="ar-JO"/>
        </w:rPr>
        <w:t>واتفاق بالآراء</w:t>
      </w:r>
      <w:r w:rsidR="00452235" w:rsidRPr="00452235">
        <w:rPr>
          <w:rtl/>
          <w:lang w:bidi="ar-JO"/>
        </w:rPr>
        <w:t xml:space="preserve"> على تلك المنهجيات </w:t>
      </w:r>
      <w:r w:rsidR="00940728">
        <w:rPr>
          <w:rFonts w:hint="cs"/>
          <w:rtl/>
          <w:lang w:bidi="ar-JO"/>
        </w:rPr>
        <w:t xml:space="preserve">سيستغرق </w:t>
      </w:r>
      <w:r w:rsidR="00452235" w:rsidRPr="00452235">
        <w:rPr>
          <w:rtl/>
          <w:lang w:bidi="ar-JO"/>
        </w:rPr>
        <w:t xml:space="preserve">الكثير من الوقت في </w:t>
      </w:r>
      <w:r w:rsidR="00127604">
        <w:rPr>
          <w:rtl/>
          <w:lang w:bidi="ar-JO"/>
        </w:rPr>
        <w:t>لجنة المعارف</w:t>
      </w:r>
      <w:r w:rsidR="00452235" w:rsidRPr="00452235">
        <w:rPr>
          <w:rtl/>
          <w:lang w:bidi="ar-JO"/>
        </w:rPr>
        <w:t>،</w:t>
      </w:r>
      <w:r w:rsidR="00940728">
        <w:rPr>
          <w:rFonts w:hint="cs"/>
          <w:rtl/>
          <w:lang w:bidi="ar-JO"/>
        </w:rPr>
        <w:t xml:space="preserve"> وذلك</w:t>
      </w:r>
      <w:r w:rsidR="00452235" w:rsidRPr="00452235">
        <w:rPr>
          <w:rtl/>
          <w:lang w:bidi="ar-JO"/>
        </w:rPr>
        <w:t xml:space="preserve"> من أجل قبولها </w:t>
      </w:r>
      <w:r w:rsidR="000E3F03">
        <w:rPr>
          <w:rFonts w:hint="cs"/>
          <w:rtl/>
          <w:lang w:bidi="ar-JO"/>
        </w:rPr>
        <w:t>وفقاً</w:t>
      </w:r>
      <w:r w:rsidR="00452235" w:rsidRPr="00452235">
        <w:rPr>
          <w:rtl/>
          <w:lang w:bidi="ar-JO"/>
        </w:rPr>
        <w:t xml:space="preserve"> </w:t>
      </w:r>
      <w:r w:rsidR="000E3F03">
        <w:rPr>
          <w:rFonts w:hint="cs"/>
          <w:rtl/>
          <w:lang w:bidi="ar-JO"/>
        </w:rPr>
        <w:t>ل</w:t>
      </w:r>
      <w:r w:rsidR="00452235" w:rsidRPr="00452235">
        <w:rPr>
          <w:rtl/>
          <w:lang w:bidi="ar-JO"/>
        </w:rPr>
        <w:t>أدلة ظاهرة.</w:t>
      </w:r>
    </w:p>
    <w:p w14:paraId="3D39A684" w14:textId="42D5DB5B" w:rsidR="00D467BB" w:rsidRDefault="004D36F4" w:rsidP="00E079F1">
      <w:pPr>
        <w:pStyle w:val="ONUMA"/>
      </w:pPr>
      <w:r w:rsidRPr="004D36F4">
        <w:rPr>
          <w:rtl/>
        </w:rPr>
        <w:t xml:space="preserve">وأيد وفد جنوب أفريقيا البيان الذي أدلى به وفد أوغندا، باسم المجموعة الأفريقية، </w:t>
      </w:r>
      <w:r>
        <w:rPr>
          <w:rFonts w:hint="cs"/>
          <w:rtl/>
        </w:rPr>
        <w:t>والتساؤلات</w:t>
      </w:r>
      <w:r w:rsidRPr="004D36F4">
        <w:rPr>
          <w:rtl/>
        </w:rPr>
        <w:t xml:space="preserve"> التي أثارها، والتي لم تتم معالجتها بشكل </w:t>
      </w:r>
      <w:r>
        <w:rPr>
          <w:rFonts w:hint="cs"/>
          <w:rtl/>
        </w:rPr>
        <w:t>كامل</w:t>
      </w:r>
      <w:r w:rsidRPr="004D36F4">
        <w:rPr>
          <w:rtl/>
        </w:rPr>
        <w:t>.</w:t>
      </w:r>
      <w:r>
        <w:rPr>
          <w:rFonts w:hint="cs"/>
          <w:rtl/>
        </w:rPr>
        <w:t xml:space="preserve"> </w:t>
      </w:r>
      <w:r w:rsidR="00BA4A6C">
        <w:rPr>
          <w:rFonts w:hint="cs"/>
          <w:rtl/>
        </w:rPr>
        <w:t>كما أثار تساؤلا</w:t>
      </w:r>
      <w:r w:rsidR="00D626EE">
        <w:rPr>
          <w:rFonts w:hint="cs"/>
          <w:rtl/>
        </w:rPr>
        <w:t xml:space="preserve">ً عن الغاية </w:t>
      </w:r>
      <w:r w:rsidR="00D626EE" w:rsidRPr="00D626EE">
        <w:rPr>
          <w:rtl/>
        </w:rPr>
        <w:t>من تقديم الأوراق، التي</w:t>
      </w:r>
      <w:r w:rsidR="00D626EE">
        <w:rPr>
          <w:rFonts w:hint="cs"/>
          <w:rtl/>
        </w:rPr>
        <w:t xml:space="preserve"> تم تقديمها من قبل</w:t>
      </w:r>
      <w:r w:rsidR="00D626EE" w:rsidRPr="00D626EE">
        <w:rPr>
          <w:rtl/>
        </w:rPr>
        <w:t>.</w:t>
      </w:r>
      <w:r w:rsidR="00D626EE">
        <w:rPr>
          <w:rFonts w:hint="cs"/>
          <w:rtl/>
        </w:rPr>
        <w:t xml:space="preserve"> </w:t>
      </w:r>
      <w:r w:rsidR="007C05AC">
        <w:rPr>
          <w:rFonts w:hint="cs"/>
          <w:rtl/>
        </w:rPr>
        <w:t xml:space="preserve">وأضاف بأنه قد </w:t>
      </w:r>
      <w:r w:rsidR="007C05AC" w:rsidRPr="007C05AC">
        <w:rPr>
          <w:rtl/>
        </w:rPr>
        <w:t xml:space="preserve">تم التعبير عن الآراء من قبل مجموعات مختلفة، </w:t>
      </w:r>
      <w:r w:rsidR="001D6B96">
        <w:rPr>
          <w:rFonts w:hint="cs"/>
          <w:rtl/>
        </w:rPr>
        <w:t>إلا أنه لم</w:t>
      </w:r>
      <w:r w:rsidR="007C05AC" w:rsidRPr="007C05AC">
        <w:rPr>
          <w:rtl/>
        </w:rPr>
        <w:t xml:space="preserve"> يتم طرح أي جديد على الطاولة من مقدمي الورقة </w:t>
      </w:r>
      <w:r w:rsidR="000E476E">
        <w:rPr>
          <w:rFonts w:hint="cs"/>
          <w:rtl/>
        </w:rPr>
        <w:t>أو من</w:t>
      </w:r>
      <w:r w:rsidR="007C05AC" w:rsidRPr="007C05AC">
        <w:rPr>
          <w:rtl/>
        </w:rPr>
        <w:t xml:space="preserve"> أولئك الذين </w:t>
      </w:r>
      <w:r w:rsidR="00A336D1">
        <w:rPr>
          <w:rFonts w:hint="cs"/>
          <w:rtl/>
        </w:rPr>
        <w:t>لديهم ملاحظات على</w:t>
      </w:r>
      <w:r w:rsidR="007C05AC" w:rsidRPr="007C05AC">
        <w:rPr>
          <w:rtl/>
        </w:rPr>
        <w:t xml:space="preserve"> الورقة.</w:t>
      </w:r>
      <w:r>
        <w:rPr>
          <w:rFonts w:hint="cs"/>
          <w:rtl/>
        </w:rPr>
        <w:t xml:space="preserve"> </w:t>
      </w:r>
      <w:r w:rsidR="000F03F9">
        <w:rPr>
          <w:rFonts w:hint="cs"/>
          <w:rtl/>
        </w:rPr>
        <w:t xml:space="preserve">حيث ذكر أنه تم سماع هذه </w:t>
      </w:r>
      <w:r w:rsidR="000F03F9" w:rsidRPr="000F03F9">
        <w:rPr>
          <w:rtl/>
        </w:rPr>
        <w:t>الآراء من قبل.</w:t>
      </w:r>
      <w:r w:rsidR="000F03F9">
        <w:rPr>
          <w:rFonts w:hint="cs"/>
          <w:rtl/>
        </w:rPr>
        <w:t xml:space="preserve"> </w:t>
      </w:r>
      <w:r w:rsidR="004820BE">
        <w:rPr>
          <w:rFonts w:hint="cs"/>
          <w:rtl/>
        </w:rPr>
        <w:t xml:space="preserve">كما وأثار تساؤلاً </w:t>
      </w:r>
      <w:r w:rsidR="004820BE" w:rsidRPr="004820BE">
        <w:rPr>
          <w:rtl/>
        </w:rPr>
        <w:t xml:space="preserve">عن </w:t>
      </w:r>
      <w:r w:rsidR="00400E11">
        <w:rPr>
          <w:rFonts w:hint="cs"/>
          <w:rtl/>
        </w:rPr>
        <w:t xml:space="preserve">غاية </w:t>
      </w:r>
      <w:r w:rsidR="004820BE" w:rsidRPr="004820BE">
        <w:rPr>
          <w:rtl/>
        </w:rPr>
        <w:t xml:space="preserve">مواصلة </w:t>
      </w:r>
      <w:r w:rsidR="00127604">
        <w:rPr>
          <w:rtl/>
        </w:rPr>
        <w:t>لجنة المعارف</w:t>
      </w:r>
      <w:r w:rsidR="004820BE" w:rsidRPr="004820BE">
        <w:rPr>
          <w:rtl/>
        </w:rPr>
        <w:t xml:space="preserve"> التأكيد على نفس القضايا التي تم تناولها من قبل.</w:t>
      </w:r>
      <w:r w:rsidR="00400E11">
        <w:rPr>
          <w:rFonts w:hint="cs"/>
          <w:rtl/>
        </w:rPr>
        <w:t xml:space="preserve"> </w:t>
      </w:r>
      <w:r w:rsidR="00CC6E88">
        <w:rPr>
          <w:rFonts w:hint="cs"/>
          <w:rtl/>
        </w:rPr>
        <w:t>وأقر بأن</w:t>
      </w:r>
      <w:r w:rsidR="00CC6E88" w:rsidRPr="00CC6E88">
        <w:rPr>
          <w:rtl/>
        </w:rPr>
        <w:t xml:space="preserve"> </w:t>
      </w:r>
      <w:r w:rsidR="00127604">
        <w:rPr>
          <w:rtl/>
        </w:rPr>
        <w:t>لجنة المعارف</w:t>
      </w:r>
      <w:r w:rsidR="00CC6E88" w:rsidRPr="00CC6E88">
        <w:rPr>
          <w:rtl/>
        </w:rPr>
        <w:t xml:space="preserve"> </w:t>
      </w:r>
      <w:r w:rsidR="00CC6E88">
        <w:rPr>
          <w:rFonts w:hint="cs"/>
          <w:rtl/>
        </w:rPr>
        <w:t xml:space="preserve">تحتاج </w:t>
      </w:r>
      <w:r w:rsidR="00CC6E88" w:rsidRPr="00CC6E88">
        <w:rPr>
          <w:rtl/>
        </w:rPr>
        <w:t xml:space="preserve">للنظر في الاستخدام </w:t>
      </w:r>
      <w:r w:rsidR="00A015F1">
        <w:rPr>
          <w:rFonts w:hint="cs"/>
          <w:rtl/>
        </w:rPr>
        <w:t>الساري</w:t>
      </w:r>
      <w:r w:rsidR="00CC6E88" w:rsidRPr="00CC6E88">
        <w:rPr>
          <w:rtl/>
        </w:rPr>
        <w:t xml:space="preserve"> </w:t>
      </w:r>
      <w:r w:rsidR="00A015F1">
        <w:rPr>
          <w:rFonts w:hint="cs"/>
          <w:rtl/>
        </w:rPr>
        <w:t>بذلك الوقت</w:t>
      </w:r>
      <w:r w:rsidR="00CC6E88" w:rsidRPr="00CC6E88">
        <w:rPr>
          <w:rtl/>
        </w:rPr>
        <w:t>.</w:t>
      </w:r>
      <w:r w:rsidR="00A015F1">
        <w:rPr>
          <w:rFonts w:hint="cs"/>
          <w:rtl/>
        </w:rPr>
        <w:t xml:space="preserve"> </w:t>
      </w:r>
      <w:r w:rsidR="002A7C32" w:rsidRPr="002A7C32">
        <w:rPr>
          <w:rtl/>
        </w:rPr>
        <w:t>و</w:t>
      </w:r>
      <w:r w:rsidR="00062F5E">
        <w:rPr>
          <w:rFonts w:hint="cs"/>
          <w:rtl/>
        </w:rPr>
        <w:t xml:space="preserve">ذكر أن </w:t>
      </w:r>
      <w:r w:rsidR="002A7C32" w:rsidRPr="002A7C32">
        <w:rPr>
          <w:rtl/>
        </w:rPr>
        <w:t>الوفد</w:t>
      </w:r>
      <w:r w:rsidR="00062F5E">
        <w:rPr>
          <w:rFonts w:hint="cs"/>
          <w:rtl/>
        </w:rPr>
        <w:t xml:space="preserve"> قد</w:t>
      </w:r>
      <w:r w:rsidR="00913821">
        <w:t xml:space="preserve"> </w:t>
      </w:r>
      <w:r w:rsidR="00913821">
        <w:rPr>
          <w:rFonts w:hint="cs"/>
          <w:rtl/>
        </w:rPr>
        <w:t>حضر</w:t>
      </w:r>
      <w:r w:rsidR="002A7C32" w:rsidRPr="002A7C32">
        <w:rPr>
          <w:rtl/>
        </w:rPr>
        <w:t xml:space="preserve"> الندوات و</w:t>
      </w:r>
      <w:r w:rsidR="008B138B">
        <w:rPr>
          <w:rFonts w:hint="cs"/>
          <w:rtl/>
        </w:rPr>
        <w:t xml:space="preserve">قد </w:t>
      </w:r>
      <w:r w:rsidR="002A7C32" w:rsidRPr="002A7C32">
        <w:rPr>
          <w:rtl/>
        </w:rPr>
        <w:t xml:space="preserve">تفاعل </w:t>
      </w:r>
      <w:r w:rsidR="008B138B">
        <w:rPr>
          <w:rFonts w:hint="cs"/>
          <w:rtl/>
        </w:rPr>
        <w:t>بشكل</w:t>
      </w:r>
      <w:r w:rsidR="002A7C32" w:rsidRPr="002A7C32">
        <w:rPr>
          <w:rtl/>
        </w:rPr>
        <w:t xml:space="preserve"> كبير </w:t>
      </w:r>
      <w:r w:rsidR="008B138B">
        <w:rPr>
          <w:rFonts w:hint="cs"/>
          <w:rtl/>
        </w:rPr>
        <w:t>حول</w:t>
      </w:r>
      <w:r w:rsidR="002A7C32" w:rsidRPr="002A7C32">
        <w:rPr>
          <w:rtl/>
        </w:rPr>
        <w:t xml:space="preserve"> هذه القضية.</w:t>
      </w:r>
      <w:r w:rsidR="002A7C32">
        <w:rPr>
          <w:rFonts w:hint="cs"/>
          <w:rtl/>
        </w:rPr>
        <w:t xml:space="preserve"> </w:t>
      </w:r>
      <w:r w:rsidR="008B138B">
        <w:rPr>
          <w:rFonts w:hint="cs"/>
          <w:rtl/>
        </w:rPr>
        <w:t>إلا أنه</w:t>
      </w:r>
      <w:r w:rsidR="004C7EC4">
        <w:rPr>
          <w:rFonts w:hint="cs"/>
          <w:rtl/>
        </w:rPr>
        <w:t xml:space="preserve"> لم يدعم الإيداعات</w:t>
      </w:r>
      <w:r w:rsidR="004C7EC4" w:rsidRPr="004C7EC4">
        <w:rPr>
          <w:rtl/>
        </w:rPr>
        <w:t>.</w:t>
      </w:r>
    </w:p>
    <w:p w14:paraId="484C7F65" w14:textId="6A0AE38E" w:rsidR="004D36F4" w:rsidRDefault="00D467BB" w:rsidP="00E079F1">
      <w:pPr>
        <w:pStyle w:val="ONUMA"/>
      </w:pPr>
      <w:r>
        <w:rPr>
          <w:rFonts w:hint="cs"/>
          <w:rtl/>
        </w:rPr>
        <w:t xml:space="preserve">وأعرب </w:t>
      </w:r>
      <w:r w:rsidRPr="00D467BB">
        <w:rPr>
          <w:rtl/>
        </w:rPr>
        <w:t xml:space="preserve">وفد دولة بوليفيا المتعددة القوميات </w:t>
      </w:r>
      <w:r>
        <w:rPr>
          <w:rFonts w:hint="cs"/>
          <w:rtl/>
        </w:rPr>
        <w:t xml:space="preserve">عن عدم رغبته </w:t>
      </w:r>
      <w:r w:rsidRPr="00D467BB">
        <w:rPr>
          <w:rtl/>
        </w:rPr>
        <w:t>في مواصلة التحليل على الدراسة التي قدمها وفد الولايات المتحدة الأمريكية لأن ذلك لم يكن ولاية</w:t>
      </w:r>
      <w:r w:rsidR="00B30EA9">
        <w:rPr>
          <w:rFonts w:hint="cs"/>
          <w:rtl/>
        </w:rPr>
        <w:t xml:space="preserve"> الدورة</w:t>
      </w:r>
      <w:r w:rsidRPr="00D467BB">
        <w:rPr>
          <w:rtl/>
        </w:rPr>
        <w:t>.</w:t>
      </w:r>
      <w:r w:rsidR="00091C0E">
        <w:rPr>
          <w:rFonts w:hint="cs"/>
          <w:rtl/>
        </w:rPr>
        <w:t xml:space="preserve"> وأفاد </w:t>
      </w:r>
      <w:r w:rsidR="00C3335E">
        <w:rPr>
          <w:rFonts w:hint="cs"/>
          <w:rtl/>
        </w:rPr>
        <w:t xml:space="preserve">أنه </w:t>
      </w:r>
      <w:r w:rsidR="00C3335E" w:rsidRPr="00D467BB">
        <w:rPr>
          <w:rFonts w:hint="cs"/>
          <w:rtl/>
        </w:rPr>
        <w:t>كان</w:t>
      </w:r>
      <w:r w:rsidRPr="00D467BB">
        <w:rPr>
          <w:rtl/>
        </w:rPr>
        <w:t xml:space="preserve"> للبلدان مصالح مختلفة، والتي </w:t>
      </w:r>
      <w:r w:rsidR="00393FD3">
        <w:rPr>
          <w:rFonts w:hint="cs"/>
          <w:rtl/>
        </w:rPr>
        <w:t>برأيه ينبغي</w:t>
      </w:r>
      <w:r w:rsidRPr="00D467BB">
        <w:rPr>
          <w:rtl/>
        </w:rPr>
        <w:t xml:space="preserve"> أن تكون </w:t>
      </w:r>
      <w:r w:rsidR="00C3335E">
        <w:rPr>
          <w:rFonts w:hint="cs"/>
          <w:rtl/>
        </w:rPr>
        <w:t>عادلة</w:t>
      </w:r>
      <w:r w:rsidRPr="00D467BB">
        <w:rPr>
          <w:rtl/>
        </w:rPr>
        <w:t>.</w:t>
      </w:r>
      <w:r w:rsidR="00C3335E">
        <w:rPr>
          <w:rFonts w:hint="cs"/>
          <w:rtl/>
        </w:rPr>
        <w:t xml:space="preserve"> كما أضاف أنه</w:t>
      </w:r>
      <w:r w:rsidRPr="00D467BB">
        <w:rPr>
          <w:rtl/>
        </w:rPr>
        <w:t xml:space="preserve"> يجب أن يكون هناك مزيد من اليقين القانوني للمعارف </w:t>
      </w:r>
      <w:r w:rsidR="00C3335E" w:rsidRPr="00D467BB">
        <w:rPr>
          <w:rFonts w:hint="cs"/>
          <w:rtl/>
        </w:rPr>
        <w:t>التقليدية،</w:t>
      </w:r>
      <w:r w:rsidRPr="00D467BB">
        <w:rPr>
          <w:rtl/>
        </w:rPr>
        <w:t xml:space="preserve"> والتي لا ينبغي أن </w:t>
      </w:r>
      <w:r w:rsidR="005707DE">
        <w:rPr>
          <w:rFonts w:hint="cs"/>
          <w:rtl/>
          <w:lang w:bidi="ar-JO"/>
        </w:rPr>
        <w:t xml:space="preserve">يتم </w:t>
      </w:r>
      <w:r w:rsidR="00881020">
        <w:rPr>
          <w:rFonts w:hint="cs"/>
          <w:rtl/>
          <w:lang w:bidi="ar-JO"/>
        </w:rPr>
        <w:t>حمياتها</w:t>
      </w:r>
      <w:r w:rsidRPr="00D467BB">
        <w:rPr>
          <w:rtl/>
        </w:rPr>
        <w:t xml:space="preserve"> </w:t>
      </w:r>
      <w:r w:rsidR="001F0F56">
        <w:rPr>
          <w:rFonts w:hint="cs"/>
          <w:rtl/>
        </w:rPr>
        <w:t>ك</w:t>
      </w:r>
      <w:r w:rsidRPr="00D467BB">
        <w:rPr>
          <w:rtl/>
        </w:rPr>
        <w:t>براءة اختراع</w:t>
      </w:r>
      <w:r w:rsidR="00104D16">
        <w:rPr>
          <w:rFonts w:hint="cs"/>
          <w:rtl/>
        </w:rPr>
        <w:t xml:space="preserve"> بشكل غير مبرر</w:t>
      </w:r>
      <w:r w:rsidRPr="00D467BB">
        <w:rPr>
          <w:rtl/>
        </w:rPr>
        <w:t>.</w:t>
      </w:r>
      <w:r w:rsidR="00F32B28">
        <w:rPr>
          <w:rFonts w:hint="cs"/>
          <w:rtl/>
        </w:rPr>
        <w:t xml:space="preserve"> وأضاف أنه</w:t>
      </w:r>
      <w:r w:rsidRPr="00D467BB">
        <w:rPr>
          <w:rtl/>
        </w:rPr>
        <w:t xml:space="preserve"> كان على البلدان مواصلة السعي لتحقيق أهداف </w:t>
      </w:r>
      <w:r w:rsidR="00127604">
        <w:rPr>
          <w:rtl/>
        </w:rPr>
        <w:t>لجنة المعارف</w:t>
      </w:r>
      <w:r w:rsidR="00FE40FA">
        <w:rPr>
          <w:rtl/>
        </w:rPr>
        <w:t xml:space="preserve"> وليس فقط من أجل العروض</w:t>
      </w:r>
      <w:r w:rsidR="00FE40FA">
        <w:rPr>
          <w:rFonts w:hint="cs"/>
          <w:rtl/>
        </w:rPr>
        <w:t> </w:t>
      </w:r>
      <w:r w:rsidRPr="00D467BB">
        <w:rPr>
          <w:rtl/>
        </w:rPr>
        <w:t>التقديمية</w:t>
      </w:r>
      <w:r w:rsidR="00A45150">
        <w:rPr>
          <w:rtl/>
        </w:rPr>
        <w:t xml:space="preserve">. </w:t>
      </w:r>
    </w:p>
    <w:p w14:paraId="64C12955" w14:textId="59CBBD72" w:rsidR="00104D16" w:rsidRDefault="00F2517A" w:rsidP="00E079F1">
      <w:pPr>
        <w:pStyle w:val="ONUMA"/>
      </w:pPr>
      <w:r w:rsidRPr="00F2517A">
        <w:rPr>
          <w:rtl/>
        </w:rPr>
        <w:t>ودعا الرئيس وفد الولايات المت</w:t>
      </w:r>
      <w:r w:rsidR="00E079F1">
        <w:rPr>
          <w:rtl/>
        </w:rPr>
        <w:t>حدة الأمريكية إلى تقديم الوثيقة</w:t>
      </w:r>
      <w:r w:rsidR="00E079F1">
        <w:rPr>
          <w:rFonts w:hint="cs"/>
          <w:rtl/>
        </w:rPr>
        <w:t> </w:t>
      </w:r>
      <w:r w:rsidR="00E079F1" w:rsidRPr="00E079F1">
        <w:t>WIPO/GRTKF/IC/40/12</w:t>
      </w:r>
      <w:r w:rsidRPr="00F2517A">
        <w:rPr>
          <w:rtl/>
        </w:rPr>
        <w:t>.</w:t>
      </w:r>
    </w:p>
    <w:p w14:paraId="3C797F7B" w14:textId="2D79A191" w:rsidR="00F2517A" w:rsidRDefault="006144EA" w:rsidP="00E079F1">
      <w:pPr>
        <w:pStyle w:val="ONUMA"/>
      </w:pPr>
      <w:r>
        <w:rPr>
          <w:rFonts w:hint="cs"/>
          <w:rtl/>
        </w:rPr>
        <w:t>و</w:t>
      </w:r>
      <w:r w:rsidRPr="006144EA">
        <w:rPr>
          <w:rtl/>
        </w:rPr>
        <w:t>قدم وفد الولايات المتحدة الأمريكية الوثيقة</w:t>
      </w:r>
      <w:r w:rsidR="00E079F1">
        <w:rPr>
          <w:rFonts w:hint="cs"/>
          <w:rtl/>
        </w:rPr>
        <w:t> </w:t>
      </w:r>
      <w:r w:rsidR="00E079F1" w:rsidRPr="00E079F1">
        <w:t>WIPO/GRTKF/IC/40/12</w:t>
      </w:r>
      <w:r w:rsidR="00102F00" w:rsidRPr="006144EA">
        <w:rPr>
          <w:rFonts w:hint="cs"/>
          <w:rtl/>
        </w:rPr>
        <w:t>،</w:t>
      </w:r>
      <w:r w:rsidRPr="006144EA">
        <w:rPr>
          <w:rtl/>
        </w:rPr>
        <w:t xml:space="preserve"> المعنونة "تحديد أمثلة للمعارف التقليدية لتحفيز مناقشة ما ينبغي أن يكون موضوعًا محميًا وما لا يُعتزم حمايته".</w:t>
      </w:r>
      <w:r w:rsidR="003421F9">
        <w:rPr>
          <w:rFonts w:hint="cs"/>
          <w:rtl/>
        </w:rPr>
        <w:t xml:space="preserve"> </w:t>
      </w:r>
      <w:r w:rsidR="00E9698F">
        <w:rPr>
          <w:rFonts w:hint="cs"/>
          <w:rtl/>
        </w:rPr>
        <w:t xml:space="preserve">وأفاد أنه </w:t>
      </w:r>
      <w:r w:rsidR="00E9698F" w:rsidRPr="00E9698F">
        <w:rPr>
          <w:rtl/>
        </w:rPr>
        <w:t xml:space="preserve">قد أعاد تقديم تلك الوثيقة، بناءً على المناقشات السابقة في </w:t>
      </w:r>
      <w:r w:rsidR="00127604">
        <w:rPr>
          <w:rtl/>
        </w:rPr>
        <w:t>لجنة المعارف</w:t>
      </w:r>
      <w:r w:rsidR="00E9698F" w:rsidRPr="00E9698F">
        <w:rPr>
          <w:rtl/>
        </w:rPr>
        <w:t xml:space="preserve">، عندما أعربت بعض الوفود عن اهتمامها بالوثيقة وهدفها، والتي تضمنت إطلاع </w:t>
      </w:r>
      <w:r w:rsidR="00127604">
        <w:rPr>
          <w:rtl/>
        </w:rPr>
        <w:t>لجنة المعارف</w:t>
      </w:r>
      <w:r w:rsidR="00E9698F" w:rsidRPr="00E9698F">
        <w:rPr>
          <w:rtl/>
        </w:rPr>
        <w:t xml:space="preserve"> على المعارف التقليدية التي ينبغي حمايتها وما لم يكن </w:t>
      </w:r>
      <w:r w:rsidR="00160505">
        <w:rPr>
          <w:rFonts w:hint="cs"/>
          <w:rtl/>
        </w:rPr>
        <w:t>من المزمع</w:t>
      </w:r>
      <w:r w:rsidR="00E9698F" w:rsidRPr="00E9698F">
        <w:rPr>
          <w:rtl/>
        </w:rPr>
        <w:t xml:space="preserve"> حمايتها.</w:t>
      </w:r>
      <w:r w:rsidR="00160505">
        <w:rPr>
          <w:rFonts w:hint="cs"/>
          <w:rtl/>
        </w:rPr>
        <w:t xml:space="preserve"> </w:t>
      </w:r>
      <w:r w:rsidR="00294001">
        <w:rPr>
          <w:rFonts w:hint="cs"/>
          <w:rtl/>
        </w:rPr>
        <w:t xml:space="preserve">كما </w:t>
      </w:r>
      <w:r w:rsidR="00294001" w:rsidRPr="00294001">
        <w:rPr>
          <w:rtl/>
        </w:rPr>
        <w:t xml:space="preserve">وشرح أحد الأمثلة الموضحة في تلك </w:t>
      </w:r>
      <w:r w:rsidR="004A7283">
        <w:rPr>
          <w:rFonts w:hint="cs"/>
          <w:rtl/>
        </w:rPr>
        <w:t>الوثيقة</w:t>
      </w:r>
      <w:r w:rsidR="00294001" w:rsidRPr="00294001">
        <w:rPr>
          <w:rtl/>
        </w:rPr>
        <w:t>، والتي تم تسليط الضوء عليها لأول مرة في ذلك البيان</w:t>
      </w:r>
      <w:r w:rsidR="003E6B9E">
        <w:rPr>
          <w:rFonts w:hint="cs"/>
          <w:rtl/>
        </w:rPr>
        <w:t>،</w:t>
      </w:r>
      <w:r w:rsidR="00272E13">
        <w:rPr>
          <w:rFonts w:hint="cs"/>
          <w:rtl/>
        </w:rPr>
        <w:t xml:space="preserve"> والذي أوضح</w:t>
      </w:r>
      <w:r w:rsidR="00294001" w:rsidRPr="00294001">
        <w:rPr>
          <w:rtl/>
        </w:rPr>
        <w:t xml:space="preserve"> كيف استخدم </w:t>
      </w:r>
      <w:proofErr w:type="spellStart"/>
      <w:r w:rsidR="00294001" w:rsidRPr="00294001">
        <w:rPr>
          <w:rtl/>
        </w:rPr>
        <w:t>البولينيون</w:t>
      </w:r>
      <w:proofErr w:type="spellEnd"/>
      <w:r w:rsidR="00294001" w:rsidRPr="00294001">
        <w:rPr>
          <w:rtl/>
        </w:rPr>
        <w:t xml:space="preserve"> القدماء وسكان جزر </w:t>
      </w:r>
      <w:r w:rsidR="00294001" w:rsidRPr="00294001">
        <w:rPr>
          <w:rtl/>
        </w:rPr>
        <w:lastRenderedPageBreak/>
        <w:t xml:space="preserve">المحيط الهادئ الألواح والألواح الخشبية لركوب الأمواج كوسيلة للسفر للترفيه وكيف انتقلت تلك المعرفة مع تلك المجتمعات إلى هاواي حيث </w:t>
      </w:r>
      <w:r w:rsidR="00A25494">
        <w:rPr>
          <w:rFonts w:hint="cs"/>
          <w:rtl/>
        </w:rPr>
        <w:t>تم اتقان</w:t>
      </w:r>
      <w:r w:rsidR="00294001" w:rsidRPr="00294001">
        <w:rPr>
          <w:rtl/>
        </w:rPr>
        <w:t xml:space="preserve"> فن ركوب الأمواج.</w:t>
      </w:r>
      <w:r w:rsidR="00A25494">
        <w:rPr>
          <w:rFonts w:hint="cs"/>
          <w:rtl/>
        </w:rPr>
        <w:t xml:space="preserve"> </w:t>
      </w:r>
      <w:r w:rsidR="00056420">
        <w:rPr>
          <w:rFonts w:hint="cs"/>
          <w:rtl/>
        </w:rPr>
        <w:t xml:space="preserve">كما أفاد أن </w:t>
      </w:r>
      <w:r w:rsidR="00056420" w:rsidRPr="00056420">
        <w:rPr>
          <w:rtl/>
        </w:rPr>
        <w:t>الورقة</w:t>
      </w:r>
      <w:r w:rsidR="00056420">
        <w:rPr>
          <w:rFonts w:hint="cs"/>
          <w:rtl/>
        </w:rPr>
        <w:t xml:space="preserve"> قد</w:t>
      </w:r>
      <w:r w:rsidR="00056420" w:rsidRPr="00056420">
        <w:rPr>
          <w:rtl/>
        </w:rPr>
        <w:t xml:space="preserve"> ناقشت أيضًا كيف يمكن</w:t>
      </w:r>
      <w:r w:rsidR="00A678E7">
        <w:rPr>
          <w:rFonts w:hint="cs"/>
          <w:rtl/>
        </w:rPr>
        <w:t xml:space="preserve"> إعادة</w:t>
      </w:r>
      <w:r w:rsidR="00785B8E">
        <w:rPr>
          <w:rFonts w:hint="cs"/>
          <w:rtl/>
        </w:rPr>
        <w:t xml:space="preserve"> أنشطة</w:t>
      </w:r>
      <w:r w:rsidR="00A678E7">
        <w:rPr>
          <w:rFonts w:hint="cs"/>
          <w:rtl/>
        </w:rPr>
        <w:t xml:space="preserve"> </w:t>
      </w:r>
      <w:r w:rsidR="00056420" w:rsidRPr="00056420">
        <w:rPr>
          <w:rtl/>
        </w:rPr>
        <w:t xml:space="preserve">كرة القدم أو كرة القدم الحديثة </w:t>
      </w:r>
      <w:r w:rsidR="00785B8E">
        <w:rPr>
          <w:rFonts w:hint="cs"/>
          <w:rtl/>
        </w:rPr>
        <w:t>ف</w:t>
      </w:r>
      <w:r w:rsidR="00056420" w:rsidRPr="00056420">
        <w:rPr>
          <w:rtl/>
        </w:rPr>
        <w:t xml:space="preserve">ي آسيا في القرن الثاني قبل الميلاد. </w:t>
      </w:r>
      <w:r w:rsidR="002A24AA">
        <w:rPr>
          <w:rFonts w:hint="cs"/>
          <w:rtl/>
        </w:rPr>
        <w:t>ولدى</w:t>
      </w:r>
      <w:r w:rsidR="00785B8E">
        <w:rPr>
          <w:rFonts w:hint="cs"/>
          <w:rtl/>
        </w:rPr>
        <w:t xml:space="preserve"> </w:t>
      </w:r>
      <w:r w:rsidR="00056420" w:rsidRPr="00056420">
        <w:rPr>
          <w:rtl/>
        </w:rPr>
        <w:t>الأمريكيين الأصليين والأمريكيين الشماليين في القرن السابع عشر.</w:t>
      </w:r>
      <w:r w:rsidR="000B30F7">
        <w:rPr>
          <w:rFonts w:hint="cs"/>
          <w:rtl/>
        </w:rPr>
        <w:t xml:space="preserve"> وأفاد </w:t>
      </w:r>
      <w:r w:rsidR="000B30F7" w:rsidRPr="000B30F7">
        <w:rPr>
          <w:rtl/>
        </w:rPr>
        <w:t>أن تلك الوثيقة</w:t>
      </w:r>
      <w:r w:rsidR="000B30F7">
        <w:rPr>
          <w:rFonts w:hint="cs"/>
          <w:rtl/>
        </w:rPr>
        <w:t xml:space="preserve"> قد </w:t>
      </w:r>
      <w:r w:rsidR="000B30F7" w:rsidRPr="000B30F7">
        <w:rPr>
          <w:rtl/>
        </w:rPr>
        <w:t>تساعد الدول الأعضاء على التوصل إلى فهم مشترك للموضوعات القابلة للحماية من خلال تحديد بعض من المنتجات والأنشطة المعروفة على أساس المعارف التقليدية.</w:t>
      </w:r>
      <w:r w:rsidR="0096532F">
        <w:rPr>
          <w:rFonts w:hint="cs"/>
          <w:rtl/>
        </w:rPr>
        <w:t xml:space="preserve"> كما أضاف أنه </w:t>
      </w:r>
      <w:r w:rsidR="0096532F" w:rsidRPr="0096532F">
        <w:rPr>
          <w:rtl/>
        </w:rPr>
        <w:t xml:space="preserve">سيساعد هذا الفهم </w:t>
      </w:r>
      <w:r w:rsidR="00127604">
        <w:rPr>
          <w:rtl/>
        </w:rPr>
        <w:t>لجنة المعارف</w:t>
      </w:r>
      <w:r w:rsidR="0096532F" w:rsidRPr="0096532F">
        <w:rPr>
          <w:rtl/>
        </w:rPr>
        <w:t xml:space="preserve"> على المضي قدماً في عملها بشأن المعارف التقليدية.</w:t>
      </w:r>
      <w:r w:rsidR="0096532F">
        <w:rPr>
          <w:rFonts w:hint="cs"/>
          <w:rtl/>
        </w:rPr>
        <w:t xml:space="preserve"> </w:t>
      </w:r>
      <w:r w:rsidR="00785FDD" w:rsidRPr="00785FDD">
        <w:rPr>
          <w:rtl/>
        </w:rPr>
        <w:t xml:space="preserve">وأعرب عن رغبته في مواصلة </w:t>
      </w:r>
      <w:r w:rsidR="00785FDD">
        <w:rPr>
          <w:rFonts w:hint="cs"/>
          <w:rtl/>
        </w:rPr>
        <w:t>المناقشا</w:t>
      </w:r>
      <w:r w:rsidR="00785FDD">
        <w:rPr>
          <w:rFonts w:hint="eastAsia"/>
          <w:rtl/>
        </w:rPr>
        <w:t>ت</w:t>
      </w:r>
      <w:r w:rsidR="00785FDD" w:rsidRPr="00785FDD">
        <w:rPr>
          <w:rtl/>
        </w:rPr>
        <w:t xml:space="preserve"> </w:t>
      </w:r>
      <w:r w:rsidR="00785FDD">
        <w:rPr>
          <w:rFonts w:hint="cs"/>
          <w:rtl/>
        </w:rPr>
        <w:t>حول</w:t>
      </w:r>
      <w:r w:rsidR="00785FDD" w:rsidRPr="00785FDD">
        <w:rPr>
          <w:rtl/>
        </w:rPr>
        <w:t xml:space="preserve"> الورقة لأنها كانت أداة قيمة من شأنها تسهيل النهج القائم على الأدلة، وفقًا </w:t>
      </w:r>
      <w:r w:rsidR="0019760D">
        <w:rPr>
          <w:rFonts w:hint="cs"/>
          <w:rtl/>
        </w:rPr>
        <w:t>لولاية</w:t>
      </w:r>
      <w:r w:rsidR="00785FDD" w:rsidRPr="00785FDD">
        <w:rPr>
          <w:rtl/>
        </w:rPr>
        <w:t xml:space="preserve"> الجمعية العامة.</w:t>
      </w:r>
      <w:r w:rsidR="00BC606E">
        <w:rPr>
          <w:rFonts w:hint="cs"/>
          <w:rtl/>
        </w:rPr>
        <w:t xml:space="preserve"> وأعرب عن </w:t>
      </w:r>
      <w:r w:rsidR="00170C9F">
        <w:rPr>
          <w:rFonts w:hint="cs"/>
          <w:rtl/>
        </w:rPr>
        <w:t>تطلعه</w:t>
      </w:r>
      <w:r w:rsidR="00BC606E" w:rsidRPr="00BC606E">
        <w:rPr>
          <w:rtl/>
        </w:rPr>
        <w:t xml:space="preserve"> إلى مزيد من المناقش</w:t>
      </w:r>
      <w:r w:rsidR="00170C9F">
        <w:rPr>
          <w:rFonts w:hint="cs"/>
          <w:rtl/>
        </w:rPr>
        <w:t>ات</w:t>
      </w:r>
      <w:r w:rsidR="00BC606E" w:rsidRPr="00BC606E">
        <w:rPr>
          <w:rtl/>
        </w:rPr>
        <w:t xml:space="preserve"> حول تلك الورقة.</w:t>
      </w:r>
    </w:p>
    <w:p w14:paraId="6A0E0EF3" w14:textId="7AA7860B" w:rsidR="004F3566" w:rsidRDefault="004F3566" w:rsidP="00E079F1">
      <w:pPr>
        <w:pStyle w:val="ONUMA"/>
      </w:pPr>
      <w:r>
        <w:rPr>
          <w:rFonts w:hint="cs"/>
          <w:rtl/>
        </w:rPr>
        <w:t>و</w:t>
      </w:r>
      <w:r w:rsidRPr="004F3566">
        <w:rPr>
          <w:rtl/>
        </w:rPr>
        <w:t xml:space="preserve">فتح الرئيس </w:t>
      </w:r>
      <w:r>
        <w:rPr>
          <w:rFonts w:hint="cs"/>
          <w:rtl/>
        </w:rPr>
        <w:t>الباب للإداء</w:t>
      </w:r>
      <w:r w:rsidRPr="004F3566">
        <w:rPr>
          <w:rtl/>
        </w:rPr>
        <w:t xml:space="preserve"> </w:t>
      </w:r>
      <w:r>
        <w:rPr>
          <w:rFonts w:hint="cs"/>
          <w:rtl/>
        </w:rPr>
        <w:t>با</w:t>
      </w:r>
      <w:r w:rsidRPr="004F3566">
        <w:rPr>
          <w:rtl/>
        </w:rPr>
        <w:t>لتعليق</w:t>
      </w:r>
      <w:r>
        <w:rPr>
          <w:rFonts w:hint="cs"/>
          <w:rtl/>
        </w:rPr>
        <w:t>ات</w:t>
      </w:r>
      <w:r w:rsidRPr="004F3566">
        <w:rPr>
          <w:rtl/>
        </w:rPr>
        <w:t>.</w:t>
      </w:r>
    </w:p>
    <w:p w14:paraId="636D7218" w14:textId="50252496" w:rsidR="00135C26" w:rsidRDefault="00E754A0" w:rsidP="00E079F1">
      <w:pPr>
        <w:pStyle w:val="ONUMA"/>
      </w:pPr>
      <w:r w:rsidRPr="00E754A0">
        <w:rPr>
          <w:rtl/>
        </w:rPr>
        <w:t>وأعرب وفد اليابان عن تقديره لوفد الولايات المتحدة الأمريكية لتقديمه الوثيقة</w:t>
      </w:r>
      <w:r w:rsidR="00E079F1">
        <w:rPr>
          <w:rFonts w:hint="cs"/>
          <w:rtl/>
        </w:rPr>
        <w:t> </w:t>
      </w:r>
      <w:r w:rsidR="00E079F1" w:rsidRPr="00E079F1">
        <w:t>WIPO/GRTKF/IC/40/12</w:t>
      </w:r>
      <w:r w:rsidR="00A45150">
        <w:rPr>
          <w:rtl/>
        </w:rPr>
        <w:t xml:space="preserve">. </w:t>
      </w:r>
      <w:r w:rsidR="00F65BB9">
        <w:rPr>
          <w:rFonts w:hint="cs"/>
          <w:rtl/>
          <w:lang w:bidi="ar-JO"/>
        </w:rPr>
        <w:t xml:space="preserve">وأفاد أنه </w:t>
      </w:r>
      <w:r w:rsidR="00F65BB9" w:rsidRPr="00F65BB9">
        <w:rPr>
          <w:rtl/>
          <w:lang w:bidi="ar-JO"/>
        </w:rPr>
        <w:t xml:space="preserve">كان هناك العديد من </w:t>
      </w:r>
      <w:r w:rsidR="00F65BB9">
        <w:rPr>
          <w:rFonts w:hint="cs"/>
          <w:rtl/>
          <w:lang w:bidi="ar-JO"/>
        </w:rPr>
        <w:t>الأمور</w:t>
      </w:r>
      <w:r w:rsidR="00F65BB9" w:rsidRPr="00F65BB9">
        <w:rPr>
          <w:rtl/>
          <w:lang w:bidi="ar-JO"/>
        </w:rPr>
        <w:t xml:space="preserve"> التي يجب أخذها في الاعتبار قبل الشروع في مناقشة نطاق الحماية.</w:t>
      </w:r>
      <w:r w:rsidR="00F65BB9">
        <w:rPr>
          <w:rFonts w:hint="cs"/>
          <w:rtl/>
          <w:lang w:bidi="ar-JO"/>
        </w:rPr>
        <w:t xml:space="preserve"> </w:t>
      </w:r>
      <w:r w:rsidR="00C32A82">
        <w:rPr>
          <w:rFonts w:hint="cs"/>
          <w:rtl/>
          <w:lang w:bidi="ar-JO"/>
        </w:rPr>
        <w:t xml:space="preserve">كما أضاف أن تلك </w:t>
      </w:r>
      <w:r w:rsidR="00C32A82" w:rsidRPr="00C32A82">
        <w:rPr>
          <w:rtl/>
          <w:lang w:bidi="ar-JO"/>
        </w:rPr>
        <w:t>الوثيقة</w:t>
      </w:r>
      <w:r w:rsidR="005C6A95">
        <w:rPr>
          <w:rFonts w:hint="cs"/>
          <w:rtl/>
          <w:lang w:bidi="ar-JO"/>
        </w:rPr>
        <w:t xml:space="preserve"> </w:t>
      </w:r>
      <w:r w:rsidR="0002554D">
        <w:rPr>
          <w:rFonts w:hint="cs"/>
          <w:rtl/>
          <w:lang w:bidi="ar-JO"/>
        </w:rPr>
        <w:t xml:space="preserve">قد </w:t>
      </w:r>
      <w:r w:rsidR="005C6A95" w:rsidRPr="00C32A82">
        <w:rPr>
          <w:rtl/>
          <w:lang w:bidi="ar-JO"/>
        </w:rPr>
        <w:t>أدرجت</w:t>
      </w:r>
      <w:r w:rsidR="00C32A82" w:rsidRPr="00C32A82">
        <w:rPr>
          <w:rtl/>
          <w:lang w:bidi="ar-JO"/>
        </w:rPr>
        <w:t xml:space="preserve"> العديد من المنتجات أو الأنشطة المعروفة التي قد تكون مرتبطة بالمعارف التقليدية </w:t>
      </w:r>
      <w:r w:rsidR="00A83B2D">
        <w:rPr>
          <w:rFonts w:hint="cs"/>
          <w:rtl/>
          <w:lang w:bidi="ar-JO"/>
        </w:rPr>
        <w:t>حيث أنها كانت</w:t>
      </w:r>
      <w:r w:rsidR="00C32A82" w:rsidRPr="00C32A82">
        <w:rPr>
          <w:rtl/>
          <w:lang w:bidi="ar-JO"/>
        </w:rPr>
        <w:t xml:space="preserve"> نقطة انطلاق جيدة للمناقشات.</w:t>
      </w:r>
      <w:r w:rsidR="00A83B2D">
        <w:rPr>
          <w:rFonts w:hint="cs"/>
          <w:rtl/>
          <w:lang w:bidi="ar-JO"/>
        </w:rPr>
        <w:t xml:space="preserve"> </w:t>
      </w:r>
      <w:r w:rsidR="008C5A57">
        <w:rPr>
          <w:rFonts w:hint="cs"/>
          <w:rtl/>
          <w:lang w:bidi="ar-JO"/>
        </w:rPr>
        <w:t xml:space="preserve">وأنه قد </w:t>
      </w:r>
      <w:r w:rsidR="008C5A57" w:rsidRPr="008C5A57">
        <w:rPr>
          <w:rtl/>
          <w:lang w:bidi="ar-JO"/>
        </w:rPr>
        <w:t>اختار مثال واحد، الشاي، من الوثيقة.</w:t>
      </w:r>
      <w:r w:rsidR="008C5A57">
        <w:rPr>
          <w:rFonts w:hint="cs"/>
          <w:rtl/>
          <w:lang w:bidi="ar-JO"/>
        </w:rPr>
        <w:t xml:space="preserve"> </w:t>
      </w:r>
      <w:r w:rsidR="00661E86" w:rsidRPr="00661E86">
        <w:rPr>
          <w:rtl/>
          <w:lang w:bidi="ar-JO"/>
        </w:rPr>
        <w:t>ودعا الدول الأعضاء</w:t>
      </w:r>
      <w:r w:rsidR="00661E86">
        <w:rPr>
          <w:rFonts w:hint="cs"/>
          <w:rtl/>
          <w:lang w:bidi="ar-JO"/>
        </w:rPr>
        <w:t xml:space="preserve"> </w:t>
      </w:r>
      <w:r w:rsidR="00E029DB">
        <w:rPr>
          <w:rFonts w:hint="cs"/>
          <w:rtl/>
          <w:lang w:bidi="ar-JO"/>
        </w:rPr>
        <w:t xml:space="preserve">للإدلاء </w:t>
      </w:r>
      <w:r w:rsidR="008B7468">
        <w:rPr>
          <w:rFonts w:hint="cs"/>
          <w:rtl/>
          <w:lang w:bidi="ar-JO"/>
        </w:rPr>
        <w:t>ب</w:t>
      </w:r>
      <w:r w:rsidR="00E029DB" w:rsidRPr="00661E86">
        <w:rPr>
          <w:rtl/>
          <w:lang w:bidi="ar-JO"/>
        </w:rPr>
        <w:t>التعليقات</w:t>
      </w:r>
      <w:r w:rsidR="00661E86" w:rsidRPr="00661E86">
        <w:rPr>
          <w:rtl/>
          <w:lang w:bidi="ar-JO"/>
        </w:rPr>
        <w:t xml:space="preserve"> بشأن ما إذا كان ينبغي حماية الشاي كمعارف تقليدية، على الرغم من أن الشاي </w:t>
      </w:r>
      <w:r w:rsidR="00135C26">
        <w:rPr>
          <w:rFonts w:hint="cs"/>
          <w:rtl/>
          <w:lang w:bidi="ar-JO"/>
        </w:rPr>
        <w:t>معروف عالمياً</w:t>
      </w:r>
      <w:r w:rsidR="0049235A">
        <w:rPr>
          <w:rFonts w:hint="cs"/>
          <w:rtl/>
          <w:lang w:bidi="ar-JO"/>
        </w:rPr>
        <w:t xml:space="preserve"> ويتمتع به الجمي</w:t>
      </w:r>
      <w:r w:rsidR="005E7BA9">
        <w:rPr>
          <w:rFonts w:hint="cs"/>
          <w:rtl/>
          <w:lang w:bidi="ar-JO"/>
        </w:rPr>
        <w:t>ع</w:t>
      </w:r>
      <w:r w:rsidR="00135C26">
        <w:rPr>
          <w:rFonts w:hint="cs"/>
          <w:rtl/>
          <w:lang w:bidi="ar-JO"/>
        </w:rPr>
        <w:t>.</w:t>
      </w:r>
      <w:r w:rsidR="004E6B8B">
        <w:rPr>
          <w:rFonts w:hint="cs"/>
          <w:rtl/>
          <w:lang w:bidi="ar-JO"/>
        </w:rPr>
        <w:t xml:space="preserve"> وأفاد أنه </w:t>
      </w:r>
      <w:r w:rsidR="004E6B8B" w:rsidRPr="004E6B8B">
        <w:rPr>
          <w:rtl/>
          <w:lang w:bidi="ar-JO"/>
        </w:rPr>
        <w:t xml:space="preserve">إذا أجبت أي دولة عضو بنعم، فسوف تطرح أسئلة إضافية مثل: لماذا وما هي معايير حماية الشاي كمعارف تقليدية؟ من يجب أن يمتلك حقوق الشاي؟ من هم المستفيدون؟ ما هو النطاق لحماية الشاي؟ </w:t>
      </w:r>
      <w:r w:rsidR="00EA0E38">
        <w:rPr>
          <w:rFonts w:hint="cs"/>
          <w:rtl/>
          <w:lang w:bidi="ar-JO"/>
        </w:rPr>
        <w:t xml:space="preserve">ولكن </w:t>
      </w:r>
      <w:r w:rsidR="004E6B8B" w:rsidRPr="004E6B8B">
        <w:rPr>
          <w:rtl/>
          <w:lang w:bidi="ar-JO"/>
        </w:rPr>
        <w:t xml:space="preserve">قبل الإجابة على أي من هذه </w:t>
      </w:r>
      <w:r w:rsidR="00EA0E38">
        <w:rPr>
          <w:rFonts w:hint="cs"/>
          <w:rtl/>
          <w:lang w:bidi="ar-JO"/>
        </w:rPr>
        <w:t>التساؤلات</w:t>
      </w:r>
      <w:r w:rsidR="004E6B8B" w:rsidRPr="004E6B8B">
        <w:rPr>
          <w:rtl/>
          <w:lang w:bidi="ar-JO"/>
        </w:rPr>
        <w:t xml:space="preserve">، يتعين على </w:t>
      </w:r>
      <w:r w:rsidR="00127604">
        <w:rPr>
          <w:rtl/>
          <w:lang w:bidi="ar-JO"/>
        </w:rPr>
        <w:t>لجنة المعارف</w:t>
      </w:r>
      <w:r w:rsidR="004E6B8B" w:rsidRPr="004E6B8B">
        <w:rPr>
          <w:rtl/>
          <w:lang w:bidi="ar-JO"/>
        </w:rPr>
        <w:t xml:space="preserve"> تحديد معايير محددة والتوصل إلى </w:t>
      </w:r>
      <w:r w:rsidR="00913821">
        <w:rPr>
          <w:rFonts w:hint="cs"/>
          <w:rtl/>
          <w:lang w:bidi="ar-JO"/>
        </w:rPr>
        <w:t>مفهوم</w:t>
      </w:r>
      <w:r w:rsidR="004E6B8B" w:rsidRPr="004E6B8B">
        <w:rPr>
          <w:rtl/>
          <w:lang w:bidi="ar-JO"/>
        </w:rPr>
        <w:t xml:space="preserve"> عالمي حول الشاي</w:t>
      </w:r>
      <w:r w:rsidR="00082EA9">
        <w:rPr>
          <w:rFonts w:hint="cs"/>
          <w:rtl/>
          <w:lang w:bidi="ar-JO"/>
        </w:rPr>
        <w:t>.</w:t>
      </w:r>
    </w:p>
    <w:p w14:paraId="5CA74E6B" w14:textId="0CA8CC26" w:rsidR="008E1198" w:rsidRDefault="007A7E56" w:rsidP="00E079F1">
      <w:pPr>
        <w:pStyle w:val="ONUMA"/>
      </w:pPr>
      <w:r>
        <w:rPr>
          <w:rFonts w:hint="cs"/>
          <w:rtl/>
        </w:rPr>
        <w:t>وأكد</w:t>
      </w:r>
      <w:r w:rsidR="00873BFB" w:rsidRPr="00873BFB">
        <w:rPr>
          <w:rtl/>
        </w:rPr>
        <w:t xml:space="preserve"> وفد مصر رأيه بشأن الدراسات</w:t>
      </w:r>
      <w:r w:rsidR="00873BFB">
        <w:rPr>
          <w:rFonts w:hint="cs"/>
          <w:rtl/>
          <w:lang w:bidi="ar-JO"/>
        </w:rPr>
        <w:t>.</w:t>
      </w:r>
      <w:r>
        <w:rPr>
          <w:rFonts w:hint="cs"/>
          <w:rtl/>
          <w:lang w:bidi="ar-JO"/>
        </w:rPr>
        <w:t xml:space="preserve"> </w:t>
      </w:r>
      <w:r w:rsidR="002D7252">
        <w:rPr>
          <w:rFonts w:hint="cs"/>
          <w:rtl/>
          <w:lang w:bidi="ar-JO"/>
        </w:rPr>
        <w:t xml:space="preserve">حيث أفاد أن </w:t>
      </w:r>
      <w:r w:rsidR="00127604">
        <w:rPr>
          <w:rFonts w:hint="cs"/>
          <w:rtl/>
          <w:lang w:bidi="ar-JO"/>
        </w:rPr>
        <w:t>لجنة المعارف</w:t>
      </w:r>
      <w:r w:rsidR="009F4AF0">
        <w:rPr>
          <w:rFonts w:hint="cs"/>
          <w:rtl/>
          <w:lang w:bidi="ar-JO"/>
        </w:rPr>
        <w:t xml:space="preserve"> لم تكن </w:t>
      </w:r>
      <w:r w:rsidR="008118BA" w:rsidRPr="008118BA">
        <w:rPr>
          <w:rtl/>
          <w:lang w:bidi="ar-JO"/>
        </w:rPr>
        <w:t>بيئة أكاديمية.</w:t>
      </w:r>
      <w:r w:rsidR="008118BA">
        <w:rPr>
          <w:rFonts w:hint="cs"/>
          <w:rtl/>
          <w:lang w:bidi="ar-JO"/>
        </w:rPr>
        <w:t xml:space="preserve"> </w:t>
      </w:r>
      <w:r w:rsidR="00F859AC">
        <w:rPr>
          <w:rFonts w:hint="cs"/>
          <w:rtl/>
          <w:lang w:bidi="ar-JO"/>
        </w:rPr>
        <w:t xml:space="preserve">وأضاف </w:t>
      </w:r>
      <w:r w:rsidR="00F859AC" w:rsidRPr="00F859AC">
        <w:rPr>
          <w:rtl/>
          <w:lang w:bidi="ar-JO"/>
        </w:rPr>
        <w:t xml:space="preserve">إنه منتدى لمنظمة دولية له ولاية معينة، </w:t>
      </w:r>
      <w:r w:rsidR="00913821">
        <w:rPr>
          <w:rFonts w:hint="cs"/>
          <w:rtl/>
          <w:lang w:bidi="ar-JO"/>
        </w:rPr>
        <w:t>وبحاجة</w:t>
      </w:r>
      <w:r w:rsidR="00F859AC" w:rsidRPr="00F859AC">
        <w:rPr>
          <w:rtl/>
          <w:lang w:bidi="ar-JO"/>
        </w:rPr>
        <w:t xml:space="preserve"> إلى صياغة صك (صكوك) قانوني دولي</w:t>
      </w:r>
      <w:r w:rsidR="00A45150">
        <w:rPr>
          <w:rtl/>
          <w:lang w:bidi="ar-JO"/>
        </w:rPr>
        <w:t xml:space="preserve">. </w:t>
      </w:r>
      <w:r w:rsidR="00C30016">
        <w:rPr>
          <w:rFonts w:hint="cs"/>
          <w:rtl/>
          <w:lang w:bidi="ar-JO"/>
        </w:rPr>
        <w:t xml:space="preserve">وأضاف أنه </w:t>
      </w:r>
      <w:r w:rsidR="00C30016" w:rsidRPr="00C30016">
        <w:rPr>
          <w:rtl/>
          <w:lang w:bidi="ar-JO"/>
        </w:rPr>
        <w:t xml:space="preserve">على الرغم من مرور 20 عامًا، لم تصل </w:t>
      </w:r>
      <w:r w:rsidR="00127604">
        <w:rPr>
          <w:rtl/>
          <w:lang w:bidi="ar-JO"/>
        </w:rPr>
        <w:t>لجنة المعارف</w:t>
      </w:r>
      <w:r w:rsidR="00C30016" w:rsidRPr="00C30016">
        <w:rPr>
          <w:rtl/>
          <w:lang w:bidi="ar-JO"/>
        </w:rPr>
        <w:t xml:space="preserve"> إلى هذه </w:t>
      </w:r>
      <w:r w:rsidR="00375EA8">
        <w:rPr>
          <w:rFonts w:hint="cs"/>
          <w:rtl/>
          <w:lang w:bidi="ar-JO"/>
        </w:rPr>
        <w:t>المرحلة</w:t>
      </w:r>
      <w:r w:rsidR="00C30016" w:rsidRPr="00C30016">
        <w:rPr>
          <w:rtl/>
          <w:lang w:bidi="ar-JO"/>
        </w:rPr>
        <w:t>.</w:t>
      </w:r>
      <w:r w:rsidR="00375EA8">
        <w:rPr>
          <w:rFonts w:hint="cs"/>
          <w:rtl/>
          <w:lang w:bidi="ar-JO"/>
        </w:rPr>
        <w:t xml:space="preserve"> </w:t>
      </w:r>
      <w:r w:rsidR="00657298" w:rsidRPr="00657298">
        <w:rPr>
          <w:rtl/>
          <w:lang w:bidi="ar-JO"/>
        </w:rPr>
        <w:t xml:space="preserve">لذلك، لم يكن </w:t>
      </w:r>
      <w:r w:rsidR="00657298">
        <w:rPr>
          <w:rFonts w:hint="cs"/>
          <w:rtl/>
          <w:lang w:bidi="ar-JO"/>
        </w:rPr>
        <w:t>هناك</w:t>
      </w:r>
      <w:r w:rsidR="00657298" w:rsidRPr="00657298">
        <w:rPr>
          <w:rtl/>
          <w:lang w:bidi="ar-JO"/>
        </w:rPr>
        <w:t xml:space="preserve"> </w:t>
      </w:r>
      <w:r w:rsidR="00657298">
        <w:rPr>
          <w:rFonts w:hint="cs"/>
          <w:rtl/>
          <w:lang w:bidi="ar-JO"/>
        </w:rPr>
        <w:t xml:space="preserve">الحاجة </w:t>
      </w:r>
      <w:r w:rsidR="00657298" w:rsidRPr="00657298">
        <w:rPr>
          <w:rtl/>
          <w:lang w:bidi="ar-JO"/>
        </w:rPr>
        <w:t xml:space="preserve">إلى أي مستندات جديدة، سواء كانت </w:t>
      </w:r>
      <w:r w:rsidR="00695A91">
        <w:rPr>
          <w:rFonts w:hint="cs"/>
          <w:rtl/>
          <w:lang w:bidi="ar-JO"/>
        </w:rPr>
        <w:t>لغايات الدراسة</w:t>
      </w:r>
      <w:r w:rsidR="00657298" w:rsidRPr="00657298">
        <w:rPr>
          <w:rtl/>
          <w:lang w:bidi="ar-JO"/>
        </w:rPr>
        <w:t xml:space="preserve"> أو غيرها.</w:t>
      </w:r>
    </w:p>
    <w:p w14:paraId="07CE4C1C" w14:textId="4B8668E5" w:rsidR="004F3566" w:rsidRDefault="004F531C" w:rsidP="00FE40FA">
      <w:pPr>
        <w:pStyle w:val="ONUMA"/>
      </w:pPr>
      <w:r w:rsidRPr="004F531C">
        <w:rPr>
          <w:rtl/>
        </w:rPr>
        <w:t>وأيد وفد جمهورية كوريا الاقتراح المقدم من وفد الولايات المتحدة الأمريكية في الوثيقة</w:t>
      </w:r>
      <w:r w:rsidR="00FE40FA">
        <w:rPr>
          <w:rFonts w:hint="cs"/>
          <w:rtl/>
        </w:rPr>
        <w:t xml:space="preserve"> </w:t>
      </w:r>
      <w:r w:rsidR="00361DD3" w:rsidRPr="00361DD3">
        <w:t>WIPO/GRTKF/IC/40/12</w:t>
      </w:r>
      <w:r w:rsidR="00361DD3">
        <w:rPr>
          <w:rFonts w:hint="cs"/>
          <w:rtl/>
        </w:rPr>
        <w:t>.</w:t>
      </w:r>
      <w:r w:rsidR="00A45150">
        <w:rPr>
          <w:rtl/>
        </w:rPr>
        <w:t xml:space="preserve"> </w:t>
      </w:r>
      <w:r w:rsidR="00B236EE">
        <w:rPr>
          <w:rFonts w:hint="cs"/>
          <w:rtl/>
          <w:lang w:bidi="ar-JO"/>
        </w:rPr>
        <w:t xml:space="preserve">وأضاف أنه </w:t>
      </w:r>
      <w:r w:rsidR="00B236EE" w:rsidRPr="00B236EE">
        <w:rPr>
          <w:rtl/>
          <w:lang w:bidi="ar-JO"/>
        </w:rPr>
        <w:t xml:space="preserve">ومن شأن هذه الورقة أن تسهم في التوصل إلى تفاهم مشترك من خلال تحديد بعض من العديد من المنتجات والأنشطة المعروفة على أساس المعارف التقليدية وبالتالي تسهيل </w:t>
      </w:r>
      <w:r w:rsidR="009A42D3">
        <w:rPr>
          <w:rFonts w:hint="cs"/>
          <w:rtl/>
          <w:lang w:bidi="ar-JO"/>
        </w:rPr>
        <w:t>ال</w:t>
      </w:r>
      <w:r w:rsidR="00B236EE" w:rsidRPr="00B236EE">
        <w:rPr>
          <w:rtl/>
          <w:lang w:bidi="ar-JO"/>
        </w:rPr>
        <w:t>مناقشة حول المعارف التقليدية التي ينبغي حمايتها وما ينبغي أن يكون متاحًا للجميع لصنعه واستخدامه دون قيود.</w:t>
      </w:r>
    </w:p>
    <w:p w14:paraId="5B8AE039" w14:textId="18D994AC" w:rsidR="00573FC1" w:rsidRDefault="00FD27D2" w:rsidP="00361DD3">
      <w:pPr>
        <w:pStyle w:val="ONUMA"/>
      </w:pPr>
      <w:r>
        <w:rPr>
          <w:rFonts w:hint="cs"/>
          <w:rtl/>
        </w:rPr>
        <w:t>و</w:t>
      </w:r>
      <w:r w:rsidR="00573FC1" w:rsidRPr="00573FC1">
        <w:rPr>
          <w:rtl/>
        </w:rPr>
        <w:t>دعا الرئيس وفد الولايات المتحدة الأمريكية إلى تقديم الوثيق</w:t>
      </w:r>
      <w:r w:rsidR="00361DD3">
        <w:rPr>
          <w:rFonts w:hint="cs"/>
          <w:rtl/>
        </w:rPr>
        <w:t>ة </w:t>
      </w:r>
      <w:r w:rsidR="00361DD3" w:rsidRPr="00361DD3">
        <w:t>WIPO/GRTKF/IC/40/13 Rev</w:t>
      </w:r>
      <w:r w:rsidR="00573FC1" w:rsidRPr="00573FC1">
        <w:rPr>
          <w:rtl/>
        </w:rPr>
        <w:t>.</w:t>
      </w:r>
    </w:p>
    <w:p w14:paraId="3FB91DF0" w14:textId="7D8F114F" w:rsidR="00FD27D2" w:rsidRDefault="00836D1E" w:rsidP="00FE40FA">
      <w:pPr>
        <w:pStyle w:val="ONUMA"/>
      </w:pPr>
      <w:r>
        <w:rPr>
          <w:rFonts w:hint="cs"/>
          <w:rtl/>
          <w:lang w:bidi="ar-JO"/>
        </w:rPr>
        <w:t>و</w:t>
      </w:r>
      <w:r w:rsidRPr="00836D1E">
        <w:rPr>
          <w:rtl/>
        </w:rPr>
        <w:t>قدم وفد الولايات المتحدة الأمريكية الوثيقة</w:t>
      </w:r>
      <w:r w:rsidR="00361DD3">
        <w:rPr>
          <w:rFonts w:hint="cs"/>
          <w:rtl/>
        </w:rPr>
        <w:t> </w:t>
      </w:r>
      <w:r w:rsidR="00361DD3" w:rsidRPr="00361DD3">
        <w:t>WIPO/GRTKF/IC/40/13 Rev</w:t>
      </w:r>
      <w:r w:rsidR="00AD4910" w:rsidRPr="00836D1E">
        <w:rPr>
          <w:rFonts w:hint="cs"/>
          <w:rtl/>
        </w:rPr>
        <w:t>،</w:t>
      </w:r>
      <w:r w:rsidRPr="00836D1E">
        <w:rPr>
          <w:rtl/>
        </w:rPr>
        <w:t xml:space="preserve"> المعنونة "أشكال التعبير الثقافي التقليدي: ورقة مناقشة".</w:t>
      </w:r>
      <w:r w:rsidR="000F4730">
        <w:rPr>
          <w:rFonts w:hint="cs"/>
          <w:rtl/>
        </w:rPr>
        <w:t xml:space="preserve"> وأوضح أنها </w:t>
      </w:r>
      <w:r w:rsidR="000F4730" w:rsidRPr="000F4730">
        <w:rPr>
          <w:rtl/>
        </w:rPr>
        <w:t xml:space="preserve">كانت نسخة منقحة </w:t>
      </w:r>
      <w:r w:rsidR="000F4730">
        <w:rPr>
          <w:rFonts w:hint="cs"/>
          <w:rtl/>
        </w:rPr>
        <w:t>عن</w:t>
      </w:r>
      <w:r w:rsidR="000F4730" w:rsidRPr="000F4730">
        <w:rPr>
          <w:rtl/>
        </w:rPr>
        <w:t xml:space="preserve"> </w:t>
      </w:r>
      <w:r w:rsidR="000F4730">
        <w:rPr>
          <w:rFonts w:hint="cs"/>
          <w:rtl/>
        </w:rPr>
        <w:t>ال</w:t>
      </w:r>
      <w:r w:rsidR="000F4730" w:rsidRPr="000F4730">
        <w:rPr>
          <w:rtl/>
        </w:rPr>
        <w:t xml:space="preserve">ورقة </w:t>
      </w:r>
      <w:r w:rsidR="000F4730">
        <w:rPr>
          <w:rFonts w:hint="cs"/>
          <w:rtl/>
        </w:rPr>
        <w:t xml:space="preserve">التي </w:t>
      </w:r>
      <w:r w:rsidR="000F4730" w:rsidRPr="000F4730">
        <w:rPr>
          <w:rtl/>
        </w:rPr>
        <w:t xml:space="preserve">تم تقديمها في </w:t>
      </w:r>
      <w:r w:rsidR="001344F7">
        <w:rPr>
          <w:rFonts w:hint="cs"/>
          <w:rtl/>
        </w:rPr>
        <w:t>دورة</w:t>
      </w:r>
      <w:r w:rsidR="000F4730" w:rsidRPr="000F4730">
        <w:rPr>
          <w:rtl/>
        </w:rPr>
        <w:t xml:space="preserve"> سابقة </w:t>
      </w:r>
      <w:r w:rsidR="00127604">
        <w:rPr>
          <w:rtl/>
        </w:rPr>
        <w:t>للجنة المعارف</w:t>
      </w:r>
      <w:r w:rsidR="000F4730" w:rsidRPr="000F4730">
        <w:rPr>
          <w:rtl/>
        </w:rPr>
        <w:t>.</w:t>
      </w:r>
      <w:r w:rsidR="001344F7">
        <w:rPr>
          <w:rFonts w:hint="cs"/>
          <w:rtl/>
        </w:rPr>
        <w:t xml:space="preserve"> </w:t>
      </w:r>
      <w:r w:rsidR="001D259F">
        <w:rPr>
          <w:rFonts w:hint="cs"/>
          <w:rtl/>
        </w:rPr>
        <w:t xml:space="preserve">وأضاف أن </w:t>
      </w:r>
      <w:r w:rsidR="00127604">
        <w:rPr>
          <w:rFonts w:hint="cs"/>
          <w:rtl/>
        </w:rPr>
        <w:t>لجنة المعارف</w:t>
      </w:r>
      <w:r w:rsidR="001D259F">
        <w:rPr>
          <w:rFonts w:hint="cs"/>
          <w:rtl/>
        </w:rPr>
        <w:t xml:space="preserve"> قد أخذت المراجعة في عين الاعتبار.</w:t>
      </w:r>
      <w:r w:rsidR="002575C0">
        <w:rPr>
          <w:rFonts w:hint="cs"/>
          <w:rtl/>
        </w:rPr>
        <w:t xml:space="preserve"> </w:t>
      </w:r>
      <w:r w:rsidR="00CE57B8">
        <w:rPr>
          <w:rFonts w:hint="cs"/>
          <w:rtl/>
        </w:rPr>
        <w:t>و</w:t>
      </w:r>
      <w:r w:rsidR="002575C0">
        <w:rPr>
          <w:rFonts w:hint="cs"/>
          <w:rtl/>
        </w:rPr>
        <w:t xml:space="preserve">أضاف </w:t>
      </w:r>
      <w:r w:rsidR="00A8180D">
        <w:rPr>
          <w:rFonts w:hint="cs"/>
          <w:rtl/>
        </w:rPr>
        <w:t>أن</w:t>
      </w:r>
      <w:r w:rsidR="002575C0" w:rsidRPr="002575C0">
        <w:rPr>
          <w:rtl/>
        </w:rPr>
        <w:t xml:space="preserve"> الغرض من هذه الورقة، </w:t>
      </w:r>
      <w:r w:rsidR="00E41641">
        <w:rPr>
          <w:rFonts w:hint="cs"/>
          <w:rtl/>
        </w:rPr>
        <w:t>وفقاً</w:t>
      </w:r>
      <w:r w:rsidR="002575C0" w:rsidRPr="002575C0">
        <w:rPr>
          <w:rtl/>
        </w:rPr>
        <w:t xml:space="preserve"> </w:t>
      </w:r>
      <w:r w:rsidR="00E41641">
        <w:rPr>
          <w:rFonts w:hint="cs"/>
          <w:rtl/>
        </w:rPr>
        <w:t>ل</w:t>
      </w:r>
      <w:r w:rsidR="002575C0" w:rsidRPr="002575C0">
        <w:rPr>
          <w:rtl/>
        </w:rPr>
        <w:t xml:space="preserve">ولاية </w:t>
      </w:r>
      <w:r w:rsidR="00127604">
        <w:rPr>
          <w:rtl/>
        </w:rPr>
        <w:t>لجنة المعارف</w:t>
      </w:r>
      <w:r w:rsidR="002575C0" w:rsidRPr="002575C0">
        <w:rPr>
          <w:rtl/>
        </w:rPr>
        <w:t>،</w:t>
      </w:r>
      <w:r w:rsidR="00E41641">
        <w:rPr>
          <w:rFonts w:hint="cs"/>
          <w:rtl/>
        </w:rPr>
        <w:t xml:space="preserve"> </w:t>
      </w:r>
      <w:r w:rsidR="000B4F32">
        <w:rPr>
          <w:rFonts w:hint="cs"/>
          <w:rtl/>
        </w:rPr>
        <w:t xml:space="preserve">هو </w:t>
      </w:r>
      <w:r w:rsidR="000B4F32" w:rsidRPr="002575C0">
        <w:rPr>
          <w:rFonts w:hint="cs"/>
          <w:rtl/>
        </w:rPr>
        <w:t>تسهيل</w:t>
      </w:r>
      <w:r w:rsidR="002575C0" w:rsidRPr="002575C0">
        <w:rPr>
          <w:rtl/>
        </w:rPr>
        <w:t xml:space="preserve"> مناقشة مستنيرة في </w:t>
      </w:r>
      <w:r w:rsidR="006C4674">
        <w:rPr>
          <w:rFonts w:hint="cs"/>
          <w:rtl/>
        </w:rPr>
        <w:t>إطار</w:t>
      </w:r>
      <w:r w:rsidR="002575C0" w:rsidRPr="002575C0">
        <w:rPr>
          <w:rtl/>
        </w:rPr>
        <w:t xml:space="preserve"> التوصل إلى فهم مشترك فيما يتعلق بمعالجة أشكال التعبير الثقافي التقليدي.</w:t>
      </w:r>
      <w:r w:rsidR="000B4F32">
        <w:rPr>
          <w:rFonts w:hint="cs"/>
          <w:rtl/>
        </w:rPr>
        <w:t xml:space="preserve"> </w:t>
      </w:r>
      <w:r w:rsidR="006A73C1">
        <w:rPr>
          <w:rFonts w:hint="cs"/>
          <w:rtl/>
        </w:rPr>
        <w:t>وأو</w:t>
      </w:r>
      <w:r w:rsidR="00FD0D0A">
        <w:rPr>
          <w:rFonts w:hint="cs"/>
          <w:rtl/>
        </w:rPr>
        <w:t>ضح أن</w:t>
      </w:r>
      <w:r w:rsidR="00FD0D0A" w:rsidRPr="00FD0D0A">
        <w:rPr>
          <w:rtl/>
        </w:rPr>
        <w:t xml:space="preserve"> الآلية الرئيسية لتيسير مثل هذه المناقشة المستنيرة هي تقديم أمثلة.</w:t>
      </w:r>
      <w:r w:rsidR="007F49C1">
        <w:rPr>
          <w:rFonts w:hint="cs"/>
          <w:rtl/>
        </w:rPr>
        <w:t xml:space="preserve"> </w:t>
      </w:r>
      <w:r w:rsidR="009B3F06">
        <w:rPr>
          <w:rFonts w:hint="cs"/>
          <w:rtl/>
        </w:rPr>
        <w:t xml:space="preserve">وأضاف أنه من أجل </w:t>
      </w:r>
      <w:r w:rsidR="00F53312">
        <w:rPr>
          <w:rFonts w:hint="cs"/>
          <w:rtl/>
        </w:rPr>
        <w:t>العمل بطريقة ملائمة أكثر</w:t>
      </w:r>
      <w:r w:rsidR="009B3F06" w:rsidRPr="009B3F06">
        <w:rPr>
          <w:rtl/>
        </w:rPr>
        <w:t xml:space="preserve">، نظمت الورقة الأمثلة في أربع فئات: أشكال التعبير الثقافي التقليدي في </w:t>
      </w:r>
      <w:r w:rsidR="0061268F" w:rsidRPr="009B3F06">
        <w:rPr>
          <w:rFonts w:hint="cs"/>
          <w:rtl/>
        </w:rPr>
        <w:t>العمل،</w:t>
      </w:r>
      <w:r w:rsidR="009B3F06" w:rsidRPr="009B3F06">
        <w:rPr>
          <w:rtl/>
        </w:rPr>
        <w:t xml:space="preserve"> مثل الرقص؛ أشكال التعبير الثقافي التقليدي، والتي تشمل الفنون البصرية والحرف اليدوية؛ أشكال التعبير الثقافي التقليدي عن الموسيقى والصوت، مثل </w:t>
      </w:r>
      <w:r w:rsidR="001A10F6">
        <w:rPr>
          <w:rFonts w:hint="cs"/>
          <w:rtl/>
        </w:rPr>
        <w:lastRenderedPageBreak/>
        <w:t>الأغنية الشعبية</w:t>
      </w:r>
      <w:r w:rsidR="009B3F06" w:rsidRPr="009B3F06">
        <w:rPr>
          <w:rtl/>
        </w:rPr>
        <w:t xml:space="preserve">؛ أو أشكال التعبير الثقافي التقليدي اللفظي والمكتوب، مثل </w:t>
      </w:r>
      <w:r w:rsidR="009E6A21">
        <w:rPr>
          <w:rFonts w:hint="cs"/>
          <w:rtl/>
        </w:rPr>
        <w:t>قصة خيالية</w:t>
      </w:r>
      <w:r w:rsidR="009B3F06" w:rsidRPr="009B3F06">
        <w:rPr>
          <w:rtl/>
        </w:rPr>
        <w:t>.</w:t>
      </w:r>
      <w:r w:rsidR="001A10F6">
        <w:rPr>
          <w:rFonts w:hint="cs"/>
          <w:rtl/>
        </w:rPr>
        <w:t xml:space="preserve"> </w:t>
      </w:r>
      <w:r w:rsidR="00145009" w:rsidRPr="00145009">
        <w:rPr>
          <w:rtl/>
        </w:rPr>
        <w:t xml:space="preserve">وسلط الضوء على مثال واحد من فئة الفنون والحرف اليدوية: لحاف </w:t>
      </w:r>
      <w:proofErr w:type="spellStart"/>
      <w:r w:rsidR="00145009" w:rsidRPr="00145009">
        <w:rPr>
          <w:rtl/>
        </w:rPr>
        <w:t>الأميش</w:t>
      </w:r>
      <w:proofErr w:type="spellEnd"/>
      <w:r w:rsidR="00145009" w:rsidRPr="00145009">
        <w:rPr>
          <w:rtl/>
        </w:rPr>
        <w:t xml:space="preserve">، </w:t>
      </w:r>
      <w:r w:rsidR="00145009">
        <w:rPr>
          <w:rFonts w:hint="cs"/>
          <w:rtl/>
        </w:rPr>
        <w:t xml:space="preserve">والذي </w:t>
      </w:r>
      <w:r w:rsidR="00531A7C">
        <w:rPr>
          <w:rFonts w:hint="cs"/>
          <w:rtl/>
        </w:rPr>
        <w:t>تم إدراجه مؤخراً</w:t>
      </w:r>
      <w:r w:rsidR="00145009" w:rsidRPr="00145009">
        <w:rPr>
          <w:rtl/>
        </w:rPr>
        <w:t xml:space="preserve"> في تلك الورقة.</w:t>
      </w:r>
      <w:r w:rsidR="00BD7C3A">
        <w:rPr>
          <w:rFonts w:hint="cs"/>
          <w:rtl/>
        </w:rPr>
        <w:t xml:space="preserve"> وأضاف أن</w:t>
      </w:r>
      <w:r w:rsidR="00BD7C3A" w:rsidRPr="00BD7C3A">
        <w:rPr>
          <w:rtl/>
        </w:rPr>
        <w:t xml:space="preserve"> الصحيفة</w:t>
      </w:r>
      <w:r w:rsidR="005765CD">
        <w:rPr>
          <w:rFonts w:hint="cs"/>
          <w:rtl/>
        </w:rPr>
        <w:t xml:space="preserve"> ذكرت</w:t>
      </w:r>
      <w:r w:rsidR="00BD7C3A" w:rsidRPr="00BD7C3A">
        <w:rPr>
          <w:rtl/>
        </w:rPr>
        <w:t xml:space="preserve">: "شعب </w:t>
      </w:r>
      <w:proofErr w:type="spellStart"/>
      <w:r w:rsidR="00BD7C3A" w:rsidRPr="00BD7C3A">
        <w:rPr>
          <w:rtl/>
        </w:rPr>
        <w:t>الأميش</w:t>
      </w:r>
      <w:proofErr w:type="spellEnd"/>
      <w:r w:rsidR="00BD7C3A" w:rsidRPr="00BD7C3A">
        <w:rPr>
          <w:rtl/>
        </w:rPr>
        <w:t xml:space="preserve"> هم مجموعة من </w:t>
      </w:r>
      <w:r w:rsidR="002A34E9">
        <w:rPr>
          <w:rFonts w:hint="cs"/>
          <w:rtl/>
        </w:rPr>
        <w:t>أتباع</w:t>
      </w:r>
      <w:r w:rsidR="00BD7C3A" w:rsidRPr="00BD7C3A">
        <w:rPr>
          <w:rtl/>
        </w:rPr>
        <w:t xml:space="preserve"> الكنائس المسيحية التقليدية في الولايات المتحدة ذات الأصول الألمانية السويسرية</w:t>
      </w:r>
      <w:r w:rsidR="00FE40FA">
        <w:rPr>
          <w:rFonts w:hint="cs"/>
          <w:rtl/>
        </w:rPr>
        <w:t xml:space="preserve"> المؤمنة ب</w:t>
      </w:r>
      <w:r w:rsidR="00FE40FA" w:rsidRPr="00FE40FA">
        <w:rPr>
          <w:rtl/>
        </w:rPr>
        <w:t>تجديدية العماد</w:t>
      </w:r>
      <w:r w:rsidR="00FE40FA">
        <w:rPr>
          <w:rFonts w:hint="cs"/>
          <w:rtl/>
        </w:rPr>
        <w:t xml:space="preserve"> (</w:t>
      </w:r>
      <w:proofErr w:type="spellStart"/>
      <w:r w:rsidR="00FE40FA" w:rsidRPr="00FE40FA">
        <w:rPr>
          <w:rtl/>
        </w:rPr>
        <w:t>الأنابابتست</w:t>
      </w:r>
      <w:proofErr w:type="spellEnd"/>
      <w:r w:rsidR="00FE40FA">
        <w:rPr>
          <w:rFonts w:hint="cs"/>
          <w:rtl/>
        </w:rPr>
        <w:t>)</w:t>
      </w:r>
      <w:r w:rsidR="003A326A">
        <w:rPr>
          <w:rFonts w:hint="cs"/>
          <w:rtl/>
        </w:rPr>
        <w:t xml:space="preserve">". </w:t>
      </w:r>
      <w:r w:rsidR="00915F54">
        <w:rPr>
          <w:rFonts w:hint="cs"/>
          <w:rtl/>
        </w:rPr>
        <w:t xml:space="preserve">حيث </w:t>
      </w:r>
      <w:r w:rsidR="00915F54" w:rsidRPr="00915F54">
        <w:rPr>
          <w:rtl/>
        </w:rPr>
        <w:t xml:space="preserve">تعكس القيمة التي يضعها </w:t>
      </w:r>
      <w:proofErr w:type="spellStart"/>
      <w:r w:rsidR="00915F54" w:rsidRPr="00915F54">
        <w:rPr>
          <w:rtl/>
        </w:rPr>
        <w:t>الأميش</w:t>
      </w:r>
      <w:proofErr w:type="spellEnd"/>
      <w:r w:rsidR="00915F54" w:rsidRPr="00915F54">
        <w:rPr>
          <w:rtl/>
        </w:rPr>
        <w:t xml:space="preserve"> على البساطة في اللباس وأسلوب الحياة، ومن المعروف أن لحاف </w:t>
      </w:r>
      <w:proofErr w:type="spellStart"/>
      <w:r w:rsidR="00915F54" w:rsidRPr="00915F54">
        <w:rPr>
          <w:rtl/>
        </w:rPr>
        <w:t>الأميش</w:t>
      </w:r>
      <w:proofErr w:type="spellEnd"/>
      <w:r w:rsidR="00915F54" w:rsidRPr="00915F54">
        <w:rPr>
          <w:rtl/>
        </w:rPr>
        <w:t xml:space="preserve">، </w:t>
      </w:r>
      <w:r w:rsidR="008F40BC">
        <w:rPr>
          <w:rFonts w:hint="cs"/>
          <w:rtl/>
        </w:rPr>
        <w:t>يحمل</w:t>
      </w:r>
      <w:r w:rsidR="00915F54" w:rsidRPr="00915F54">
        <w:rPr>
          <w:rtl/>
        </w:rPr>
        <w:t xml:space="preserve"> </w:t>
      </w:r>
      <w:r w:rsidR="008F40BC">
        <w:rPr>
          <w:rFonts w:hint="cs"/>
          <w:rtl/>
        </w:rPr>
        <w:t>ج</w:t>
      </w:r>
      <w:r w:rsidR="00915F54" w:rsidRPr="00915F54">
        <w:rPr>
          <w:rtl/>
        </w:rPr>
        <w:t xml:space="preserve">ذور العديد من الثقافات، </w:t>
      </w:r>
      <w:r w:rsidR="008F0295">
        <w:rPr>
          <w:rFonts w:hint="cs"/>
          <w:rtl/>
        </w:rPr>
        <w:t xml:space="preserve">والمعروفة باستخدامها </w:t>
      </w:r>
      <w:r w:rsidR="00915F54" w:rsidRPr="00915F54">
        <w:rPr>
          <w:rtl/>
        </w:rPr>
        <w:t xml:space="preserve">الألوان والأساليب التي </w:t>
      </w:r>
      <w:r w:rsidR="00355026">
        <w:rPr>
          <w:rFonts w:hint="cs"/>
          <w:rtl/>
        </w:rPr>
        <w:t>يوافق عليها</w:t>
      </w:r>
      <w:r w:rsidR="00915F54" w:rsidRPr="00915F54">
        <w:rPr>
          <w:rtl/>
        </w:rPr>
        <w:t xml:space="preserve"> المجتمع.</w:t>
      </w:r>
      <w:r w:rsidR="00B85A4E">
        <w:rPr>
          <w:rFonts w:hint="cs"/>
          <w:rtl/>
        </w:rPr>
        <w:t xml:space="preserve"> وأضاف أنه تم </w:t>
      </w:r>
      <w:r w:rsidR="00B85A4E" w:rsidRPr="00B85A4E">
        <w:rPr>
          <w:rtl/>
        </w:rPr>
        <w:t xml:space="preserve">صنع لحاف </w:t>
      </w:r>
      <w:proofErr w:type="spellStart"/>
      <w:r w:rsidR="00B85A4E" w:rsidRPr="00B85A4E">
        <w:rPr>
          <w:rtl/>
        </w:rPr>
        <w:t>الأميش</w:t>
      </w:r>
      <w:proofErr w:type="spellEnd"/>
      <w:r w:rsidR="00B85A4E" w:rsidRPr="00B85A4E">
        <w:rPr>
          <w:rtl/>
        </w:rPr>
        <w:t xml:space="preserve"> المصنوع للاحتفال بالزواج والولادة من جيل إلى جيل كإرث، </w:t>
      </w:r>
      <w:r w:rsidR="00033BF1">
        <w:rPr>
          <w:rFonts w:hint="cs"/>
          <w:rtl/>
        </w:rPr>
        <w:t>ومع هذا فأن</w:t>
      </w:r>
      <w:r w:rsidR="00B85A4E" w:rsidRPr="00B85A4E">
        <w:rPr>
          <w:rtl/>
        </w:rPr>
        <w:t xml:space="preserve"> الأ</w:t>
      </w:r>
      <w:r w:rsidR="00361DD3">
        <w:rPr>
          <w:rFonts w:hint="cs"/>
          <w:rtl/>
        </w:rPr>
        <w:t>غطي</w:t>
      </w:r>
      <w:r w:rsidR="00B85A4E" w:rsidRPr="00B85A4E">
        <w:rPr>
          <w:rtl/>
        </w:rPr>
        <w:t xml:space="preserve">ة الملونة المصنوعة يدويًا متاحة أيضًا للشراء من قبل أشخاص خارج مجتمعات </w:t>
      </w:r>
      <w:proofErr w:type="spellStart"/>
      <w:r w:rsidR="00B85A4E" w:rsidRPr="00B85A4E">
        <w:rPr>
          <w:rtl/>
        </w:rPr>
        <w:t>الأميش</w:t>
      </w:r>
      <w:proofErr w:type="spellEnd"/>
      <w:r w:rsidR="00B85A4E" w:rsidRPr="00B85A4E">
        <w:rPr>
          <w:rtl/>
        </w:rPr>
        <w:t>. "</w:t>
      </w:r>
      <w:r w:rsidR="00CE72B6">
        <w:rPr>
          <w:rFonts w:hint="cs"/>
          <w:rtl/>
        </w:rPr>
        <w:t>كما ي</w:t>
      </w:r>
      <w:r w:rsidR="00CE72B6" w:rsidRPr="00CE72B6">
        <w:rPr>
          <w:rtl/>
        </w:rPr>
        <w:t xml:space="preserve">مكن أن يكون هذا المثال مفيدًا لتسهيل إجراء مناقشة مستنيرة لعدد من القضايا المهمة قيد النظر داخل </w:t>
      </w:r>
      <w:r w:rsidR="00127604">
        <w:rPr>
          <w:rtl/>
        </w:rPr>
        <w:t>لجنة المعارف</w:t>
      </w:r>
      <w:r w:rsidR="00CE72B6" w:rsidRPr="00CE72B6">
        <w:rPr>
          <w:rtl/>
        </w:rPr>
        <w:t xml:space="preserve">، مثل مفهوم "المجتمع المحلي"، ومفهوم التمييز بين أشكال التعبير الثقافي التقليدي التي كانت أو قد تشاركها المجتمعات الأخرى، ومسألة </w:t>
      </w:r>
      <w:r w:rsidR="00D87512">
        <w:rPr>
          <w:rFonts w:hint="cs"/>
          <w:rtl/>
        </w:rPr>
        <w:t>نقل</w:t>
      </w:r>
      <w:r w:rsidR="00CE72B6" w:rsidRPr="00CE72B6">
        <w:rPr>
          <w:rtl/>
        </w:rPr>
        <w:t xml:space="preserve"> أشكال التعبير الثقافي التقليدي عبر الحدود.</w:t>
      </w:r>
      <w:r w:rsidR="00AD4084">
        <w:rPr>
          <w:rFonts w:hint="cs"/>
          <w:rtl/>
        </w:rPr>
        <w:t xml:space="preserve"> وأعرب عن تطلعه </w:t>
      </w:r>
      <w:r w:rsidR="00AD4084" w:rsidRPr="00AD4084">
        <w:rPr>
          <w:rtl/>
        </w:rPr>
        <w:t>إلى أي أسئلة و</w:t>
      </w:r>
      <w:r w:rsidR="00401515">
        <w:rPr>
          <w:rFonts w:hint="cs"/>
          <w:rtl/>
        </w:rPr>
        <w:t>ل</w:t>
      </w:r>
      <w:r w:rsidR="00AD4084" w:rsidRPr="00AD4084">
        <w:rPr>
          <w:rtl/>
        </w:rPr>
        <w:t xml:space="preserve">مواصلة </w:t>
      </w:r>
      <w:r w:rsidR="00401515">
        <w:rPr>
          <w:rFonts w:hint="cs"/>
          <w:rtl/>
        </w:rPr>
        <w:t>المناقشات</w:t>
      </w:r>
      <w:r w:rsidR="00AD4084" w:rsidRPr="00AD4084">
        <w:rPr>
          <w:rtl/>
        </w:rPr>
        <w:t>.</w:t>
      </w:r>
      <w:r w:rsidR="00401515">
        <w:rPr>
          <w:rFonts w:hint="cs"/>
          <w:rtl/>
        </w:rPr>
        <w:t xml:space="preserve"> </w:t>
      </w:r>
    </w:p>
    <w:p w14:paraId="6E791699" w14:textId="2CF1493B" w:rsidR="006E548E" w:rsidRDefault="006E548E" w:rsidP="00361DD3">
      <w:pPr>
        <w:pStyle w:val="ONUMA"/>
      </w:pPr>
      <w:r>
        <w:rPr>
          <w:rFonts w:hint="cs"/>
          <w:rtl/>
        </w:rPr>
        <w:t>و</w:t>
      </w:r>
      <w:r w:rsidRPr="006E548E">
        <w:rPr>
          <w:rtl/>
        </w:rPr>
        <w:t xml:space="preserve">فتح الرئيس </w:t>
      </w:r>
      <w:r>
        <w:rPr>
          <w:rFonts w:hint="cs"/>
          <w:rtl/>
        </w:rPr>
        <w:t>الباب</w:t>
      </w:r>
      <w:r w:rsidRPr="006E548E">
        <w:rPr>
          <w:rtl/>
        </w:rPr>
        <w:t xml:space="preserve"> للتعليق</w:t>
      </w:r>
      <w:r>
        <w:rPr>
          <w:rFonts w:hint="cs"/>
          <w:rtl/>
        </w:rPr>
        <w:t>ات</w:t>
      </w:r>
      <w:r w:rsidR="00DA30B4">
        <w:rPr>
          <w:rFonts w:hint="cs"/>
          <w:rtl/>
        </w:rPr>
        <w:t>.</w:t>
      </w:r>
    </w:p>
    <w:p w14:paraId="65DF85C9" w14:textId="1F1C86B7" w:rsidR="006E548E" w:rsidRDefault="00F156C7" w:rsidP="00361DD3">
      <w:pPr>
        <w:pStyle w:val="ONUMA"/>
      </w:pPr>
      <w:r w:rsidRPr="00F156C7">
        <w:rPr>
          <w:rtl/>
        </w:rPr>
        <w:t>وشكر وفد اليابان وفد الولايات المتحدة الأمريكية على الوثيقة</w:t>
      </w:r>
      <w:r w:rsidR="00361DD3">
        <w:rPr>
          <w:rFonts w:hint="cs"/>
          <w:rtl/>
        </w:rPr>
        <w:t> </w:t>
      </w:r>
      <w:r w:rsidR="00361DD3" w:rsidRPr="00361DD3">
        <w:t>WIPO/GRTKF/IC/40/13</w:t>
      </w:r>
      <w:r w:rsidR="00A45150">
        <w:rPr>
          <w:rtl/>
        </w:rPr>
        <w:t xml:space="preserve">. </w:t>
      </w:r>
      <w:r w:rsidR="009D4A74">
        <w:rPr>
          <w:rFonts w:hint="cs"/>
          <w:rtl/>
          <w:lang w:bidi="ar-JO"/>
        </w:rPr>
        <w:t xml:space="preserve">وأفاد أن </w:t>
      </w:r>
      <w:r w:rsidR="009D4A74" w:rsidRPr="009D4A74">
        <w:rPr>
          <w:rtl/>
          <w:lang w:bidi="ar-JO"/>
        </w:rPr>
        <w:t xml:space="preserve">تبادل الأمثلة الملموسة للتجارب والممارسات الوطنية يمكن أن يساعد في </w:t>
      </w:r>
      <w:r w:rsidR="00ED5528">
        <w:rPr>
          <w:rFonts w:hint="cs"/>
          <w:rtl/>
          <w:lang w:bidi="ar-JO"/>
        </w:rPr>
        <w:t xml:space="preserve">وضع حدود </w:t>
      </w:r>
      <w:r w:rsidR="009D4A74" w:rsidRPr="009D4A74">
        <w:rPr>
          <w:rtl/>
          <w:lang w:bidi="ar-JO"/>
        </w:rPr>
        <w:t>بين أشكال التعبير الثقافي التقليدي القابلة للحماية من ناحية وأشكال التعبير الثقافي التقليدي غير القابلة للحماية من ناحية أخرى.</w:t>
      </w:r>
      <w:r w:rsidR="0057788B">
        <w:rPr>
          <w:rFonts w:hint="cs"/>
          <w:rtl/>
          <w:lang w:bidi="ar-JO"/>
        </w:rPr>
        <w:t xml:space="preserve"> </w:t>
      </w:r>
      <w:r w:rsidR="009642D0">
        <w:rPr>
          <w:rFonts w:hint="cs"/>
          <w:rtl/>
          <w:lang w:bidi="ar-JO"/>
        </w:rPr>
        <w:t>كما</w:t>
      </w:r>
      <w:r w:rsidR="009642D0" w:rsidRPr="009642D0">
        <w:rPr>
          <w:rtl/>
        </w:rPr>
        <w:t xml:space="preserve"> </w:t>
      </w:r>
      <w:r w:rsidR="009642D0">
        <w:rPr>
          <w:rFonts w:hint="cs"/>
          <w:rtl/>
        </w:rPr>
        <w:t>و</w:t>
      </w:r>
      <w:r w:rsidR="009642D0" w:rsidRPr="009642D0">
        <w:rPr>
          <w:rtl/>
          <w:lang w:bidi="ar-JO"/>
        </w:rPr>
        <w:t xml:space="preserve">أيد المناقشات حول </w:t>
      </w:r>
      <w:r w:rsidR="009642D0">
        <w:rPr>
          <w:rFonts w:hint="cs"/>
          <w:rtl/>
          <w:lang w:bidi="ar-JO"/>
        </w:rPr>
        <w:t xml:space="preserve">هذا </w:t>
      </w:r>
      <w:r w:rsidR="009642D0" w:rsidRPr="009642D0">
        <w:rPr>
          <w:rtl/>
          <w:lang w:bidi="ar-JO"/>
        </w:rPr>
        <w:t>الاقتراح.</w:t>
      </w:r>
      <w:r w:rsidR="003B22AA">
        <w:rPr>
          <w:rFonts w:hint="cs"/>
          <w:rtl/>
          <w:lang w:bidi="ar-JO"/>
        </w:rPr>
        <w:t xml:space="preserve"> وأضاف أنه </w:t>
      </w:r>
      <w:r w:rsidR="003B22AA" w:rsidRPr="003B22AA">
        <w:rPr>
          <w:rtl/>
          <w:lang w:bidi="ar-JO"/>
        </w:rPr>
        <w:t xml:space="preserve">هذا النوع من </w:t>
      </w:r>
      <w:r w:rsidR="008B3740">
        <w:rPr>
          <w:rFonts w:hint="cs"/>
          <w:rtl/>
          <w:lang w:bidi="ar-JO"/>
        </w:rPr>
        <w:t>الممارسات</w:t>
      </w:r>
      <w:r w:rsidR="003B22AA" w:rsidRPr="003B22AA">
        <w:rPr>
          <w:rtl/>
          <w:lang w:bidi="ar-JO"/>
        </w:rPr>
        <w:t xml:space="preserve"> يمكن أن يكمل وحتى يسهل المفاوضات القائمة على النصوص.</w:t>
      </w:r>
    </w:p>
    <w:p w14:paraId="12207D00" w14:textId="5BCF7DA8" w:rsidR="00ED51BD" w:rsidRDefault="00B42BB1" w:rsidP="00361DD3">
      <w:pPr>
        <w:pStyle w:val="ONUMA"/>
      </w:pPr>
      <w:r>
        <w:rPr>
          <w:rFonts w:hint="cs"/>
          <w:rtl/>
          <w:lang w:bidi="ar-JO"/>
        </w:rPr>
        <w:t>وأعرب</w:t>
      </w:r>
      <w:r>
        <w:rPr>
          <w:rtl/>
        </w:rPr>
        <w:t xml:space="preserve"> وفد مصر </w:t>
      </w:r>
      <w:r w:rsidR="001B13BF">
        <w:rPr>
          <w:rFonts w:hint="cs"/>
          <w:rtl/>
        </w:rPr>
        <w:t xml:space="preserve">عن رفضه </w:t>
      </w:r>
      <w:r w:rsidR="001721D3">
        <w:rPr>
          <w:rFonts w:hint="cs"/>
          <w:rtl/>
        </w:rPr>
        <w:t xml:space="preserve">أي </w:t>
      </w:r>
      <w:r>
        <w:rPr>
          <w:rtl/>
        </w:rPr>
        <w:t>وثيقة م</w:t>
      </w:r>
      <w:r w:rsidR="001721D3">
        <w:rPr>
          <w:rFonts w:hint="cs"/>
          <w:rtl/>
        </w:rPr>
        <w:t xml:space="preserve">ن </w:t>
      </w:r>
      <w:r>
        <w:rPr>
          <w:rtl/>
        </w:rPr>
        <w:t>هذا النوع،</w:t>
      </w:r>
      <w:r w:rsidR="001721D3">
        <w:rPr>
          <w:rFonts w:hint="cs"/>
          <w:rtl/>
        </w:rPr>
        <w:t xml:space="preserve"> </w:t>
      </w:r>
      <w:r>
        <w:rPr>
          <w:rtl/>
        </w:rPr>
        <w:t>بما في ذلك الوثائق</w:t>
      </w:r>
      <w:r w:rsidR="00C7142C">
        <w:rPr>
          <w:rFonts w:hint="cs"/>
          <w:rtl/>
        </w:rPr>
        <w:t xml:space="preserve"> </w:t>
      </w:r>
      <w:r w:rsidR="00C7142C" w:rsidRPr="00C7142C">
        <w:t>WIPO/GRTKF/IC/40/14</w:t>
      </w:r>
      <w:r w:rsidR="00C7142C">
        <w:rPr>
          <w:rFonts w:hint="cs"/>
          <w:rtl/>
        </w:rPr>
        <w:t xml:space="preserve"> </w:t>
      </w:r>
      <w:r w:rsidR="00361DD3">
        <w:rPr>
          <w:rFonts w:hint="cs"/>
          <w:rtl/>
        </w:rPr>
        <w:t>و</w:t>
      </w:r>
      <w:r w:rsidR="00680746" w:rsidRPr="00680746">
        <w:t>WIPO/GRTKF/IC/40/15</w:t>
      </w:r>
      <w:r w:rsidR="00680746">
        <w:rPr>
          <w:rFonts w:hint="cs"/>
          <w:rtl/>
        </w:rPr>
        <w:t xml:space="preserve"> </w:t>
      </w:r>
      <w:r w:rsidR="00361DD3">
        <w:rPr>
          <w:rFonts w:hint="cs"/>
          <w:rtl/>
        </w:rPr>
        <w:t>و</w:t>
      </w:r>
      <w:r w:rsidR="00680746" w:rsidRPr="00680746">
        <w:t>WIPO/GRTKF/IC/40/16</w:t>
      </w:r>
      <w:r w:rsidR="00680746">
        <w:rPr>
          <w:rFonts w:hint="cs"/>
          <w:rtl/>
        </w:rPr>
        <w:t xml:space="preserve"> و</w:t>
      </w:r>
      <w:r w:rsidR="00ED51BD" w:rsidRPr="00ED51BD">
        <w:t>WIPO/GRTKF/IC/40/17</w:t>
      </w:r>
      <w:r w:rsidR="00A45150">
        <w:rPr>
          <w:rtl/>
        </w:rPr>
        <w:t xml:space="preserve">. </w:t>
      </w:r>
      <w:r w:rsidR="00BB3826">
        <w:rPr>
          <w:rFonts w:hint="cs"/>
          <w:rtl/>
        </w:rPr>
        <w:t xml:space="preserve">وأضاف إلى أنه </w:t>
      </w:r>
      <w:r w:rsidR="00BB3826" w:rsidRPr="00BB3826">
        <w:rPr>
          <w:rtl/>
        </w:rPr>
        <w:t xml:space="preserve">طلب من الرئيس </w:t>
      </w:r>
      <w:r w:rsidR="00BC41B9">
        <w:rPr>
          <w:rFonts w:hint="cs"/>
          <w:rtl/>
        </w:rPr>
        <w:t>أن يشاطره الرأي.</w:t>
      </w:r>
    </w:p>
    <w:p w14:paraId="3C464838" w14:textId="36141C4F" w:rsidR="0048601E" w:rsidRDefault="00E57A85" w:rsidP="00361DD3">
      <w:pPr>
        <w:pStyle w:val="ONUMA"/>
      </w:pPr>
      <w:r>
        <w:rPr>
          <w:rFonts w:hint="cs"/>
          <w:rtl/>
          <w:lang w:bidi="ar-JO"/>
        </w:rPr>
        <w:t>وأفاد</w:t>
      </w:r>
      <w:r w:rsidRPr="00E57A85">
        <w:rPr>
          <w:rtl/>
        </w:rPr>
        <w:t xml:space="preserve"> وفد الهند إن الويبو </w:t>
      </w:r>
      <w:r w:rsidR="001D74E1">
        <w:rPr>
          <w:rFonts w:hint="cs"/>
          <w:rtl/>
        </w:rPr>
        <w:t xml:space="preserve">قد </w:t>
      </w:r>
      <w:r w:rsidRPr="00E57A85">
        <w:rPr>
          <w:rtl/>
        </w:rPr>
        <w:t>أصدر تحليلات</w:t>
      </w:r>
      <w:r w:rsidR="00596DA3">
        <w:rPr>
          <w:rFonts w:hint="cs"/>
          <w:rtl/>
        </w:rPr>
        <w:t xml:space="preserve"> </w:t>
      </w:r>
      <w:r w:rsidR="00756D8C">
        <w:rPr>
          <w:rFonts w:hint="cs"/>
          <w:rtl/>
        </w:rPr>
        <w:t xml:space="preserve">محدثة </w:t>
      </w:r>
      <w:r w:rsidR="003707CA">
        <w:rPr>
          <w:rFonts w:hint="cs"/>
          <w:rtl/>
        </w:rPr>
        <w:t xml:space="preserve">عن </w:t>
      </w:r>
      <w:r w:rsidR="00C12C12">
        <w:rPr>
          <w:rFonts w:hint="cs"/>
          <w:rtl/>
        </w:rPr>
        <w:t>الفجوات</w:t>
      </w:r>
      <w:r w:rsidRPr="00E57A85">
        <w:rPr>
          <w:rtl/>
        </w:rPr>
        <w:t>.</w:t>
      </w:r>
      <w:r w:rsidR="00BF58BF">
        <w:rPr>
          <w:rFonts w:hint="cs"/>
          <w:rtl/>
        </w:rPr>
        <w:t xml:space="preserve"> </w:t>
      </w:r>
      <w:r w:rsidR="001136BE">
        <w:rPr>
          <w:rFonts w:hint="cs"/>
          <w:rtl/>
        </w:rPr>
        <w:t>وأضاف</w:t>
      </w:r>
      <w:r w:rsidR="0048601E">
        <w:rPr>
          <w:rFonts w:hint="cs"/>
          <w:rtl/>
        </w:rPr>
        <w:t xml:space="preserve"> أنه لم يلقى أي سبب </w:t>
      </w:r>
      <w:r w:rsidR="0084414A">
        <w:rPr>
          <w:rFonts w:hint="cs"/>
          <w:rtl/>
        </w:rPr>
        <w:t>لوجود التحليلات بتنسيق مختلف.</w:t>
      </w:r>
    </w:p>
    <w:p w14:paraId="27D1886A" w14:textId="23CFC34B" w:rsidR="00BC41B9" w:rsidRDefault="001136BE" w:rsidP="00361DD3">
      <w:pPr>
        <w:pStyle w:val="ONUMA"/>
      </w:pPr>
      <w:r>
        <w:rPr>
          <w:rFonts w:hint="cs"/>
          <w:rtl/>
        </w:rPr>
        <w:t xml:space="preserve"> </w:t>
      </w:r>
      <w:r w:rsidR="00A6714B" w:rsidRPr="00A6714B">
        <w:rPr>
          <w:rtl/>
        </w:rPr>
        <w:t>ودعا الرئيس وفد الولايات المتحدة الأمريكية إلى تقديم الوثيقة</w:t>
      </w:r>
      <w:r w:rsidR="00361DD3">
        <w:rPr>
          <w:rFonts w:hint="cs"/>
          <w:rtl/>
        </w:rPr>
        <w:t> </w:t>
      </w:r>
      <w:r w:rsidR="00361DD3" w:rsidRPr="00361DD3">
        <w:t>WIPO/GRTKF/IC/40/14</w:t>
      </w:r>
      <w:r w:rsidR="00A6714B" w:rsidRPr="00A6714B">
        <w:rPr>
          <w:rtl/>
        </w:rPr>
        <w:t>.</w:t>
      </w:r>
    </w:p>
    <w:p w14:paraId="67127309" w14:textId="2FF316D4" w:rsidR="00A6714B" w:rsidRDefault="00073887" w:rsidP="00361DD3">
      <w:pPr>
        <w:pStyle w:val="ONUMA"/>
      </w:pPr>
      <w:r>
        <w:rPr>
          <w:rFonts w:hint="cs"/>
          <w:rtl/>
        </w:rPr>
        <w:t>و</w:t>
      </w:r>
      <w:r w:rsidRPr="00073887">
        <w:rPr>
          <w:rtl/>
        </w:rPr>
        <w:t>قدم وفد الولايات المتحدة الأمريكية "اقتراح لدراسة من قبل أمانة الويبو بشأن النظم الفريدة الحالية لحماية المعارف التقليدية في الدول الأعضاء في الويبو" (الوثيقة</w:t>
      </w:r>
      <w:r w:rsidR="00361DD3">
        <w:rPr>
          <w:rFonts w:hint="cs"/>
          <w:rtl/>
        </w:rPr>
        <w:t> </w:t>
      </w:r>
      <w:r w:rsidR="00361DD3" w:rsidRPr="00361DD3">
        <w:t>WIPO/GRTKF/IC/40/14</w:t>
      </w:r>
      <w:r w:rsidR="00303120" w:rsidRPr="00073887">
        <w:rPr>
          <w:rFonts w:hint="cs"/>
          <w:rtl/>
        </w:rPr>
        <w:t>)،</w:t>
      </w:r>
      <w:r w:rsidRPr="00073887">
        <w:rPr>
          <w:rtl/>
        </w:rPr>
        <w:t xml:space="preserve"> التي اقترحها مع وفد اليابان.</w:t>
      </w:r>
      <w:r w:rsidR="00D22666">
        <w:rPr>
          <w:rFonts w:hint="cs"/>
          <w:rtl/>
        </w:rPr>
        <w:t xml:space="preserve"> </w:t>
      </w:r>
      <w:r w:rsidR="001B2582">
        <w:rPr>
          <w:rFonts w:hint="cs"/>
          <w:rtl/>
        </w:rPr>
        <w:t xml:space="preserve">وأضاف أنه </w:t>
      </w:r>
      <w:r w:rsidR="001B2582" w:rsidRPr="001B2582">
        <w:rPr>
          <w:rtl/>
        </w:rPr>
        <w:t xml:space="preserve">بعد أن أعاد تقديم الوثيقة في الدورة </w:t>
      </w:r>
      <w:r w:rsidR="00AC1EB7">
        <w:rPr>
          <w:rFonts w:hint="cs"/>
          <w:rtl/>
        </w:rPr>
        <w:t>السابعة والثلاثين</w:t>
      </w:r>
      <w:r w:rsidR="001B2582" w:rsidRPr="001B2582">
        <w:rPr>
          <w:rtl/>
        </w:rPr>
        <w:t xml:space="preserve"> </w:t>
      </w:r>
      <w:r w:rsidR="00127604">
        <w:rPr>
          <w:rtl/>
        </w:rPr>
        <w:t>للجنة المعارف</w:t>
      </w:r>
      <w:r w:rsidR="001B2582" w:rsidRPr="001B2582">
        <w:rPr>
          <w:rtl/>
        </w:rPr>
        <w:t>، أعرب عدد من الدول الأعضاء عن اهتمامها بتلك الدراسة.</w:t>
      </w:r>
      <w:r w:rsidR="00AC1EB7">
        <w:rPr>
          <w:rFonts w:hint="cs"/>
          <w:rtl/>
        </w:rPr>
        <w:t xml:space="preserve"> </w:t>
      </w:r>
      <w:r w:rsidR="000A63EB">
        <w:rPr>
          <w:rFonts w:hint="cs"/>
          <w:rtl/>
        </w:rPr>
        <w:t xml:space="preserve">وأضاف أن </w:t>
      </w:r>
      <w:r w:rsidR="006923F7" w:rsidRPr="006923F7">
        <w:rPr>
          <w:rtl/>
        </w:rPr>
        <w:t xml:space="preserve">كان الغرض من الاقتراح هو تقديم مساهمات قيمة في عمل </w:t>
      </w:r>
      <w:r w:rsidR="00127604">
        <w:rPr>
          <w:rtl/>
        </w:rPr>
        <w:t>لجنة المعارف</w:t>
      </w:r>
      <w:r w:rsidR="006923F7" w:rsidRPr="006923F7">
        <w:rPr>
          <w:rtl/>
        </w:rPr>
        <w:t xml:space="preserve"> بشأن التوصل إلى اتفاق بشأن صك قانوني دولي لحماية فعالة للمعارف التقليدية.</w:t>
      </w:r>
      <w:r w:rsidR="00212D24">
        <w:rPr>
          <w:rFonts w:hint="cs"/>
          <w:rtl/>
        </w:rPr>
        <w:t xml:space="preserve"> </w:t>
      </w:r>
      <w:r w:rsidR="00EF4B05">
        <w:rPr>
          <w:rFonts w:hint="cs"/>
          <w:rtl/>
        </w:rPr>
        <w:t xml:space="preserve">كما وأضاف أنه </w:t>
      </w:r>
      <w:r w:rsidR="00043109">
        <w:rPr>
          <w:rFonts w:hint="cs"/>
          <w:rtl/>
        </w:rPr>
        <w:t xml:space="preserve">من </w:t>
      </w:r>
      <w:r w:rsidR="00EF4B05" w:rsidRPr="00EF4B05">
        <w:rPr>
          <w:rtl/>
        </w:rPr>
        <w:t>خلال العشرين سنة الماضية، أدخل عدد من الدول الأعضاء في الويبو قوانين وأحكام لحماية المعارف التقليدية، على سبيل المثال، وفقًا للمعلومات الواردة في موقع الويبو على الويب، سنت كينيا وزامبيا قوانين بشأن حماية المعارف التقليدية وأشكال التعبير الثقافي التقليدي في عام 2016.</w:t>
      </w:r>
      <w:r w:rsidR="00043109">
        <w:rPr>
          <w:rFonts w:hint="cs"/>
          <w:rtl/>
        </w:rPr>
        <w:t xml:space="preserve"> </w:t>
      </w:r>
      <w:r w:rsidR="0068241B">
        <w:rPr>
          <w:rFonts w:hint="cs"/>
          <w:rtl/>
        </w:rPr>
        <w:t>كما وأعرب عن رغبته</w:t>
      </w:r>
      <w:r w:rsidR="0055426C">
        <w:rPr>
          <w:rFonts w:hint="cs"/>
          <w:rtl/>
        </w:rPr>
        <w:t xml:space="preserve"> في </w:t>
      </w:r>
      <w:r w:rsidR="0068241B" w:rsidRPr="0068241B">
        <w:rPr>
          <w:rtl/>
        </w:rPr>
        <w:t>معرفة المزيد عن تلك وغيرها من اللوائح المتعلقة بحماية المعارف التقليدية.</w:t>
      </w:r>
      <w:r w:rsidR="007E6A1C">
        <w:rPr>
          <w:rFonts w:hint="cs"/>
          <w:rtl/>
        </w:rPr>
        <w:t xml:space="preserve"> </w:t>
      </w:r>
      <w:r w:rsidR="00E578E8">
        <w:rPr>
          <w:rFonts w:hint="cs"/>
          <w:rtl/>
        </w:rPr>
        <w:t xml:space="preserve">وأضاف أن الهدف من </w:t>
      </w:r>
      <w:r w:rsidR="00D37646">
        <w:rPr>
          <w:rFonts w:hint="cs"/>
          <w:rtl/>
        </w:rPr>
        <w:t>هذه</w:t>
      </w:r>
      <w:r w:rsidR="00E578E8">
        <w:rPr>
          <w:rFonts w:hint="cs"/>
          <w:rtl/>
        </w:rPr>
        <w:t xml:space="preserve"> الدراسة </w:t>
      </w:r>
      <w:r w:rsidR="00D37646" w:rsidRPr="00D37646">
        <w:rPr>
          <w:rtl/>
        </w:rPr>
        <w:t xml:space="preserve">هو </w:t>
      </w:r>
      <w:r w:rsidR="00146108">
        <w:rPr>
          <w:rFonts w:hint="cs"/>
          <w:rtl/>
        </w:rPr>
        <w:t>إنتاج</w:t>
      </w:r>
      <w:r w:rsidR="00D37646" w:rsidRPr="00D37646">
        <w:rPr>
          <w:rtl/>
        </w:rPr>
        <w:t xml:space="preserve"> معلومات مهمة </w:t>
      </w:r>
      <w:r w:rsidR="00EF3455">
        <w:rPr>
          <w:rFonts w:hint="cs"/>
          <w:rtl/>
        </w:rPr>
        <w:t>لإعلام</w:t>
      </w:r>
      <w:r w:rsidR="00D37646" w:rsidRPr="00D37646">
        <w:rPr>
          <w:rtl/>
        </w:rPr>
        <w:t xml:space="preserve"> </w:t>
      </w:r>
      <w:r w:rsidR="00127604">
        <w:rPr>
          <w:rtl/>
        </w:rPr>
        <w:t>لجنة المعارف</w:t>
      </w:r>
      <w:r w:rsidR="00D37646" w:rsidRPr="00D37646">
        <w:rPr>
          <w:rtl/>
        </w:rPr>
        <w:t xml:space="preserve"> بدعم عملها المكلف</w:t>
      </w:r>
      <w:r w:rsidR="00397A07">
        <w:rPr>
          <w:rFonts w:hint="cs"/>
          <w:rtl/>
        </w:rPr>
        <w:t>ة</w:t>
      </w:r>
      <w:r w:rsidR="00D37646" w:rsidRPr="00D37646">
        <w:rPr>
          <w:rtl/>
        </w:rPr>
        <w:t xml:space="preserve"> به.</w:t>
      </w:r>
      <w:r w:rsidR="00CE2BAF">
        <w:rPr>
          <w:rFonts w:hint="cs"/>
          <w:rtl/>
        </w:rPr>
        <w:t xml:space="preserve"> </w:t>
      </w:r>
      <w:r w:rsidR="00974AD5">
        <w:rPr>
          <w:rFonts w:hint="cs"/>
          <w:rtl/>
        </w:rPr>
        <w:t>وأضاف أن</w:t>
      </w:r>
      <w:r w:rsidR="00610144" w:rsidRPr="00610144">
        <w:rPr>
          <w:rtl/>
        </w:rPr>
        <w:t xml:space="preserve"> وفد الاتحاد الأوروبي</w:t>
      </w:r>
      <w:r w:rsidR="00974AD5">
        <w:rPr>
          <w:rFonts w:hint="cs"/>
          <w:rtl/>
        </w:rPr>
        <w:t xml:space="preserve"> قد اقترح</w:t>
      </w:r>
      <w:r w:rsidR="00610144" w:rsidRPr="00610144">
        <w:rPr>
          <w:rtl/>
        </w:rPr>
        <w:t xml:space="preserve">، </w:t>
      </w:r>
      <w:r w:rsidR="00A259B1">
        <w:rPr>
          <w:rFonts w:hint="cs"/>
          <w:rtl/>
        </w:rPr>
        <w:t>بالنيابة عن</w:t>
      </w:r>
      <w:r w:rsidR="00610144" w:rsidRPr="00610144">
        <w:rPr>
          <w:rtl/>
        </w:rPr>
        <w:t xml:space="preserve"> الاتحاد الأوروبي والدول الأعضاء </w:t>
      </w:r>
      <w:r w:rsidR="00974AD5" w:rsidRPr="00610144">
        <w:rPr>
          <w:rFonts w:hint="cs"/>
          <w:rtl/>
        </w:rPr>
        <w:t>فيه،</w:t>
      </w:r>
      <w:r w:rsidR="00610144" w:rsidRPr="00610144">
        <w:rPr>
          <w:rtl/>
        </w:rPr>
        <w:t xml:space="preserve"> إجراء دراسات أخرى في </w:t>
      </w:r>
      <w:r w:rsidR="00127604">
        <w:rPr>
          <w:rtl/>
        </w:rPr>
        <w:t>لجنة المعارف</w:t>
      </w:r>
      <w:r w:rsidR="00610144" w:rsidRPr="00610144">
        <w:rPr>
          <w:rtl/>
        </w:rPr>
        <w:t>، و</w:t>
      </w:r>
      <w:r w:rsidR="00434C69">
        <w:rPr>
          <w:rFonts w:hint="cs"/>
          <w:rtl/>
        </w:rPr>
        <w:t xml:space="preserve">أنه قد </w:t>
      </w:r>
      <w:r w:rsidR="00610144" w:rsidRPr="00610144">
        <w:rPr>
          <w:rtl/>
        </w:rPr>
        <w:t>رحب بها وأيدها.</w:t>
      </w:r>
      <w:r w:rsidR="00434C69">
        <w:rPr>
          <w:rFonts w:hint="cs"/>
          <w:rtl/>
        </w:rPr>
        <w:t xml:space="preserve"> </w:t>
      </w:r>
      <w:r w:rsidR="0009073D">
        <w:rPr>
          <w:rFonts w:hint="cs"/>
          <w:rtl/>
        </w:rPr>
        <w:t>كما وأضاف أن</w:t>
      </w:r>
      <w:r w:rsidR="0009073D" w:rsidRPr="0009073D">
        <w:rPr>
          <w:rtl/>
        </w:rPr>
        <w:t xml:space="preserve"> </w:t>
      </w:r>
      <w:r w:rsidR="0009073D" w:rsidRPr="0009073D">
        <w:rPr>
          <w:rtl/>
        </w:rPr>
        <w:lastRenderedPageBreak/>
        <w:t xml:space="preserve">وفد الاتحاد الأوروبي، </w:t>
      </w:r>
      <w:r w:rsidR="0009073D">
        <w:rPr>
          <w:rFonts w:hint="cs"/>
          <w:rtl/>
        </w:rPr>
        <w:t>بال</w:t>
      </w:r>
      <w:r w:rsidR="0009073D" w:rsidRPr="0009073D">
        <w:rPr>
          <w:rtl/>
        </w:rPr>
        <w:t xml:space="preserve">نيابة عن الاتحاد الأوروبي والدول الأعضاء فيه، </w:t>
      </w:r>
      <w:r w:rsidR="007F0CC1">
        <w:rPr>
          <w:rFonts w:hint="cs"/>
          <w:rtl/>
        </w:rPr>
        <w:t xml:space="preserve">كان </w:t>
      </w:r>
      <w:r w:rsidR="0009073D" w:rsidRPr="0009073D">
        <w:rPr>
          <w:rtl/>
        </w:rPr>
        <w:t>مهتمًا بالعمل مع الوفود الأخرى لتوحيد مقترحات الدراسة.</w:t>
      </w:r>
      <w:r w:rsidR="007F0CC1">
        <w:rPr>
          <w:rFonts w:hint="cs"/>
          <w:rtl/>
        </w:rPr>
        <w:t xml:space="preserve"> </w:t>
      </w:r>
      <w:r w:rsidR="00D22666">
        <w:rPr>
          <w:rFonts w:hint="cs"/>
          <w:rtl/>
        </w:rPr>
        <w:t xml:space="preserve">كما </w:t>
      </w:r>
      <w:r w:rsidR="00BE5B3D">
        <w:rPr>
          <w:rFonts w:hint="cs"/>
          <w:rtl/>
        </w:rPr>
        <w:t>ورحب</w:t>
      </w:r>
      <w:r w:rsidR="00EF5C6E">
        <w:rPr>
          <w:rFonts w:hint="cs"/>
          <w:rtl/>
        </w:rPr>
        <w:t xml:space="preserve"> </w:t>
      </w:r>
      <w:r w:rsidR="00BE5B3D">
        <w:rPr>
          <w:rFonts w:hint="cs"/>
          <w:rtl/>
        </w:rPr>
        <w:t xml:space="preserve">بتلك المبادرة. </w:t>
      </w:r>
      <w:r w:rsidR="007A30DD">
        <w:rPr>
          <w:rFonts w:hint="cs"/>
          <w:rtl/>
        </w:rPr>
        <w:t>وأعرب عن تطلعه</w:t>
      </w:r>
      <w:r w:rsidR="007A30DD" w:rsidRPr="007A30DD">
        <w:rPr>
          <w:rtl/>
        </w:rPr>
        <w:t xml:space="preserve"> إلى العمل مع وفد الاتحاد الأوروبي، </w:t>
      </w:r>
      <w:r w:rsidR="00B25BD9">
        <w:rPr>
          <w:rFonts w:hint="cs"/>
          <w:rtl/>
        </w:rPr>
        <w:t>بال</w:t>
      </w:r>
      <w:r w:rsidR="007A30DD" w:rsidRPr="007A30DD">
        <w:rPr>
          <w:rtl/>
        </w:rPr>
        <w:t>نيابة عن الاتحاد الأوروبي والدول الأعضاء فيه، والوفود الأخرى لتوحيد وتنفيذ الدراسات المقترحة.</w:t>
      </w:r>
      <w:r w:rsidR="00EF5C6E">
        <w:rPr>
          <w:rFonts w:hint="cs"/>
          <w:rtl/>
        </w:rPr>
        <w:t xml:space="preserve"> </w:t>
      </w:r>
      <w:r w:rsidR="00043493" w:rsidRPr="00043493">
        <w:rPr>
          <w:rtl/>
        </w:rPr>
        <w:t xml:space="preserve">ودعا </w:t>
      </w:r>
      <w:r w:rsidR="00127604">
        <w:rPr>
          <w:rtl/>
        </w:rPr>
        <w:t>لجنة المعارف</w:t>
      </w:r>
      <w:r w:rsidR="00043493" w:rsidRPr="00043493">
        <w:rPr>
          <w:rtl/>
        </w:rPr>
        <w:t xml:space="preserve"> </w:t>
      </w:r>
      <w:r w:rsidR="00043493">
        <w:rPr>
          <w:rFonts w:hint="cs"/>
          <w:rtl/>
        </w:rPr>
        <w:t>لدعم هذا</w:t>
      </w:r>
      <w:r w:rsidR="00043493" w:rsidRPr="00043493">
        <w:rPr>
          <w:rtl/>
        </w:rPr>
        <w:t xml:space="preserve"> الاقتراح.</w:t>
      </w:r>
    </w:p>
    <w:p w14:paraId="5C899AFA" w14:textId="692A716A" w:rsidR="00630983" w:rsidRDefault="00630983" w:rsidP="00361DD3">
      <w:pPr>
        <w:pStyle w:val="ONUMA"/>
      </w:pPr>
      <w:r w:rsidRPr="00630983">
        <w:rPr>
          <w:rtl/>
        </w:rPr>
        <w:t>وتحدث وفد الاتحاد الأوروبي باسم الاتحاد الأوروبي والدول الأعضاء، وأيد اقتراح الدراسة الواردة في الوثيقة</w:t>
      </w:r>
      <w:r w:rsidR="00361DD3">
        <w:rPr>
          <w:rFonts w:hint="cs"/>
          <w:rtl/>
        </w:rPr>
        <w:t> </w:t>
      </w:r>
      <w:r w:rsidR="00361DD3" w:rsidRPr="00361DD3">
        <w:t>WIPO/GRTKF/IC/40/14</w:t>
      </w:r>
      <w:r w:rsidRPr="00630983">
        <w:rPr>
          <w:rtl/>
        </w:rPr>
        <w:t>.</w:t>
      </w:r>
      <w:r w:rsidR="00F64118">
        <w:rPr>
          <w:rFonts w:hint="cs"/>
          <w:rtl/>
        </w:rPr>
        <w:t xml:space="preserve"> </w:t>
      </w:r>
      <w:r w:rsidR="005178B5">
        <w:rPr>
          <w:rFonts w:hint="cs"/>
          <w:rtl/>
        </w:rPr>
        <w:t xml:space="preserve">وذكر أنه </w:t>
      </w:r>
      <w:r w:rsidR="005178B5" w:rsidRPr="005178B5">
        <w:rPr>
          <w:rtl/>
        </w:rPr>
        <w:t xml:space="preserve">في سياق مقترحاتها المماثلة التي أعيد تقديمها في الدورة التاسعة والثلاثون </w:t>
      </w:r>
      <w:r w:rsidR="00127604">
        <w:rPr>
          <w:rtl/>
        </w:rPr>
        <w:t>للجنة المعارف</w:t>
      </w:r>
      <w:r w:rsidR="005178B5" w:rsidRPr="005178B5">
        <w:rPr>
          <w:rFonts w:hint="cs"/>
          <w:rtl/>
        </w:rPr>
        <w:t>،</w:t>
      </w:r>
      <w:r w:rsidR="005178B5" w:rsidRPr="005178B5">
        <w:rPr>
          <w:rtl/>
        </w:rPr>
        <w:t xml:space="preserve"> أقر بوجود تداخل محتمل في الأفكار لدمج أساليب العمل القائمة على الأدلة</w:t>
      </w:r>
      <w:r w:rsidR="00F16AE0">
        <w:rPr>
          <w:rFonts w:hint="cs"/>
          <w:rtl/>
        </w:rPr>
        <w:t xml:space="preserve"> </w:t>
      </w:r>
      <w:r w:rsidR="005178B5" w:rsidRPr="005178B5">
        <w:rPr>
          <w:rtl/>
        </w:rPr>
        <w:t>كما يتضح من ولاية اللجنة الحالية.</w:t>
      </w:r>
      <w:r w:rsidR="00F16AE0">
        <w:rPr>
          <w:rFonts w:hint="cs"/>
          <w:rtl/>
        </w:rPr>
        <w:t xml:space="preserve"> وأعرب </w:t>
      </w:r>
      <w:r w:rsidR="00F16AE0" w:rsidRPr="00F16AE0">
        <w:rPr>
          <w:rtl/>
        </w:rPr>
        <w:t xml:space="preserve">كان </w:t>
      </w:r>
      <w:r w:rsidR="005F6980">
        <w:rPr>
          <w:rFonts w:hint="cs"/>
          <w:rtl/>
          <w:lang w:bidi="ar-JO"/>
        </w:rPr>
        <w:t>متأثراً</w:t>
      </w:r>
      <w:r w:rsidR="00F16AE0" w:rsidRPr="00F16AE0">
        <w:rPr>
          <w:rtl/>
        </w:rPr>
        <w:t xml:space="preserve"> </w:t>
      </w:r>
      <w:r w:rsidR="003C5D9F">
        <w:rPr>
          <w:rFonts w:hint="cs"/>
          <w:rtl/>
        </w:rPr>
        <w:t>با</w:t>
      </w:r>
      <w:r w:rsidR="00F16AE0" w:rsidRPr="00F16AE0">
        <w:rPr>
          <w:rtl/>
        </w:rPr>
        <w:t xml:space="preserve">لتعليقات </w:t>
      </w:r>
      <w:r w:rsidR="002545E6">
        <w:rPr>
          <w:rFonts w:hint="cs"/>
          <w:rtl/>
        </w:rPr>
        <w:t>التي أدلى بها</w:t>
      </w:r>
      <w:r w:rsidR="00F16AE0" w:rsidRPr="00F16AE0">
        <w:rPr>
          <w:rtl/>
        </w:rPr>
        <w:t xml:space="preserve"> المشاركين الآخرين في </w:t>
      </w:r>
      <w:r w:rsidR="00127604">
        <w:rPr>
          <w:rFonts w:hint="cs"/>
          <w:rtl/>
        </w:rPr>
        <w:t>لجنة المعارف</w:t>
      </w:r>
      <w:r w:rsidR="00F16AE0" w:rsidRPr="00F16AE0">
        <w:rPr>
          <w:rtl/>
        </w:rPr>
        <w:t xml:space="preserve"> استجابةً للنداءات المقترحة للدراسات.</w:t>
      </w:r>
      <w:r w:rsidR="002545E6">
        <w:rPr>
          <w:rFonts w:hint="cs"/>
          <w:rtl/>
        </w:rPr>
        <w:t xml:space="preserve"> </w:t>
      </w:r>
      <w:r w:rsidR="00BC27BD" w:rsidRPr="00BC27BD">
        <w:rPr>
          <w:rtl/>
        </w:rPr>
        <w:t>وأشار إلى إرشادات الرئيس التي مفادها أن اتباع نهج متوازن أمر أساسي.</w:t>
      </w:r>
      <w:r w:rsidR="00BC27BD">
        <w:rPr>
          <w:rFonts w:hint="cs"/>
          <w:rtl/>
        </w:rPr>
        <w:t xml:space="preserve"> </w:t>
      </w:r>
      <w:r w:rsidR="00B3121C">
        <w:rPr>
          <w:rFonts w:hint="cs"/>
          <w:rtl/>
        </w:rPr>
        <w:t>وأفاد أن</w:t>
      </w:r>
      <w:r w:rsidR="005E30B6" w:rsidRPr="005E30B6">
        <w:rPr>
          <w:rtl/>
        </w:rPr>
        <w:t xml:space="preserve"> الاتحاد الأوروبي </w:t>
      </w:r>
      <w:r w:rsidR="00B3121C">
        <w:rPr>
          <w:rFonts w:hint="cs"/>
          <w:rtl/>
        </w:rPr>
        <w:t xml:space="preserve">كان </w:t>
      </w:r>
      <w:r w:rsidR="005E30B6" w:rsidRPr="005E30B6">
        <w:rPr>
          <w:rtl/>
        </w:rPr>
        <w:t xml:space="preserve">قد أشار بالفعل إلى استعداده للانخراط في </w:t>
      </w:r>
      <w:r w:rsidR="0027358B">
        <w:rPr>
          <w:rFonts w:hint="cs"/>
          <w:rtl/>
        </w:rPr>
        <w:t>البحث عن</w:t>
      </w:r>
      <w:r w:rsidR="005E30B6" w:rsidRPr="005E30B6">
        <w:rPr>
          <w:rtl/>
        </w:rPr>
        <w:t xml:space="preserve"> إمكانيات تنسيق المقترحات الخاصة بمعالجة المعلومات المتعلقة بالتجارب الوطنية وفهم أفضل للأنظمة الفريدة الموجودة لحماية المعارف التقليدية</w:t>
      </w:r>
      <w:r w:rsidR="00361DD3">
        <w:rPr>
          <w:rtl/>
        </w:rPr>
        <w:t>/</w:t>
      </w:r>
      <w:r w:rsidR="005E30B6" w:rsidRPr="005E30B6">
        <w:rPr>
          <w:rtl/>
        </w:rPr>
        <w:t>أشكال التعبير الثقافي التقليدي.</w:t>
      </w:r>
      <w:r w:rsidR="00107462">
        <w:rPr>
          <w:rFonts w:hint="cs"/>
          <w:rtl/>
        </w:rPr>
        <w:t xml:space="preserve"> </w:t>
      </w:r>
      <w:r w:rsidR="00BF3544">
        <w:rPr>
          <w:rFonts w:hint="cs"/>
          <w:rtl/>
        </w:rPr>
        <w:t xml:space="preserve">كما أنه </w:t>
      </w:r>
      <w:r w:rsidR="00BF3544" w:rsidRPr="00BF3544">
        <w:rPr>
          <w:rtl/>
        </w:rPr>
        <w:t xml:space="preserve">أراد </w:t>
      </w:r>
      <w:r w:rsidR="00BF3544">
        <w:rPr>
          <w:rFonts w:hint="cs"/>
          <w:rtl/>
        </w:rPr>
        <w:t>إعلام</w:t>
      </w:r>
      <w:r w:rsidR="00BF3544" w:rsidRPr="00BF3544">
        <w:rPr>
          <w:rtl/>
        </w:rPr>
        <w:t xml:space="preserve"> </w:t>
      </w:r>
      <w:r w:rsidR="00127604">
        <w:rPr>
          <w:rtl/>
        </w:rPr>
        <w:t>لجنة المعارف</w:t>
      </w:r>
      <w:r w:rsidR="00BF3544" w:rsidRPr="00BF3544">
        <w:rPr>
          <w:rtl/>
        </w:rPr>
        <w:t xml:space="preserve"> بالوفود الأخرى، ولا سيما وفد الولايات المتحدة الأمريكية </w:t>
      </w:r>
      <w:r w:rsidR="00283950">
        <w:rPr>
          <w:rFonts w:hint="cs"/>
          <w:rtl/>
        </w:rPr>
        <w:t>من أجل إيجاد</w:t>
      </w:r>
      <w:r w:rsidR="00BF3544" w:rsidRPr="00BF3544">
        <w:rPr>
          <w:rtl/>
        </w:rPr>
        <w:t xml:space="preserve"> طريقة ممكنة للمضي قدماً.</w:t>
      </w:r>
      <w:r w:rsidR="00283950">
        <w:rPr>
          <w:rFonts w:hint="cs"/>
          <w:rtl/>
        </w:rPr>
        <w:t xml:space="preserve"> </w:t>
      </w:r>
      <w:r w:rsidR="00F94854">
        <w:rPr>
          <w:rFonts w:hint="cs"/>
          <w:rtl/>
        </w:rPr>
        <w:t xml:space="preserve">وأعرب عن أمله في الحصول </w:t>
      </w:r>
      <w:r w:rsidR="0012355A">
        <w:rPr>
          <w:rFonts w:hint="cs"/>
          <w:rtl/>
        </w:rPr>
        <w:t xml:space="preserve">على نتائج مرضية للجميع </w:t>
      </w:r>
      <w:r w:rsidR="00567451">
        <w:rPr>
          <w:rFonts w:hint="cs"/>
          <w:rtl/>
        </w:rPr>
        <w:t>إثر هذا التعاو</w:t>
      </w:r>
      <w:r w:rsidR="000A6C2A">
        <w:rPr>
          <w:rFonts w:hint="cs"/>
          <w:rtl/>
        </w:rPr>
        <w:t>ن</w:t>
      </w:r>
      <w:r w:rsidR="00A45150">
        <w:rPr>
          <w:rFonts w:hint="cs"/>
          <w:rtl/>
        </w:rPr>
        <w:t xml:space="preserve">. </w:t>
      </w:r>
    </w:p>
    <w:p w14:paraId="32A2F1E0" w14:textId="53EB928F" w:rsidR="00506245" w:rsidRDefault="00506245" w:rsidP="007A7D6E">
      <w:pPr>
        <w:pStyle w:val="ONUMA"/>
      </w:pPr>
      <w:r w:rsidRPr="00506245">
        <w:rPr>
          <w:rtl/>
        </w:rPr>
        <w:t>وشكر وفد اليابان وفد الولايات المتحدة الأمريكية على الاقتراح.</w:t>
      </w:r>
      <w:r w:rsidR="00080B9C">
        <w:rPr>
          <w:rFonts w:hint="cs"/>
          <w:rtl/>
        </w:rPr>
        <w:t xml:space="preserve"> </w:t>
      </w:r>
      <w:r w:rsidR="006F5A43">
        <w:rPr>
          <w:rFonts w:hint="cs"/>
          <w:rtl/>
        </w:rPr>
        <w:t>وأ</w:t>
      </w:r>
      <w:r w:rsidR="00085EE3">
        <w:rPr>
          <w:rFonts w:hint="cs"/>
          <w:rtl/>
        </w:rPr>
        <w:t>فاد</w:t>
      </w:r>
      <w:r w:rsidR="00750552">
        <w:t xml:space="preserve"> </w:t>
      </w:r>
      <w:r w:rsidR="00750552">
        <w:rPr>
          <w:rFonts w:hint="cs"/>
          <w:rtl/>
        </w:rPr>
        <w:t xml:space="preserve">أنه </w:t>
      </w:r>
      <w:r w:rsidR="00750552" w:rsidRPr="00750552">
        <w:rPr>
          <w:rtl/>
        </w:rPr>
        <w:t xml:space="preserve">يجب على </w:t>
      </w:r>
      <w:r w:rsidR="00127604">
        <w:rPr>
          <w:rtl/>
        </w:rPr>
        <w:t>لجنة المعارف</w:t>
      </w:r>
      <w:r w:rsidR="00750552" w:rsidRPr="00750552">
        <w:rPr>
          <w:rtl/>
        </w:rPr>
        <w:t xml:space="preserve"> اتباع نهج قائم على الأدلة، على النحو المنصوص عليه في الولاية، وخاصة الفقرتين (ج) و(د).</w:t>
      </w:r>
      <w:r w:rsidR="005F7C68">
        <w:rPr>
          <w:rFonts w:hint="cs"/>
          <w:rtl/>
        </w:rPr>
        <w:t xml:space="preserve"> </w:t>
      </w:r>
      <w:r w:rsidR="00C0671F">
        <w:rPr>
          <w:rFonts w:hint="cs"/>
          <w:rtl/>
        </w:rPr>
        <w:t xml:space="preserve">وبصفته </w:t>
      </w:r>
      <w:r w:rsidR="00B273E1">
        <w:rPr>
          <w:rFonts w:hint="cs"/>
          <w:rtl/>
        </w:rPr>
        <w:t>مشارك اقترح</w:t>
      </w:r>
      <w:r w:rsidR="0007033E" w:rsidRPr="0007033E">
        <w:rPr>
          <w:rtl/>
          <w:lang w:bidi="ar-JO"/>
        </w:rPr>
        <w:t xml:space="preserve"> أن تدعو أمانة الويبو الدول الأعضاء في الويبو التي لديها قانون وطني فريد لحماية المعارف التقليدية للرد على الأسئلة الواردة في مرفق الوثيقة.</w:t>
      </w:r>
      <w:r w:rsidR="00AF2D8A">
        <w:rPr>
          <w:rFonts w:hint="cs"/>
          <w:rtl/>
          <w:lang w:bidi="ar-JO"/>
        </w:rPr>
        <w:t xml:space="preserve"> وأضاف </w:t>
      </w:r>
      <w:r w:rsidR="00AF2D8A" w:rsidRPr="00AF2D8A">
        <w:rPr>
          <w:rtl/>
          <w:lang w:bidi="ar-JO"/>
        </w:rPr>
        <w:t xml:space="preserve">إن تجميع </w:t>
      </w:r>
      <w:r w:rsidR="00B165BC">
        <w:rPr>
          <w:rFonts w:hint="cs"/>
          <w:rtl/>
          <w:lang w:bidi="ar-JO"/>
        </w:rPr>
        <w:t>الردود</w:t>
      </w:r>
      <w:r w:rsidR="00AF2D8A" w:rsidRPr="00AF2D8A">
        <w:rPr>
          <w:rtl/>
          <w:lang w:bidi="ar-JO"/>
        </w:rPr>
        <w:t xml:space="preserve"> التي تم الحصول عليها </w:t>
      </w:r>
      <w:r w:rsidR="00D348A8">
        <w:rPr>
          <w:rFonts w:hint="cs"/>
          <w:rtl/>
          <w:lang w:bidi="ar-JO"/>
        </w:rPr>
        <w:t>من خلال</w:t>
      </w:r>
      <w:r w:rsidR="00AF2D8A" w:rsidRPr="00AF2D8A">
        <w:rPr>
          <w:rtl/>
          <w:lang w:bidi="ar-JO"/>
        </w:rPr>
        <w:t xml:space="preserve"> تلك الدراسة سيؤدي بلا شك إلى مناقشات فعالة في </w:t>
      </w:r>
      <w:r w:rsidR="007A7D6E">
        <w:rPr>
          <w:rtl/>
          <w:lang w:bidi="ar-JO"/>
        </w:rPr>
        <w:t>لجنة</w:t>
      </w:r>
      <w:r w:rsidR="007A7D6E">
        <w:rPr>
          <w:rFonts w:hint="cs"/>
          <w:rtl/>
          <w:lang w:bidi="ar-JO"/>
        </w:rPr>
        <w:t> </w:t>
      </w:r>
      <w:r w:rsidR="00127604">
        <w:rPr>
          <w:rtl/>
          <w:lang w:bidi="ar-JO"/>
        </w:rPr>
        <w:t>المعارف</w:t>
      </w:r>
      <w:r w:rsidR="00AF2D8A" w:rsidRPr="00AF2D8A">
        <w:rPr>
          <w:rtl/>
          <w:lang w:bidi="ar-JO"/>
        </w:rPr>
        <w:t>.</w:t>
      </w:r>
    </w:p>
    <w:p w14:paraId="730844CD" w14:textId="207BBEE8" w:rsidR="00620480" w:rsidRDefault="00620480" w:rsidP="007A7D6E">
      <w:pPr>
        <w:pStyle w:val="ONUMA"/>
      </w:pPr>
      <w:r w:rsidRPr="00620480">
        <w:rPr>
          <w:rtl/>
        </w:rPr>
        <w:t>وأيد وفد جمهورية كوريا الاقتراح الوارد في الوثيقة</w:t>
      </w:r>
      <w:r w:rsidR="007A7D6E">
        <w:rPr>
          <w:rFonts w:hint="cs"/>
          <w:rtl/>
        </w:rPr>
        <w:t> </w:t>
      </w:r>
      <w:r w:rsidR="007A7D6E" w:rsidRPr="007A7D6E">
        <w:t>WIPO/GRTKF/IC/40/14</w:t>
      </w:r>
      <w:r w:rsidR="00962664" w:rsidRPr="00620480">
        <w:rPr>
          <w:rFonts w:hint="cs"/>
          <w:rtl/>
        </w:rPr>
        <w:t>،</w:t>
      </w:r>
      <w:r w:rsidRPr="00620480">
        <w:rPr>
          <w:rtl/>
        </w:rPr>
        <w:t xml:space="preserve"> </w:t>
      </w:r>
      <w:r w:rsidR="00962664">
        <w:rPr>
          <w:rFonts w:hint="cs"/>
          <w:rtl/>
        </w:rPr>
        <w:t>وأفاد بأنه</w:t>
      </w:r>
      <w:r w:rsidRPr="00620480">
        <w:rPr>
          <w:rtl/>
        </w:rPr>
        <w:t xml:space="preserve"> يمكن أن يوفر أساسا</w:t>
      </w:r>
      <w:r w:rsidR="00962664">
        <w:rPr>
          <w:rFonts w:hint="cs"/>
          <w:rtl/>
        </w:rPr>
        <w:t>ً</w:t>
      </w:r>
      <w:r w:rsidRPr="00620480">
        <w:rPr>
          <w:rtl/>
        </w:rPr>
        <w:t xml:space="preserve"> مفيدا</w:t>
      </w:r>
      <w:r w:rsidR="00962664">
        <w:rPr>
          <w:rFonts w:hint="cs"/>
          <w:rtl/>
        </w:rPr>
        <w:t>ً</w:t>
      </w:r>
      <w:r w:rsidRPr="00620480">
        <w:rPr>
          <w:rtl/>
        </w:rPr>
        <w:t xml:space="preserve"> للدول الأعضاء لمناقشة قضايا المعارف التقليدية </w:t>
      </w:r>
      <w:r w:rsidR="00090654">
        <w:rPr>
          <w:rFonts w:hint="cs"/>
          <w:rtl/>
        </w:rPr>
        <w:t>على نحو أكثر</w:t>
      </w:r>
      <w:r w:rsidRPr="00620480">
        <w:rPr>
          <w:rtl/>
        </w:rPr>
        <w:t xml:space="preserve"> توازنا</w:t>
      </w:r>
      <w:r w:rsidR="00090654">
        <w:rPr>
          <w:rFonts w:hint="cs"/>
          <w:rtl/>
        </w:rPr>
        <w:t>ً</w:t>
      </w:r>
      <w:r w:rsidRPr="00620480">
        <w:rPr>
          <w:rtl/>
        </w:rPr>
        <w:t>.</w:t>
      </w:r>
      <w:r w:rsidR="00090654">
        <w:rPr>
          <w:rFonts w:hint="cs"/>
          <w:rtl/>
        </w:rPr>
        <w:t xml:space="preserve"> </w:t>
      </w:r>
    </w:p>
    <w:p w14:paraId="67726ED1" w14:textId="51F4F963" w:rsidR="00090654" w:rsidRPr="007A7D6E" w:rsidRDefault="009836D6" w:rsidP="007A7D6E">
      <w:pPr>
        <w:pStyle w:val="ONUMA"/>
      </w:pPr>
      <w:r w:rsidRPr="007A7D6E">
        <w:rPr>
          <w:rFonts w:hint="cs"/>
          <w:rtl/>
        </w:rPr>
        <w:t>وأعرب</w:t>
      </w:r>
      <w:r w:rsidRPr="007A7D6E">
        <w:rPr>
          <w:rtl/>
        </w:rPr>
        <w:t xml:space="preserve"> وفد الهند </w:t>
      </w:r>
      <w:r w:rsidR="00AE459E" w:rsidRPr="007A7D6E">
        <w:rPr>
          <w:rFonts w:hint="cs"/>
          <w:rtl/>
        </w:rPr>
        <w:t xml:space="preserve">عن رأيه بعدم </w:t>
      </w:r>
      <w:r w:rsidR="00062EAC" w:rsidRPr="007A7D6E">
        <w:rPr>
          <w:rFonts w:hint="cs"/>
          <w:rtl/>
        </w:rPr>
        <w:t>تأييد</w:t>
      </w:r>
      <w:r w:rsidRPr="007A7D6E">
        <w:rPr>
          <w:rtl/>
        </w:rPr>
        <w:t xml:space="preserve"> </w:t>
      </w:r>
      <w:r w:rsidR="00062EAC" w:rsidRPr="007A7D6E">
        <w:rPr>
          <w:rFonts w:hint="cs"/>
          <w:rtl/>
        </w:rPr>
        <w:t xml:space="preserve">لهذا </w:t>
      </w:r>
      <w:r w:rsidRPr="007A7D6E">
        <w:rPr>
          <w:rtl/>
        </w:rPr>
        <w:t xml:space="preserve">الاقتراح </w:t>
      </w:r>
      <w:r w:rsidR="00753F4B" w:rsidRPr="007A7D6E">
        <w:rPr>
          <w:rFonts w:hint="cs"/>
          <w:rtl/>
        </w:rPr>
        <w:t xml:space="preserve">وخصيصاً </w:t>
      </w:r>
      <w:r w:rsidRPr="007A7D6E">
        <w:rPr>
          <w:rtl/>
        </w:rPr>
        <w:t xml:space="preserve">لسبب أن جميع </w:t>
      </w:r>
      <w:r w:rsidR="00056849" w:rsidRPr="007A7D6E">
        <w:rPr>
          <w:rFonts w:hint="cs"/>
          <w:rtl/>
        </w:rPr>
        <w:t>ال</w:t>
      </w:r>
      <w:r w:rsidRPr="007A7D6E">
        <w:rPr>
          <w:rtl/>
        </w:rPr>
        <w:t xml:space="preserve">أنظمة </w:t>
      </w:r>
      <w:r w:rsidR="00056849" w:rsidRPr="007A7D6E">
        <w:rPr>
          <w:rFonts w:hint="cs"/>
          <w:rtl/>
        </w:rPr>
        <w:t>ال</w:t>
      </w:r>
      <w:r w:rsidRPr="007A7D6E">
        <w:rPr>
          <w:rtl/>
        </w:rPr>
        <w:t xml:space="preserve">فريدة </w:t>
      </w:r>
      <w:r w:rsidR="00056849" w:rsidRPr="007A7D6E">
        <w:rPr>
          <w:rFonts w:hint="cs"/>
          <w:rtl/>
        </w:rPr>
        <w:t xml:space="preserve">قد تم </w:t>
      </w:r>
      <w:r w:rsidRPr="007A7D6E">
        <w:rPr>
          <w:rtl/>
        </w:rPr>
        <w:t>وضع</w:t>
      </w:r>
      <w:r w:rsidR="00056849" w:rsidRPr="007A7D6E">
        <w:rPr>
          <w:rFonts w:hint="cs"/>
          <w:rtl/>
        </w:rPr>
        <w:t xml:space="preserve">ها </w:t>
      </w:r>
      <w:r w:rsidRPr="007A7D6E">
        <w:rPr>
          <w:rtl/>
        </w:rPr>
        <w:t>من قبل مختلف الدول الأعضاء معروفة للجميع.</w:t>
      </w:r>
      <w:r w:rsidR="00F8385D" w:rsidRPr="007A7D6E">
        <w:rPr>
          <w:rFonts w:hint="cs"/>
          <w:rtl/>
        </w:rPr>
        <w:t xml:space="preserve"> وأفاد أنه </w:t>
      </w:r>
      <w:r w:rsidR="00F8385D" w:rsidRPr="007A7D6E">
        <w:rPr>
          <w:rtl/>
        </w:rPr>
        <w:t xml:space="preserve">إذا أرادت أي دولة عضو </w:t>
      </w:r>
      <w:r w:rsidR="00363E0F" w:rsidRPr="007A7D6E">
        <w:rPr>
          <w:rFonts w:hint="cs"/>
          <w:rtl/>
        </w:rPr>
        <w:t xml:space="preserve">الاطلاع </w:t>
      </w:r>
      <w:r w:rsidR="00F8385D" w:rsidRPr="007A7D6E">
        <w:rPr>
          <w:rtl/>
        </w:rPr>
        <w:t>عليها بشكل أفضل، فيمكنها أن تفعل ذلك بشكل ثنائي.</w:t>
      </w:r>
      <w:r w:rsidR="00D52A30" w:rsidRPr="007A7D6E">
        <w:rPr>
          <w:rFonts w:hint="cs"/>
          <w:rtl/>
        </w:rPr>
        <w:t xml:space="preserve"> وأضاف أنه </w:t>
      </w:r>
      <w:r w:rsidR="00D52A30" w:rsidRPr="007A7D6E">
        <w:rPr>
          <w:rtl/>
        </w:rPr>
        <w:t xml:space="preserve">لم تكن هناك حاجة لدراسة منفصلة </w:t>
      </w:r>
      <w:r w:rsidR="008A5D74" w:rsidRPr="007A7D6E">
        <w:rPr>
          <w:rFonts w:hint="cs"/>
          <w:rtl/>
        </w:rPr>
        <w:t xml:space="preserve">والتي قد تؤخر عملية </w:t>
      </w:r>
      <w:r w:rsidR="00127604" w:rsidRPr="007A7D6E">
        <w:rPr>
          <w:rFonts w:hint="cs"/>
          <w:rtl/>
        </w:rPr>
        <w:t>لجنة المعارف</w:t>
      </w:r>
      <w:r w:rsidR="00D52A30" w:rsidRPr="007A7D6E">
        <w:rPr>
          <w:rtl/>
        </w:rPr>
        <w:t>.</w:t>
      </w:r>
    </w:p>
    <w:p w14:paraId="77D63E83" w14:textId="1C9A4259" w:rsidR="006A0E9E" w:rsidRDefault="000B5A45" w:rsidP="007A7D6E">
      <w:pPr>
        <w:pStyle w:val="ONUMA"/>
      </w:pPr>
      <w:r w:rsidRPr="000B5A45">
        <w:rPr>
          <w:rtl/>
        </w:rPr>
        <w:t>ودعا الرئيس وفد الولايات المتحدة الأمريكية إلى تقديم الوثيقة</w:t>
      </w:r>
      <w:r w:rsidR="007A7D6E">
        <w:rPr>
          <w:rFonts w:hint="cs"/>
          <w:rtl/>
        </w:rPr>
        <w:t> </w:t>
      </w:r>
      <w:r w:rsidR="007A7D6E" w:rsidRPr="007A7D6E">
        <w:t>WIPO/GRTKF/IC/40/15</w:t>
      </w:r>
      <w:r w:rsidRPr="000B5A45">
        <w:rPr>
          <w:rtl/>
        </w:rPr>
        <w:t>.</w:t>
      </w:r>
    </w:p>
    <w:p w14:paraId="39A38CF7" w14:textId="4403CBBC" w:rsidR="000B5A45" w:rsidRPr="007A7D6E" w:rsidRDefault="00345EC1" w:rsidP="007A7D6E">
      <w:pPr>
        <w:pStyle w:val="ONUMA"/>
      </w:pPr>
      <w:r w:rsidRPr="007A7D6E">
        <w:rPr>
          <w:rFonts w:hint="cs"/>
          <w:rtl/>
        </w:rPr>
        <w:t>و</w:t>
      </w:r>
      <w:r w:rsidRPr="007A7D6E">
        <w:rPr>
          <w:rtl/>
        </w:rPr>
        <w:t>قدم وفد الولايات المتحدة الأمريكية الوثيقة</w:t>
      </w:r>
      <w:r w:rsidR="007A7D6E" w:rsidRPr="007A7D6E">
        <w:rPr>
          <w:rFonts w:hint="cs"/>
          <w:rtl/>
        </w:rPr>
        <w:t> </w:t>
      </w:r>
      <w:r w:rsidR="007A7D6E" w:rsidRPr="007A7D6E">
        <w:t>WIPO/GRTKF/IC/40/15</w:t>
      </w:r>
      <w:r w:rsidRPr="007A7D6E">
        <w:rPr>
          <w:rtl/>
        </w:rPr>
        <w:t>، المعنونة "توصية مشتركة بشأن الموارد الوراثية والمعارف التقليدية المرتبطة بها"، برعاية وفود كندا واليابان والنرويج وجمهورية كوريا والولايات المتحدة الأمريكية.</w:t>
      </w:r>
      <w:r w:rsidRPr="007A7D6E">
        <w:rPr>
          <w:rFonts w:hint="cs"/>
          <w:rtl/>
        </w:rPr>
        <w:t xml:space="preserve"> </w:t>
      </w:r>
      <w:r w:rsidR="00114119" w:rsidRPr="007A7D6E">
        <w:rPr>
          <w:rFonts w:hint="cs"/>
          <w:rtl/>
        </w:rPr>
        <w:t xml:space="preserve">وأفاد أنه </w:t>
      </w:r>
      <w:r w:rsidR="00114119" w:rsidRPr="007A7D6E">
        <w:rPr>
          <w:rtl/>
        </w:rPr>
        <w:t xml:space="preserve">يمكن استخدام تلك الوثيقة </w:t>
      </w:r>
      <w:r w:rsidR="00114119" w:rsidRPr="007A7D6E">
        <w:rPr>
          <w:rFonts w:hint="cs"/>
          <w:rtl/>
        </w:rPr>
        <w:t>كإجراء</w:t>
      </w:r>
      <w:r w:rsidR="00114119" w:rsidRPr="007A7D6E">
        <w:rPr>
          <w:rtl/>
        </w:rPr>
        <w:t xml:space="preserve"> لبناء الثقة لمساعدة </w:t>
      </w:r>
      <w:r w:rsidR="00127604" w:rsidRPr="007A7D6E">
        <w:rPr>
          <w:rtl/>
        </w:rPr>
        <w:t>لجنة المعارف</w:t>
      </w:r>
      <w:r w:rsidR="00114119" w:rsidRPr="007A7D6E">
        <w:rPr>
          <w:rtl/>
        </w:rPr>
        <w:t xml:space="preserve"> على المضي قدماً في القضايا الرئيسية المتعلقة بالموارد الوراثية والمعارف التقليدية المرتبطة بها.</w:t>
      </w:r>
      <w:r w:rsidR="00CC07E3" w:rsidRPr="007A7D6E">
        <w:rPr>
          <w:rFonts w:hint="cs"/>
          <w:rtl/>
        </w:rPr>
        <w:t xml:space="preserve"> </w:t>
      </w:r>
      <w:r w:rsidR="007B7F90" w:rsidRPr="007A7D6E">
        <w:rPr>
          <w:rFonts w:hint="cs"/>
          <w:rtl/>
        </w:rPr>
        <w:t xml:space="preserve">وأفاد أنه </w:t>
      </w:r>
      <w:r w:rsidR="007B7F90" w:rsidRPr="007A7D6E">
        <w:rPr>
          <w:rtl/>
        </w:rPr>
        <w:t xml:space="preserve">من شأن هذا الاقتراح أن يشجع استخدام أنظمة المعارضة للسماح لأطراف ثالثة بالاعتراض على </w:t>
      </w:r>
      <w:r w:rsidR="00507CA1" w:rsidRPr="007A7D6E">
        <w:rPr>
          <w:rFonts w:hint="cs"/>
          <w:rtl/>
        </w:rPr>
        <w:t>صلاحية</w:t>
      </w:r>
      <w:r w:rsidR="007B7F90" w:rsidRPr="007A7D6E">
        <w:rPr>
          <w:rtl/>
        </w:rPr>
        <w:t xml:space="preserve"> براءة الاختراع وتطوير واستخدام </w:t>
      </w:r>
      <w:r w:rsidR="00DC2883" w:rsidRPr="007A7D6E">
        <w:rPr>
          <w:rFonts w:hint="cs"/>
          <w:rtl/>
        </w:rPr>
        <w:t>قوانين</w:t>
      </w:r>
      <w:r w:rsidR="007B7F90" w:rsidRPr="007A7D6E">
        <w:rPr>
          <w:rtl/>
        </w:rPr>
        <w:t xml:space="preserve"> سلوك طوعية في تبادل الوصول إلى قواعد </w:t>
      </w:r>
      <w:r w:rsidR="007B7F90" w:rsidRPr="007A7D6E">
        <w:rPr>
          <w:rFonts w:hint="cs"/>
          <w:rtl/>
        </w:rPr>
        <w:t>البيانات،</w:t>
      </w:r>
      <w:r w:rsidR="007B7F90" w:rsidRPr="007A7D6E">
        <w:rPr>
          <w:rtl/>
        </w:rPr>
        <w:t xml:space="preserve"> من بين أمور </w:t>
      </w:r>
      <w:r w:rsidR="007B7F90" w:rsidRPr="007A7D6E">
        <w:rPr>
          <w:rFonts w:hint="cs"/>
          <w:rtl/>
        </w:rPr>
        <w:t>أخرى،</w:t>
      </w:r>
      <w:r w:rsidR="007B7F90" w:rsidRPr="007A7D6E">
        <w:rPr>
          <w:rtl/>
        </w:rPr>
        <w:t xml:space="preserve"> لمنع منح البراءات عن طريق الخطأ للاختراعات القائمة على الموارد الوراثية والمعارف التقليدية المرتبطة بها.</w:t>
      </w:r>
      <w:r w:rsidR="00285572" w:rsidRPr="007A7D6E">
        <w:rPr>
          <w:rFonts w:hint="cs"/>
          <w:rtl/>
        </w:rPr>
        <w:t xml:space="preserve"> وأفاد أنه فيما </w:t>
      </w:r>
      <w:r w:rsidR="00D22666" w:rsidRPr="007A7D6E">
        <w:rPr>
          <w:rFonts w:hint="cs"/>
          <w:rtl/>
        </w:rPr>
        <w:t xml:space="preserve">يتعلق </w:t>
      </w:r>
      <w:r w:rsidR="00551BC8" w:rsidRPr="007A7D6E">
        <w:rPr>
          <w:rFonts w:hint="cs"/>
          <w:rtl/>
        </w:rPr>
        <w:t>بقوانين</w:t>
      </w:r>
      <w:r w:rsidR="00551BC8" w:rsidRPr="007A7D6E">
        <w:rPr>
          <w:rtl/>
        </w:rPr>
        <w:t xml:space="preserve"> السلوك الطوعية، هناك عدد من اختراعات الأدوية والتكنولوجيا الحيوية، بما في ذلك الأدوية المنقذة للحياة والوقود الحيوي والمنتجات الزراعية والمركبات والعمليات المستخدمة في الطبيعة و</w:t>
      </w:r>
      <w:r w:rsidR="00D22666" w:rsidRPr="007A7D6E">
        <w:rPr>
          <w:rFonts w:hint="cs"/>
          <w:rtl/>
        </w:rPr>
        <w:t xml:space="preserve">التي شمل </w:t>
      </w:r>
      <w:r w:rsidR="00551BC8" w:rsidRPr="007A7D6E">
        <w:rPr>
          <w:rtl/>
        </w:rPr>
        <w:lastRenderedPageBreak/>
        <w:t>بعضها المعارف التقليدية المرتبطة بها.</w:t>
      </w:r>
      <w:r w:rsidR="006C4D2C" w:rsidRPr="007A7D6E">
        <w:rPr>
          <w:rFonts w:hint="cs"/>
          <w:rtl/>
        </w:rPr>
        <w:t xml:space="preserve"> </w:t>
      </w:r>
      <w:r w:rsidR="00E71E45" w:rsidRPr="007A7D6E">
        <w:rPr>
          <w:rFonts w:hint="cs"/>
          <w:rtl/>
        </w:rPr>
        <w:t xml:space="preserve">كما </w:t>
      </w:r>
      <w:r w:rsidR="00E71E45" w:rsidRPr="007A7D6E">
        <w:rPr>
          <w:rtl/>
        </w:rPr>
        <w:t xml:space="preserve">وضعت العديد من الشركات مبادئ توجيهية وقواعد للتنقيب البيولوجي </w:t>
      </w:r>
      <w:r w:rsidR="00BF17F7" w:rsidRPr="007A7D6E">
        <w:rPr>
          <w:rFonts w:hint="cs"/>
          <w:rtl/>
        </w:rPr>
        <w:t>الصحيح</w:t>
      </w:r>
      <w:r w:rsidR="00E71E45" w:rsidRPr="007A7D6E">
        <w:rPr>
          <w:rtl/>
        </w:rPr>
        <w:t>.</w:t>
      </w:r>
      <w:r w:rsidR="00E71E45" w:rsidRPr="007A7D6E">
        <w:rPr>
          <w:rFonts w:hint="cs"/>
          <w:rtl/>
        </w:rPr>
        <w:t xml:space="preserve"> </w:t>
      </w:r>
      <w:r w:rsidR="00D65C9F" w:rsidRPr="007A7D6E">
        <w:rPr>
          <w:rFonts w:hint="cs"/>
          <w:rtl/>
        </w:rPr>
        <w:t xml:space="preserve">كما </w:t>
      </w:r>
      <w:r w:rsidR="00D65C9F" w:rsidRPr="007A7D6E">
        <w:rPr>
          <w:rtl/>
        </w:rPr>
        <w:t>وأراد مواصلة النقاش حول تلك التوصية المشتركة المقترح، لأنها حددت الأهداف الرئيسية وسهلت إنشاء آليات فعالة لحماية المعارف التقليدية المرتبطة بها.</w:t>
      </w:r>
      <w:r w:rsidR="00D65C9F" w:rsidRPr="007A7D6E">
        <w:rPr>
          <w:rFonts w:hint="cs"/>
          <w:rtl/>
        </w:rPr>
        <w:t xml:space="preserve"> </w:t>
      </w:r>
      <w:r w:rsidR="00C12180" w:rsidRPr="007A7D6E">
        <w:rPr>
          <w:rtl/>
        </w:rPr>
        <w:t>ودعا الوفود الأخرى إلى الإعراب عن دعمها لهذا الاقتراح ورحب بالمشاركين الإضافيين.</w:t>
      </w:r>
      <w:r w:rsidR="001D43CA" w:rsidRPr="007A7D6E">
        <w:rPr>
          <w:rtl/>
        </w:rPr>
        <w:t xml:space="preserve"> </w:t>
      </w:r>
      <w:r w:rsidR="001D43CA" w:rsidRPr="007A7D6E">
        <w:rPr>
          <w:rFonts w:hint="cs"/>
          <w:rtl/>
        </w:rPr>
        <w:t>وأعرب</w:t>
      </w:r>
      <w:r w:rsidR="001D43CA" w:rsidRPr="007A7D6E">
        <w:rPr>
          <w:rtl/>
        </w:rPr>
        <w:t xml:space="preserve"> </w:t>
      </w:r>
      <w:r w:rsidR="001D43CA" w:rsidRPr="007A7D6E">
        <w:rPr>
          <w:rFonts w:hint="cs"/>
          <w:rtl/>
        </w:rPr>
        <w:t xml:space="preserve">عن تطلعه </w:t>
      </w:r>
      <w:r w:rsidR="001D43CA" w:rsidRPr="007A7D6E">
        <w:rPr>
          <w:rtl/>
        </w:rPr>
        <w:t>إلى استمرار المناقشات بشأن هذا الاقتراح.</w:t>
      </w:r>
    </w:p>
    <w:p w14:paraId="512635C1" w14:textId="204A4FCF" w:rsidR="001D43CA" w:rsidRDefault="00B21209" w:rsidP="007A7D6E">
      <w:pPr>
        <w:pStyle w:val="ONUMA"/>
      </w:pPr>
      <w:r>
        <w:rPr>
          <w:rFonts w:hint="cs"/>
          <w:rtl/>
        </w:rPr>
        <w:t>و</w:t>
      </w:r>
      <w:r w:rsidR="00D83518">
        <w:rPr>
          <w:rFonts w:hint="cs"/>
          <w:rtl/>
        </w:rPr>
        <w:t>فتح الرئيس الباب للتعليقات.</w:t>
      </w:r>
    </w:p>
    <w:p w14:paraId="471EE7B6" w14:textId="51F6C630" w:rsidR="00D83518" w:rsidRDefault="00455BA7" w:rsidP="007A7D6E">
      <w:pPr>
        <w:pStyle w:val="ONUMA"/>
      </w:pPr>
      <w:r w:rsidRPr="00455BA7">
        <w:rPr>
          <w:rtl/>
        </w:rPr>
        <w:t xml:space="preserve">وأيد وفد </w:t>
      </w:r>
      <w:r w:rsidR="004E6BD7" w:rsidRPr="00455BA7">
        <w:rPr>
          <w:rFonts w:hint="cs"/>
          <w:rtl/>
        </w:rPr>
        <w:t>اليابان،</w:t>
      </w:r>
      <w:r w:rsidRPr="00455BA7">
        <w:rPr>
          <w:rtl/>
        </w:rPr>
        <w:t xml:space="preserve"> بصفته </w:t>
      </w:r>
      <w:r w:rsidR="00E52F71">
        <w:rPr>
          <w:rFonts w:hint="cs"/>
          <w:rtl/>
        </w:rPr>
        <w:t>مشاركاً</w:t>
      </w:r>
      <w:r w:rsidRPr="00455BA7">
        <w:rPr>
          <w:rtl/>
        </w:rPr>
        <w:t>، التوصية المشتركة</w:t>
      </w:r>
      <w:r w:rsidR="004E6BD7">
        <w:rPr>
          <w:rFonts w:hint="cs"/>
          <w:rtl/>
          <w:lang w:bidi="ar-JO"/>
        </w:rPr>
        <w:t>،</w:t>
      </w:r>
      <w:r w:rsidRPr="00455BA7">
        <w:rPr>
          <w:rtl/>
        </w:rPr>
        <w:t xml:space="preserve"> والتي كانت أساساً جيداً لمناقشة القضايا المتعلقة بالملكية الفكرية والموارد الوراثية والمعارف التقليدية المرتبطة بها</w:t>
      </w:r>
      <w:r w:rsidR="004E6BD7">
        <w:rPr>
          <w:rFonts w:hint="cs"/>
          <w:rtl/>
        </w:rPr>
        <w:t>،</w:t>
      </w:r>
      <w:r w:rsidRPr="00455BA7">
        <w:rPr>
          <w:rtl/>
        </w:rPr>
        <w:t xml:space="preserve"> لا سيما بشأن منع منح البراءات عن طريق الخطأ.</w:t>
      </w:r>
      <w:r w:rsidR="004E6BD7">
        <w:rPr>
          <w:rFonts w:hint="cs"/>
          <w:rtl/>
        </w:rPr>
        <w:t xml:space="preserve"> </w:t>
      </w:r>
      <w:r w:rsidR="007C22D9">
        <w:rPr>
          <w:rFonts w:hint="cs"/>
          <w:rtl/>
        </w:rPr>
        <w:t>وأعرب</w:t>
      </w:r>
      <w:r w:rsidR="007C22D9" w:rsidRPr="001D43CA">
        <w:rPr>
          <w:rtl/>
        </w:rPr>
        <w:t xml:space="preserve"> </w:t>
      </w:r>
      <w:r w:rsidR="007C22D9">
        <w:rPr>
          <w:rFonts w:hint="cs"/>
          <w:rtl/>
        </w:rPr>
        <w:t xml:space="preserve">عن تطلعه </w:t>
      </w:r>
      <w:r w:rsidR="007C22D9" w:rsidRPr="001D43CA">
        <w:rPr>
          <w:rtl/>
        </w:rPr>
        <w:t xml:space="preserve">إلى استمرار المناقشات </w:t>
      </w:r>
      <w:r w:rsidR="007C22D9" w:rsidRPr="007A7D6E">
        <w:rPr>
          <w:rtl/>
        </w:rPr>
        <w:t>بشأن</w:t>
      </w:r>
      <w:r w:rsidR="007C22D9" w:rsidRPr="001D43CA">
        <w:rPr>
          <w:rtl/>
        </w:rPr>
        <w:t xml:space="preserve"> </w:t>
      </w:r>
      <w:r w:rsidR="007B316F" w:rsidRPr="007B316F">
        <w:rPr>
          <w:rtl/>
        </w:rPr>
        <w:t>التوصية المشتركة.</w:t>
      </w:r>
    </w:p>
    <w:p w14:paraId="5F8ECBCD" w14:textId="35D04950" w:rsidR="007B316F" w:rsidRDefault="00E52F71" w:rsidP="007A7D6E">
      <w:pPr>
        <w:pStyle w:val="ONUMA"/>
      </w:pPr>
      <w:r w:rsidRPr="00E52F71">
        <w:rPr>
          <w:rtl/>
        </w:rPr>
        <w:t xml:space="preserve">وأيد وفد جمهورية كوريا، بصفته </w:t>
      </w:r>
      <w:r>
        <w:rPr>
          <w:rFonts w:hint="cs"/>
          <w:rtl/>
        </w:rPr>
        <w:t>مشاركاً</w:t>
      </w:r>
      <w:r w:rsidRPr="00E52F71">
        <w:rPr>
          <w:rtl/>
        </w:rPr>
        <w:t>، الوثيقة</w:t>
      </w:r>
      <w:r w:rsidR="007A7D6E">
        <w:rPr>
          <w:rFonts w:hint="cs"/>
          <w:rtl/>
        </w:rPr>
        <w:t> </w:t>
      </w:r>
      <w:r w:rsidR="007A7D6E" w:rsidRPr="007A7D6E">
        <w:t>WIPO/GRTKF/IC/40/15</w:t>
      </w:r>
      <w:r w:rsidRPr="00E52F71">
        <w:rPr>
          <w:rtl/>
        </w:rPr>
        <w:t>.</w:t>
      </w:r>
      <w:r>
        <w:rPr>
          <w:rFonts w:hint="cs"/>
          <w:rtl/>
        </w:rPr>
        <w:t xml:space="preserve"> </w:t>
      </w:r>
      <w:r w:rsidR="004C58C7">
        <w:rPr>
          <w:rFonts w:hint="cs"/>
          <w:rtl/>
        </w:rPr>
        <w:t xml:space="preserve">وأفاد أنه </w:t>
      </w:r>
      <w:r w:rsidR="0050468C">
        <w:rPr>
          <w:rFonts w:hint="cs"/>
          <w:rtl/>
        </w:rPr>
        <w:t>ستسري آلية</w:t>
      </w:r>
      <w:r w:rsidR="004C58C7">
        <w:rPr>
          <w:rFonts w:hint="cs"/>
          <w:rtl/>
        </w:rPr>
        <w:t xml:space="preserve"> </w:t>
      </w:r>
      <w:r w:rsidR="004C58C7" w:rsidRPr="004C58C7">
        <w:rPr>
          <w:rtl/>
        </w:rPr>
        <w:t xml:space="preserve">منع البراءات الممنوحة عن طريق الخطأ واستخدام تدابير نظام المعارضة </w:t>
      </w:r>
      <w:r w:rsidR="0050468C">
        <w:rPr>
          <w:rFonts w:hint="cs"/>
          <w:rtl/>
        </w:rPr>
        <w:t>بشكل فعال</w:t>
      </w:r>
      <w:r w:rsidR="004C58C7" w:rsidRPr="004C58C7">
        <w:rPr>
          <w:rtl/>
        </w:rPr>
        <w:t xml:space="preserve"> لتعزيز حماية الموارد الوراثية والمعارف التقليدية المرتبطة بها.</w:t>
      </w:r>
      <w:r w:rsidR="0050468C">
        <w:rPr>
          <w:rFonts w:hint="cs"/>
          <w:rtl/>
        </w:rPr>
        <w:t xml:space="preserve"> </w:t>
      </w:r>
    </w:p>
    <w:p w14:paraId="63692B1B" w14:textId="07796A14" w:rsidR="00FC3FC3" w:rsidRDefault="00FC3FC3" w:rsidP="007A7D6E">
      <w:pPr>
        <w:pStyle w:val="ONUMA"/>
      </w:pPr>
      <w:r>
        <w:rPr>
          <w:rFonts w:hint="cs"/>
          <w:rtl/>
        </w:rPr>
        <w:t>وأعرب</w:t>
      </w:r>
      <w:r w:rsidRPr="00FC3FC3">
        <w:rPr>
          <w:rtl/>
        </w:rPr>
        <w:t xml:space="preserve"> وفد الهند</w:t>
      </w:r>
      <w:r w:rsidR="00EA3AEB">
        <w:rPr>
          <w:rFonts w:hint="cs"/>
          <w:rtl/>
        </w:rPr>
        <w:t xml:space="preserve"> عن رأيه</w:t>
      </w:r>
      <w:r w:rsidRPr="00FC3FC3">
        <w:rPr>
          <w:rtl/>
        </w:rPr>
        <w:t xml:space="preserve"> </w:t>
      </w:r>
      <w:r w:rsidR="00EA3AEB">
        <w:rPr>
          <w:rFonts w:hint="cs"/>
          <w:rtl/>
        </w:rPr>
        <w:t>ب</w:t>
      </w:r>
      <w:r w:rsidRPr="00FC3FC3">
        <w:rPr>
          <w:rtl/>
        </w:rPr>
        <w:t xml:space="preserve">أن هذه التوصية المشتركة مرحب بها، </w:t>
      </w:r>
      <w:r w:rsidR="00D22666">
        <w:rPr>
          <w:rFonts w:hint="cs"/>
          <w:rtl/>
        </w:rPr>
        <w:t>إلا أنها</w:t>
      </w:r>
      <w:r w:rsidRPr="00FC3FC3">
        <w:rPr>
          <w:rtl/>
        </w:rPr>
        <w:t xml:space="preserve"> </w:t>
      </w:r>
      <w:r w:rsidR="00FE3C8E">
        <w:rPr>
          <w:rFonts w:hint="cs"/>
          <w:rtl/>
        </w:rPr>
        <w:t>يجب ألا</w:t>
      </w:r>
      <w:r w:rsidRPr="00FC3FC3">
        <w:rPr>
          <w:rtl/>
        </w:rPr>
        <w:t xml:space="preserve"> تعيق عملية </w:t>
      </w:r>
      <w:r w:rsidR="00127604">
        <w:rPr>
          <w:rtl/>
        </w:rPr>
        <w:t>لجنة المعارف</w:t>
      </w:r>
      <w:r w:rsidRPr="00FC3FC3">
        <w:rPr>
          <w:rtl/>
        </w:rPr>
        <w:t>.</w:t>
      </w:r>
      <w:r w:rsidR="00351C92">
        <w:rPr>
          <w:rFonts w:hint="cs"/>
          <w:rtl/>
        </w:rPr>
        <w:t xml:space="preserve"> وأضاف أن </w:t>
      </w:r>
      <w:r w:rsidR="00351C92" w:rsidRPr="00351C92">
        <w:rPr>
          <w:rtl/>
        </w:rPr>
        <w:t>الهند</w:t>
      </w:r>
      <w:r w:rsidR="00351C92">
        <w:rPr>
          <w:rFonts w:hint="cs"/>
          <w:rtl/>
        </w:rPr>
        <w:t xml:space="preserve"> قد </w:t>
      </w:r>
      <w:r w:rsidR="00351C92" w:rsidRPr="00351C92">
        <w:rPr>
          <w:rtl/>
        </w:rPr>
        <w:t>طورت المكتبة الرقمية للمعارف التقليدية (</w:t>
      </w:r>
      <w:r w:rsidR="00351C92" w:rsidRPr="00351C92">
        <w:t>TKDL</w:t>
      </w:r>
      <w:r w:rsidR="00351C92" w:rsidRPr="00351C92">
        <w:rPr>
          <w:rtl/>
        </w:rPr>
        <w:t>)، والتي كانت تستخدم بشكل كبير لأغراض وقف منح البراءات عن طريق الخطأ.</w:t>
      </w:r>
      <w:r w:rsidR="00AF5136">
        <w:rPr>
          <w:rFonts w:hint="cs"/>
          <w:rtl/>
        </w:rPr>
        <w:t xml:space="preserve"> </w:t>
      </w:r>
    </w:p>
    <w:p w14:paraId="20176893" w14:textId="53CECEC6" w:rsidR="00487398" w:rsidRDefault="00294D92" w:rsidP="007A7D6E">
      <w:pPr>
        <w:pStyle w:val="ONUMA"/>
      </w:pPr>
      <w:r>
        <w:rPr>
          <w:rFonts w:hint="cs"/>
          <w:rtl/>
        </w:rPr>
        <w:t>وأعرب</w:t>
      </w:r>
      <w:r w:rsidRPr="00294D92">
        <w:rPr>
          <w:rtl/>
        </w:rPr>
        <w:t xml:space="preserve"> وفد مصر </w:t>
      </w:r>
      <w:r>
        <w:rPr>
          <w:rFonts w:hint="cs"/>
          <w:rtl/>
        </w:rPr>
        <w:t>عن رأيه ب</w:t>
      </w:r>
      <w:r w:rsidR="007A7D6E">
        <w:rPr>
          <w:rFonts w:hint="cs"/>
          <w:rtl/>
        </w:rPr>
        <w:t>أ</w:t>
      </w:r>
      <w:r w:rsidRPr="00294D92">
        <w:rPr>
          <w:rtl/>
        </w:rPr>
        <w:t xml:space="preserve">نه لن يرحب بأي اقتراحات جديدة، كما </w:t>
      </w:r>
      <w:r>
        <w:rPr>
          <w:rFonts w:hint="cs"/>
          <w:rtl/>
        </w:rPr>
        <w:t>قد ذكر</w:t>
      </w:r>
      <w:r w:rsidRPr="00294D92">
        <w:rPr>
          <w:rtl/>
        </w:rPr>
        <w:t xml:space="preserve"> في وقت سابق.</w:t>
      </w:r>
    </w:p>
    <w:p w14:paraId="7681C371" w14:textId="742A97B8" w:rsidR="00294D92" w:rsidRDefault="00B5432D" w:rsidP="007A7D6E">
      <w:pPr>
        <w:pStyle w:val="ONUMA"/>
      </w:pPr>
      <w:r w:rsidRPr="00B5432D">
        <w:rPr>
          <w:rtl/>
        </w:rPr>
        <w:t>ودعا الرئيس وفد اليابان إلى تقديم الوثيقة</w:t>
      </w:r>
      <w:r w:rsidR="007A7D6E">
        <w:rPr>
          <w:rFonts w:hint="cs"/>
          <w:rtl/>
        </w:rPr>
        <w:t> </w:t>
      </w:r>
      <w:r w:rsidR="007A7D6E" w:rsidRPr="007A7D6E">
        <w:t>WIPO/GRTKF/IC/40/16</w:t>
      </w:r>
      <w:r w:rsidRPr="00B5432D">
        <w:rPr>
          <w:rtl/>
        </w:rPr>
        <w:t>.</w:t>
      </w:r>
    </w:p>
    <w:p w14:paraId="321DF87F" w14:textId="675A0DC4" w:rsidR="00B5432D" w:rsidRDefault="00313B4E" w:rsidP="007A7D6E">
      <w:pPr>
        <w:pStyle w:val="ONUMA"/>
      </w:pPr>
      <w:r>
        <w:rPr>
          <w:rFonts w:hint="cs"/>
          <w:rtl/>
          <w:lang w:bidi="ar-JO"/>
        </w:rPr>
        <w:t>و</w:t>
      </w:r>
      <w:r w:rsidRPr="00313B4E">
        <w:rPr>
          <w:rtl/>
        </w:rPr>
        <w:t>قدم وفد اليابان، مع وفود كندا وجمهورية كوريا والولايات المتحدة الأمريكية،</w:t>
      </w:r>
      <w:r w:rsidR="00B21209">
        <w:rPr>
          <w:rFonts w:hint="cs"/>
          <w:rtl/>
        </w:rPr>
        <w:t xml:space="preserve"> الوثيقة بعنوان</w:t>
      </w:r>
      <w:r w:rsidRPr="00313B4E">
        <w:rPr>
          <w:rtl/>
        </w:rPr>
        <w:t xml:space="preserve"> "التوصية المشتركة بشأن استخدام قواعد البيانات لحماية للموارد الوراثية والمعارف التقليدية المرتبطة بالموارد </w:t>
      </w:r>
      <w:r w:rsidR="00DC6541">
        <w:rPr>
          <w:rFonts w:hint="cs"/>
          <w:rtl/>
        </w:rPr>
        <w:t>الوراثية</w:t>
      </w:r>
      <w:r w:rsidRPr="00313B4E">
        <w:rPr>
          <w:rtl/>
        </w:rPr>
        <w:t>" (</w:t>
      </w:r>
      <w:r w:rsidR="007A7D6E">
        <w:rPr>
          <w:rFonts w:hint="cs"/>
          <w:rtl/>
        </w:rPr>
        <w:t>ال</w:t>
      </w:r>
      <w:r w:rsidRPr="00313B4E">
        <w:rPr>
          <w:rtl/>
        </w:rPr>
        <w:t>وثيقة</w:t>
      </w:r>
      <w:r w:rsidR="007A7D6E">
        <w:rPr>
          <w:rFonts w:hint="cs"/>
          <w:rtl/>
        </w:rPr>
        <w:t> </w:t>
      </w:r>
      <w:r w:rsidR="007A7D6E" w:rsidRPr="007A7D6E">
        <w:t>WIPO/GRTKF/IC/40/16</w:t>
      </w:r>
      <w:r w:rsidRPr="00313B4E">
        <w:rPr>
          <w:rtl/>
        </w:rPr>
        <w:t>).</w:t>
      </w:r>
      <w:r w:rsidR="00DC6541">
        <w:rPr>
          <w:rFonts w:hint="cs"/>
          <w:rtl/>
        </w:rPr>
        <w:t xml:space="preserve"> وأفاد أن </w:t>
      </w:r>
      <w:r w:rsidR="00DC6541" w:rsidRPr="00DC6541">
        <w:rPr>
          <w:rtl/>
        </w:rPr>
        <w:t>معظم الدول الأعضاء</w:t>
      </w:r>
      <w:r w:rsidR="00DC6541">
        <w:rPr>
          <w:rFonts w:hint="cs"/>
          <w:rtl/>
        </w:rPr>
        <w:t xml:space="preserve"> قد شاركت</w:t>
      </w:r>
      <w:r w:rsidR="00DC6541" w:rsidRPr="00DC6541">
        <w:rPr>
          <w:rtl/>
        </w:rPr>
        <w:t xml:space="preserve"> اعترافًا مشتركًا بأهمية إنشاء قواعد البيانات </w:t>
      </w:r>
      <w:r w:rsidR="00972BBF">
        <w:rPr>
          <w:rFonts w:hint="cs"/>
          <w:rtl/>
        </w:rPr>
        <w:t>كإجراء</w:t>
      </w:r>
      <w:r w:rsidR="00DC6541" w:rsidRPr="00DC6541">
        <w:rPr>
          <w:rtl/>
        </w:rPr>
        <w:t xml:space="preserve"> دفاعي لمنع منح البراءات عن خطأ للاختراعات التي </w:t>
      </w:r>
      <w:r w:rsidR="00972BBF">
        <w:rPr>
          <w:rFonts w:hint="cs"/>
          <w:rtl/>
        </w:rPr>
        <w:t>تتعلق ب</w:t>
      </w:r>
      <w:r w:rsidR="00DC6541" w:rsidRPr="00DC6541">
        <w:rPr>
          <w:rtl/>
        </w:rPr>
        <w:t>المعارف التقليدية والمعارف التقليدية المرتبطة بها.</w:t>
      </w:r>
      <w:r w:rsidR="0014517D" w:rsidRPr="0014517D">
        <w:rPr>
          <w:rtl/>
        </w:rPr>
        <w:t xml:space="preserve"> </w:t>
      </w:r>
      <w:r w:rsidR="0014517D">
        <w:rPr>
          <w:rFonts w:hint="cs"/>
          <w:rtl/>
        </w:rPr>
        <w:t>وأفاد أنه قد</w:t>
      </w:r>
      <w:r w:rsidR="0014517D">
        <w:rPr>
          <w:rtl/>
        </w:rPr>
        <w:t xml:space="preserve"> ساهم في المناقشات في </w:t>
      </w:r>
      <w:r w:rsidR="00127604">
        <w:rPr>
          <w:rtl/>
        </w:rPr>
        <w:t>لجنة المعارف</w:t>
      </w:r>
      <w:r w:rsidR="0014517D">
        <w:rPr>
          <w:rtl/>
        </w:rPr>
        <w:t xml:space="preserve"> والمحافل الأخرى.</w:t>
      </w:r>
      <w:r w:rsidR="0014517D">
        <w:rPr>
          <w:rFonts w:hint="cs"/>
          <w:rtl/>
        </w:rPr>
        <w:t xml:space="preserve"> كما وأعرب عن تطلعه </w:t>
      </w:r>
      <w:r w:rsidR="0014517D">
        <w:rPr>
          <w:rtl/>
        </w:rPr>
        <w:t>إلى مواصلة النقاش حول التوصية المشتركة مع الدول الأعضاء.</w:t>
      </w:r>
    </w:p>
    <w:p w14:paraId="126B36C1" w14:textId="5793CAC7" w:rsidR="0014517D" w:rsidRDefault="00773339" w:rsidP="007A7D6E">
      <w:pPr>
        <w:pStyle w:val="ONUMA"/>
      </w:pPr>
      <w:r>
        <w:rPr>
          <w:rFonts w:hint="cs"/>
          <w:rtl/>
        </w:rPr>
        <w:t>و</w:t>
      </w:r>
      <w:r w:rsidR="00C4518C">
        <w:rPr>
          <w:rFonts w:hint="cs"/>
          <w:rtl/>
        </w:rPr>
        <w:t>فتح الرئيس الباب للتعليقات.</w:t>
      </w:r>
    </w:p>
    <w:p w14:paraId="24D2BB54" w14:textId="7905F95B" w:rsidR="002636F7" w:rsidRDefault="009E47F6" w:rsidP="007A7D6E">
      <w:pPr>
        <w:pStyle w:val="ONUMA"/>
      </w:pPr>
      <w:r w:rsidRPr="009E47F6">
        <w:rPr>
          <w:rtl/>
        </w:rPr>
        <w:t>وأيد وفد الولايات المتحدة الأمريكية التعليقات التي أدلى بها وفد اليابان.</w:t>
      </w:r>
      <w:r>
        <w:rPr>
          <w:rFonts w:hint="cs"/>
          <w:rtl/>
        </w:rPr>
        <w:t xml:space="preserve"> </w:t>
      </w:r>
      <w:r w:rsidR="00441BA3">
        <w:rPr>
          <w:rFonts w:hint="cs"/>
          <w:rtl/>
        </w:rPr>
        <w:t>وبصفته مشاركاً</w:t>
      </w:r>
      <w:r w:rsidR="00E14BBD">
        <w:rPr>
          <w:rFonts w:hint="cs"/>
          <w:rtl/>
        </w:rPr>
        <w:t xml:space="preserve"> في ا</w:t>
      </w:r>
      <w:r w:rsidR="00441BA3" w:rsidRPr="00441BA3">
        <w:rPr>
          <w:rtl/>
        </w:rPr>
        <w:t xml:space="preserve">لتوصية المشتركة بشأن بوابة الويبو، </w:t>
      </w:r>
      <w:r w:rsidR="00E14BBD">
        <w:rPr>
          <w:rFonts w:hint="cs"/>
          <w:rtl/>
        </w:rPr>
        <w:t>أعرب</w:t>
      </w:r>
      <w:r w:rsidR="00441BA3" w:rsidRPr="00441BA3">
        <w:rPr>
          <w:rtl/>
        </w:rPr>
        <w:t xml:space="preserve"> الوفد </w:t>
      </w:r>
      <w:r w:rsidR="00E14BBD">
        <w:rPr>
          <w:rFonts w:hint="cs"/>
          <w:rtl/>
        </w:rPr>
        <w:t>عن رأيه ب</w:t>
      </w:r>
      <w:r w:rsidR="00441BA3" w:rsidRPr="00441BA3">
        <w:rPr>
          <w:rtl/>
        </w:rPr>
        <w:t xml:space="preserve">أن هذا الاقتراح يمثل مساهمة قيمة في عمل </w:t>
      </w:r>
      <w:r w:rsidR="00127604">
        <w:rPr>
          <w:rtl/>
        </w:rPr>
        <w:t>لجنة المعارف</w:t>
      </w:r>
      <w:r w:rsidR="00441BA3" w:rsidRPr="00441BA3">
        <w:rPr>
          <w:rtl/>
        </w:rPr>
        <w:t xml:space="preserve"> التي تهدف إلى </w:t>
      </w:r>
      <w:r w:rsidR="00E14BBD">
        <w:rPr>
          <w:rFonts w:hint="cs"/>
          <w:rtl/>
        </w:rPr>
        <w:t>إصدار</w:t>
      </w:r>
      <w:r w:rsidR="00441BA3" w:rsidRPr="00441BA3">
        <w:rPr>
          <w:rtl/>
        </w:rPr>
        <w:t xml:space="preserve"> صك (صكوك) قانونية دولية لحماية فعالة للمعارف التقليدية.</w:t>
      </w:r>
      <w:r w:rsidR="00E14BBD">
        <w:rPr>
          <w:rFonts w:hint="cs"/>
          <w:rtl/>
        </w:rPr>
        <w:t xml:space="preserve"> </w:t>
      </w:r>
      <w:r w:rsidR="00A047C5">
        <w:rPr>
          <w:rFonts w:hint="cs"/>
          <w:rtl/>
        </w:rPr>
        <w:t xml:space="preserve">وأفاد أنه </w:t>
      </w:r>
      <w:r w:rsidR="00A047C5" w:rsidRPr="00A047C5">
        <w:rPr>
          <w:rtl/>
        </w:rPr>
        <w:t xml:space="preserve">على وجه الخصوص، ساعد الاقتراح على معالجة </w:t>
      </w:r>
      <w:r w:rsidR="00A047C5">
        <w:rPr>
          <w:rFonts w:hint="cs"/>
          <w:rtl/>
        </w:rPr>
        <w:t>المشاغل</w:t>
      </w:r>
      <w:r w:rsidR="00A047C5" w:rsidRPr="00A047C5">
        <w:rPr>
          <w:rtl/>
        </w:rPr>
        <w:t xml:space="preserve"> التي أثيرت في </w:t>
      </w:r>
      <w:r w:rsidR="00127604">
        <w:rPr>
          <w:rtl/>
        </w:rPr>
        <w:t>لجنة المعارف</w:t>
      </w:r>
      <w:r w:rsidR="00A047C5" w:rsidRPr="00A047C5">
        <w:rPr>
          <w:rtl/>
        </w:rPr>
        <w:t xml:space="preserve"> فيما يتعلق ب</w:t>
      </w:r>
      <w:r w:rsidR="007A6087">
        <w:rPr>
          <w:rFonts w:hint="cs"/>
          <w:rtl/>
        </w:rPr>
        <w:t>م</w:t>
      </w:r>
      <w:r w:rsidR="00A047C5" w:rsidRPr="00A047C5">
        <w:rPr>
          <w:rtl/>
        </w:rPr>
        <w:t xml:space="preserve">نح </w:t>
      </w:r>
      <w:r w:rsidR="007A6087">
        <w:rPr>
          <w:rFonts w:hint="cs"/>
          <w:rtl/>
        </w:rPr>
        <w:t>ا</w:t>
      </w:r>
      <w:r w:rsidR="00A047C5" w:rsidRPr="00A047C5">
        <w:rPr>
          <w:rtl/>
        </w:rPr>
        <w:t>لبراءات</w:t>
      </w:r>
      <w:r w:rsidR="007A6087">
        <w:rPr>
          <w:rFonts w:hint="cs"/>
          <w:rtl/>
        </w:rPr>
        <w:t xml:space="preserve"> عن طريق الخطأ</w:t>
      </w:r>
      <w:r w:rsidR="00A047C5" w:rsidRPr="00A047C5">
        <w:rPr>
          <w:rtl/>
        </w:rPr>
        <w:t>.</w:t>
      </w:r>
      <w:r w:rsidR="007A6087">
        <w:rPr>
          <w:rFonts w:hint="cs"/>
          <w:rtl/>
        </w:rPr>
        <w:t xml:space="preserve"> </w:t>
      </w:r>
      <w:r w:rsidR="003774A8" w:rsidRPr="003774A8">
        <w:rPr>
          <w:rtl/>
        </w:rPr>
        <w:t>وأعرب عن تطلعه لمناقشة اقتراح بوابة الويبو.</w:t>
      </w:r>
      <w:r w:rsidR="003774A8">
        <w:rPr>
          <w:rFonts w:hint="cs"/>
          <w:rtl/>
        </w:rPr>
        <w:t xml:space="preserve"> </w:t>
      </w:r>
      <w:r w:rsidR="003774A8" w:rsidRPr="003774A8">
        <w:rPr>
          <w:rtl/>
        </w:rPr>
        <w:t>ودعا الوفود الأخرى إلى الإعراب عن دعمها لهذا الاقتراح.</w:t>
      </w:r>
    </w:p>
    <w:p w14:paraId="6764A46C" w14:textId="651188CC" w:rsidR="00C4518C" w:rsidRDefault="002636F7" w:rsidP="007A7D6E">
      <w:pPr>
        <w:pStyle w:val="ONUMA"/>
      </w:pPr>
      <w:r w:rsidRPr="002636F7">
        <w:rPr>
          <w:rtl/>
        </w:rPr>
        <w:lastRenderedPageBreak/>
        <w:t xml:space="preserve">وأيد وفد جمهورية </w:t>
      </w:r>
      <w:r w:rsidRPr="002636F7">
        <w:rPr>
          <w:rFonts w:hint="cs"/>
          <w:rtl/>
        </w:rPr>
        <w:t>كوريا،</w:t>
      </w:r>
      <w:r w:rsidRPr="002636F7">
        <w:rPr>
          <w:rtl/>
        </w:rPr>
        <w:t xml:space="preserve"> بصفته </w:t>
      </w:r>
      <w:r>
        <w:rPr>
          <w:rFonts w:hint="cs"/>
          <w:rtl/>
        </w:rPr>
        <w:t>مشاركاً</w:t>
      </w:r>
      <w:r w:rsidRPr="002636F7">
        <w:rPr>
          <w:rtl/>
        </w:rPr>
        <w:t>، الوثيقة</w:t>
      </w:r>
      <w:r w:rsidR="007A7D6E">
        <w:rPr>
          <w:rFonts w:hint="cs"/>
          <w:rtl/>
        </w:rPr>
        <w:t> </w:t>
      </w:r>
      <w:r w:rsidR="007A7D6E" w:rsidRPr="007A7D6E">
        <w:t>WIPO/GRTKF/IC/40/16</w:t>
      </w:r>
      <w:r w:rsidRPr="002636F7">
        <w:rPr>
          <w:rtl/>
        </w:rPr>
        <w:t>.</w:t>
      </w:r>
      <w:r w:rsidR="00A047C5">
        <w:rPr>
          <w:rFonts w:hint="cs"/>
          <w:rtl/>
        </w:rPr>
        <w:t xml:space="preserve"> </w:t>
      </w:r>
      <w:r w:rsidR="00B76B65">
        <w:rPr>
          <w:rFonts w:hint="cs"/>
          <w:rtl/>
          <w:lang w:bidi="ar-JO"/>
        </w:rPr>
        <w:t xml:space="preserve">وأشار إلى أن </w:t>
      </w:r>
      <w:r w:rsidR="00B76B65" w:rsidRPr="00B76B65">
        <w:rPr>
          <w:rtl/>
          <w:lang w:bidi="ar-JO"/>
        </w:rPr>
        <w:t xml:space="preserve">قاعدة البيانات المطورة </w:t>
      </w:r>
      <w:r w:rsidR="00B76B65">
        <w:rPr>
          <w:rFonts w:hint="cs"/>
          <w:rtl/>
          <w:lang w:bidi="ar-JO"/>
        </w:rPr>
        <w:t>بشكل جيد هي</w:t>
      </w:r>
      <w:r w:rsidR="00B76B65" w:rsidRPr="00B76B65">
        <w:rPr>
          <w:rtl/>
          <w:lang w:bidi="ar-JO"/>
        </w:rPr>
        <w:t xml:space="preserve"> طريقة عملية ومجدية لتقليل عدد البراءات الممنوحة عن طريق الخطأ في الدول الأعضاء وحماية الموارد الوراثية والمعارف التقليدية المرتبطة بها.</w:t>
      </w:r>
      <w:r w:rsidR="00B64E4E">
        <w:rPr>
          <w:rFonts w:hint="cs"/>
          <w:rtl/>
          <w:lang w:bidi="ar-JO"/>
        </w:rPr>
        <w:t xml:space="preserve"> وأضاف أنه </w:t>
      </w:r>
      <w:r w:rsidR="00B64E4E" w:rsidRPr="00B64E4E">
        <w:rPr>
          <w:rtl/>
          <w:lang w:bidi="ar-JO"/>
        </w:rPr>
        <w:t xml:space="preserve">من شأن تطوير نظام قاعدة </w:t>
      </w:r>
      <w:r w:rsidR="005D28E9">
        <w:rPr>
          <w:rFonts w:hint="cs"/>
          <w:rtl/>
          <w:lang w:bidi="ar-JO"/>
        </w:rPr>
        <w:t>ال</w:t>
      </w:r>
      <w:r w:rsidR="00B64E4E" w:rsidRPr="00B64E4E">
        <w:rPr>
          <w:rtl/>
          <w:lang w:bidi="ar-JO"/>
        </w:rPr>
        <w:t xml:space="preserve">بيانات </w:t>
      </w:r>
      <w:r w:rsidR="005D28E9">
        <w:rPr>
          <w:rFonts w:hint="cs"/>
          <w:rtl/>
          <w:lang w:bidi="ar-JO"/>
        </w:rPr>
        <w:t>ال</w:t>
      </w:r>
      <w:r w:rsidR="00B64E4E" w:rsidRPr="00B64E4E">
        <w:rPr>
          <w:rtl/>
          <w:lang w:bidi="ar-JO"/>
        </w:rPr>
        <w:t xml:space="preserve">متكامل في الويبو أن يعزز حماية الموارد الوراثية والمعارف التقليدية المرتبطة بها </w:t>
      </w:r>
      <w:r w:rsidR="00C94B71">
        <w:rPr>
          <w:rFonts w:hint="cs"/>
          <w:rtl/>
          <w:lang w:bidi="ar-JO"/>
        </w:rPr>
        <w:t>بشكل فعال</w:t>
      </w:r>
      <w:r w:rsidR="00B64E4E">
        <w:rPr>
          <w:rFonts w:hint="cs"/>
          <w:rtl/>
          <w:lang w:bidi="ar-JO"/>
        </w:rPr>
        <w:t>.</w:t>
      </w:r>
    </w:p>
    <w:p w14:paraId="37066E93" w14:textId="39EDB3E2" w:rsidR="00C94B71" w:rsidRDefault="003D4A25" w:rsidP="007A7D6E">
      <w:pPr>
        <w:pStyle w:val="ONUMA"/>
      </w:pPr>
      <w:r>
        <w:rPr>
          <w:rFonts w:hint="cs"/>
          <w:rtl/>
        </w:rPr>
        <w:t>وأفاد</w:t>
      </w:r>
      <w:r w:rsidRPr="003D4A25">
        <w:rPr>
          <w:rtl/>
        </w:rPr>
        <w:t xml:space="preserve"> وفد الهند </w:t>
      </w:r>
      <w:r>
        <w:rPr>
          <w:rFonts w:hint="cs"/>
          <w:rtl/>
        </w:rPr>
        <w:t>ب</w:t>
      </w:r>
      <w:r w:rsidR="007A7D6E">
        <w:rPr>
          <w:rFonts w:hint="cs"/>
          <w:rtl/>
        </w:rPr>
        <w:t>أ</w:t>
      </w:r>
      <w:r w:rsidRPr="003D4A25">
        <w:rPr>
          <w:rtl/>
        </w:rPr>
        <w:t xml:space="preserve">نه </w:t>
      </w:r>
      <w:r>
        <w:rPr>
          <w:rFonts w:hint="cs"/>
          <w:rtl/>
        </w:rPr>
        <w:t xml:space="preserve">قد </w:t>
      </w:r>
      <w:r w:rsidRPr="003D4A25">
        <w:rPr>
          <w:rtl/>
        </w:rPr>
        <w:t xml:space="preserve">طور </w:t>
      </w:r>
      <w:r w:rsidRPr="00351C92">
        <w:rPr>
          <w:rtl/>
        </w:rPr>
        <w:t>المكتبة الرقمية للمعارف التقليدية</w:t>
      </w:r>
      <w:r w:rsidRPr="003D4A25">
        <w:rPr>
          <w:rtl/>
        </w:rPr>
        <w:t>، وهي قاعدة بيانات للحماية.</w:t>
      </w:r>
      <w:r w:rsidR="00A04810">
        <w:rPr>
          <w:rFonts w:hint="cs"/>
          <w:rtl/>
        </w:rPr>
        <w:t xml:space="preserve"> </w:t>
      </w:r>
      <w:r w:rsidR="004A5FA8" w:rsidRPr="004A5FA8">
        <w:rPr>
          <w:rtl/>
        </w:rPr>
        <w:t xml:space="preserve">ورحب بمثل هذا </w:t>
      </w:r>
      <w:r w:rsidR="004A5FA8" w:rsidRPr="004A5FA8">
        <w:rPr>
          <w:rFonts w:hint="cs"/>
          <w:rtl/>
        </w:rPr>
        <w:t>الاقتراح،</w:t>
      </w:r>
      <w:r w:rsidR="004A5FA8" w:rsidRPr="004A5FA8">
        <w:rPr>
          <w:rtl/>
        </w:rPr>
        <w:t xml:space="preserve"> </w:t>
      </w:r>
      <w:r w:rsidR="009F4002">
        <w:rPr>
          <w:rFonts w:hint="cs"/>
          <w:rtl/>
        </w:rPr>
        <w:t>شريطة</w:t>
      </w:r>
      <w:r w:rsidR="004A5FA8" w:rsidRPr="004A5FA8">
        <w:rPr>
          <w:rtl/>
        </w:rPr>
        <w:t xml:space="preserve"> ألا يؤخر عملية </w:t>
      </w:r>
      <w:r w:rsidR="00127604">
        <w:rPr>
          <w:rtl/>
        </w:rPr>
        <w:t>لجنة المعارف</w:t>
      </w:r>
      <w:r w:rsidR="004A5FA8" w:rsidRPr="004A5FA8">
        <w:rPr>
          <w:rtl/>
        </w:rPr>
        <w:t>.</w:t>
      </w:r>
    </w:p>
    <w:p w14:paraId="388630D2" w14:textId="39DAA7B4" w:rsidR="009F4002" w:rsidRDefault="00222086" w:rsidP="007A7D6E">
      <w:pPr>
        <w:pStyle w:val="ONUMA"/>
      </w:pPr>
      <w:r>
        <w:rPr>
          <w:rFonts w:hint="cs"/>
          <w:rtl/>
        </w:rPr>
        <w:t>وأفاد</w:t>
      </w:r>
      <w:r w:rsidRPr="00222086">
        <w:rPr>
          <w:rtl/>
        </w:rPr>
        <w:t xml:space="preserve"> وفد مصر </w:t>
      </w:r>
      <w:r>
        <w:rPr>
          <w:rFonts w:hint="cs"/>
          <w:rtl/>
        </w:rPr>
        <w:t>أنه يجب أن تعامل</w:t>
      </w:r>
      <w:r w:rsidRPr="00222086">
        <w:rPr>
          <w:rtl/>
        </w:rPr>
        <w:t xml:space="preserve"> الوثيقة </w:t>
      </w:r>
      <w:r>
        <w:rPr>
          <w:rFonts w:hint="cs"/>
          <w:rtl/>
        </w:rPr>
        <w:t>بنفس</w:t>
      </w:r>
      <w:r w:rsidRPr="00222086">
        <w:rPr>
          <w:rtl/>
        </w:rPr>
        <w:t xml:space="preserve"> </w:t>
      </w:r>
      <w:r>
        <w:rPr>
          <w:rFonts w:hint="cs"/>
          <w:rtl/>
        </w:rPr>
        <w:t xml:space="preserve">الطريقة التي </w:t>
      </w:r>
      <w:r w:rsidR="009264FD">
        <w:rPr>
          <w:rFonts w:hint="cs"/>
          <w:rtl/>
        </w:rPr>
        <w:t xml:space="preserve">تعامل بها </w:t>
      </w:r>
      <w:r w:rsidRPr="00222086">
        <w:rPr>
          <w:rtl/>
        </w:rPr>
        <w:t>الوثائق الأخرى.</w:t>
      </w:r>
      <w:r w:rsidR="00593802">
        <w:rPr>
          <w:rFonts w:hint="cs"/>
          <w:rtl/>
        </w:rPr>
        <w:t xml:space="preserve"> وأشار إلى أنه </w:t>
      </w:r>
      <w:r w:rsidR="00593802" w:rsidRPr="00593802">
        <w:rPr>
          <w:rtl/>
        </w:rPr>
        <w:t xml:space="preserve">لم يكن هناك </w:t>
      </w:r>
      <w:r w:rsidR="00593802" w:rsidRPr="002724E5">
        <w:rPr>
          <w:rtl/>
        </w:rPr>
        <w:t>مكان</w:t>
      </w:r>
      <w:r w:rsidR="00593802" w:rsidRPr="00593802">
        <w:rPr>
          <w:rtl/>
        </w:rPr>
        <w:t xml:space="preserve"> للمبادرات الجديدة والوثائق الجديدة في </w:t>
      </w:r>
      <w:r w:rsidR="00127604">
        <w:rPr>
          <w:rtl/>
        </w:rPr>
        <w:t>لجنة المعارف</w:t>
      </w:r>
      <w:r w:rsidR="00593802" w:rsidRPr="00593802">
        <w:rPr>
          <w:rtl/>
        </w:rPr>
        <w:t>.</w:t>
      </w:r>
    </w:p>
    <w:p w14:paraId="54C7FF96" w14:textId="30BFD220" w:rsidR="00593802" w:rsidRDefault="001B5253" w:rsidP="007A7D6E">
      <w:pPr>
        <w:pStyle w:val="ONUMA"/>
      </w:pPr>
      <w:r w:rsidRPr="001B5253">
        <w:rPr>
          <w:rtl/>
        </w:rPr>
        <w:t>دعا الرئيس وفد جمهورية كوريا إلى تقديم الوثيقة</w:t>
      </w:r>
      <w:r w:rsidR="007A7D6E">
        <w:rPr>
          <w:rFonts w:hint="cs"/>
          <w:rtl/>
        </w:rPr>
        <w:t> </w:t>
      </w:r>
      <w:r w:rsidR="007A7D6E" w:rsidRPr="007A7D6E">
        <w:t>WIPO/GRTKF/IC/40/17</w:t>
      </w:r>
      <w:r w:rsidRPr="001B5253">
        <w:rPr>
          <w:rtl/>
        </w:rPr>
        <w:t>.</w:t>
      </w:r>
    </w:p>
    <w:p w14:paraId="694FF746" w14:textId="401806E4" w:rsidR="002636F7" w:rsidRDefault="00886FFD" w:rsidP="007A7D6E">
      <w:pPr>
        <w:pStyle w:val="ONUMA"/>
      </w:pPr>
      <w:r>
        <w:rPr>
          <w:rFonts w:hint="cs"/>
          <w:rtl/>
        </w:rPr>
        <w:t>و</w:t>
      </w:r>
      <w:r w:rsidRPr="00886FFD">
        <w:rPr>
          <w:rtl/>
        </w:rPr>
        <w:t>قدم وفد جمهورية كوريا الوثيقة</w:t>
      </w:r>
      <w:r w:rsidR="007A7D6E">
        <w:rPr>
          <w:rFonts w:hint="cs"/>
          <w:rtl/>
        </w:rPr>
        <w:t> </w:t>
      </w:r>
      <w:r w:rsidR="007A7D6E" w:rsidRPr="007A7D6E">
        <w:t>WIPO/GRTKF/IC/40/17</w:t>
      </w:r>
      <w:r w:rsidRPr="00886FFD">
        <w:rPr>
          <w:rtl/>
        </w:rPr>
        <w:t xml:space="preserve">، المعنونة "مقترح بشأن </w:t>
      </w:r>
      <w:r w:rsidRPr="002724E5">
        <w:rPr>
          <w:rtl/>
        </w:rPr>
        <w:t>اختصاصات</w:t>
      </w:r>
      <w:r w:rsidRPr="00886FFD">
        <w:rPr>
          <w:rtl/>
        </w:rPr>
        <w:t xml:space="preserve"> دراسة أمانة الويبو بشأن التدابير المتعلقة بتجنب </w:t>
      </w:r>
      <w:r w:rsidR="00FF41A9">
        <w:rPr>
          <w:rFonts w:hint="cs"/>
          <w:rtl/>
        </w:rPr>
        <w:t>منح ا</w:t>
      </w:r>
      <w:r w:rsidRPr="00886FFD">
        <w:rPr>
          <w:rtl/>
        </w:rPr>
        <w:t>لبراءات</w:t>
      </w:r>
      <w:r w:rsidR="00FF41A9">
        <w:rPr>
          <w:rFonts w:hint="cs"/>
          <w:rtl/>
        </w:rPr>
        <w:t xml:space="preserve"> عن طريق الخطأ</w:t>
      </w:r>
      <w:r w:rsidRPr="00886FFD">
        <w:rPr>
          <w:rtl/>
        </w:rPr>
        <w:t xml:space="preserve"> والامتثال </w:t>
      </w:r>
      <w:r w:rsidR="00AF7017">
        <w:rPr>
          <w:rFonts w:hint="cs"/>
          <w:rtl/>
        </w:rPr>
        <w:t xml:space="preserve">لأنظمة </w:t>
      </w:r>
      <w:r w:rsidRPr="00886FFD">
        <w:rPr>
          <w:rtl/>
        </w:rPr>
        <w:t>الوصول وتقاسم المنافع"، برعاية وفود كندا واليابان والنرويج والاتحاد الروسي والولايات المتحدة الأمريكية.</w:t>
      </w:r>
      <w:r w:rsidR="00E34942">
        <w:rPr>
          <w:rFonts w:hint="cs"/>
          <w:rtl/>
        </w:rPr>
        <w:t xml:space="preserve"> وأفاد أنه </w:t>
      </w:r>
      <w:r w:rsidR="00E34942" w:rsidRPr="00E34942">
        <w:rPr>
          <w:rtl/>
        </w:rPr>
        <w:t xml:space="preserve">من خلال هذه الدراسة، يمكن للمرء أن يستمع إلى آراء أو تجارب متنوعة ليس فقط من مقدمي الموارد الوراثية ولكن أيضًا من فاحصي البراءات ومستخدمي البراءات الذين سيتأثرون </w:t>
      </w:r>
      <w:r w:rsidR="00E34942">
        <w:rPr>
          <w:rFonts w:hint="cs"/>
          <w:rtl/>
        </w:rPr>
        <w:t>بشكل مباشر</w:t>
      </w:r>
      <w:r w:rsidR="00E34942" w:rsidRPr="00E34942">
        <w:rPr>
          <w:rtl/>
        </w:rPr>
        <w:t xml:space="preserve"> </w:t>
      </w:r>
      <w:r w:rsidR="00954FE0">
        <w:rPr>
          <w:rFonts w:hint="cs"/>
          <w:rtl/>
        </w:rPr>
        <w:t>عند</w:t>
      </w:r>
      <w:r w:rsidR="005527F8">
        <w:rPr>
          <w:rFonts w:hint="cs"/>
          <w:rtl/>
        </w:rPr>
        <w:t xml:space="preserve"> تقديم</w:t>
      </w:r>
      <w:r w:rsidR="00E34942" w:rsidRPr="00E34942">
        <w:rPr>
          <w:rtl/>
        </w:rPr>
        <w:t xml:space="preserve"> متطلبات الكشف.</w:t>
      </w:r>
      <w:r w:rsidR="00E34942">
        <w:rPr>
          <w:rFonts w:hint="cs"/>
          <w:rtl/>
        </w:rPr>
        <w:t xml:space="preserve"> </w:t>
      </w:r>
      <w:r w:rsidR="005527F8" w:rsidRPr="005527F8">
        <w:rPr>
          <w:rtl/>
        </w:rPr>
        <w:t>وبالتالي، فإن هذا الاقتراح سيوفر معلومات محدّثة عن القوانين الوطنية القائمة وتنفيذها وكذلك معلومات ملموسة عن ممارسات وتجارب جميع الأطراف المتأثرة بأنظمة الكشف عن البراءات.</w:t>
      </w:r>
      <w:r w:rsidR="005527F8">
        <w:rPr>
          <w:rFonts w:hint="cs"/>
          <w:rtl/>
        </w:rPr>
        <w:t xml:space="preserve"> </w:t>
      </w:r>
      <w:r w:rsidR="006E3BC4">
        <w:rPr>
          <w:rFonts w:hint="cs"/>
          <w:rtl/>
        </w:rPr>
        <w:t xml:space="preserve">وأضاف أنه </w:t>
      </w:r>
      <w:r w:rsidR="006E3BC4" w:rsidRPr="006E3BC4">
        <w:rPr>
          <w:rtl/>
        </w:rPr>
        <w:t xml:space="preserve">ستساعد هذه الدراسة على التعبير عن وجهات نظر </w:t>
      </w:r>
      <w:r w:rsidR="006E3BC4">
        <w:rPr>
          <w:rFonts w:hint="cs"/>
          <w:rtl/>
        </w:rPr>
        <w:t>جميع</w:t>
      </w:r>
      <w:r w:rsidR="006E3BC4" w:rsidRPr="006E3BC4">
        <w:rPr>
          <w:rtl/>
        </w:rPr>
        <w:t xml:space="preserve"> أصحاب المصلحة بطريقة أكثر تفصيلاً وتوازناً وتسهم في الوصول إلى التأثير المحتمل لمتطلبات الكشف على نظام البراءات وفهم القضايا الأساسية في </w:t>
      </w:r>
      <w:r w:rsidR="00127604">
        <w:rPr>
          <w:rtl/>
        </w:rPr>
        <w:t>لجنة المعارف</w:t>
      </w:r>
      <w:r w:rsidR="006E3BC4" w:rsidRPr="006E3BC4">
        <w:rPr>
          <w:rtl/>
        </w:rPr>
        <w:t xml:space="preserve"> بشكل أفضل.</w:t>
      </w:r>
      <w:r w:rsidR="00AC68E6" w:rsidRPr="00AC68E6">
        <w:rPr>
          <w:rtl/>
        </w:rPr>
        <w:t xml:space="preserve"> ودعا الدول الأعضاء الأخرى إلى النظر بجدية في المزايا والقيم التي يمكن </w:t>
      </w:r>
      <w:r w:rsidR="00F077B0">
        <w:rPr>
          <w:rFonts w:hint="cs"/>
          <w:rtl/>
        </w:rPr>
        <w:t>من خلال هذه</w:t>
      </w:r>
      <w:r w:rsidR="00AC68E6" w:rsidRPr="00AC68E6">
        <w:rPr>
          <w:rtl/>
        </w:rPr>
        <w:t xml:space="preserve"> الدراسات </w:t>
      </w:r>
      <w:r w:rsidR="007A0248">
        <w:rPr>
          <w:rFonts w:hint="cs"/>
          <w:rtl/>
        </w:rPr>
        <w:t>فهم القضايا</w:t>
      </w:r>
      <w:r w:rsidR="00AC68E6" w:rsidRPr="00AC68E6">
        <w:rPr>
          <w:rtl/>
        </w:rPr>
        <w:t xml:space="preserve"> التي </w:t>
      </w:r>
      <w:r w:rsidR="00C10C57">
        <w:rPr>
          <w:rFonts w:hint="cs"/>
          <w:rtl/>
        </w:rPr>
        <w:t>يتم</w:t>
      </w:r>
      <w:r w:rsidR="00AC68E6" w:rsidRPr="00AC68E6">
        <w:rPr>
          <w:rtl/>
        </w:rPr>
        <w:t xml:space="preserve"> التفاوض بشأنها وأن </w:t>
      </w:r>
      <w:r w:rsidR="00BA1CF0">
        <w:rPr>
          <w:rFonts w:hint="cs"/>
          <w:rtl/>
        </w:rPr>
        <w:t>ت</w:t>
      </w:r>
      <w:r w:rsidR="00B127D7">
        <w:rPr>
          <w:rFonts w:hint="cs"/>
          <w:rtl/>
        </w:rPr>
        <w:t xml:space="preserve">كون </w:t>
      </w:r>
      <w:r w:rsidR="00FD6646" w:rsidRPr="0047415D">
        <w:rPr>
          <w:rFonts w:hint="cs"/>
          <w:rtl/>
        </w:rPr>
        <w:t>متطلع</w:t>
      </w:r>
      <w:r w:rsidR="00C17816">
        <w:rPr>
          <w:rFonts w:hint="cs"/>
          <w:rtl/>
        </w:rPr>
        <w:t xml:space="preserve">ة </w:t>
      </w:r>
      <w:r w:rsidR="0054083C">
        <w:rPr>
          <w:rFonts w:hint="cs"/>
          <w:rtl/>
        </w:rPr>
        <w:t>للمساهمة</w:t>
      </w:r>
      <w:r w:rsidR="00AC68E6" w:rsidRPr="00AC68E6">
        <w:rPr>
          <w:rtl/>
        </w:rPr>
        <w:t xml:space="preserve"> في مثل هذه المقترحات ودعمها.</w:t>
      </w:r>
    </w:p>
    <w:p w14:paraId="73D93904" w14:textId="0B6283E2" w:rsidR="00E124D5" w:rsidRDefault="00BC08D2" w:rsidP="007A7D6E">
      <w:pPr>
        <w:pStyle w:val="ONUMA"/>
      </w:pPr>
      <w:r>
        <w:rPr>
          <w:rFonts w:hint="cs"/>
          <w:rtl/>
        </w:rPr>
        <w:t>و</w:t>
      </w:r>
      <w:r w:rsidR="00E124D5">
        <w:rPr>
          <w:rFonts w:hint="cs"/>
          <w:rtl/>
        </w:rPr>
        <w:t>فتح الرئيس الباب للتعليقات.</w:t>
      </w:r>
    </w:p>
    <w:p w14:paraId="34D99D2C" w14:textId="17A65724" w:rsidR="0054083C" w:rsidRDefault="00EE0D7F" w:rsidP="007A7D6E">
      <w:pPr>
        <w:pStyle w:val="ONUMA"/>
      </w:pPr>
      <w:r w:rsidRPr="00EE0D7F">
        <w:rPr>
          <w:rtl/>
        </w:rPr>
        <w:t>وأيد وفد الولايات المتحدة الأمريكية الاقتراح المقدم من وفد جمهورية كوريا بشأن الوثيقة</w:t>
      </w:r>
      <w:r w:rsidR="007A7D6E">
        <w:rPr>
          <w:rFonts w:hint="cs"/>
          <w:rtl/>
        </w:rPr>
        <w:t xml:space="preserve"> </w:t>
      </w:r>
      <w:r w:rsidR="007A7D6E" w:rsidRPr="007A7D6E">
        <w:t>WIPO/GRTKF/IC/40/17</w:t>
      </w:r>
      <w:r w:rsidRPr="00EE0D7F">
        <w:rPr>
          <w:rtl/>
        </w:rPr>
        <w:t>.</w:t>
      </w:r>
      <w:r>
        <w:rPr>
          <w:rFonts w:hint="cs"/>
          <w:rtl/>
        </w:rPr>
        <w:t xml:space="preserve"> </w:t>
      </w:r>
      <w:r w:rsidR="0006229B">
        <w:rPr>
          <w:rFonts w:hint="cs"/>
          <w:rtl/>
        </w:rPr>
        <w:t xml:space="preserve">وذكر أنه </w:t>
      </w:r>
      <w:r w:rsidR="0006229B" w:rsidRPr="0006229B">
        <w:rPr>
          <w:rtl/>
        </w:rPr>
        <w:t xml:space="preserve">في </w:t>
      </w:r>
      <w:r w:rsidR="0006229B">
        <w:rPr>
          <w:rFonts w:hint="cs"/>
          <w:rtl/>
        </w:rPr>
        <w:t>الدورات</w:t>
      </w:r>
      <w:r w:rsidR="0006229B" w:rsidRPr="0006229B">
        <w:rPr>
          <w:rtl/>
        </w:rPr>
        <w:t xml:space="preserve"> الماضية، عقدت </w:t>
      </w:r>
      <w:r w:rsidR="00127604">
        <w:rPr>
          <w:rtl/>
        </w:rPr>
        <w:t>لجنة المعارف</w:t>
      </w:r>
      <w:r w:rsidR="0006229B" w:rsidRPr="0006229B">
        <w:rPr>
          <w:rtl/>
        </w:rPr>
        <w:t xml:space="preserve"> مناقشات بناءة حول القوانين الوطنية وكيف تعمل متطلبات الكشف وأنظمة الحصول وتقاسم المنافع.</w:t>
      </w:r>
      <w:r w:rsidR="0006229B">
        <w:rPr>
          <w:rFonts w:hint="cs"/>
          <w:rtl/>
        </w:rPr>
        <w:t xml:space="preserve"> </w:t>
      </w:r>
      <w:r w:rsidR="000D2AE9">
        <w:rPr>
          <w:rFonts w:hint="cs"/>
          <w:rtl/>
        </w:rPr>
        <w:t xml:space="preserve">كما </w:t>
      </w:r>
      <w:r w:rsidR="000D2AE9" w:rsidRPr="000D2AE9">
        <w:rPr>
          <w:rtl/>
        </w:rPr>
        <w:t>وقد ساعدت تلك المناقشات في إثراء المفاوضات القائمة على النصوص.</w:t>
      </w:r>
      <w:r w:rsidR="000D2AE9">
        <w:rPr>
          <w:rFonts w:hint="cs"/>
          <w:rtl/>
        </w:rPr>
        <w:t xml:space="preserve"> </w:t>
      </w:r>
      <w:r w:rsidR="004A278D">
        <w:rPr>
          <w:rFonts w:hint="cs"/>
          <w:rtl/>
        </w:rPr>
        <w:t>وأضاف أن تلك</w:t>
      </w:r>
      <w:r w:rsidR="004A278D" w:rsidRPr="004A278D">
        <w:rPr>
          <w:rtl/>
        </w:rPr>
        <w:t xml:space="preserve"> </w:t>
      </w:r>
      <w:r w:rsidR="004A278D">
        <w:rPr>
          <w:rFonts w:hint="cs"/>
          <w:rtl/>
        </w:rPr>
        <w:t>التساؤلات</w:t>
      </w:r>
      <w:r w:rsidR="004A278D" w:rsidRPr="004A278D">
        <w:rPr>
          <w:rtl/>
        </w:rPr>
        <w:t xml:space="preserve"> الواردة في الدراسة</w:t>
      </w:r>
      <w:r w:rsidR="00240D49">
        <w:rPr>
          <w:rFonts w:hint="cs"/>
          <w:rtl/>
        </w:rPr>
        <w:t xml:space="preserve"> قد بحثت في</w:t>
      </w:r>
      <w:r w:rsidR="004A278D" w:rsidRPr="004A278D">
        <w:rPr>
          <w:rtl/>
        </w:rPr>
        <w:t xml:space="preserve"> قضايا مثل تأثير متطلبات الكشف الوطنية في ضمان الامتثال لأنظمة الحصول وتقاسم المنافع والعقوبات المرتبطة بعدم الامتثال.</w:t>
      </w:r>
      <w:r w:rsidR="00087696">
        <w:rPr>
          <w:rFonts w:hint="cs"/>
          <w:rtl/>
        </w:rPr>
        <w:t xml:space="preserve"> </w:t>
      </w:r>
      <w:r w:rsidR="00087696" w:rsidRPr="00087696">
        <w:rPr>
          <w:rtl/>
        </w:rPr>
        <w:t>على سبيل المثال، كان هناك حكم جديد في قانون الملكية الصناعية في أوغندا لعام 2014 يتطلب الكشف الإلزامي عن الموارد الوراثية.</w:t>
      </w:r>
      <w:r w:rsidR="00087696">
        <w:rPr>
          <w:rFonts w:hint="cs"/>
          <w:rtl/>
        </w:rPr>
        <w:t xml:space="preserve"> </w:t>
      </w:r>
      <w:r w:rsidR="008626B6">
        <w:rPr>
          <w:rFonts w:hint="cs"/>
          <w:rtl/>
        </w:rPr>
        <w:t>وأعرب عن رغبته في معرفة</w:t>
      </w:r>
      <w:r w:rsidR="008626B6" w:rsidRPr="008626B6">
        <w:rPr>
          <w:rtl/>
        </w:rPr>
        <w:t xml:space="preserve"> المزيد عن كيفية تنفيذه واستخدامه.</w:t>
      </w:r>
      <w:r w:rsidR="00E47D09">
        <w:rPr>
          <w:rFonts w:hint="cs"/>
          <w:rtl/>
        </w:rPr>
        <w:t xml:space="preserve"> وأفاد أن </w:t>
      </w:r>
      <w:r w:rsidR="00E47D09" w:rsidRPr="00E47D09">
        <w:rPr>
          <w:rtl/>
        </w:rPr>
        <w:t xml:space="preserve">هذه الدراسة </w:t>
      </w:r>
      <w:r w:rsidR="00E47D09">
        <w:rPr>
          <w:rFonts w:hint="cs"/>
          <w:rtl/>
        </w:rPr>
        <w:t xml:space="preserve">كانت </w:t>
      </w:r>
      <w:r w:rsidR="00E47D09" w:rsidRPr="00E47D09">
        <w:rPr>
          <w:rtl/>
        </w:rPr>
        <w:t>للمساعدة في توفير معلومات مهمة لدعم عمل اللجنة ولم يكن القصد منها إبطاء عمل اللجنة.</w:t>
      </w:r>
    </w:p>
    <w:p w14:paraId="3725BC51" w14:textId="507D2983" w:rsidR="00E47D09" w:rsidRDefault="00322C20" w:rsidP="007A7D6E">
      <w:pPr>
        <w:pStyle w:val="ONUMA"/>
      </w:pPr>
      <w:r w:rsidRPr="00322C20">
        <w:rPr>
          <w:rtl/>
        </w:rPr>
        <w:lastRenderedPageBreak/>
        <w:t xml:space="preserve">وأيد وفد اليابان </w:t>
      </w:r>
      <w:r>
        <w:rPr>
          <w:rFonts w:hint="cs"/>
          <w:rtl/>
        </w:rPr>
        <w:t xml:space="preserve">هذا </w:t>
      </w:r>
      <w:r w:rsidRPr="00322C20">
        <w:rPr>
          <w:rtl/>
        </w:rPr>
        <w:t>الاقتراح.</w:t>
      </w:r>
      <w:r w:rsidR="008F13DB">
        <w:rPr>
          <w:rFonts w:hint="cs"/>
          <w:rtl/>
        </w:rPr>
        <w:t xml:space="preserve"> وأفاد أن </w:t>
      </w:r>
      <w:r w:rsidR="008F13DB" w:rsidRPr="008F13DB">
        <w:rPr>
          <w:rtl/>
        </w:rPr>
        <w:t>العديد من الدول الأعضاء</w:t>
      </w:r>
      <w:r w:rsidR="008F13DB">
        <w:rPr>
          <w:rFonts w:hint="cs"/>
          <w:rtl/>
        </w:rPr>
        <w:t xml:space="preserve"> اعترف</w:t>
      </w:r>
      <w:r w:rsidR="008F13DB" w:rsidRPr="008F13DB">
        <w:rPr>
          <w:rtl/>
        </w:rPr>
        <w:t xml:space="preserve"> بأهمية النهج القائم على الأدلة، وبالتالي فإن الدراسة المقترحة كانت وسيلة فعالة ومثمرة لتعزيز الفهم المشترك للقضايا الأساسية المتعلقة بالموارد الوراثية والمعارف التقليدية المرتبطة بها دون تأخير المفاوضات القائمة على النصوص.</w:t>
      </w:r>
      <w:r w:rsidR="008F13DB">
        <w:rPr>
          <w:rFonts w:hint="cs"/>
          <w:rtl/>
        </w:rPr>
        <w:t xml:space="preserve"> </w:t>
      </w:r>
    </w:p>
    <w:p w14:paraId="6CAE6A2B" w14:textId="6A8AA00B" w:rsidR="007A3797" w:rsidRDefault="007A3797" w:rsidP="007A7D6E">
      <w:pPr>
        <w:pStyle w:val="ONUMA"/>
      </w:pPr>
      <w:r>
        <w:rPr>
          <w:rFonts w:hint="cs"/>
          <w:rtl/>
        </w:rPr>
        <w:t>وأفاد</w:t>
      </w:r>
      <w:r w:rsidRPr="007A3797">
        <w:rPr>
          <w:rtl/>
        </w:rPr>
        <w:t xml:space="preserve"> وفد الهند إن تحليلات </w:t>
      </w:r>
      <w:r w:rsidR="00827621">
        <w:rPr>
          <w:rFonts w:hint="cs"/>
          <w:rtl/>
        </w:rPr>
        <w:t>الفجوات</w:t>
      </w:r>
      <w:r w:rsidRPr="007A3797">
        <w:rPr>
          <w:rtl/>
        </w:rPr>
        <w:t xml:space="preserve"> المحدثة التي قامت بها أمانة الويبو كانت كافية للمضي قدماً في المفاوضات القائمة على النصوص في </w:t>
      </w:r>
      <w:r w:rsidR="00127604">
        <w:rPr>
          <w:rtl/>
        </w:rPr>
        <w:t>لجنة المعارف</w:t>
      </w:r>
      <w:r w:rsidRPr="007A3797">
        <w:rPr>
          <w:rtl/>
        </w:rPr>
        <w:t>.</w:t>
      </w:r>
      <w:r>
        <w:rPr>
          <w:rFonts w:hint="cs"/>
          <w:rtl/>
        </w:rPr>
        <w:t xml:space="preserve"> </w:t>
      </w:r>
      <w:r w:rsidR="008973D2">
        <w:rPr>
          <w:rFonts w:hint="cs"/>
          <w:rtl/>
        </w:rPr>
        <w:t xml:space="preserve">وأنه </w:t>
      </w:r>
      <w:r w:rsidR="008973D2" w:rsidRPr="008973D2">
        <w:rPr>
          <w:rtl/>
        </w:rPr>
        <w:t>ليست هناك حاجة لإجراء أي تحليل إضافي</w:t>
      </w:r>
      <w:r w:rsidR="008973D2">
        <w:rPr>
          <w:rFonts w:hint="cs"/>
          <w:rtl/>
        </w:rPr>
        <w:t xml:space="preserve"> من هذا النوع</w:t>
      </w:r>
      <w:r w:rsidR="008973D2" w:rsidRPr="008973D2">
        <w:rPr>
          <w:rtl/>
        </w:rPr>
        <w:t>.</w:t>
      </w:r>
      <w:r w:rsidR="008973D2">
        <w:rPr>
          <w:rFonts w:hint="cs"/>
          <w:rtl/>
        </w:rPr>
        <w:t xml:space="preserve"> </w:t>
      </w:r>
      <w:r w:rsidR="00F63D52">
        <w:rPr>
          <w:rFonts w:hint="cs"/>
          <w:rtl/>
        </w:rPr>
        <w:t xml:space="preserve">وأفاد أن </w:t>
      </w:r>
      <w:r w:rsidR="00F63D52" w:rsidRPr="00F63D52">
        <w:rPr>
          <w:rtl/>
        </w:rPr>
        <w:t xml:space="preserve">الدول الأعضاء </w:t>
      </w:r>
      <w:r w:rsidR="008B7887">
        <w:rPr>
          <w:rFonts w:hint="cs"/>
          <w:rtl/>
        </w:rPr>
        <w:t>قد اطلعت عليها</w:t>
      </w:r>
      <w:r w:rsidR="00F63D52" w:rsidRPr="00F63D52">
        <w:rPr>
          <w:rtl/>
        </w:rPr>
        <w:t>، و</w:t>
      </w:r>
      <w:r w:rsidR="00875177">
        <w:rPr>
          <w:rFonts w:hint="cs"/>
          <w:rtl/>
        </w:rPr>
        <w:t xml:space="preserve">أنه </w:t>
      </w:r>
      <w:r w:rsidR="00F63D52" w:rsidRPr="00F63D52">
        <w:rPr>
          <w:rtl/>
        </w:rPr>
        <w:t xml:space="preserve">إذا لزم الأمر، يمكنها الحصول عليها بشكل </w:t>
      </w:r>
      <w:r w:rsidR="00F63D52" w:rsidRPr="00321F3D">
        <w:rPr>
          <w:rtl/>
        </w:rPr>
        <w:t>ثنائي</w:t>
      </w:r>
      <w:r w:rsidR="00F63D52" w:rsidRPr="00F63D52">
        <w:rPr>
          <w:rtl/>
        </w:rPr>
        <w:t>.</w:t>
      </w:r>
    </w:p>
    <w:p w14:paraId="459F4734" w14:textId="1B7D567A" w:rsidR="00A34A52" w:rsidRDefault="002A6AE9" w:rsidP="00C042E2">
      <w:pPr>
        <w:pStyle w:val="ONUMA"/>
      </w:pPr>
      <w:r>
        <w:rPr>
          <w:rFonts w:hint="cs"/>
          <w:rtl/>
          <w:lang w:bidi="ar-JO"/>
        </w:rPr>
        <w:t>وأفاد</w:t>
      </w:r>
      <w:r w:rsidRPr="002A6AE9">
        <w:rPr>
          <w:rtl/>
        </w:rPr>
        <w:t xml:space="preserve"> ممثل </w:t>
      </w:r>
      <w:r w:rsidR="00AF6078" w:rsidRPr="00AF6078">
        <w:rPr>
          <w:rtl/>
        </w:rPr>
        <w:t>الجمعية الأمريكية لقانون الملكية الفكرية</w:t>
      </w:r>
      <w:r w:rsidR="002F4F60">
        <w:rPr>
          <w:rFonts w:hint="cs"/>
          <w:rtl/>
        </w:rPr>
        <w:t xml:space="preserve"> (</w:t>
      </w:r>
      <w:r w:rsidR="002F4F60" w:rsidRPr="002F4F60">
        <w:t>AIPLA</w:t>
      </w:r>
      <w:r w:rsidR="002F4F60">
        <w:rPr>
          <w:rFonts w:hint="cs"/>
          <w:rtl/>
        </w:rPr>
        <w:t>)</w:t>
      </w:r>
      <w:r w:rsidR="00AF6078">
        <w:rPr>
          <w:rFonts w:hint="cs"/>
          <w:rtl/>
        </w:rPr>
        <w:t xml:space="preserve"> </w:t>
      </w:r>
      <w:r w:rsidRPr="002A6AE9">
        <w:rPr>
          <w:rtl/>
        </w:rPr>
        <w:t>أنه سيكون من المفيد جمع مزيد من المعلومات في هذا المجال.</w:t>
      </w:r>
      <w:r w:rsidR="00BC6D1E" w:rsidRPr="00BC6D1E">
        <w:rPr>
          <w:rtl/>
        </w:rPr>
        <w:t xml:space="preserve"> وأعرب عن تقديره لأن الدراسات التي يجري اقتراحها لتقييم الأثر المحتمل لإطار قانوني دولي ملزم لحماية الموارد </w:t>
      </w:r>
      <w:r w:rsidR="002E6FB5" w:rsidRPr="00BC6D1E">
        <w:rPr>
          <w:rFonts w:hint="cs"/>
          <w:rtl/>
        </w:rPr>
        <w:t>الأصلية،</w:t>
      </w:r>
      <w:r w:rsidR="00BC6D1E" w:rsidRPr="00BC6D1E">
        <w:rPr>
          <w:rtl/>
        </w:rPr>
        <w:t xml:space="preserve"> بما في ذلك الموارد الوراثية والمعارف </w:t>
      </w:r>
      <w:r w:rsidR="008A7C1A" w:rsidRPr="00BC6D1E">
        <w:rPr>
          <w:rFonts w:hint="cs"/>
          <w:rtl/>
        </w:rPr>
        <w:t>التقليدية،</w:t>
      </w:r>
      <w:r w:rsidR="00BC6D1E" w:rsidRPr="00BC6D1E">
        <w:rPr>
          <w:rtl/>
        </w:rPr>
        <w:t xml:space="preserve"> ستضع </w:t>
      </w:r>
      <w:r w:rsidR="00D2233E">
        <w:rPr>
          <w:rFonts w:hint="cs"/>
          <w:rtl/>
        </w:rPr>
        <w:t>متطلبات</w:t>
      </w:r>
      <w:r w:rsidR="00BC6D1E" w:rsidRPr="00BC6D1E">
        <w:rPr>
          <w:rtl/>
        </w:rPr>
        <w:t xml:space="preserve"> الكشف.</w:t>
      </w:r>
      <w:r w:rsidR="008A7C1A">
        <w:rPr>
          <w:rFonts w:hint="cs"/>
          <w:rtl/>
        </w:rPr>
        <w:t xml:space="preserve"> </w:t>
      </w:r>
      <w:r w:rsidR="003026AE">
        <w:rPr>
          <w:rFonts w:hint="cs"/>
          <w:rtl/>
        </w:rPr>
        <w:t>وأفاد أنه</w:t>
      </w:r>
      <w:r w:rsidR="003026AE" w:rsidRPr="003026AE">
        <w:rPr>
          <w:rtl/>
        </w:rPr>
        <w:t xml:space="preserve"> أرسل طلبًا موجهًا إلى اللجان الفرعية التي تركز على الموارد الوراثية والنباتا</w:t>
      </w:r>
      <w:r w:rsidR="00C042E2">
        <w:rPr>
          <w:rFonts w:hint="cs"/>
          <w:rtl/>
        </w:rPr>
        <w:t>ت</w:t>
      </w:r>
      <w:r w:rsidR="003026AE" w:rsidRPr="003026AE">
        <w:rPr>
          <w:rtl/>
        </w:rPr>
        <w:t xml:space="preserve">، مطالب هؤلاء الأعضاء </w:t>
      </w:r>
      <w:r w:rsidR="003026AE">
        <w:rPr>
          <w:rFonts w:hint="cs"/>
          <w:rtl/>
        </w:rPr>
        <w:t>بالإفصاح</w:t>
      </w:r>
      <w:r w:rsidR="003026AE" w:rsidRPr="003026AE">
        <w:rPr>
          <w:rtl/>
        </w:rPr>
        <w:t xml:space="preserve"> عن تجربتهم مع متطلبات الكشف.</w:t>
      </w:r>
      <w:r w:rsidR="003026AE">
        <w:rPr>
          <w:rFonts w:hint="cs"/>
          <w:rtl/>
        </w:rPr>
        <w:t xml:space="preserve"> </w:t>
      </w:r>
      <w:r w:rsidR="00574928">
        <w:rPr>
          <w:rFonts w:hint="cs"/>
          <w:rtl/>
        </w:rPr>
        <w:t>و</w:t>
      </w:r>
      <w:r w:rsidR="00E94026">
        <w:rPr>
          <w:rFonts w:hint="cs"/>
          <w:rtl/>
        </w:rPr>
        <w:t xml:space="preserve">أفاد </w:t>
      </w:r>
      <w:r w:rsidR="00574928" w:rsidRPr="00574928">
        <w:rPr>
          <w:rtl/>
        </w:rPr>
        <w:t xml:space="preserve">رداً على هذا الاستفسار، </w:t>
      </w:r>
      <w:r w:rsidR="003E7C8B">
        <w:rPr>
          <w:rFonts w:hint="cs"/>
          <w:rtl/>
        </w:rPr>
        <w:t xml:space="preserve">أن </w:t>
      </w:r>
      <w:r w:rsidR="00574928" w:rsidRPr="00574928">
        <w:rPr>
          <w:rtl/>
        </w:rPr>
        <w:t xml:space="preserve">اللجنة </w:t>
      </w:r>
      <w:r w:rsidR="00966D57">
        <w:rPr>
          <w:rFonts w:hint="cs"/>
          <w:rtl/>
        </w:rPr>
        <w:t xml:space="preserve">لم تتلقى </w:t>
      </w:r>
      <w:r w:rsidR="00574928" w:rsidRPr="00574928">
        <w:rPr>
          <w:rtl/>
        </w:rPr>
        <w:t>سوى عدد قليل من الردود، التي اقتصرت على ملخصات قوانين</w:t>
      </w:r>
      <w:r w:rsidR="00C41F42">
        <w:rPr>
          <w:rFonts w:hint="cs"/>
          <w:rtl/>
        </w:rPr>
        <w:t xml:space="preserve"> الكشف</w:t>
      </w:r>
      <w:r w:rsidR="00574928" w:rsidRPr="00574928">
        <w:rPr>
          <w:rtl/>
        </w:rPr>
        <w:t xml:space="preserve"> في </w:t>
      </w:r>
      <w:r w:rsidR="00020817">
        <w:rPr>
          <w:rFonts w:hint="cs"/>
          <w:rtl/>
        </w:rPr>
        <w:t>الولاية</w:t>
      </w:r>
      <w:r w:rsidR="00574928" w:rsidRPr="00574928">
        <w:rPr>
          <w:rtl/>
        </w:rPr>
        <w:t xml:space="preserve"> القضائي</w:t>
      </w:r>
      <w:r w:rsidR="00020817">
        <w:rPr>
          <w:rFonts w:hint="cs"/>
          <w:rtl/>
        </w:rPr>
        <w:t>ة</w:t>
      </w:r>
      <w:r w:rsidR="00574928" w:rsidRPr="00574928">
        <w:rPr>
          <w:rtl/>
        </w:rPr>
        <w:t xml:space="preserve"> لكل مستجيب.</w:t>
      </w:r>
      <w:r w:rsidR="00020817">
        <w:rPr>
          <w:rFonts w:hint="cs"/>
          <w:rtl/>
        </w:rPr>
        <w:t xml:space="preserve"> </w:t>
      </w:r>
      <w:r w:rsidR="003735DE">
        <w:rPr>
          <w:rFonts w:hint="cs"/>
          <w:rtl/>
        </w:rPr>
        <w:t>وأضاف أن</w:t>
      </w:r>
      <w:r w:rsidR="003735DE" w:rsidRPr="003735DE">
        <w:rPr>
          <w:rtl/>
        </w:rPr>
        <w:t xml:space="preserve"> اللجنة</w:t>
      </w:r>
      <w:r w:rsidR="003735DE">
        <w:rPr>
          <w:rFonts w:hint="cs"/>
          <w:rtl/>
        </w:rPr>
        <w:t xml:space="preserve"> قد أجرت</w:t>
      </w:r>
      <w:r w:rsidR="003735DE" w:rsidRPr="003735DE">
        <w:rPr>
          <w:rtl/>
        </w:rPr>
        <w:t xml:space="preserve"> بعد ذلك </w:t>
      </w:r>
      <w:r w:rsidR="00382AD9">
        <w:rPr>
          <w:rFonts w:hint="cs"/>
          <w:rtl/>
        </w:rPr>
        <w:t>استطلاع</w:t>
      </w:r>
      <w:r w:rsidR="003735DE" w:rsidRPr="003735DE">
        <w:rPr>
          <w:rtl/>
        </w:rPr>
        <w:t xml:space="preserve"> مستهدف</w:t>
      </w:r>
      <w:r w:rsidR="00AF2243">
        <w:rPr>
          <w:rFonts w:hint="cs"/>
          <w:rtl/>
        </w:rPr>
        <w:t xml:space="preserve"> </w:t>
      </w:r>
      <w:r w:rsidR="003735DE" w:rsidRPr="003735DE">
        <w:rPr>
          <w:rtl/>
        </w:rPr>
        <w:t xml:space="preserve">الممارسين السويسريين والمكتب السويسري للبراءات لمعرفة المزيد عن الخبرة المكتسبة من </w:t>
      </w:r>
      <w:r w:rsidR="00714813">
        <w:rPr>
          <w:rFonts w:hint="cs"/>
          <w:rtl/>
        </w:rPr>
        <w:t>متطلبات</w:t>
      </w:r>
      <w:r w:rsidR="003735DE" w:rsidRPr="003735DE">
        <w:rPr>
          <w:rtl/>
        </w:rPr>
        <w:t xml:space="preserve"> الكشف </w:t>
      </w:r>
      <w:r w:rsidR="00A34A52">
        <w:rPr>
          <w:rFonts w:hint="cs"/>
          <w:rtl/>
        </w:rPr>
        <w:t>في سويسرا</w:t>
      </w:r>
      <w:r w:rsidR="003735DE" w:rsidRPr="003735DE">
        <w:rPr>
          <w:rtl/>
        </w:rPr>
        <w:t>.</w:t>
      </w:r>
      <w:r w:rsidR="00A34A52">
        <w:rPr>
          <w:rFonts w:hint="cs"/>
          <w:rtl/>
        </w:rPr>
        <w:t xml:space="preserve"> </w:t>
      </w:r>
      <w:r w:rsidR="00A51767">
        <w:rPr>
          <w:rFonts w:hint="cs"/>
          <w:rtl/>
        </w:rPr>
        <w:t xml:space="preserve">وأضاف أنه </w:t>
      </w:r>
      <w:r w:rsidR="00A51767" w:rsidRPr="00A51767">
        <w:rPr>
          <w:rtl/>
        </w:rPr>
        <w:t xml:space="preserve">استنادًا إلى النتائج، قررت اللجنة أنه لم </w:t>
      </w:r>
      <w:r w:rsidR="002E2188">
        <w:rPr>
          <w:rFonts w:hint="cs"/>
          <w:rtl/>
        </w:rPr>
        <w:t>يأخذ</w:t>
      </w:r>
      <w:r w:rsidR="00C41F42">
        <w:rPr>
          <w:rFonts w:hint="cs"/>
          <w:rtl/>
        </w:rPr>
        <w:t xml:space="preserve"> أي من</w:t>
      </w:r>
      <w:r w:rsidR="002E2188">
        <w:rPr>
          <w:rFonts w:hint="cs"/>
          <w:rtl/>
        </w:rPr>
        <w:t xml:space="preserve"> </w:t>
      </w:r>
      <w:r w:rsidR="00A51767" w:rsidRPr="00A51767">
        <w:rPr>
          <w:rtl/>
        </w:rPr>
        <w:t xml:space="preserve">مكتب البراءات السويسري أو محامي براءات الاختراع السويسريين </w:t>
      </w:r>
      <w:r w:rsidR="002E2188">
        <w:rPr>
          <w:rFonts w:hint="cs"/>
          <w:rtl/>
        </w:rPr>
        <w:t>في عين الاعتبار ال</w:t>
      </w:r>
      <w:r w:rsidR="002E2188" w:rsidRPr="00A51767">
        <w:rPr>
          <w:rtl/>
        </w:rPr>
        <w:t xml:space="preserve">تأثير </w:t>
      </w:r>
      <w:r w:rsidR="002E2188">
        <w:rPr>
          <w:rFonts w:hint="cs"/>
          <w:rtl/>
        </w:rPr>
        <w:t>ال</w:t>
      </w:r>
      <w:r w:rsidR="002E2188" w:rsidRPr="00A51767">
        <w:rPr>
          <w:rtl/>
        </w:rPr>
        <w:t>عملي لقواعد الكشف السويسرية</w:t>
      </w:r>
      <w:r w:rsidR="00A51767" w:rsidRPr="00A51767">
        <w:rPr>
          <w:rtl/>
        </w:rPr>
        <w:t>، لأنه تم التحايل على تلك المتطلبات بسهولة لأنها لم تنطبق على نظام براءات الاختراع الأوروبي.</w:t>
      </w:r>
      <w:r w:rsidR="00307394">
        <w:rPr>
          <w:rFonts w:hint="cs"/>
          <w:rtl/>
        </w:rPr>
        <w:t xml:space="preserve"> وأفاد أنه تم إبلاغ هذه</w:t>
      </w:r>
      <w:r w:rsidR="00307394" w:rsidRPr="00307394">
        <w:rPr>
          <w:rtl/>
        </w:rPr>
        <w:t xml:space="preserve"> النتائج </w:t>
      </w:r>
      <w:r w:rsidR="00307394">
        <w:rPr>
          <w:rFonts w:hint="cs"/>
          <w:rtl/>
        </w:rPr>
        <w:t>مسبقاً</w:t>
      </w:r>
      <w:r w:rsidR="00307394" w:rsidRPr="00307394">
        <w:rPr>
          <w:rtl/>
        </w:rPr>
        <w:t xml:space="preserve"> </w:t>
      </w:r>
      <w:r w:rsidR="00127604">
        <w:rPr>
          <w:rtl/>
        </w:rPr>
        <w:t>للجنة المعارف</w:t>
      </w:r>
      <w:r w:rsidR="00307394" w:rsidRPr="00307394">
        <w:rPr>
          <w:rtl/>
        </w:rPr>
        <w:t xml:space="preserve"> في عام 2018.</w:t>
      </w:r>
      <w:r w:rsidR="0091436F">
        <w:rPr>
          <w:rFonts w:hint="cs"/>
          <w:rtl/>
        </w:rPr>
        <w:t xml:space="preserve"> وأضاف أنه </w:t>
      </w:r>
      <w:r w:rsidR="0091436F" w:rsidRPr="0091436F">
        <w:rPr>
          <w:rtl/>
        </w:rPr>
        <w:t xml:space="preserve">في محاولة لمعالجة أوجه القصور المحتملة في </w:t>
      </w:r>
      <w:r w:rsidR="00382AD9">
        <w:rPr>
          <w:rFonts w:hint="cs"/>
          <w:rtl/>
        </w:rPr>
        <w:t>الاستطلاع</w:t>
      </w:r>
      <w:r w:rsidR="0091436F" w:rsidRPr="0091436F">
        <w:rPr>
          <w:rtl/>
        </w:rPr>
        <w:t xml:space="preserve"> المستهدف، أجرت اللجنة دراسة استقصائية في يوليو 2018.</w:t>
      </w:r>
      <w:r w:rsidR="00F63EFF">
        <w:rPr>
          <w:rFonts w:hint="cs"/>
          <w:rtl/>
        </w:rPr>
        <w:t xml:space="preserve"> </w:t>
      </w:r>
      <w:r w:rsidR="00EF4FC7">
        <w:rPr>
          <w:rFonts w:hint="cs"/>
          <w:rtl/>
        </w:rPr>
        <w:t xml:space="preserve">وأفاد </w:t>
      </w:r>
      <w:r w:rsidR="00EF4FC7" w:rsidRPr="00EF4FC7">
        <w:rPr>
          <w:rtl/>
        </w:rPr>
        <w:t xml:space="preserve">نظرًا لأن معدل الاستجابة السابق </w:t>
      </w:r>
      <w:r w:rsidR="00382AD9">
        <w:rPr>
          <w:rFonts w:hint="cs"/>
          <w:rtl/>
        </w:rPr>
        <w:t>للاستطلاع</w:t>
      </w:r>
      <w:r w:rsidR="00EF4FC7" w:rsidRPr="00EF4FC7">
        <w:rPr>
          <w:rtl/>
        </w:rPr>
        <w:t xml:space="preserve"> المستهدف ربما كان منخفضًا بسبب </w:t>
      </w:r>
      <w:r w:rsidR="007A41C1">
        <w:rPr>
          <w:rFonts w:hint="cs"/>
          <w:rtl/>
        </w:rPr>
        <w:t xml:space="preserve">خوف </w:t>
      </w:r>
      <w:r w:rsidR="00C667BF">
        <w:rPr>
          <w:rFonts w:hint="cs"/>
          <w:rtl/>
        </w:rPr>
        <w:t xml:space="preserve">الممارسين </w:t>
      </w:r>
      <w:r w:rsidR="000A105F">
        <w:rPr>
          <w:rFonts w:hint="cs"/>
          <w:rtl/>
        </w:rPr>
        <w:t>من العواقب</w:t>
      </w:r>
      <w:r w:rsidR="00EF4FC7" w:rsidRPr="00EF4FC7">
        <w:rPr>
          <w:rtl/>
        </w:rPr>
        <w:t xml:space="preserve"> في بلدان </w:t>
      </w:r>
      <w:r w:rsidR="00480109">
        <w:rPr>
          <w:rFonts w:hint="cs"/>
          <w:rtl/>
        </w:rPr>
        <w:t xml:space="preserve">التي </w:t>
      </w:r>
      <w:r w:rsidR="00DF727B">
        <w:rPr>
          <w:rFonts w:hint="cs"/>
          <w:rtl/>
        </w:rPr>
        <w:t xml:space="preserve">تطبق فيها متطلبات </w:t>
      </w:r>
      <w:r w:rsidR="00EF4FC7" w:rsidRPr="00EF4FC7">
        <w:rPr>
          <w:rtl/>
        </w:rPr>
        <w:t xml:space="preserve">الكشف، فقد </w:t>
      </w:r>
      <w:r w:rsidR="00574D6B">
        <w:rPr>
          <w:rFonts w:hint="cs"/>
          <w:rtl/>
        </w:rPr>
        <w:t>أعدت</w:t>
      </w:r>
      <w:r w:rsidR="00EF4FC7" w:rsidRPr="00EF4FC7">
        <w:rPr>
          <w:rtl/>
        </w:rPr>
        <w:t xml:space="preserve"> استطلاعًا </w:t>
      </w:r>
      <w:r w:rsidR="00322197">
        <w:rPr>
          <w:rFonts w:hint="cs"/>
          <w:rtl/>
        </w:rPr>
        <w:t>مجهول الاسم</w:t>
      </w:r>
      <w:r w:rsidR="00EF4FC7" w:rsidRPr="00EF4FC7">
        <w:rPr>
          <w:rtl/>
        </w:rPr>
        <w:t xml:space="preserve"> عبر </w:t>
      </w:r>
      <w:r w:rsidR="005D5C00">
        <w:rPr>
          <w:rtl/>
        </w:rPr>
        <w:t>الإنترنت</w:t>
      </w:r>
      <w:r w:rsidR="00A45150">
        <w:rPr>
          <w:rtl/>
        </w:rPr>
        <w:t xml:space="preserve">. </w:t>
      </w:r>
      <w:r w:rsidR="002F4F60">
        <w:rPr>
          <w:rFonts w:hint="cs"/>
          <w:rtl/>
        </w:rPr>
        <w:t xml:space="preserve">وأفاد أنه </w:t>
      </w:r>
      <w:r w:rsidR="002F4F60" w:rsidRPr="002F4F60">
        <w:rPr>
          <w:rtl/>
        </w:rPr>
        <w:t xml:space="preserve">من أجل الحصول على عدد أكبر من الردود، تم </w:t>
      </w:r>
      <w:r w:rsidR="00B45C8B">
        <w:rPr>
          <w:rFonts w:hint="cs"/>
          <w:rtl/>
        </w:rPr>
        <w:t>إرسال</w:t>
      </w:r>
      <w:r w:rsidR="002F4F60" w:rsidRPr="002F4F60">
        <w:rPr>
          <w:rtl/>
        </w:rPr>
        <w:t xml:space="preserve"> </w:t>
      </w:r>
      <w:r w:rsidR="00B45C8B">
        <w:rPr>
          <w:rFonts w:hint="cs"/>
          <w:rtl/>
        </w:rPr>
        <w:t>الاستطلاع</w:t>
      </w:r>
      <w:r w:rsidR="002F4F60" w:rsidRPr="002F4F60">
        <w:rPr>
          <w:rtl/>
        </w:rPr>
        <w:t xml:space="preserve"> ليس فقط إلى </w:t>
      </w:r>
      <w:r w:rsidR="00CA40B2" w:rsidRPr="00AF6078">
        <w:rPr>
          <w:rtl/>
        </w:rPr>
        <w:t>الجمعية الأمريكية لقانون الملكية الفكرية</w:t>
      </w:r>
      <w:r w:rsidR="00CA40B2">
        <w:rPr>
          <w:rFonts w:hint="cs"/>
          <w:rtl/>
        </w:rPr>
        <w:t xml:space="preserve"> </w:t>
      </w:r>
      <w:r w:rsidR="002F4F60" w:rsidRPr="002F4F60">
        <w:rPr>
          <w:rtl/>
        </w:rPr>
        <w:t xml:space="preserve">ولكن أيضًا </w:t>
      </w:r>
      <w:r w:rsidR="00CA40B2">
        <w:rPr>
          <w:rFonts w:hint="cs"/>
          <w:rtl/>
        </w:rPr>
        <w:t>إلى</w:t>
      </w:r>
      <w:r w:rsidR="002F4F60" w:rsidRPr="002F4F60">
        <w:rPr>
          <w:rtl/>
        </w:rPr>
        <w:t xml:space="preserve"> مختلف المنظمات الدولية التي تعاملت مع الملكية الفكرية بالمعنى الأوسع وكانت نشطة في مجال التكنولوجيا الحيوية.</w:t>
      </w:r>
      <w:r w:rsidR="00DF3427">
        <w:rPr>
          <w:rFonts w:hint="cs"/>
          <w:rtl/>
        </w:rPr>
        <w:t xml:space="preserve"> وأضاف </w:t>
      </w:r>
      <w:r w:rsidR="00DF3427" w:rsidRPr="00DF3427">
        <w:rPr>
          <w:rtl/>
        </w:rPr>
        <w:t xml:space="preserve">على سبيل المثال، تم إرسال </w:t>
      </w:r>
      <w:r w:rsidR="00DF3427">
        <w:rPr>
          <w:rFonts w:hint="cs"/>
          <w:rtl/>
        </w:rPr>
        <w:t>الاستطلاع</w:t>
      </w:r>
      <w:r w:rsidR="00DF3427" w:rsidRPr="002F4F60">
        <w:rPr>
          <w:rtl/>
        </w:rPr>
        <w:t xml:space="preserve"> </w:t>
      </w:r>
      <w:r w:rsidR="00DF3427" w:rsidRPr="00DF3427">
        <w:rPr>
          <w:rtl/>
        </w:rPr>
        <w:t xml:space="preserve">عبر </w:t>
      </w:r>
      <w:r w:rsidR="005D5C00">
        <w:rPr>
          <w:rtl/>
        </w:rPr>
        <w:t>الإنترنت</w:t>
      </w:r>
      <w:r w:rsidR="00DF3427" w:rsidRPr="00DF3427">
        <w:rPr>
          <w:rtl/>
        </w:rPr>
        <w:t xml:space="preserve"> إلى العديد من المنظمات غير الحكومية التي تمثل أحزابًا </w:t>
      </w:r>
      <w:r w:rsidR="001D1BC6">
        <w:rPr>
          <w:rFonts w:hint="cs"/>
          <w:rtl/>
        </w:rPr>
        <w:t>ابداعية</w:t>
      </w:r>
      <w:r w:rsidR="00DF3427" w:rsidRPr="00DF3427">
        <w:rPr>
          <w:rtl/>
        </w:rPr>
        <w:t xml:space="preserve"> وممثليها القانونيين الذين افترضت اللجنة أنه من المحتمل أن </w:t>
      </w:r>
      <w:r w:rsidR="00336B09">
        <w:rPr>
          <w:rFonts w:hint="cs"/>
          <w:rtl/>
        </w:rPr>
        <w:t>يصنفوا</w:t>
      </w:r>
      <w:r w:rsidR="00DF3427" w:rsidRPr="00DF3427">
        <w:rPr>
          <w:rtl/>
        </w:rPr>
        <w:t xml:space="preserve"> براءات الاختراع للاختراعات المتعلقة بالموارد الوراثية والمعارف التقليدية.</w:t>
      </w:r>
      <w:r w:rsidR="00AB5B75">
        <w:rPr>
          <w:rFonts w:hint="cs"/>
          <w:rtl/>
        </w:rPr>
        <w:t xml:space="preserve"> وأفاد أنه </w:t>
      </w:r>
      <w:r w:rsidR="00AB5B75" w:rsidRPr="00AB5B75">
        <w:rPr>
          <w:rtl/>
        </w:rPr>
        <w:t xml:space="preserve">على الرغم من أن </w:t>
      </w:r>
      <w:r w:rsidR="00AB5B75">
        <w:rPr>
          <w:rFonts w:hint="cs"/>
          <w:rtl/>
        </w:rPr>
        <w:t>الاستطلاع</w:t>
      </w:r>
      <w:r w:rsidR="00AB5B75" w:rsidRPr="00AB5B75">
        <w:rPr>
          <w:rtl/>
        </w:rPr>
        <w:t xml:space="preserve"> تم توزيعه على نطاق واسع على المجيبين من القارات الخمس، إلا أنه لم يتم </w:t>
      </w:r>
      <w:r w:rsidR="004E3CB8">
        <w:rPr>
          <w:rFonts w:hint="cs"/>
          <w:rtl/>
        </w:rPr>
        <w:t>إعداداه</w:t>
      </w:r>
      <w:r w:rsidR="00AB5B75" w:rsidRPr="00AB5B75">
        <w:rPr>
          <w:rtl/>
        </w:rPr>
        <w:t xml:space="preserve"> أو إجراؤه أو تتبعه من قبل شركة </w:t>
      </w:r>
      <w:r w:rsidR="00AB5B75">
        <w:rPr>
          <w:rFonts w:hint="cs"/>
          <w:rtl/>
        </w:rPr>
        <w:t>استطلاع</w:t>
      </w:r>
      <w:r w:rsidR="00AB5B75" w:rsidRPr="00AB5B75">
        <w:rPr>
          <w:rtl/>
        </w:rPr>
        <w:t xml:space="preserve"> احترافية </w:t>
      </w:r>
      <w:r w:rsidR="004F2A23">
        <w:rPr>
          <w:rFonts w:hint="cs"/>
          <w:rtl/>
        </w:rPr>
        <w:t xml:space="preserve">بالتي </w:t>
      </w:r>
      <w:r w:rsidR="00A511F2">
        <w:rPr>
          <w:rFonts w:hint="cs"/>
          <w:rtl/>
        </w:rPr>
        <w:t xml:space="preserve">كانت حركة غير مهنية. </w:t>
      </w:r>
      <w:r w:rsidR="00C10B3A">
        <w:rPr>
          <w:rFonts w:hint="cs"/>
          <w:rtl/>
        </w:rPr>
        <w:t xml:space="preserve">وأضاف </w:t>
      </w:r>
      <w:r w:rsidR="000070F5">
        <w:rPr>
          <w:rFonts w:hint="cs"/>
          <w:rtl/>
        </w:rPr>
        <w:t xml:space="preserve">أنه بعد تحليل النتائج قد ظهرت بعض من عيوب </w:t>
      </w:r>
      <w:r w:rsidR="00F45D3B">
        <w:rPr>
          <w:rFonts w:hint="cs"/>
          <w:rtl/>
        </w:rPr>
        <w:t>تصميم وإعداد</w:t>
      </w:r>
      <w:r w:rsidR="000070F5">
        <w:rPr>
          <w:rFonts w:hint="cs"/>
          <w:rtl/>
        </w:rPr>
        <w:t xml:space="preserve"> الاستطلاع.</w:t>
      </w:r>
      <w:r w:rsidR="00F45D3B">
        <w:rPr>
          <w:rFonts w:hint="cs"/>
          <w:rtl/>
        </w:rPr>
        <w:t xml:space="preserve"> </w:t>
      </w:r>
      <w:r w:rsidR="00F45D3B" w:rsidRPr="00F45D3B">
        <w:rPr>
          <w:rtl/>
        </w:rPr>
        <w:t xml:space="preserve">على سبيل المثال، لم يتم تصميم التنسيق لتتبع ما إذا كان المستجيبون في الممارسة الخاصة سيكونون على دراية بقوانين الموارد الوراثية أو المعارف التقليدية بشأن قرارات عملائهم أو ما إذا كان بعض المجيبين في الاستطلاع المحتمل اختاروا عدم الرد خوفًا من </w:t>
      </w:r>
      <w:r w:rsidR="00A40B34">
        <w:rPr>
          <w:rFonts w:hint="cs"/>
          <w:rtl/>
        </w:rPr>
        <w:t xml:space="preserve">رد الحكومية </w:t>
      </w:r>
      <w:r w:rsidR="00D01475">
        <w:rPr>
          <w:rFonts w:hint="cs"/>
          <w:rtl/>
        </w:rPr>
        <w:t>ال</w:t>
      </w:r>
      <w:r w:rsidR="00A40B34">
        <w:rPr>
          <w:rFonts w:hint="cs"/>
          <w:rtl/>
        </w:rPr>
        <w:t>صارم</w:t>
      </w:r>
      <w:r w:rsidR="00D01475">
        <w:rPr>
          <w:rFonts w:hint="cs"/>
          <w:rtl/>
        </w:rPr>
        <w:t xml:space="preserve"> حيال ذلك</w:t>
      </w:r>
      <w:r w:rsidR="0048262F" w:rsidRPr="00F45D3B">
        <w:rPr>
          <w:rFonts w:hint="cs"/>
          <w:rtl/>
        </w:rPr>
        <w:t>،</w:t>
      </w:r>
      <w:r w:rsidR="00F45D3B" w:rsidRPr="00F45D3B">
        <w:rPr>
          <w:rtl/>
        </w:rPr>
        <w:t xml:space="preserve"> على الرغم من </w:t>
      </w:r>
      <w:r w:rsidR="00282CDB">
        <w:rPr>
          <w:rFonts w:hint="cs"/>
          <w:rtl/>
        </w:rPr>
        <w:t>ضمان سرية</w:t>
      </w:r>
      <w:r w:rsidR="00F45D3B" w:rsidRPr="00F45D3B">
        <w:rPr>
          <w:rtl/>
        </w:rPr>
        <w:t xml:space="preserve"> هويتهم</w:t>
      </w:r>
      <w:r w:rsidR="00282CDB">
        <w:rPr>
          <w:rFonts w:hint="cs"/>
          <w:rtl/>
        </w:rPr>
        <w:t xml:space="preserve"> وعدم كشفها</w:t>
      </w:r>
      <w:r w:rsidR="00E525EF">
        <w:rPr>
          <w:rFonts w:hint="cs"/>
          <w:rtl/>
        </w:rPr>
        <w:t xml:space="preserve"> في الاستطلاع</w:t>
      </w:r>
      <w:r w:rsidR="00F45D3B" w:rsidRPr="00F45D3B">
        <w:rPr>
          <w:rtl/>
        </w:rPr>
        <w:t>.</w:t>
      </w:r>
      <w:r w:rsidR="000516DA">
        <w:rPr>
          <w:rFonts w:hint="cs"/>
          <w:rtl/>
        </w:rPr>
        <w:t xml:space="preserve"> وأفاد</w:t>
      </w:r>
      <w:r w:rsidR="00EF458C">
        <w:rPr>
          <w:rFonts w:hint="cs"/>
          <w:rtl/>
        </w:rPr>
        <w:t xml:space="preserve"> عن</w:t>
      </w:r>
      <w:r w:rsidR="000516DA" w:rsidRPr="000516DA">
        <w:rPr>
          <w:rtl/>
        </w:rPr>
        <w:t xml:space="preserve"> تناقض بعض المجيبين مع أنفسهم</w:t>
      </w:r>
      <w:r w:rsidR="00EF458C">
        <w:rPr>
          <w:rFonts w:hint="cs"/>
          <w:rtl/>
        </w:rPr>
        <w:t>،</w:t>
      </w:r>
      <w:r w:rsidR="000516DA" w:rsidRPr="000516DA">
        <w:rPr>
          <w:rtl/>
        </w:rPr>
        <w:t xml:space="preserve"> مما يدل على أن بعض الأسئلة غير واضحة.</w:t>
      </w:r>
      <w:r w:rsidR="00EF458C">
        <w:rPr>
          <w:rFonts w:hint="cs"/>
          <w:rtl/>
        </w:rPr>
        <w:t xml:space="preserve"> </w:t>
      </w:r>
      <w:r w:rsidR="00C41BAE">
        <w:rPr>
          <w:rFonts w:hint="cs"/>
          <w:rtl/>
        </w:rPr>
        <w:t xml:space="preserve">حيث أن </w:t>
      </w:r>
      <w:r w:rsidR="00C41BAE" w:rsidRPr="00C41BAE">
        <w:rPr>
          <w:rtl/>
        </w:rPr>
        <w:t xml:space="preserve">كل ذلك يشير إلى الحاجة إلى صياغة </w:t>
      </w:r>
      <w:r w:rsidR="00C41BAE">
        <w:rPr>
          <w:rFonts w:hint="cs"/>
          <w:rtl/>
        </w:rPr>
        <w:t>استطلاع</w:t>
      </w:r>
      <w:r w:rsidR="00C41BAE" w:rsidRPr="00C41BAE">
        <w:rPr>
          <w:rtl/>
        </w:rPr>
        <w:t xml:space="preserve"> أكثر دقة وتعميمه على مجموعة أوسع من أصحاب المصلحة الذين قد يكون لديهم معرفة أكبر بتأثير متطلبات الكشف على قرارات البحث والتطوير، قبل اتخاذ أي قرار </w:t>
      </w:r>
      <w:r w:rsidR="00365173">
        <w:rPr>
          <w:rFonts w:hint="cs"/>
          <w:rtl/>
        </w:rPr>
        <w:t>حاسم</w:t>
      </w:r>
      <w:r w:rsidR="00C41BAE" w:rsidRPr="00C41BAE">
        <w:rPr>
          <w:rtl/>
        </w:rPr>
        <w:t>.</w:t>
      </w:r>
      <w:r w:rsidR="00365173">
        <w:rPr>
          <w:rFonts w:hint="cs"/>
          <w:rtl/>
        </w:rPr>
        <w:t xml:space="preserve"> </w:t>
      </w:r>
      <w:r w:rsidR="00450B45" w:rsidRPr="00450B45">
        <w:rPr>
          <w:rtl/>
        </w:rPr>
        <w:t>و</w:t>
      </w:r>
      <w:r w:rsidR="00450B45">
        <w:rPr>
          <w:rFonts w:hint="cs"/>
          <w:rtl/>
        </w:rPr>
        <w:t xml:space="preserve">أفاد أنه </w:t>
      </w:r>
      <w:r w:rsidR="00C41F42">
        <w:rPr>
          <w:rFonts w:hint="cs"/>
          <w:rtl/>
        </w:rPr>
        <w:t>و</w:t>
      </w:r>
      <w:r w:rsidR="00450B45" w:rsidRPr="00450B45">
        <w:rPr>
          <w:rtl/>
        </w:rPr>
        <w:t xml:space="preserve">فقًا لذلك، من أجل إجراء </w:t>
      </w:r>
      <w:r w:rsidR="00450B45">
        <w:rPr>
          <w:rFonts w:hint="cs"/>
          <w:rtl/>
        </w:rPr>
        <w:t>استطلاع</w:t>
      </w:r>
      <w:r w:rsidR="00450B45" w:rsidRPr="00450B45">
        <w:rPr>
          <w:rtl/>
        </w:rPr>
        <w:t xml:space="preserve"> أكثر دقة لتأثير متطلبات الكشف في جميع أنحاء العالم، خططت اللجنة للتشاور مع خبراء الاقتراع والتنسيق مع المنظمات الأخرى التي تمثل ممارسي الملكية الفكرية </w:t>
      </w:r>
      <w:r w:rsidR="008D1B7F">
        <w:rPr>
          <w:rFonts w:hint="cs"/>
          <w:rtl/>
        </w:rPr>
        <w:t>وم</w:t>
      </w:r>
      <w:r w:rsidR="00F37C13">
        <w:rPr>
          <w:rFonts w:hint="cs"/>
          <w:rtl/>
        </w:rPr>
        <w:t>الكيها</w:t>
      </w:r>
      <w:r w:rsidR="00450B45" w:rsidRPr="00450B45">
        <w:rPr>
          <w:rtl/>
        </w:rPr>
        <w:t>.</w:t>
      </w:r>
      <w:r w:rsidR="00F37C13">
        <w:rPr>
          <w:rFonts w:hint="cs"/>
          <w:rtl/>
        </w:rPr>
        <w:t xml:space="preserve"> </w:t>
      </w:r>
    </w:p>
    <w:p w14:paraId="734ED0F7" w14:textId="6CA6E8B8" w:rsidR="000070F5" w:rsidRDefault="0069167E" w:rsidP="007A7D6E">
      <w:pPr>
        <w:pStyle w:val="ONUMA"/>
      </w:pPr>
      <w:r>
        <w:rPr>
          <w:rFonts w:hint="cs"/>
          <w:rtl/>
        </w:rPr>
        <w:lastRenderedPageBreak/>
        <w:t>و</w:t>
      </w:r>
      <w:r w:rsidRPr="0069167E">
        <w:rPr>
          <w:rtl/>
        </w:rPr>
        <w:t xml:space="preserve">أغلق الرئيس </w:t>
      </w:r>
      <w:r>
        <w:rPr>
          <w:rFonts w:hint="cs"/>
          <w:rtl/>
        </w:rPr>
        <w:t xml:space="preserve">باب </w:t>
      </w:r>
      <w:r w:rsidRPr="0069167E">
        <w:rPr>
          <w:rtl/>
        </w:rPr>
        <w:t>المناقشات حول تلك الوثائق</w:t>
      </w:r>
      <w:r w:rsidR="00064EA9">
        <w:rPr>
          <w:rFonts w:hint="cs"/>
          <w:rtl/>
        </w:rPr>
        <w:t>.</w:t>
      </w:r>
    </w:p>
    <w:p w14:paraId="31EF4414" w14:textId="3DD8B044" w:rsidR="00336B09" w:rsidRDefault="008313F3" w:rsidP="00C042E2">
      <w:pPr>
        <w:pStyle w:val="ONUMA"/>
      </w:pPr>
      <w:r w:rsidRPr="008313F3">
        <w:rPr>
          <w:rtl/>
        </w:rPr>
        <w:t xml:space="preserve">[ملاحظة من الأمانة: تم عقد هذا الجزء من </w:t>
      </w:r>
      <w:r w:rsidR="00064EA9">
        <w:rPr>
          <w:rFonts w:hint="cs"/>
          <w:rtl/>
        </w:rPr>
        <w:t>الدورة</w:t>
      </w:r>
      <w:r w:rsidRPr="008313F3">
        <w:rPr>
          <w:rtl/>
        </w:rPr>
        <w:t xml:space="preserve"> بعد توزيع وثائ</w:t>
      </w:r>
      <w:r w:rsidR="00383880">
        <w:rPr>
          <w:rFonts w:hint="cs"/>
          <w:rtl/>
        </w:rPr>
        <w:t xml:space="preserve">ق المراجعة </w:t>
      </w:r>
      <w:r w:rsidRPr="008313F3">
        <w:rPr>
          <w:rtl/>
        </w:rPr>
        <w:t xml:space="preserve">المؤرخة 19 يونيو </w:t>
      </w:r>
      <w:r w:rsidRPr="008313F3">
        <w:rPr>
          <w:rFonts w:hint="cs"/>
          <w:rtl/>
        </w:rPr>
        <w:t>2019،</w:t>
      </w:r>
      <w:r w:rsidRPr="008313F3">
        <w:rPr>
          <w:rtl/>
        </w:rPr>
        <w:t xml:space="preserve"> التي أعدها الميسرون]</w:t>
      </w:r>
      <w:r w:rsidR="00C042E2">
        <w:rPr>
          <w:rFonts w:hint="cs"/>
          <w:rtl/>
        </w:rPr>
        <w:t>.</w:t>
      </w:r>
      <w:r>
        <w:rPr>
          <w:rFonts w:hint="cs"/>
          <w:rtl/>
        </w:rPr>
        <w:t xml:space="preserve"> </w:t>
      </w:r>
      <w:r w:rsidR="008902A7">
        <w:rPr>
          <w:rFonts w:hint="cs"/>
          <w:rtl/>
        </w:rPr>
        <w:t>وفتح</w:t>
      </w:r>
      <w:r w:rsidR="008902A7" w:rsidRPr="008902A7">
        <w:rPr>
          <w:rtl/>
        </w:rPr>
        <w:t xml:space="preserve"> الرئيس</w:t>
      </w:r>
      <w:r w:rsidR="008902A7">
        <w:rPr>
          <w:rFonts w:hint="cs"/>
          <w:rtl/>
        </w:rPr>
        <w:t xml:space="preserve"> باب</w:t>
      </w:r>
      <w:r w:rsidR="008902A7" w:rsidRPr="008902A7">
        <w:rPr>
          <w:rtl/>
        </w:rPr>
        <w:t xml:space="preserve"> المناقشة حول الوثيقتين المنقحتين بشأن المعارف التقليدية وأشكال التعبير الثقافي التقليدي</w:t>
      </w:r>
      <w:r w:rsidR="00DA7821">
        <w:rPr>
          <w:rFonts w:hint="cs"/>
          <w:rtl/>
        </w:rPr>
        <w:t xml:space="preserve">. </w:t>
      </w:r>
      <w:r w:rsidR="0000570D">
        <w:rPr>
          <w:rFonts w:hint="cs"/>
          <w:rtl/>
        </w:rPr>
        <w:t xml:space="preserve">وأفاد أنه </w:t>
      </w:r>
      <w:r w:rsidR="0000570D" w:rsidRPr="0000570D">
        <w:rPr>
          <w:rtl/>
        </w:rPr>
        <w:t xml:space="preserve">سيتم تسجيل أي </w:t>
      </w:r>
      <w:r w:rsidR="0000570D">
        <w:rPr>
          <w:rFonts w:hint="cs"/>
          <w:rtl/>
        </w:rPr>
        <w:t>مداخلات</w:t>
      </w:r>
      <w:r w:rsidR="0000570D" w:rsidRPr="0000570D">
        <w:rPr>
          <w:rtl/>
        </w:rPr>
        <w:t xml:space="preserve"> أخرى في تقرير الاجتماع.</w:t>
      </w:r>
      <w:r w:rsidR="0076360E">
        <w:rPr>
          <w:rFonts w:hint="cs"/>
          <w:rtl/>
        </w:rPr>
        <w:t xml:space="preserve"> </w:t>
      </w:r>
      <w:r w:rsidR="008F7885">
        <w:rPr>
          <w:rFonts w:hint="cs"/>
          <w:rtl/>
        </w:rPr>
        <w:t>وأفاد</w:t>
      </w:r>
      <w:r w:rsidR="008F7885" w:rsidRPr="008F7885">
        <w:rPr>
          <w:rtl/>
        </w:rPr>
        <w:t xml:space="preserve"> </w:t>
      </w:r>
      <w:r w:rsidR="008F7885">
        <w:rPr>
          <w:rFonts w:hint="cs"/>
          <w:rtl/>
        </w:rPr>
        <w:t>أنه</w:t>
      </w:r>
      <w:r w:rsidR="008F7885" w:rsidRPr="008F7885">
        <w:rPr>
          <w:rtl/>
        </w:rPr>
        <w:t xml:space="preserve"> سيدعو الميسرين إلى شرح التغييرات الرئيسية، بناءً على التعليقات التي وردت في </w:t>
      </w:r>
      <w:r w:rsidR="00690280">
        <w:rPr>
          <w:rFonts w:hint="cs"/>
          <w:rtl/>
        </w:rPr>
        <w:t>الاجتماع</w:t>
      </w:r>
      <w:r w:rsidR="008F7885" w:rsidRPr="008F7885">
        <w:rPr>
          <w:rtl/>
        </w:rPr>
        <w:t xml:space="preserve"> العام في اليوم السابق.</w:t>
      </w:r>
      <w:r w:rsidR="00690280">
        <w:rPr>
          <w:rFonts w:hint="cs"/>
          <w:rtl/>
        </w:rPr>
        <w:t xml:space="preserve"> </w:t>
      </w:r>
      <w:r w:rsidR="00A6243C" w:rsidRPr="00A6243C">
        <w:rPr>
          <w:rtl/>
        </w:rPr>
        <w:t xml:space="preserve">وأشار إلى أن الميسرين </w:t>
      </w:r>
      <w:r w:rsidR="00A6243C">
        <w:rPr>
          <w:rFonts w:hint="cs"/>
          <w:rtl/>
        </w:rPr>
        <w:t xml:space="preserve">قد </w:t>
      </w:r>
      <w:r w:rsidR="00A6243C" w:rsidRPr="00A6243C">
        <w:rPr>
          <w:rtl/>
        </w:rPr>
        <w:t xml:space="preserve">عملوا </w:t>
      </w:r>
      <w:r w:rsidR="00DC0331">
        <w:rPr>
          <w:rFonts w:hint="cs"/>
          <w:rtl/>
        </w:rPr>
        <w:t>لدى</w:t>
      </w:r>
      <w:r w:rsidR="00A6243C" w:rsidRPr="00A6243C">
        <w:rPr>
          <w:rtl/>
        </w:rPr>
        <w:t xml:space="preserve"> الوفود.</w:t>
      </w:r>
      <w:r w:rsidR="00DC0331">
        <w:rPr>
          <w:rFonts w:hint="cs"/>
          <w:rtl/>
        </w:rPr>
        <w:t xml:space="preserve"> </w:t>
      </w:r>
      <w:r w:rsidR="00C41F42">
        <w:rPr>
          <w:rFonts w:hint="cs"/>
          <w:rtl/>
        </w:rPr>
        <w:t>وأضاف</w:t>
      </w:r>
      <w:r w:rsidR="00CA50B3">
        <w:rPr>
          <w:rFonts w:hint="cs"/>
          <w:rtl/>
        </w:rPr>
        <w:t xml:space="preserve"> أن </w:t>
      </w:r>
      <w:r w:rsidR="00CA50B3" w:rsidRPr="00CA50B3">
        <w:rPr>
          <w:rtl/>
        </w:rPr>
        <w:t xml:space="preserve">مهمتهم </w:t>
      </w:r>
      <w:r w:rsidR="00CA50B3">
        <w:rPr>
          <w:rFonts w:hint="cs"/>
          <w:rtl/>
        </w:rPr>
        <w:t xml:space="preserve">كانت </w:t>
      </w:r>
      <w:r w:rsidR="00CA50B3" w:rsidRPr="00CA50B3">
        <w:rPr>
          <w:rtl/>
        </w:rPr>
        <w:t>التأكد من أن المراجعات تأخذ في</w:t>
      </w:r>
      <w:r w:rsidR="00190421">
        <w:rPr>
          <w:rFonts w:hint="cs"/>
          <w:rtl/>
        </w:rPr>
        <w:t xml:space="preserve"> عين</w:t>
      </w:r>
      <w:r w:rsidR="00CA50B3" w:rsidRPr="00CA50B3">
        <w:rPr>
          <w:rtl/>
        </w:rPr>
        <w:t xml:space="preserve"> الاعتبار جميع </w:t>
      </w:r>
      <w:r w:rsidR="00EB0D02">
        <w:rPr>
          <w:rFonts w:hint="cs"/>
          <w:rtl/>
        </w:rPr>
        <w:t>مصالح</w:t>
      </w:r>
      <w:r w:rsidR="00CA50B3" w:rsidRPr="00CA50B3">
        <w:rPr>
          <w:rtl/>
        </w:rPr>
        <w:t xml:space="preserve"> المشاركين.</w:t>
      </w:r>
      <w:r w:rsidR="00190421">
        <w:rPr>
          <w:rFonts w:hint="cs"/>
          <w:rtl/>
        </w:rPr>
        <w:t xml:space="preserve"> </w:t>
      </w:r>
      <w:r w:rsidR="00EB0D02">
        <w:rPr>
          <w:rFonts w:hint="cs"/>
          <w:rtl/>
        </w:rPr>
        <w:t xml:space="preserve">وأفاد أنها </w:t>
      </w:r>
      <w:r w:rsidR="00EB0D02" w:rsidRPr="00EB0D02">
        <w:rPr>
          <w:rtl/>
        </w:rPr>
        <w:t xml:space="preserve">كانت مهمة شاقة للغاية، لذلك </w:t>
      </w:r>
      <w:r w:rsidR="00EB0D02">
        <w:rPr>
          <w:rFonts w:hint="cs"/>
          <w:rtl/>
        </w:rPr>
        <w:t>من المحتمل وجود</w:t>
      </w:r>
      <w:r w:rsidR="00EB0D02" w:rsidRPr="00EB0D02">
        <w:rPr>
          <w:rtl/>
        </w:rPr>
        <w:t xml:space="preserve"> </w:t>
      </w:r>
      <w:r w:rsidR="00C41F42">
        <w:rPr>
          <w:rFonts w:hint="cs"/>
          <w:rtl/>
        </w:rPr>
        <w:t>بعض ال</w:t>
      </w:r>
      <w:r w:rsidR="00EB0D02" w:rsidRPr="00EB0D02">
        <w:rPr>
          <w:rtl/>
        </w:rPr>
        <w:t xml:space="preserve">أخطاء </w:t>
      </w:r>
      <w:proofErr w:type="spellStart"/>
      <w:r w:rsidR="00EB0D02" w:rsidRPr="00EB0D02">
        <w:rPr>
          <w:rtl/>
        </w:rPr>
        <w:t>و</w:t>
      </w:r>
      <w:r w:rsidR="00C41F42">
        <w:rPr>
          <w:rFonts w:hint="cs"/>
          <w:rtl/>
        </w:rPr>
        <w:t>ال</w:t>
      </w:r>
      <w:r w:rsidR="00EB0D02" w:rsidRPr="00EB0D02">
        <w:rPr>
          <w:rtl/>
        </w:rPr>
        <w:t>إغفالات</w:t>
      </w:r>
      <w:proofErr w:type="spellEnd"/>
      <w:r w:rsidR="00EB0D02" w:rsidRPr="00EB0D02">
        <w:rPr>
          <w:rtl/>
        </w:rPr>
        <w:t>.</w:t>
      </w:r>
      <w:r w:rsidR="001C2C8C">
        <w:rPr>
          <w:rFonts w:hint="cs"/>
          <w:rtl/>
        </w:rPr>
        <w:t xml:space="preserve"> وأضاف أنه </w:t>
      </w:r>
      <w:r w:rsidR="009757BD">
        <w:rPr>
          <w:rFonts w:hint="cs"/>
          <w:rtl/>
        </w:rPr>
        <w:t>يجب</w:t>
      </w:r>
      <w:r w:rsidR="001C2C8C" w:rsidRPr="001C2C8C">
        <w:rPr>
          <w:rtl/>
        </w:rPr>
        <w:t xml:space="preserve"> لأولئك الذين يحددون الأخطاء </w:t>
      </w:r>
      <w:proofErr w:type="spellStart"/>
      <w:r w:rsidR="001C2C8C" w:rsidRPr="001C2C8C">
        <w:rPr>
          <w:rtl/>
        </w:rPr>
        <w:t>والإغفالات</w:t>
      </w:r>
      <w:proofErr w:type="spellEnd"/>
      <w:r w:rsidR="001C2C8C" w:rsidRPr="001C2C8C">
        <w:rPr>
          <w:rtl/>
        </w:rPr>
        <w:t xml:space="preserve"> أن يخطروا الميسرين مباشرة من أجل تصحيحها.</w:t>
      </w:r>
    </w:p>
    <w:p w14:paraId="23AD8E7F" w14:textId="254C19FD" w:rsidR="00AC477A" w:rsidRDefault="00AC477A" w:rsidP="00C042E2">
      <w:pPr>
        <w:pStyle w:val="ONUMA"/>
      </w:pPr>
      <w:r w:rsidRPr="00AC477A">
        <w:rPr>
          <w:rtl/>
        </w:rPr>
        <w:t xml:space="preserve">وقال السيد بول </w:t>
      </w:r>
      <w:proofErr w:type="spellStart"/>
      <w:r w:rsidRPr="00AC477A">
        <w:rPr>
          <w:rtl/>
        </w:rPr>
        <w:t>كوروك</w:t>
      </w:r>
      <w:proofErr w:type="spellEnd"/>
      <w:r w:rsidRPr="00AC477A">
        <w:rPr>
          <w:rtl/>
        </w:rPr>
        <w:t xml:space="preserve">، متحدثاً بالنيابة عن الميسرين، إنهم في اليوم السابق، قدّموا أعمالهم الجارية في </w:t>
      </w:r>
      <w:r w:rsidR="006F0A18">
        <w:rPr>
          <w:rFonts w:hint="cs"/>
          <w:rtl/>
        </w:rPr>
        <w:t>الاجتماع العام</w:t>
      </w:r>
      <w:r w:rsidRPr="00AC477A">
        <w:rPr>
          <w:rtl/>
        </w:rPr>
        <w:t>.</w:t>
      </w:r>
      <w:r w:rsidR="006F0A18">
        <w:rPr>
          <w:rFonts w:hint="cs"/>
          <w:rtl/>
        </w:rPr>
        <w:t xml:space="preserve"> </w:t>
      </w:r>
      <w:r w:rsidR="00594925">
        <w:rPr>
          <w:rFonts w:hint="cs"/>
          <w:rtl/>
        </w:rPr>
        <w:t xml:space="preserve">وأفاد أنه </w:t>
      </w:r>
      <w:r w:rsidR="00594925" w:rsidRPr="00594925">
        <w:rPr>
          <w:rtl/>
        </w:rPr>
        <w:t xml:space="preserve">بعد </w:t>
      </w:r>
      <w:r w:rsidR="00594925">
        <w:rPr>
          <w:rFonts w:hint="cs"/>
          <w:rtl/>
        </w:rPr>
        <w:t xml:space="preserve">الاجتماع </w:t>
      </w:r>
      <w:r w:rsidR="00594925" w:rsidRPr="00594925">
        <w:rPr>
          <w:rtl/>
        </w:rPr>
        <w:t xml:space="preserve">العام، </w:t>
      </w:r>
      <w:r w:rsidR="00594925">
        <w:rPr>
          <w:rFonts w:hint="cs"/>
          <w:rtl/>
        </w:rPr>
        <w:t xml:space="preserve">قد </w:t>
      </w:r>
      <w:r w:rsidR="00594925" w:rsidRPr="00594925">
        <w:rPr>
          <w:rtl/>
        </w:rPr>
        <w:t>عملوا على مشروعي النصوص بشأن المعارف التقليدية وأشكال التعبير الثقافي التقليدي، مع مراعاة جميع المداخلات المقدمة.</w:t>
      </w:r>
      <w:r w:rsidR="003E53D8">
        <w:rPr>
          <w:rFonts w:hint="cs"/>
          <w:rtl/>
        </w:rPr>
        <w:t xml:space="preserve"> </w:t>
      </w:r>
      <w:r w:rsidR="00924D76">
        <w:rPr>
          <w:rFonts w:hint="cs"/>
          <w:rtl/>
        </w:rPr>
        <w:t>حيث أنهم ل</w:t>
      </w:r>
      <w:r w:rsidR="00924D76" w:rsidRPr="00924D76">
        <w:rPr>
          <w:rtl/>
        </w:rPr>
        <w:t xml:space="preserve">قد عملوا على المادتين اللتين تمت مناقشتهما بشكل غير رسمي: نطاق الحماية، والاستثناءات </w:t>
      </w:r>
      <w:r w:rsidR="00924D76">
        <w:rPr>
          <w:rFonts w:hint="cs"/>
          <w:rtl/>
        </w:rPr>
        <w:t>والتقييدات</w:t>
      </w:r>
      <w:r w:rsidR="00924D76" w:rsidRPr="00924D76">
        <w:rPr>
          <w:rtl/>
        </w:rPr>
        <w:t>.</w:t>
      </w:r>
      <w:r w:rsidR="00924D76">
        <w:rPr>
          <w:rFonts w:hint="cs"/>
          <w:rtl/>
        </w:rPr>
        <w:t xml:space="preserve"> </w:t>
      </w:r>
      <w:r w:rsidR="00E228BB">
        <w:rPr>
          <w:rFonts w:hint="cs"/>
          <w:rtl/>
        </w:rPr>
        <w:t xml:space="preserve">حيث أنه </w:t>
      </w:r>
      <w:r w:rsidR="00E228BB" w:rsidRPr="00E228BB">
        <w:rPr>
          <w:rtl/>
        </w:rPr>
        <w:t>في المادة 9 من نص المعارف التقليدية</w:t>
      </w:r>
      <w:r w:rsidR="00E228BB">
        <w:rPr>
          <w:rFonts w:hint="cs"/>
          <w:rtl/>
        </w:rPr>
        <w:t>،</w:t>
      </w:r>
      <w:r w:rsidR="00E228BB" w:rsidRPr="00E228BB">
        <w:rPr>
          <w:rtl/>
        </w:rPr>
        <w:t xml:space="preserve"> قاموا </w:t>
      </w:r>
      <w:r w:rsidR="00E228BB">
        <w:rPr>
          <w:rFonts w:hint="cs"/>
          <w:rtl/>
        </w:rPr>
        <w:t>بتعديلات</w:t>
      </w:r>
      <w:r w:rsidR="00E228BB" w:rsidRPr="00E228BB">
        <w:rPr>
          <w:rtl/>
        </w:rPr>
        <w:t xml:space="preserve"> إضافية لتعكس التعليقات والطلبات بعد عرضها.</w:t>
      </w:r>
      <w:r w:rsidR="007A2936">
        <w:rPr>
          <w:rFonts w:hint="cs"/>
          <w:rtl/>
        </w:rPr>
        <w:t xml:space="preserve"> أما </w:t>
      </w:r>
      <w:r w:rsidR="007A2936" w:rsidRPr="007A2936">
        <w:rPr>
          <w:rtl/>
        </w:rPr>
        <w:t xml:space="preserve">فيما يتعلق بالبديل </w:t>
      </w:r>
      <w:r w:rsidR="007A2936">
        <w:rPr>
          <w:rFonts w:hint="cs"/>
          <w:rtl/>
        </w:rPr>
        <w:t>الأول</w:t>
      </w:r>
      <w:r w:rsidR="007A2936" w:rsidRPr="007A2936">
        <w:rPr>
          <w:rtl/>
        </w:rPr>
        <w:t xml:space="preserve">، فقد أدرجوا عبارة "بالتشاور مع المستفيدين، عند الاقتضاء" لتصحيح </w:t>
      </w:r>
      <w:r w:rsidR="000B3C80">
        <w:rPr>
          <w:rFonts w:hint="cs"/>
          <w:rtl/>
        </w:rPr>
        <w:t>الحذف</w:t>
      </w:r>
      <w:r w:rsidR="007A2936" w:rsidRPr="007A2936">
        <w:rPr>
          <w:rtl/>
        </w:rPr>
        <w:t>.</w:t>
      </w:r>
      <w:r w:rsidR="000B3C80">
        <w:rPr>
          <w:rFonts w:hint="cs"/>
          <w:rtl/>
        </w:rPr>
        <w:t xml:space="preserve"> </w:t>
      </w:r>
      <w:r w:rsidR="00312A10">
        <w:rPr>
          <w:rFonts w:hint="cs"/>
          <w:rtl/>
        </w:rPr>
        <w:t xml:space="preserve">حيث يصبح النص </w:t>
      </w:r>
      <w:r w:rsidR="00312A10" w:rsidRPr="00312A10">
        <w:rPr>
          <w:rtl/>
        </w:rPr>
        <w:t>الجديد كما يلي: "عند الامتثال للالتزامات المنصوص عليها في هذا الصك، [يجوز للدول الأعضاء في حالات خاصة</w:t>
      </w:r>
      <w:r w:rsidR="00EB4C7A">
        <w:rPr>
          <w:rFonts w:hint="cs"/>
          <w:rtl/>
        </w:rPr>
        <w:t>]</w:t>
      </w:r>
      <w:r w:rsidR="00312A10" w:rsidRPr="00312A10">
        <w:rPr>
          <w:rtl/>
        </w:rPr>
        <w:t>، [</w:t>
      </w:r>
      <w:r w:rsidR="00EB4C7A">
        <w:rPr>
          <w:rFonts w:hint="cs"/>
          <w:rtl/>
        </w:rPr>
        <w:t>يجب</w:t>
      </w:r>
      <w:r w:rsidR="00312A10" w:rsidRPr="00312A10">
        <w:rPr>
          <w:rtl/>
        </w:rPr>
        <w:t xml:space="preserve">] أن </w:t>
      </w:r>
      <w:r w:rsidR="00EB4C7A">
        <w:rPr>
          <w:rFonts w:hint="cs"/>
          <w:rtl/>
        </w:rPr>
        <w:t>يتم</w:t>
      </w:r>
      <w:r w:rsidR="00DF428B">
        <w:rPr>
          <w:rFonts w:hint="cs"/>
          <w:rtl/>
        </w:rPr>
        <w:t xml:space="preserve"> اعتماد</w:t>
      </w:r>
      <w:r w:rsidR="00312A10" w:rsidRPr="00312A10">
        <w:rPr>
          <w:rtl/>
        </w:rPr>
        <w:t xml:space="preserve"> استثناءات </w:t>
      </w:r>
      <w:r w:rsidR="00DF428B">
        <w:rPr>
          <w:rFonts w:hint="cs"/>
          <w:rtl/>
        </w:rPr>
        <w:t>وتقييدات</w:t>
      </w:r>
      <w:r w:rsidR="00312A10" w:rsidRPr="00312A10">
        <w:rPr>
          <w:rtl/>
        </w:rPr>
        <w:t xml:space="preserve"> مبررة ضرورية لحماية المصلحة العامة، بالتشاور مع المستفيدين، </w:t>
      </w:r>
      <w:r w:rsidR="00C52B5B">
        <w:rPr>
          <w:rFonts w:hint="cs"/>
          <w:rtl/>
        </w:rPr>
        <w:t>عند الاقتضاء</w:t>
      </w:r>
      <w:r w:rsidR="00312A10" w:rsidRPr="00312A10">
        <w:rPr>
          <w:rtl/>
        </w:rPr>
        <w:t>، شريطة ألا تتعارض هذه الاستثناءات والتقييدات بشكل غير معقول مع مصالح المستفيدين أو لا تمس دون مبرر تنفيذ هذا الصك</w:t>
      </w:r>
      <w:r w:rsidR="00C042E2">
        <w:rPr>
          <w:rFonts w:hint="cs"/>
          <w:rtl/>
        </w:rPr>
        <w:t>.</w:t>
      </w:r>
      <w:r w:rsidR="00312A10" w:rsidRPr="00312A10">
        <w:rPr>
          <w:rtl/>
        </w:rPr>
        <w:t>]"</w:t>
      </w:r>
      <w:r w:rsidR="00C52B5B">
        <w:rPr>
          <w:rFonts w:hint="cs"/>
          <w:rtl/>
        </w:rPr>
        <w:t xml:space="preserve"> </w:t>
      </w:r>
      <w:r w:rsidR="003E2D98">
        <w:rPr>
          <w:rFonts w:hint="cs"/>
          <w:rtl/>
        </w:rPr>
        <w:t xml:space="preserve">وفي </w:t>
      </w:r>
      <w:r w:rsidR="003E2D98" w:rsidRPr="003E2D98">
        <w:rPr>
          <w:rtl/>
        </w:rPr>
        <w:t xml:space="preserve">الفقرة 9.6 من </w:t>
      </w:r>
      <w:r w:rsidR="003E2D98">
        <w:rPr>
          <w:rFonts w:hint="cs"/>
          <w:rtl/>
        </w:rPr>
        <w:t>التعديل الثاني</w:t>
      </w:r>
      <w:r w:rsidR="003E2D98" w:rsidRPr="003E2D98">
        <w:rPr>
          <w:rtl/>
        </w:rPr>
        <w:t>، أعادوا إدراج كلمة "محمية" قبل المعارف التقليدية ووضعوها بين قوسين، بناءً على طلب دولة عضو.</w:t>
      </w:r>
      <w:r w:rsidR="003E2D98">
        <w:rPr>
          <w:rFonts w:hint="cs"/>
          <w:rtl/>
        </w:rPr>
        <w:t xml:space="preserve"> </w:t>
      </w:r>
      <w:r w:rsidR="00F13EFD">
        <w:rPr>
          <w:rFonts w:hint="cs"/>
          <w:rtl/>
        </w:rPr>
        <w:t>و</w:t>
      </w:r>
      <w:r w:rsidR="009A7BD9" w:rsidRPr="009A7BD9">
        <w:rPr>
          <w:rtl/>
        </w:rPr>
        <w:t xml:space="preserve">في الفقرة 9.7 من البديل </w:t>
      </w:r>
      <w:r w:rsidR="00F13EFD">
        <w:rPr>
          <w:rFonts w:hint="cs"/>
          <w:rtl/>
        </w:rPr>
        <w:t>الثاني</w:t>
      </w:r>
      <w:r w:rsidR="009A7BD9" w:rsidRPr="009A7BD9">
        <w:rPr>
          <w:rtl/>
        </w:rPr>
        <w:t xml:space="preserve">، استبدلوا النص الحالي بحكم آخر، والذي سبق </w:t>
      </w:r>
      <w:r w:rsidR="00F13EFD">
        <w:rPr>
          <w:rFonts w:hint="cs"/>
          <w:rtl/>
        </w:rPr>
        <w:t>ذكره</w:t>
      </w:r>
      <w:r w:rsidR="009A7BD9" w:rsidRPr="009A7BD9">
        <w:rPr>
          <w:rtl/>
        </w:rPr>
        <w:t xml:space="preserve"> في البديل </w:t>
      </w:r>
      <w:r w:rsidR="00F13EFD">
        <w:rPr>
          <w:rFonts w:hint="cs"/>
          <w:rtl/>
        </w:rPr>
        <w:t>الرابع</w:t>
      </w:r>
      <w:r w:rsidR="009A7BD9" w:rsidRPr="009A7BD9">
        <w:rPr>
          <w:rtl/>
        </w:rPr>
        <w:t xml:space="preserve"> من المادة 5.2.</w:t>
      </w:r>
      <w:r w:rsidR="00F13EFD">
        <w:rPr>
          <w:rFonts w:hint="cs"/>
          <w:rtl/>
        </w:rPr>
        <w:t xml:space="preserve"> </w:t>
      </w:r>
      <w:r w:rsidR="00220BEF">
        <w:rPr>
          <w:rFonts w:hint="cs"/>
          <w:rtl/>
        </w:rPr>
        <w:t>وتم</w:t>
      </w:r>
      <w:r w:rsidR="00220BEF" w:rsidRPr="00220BEF">
        <w:rPr>
          <w:rtl/>
        </w:rPr>
        <w:t xml:space="preserve"> حذف </w:t>
      </w:r>
      <w:r w:rsidR="00220BEF">
        <w:rPr>
          <w:rFonts w:hint="cs"/>
          <w:rtl/>
        </w:rPr>
        <w:t>تلك</w:t>
      </w:r>
      <w:r w:rsidR="00220BEF" w:rsidRPr="00220BEF">
        <w:rPr>
          <w:rtl/>
        </w:rPr>
        <w:t xml:space="preserve"> الفقرة من العمل الجاري، </w:t>
      </w:r>
      <w:r w:rsidR="00EF4081">
        <w:rPr>
          <w:rFonts w:hint="cs"/>
          <w:rtl/>
        </w:rPr>
        <w:t>إلا أن</w:t>
      </w:r>
      <w:r w:rsidR="00220BEF" w:rsidRPr="00220BEF">
        <w:rPr>
          <w:rtl/>
        </w:rPr>
        <w:t xml:space="preserve"> إحدى الدول الأعضاء </w:t>
      </w:r>
      <w:r w:rsidR="00A948C1">
        <w:rPr>
          <w:rFonts w:hint="cs"/>
          <w:rtl/>
        </w:rPr>
        <w:t>طالبت</w:t>
      </w:r>
      <w:r w:rsidR="00220BEF" w:rsidRPr="00220BEF">
        <w:rPr>
          <w:rtl/>
        </w:rPr>
        <w:t xml:space="preserve"> </w:t>
      </w:r>
      <w:r w:rsidR="00A948C1">
        <w:rPr>
          <w:rFonts w:hint="cs"/>
          <w:rtl/>
        </w:rPr>
        <w:t>ب</w:t>
      </w:r>
      <w:r w:rsidR="00220BEF" w:rsidRPr="00220BEF">
        <w:rPr>
          <w:rtl/>
        </w:rPr>
        <w:t xml:space="preserve">إعادة </w:t>
      </w:r>
      <w:r w:rsidR="00946972">
        <w:rPr>
          <w:rFonts w:hint="cs"/>
          <w:rtl/>
        </w:rPr>
        <w:t>إدراجها</w:t>
      </w:r>
      <w:r w:rsidR="00220BEF" w:rsidRPr="00220BEF">
        <w:rPr>
          <w:rtl/>
        </w:rPr>
        <w:t>.</w:t>
      </w:r>
      <w:r w:rsidR="00946972">
        <w:rPr>
          <w:rFonts w:hint="cs"/>
          <w:rtl/>
        </w:rPr>
        <w:t xml:space="preserve"> </w:t>
      </w:r>
      <w:r w:rsidR="00A432D0" w:rsidRPr="00A432D0">
        <w:rPr>
          <w:rtl/>
        </w:rPr>
        <w:t xml:space="preserve">ولذلك استوفوا هذا الطلب، لكنهم قرروا أن المادة 9 المتعلقة بالاستثناءات والتقييدات توفر </w:t>
      </w:r>
      <w:r w:rsidR="00A432D0" w:rsidRPr="005D334D">
        <w:rPr>
          <w:rtl/>
        </w:rPr>
        <w:t>وضعا</w:t>
      </w:r>
      <w:r w:rsidR="00A432D0" w:rsidRPr="00A432D0">
        <w:rPr>
          <w:rtl/>
        </w:rPr>
        <w:t xml:space="preserve"> أفضل للحكم.</w:t>
      </w:r>
      <w:r w:rsidR="002040FC">
        <w:rPr>
          <w:rFonts w:hint="cs"/>
          <w:rtl/>
        </w:rPr>
        <w:t xml:space="preserve"> وفقاً</w:t>
      </w:r>
      <w:r w:rsidR="002040FC" w:rsidRPr="002040FC">
        <w:rPr>
          <w:rtl/>
        </w:rPr>
        <w:t xml:space="preserve"> لذلك</w:t>
      </w:r>
      <w:r w:rsidR="002040FC">
        <w:rPr>
          <w:rFonts w:hint="cs"/>
          <w:rtl/>
        </w:rPr>
        <w:t>، تم نقل</w:t>
      </w:r>
      <w:r w:rsidR="002040FC" w:rsidRPr="002040FC">
        <w:rPr>
          <w:rtl/>
        </w:rPr>
        <w:t xml:space="preserve"> الفقرة 5.2 إلى الفقرة 9.7.</w:t>
      </w:r>
      <w:r w:rsidR="002040FC">
        <w:rPr>
          <w:rFonts w:hint="cs"/>
          <w:rtl/>
        </w:rPr>
        <w:t xml:space="preserve"> </w:t>
      </w:r>
      <w:r w:rsidR="009A6CF4" w:rsidRPr="009A6CF4">
        <w:rPr>
          <w:rtl/>
        </w:rPr>
        <w:t>وقد استعاضوا عن النص الحالي بنص الفقرة 5-</w:t>
      </w:r>
      <w:r w:rsidR="003333D5" w:rsidRPr="009A6CF4">
        <w:rPr>
          <w:rFonts w:hint="cs"/>
          <w:rtl/>
        </w:rPr>
        <w:t>2،</w:t>
      </w:r>
      <w:r w:rsidR="009A6CF4" w:rsidRPr="009A6CF4">
        <w:rPr>
          <w:rtl/>
        </w:rPr>
        <w:t xml:space="preserve"> لأن الحكم الأخير يتناول أساساً نفس الموضوع و</w:t>
      </w:r>
      <w:r w:rsidR="009A6CF4">
        <w:rPr>
          <w:rFonts w:hint="cs"/>
          <w:rtl/>
        </w:rPr>
        <w:t>أفاد أنهم كانوا</w:t>
      </w:r>
      <w:r w:rsidR="009A6CF4" w:rsidRPr="009A6CF4">
        <w:rPr>
          <w:rtl/>
        </w:rPr>
        <w:t xml:space="preserve"> </w:t>
      </w:r>
      <w:r w:rsidR="009A6CF4">
        <w:rPr>
          <w:rFonts w:hint="cs"/>
          <w:rtl/>
        </w:rPr>
        <w:t>مصممين</w:t>
      </w:r>
      <w:r w:rsidR="009A6CF4" w:rsidRPr="009A6CF4">
        <w:rPr>
          <w:rtl/>
        </w:rPr>
        <w:t xml:space="preserve"> على أن يكون أكثر إيجازاً.</w:t>
      </w:r>
      <w:r w:rsidR="003333D5">
        <w:rPr>
          <w:rFonts w:hint="cs"/>
          <w:rtl/>
        </w:rPr>
        <w:t xml:space="preserve"> و</w:t>
      </w:r>
      <w:r w:rsidR="003333D5" w:rsidRPr="003333D5">
        <w:rPr>
          <w:rtl/>
        </w:rPr>
        <w:t xml:space="preserve">في المادة 7 من نص أشكال التعبير الثقافي </w:t>
      </w:r>
      <w:r w:rsidR="003469F4" w:rsidRPr="003333D5">
        <w:rPr>
          <w:rFonts w:hint="cs"/>
          <w:rtl/>
        </w:rPr>
        <w:t>التقليدي،</w:t>
      </w:r>
      <w:r w:rsidR="003333D5" w:rsidRPr="003333D5">
        <w:rPr>
          <w:rtl/>
        </w:rPr>
        <w:t xml:space="preserve"> قاموا </w:t>
      </w:r>
      <w:r w:rsidR="003469F4">
        <w:rPr>
          <w:rFonts w:hint="cs"/>
          <w:rtl/>
        </w:rPr>
        <w:t>بتنقيح</w:t>
      </w:r>
      <w:r w:rsidR="003333D5" w:rsidRPr="003333D5">
        <w:rPr>
          <w:rtl/>
        </w:rPr>
        <w:t xml:space="preserve"> النص ليعكس التغييرات التي أدخلت على نص المعارف التقليدية.</w:t>
      </w:r>
      <w:r w:rsidR="003469F4">
        <w:rPr>
          <w:rFonts w:hint="cs"/>
          <w:rtl/>
        </w:rPr>
        <w:t xml:space="preserve"> </w:t>
      </w:r>
      <w:r w:rsidR="00656B3E">
        <w:rPr>
          <w:rFonts w:hint="cs"/>
          <w:rtl/>
        </w:rPr>
        <w:t>وبالتالي</w:t>
      </w:r>
      <w:r w:rsidR="00871136" w:rsidRPr="00871136">
        <w:rPr>
          <w:rtl/>
        </w:rPr>
        <w:t xml:space="preserve">، في البديل </w:t>
      </w:r>
      <w:r w:rsidR="00656B3E">
        <w:rPr>
          <w:rFonts w:hint="cs"/>
          <w:rtl/>
        </w:rPr>
        <w:t>الأول</w:t>
      </w:r>
      <w:r w:rsidR="00871136" w:rsidRPr="00871136">
        <w:rPr>
          <w:rtl/>
        </w:rPr>
        <w:t xml:space="preserve"> من المادة </w:t>
      </w:r>
      <w:r w:rsidR="00F04FD1" w:rsidRPr="00871136">
        <w:rPr>
          <w:rFonts w:hint="cs"/>
          <w:rtl/>
        </w:rPr>
        <w:t>7،</w:t>
      </w:r>
      <w:r w:rsidR="00871136" w:rsidRPr="00871136">
        <w:rPr>
          <w:rtl/>
        </w:rPr>
        <w:t xml:space="preserve"> أدرجوا </w:t>
      </w:r>
      <w:r w:rsidR="006B21B3">
        <w:rPr>
          <w:rFonts w:hint="cs"/>
          <w:rtl/>
        </w:rPr>
        <w:t>ب</w:t>
      </w:r>
      <w:r w:rsidR="00871136" w:rsidRPr="00871136">
        <w:rPr>
          <w:rtl/>
        </w:rPr>
        <w:t xml:space="preserve">الإشارة إلى "بالتشاور مع المستفيدين </w:t>
      </w:r>
      <w:r w:rsidR="006B21B3">
        <w:rPr>
          <w:rFonts w:hint="cs"/>
          <w:rtl/>
        </w:rPr>
        <w:t>عند الاقتضاء</w:t>
      </w:r>
      <w:r w:rsidR="00871136" w:rsidRPr="00871136">
        <w:rPr>
          <w:rtl/>
        </w:rPr>
        <w:t>".</w:t>
      </w:r>
      <w:r w:rsidR="006B21B3">
        <w:rPr>
          <w:rFonts w:hint="cs"/>
          <w:rtl/>
        </w:rPr>
        <w:t xml:space="preserve"> </w:t>
      </w:r>
      <w:r w:rsidR="00F04FD1">
        <w:rPr>
          <w:rFonts w:hint="cs"/>
          <w:rtl/>
        </w:rPr>
        <w:t xml:space="preserve">وقد </w:t>
      </w:r>
      <w:r w:rsidR="00F04FD1" w:rsidRPr="00F04FD1">
        <w:rPr>
          <w:rtl/>
        </w:rPr>
        <w:t>قاموا بحذف</w:t>
      </w:r>
      <w:r w:rsidR="00F04FD1">
        <w:rPr>
          <w:rFonts w:hint="cs"/>
          <w:rtl/>
        </w:rPr>
        <w:t xml:space="preserve"> البديل الثالث</w:t>
      </w:r>
      <w:r w:rsidR="00F04FD1" w:rsidRPr="00F04FD1">
        <w:rPr>
          <w:rtl/>
        </w:rPr>
        <w:t xml:space="preserve"> من المادة </w:t>
      </w:r>
      <w:r w:rsidR="00F04FD1" w:rsidRPr="00F04FD1">
        <w:rPr>
          <w:rFonts w:hint="cs"/>
          <w:rtl/>
        </w:rPr>
        <w:t>7،</w:t>
      </w:r>
      <w:r w:rsidR="00F04FD1" w:rsidRPr="00F04FD1">
        <w:rPr>
          <w:rtl/>
        </w:rPr>
        <w:t xml:space="preserve"> لأنها كانت </w:t>
      </w:r>
      <w:r w:rsidR="007A1FB7">
        <w:rPr>
          <w:rFonts w:hint="cs"/>
          <w:rtl/>
        </w:rPr>
        <w:t>مكررة</w:t>
      </w:r>
      <w:r w:rsidR="00F04FD1" w:rsidRPr="00F04FD1">
        <w:rPr>
          <w:rtl/>
        </w:rPr>
        <w:t xml:space="preserve">، حيث تم </w:t>
      </w:r>
      <w:r w:rsidR="00D500D8">
        <w:rPr>
          <w:rFonts w:hint="cs"/>
          <w:rtl/>
        </w:rPr>
        <w:t>تغطية</w:t>
      </w:r>
      <w:r w:rsidR="00F04FD1" w:rsidRPr="00F04FD1">
        <w:rPr>
          <w:rtl/>
        </w:rPr>
        <w:t xml:space="preserve"> موضوعها بشكل كاف في </w:t>
      </w:r>
      <w:r w:rsidR="00F04FD1">
        <w:rPr>
          <w:rFonts w:hint="cs"/>
          <w:rtl/>
        </w:rPr>
        <w:t>البديل الأول</w:t>
      </w:r>
      <w:r w:rsidR="00F04FD1" w:rsidRPr="00F04FD1">
        <w:rPr>
          <w:rtl/>
        </w:rPr>
        <w:t>.</w:t>
      </w:r>
      <w:r w:rsidR="00800D28" w:rsidRPr="00800D28">
        <w:rPr>
          <w:rtl/>
        </w:rPr>
        <w:t xml:space="preserve"> ولأسباب مماثلة، قاموا بحذف ما سبق </w:t>
      </w:r>
      <w:r w:rsidR="00800D28">
        <w:rPr>
          <w:rFonts w:hint="cs"/>
          <w:rtl/>
        </w:rPr>
        <w:t>ذكره</w:t>
      </w:r>
      <w:r w:rsidR="00800D28" w:rsidRPr="00800D28">
        <w:rPr>
          <w:rtl/>
        </w:rPr>
        <w:t xml:space="preserve"> بالفقرة 7 من البديل </w:t>
      </w:r>
      <w:r w:rsidR="00800D28">
        <w:rPr>
          <w:rFonts w:hint="cs"/>
          <w:rtl/>
        </w:rPr>
        <w:t>الرابع</w:t>
      </w:r>
      <w:r w:rsidR="00800D28" w:rsidRPr="00800D28">
        <w:rPr>
          <w:rtl/>
        </w:rPr>
        <w:t xml:space="preserve">، لأنه يعكس نفس الموضوع المشمول في الحكم </w:t>
      </w:r>
      <w:r w:rsidR="00942732">
        <w:rPr>
          <w:rFonts w:hint="cs"/>
          <w:rtl/>
        </w:rPr>
        <w:t>الآخر</w:t>
      </w:r>
      <w:r w:rsidR="00800D28" w:rsidRPr="00800D28">
        <w:rPr>
          <w:rFonts w:hint="cs"/>
          <w:rtl/>
        </w:rPr>
        <w:t>،</w:t>
      </w:r>
      <w:r w:rsidR="00800D28" w:rsidRPr="00800D28">
        <w:rPr>
          <w:rtl/>
        </w:rPr>
        <w:t xml:space="preserve"> والذي أعيد ترقيمه ليصبح الفقرة 7.1 من البديل </w:t>
      </w:r>
      <w:r w:rsidR="004E2BA5">
        <w:rPr>
          <w:rFonts w:hint="cs"/>
          <w:rtl/>
        </w:rPr>
        <w:t>الثالث</w:t>
      </w:r>
      <w:r w:rsidR="00800D28" w:rsidRPr="00800D28">
        <w:rPr>
          <w:rtl/>
        </w:rPr>
        <w:t>.</w:t>
      </w:r>
      <w:r w:rsidR="00942732">
        <w:rPr>
          <w:rFonts w:hint="cs"/>
          <w:rtl/>
        </w:rPr>
        <w:t xml:space="preserve"> </w:t>
      </w:r>
    </w:p>
    <w:p w14:paraId="6C572413" w14:textId="1029473B" w:rsidR="00D500D8" w:rsidRDefault="006139AF" w:rsidP="007A7D6E">
      <w:pPr>
        <w:pStyle w:val="ONUMA"/>
      </w:pPr>
      <w:r w:rsidRPr="006139AF">
        <w:rPr>
          <w:rtl/>
        </w:rPr>
        <w:t xml:space="preserve">وقالت السيدة </w:t>
      </w:r>
      <w:proofErr w:type="spellStart"/>
      <w:r w:rsidRPr="006139AF">
        <w:rPr>
          <w:rtl/>
        </w:rPr>
        <w:t>ليليكلاير</w:t>
      </w:r>
      <w:proofErr w:type="spellEnd"/>
      <w:r w:rsidRPr="006139AF">
        <w:rPr>
          <w:rtl/>
        </w:rPr>
        <w:t xml:space="preserve"> </w:t>
      </w:r>
      <w:proofErr w:type="spellStart"/>
      <w:r w:rsidRPr="006139AF">
        <w:rPr>
          <w:rtl/>
        </w:rPr>
        <w:t>بيلامي</w:t>
      </w:r>
      <w:proofErr w:type="spellEnd"/>
      <w:r w:rsidRPr="006139AF">
        <w:rPr>
          <w:rtl/>
        </w:rPr>
        <w:t>، متحدثة بالنيابة عن الميسرين، إنهم نظروا في المادة 5 في وثيقة المعارف التقليدية أولاً.</w:t>
      </w:r>
      <w:r w:rsidR="00850372">
        <w:rPr>
          <w:rFonts w:hint="cs"/>
          <w:rtl/>
        </w:rPr>
        <w:t xml:space="preserve"> </w:t>
      </w:r>
      <w:r w:rsidR="0090647D">
        <w:rPr>
          <w:rFonts w:hint="cs"/>
          <w:rtl/>
        </w:rPr>
        <w:t xml:space="preserve">وأضافت </w:t>
      </w:r>
      <w:r w:rsidR="005E370E">
        <w:rPr>
          <w:rFonts w:hint="cs"/>
          <w:rtl/>
        </w:rPr>
        <w:t xml:space="preserve">أن التغيير </w:t>
      </w:r>
      <w:r w:rsidR="0090647D" w:rsidRPr="0090647D">
        <w:rPr>
          <w:rtl/>
        </w:rPr>
        <w:t xml:space="preserve">الأول للمادة 5 </w:t>
      </w:r>
      <w:r w:rsidR="005E370E">
        <w:rPr>
          <w:rFonts w:hint="cs"/>
          <w:rtl/>
        </w:rPr>
        <w:t xml:space="preserve">كان </w:t>
      </w:r>
      <w:r w:rsidR="0090647D" w:rsidRPr="0090647D">
        <w:rPr>
          <w:rtl/>
        </w:rPr>
        <w:t xml:space="preserve">في العنوان، </w:t>
      </w:r>
      <w:r w:rsidR="005B70B0">
        <w:rPr>
          <w:rFonts w:hint="cs"/>
          <w:rtl/>
        </w:rPr>
        <w:t>أي</w:t>
      </w:r>
      <w:r w:rsidR="005B70B0" w:rsidRPr="0090647D">
        <w:rPr>
          <w:rFonts w:hint="cs"/>
          <w:rtl/>
        </w:rPr>
        <w:t xml:space="preserve"> </w:t>
      </w:r>
      <w:r w:rsidR="005B70B0">
        <w:rPr>
          <w:rFonts w:hint="cs"/>
          <w:rtl/>
        </w:rPr>
        <w:t>"</w:t>
      </w:r>
      <w:r w:rsidR="005B70B0" w:rsidRPr="0090647D">
        <w:rPr>
          <w:rFonts w:hint="cs"/>
          <w:rtl/>
        </w:rPr>
        <w:t>نطا</w:t>
      </w:r>
      <w:r w:rsidR="005B70B0" w:rsidRPr="0090647D">
        <w:rPr>
          <w:rFonts w:hint="eastAsia"/>
          <w:rtl/>
        </w:rPr>
        <w:t>ق</w:t>
      </w:r>
      <w:r w:rsidR="0090647D" w:rsidRPr="0090647D">
        <w:rPr>
          <w:rtl/>
        </w:rPr>
        <w:t xml:space="preserve"> </w:t>
      </w:r>
      <w:r w:rsidR="007A7D6E">
        <w:rPr>
          <w:rFonts w:hint="cs"/>
          <w:rtl/>
        </w:rPr>
        <w:t xml:space="preserve">الحماية </w:t>
      </w:r>
      <w:r w:rsidR="0090647D" w:rsidRPr="0090647D">
        <w:rPr>
          <w:rtl/>
        </w:rPr>
        <w:t>[وشروط</w:t>
      </w:r>
      <w:r w:rsidR="0052146C">
        <w:rPr>
          <w:rFonts w:hint="cs"/>
          <w:rtl/>
        </w:rPr>
        <w:t xml:space="preserve"> </w:t>
      </w:r>
      <w:r w:rsidR="0090647D" w:rsidRPr="0090647D">
        <w:rPr>
          <w:rtl/>
        </w:rPr>
        <w:t>الحماية</w:t>
      </w:r>
      <w:r w:rsidR="007A7D6E">
        <w:rPr>
          <w:rFonts w:hint="cs"/>
          <w:rtl/>
        </w:rPr>
        <w:t>]</w:t>
      </w:r>
      <w:r w:rsidR="0090647D" w:rsidRPr="0090647D">
        <w:rPr>
          <w:rtl/>
        </w:rPr>
        <w:t>".</w:t>
      </w:r>
      <w:r w:rsidR="0086709E" w:rsidRPr="0086709E">
        <w:rPr>
          <w:rtl/>
        </w:rPr>
        <w:t xml:space="preserve"> وقد </w:t>
      </w:r>
      <w:r w:rsidR="0086709E">
        <w:rPr>
          <w:rFonts w:hint="cs"/>
          <w:rtl/>
        </w:rPr>
        <w:t>طالبوا</w:t>
      </w:r>
      <w:r w:rsidR="0086709E" w:rsidRPr="0086709E">
        <w:rPr>
          <w:rtl/>
        </w:rPr>
        <w:t xml:space="preserve"> بحذف واحد</w:t>
      </w:r>
      <w:r w:rsidR="007A7D6E">
        <w:rPr>
          <w:rFonts w:hint="cs"/>
          <w:rtl/>
        </w:rPr>
        <w:t>ة</w:t>
      </w:r>
      <w:r w:rsidR="0086709E" w:rsidRPr="0086709E">
        <w:rPr>
          <w:rtl/>
        </w:rPr>
        <w:t xml:space="preserve"> من </w:t>
      </w:r>
      <w:r w:rsidR="007A7D6E">
        <w:rPr>
          <w:rFonts w:hint="cs"/>
          <w:rtl/>
        </w:rPr>
        <w:t xml:space="preserve">كلمتي </w:t>
      </w:r>
      <w:r w:rsidR="0086709E" w:rsidRPr="0086709E">
        <w:rPr>
          <w:rtl/>
        </w:rPr>
        <w:t>"</w:t>
      </w:r>
      <w:r w:rsidR="007A7D6E">
        <w:rPr>
          <w:rFonts w:hint="cs"/>
          <w:rtl/>
        </w:rPr>
        <w:t>الحماية</w:t>
      </w:r>
      <w:r w:rsidR="0086709E" w:rsidRPr="0086709E">
        <w:rPr>
          <w:rtl/>
        </w:rPr>
        <w:t xml:space="preserve">" </w:t>
      </w:r>
      <w:r w:rsidR="000F1F73">
        <w:rPr>
          <w:rFonts w:hint="cs"/>
          <w:rtl/>
        </w:rPr>
        <w:t>ليصبح العنوان كالتالي</w:t>
      </w:r>
      <w:r w:rsidR="0086709E" w:rsidRPr="0086709E">
        <w:rPr>
          <w:rtl/>
        </w:rPr>
        <w:t xml:space="preserve"> "نطاق </w:t>
      </w:r>
      <w:r w:rsidR="007A7D6E">
        <w:rPr>
          <w:rFonts w:hint="cs"/>
          <w:rtl/>
        </w:rPr>
        <w:t xml:space="preserve">الحماية </w:t>
      </w:r>
      <w:r w:rsidR="0086709E" w:rsidRPr="0086709E">
        <w:rPr>
          <w:rtl/>
        </w:rPr>
        <w:t>[وشروط</w:t>
      </w:r>
      <w:r w:rsidR="007A7D6E">
        <w:rPr>
          <w:rFonts w:hint="cs"/>
          <w:rtl/>
        </w:rPr>
        <w:t>ها]</w:t>
      </w:r>
      <w:r w:rsidR="0086709E" w:rsidRPr="0086709E">
        <w:rPr>
          <w:rtl/>
        </w:rPr>
        <w:t>".</w:t>
      </w:r>
      <w:r w:rsidR="00864B88">
        <w:rPr>
          <w:rFonts w:hint="cs"/>
          <w:rtl/>
        </w:rPr>
        <w:t xml:space="preserve"> </w:t>
      </w:r>
      <w:r w:rsidR="00014AC8">
        <w:rPr>
          <w:rFonts w:hint="cs"/>
          <w:rtl/>
        </w:rPr>
        <w:t xml:space="preserve">كما </w:t>
      </w:r>
      <w:r w:rsidR="00014AC8" w:rsidRPr="00014AC8">
        <w:rPr>
          <w:rtl/>
        </w:rPr>
        <w:t xml:space="preserve">لقد أدرجوا النص </w:t>
      </w:r>
      <w:r w:rsidR="00616C90">
        <w:rPr>
          <w:rFonts w:hint="cs"/>
          <w:rtl/>
        </w:rPr>
        <w:t>ونقحوه</w:t>
      </w:r>
      <w:r w:rsidR="00014AC8" w:rsidRPr="00014AC8">
        <w:rPr>
          <w:rtl/>
        </w:rPr>
        <w:t xml:space="preserve"> على النحو </w:t>
      </w:r>
      <w:r w:rsidR="00616C90" w:rsidRPr="00014AC8">
        <w:rPr>
          <w:rFonts w:hint="cs"/>
          <w:rtl/>
        </w:rPr>
        <w:t>الموصي</w:t>
      </w:r>
      <w:r w:rsidR="00014AC8" w:rsidRPr="00014AC8">
        <w:rPr>
          <w:rtl/>
        </w:rPr>
        <w:t xml:space="preserve"> به وتم تقديمه في </w:t>
      </w:r>
      <w:r w:rsidR="00616C90">
        <w:rPr>
          <w:rFonts w:hint="cs"/>
          <w:rtl/>
        </w:rPr>
        <w:t>الاجتماع</w:t>
      </w:r>
      <w:r w:rsidR="00014AC8" w:rsidRPr="00014AC8">
        <w:rPr>
          <w:rtl/>
        </w:rPr>
        <w:t xml:space="preserve"> العام في اليوم السابق.</w:t>
      </w:r>
      <w:r w:rsidR="00AE5DAE">
        <w:rPr>
          <w:rFonts w:hint="cs"/>
          <w:rtl/>
        </w:rPr>
        <w:t xml:space="preserve"> وأفادت </w:t>
      </w:r>
      <w:r w:rsidR="007D0ED3">
        <w:rPr>
          <w:rFonts w:hint="cs"/>
          <w:rtl/>
        </w:rPr>
        <w:t xml:space="preserve">أنه </w:t>
      </w:r>
      <w:r w:rsidR="007D0ED3" w:rsidRPr="007D0ED3">
        <w:rPr>
          <w:rtl/>
        </w:rPr>
        <w:t xml:space="preserve">في وثيقة المعارف التقليدية، في </w:t>
      </w:r>
      <w:r w:rsidR="007D0ED3">
        <w:rPr>
          <w:rFonts w:hint="cs"/>
          <w:rtl/>
        </w:rPr>
        <w:t>البديل الأول</w:t>
      </w:r>
      <w:r w:rsidR="007D0ED3" w:rsidRPr="007D0ED3">
        <w:rPr>
          <w:rtl/>
        </w:rPr>
        <w:t>،</w:t>
      </w:r>
      <w:r w:rsidR="00E47806">
        <w:rPr>
          <w:rFonts w:hint="cs"/>
          <w:rtl/>
        </w:rPr>
        <w:t xml:space="preserve"> حيث تم مطالبة </w:t>
      </w:r>
      <w:r w:rsidR="00F47551">
        <w:rPr>
          <w:rFonts w:hint="cs"/>
          <w:rtl/>
        </w:rPr>
        <w:t xml:space="preserve">بإبقاء </w:t>
      </w:r>
      <w:r w:rsidR="007D0ED3" w:rsidRPr="007D0ED3">
        <w:rPr>
          <w:rtl/>
        </w:rPr>
        <w:t>كلمة "وقاية"، لذلك تم إرجاع كلمة "</w:t>
      </w:r>
      <w:r w:rsidR="005067D8">
        <w:rPr>
          <w:rFonts w:hint="cs"/>
          <w:rtl/>
        </w:rPr>
        <w:t>وقاية</w:t>
      </w:r>
      <w:r w:rsidR="007D0ED3" w:rsidRPr="007D0ED3">
        <w:rPr>
          <w:rtl/>
        </w:rPr>
        <w:t>" إلى مكانها.</w:t>
      </w:r>
      <w:r w:rsidR="00F47551">
        <w:rPr>
          <w:rFonts w:hint="cs"/>
          <w:rtl/>
        </w:rPr>
        <w:t xml:space="preserve"> </w:t>
      </w:r>
      <w:r w:rsidR="00165520">
        <w:rPr>
          <w:rFonts w:hint="cs"/>
          <w:rtl/>
        </w:rPr>
        <w:t>و</w:t>
      </w:r>
      <w:r w:rsidR="00165520" w:rsidRPr="00165520">
        <w:rPr>
          <w:rtl/>
        </w:rPr>
        <w:t xml:space="preserve">في الفقرة 5.1 من </w:t>
      </w:r>
      <w:r w:rsidR="00165520">
        <w:rPr>
          <w:rFonts w:hint="cs"/>
          <w:rtl/>
        </w:rPr>
        <w:t>البديل الثاني</w:t>
      </w:r>
      <w:r w:rsidR="00165520" w:rsidRPr="00165520">
        <w:rPr>
          <w:rtl/>
        </w:rPr>
        <w:t xml:space="preserve">، </w:t>
      </w:r>
      <w:r w:rsidR="00021A9A">
        <w:rPr>
          <w:rFonts w:hint="cs"/>
          <w:rtl/>
        </w:rPr>
        <w:t>طالبت</w:t>
      </w:r>
      <w:r w:rsidR="00165520" w:rsidRPr="00165520">
        <w:rPr>
          <w:rtl/>
        </w:rPr>
        <w:t xml:space="preserve"> إحدى الدول </w:t>
      </w:r>
      <w:r w:rsidR="00165520" w:rsidRPr="00165520">
        <w:rPr>
          <w:rtl/>
        </w:rPr>
        <w:lastRenderedPageBreak/>
        <w:t>الأعضاء بنقل الجملة الأخيرة في الفقرة (أ) واستخدامها في الفقرة 5.1.</w:t>
      </w:r>
      <w:r w:rsidR="00021A9A">
        <w:rPr>
          <w:rFonts w:hint="cs"/>
          <w:rtl/>
        </w:rPr>
        <w:t xml:space="preserve"> </w:t>
      </w:r>
      <w:r w:rsidR="00FD42B9">
        <w:rPr>
          <w:rFonts w:hint="cs"/>
          <w:rtl/>
        </w:rPr>
        <w:t>وأنهم قد</w:t>
      </w:r>
      <w:r w:rsidR="00FD42B9" w:rsidRPr="00FD42B9">
        <w:rPr>
          <w:rtl/>
        </w:rPr>
        <w:t xml:space="preserve"> قاموا بتعديل هذه الفقرة بأكملها وأشاروا إلى أنهم لم يقوموا بالتغيير في وقت سابق لأنه لم يتم نقله بشكل صحيح.</w:t>
      </w:r>
      <w:r w:rsidR="00455741">
        <w:rPr>
          <w:rFonts w:hint="cs"/>
          <w:rtl/>
        </w:rPr>
        <w:t xml:space="preserve"> </w:t>
      </w:r>
      <w:r w:rsidR="00C354CB">
        <w:rPr>
          <w:rFonts w:hint="cs"/>
          <w:rtl/>
        </w:rPr>
        <w:t>و</w:t>
      </w:r>
      <w:r w:rsidR="00C354CB" w:rsidRPr="00C354CB">
        <w:rPr>
          <w:rtl/>
        </w:rPr>
        <w:t xml:space="preserve">لقد نقلوا الفقرة الأخيرة، </w:t>
      </w:r>
      <w:r w:rsidR="00C354CB">
        <w:rPr>
          <w:rFonts w:hint="cs"/>
          <w:rtl/>
        </w:rPr>
        <w:t>وقاموا بترقيمها.</w:t>
      </w:r>
      <w:r w:rsidR="005600C4">
        <w:rPr>
          <w:rFonts w:hint="cs"/>
          <w:rtl/>
        </w:rPr>
        <w:t xml:space="preserve"> وأنهم</w:t>
      </w:r>
      <w:r w:rsidR="00C354CB">
        <w:rPr>
          <w:rFonts w:hint="cs"/>
          <w:rtl/>
        </w:rPr>
        <w:t xml:space="preserve"> </w:t>
      </w:r>
      <w:r w:rsidR="005600C4" w:rsidRPr="005600C4">
        <w:rPr>
          <w:rtl/>
        </w:rPr>
        <w:t xml:space="preserve">لقد حذفوا الحرف (د) (وليس الفقرة) وأدخلوا رقمًا جديدًا بحيث يصبح نص الفقرة الأخيرة 5.2. </w:t>
      </w:r>
      <w:r w:rsidR="008C73C8">
        <w:rPr>
          <w:rFonts w:hint="cs"/>
          <w:rtl/>
        </w:rPr>
        <w:t>أما مضمونها فقد بقي كما هو.</w:t>
      </w:r>
      <w:r w:rsidR="008955D3">
        <w:rPr>
          <w:rFonts w:hint="cs"/>
          <w:rtl/>
        </w:rPr>
        <w:t xml:space="preserve"> كما</w:t>
      </w:r>
      <w:r w:rsidR="008C73C8">
        <w:rPr>
          <w:rFonts w:hint="cs"/>
          <w:rtl/>
        </w:rPr>
        <w:t xml:space="preserve"> </w:t>
      </w:r>
      <w:r w:rsidR="00BE2C48" w:rsidRPr="00BE2C48">
        <w:rPr>
          <w:rtl/>
        </w:rPr>
        <w:t xml:space="preserve">لقد احتفظوا </w:t>
      </w:r>
      <w:r w:rsidR="00BE2C48">
        <w:rPr>
          <w:rFonts w:hint="cs"/>
          <w:rtl/>
        </w:rPr>
        <w:t>ب</w:t>
      </w:r>
      <w:r w:rsidR="00BE2C48" w:rsidRPr="00BE2C48">
        <w:rPr>
          <w:rtl/>
        </w:rPr>
        <w:t>النص</w:t>
      </w:r>
      <w:r w:rsidR="00BE2C48">
        <w:rPr>
          <w:rFonts w:hint="cs"/>
          <w:rtl/>
        </w:rPr>
        <w:t xml:space="preserve"> كما هو</w:t>
      </w:r>
      <w:r w:rsidR="00BE2C48" w:rsidRPr="00BE2C48">
        <w:rPr>
          <w:rtl/>
        </w:rPr>
        <w:t>.</w:t>
      </w:r>
      <w:r w:rsidR="00BE2C48">
        <w:rPr>
          <w:rFonts w:hint="cs"/>
          <w:rtl/>
        </w:rPr>
        <w:t xml:space="preserve"> </w:t>
      </w:r>
      <w:r w:rsidR="005258FE">
        <w:rPr>
          <w:rFonts w:hint="cs"/>
          <w:rtl/>
        </w:rPr>
        <w:t xml:space="preserve">إلا أنهم فد </w:t>
      </w:r>
      <w:r w:rsidR="005258FE" w:rsidRPr="005258FE">
        <w:rPr>
          <w:rtl/>
        </w:rPr>
        <w:t>نقلوا</w:t>
      </w:r>
      <w:r w:rsidR="005258FE">
        <w:rPr>
          <w:rFonts w:hint="cs"/>
          <w:rtl/>
        </w:rPr>
        <w:t xml:space="preserve"> مكان</w:t>
      </w:r>
      <w:r w:rsidR="005258FE" w:rsidRPr="005258FE">
        <w:rPr>
          <w:rtl/>
        </w:rPr>
        <w:t xml:space="preserve"> الفقرة.</w:t>
      </w:r>
      <w:r w:rsidR="005258FE">
        <w:rPr>
          <w:rFonts w:hint="cs"/>
          <w:rtl/>
        </w:rPr>
        <w:t xml:space="preserve"> </w:t>
      </w:r>
      <w:r w:rsidR="00E961E2">
        <w:rPr>
          <w:rFonts w:hint="cs"/>
          <w:rtl/>
        </w:rPr>
        <w:t xml:space="preserve">وقد طالبوا أيضاً بإدراج البديل الثالث بشكل كامل. </w:t>
      </w:r>
      <w:r w:rsidR="000B59E2">
        <w:rPr>
          <w:rFonts w:hint="cs"/>
          <w:rtl/>
        </w:rPr>
        <w:t xml:space="preserve">وقاموا باستبدال البديل الثالث بشكل كامل. </w:t>
      </w:r>
      <w:r w:rsidR="00691495" w:rsidRPr="00691495">
        <w:rPr>
          <w:rtl/>
        </w:rPr>
        <w:t xml:space="preserve">لقد أزالوا الفقرة </w:t>
      </w:r>
      <w:r w:rsidR="00396674" w:rsidRPr="00691495">
        <w:rPr>
          <w:rFonts w:hint="cs"/>
          <w:rtl/>
        </w:rPr>
        <w:t>5.2،</w:t>
      </w:r>
      <w:r w:rsidR="00691495" w:rsidRPr="00691495">
        <w:rPr>
          <w:rtl/>
        </w:rPr>
        <w:t xml:space="preserve"> لكنهم احتفظوا بالفقرة في الفقرة </w:t>
      </w:r>
      <w:r w:rsidR="00396674" w:rsidRPr="00691495">
        <w:rPr>
          <w:rFonts w:hint="cs"/>
          <w:rtl/>
        </w:rPr>
        <w:t>9.7،</w:t>
      </w:r>
      <w:r w:rsidR="00691495" w:rsidRPr="00691495">
        <w:rPr>
          <w:rtl/>
        </w:rPr>
        <w:t xml:space="preserve"> باعتبارها البديل </w:t>
      </w:r>
      <w:r w:rsidR="00691495">
        <w:rPr>
          <w:rFonts w:hint="cs"/>
          <w:rtl/>
        </w:rPr>
        <w:t>الثاني</w:t>
      </w:r>
      <w:r w:rsidR="00691495" w:rsidRPr="00691495">
        <w:rPr>
          <w:rtl/>
        </w:rPr>
        <w:t>.</w:t>
      </w:r>
      <w:r w:rsidR="00691495">
        <w:rPr>
          <w:rFonts w:hint="cs"/>
          <w:rtl/>
        </w:rPr>
        <w:t xml:space="preserve"> </w:t>
      </w:r>
      <w:r w:rsidR="00396674" w:rsidRPr="00396674">
        <w:rPr>
          <w:rtl/>
        </w:rPr>
        <w:t xml:space="preserve">في نص أشكال التعبير الثقافي </w:t>
      </w:r>
      <w:r w:rsidR="00396674" w:rsidRPr="00396674">
        <w:rPr>
          <w:rFonts w:hint="cs"/>
          <w:rtl/>
        </w:rPr>
        <w:t>التقليدي،</w:t>
      </w:r>
      <w:r w:rsidR="00396674" w:rsidRPr="00396674">
        <w:rPr>
          <w:rtl/>
        </w:rPr>
        <w:t xml:space="preserve"> على المادة </w:t>
      </w:r>
      <w:r w:rsidR="00396674" w:rsidRPr="00396674">
        <w:rPr>
          <w:rFonts w:hint="cs"/>
          <w:rtl/>
        </w:rPr>
        <w:t>5،</w:t>
      </w:r>
      <w:r w:rsidR="00396674" w:rsidRPr="00396674">
        <w:rPr>
          <w:rtl/>
        </w:rPr>
        <w:t xml:space="preserve"> احتفظوا </w:t>
      </w:r>
      <w:r w:rsidR="00396674">
        <w:rPr>
          <w:rFonts w:hint="cs"/>
          <w:rtl/>
        </w:rPr>
        <w:t xml:space="preserve">بالبديل </w:t>
      </w:r>
      <w:r w:rsidR="005B3296">
        <w:rPr>
          <w:rFonts w:hint="cs"/>
          <w:rtl/>
        </w:rPr>
        <w:t>الأول</w:t>
      </w:r>
      <w:r w:rsidR="005B3296" w:rsidRPr="00396674">
        <w:rPr>
          <w:rFonts w:hint="cs"/>
          <w:rtl/>
        </w:rPr>
        <w:t>،</w:t>
      </w:r>
      <w:r w:rsidR="00396674" w:rsidRPr="00396674">
        <w:rPr>
          <w:rtl/>
        </w:rPr>
        <w:t xml:space="preserve"> تمامًا كما كان.</w:t>
      </w:r>
      <w:r w:rsidR="005B3296">
        <w:rPr>
          <w:rFonts w:hint="cs"/>
          <w:rtl/>
        </w:rPr>
        <w:t xml:space="preserve"> و</w:t>
      </w:r>
      <w:r w:rsidR="005B3296" w:rsidRPr="005B3296">
        <w:rPr>
          <w:rtl/>
        </w:rPr>
        <w:t>في</w:t>
      </w:r>
      <w:r w:rsidR="005B3296">
        <w:rPr>
          <w:rFonts w:hint="cs"/>
          <w:rtl/>
        </w:rPr>
        <w:t xml:space="preserve"> البديل الثاني</w:t>
      </w:r>
      <w:r w:rsidR="005B3296" w:rsidRPr="005B3296">
        <w:rPr>
          <w:rtl/>
        </w:rPr>
        <w:t xml:space="preserve">، </w:t>
      </w:r>
      <w:r w:rsidR="005B3296">
        <w:rPr>
          <w:rFonts w:hint="cs"/>
          <w:rtl/>
        </w:rPr>
        <w:t xml:space="preserve">قد </w:t>
      </w:r>
      <w:r w:rsidR="002029E2">
        <w:rPr>
          <w:rFonts w:hint="cs"/>
          <w:rtl/>
        </w:rPr>
        <w:t>أدرجوا</w:t>
      </w:r>
      <w:r w:rsidR="005B3296" w:rsidRPr="005B3296">
        <w:rPr>
          <w:rtl/>
        </w:rPr>
        <w:t xml:space="preserve"> "استخدام غير مصرح به".</w:t>
      </w:r>
      <w:r w:rsidR="002029E2">
        <w:rPr>
          <w:rFonts w:hint="cs"/>
          <w:rtl/>
        </w:rPr>
        <w:t xml:space="preserve"> </w:t>
      </w:r>
      <w:r w:rsidR="00F332B6">
        <w:rPr>
          <w:rFonts w:hint="cs"/>
          <w:rtl/>
        </w:rPr>
        <w:t xml:space="preserve">حيث </w:t>
      </w:r>
      <w:r w:rsidR="00327418">
        <w:rPr>
          <w:rFonts w:hint="cs"/>
          <w:rtl/>
        </w:rPr>
        <w:t>عكس</w:t>
      </w:r>
      <w:r w:rsidR="00F332B6" w:rsidRPr="00F332B6">
        <w:rPr>
          <w:rtl/>
        </w:rPr>
        <w:t xml:space="preserve"> البديل </w:t>
      </w:r>
      <w:r w:rsidR="00327418">
        <w:rPr>
          <w:rFonts w:hint="cs"/>
          <w:rtl/>
        </w:rPr>
        <w:t>الثاني</w:t>
      </w:r>
      <w:r w:rsidR="00F332B6" w:rsidRPr="00F332B6">
        <w:rPr>
          <w:rtl/>
        </w:rPr>
        <w:t xml:space="preserve"> </w:t>
      </w:r>
      <w:r w:rsidR="00327418">
        <w:rPr>
          <w:rFonts w:hint="cs"/>
          <w:rtl/>
        </w:rPr>
        <w:t>في</w:t>
      </w:r>
      <w:r w:rsidR="008955D3">
        <w:rPr>
          <w:rFonts w:hint="cs"/>
          <w:rtl/>
        </w:rPr>
        <w:t xml:space="preserve"> </w:t>
      </w:r>
      <w:r w:rsidR="00F332B6" w:rsidRPr="00F332B6">
        <w:rPr>
          <w:rtl/>
        </w:rPr>
        <w:t>نص أشكال التعبير الثقافي التقليدي</w:t>
      </w:r>
      <w:r w:rsidR="00327418">
        <w:rPr>
          <w:rFonts w:hint="cs"/>
          <w:rtl/>
        </w:rPr>
        <w:t xml:space="preserve">، </w:t>
      </w:r>
      <w:r w:rsidR="00F332B6" w:rsidRPr="00F332B6">
        <w:rPr>
          <w:rtl/>
        </w:rPr>
        <w:t>نص المعارف التقليدية.</w:t>
      </w:r>
      <w:r w:rsidR="00327418">
        <w:rPr>
          <w:rFonts w:hint="cs"/>
          <w:rtl/>
        </w:rPr>
        <w:t xml:space="preserve"> </w:t>
      </w:r>
      <w:r w:rsidR="005C75D4">
        <w:rPr>
          <w:rFonts w:hint="cs"/>
          <w:rtl/>
        </w:rPr>
        <w:t xml:space="preserve">وأنه </w:t>
      </w:r>
      <w:r w:rsidR="005C75D4" w:rsidRPr="005C75D4">
        <w:rPr>
          <w:rtl/>
        </w:rPr>
        <w:t xml:space="preserve">في البديل </w:t>
      </w:r>
      <w:r w:rsidR="005C75D4">
        <w:rPr>
          <w:rFonts w:hint="cs"/>
          <w:rtl/>
        </w:rPr>
        <w:t>الثالث</w:t>
      </w:r>
      <w:r w:rsidR="005C75D4" w:rsidRPr="005C75D4">
        <w:rPr>
          <w:rtl/>
        </w:rPr>
        <w:t xml:space="preserve"> من المادة 5 في نص أشكال التعبير الثقافي التقليدي، تم الاحتفاظ بالخيار الأول وتم حذف الخيار الثاني</w:t>
      </w:r>
      <w:r w:rsidR="005C75D4">
        <w:rPr>
          <w:rFonts w:hint="cs"/>
          <w:rtl/>
        </w:rPr>
        <w:t>،</w:t>
      </w:r>
      <w:r w:rsidR="005C75D4" w:rsidRPr="005C75D4">
        <w:rPr>
          <w:rtl/>
        </w:rPr>
        <w:t xml:space="preserve"> لأنه لم يتلق</w:t>
      </w:r>
      <w:r w:rsidR="005F0F66">
        <w:rPr>
          <w:rFonts w:hint="cs"/>
          <w:rtl/>
          <w:lang w:bidi="ar-JO"/>
        </w:rPr>
        <w:t xml:space="preserve"> أي دعم</w:t>
      </w:r>
      <w:r w:rsidR="00B35A60">
        <w:rPr>
          <w:rFonts w:hint="cs"/>
          <w:rtl/>
          <w:lang w:bidi="ar-JO"/>
        </w:rPr>
        <w:t>.</w:t>
      </w:r>
    </w:p>
    <w:p w14:paraId="7061DC15" w14:textId="4754D421" w:rsidR="007C0545" w:rsidRDefault="007C0545" w:rsidP="007A7D6E">
      <w:pPr>
        <w:pStyle w:val="ONUMA"/>
      </w:pPr>
      <w:r w:rsidRPr="007C0545">
        <w:rPr>
          <w:rtl/>
        </w:rPr>
        <w:t xml:space="preserve">[ملاحظة من الأمانة: انعقد هذا الجزء من </w:t>
      </w:r>
      <w:r>
        <w:rPr>
          <w:rFonts w:hint="cs"/>
          <w:rtl/>
          <w:lang w:bidi="ar-JO"/>
        </w:rPr>
        <w:t>الدورة</w:t>
      </w:r>
      <w:r w:rsidRPr="007C0545">
        <w:rPr>
          <w:rtl/>
        </w:rPr>
        <w:t xml:space="preserve"> بعد استراحة قصيرة عندما استعرضت الوفود وثائق</w:t>
      </w:r>
      <w:r w:rsidR="00383880">
        <w:rPr>
          <w:rFonts w:hint="cs"/>
          <w:rtl/>
          <w:lang w:bidi="ar-JO"/>
        </w:rPr>
        <w:t xml:space="preserve"> المراجعة] </w:t>
      </w:r>
      <w:r w:rsidR="00C2151E">
        <w:rPr>
          <w:rFonts w:hint="cs"/>
          <w:rtl/>
        </w:rPr>
        <w:t>وأفاد</w:t>
      </w:r>
      <w:r w:rsidR="00C2151E" w:rsidRPr="00C2151E">
        <w:rPr>
          <w:rtl/>
        </w:rPr>
        <w:t xml:space="preserve"> الرئيس إنه وفقًا للمنهجية وبرنامج العمل، تمت دعوة </w:t>
      </w:r>
      <w:r w:rsidR="005417B0">
        <w:rPr>
          <w:rFonts w:hint="cs"/>
          <w:rtl/>
        </w:rPr>
        <w:t>الاجتماع</w:t>
      </w:r>
      <w:r w:rsidR="00C2151E" w:rsidRPr="00C2151E">
        <w:rPr>
          <w:rtl/>
        </w:rPr>
        <w:t xml:space="preserve"> العام</w:t>
      </w:r>
      <w:r w:rsidR="005417B0">
        <w:rPr>
          <w:rFonts w:hint="cs"/>
          <w:rtl/>
        </w:rPr>
        <w:t xml:space="preserve"> </w:t>
      </w:r>
      <w:r w:rsidR="00C2151E" w:rsidRPr="00C2151E">
        <w:rPr>
          <w:rtl/>
        </w:rPr>
        <w:t xml:space="preserve">لتحديد أي أخطاء أو </w:t>
      </w:r>
      <w:proofErr w:type="spellStart"/>
      <w:r w:rsidR="00C2151E" w:rsidRPr="00C2151E">
        <w:rPr>
          <w:rtl/>
        </w:rPr>
        <w:t>إغفالات</w:t>
      </w:r>
      <w:proofErr w:type="spellEnd"/>
      <w:r w:rsidR="00C2151E" w:rsidRPr="00C2151E">
        <w:rPr>
          <w:rtl/>
        </w:rPr>
        <w:t xml:space="preserve"> واضحة في وثائق المراجعة.</w:t>
      </w:r>
      <w:r w:rsidR="00C72A9A">
        <w:rPr>
          <w:rFonts w:hint="cs"/>
          <w:rtl/>
        </w:rPr>
        <w:t xml:space="preserve"> </w:t>
      </w:r>
      <w:r w:rsidR="001266D3" w:rsidRPr="001266D3">
        <w:rPr>
          <w:rtl/>
        </w:rPr>
        <w:t>وسيتم إجراء تلك التصحيحات من قبل الميسرين في ذلك المساء.</w:t>
      </w:r>
      <w:r w:rsidR="001266D3">
        <w:rPr>
          <w:rFonts w:hint="cs"/>
          <w:rtl/>
        </w:rPr>
        <w:t xml:space="preserve"> </w:t>
      </w:r>
      <w:r w:rsidR="008370B3">
        <w:rPr>
          <w:rFonts w:hint="cs"/>
          <w:rtl/>
        </w:rPr>
        <w:t>و</w:t>
      </w:r>
      <w:r w:rsidR="008370B3" w:rsidRPr="008370B3">
        <w:rPr>
          <w:rtl/>
        </w:rPr>
        <w:t>سيتم تسجيل أي تعليقات أخرى على الوثائق المنقحة، مثل المقترحات الجديدة، وصياغة التحسينات والتعليقات الموضوعية الأخرى في التقرير الكامل للدورة.</w:t>
      </w:r>
      <w:r w:rsidR="00A70ADC">
        <w:rPr>
          <w:rFonts w:hint="cs"/>
          <w:rtl/>
        </w:rPr>
        <w:t xml:space="preserve"> </w:t>
      </w:r>
      <w:r w:rsidR="005F54CF">
        <w:rPr>
          <w:rFonts w:hint="cs"/>
          <w:rtl/>
        </w:rPr>
        <w:t xml:space="preserve">وأنه </w:t>
      </w:r>
      <w:r w:rsidR="005F54CF" w:rsidRPr="005F54CF">
        <w:rPr>
          <w:rtl/>
        </w:rPr>
        <w:t xml:space="preserve">في نهاية المناقشات، سيتم تدوين النص كما تم تصحيحه، إذا لزم الأمر، للأخطاء </w:t>
      </w:r>
      <w:proofErr w:type="spellStart"/>
      <w:r w:rsidR="005F54CF" w:rsidRPr="005F54CF">
        <w:rPr>
          <w:rtl/>
        </w:rPr>
        <w:t>والإغفالات</w:t>
      </w:r>
      <w:proofErr w:type="spellEnd"/>
      <w:r w:rsidR="005F54CF" w:rsidRPr="005F54CF">
        <w:rPr>
          <w:rtl/>
        </w:rPr>
        <w:t xml:space="preserve"> الواضحة</w:t>
      </w:r>
      <w:r w:rsidR="005F54CF">
        <w:rPr>
          <w:rFonts w:hint="cs"/>
          <w:rtl/>
        </w:rPr>
        <w:t>،</w:t>
      </w:r>
      <w:r w:rsidR="005F54CF" w:rsidRPr="005F54CF">
        <w:rPr>
          <w:rtl/>
        </w:rPr>
        <w:t xml:space="preserve"> ويتم </w:t>
      </w:r>
      <w:r w:rsidR="00F175F2">
        <w:rPr>
          <w:rFonts w:hint="cs"/>
          <w:rtl/>
        </w:rPr>
        <w:t>نقله</w:t>
      </w:r>
      <w:r w:rsidR="005F54CF" w:rsidRPr="005F54CF">
        <w:rPr>
          <w:rtl/>
        </w:rPr>
        <w:t xml:space="preserve"> إلى البند 7 من جدول الأعمال.</w:t>
      </w:r>
      <w:r w:rsidR="00C657AF" w:rsidRPr="00C657AF">
        <w:rPr>
          <w:rtl/>
        </w:rPr>
        <w:t xml:space="preserve"> </w:t>
      </w:r>
      <w:r w:rsidR="00C657AF">
        <w:rPr>
          <w:rFonts w:hint="cs"/>
          <w:rtl/>
        </w:rPr>
        <w:t xml:space="preserve">وأفاد أنه </w:t>
      </w:r>
      <w:r w:rsidR="00C657AF" w:rsidRPr="00C657AF">
        <w:rPr>
          <w:rtl/>
        </w:rPr>
        <w:t xml:space="preserve">لم يتم اعتماد النصوص في تلك المرحلة ولكن تمت الإشارة إليها </w:t>
      </w:r>
      <w:r w:rsidR="00C657AF">
        <w:rPr>
          <w:rFonts w:hint="cs"/>
          <w:rtl/>
        </w:rPr>
        <w:t>ونقلها</w:t>
      </w:r>
      <w:r w:rsidR="00C657AF" w:rsidRPr="00C657AF">
        <w:rPr>
          <w:rtl/>
        </w:rPr>
        <w:t>.</w:t>
      </w:r>
      <w:r w:rsidR="003242C7">
        <w:rPr>
          <w:rFonts w:hint="cs"/>
          <w:rtl/>
        </w:rPr>
        <w:t xml:space="preserve"> وأن</w:t>
      </w:r>
      <w:r w:rsidR="003242C7" w:rsidRPr="003242C7">
        <w:rPr>
          <w:rtl/>
        </w:rPr>
        <w:t xml:space="preserve"> الدول الأعضاء</w:t>
      </w:r>
      <w:r w:rsidR="001958A8">
        <w:rPr>
          <w:rFonts w:hint="cs"/>
          <w:rtl/>
        </w:rPr>
        <w:t xml:space="preserve"> قد ناقشت </w:t>
      </w:r>
      <w:r w:rsidR="003242C7" w:rsidRPr="003242C7">
        <w:rPr>
          <w:rtl/>
        </w:rPr>
        <w:t>مع الميسرين</w:t>
      </w:r>
      <w:r w:rsidR="001958A8">
        <w:rPr>
          <w:rFonts w:hint="cs"/>
          <w:rtl/>
        </w:rPr>
        <w:t xml:space="preserve"> </w:t>
      </w:r>
      <w:r w:rsidR="001958A8" w:rsidRPr="003242C7">
        <w:rPr>
          <w:rtl/>
        </w:rPr>
        <w:t xml:space="preserve">الأخطاء </w:t>
      </w:r>
      <w:proofErr w:type="spellStart"/>
      <w:r w:rsidR="001958A8" w:rsidRPr="003242C7">
        <w:rPr>
          <w:rtl/>
        </w:rPr>
        <w:t>والإغفالات</w:t>
      </w:r>
      <w:proofErr w:type="spellEnd"/>
      <w:r w:rsidR="00C937E9">
        <w:rPr>
          <w:rFonts w:hint="cs"/>
          <w:rtl/>
        </w:rPr>
        <w:t xml:space="preserve">، وأعرب عن أمله في </w:t>
      </w:r>
      <w:r w:rsidR="00DF3F95">
        <w:rPr>
          <w:rFonts w:hint="cs"/>
          <w:rtl/>
        </w:rPr>
        <w:t>أن</w:t>
      </w:r>
      <w:r w:rsidR="001958A8">
        <w:rPr>
          <w:rFonts w:hint="cs"/>
          <w:rtl/>
        </w:rPr>
        <w:t xml:space="preserve"> يتم </w:t>
      </w:r>
      <w:r w:rsidR="007163D3">
        <w:rPr>
          <w:rFonts w:hint="cs"/>
          <w:rtl/>
        </w:rPr>
        <w:t xml:space="preserve">معالجتها. </w:t>
      </w:r>
      <w:r w:rsidR="008846A1">
        <w:rPr>
          <w:rFonts w:hint="cs"/>
          <w:rtl/>
        </w:rPr>
        <w:t>وأنه</w:t>
      </w:r>
      <w:r w:rsidR="008846A1" w:rsidRPr="008846A1">
        <w:rPr>
          <w:rtl/>
        </w:rPr>
        <w:t xml:space="preserve"> فتح </w:t>
      </w:r>
      <w:r w:rsidR="00CC3A7A">
        <w:rPr>
          <w:rFonts w:hint="cs"/>
          <w:rtl/>
        </w:rPr>
        <w:t xml:space="preserve">الباب للإدلاء </w:t>
      </w:r>
      <w:r w:rsidR="00CC52B5">
        <w:rPr>
          <w:rFonts w:hint="cs"/>
          <w:rtl/>
        </w:rPr>
        <w:t xml:space="preserve">بالبيانات </w:t>
      </w:r>
      <w:r w:rsidR="008846A1" w:rsidRPr="008846A1">
        <w:rPr>
          <w:rtl/>
        </w:rPr>
        <w:t>والتعليقات.</w:t>
      </w:r>
    </w:p>
    <w:p w14:paraId="1C5AE0EA" w14:textId="0FADA0DA" w:rsidR="00EC4EB8" w:rsidRDefault="00EC4EB8" w:rsidP="007A7D6E">
      <w:pPr>
        <w:pStyle w:val="ONUMA"/>
      </w:pPr>
      <w:r w:rsidRPr="00EC4EB8">
        <w:rPr>
          <w:rtl/>
        </w:rPr>
        <w:t>[ملاحظة من الأمانة: شكر جميع المتحدثين الميسرين على عملهم]</w:t>
      </w:r>
      <w:r w:rsidR="007A7D6E">
        <w:rPr>
          <w:rFonts w:hint="cs"/>
          <w:rtl/>
        </w:rPr>
        <w:t>.</w:t>
      </w:r>
      <w:r>
        <w:rPr>
          <w:rFonts w:hint="cs"/>
          <w:rtl/>
        </w:rPr>
        <w:t xml:space="preserve"> </w:t>
      </w:r>
      <w:r w:rsidR="00770920" w:rsidRPr="00770920">
        <w:rPr>
          <w:rtl/>
        </w:rPr>
        <w:t xml:space="preserve">وقال وفد غواتيمالا، متحدثاً باسم مجموعة بلدان أمريكا اللاتينية </w:t>
      </w:r>
      <w:r w:rsidR="00770920" w:rsidRPr="00770920">
        <w:rPr>
          <w:rFonts w:hint="cs"/>
          <w:rtl/>
        </w:rPr>
        <w:t>والكاريبي،</w:t>
      </w:r>
      <w:r w:rsidR="00770920" w:rsidRPr="00770920">
        <w:rPr>
          <w:rtl/>
        </w:rPr>
        <w:t xml:space="preserve"> إن الوثائق كانت أساسًا جيدًا للمناقشة المستقبلية.</w:t>
      </w:r>
    </w:p>
    <w:p w14:paraId="3DA5B407" w14:textId="7984AD58" w:rsidR="00770920" w:rsidRDefault="00BC4704" w:rsidP="007A7D6E">
      <w:pPr>
        <w:pStyle w:val="ONUMA"/>
      </w:pPr>
      <w:r w:rsidRPr="00BC4704">
        <w:rPr>
          <w:rtl/>
        </w:rPr>
        <w:t>وقال وفد أوغندا، متحدثاً باسم المجموعة الأفريقية، إنه تم الحفاظ على النصوص ومواقف الدول الأعضاء.</w:t>
      </w:r>
      <w:r w:rsidR="00A22960">
        <w:rPr>
          <w:rFonts w:hint="cs"/>
          <w:rtl/>
        </w:rPr>
        <w:t xml:space="preserve"> </w:t>
      </w:r>
      <w:r w:rsidR="00014BA7">
        <w:rPr>
          <w:rFonts w:hint="cs"/>
          <w:rtl/>
        </w:rPr>
        <w:t xml:space="preserve">وأضاف أنه </w:t>
      </w:r>
      <w:r w:rsidR="00014BA7" w:rsidRPr="00014BA7">
        <w:rPr>
          <w:rtl/>
        </w:rPr>
        <w:t>بموجب نطاق الحماية، أُعيد إدراج الإشارات إلى الحقوق المعنوية، أي المعارف التقليدية السرية والمقدسة، في الوثيقة</w:t>
      </w:r>
      <w:r w:rsidR="00780FFE">
        <w:rPr>
          <w:rFonts w:hint="cs"/>
          <w:rtl/>
        </w:rPr>
        <w:t xml:space="preserve">، وذلك كان أمراً محمود. </w:t>
      </w:r>
      <w:r w:rsidR="003B45B7">
        <w:rPr>
          <w:rFonts w:hint="cs"/>
          <w:rtl/>
        </w:rPr>
        <w:t xml:space="preserve">وأفاد </w:t>
      </w:r>
      <w:r w:rsidR="003B45B7" w:rsidRPr="003B45B7">
        <w:rPr>
          <w:rtl/>
        </w:rPr>
        <w:t>الأعضاء الأفراد في المجموعة الإفريقية</w:t>
      </w:r>
      <w:r w:rsidR="003B45B7">
        <w:rPr>
          <w:rFonts w:hint="cs"/>
          <w:rtl/>
        </w:rPr>
        <w:t xml:space="preserve"> </w:t>
      </w:r>
      <w:r w:rsidR="00D85C67">
        <w:rPr>
          <w:rFonts w:hint="cs"/>
          <w:rtl/>
        </w:rPr>
        <w:t>سيقومون</w:t>
      </w:r>
      <w:r w:rsidR="003B45B7" w:rsidRPr="003B45B7">
        <w:rPr>
          <w:rtl/>
        </w:rPr>
        <w:t xml:space="preserve"> بتقديم تعليقات جوهرية إضافية حول مخاوفهم بشأن بعض </w:t>
      </w:r>
      <w:r w:rsidR="003B45B7">
        <w:rPr>
          <w:rFonts w:hint="cs"/>
          <w:rtl/>
        </w:rPr>
        <w:t>المواد</w:t>
      </w:r>
      <w:r w:rsidR="003B45B7" w:rsidRPr="003B45B7">
        <w:rPr>
          <w:rtl/>
        </w:rPr>
        <w:t>.</w:t>
      </w:r>
      <w:r w:rsidR="003B45B7">
        <w:rPr>
          <w:rFonts w:hint="cs"/>
          <w:rtl/>
        </w:rPr>
        <w:t xml:space="preserve"> </w:t>
      </w:r>
      <w:r w:rsidR="003A535D">
        <w:rPr>
          <w:rFonts w:hint="cs"/>
          <w:rtl/>
        </w:rPr>
        <w:t xml:space="preserve">كما </w:t>
      </w:r>
      <w:r w:rsidR="003A535D" w:rsidRPr="003A535D">
        <w:rPr>
          <w:rtl/>
        </w:rPr>
        <w:t xml:space="preserve">استعرضت المجموعة الأفريقية وثائق </w:t>
      </w:r>
      <w:r w:rsidR="003A535D">
        <w:rPr>
          <w:rFonts w:hint="cs"/>
          <w:rtl/>
        </w:rPr>
        <w:t>المراجعة</w:t>
      </w:r>
      <w:r w:rsidR="003A535D" w:rsidRPr="003A535D">
        <w:rPr>
          <w:rtl/>
        </w:rPr>
        <w:t xml:space="preserve"> بشكل إيجابي حتى</w:t>
      </w:r>
      <w:r w:rsidR="007A7D6E">
        <w:rPr>
          <w:rtl/>
        </w:rPr>
        <w:t xml:space="preserve"> يمكن استخدامها كأساس للمفاوضات</w:t>
      </w:r>
      <w:r w:rsidR="007A7D6E">
        <w:rPr>
          <w:rFonts w:hint="cs"/>
          <w:rtl/>
        </w:rPr>
        <w:t> </w:t>
      </w:r>
      <w:r w:rsidR="003A535D" w:rsidRPr="003A535D">
        <w:rPr>
          <w:rtl/>
        </w:rPr>
        <w:t>المستقبلية.</w:t>
      </w:r>
      <w:r w:rsidR="003B45B7">
        <w:rPr>
          <w:rFonts w:hint="cs"/>
          <w:rtl/>
        </w:rPr>
        <w:t xml:space="preserve"> </w:t>
      </w:r>
    </w:p>
    <w:p w14:paraId="14CEEC73" w14:textId="210D4BDE" w:rsidR="003A535D" w:rsidRDefault="00904173" w:rsidP="007A7D6E">
      <w:pPr>
        <w:pStyle w:val="ONUMA"/>
      </w:pPr>
      <w:r w:rsidRPr="00904173">
        <w:rPr>
          <w:rtl/>
        </w:rPr>
        <w:t>وتحدث وفد الاتحاد الأوروبي باسم الاتحاد الأوروبي والدول الأعضاء فيه، واعتبر النصوص المقدمة مقبولة كأساس لمزيد من المفاوضات.</w:t>
      </w:r>
      <w:r>
        <w:rPr>
          <w:rFonts w:hint="cs"/>
          <w:rtl/>
        </w:rPr>
        <w:t xml:space="preserve"> </w:t>
      </w:r>
      <w:r w:rsidR="007333DF">
        <w:rPr>
          <w:rFonts w:hint="cs"/>
          <w:rtl/>
        </w:rPr>
        <w:t xml:space="preserve">كما وأنه </w:t>
      </w:r>
      <w:r w:rsidR="007333DF" w:rsidRPr="007333DF">
        <w:rPr>
          <w:rtl/>
        </w:rPr>
        <w:t>سيكون لديه تعليقات وربما أسئلة حول بعض التغييرات، ولكن تقييمه الأولي كان إيجابيا.</w:t>
      </w:r>
      <w:r w:rsidR="00317DCE">
        <w:rPr>
          <w:rFonts w:hint="cs"/>
          <w:rtl/>
        </w:rPr>
        <w:t xml:space="preserve"> </w:t>
      </w:r>
    </w:p>
    <w:p w14:paraId="1A731EB8" w14:textId="77777777" w:rsidR="00B52ABD" w:rsidRDefault="00574CAB" w:rsidP="007A7D6E">
      <w:pPr>
        <w:pStyle w:val="ONUMA"/>
      </w:pPr>
      <w:r w:rsidRPr="00574CAB">
        <w:rPr>
          <w:rtl/>
        </w:rPr>
        <w:t xml:space="preserve">وقال وفد كرواتيا، متحدثاً باسم مجموعة </w:t>
      </w:r>
      <w:r w:rsidRPr="00F42622">
        <w:rPr>
          <w:rtl/>
        </w:rPr>
        <w:t>دول أوروبا الوسطى ودول البلطيق</w:t>
      </w:r>
      <w:r w:rsidRPr="00574CAB">
        <w:rPr>
          <w:rtl/>
        </w:rPr>
        <w:t>، إن الوثائق كانت بمثابة أساس جيد للمناقشات المستقبلية.</w:t>
      </w:r>
      <w:r>
        <w:rPr>
          <w:rFonts w:hint="cs"/>
          <w:rtl/>
        </w:rPr>
        <w:t xml:space="preserve"> </w:t>
      </w:r>
    </w:p>
    <w:p w14:paraId="1624363A" w14:textId="70AD13BB" w:rsidR="00574CAB" w:rsidRDefault="00B52ABD" w:rsidP="007A7D6E">
      <w:pPr>
        <w:pStyle w:val="ONUMA"/>
      </w:pPr>
      <w:r>
        <w:rPr>
          <w:rFonts w:hint="cs"/>
          <w:rtl/>
        </w:rPr>
        <w:t>وأفاد</w:t>
      </w:r>
      <w:r w:rsidRPr="00B52ABD">
        <w:rPr>
          <w:rtl/>
        </w:rPr>
        <w:t xml:space="preserve"> وفد الاتحاد الروسي، فيما يتعلق بالمادة 5، </w:t>
      </w:r>
      <w:r>
        <w:rPr>
          <w:rFonts w:hint="cs"/>
          <w:rtl/>
        </w:rPr>
        <w:t>إن البديل الأول والبديل الثاني</w:t>
      </w:r>
      <w:r w:rsidRPr="00B52ABD">
        <w:rPr>
          <w:rtl/>
        </w:rPr>
        <w:t xml:space="preserve"> هما الأفضل لأنهما يتضمنان </w:t>
      </w:r>
      <w:r w:rsidR="00190A13">
        <w:rPr>
          <w:rFonts w:hint="cs"/>
          <w:rtl/>
        </w:rPr>
        <w:t>ال</w:t>
      </w:r>
      <w:r w:rsidRPr="00B52ABD">
        <w:rPr>
          <w:rtl/>
        </w:rPr>
        <w:t>إشارة إلى إمكانية نطاق وشروط الحماية بما يتوافق مع التشريعات الوطنية.</w:t>
      </w:r>
      <w:r w:rsidR="00190A13">
        <w:rPr>
          <w:rFonts w:hint="cs"/>
          <w:rtl/>
        </w:rPr>
        <w:t xml:space="preserve"> </w:t>
      </w:r>
      <w:r w:rsidR="001B6BE8">
        <w:rPr>
          <w:rFonts w:hint="cs"/>
          <w:rtl/>
        </w:rPr>
        <w:t xml:space="preserve">كما </w:t>
      </w:r>
      <w:r w:rsidR="001B6BE8" w:rsidRPr="001B6BE8">
        <w:rPr>
          <w:rtl/>
        </w:rPr>
        <w:t>يمكن أن تكون المستندات في وقت لاحق بمثابة أساس لمزيد من المناقشة.</w:t>
      </w:r>
    </w:p>
    <w:p w14:paraId="3ADAF109" w14:textId="2C013DA7" w:rsidR="001B6BE8" w:rsidRDefault="00106736" w:rsidP="007A7D6E">
      <w:pPr>
        <w:pStyle w:val="ONUMA"/>
      </w:pPr>
      <w:r>
        <w:rPr>
          <w:rFonts w:hint="cs"/>
          <w:rtl/>
        </w:rPr>
        <w:lastRenderedPageBreak/>
        <w:t>و</w:t>
      </w:r>
      <w:r w:rsidRPr="00106736">
        <w:rPr>
          <w:rtl/>
        </w:rPr>
        <w:t xml:space="preserve">لاحظ وفد الصين أن العديد من الوفود أبدت ملاحظاتها </w:t>
      </w:r>
      <w:r w:rsidR="00382DBB">
        <w:rPr>
          <w:rFonts w:hint="cs"/>
          <w:rtl/>
        </w:rPr>
        <w:t>و</w:t>
      </w:r>
      <w:r w:rsidRPr="00106736">
        <w:rPr>
          <w:rtl/>
        </w:rPr>
        <w:t xml:space="preserve">التي أدرجت في النصوص المنقحة، بما في ذلك الملاحظات التي قدمتها من خلال </w:t>
      </w:r>
      <w:r w:rsidR="00FF2381">
        <w:rPr>
          <w:rFonts w:hint="cs"/>
          <w:rtl/>
        </w:rPr>
        <w:t>المفاوضات</w:t>
      </w:r>
      <w:r w:rsidRPr="00106736">
        <w:rPr>
          <w:rtl/>
        </w:rPr>
        <w:t xml:space="preserve"> والمناقش</w:t>
      </w:r>
      <w:r w:rsidR="00FF2381">
        <w:rPr>
          <w:rFonts w:hint="cs"/>
          <w:rtl/>
        </w:rPr>
        <w:t>ات</w:t>
      </w:r>
      <w:r w:rsidRPr="00106736">
        <w:rPr>
          <w:rtl/>
        </w:rPr>
        <w:t xml:space="preserve"> مع الميسرين، الذين احترموا مخاوفهم وفهموها.</w:t>
      </w:r>
      <w:r w:rsidR="0043557D">
        <w:rPr>
          <w:rFonts w:hint="cs"/>
          <w:rtl/>
        </w:rPr>
        <w:t xml:space="preserve"> وأفاد </w:t>
      </w:r>
      <w:r w:rsidR="0043557D" w:rsidRPr="0043557D">
        <w:rPr>
          <w:rtl/>
        </w:rPr>
        <w:t>أن</w:t>
      </w:r>
      <w:r w:rsidR="0043557D">
        <w:rPr>
          <w:rFonts w:hint="cs"/>
          <w:rtl/>
        </w:rPr>
        <w:t>ه يمكن أن</w:t>
      </w:r>
      <w:r w:rsidR="0043557D" w:rsidRPr="0043557D">
        <w:rPr>
          <w:rtl/>
        </w:rPr>
        <w:t xml:space="preserve"> تكون الوثيقتان المتعلقتان بالمعارف التقليدية وأشكال التعبير الثقافي التقليدي أساسًا جيدًا لمزيد من المناقشات.</w:t>
      </w:r>
    </w:p>
    <w:p w14:paraId="46A6ED69" w14:textId="6E7B827C" w:rsidR="0043557D" w:rsidRDefault="008A270B" w:rsidP="007A7D6E">
      <w:pPr>
        <w:pStyle w:val="ONUMA"/>
      </w:pPr>
      <w:r w:rsidRPr="008A270B">
        <w:rPr>
          <w:rtl/>
        </w:rPr>
        <w:t xml:space="preserve">وقال وفد جمهورية إيران الإسلامية إن الوثيقة </w:t>
      </w:r>
      <w:r w:rsidR="00995C58">
        <w:rPr>
          <w:rFonts w:hint="cs"/>
          <w:rtl/>
        </w:rPr>
        <w:t>مبسطة</w:t>
      </w:r>
      <w:r w:rsidRPr="008A270B">
        <w:rPr>
          <w:rtl/>
        </w:rPr>
        <w:t xml:space="preserve"> </w:t>
      </w:r>
      <w:r w:rsidR="00D85C67">
        <w:rPr>
          <w:rFonts w:hint="cs"/>
          <w:rtl/>
        </w:rPr>
        <w:t xml:space="preserve">كما أن </w:t>
      </w:r>
      <w:r w:rsidRPr="008A270B">
        <w:rPr>
          <w:rtl/>
        </w:rPr>
        <w:t>لديها بدائل أقل.</w:t>
      </w:r>
      <w:r w:rsidR="00657830">
        <w:rPr>
          <w:rFonts w:hint="cs"/>
          <w:rtl/>
          <w:lang w:bidi="ar-JO"/>
        </w:rPr>
        <w:t xml:space="preserve"> وأعرب عن سروره</w:t>
      </w:r>
      <w:r w:rsidR="00657830" w:rsidRPr="00657830">
        <w:rPr>
          <w:rtl/>
          <w:lang w:bidi="ar-JO"/>
        </w:rPr>
        <w:t xml:space="preserve"> بالانضمام إلى توافق الآراء لقبول النصوص كأساس للنظر</w:t>
      </w:r>
      <w:r w:rsidR="00D85C67">
        <w:rPr>
          <w:rFonts w:hint="cs"/>
          <w:rtl/>
          <w:lang w:bidi="ar-JO"/>
        </w:rPr>
        <w:t xml:space="preserve"> فيها</w:t>
      </w:r>
      <w:r w:rsidR="00657830" w:rsidRPr="00657830">
        <w:rPr>
          <w:rtl/>
          <w:lang w:bidi="ar-JO"/>
        </w:rPr>
        <w:t xml:space="preserve"> في المستقبل.</w:t>
      </w:r>
      <w:r w:rsidR="00B86A08">
        <w:rPr>
          <w:rFonts w:hint="cs"/>
          <w:rtl/>
          <w:lang w:bidi="ar-JO"/>
        </w:rPr>
        <w:t xml:space="preserve"> </w:t>
      </w:r>
    </w:p>
    <w:p w14:paraId="28B45CB0" w14:textId="3272B6D3" w:rsidR="00D74989" w:rsidRDefault="004535A4" w:rsidP="007A7D6E">
      <w:pPr>
        <w:pStyle w:val="ONUMA"/>
      </w:pPr>
      <w:r>
        <w:rPr>
          <w:rFonts w:hint="cs"/>
          <w:rtl/>
        </w:rPr>
        <w:t xml:space="preserve">وأفاد </w:t>
      </w:r>
      <w:r w:rsidR="00D74989" w:rsidRPr="00D74989">
        <w:rPr>
          <w:rtl/>
        </w:rPr>
        <w:t xml:space="preserve">وفد النيجر إن هناك خطأ في المادة 9 في الجملة الأخيرة. </w:t>
      </w:r>
      <w:r w:rsidR="00D70749">
        <w:rPr>
          <w:rFonts w:hint="cs"/>
          <w:rtl/>
        </w:rPr>
        <w:t xml:space="preserve">وأنه </w:t>
      </w:r>
      <w:r w:rsidR="00D74989" w:rsidRPr="00D74989">
        <w:rPr>
          <w:rtl/>
        </w:rPr>
        <w:t>يجب استبدال كلمة "المصالح" بكلمة "الحقوق" للمستفيدين.</w:t>
      </w:r>
      <w:r w:rsidR="00992338">
        <w:rPr>
          <w:rFonts w:hint="cs"/>
          <w:rtl/>
        </w:rPr>
        <w:t xml:space="preserve"> بحيث</w:t>
      </w:r>
      <w:r w:rsidR="00D70749">
        <w:rPr>
          <w:rFonts w:hint="cs"/>
          <w:rtl/>
        </w:rPr>
        <w:t xml:space="preserve"> </w:t>
      </w:r>
      <w:r w:rsidR="00992338" w:rsidRPr="00992338">
        <w:rPr>
          <w:rtl/>
        </w:rPr>
        <w:t xml:space="preserve">يصبح نصها كما </w:t>
      </w:r>
      <w:r w:rsidR="000566A4" w:rsidRPr="00992338">
        <w:rPr>
          <w:rFonts w:hint="cs"/>
          <w:rtl/>
        </w:rPr>
        <w:t xml:space="preserve">يلي: </w:t>
      </w:r>
      <w:r w:rsidR="00D85C67">
        <w:rPr>
          <w:rFonts w:hint="cs"/>
          <w:rtl/>
        </w:rPr>
        <w:t>"</w:t>
      </w:r>
      <w:r w:rsidR="000566A4" w:rsidRPr="00992338">
        <w:rPr>
          <w:rFonts w:hint="cs"/>
          <w:rtl/>
        </w:rPr>
        <w:t>بشر</w:t>
      </w:r>
      <w:r w:rsidR="000566A4" w:rsidRPr="00992338">
        <w:rPr>
          <w:rFonts w:hint="eastAsia"/>
          <w:rtl/>
        </w:rPr>
        <w:t>ط</w:t>
      </w:r>
      <w:r w:rsidR="00992338" w:rsidRPr="00992338">
        <w:rPr>
          <w:rtl/>
        </w:rPr>
        <w:t xml:space="preserve"> ألا تتعارض هذه الاستثناءات وا</w:t>
      </w:r>
      <w:r w:rsidR="007A7D6E">
        <w:rPr>
          <w:rtl/>
        </w:rPr>
        <w:t>لتقييدات بشكل غير معقول مع حقوق</w:t>
      </w:r>
      <w:r w:rsidR="007A7D6E">
        <w:rPr>
          <w:rFonts w:hint="cs"/>
          <w:rtl/>
        </w:rPr>
        <w:t> </w:t>
      </w:r>
      <w:r w:rsidR="00992338" w:rsidRPr="00992338">
        <w:rPr>
          <w:rtl/>
        </w:rPr>
        <w:t>المستفيدين".</w:t>
      </w:r>
    </w:p>
    <w:p w14:paraId="06B48F60" w14:textId="74F604FC" w:rsidR="00BD4B03" w:rsidRDefault="00BD4B03" w:rsidP="00EC1515">
      <w:pPr>
        <w:pStyle w:val="ONUMA"/>
      </w:pPr>
      <w:r>
        <w:rPr>
          <w:rFonts w:hint="cs"/>
          <w:rtl/>
        </w:rPr>
        <w:t>وأفاد</w:t>
      </w:r>
      <w:r w:rsidRPr="00BD4B03">
        <w:rPr>
          <w:rtl/>
        </w:rPr>
        <w:t xml:space="preserve"> وفد تايلند إن تلك النصوص كانت أساسًا جيدًا لمزيد من المناقشة.</w:t>
      </w:r>
    </w:p>
    <w:p w14:paraId="1D2A29BD" w14:textId="7560B1F0" w:rsidR="00BD4B03" w:rsidRDefault="000E126A" w:rsidP="00EC1515">
      <w:pPr>
        <w:pStyle w:val="ONUMA"/>
      </w:pPr>
      <w:r w:rsidRPr="000E126A">
        <w:rPr>
          <w:rtl/>
        </w:rPr>
        <w:t xml:space="preserve">وأعرب وفد اليابان عن امتنانه للميسرين للاحتفاظ بالحكم المتعلق </w:t>
      </w:r>
      <w:r>
        <w:rPr>
          <w:rFonts w:hint="cs"/>
          <w:rtl/>
          <w:lang w:bidi="ar-JO"/>
        </w:rPr>
        <w:t>بإزالة</w:t>
      </w:r>
      <w:r w:rsidRPr="000E126A">
        <w:rPr>
          <w:rtl/>
        </w:rPr>
        <w:t xml:space="preserve"> الملك العام من نطاق الحماية، والذي كان موجودًا في المادة 5.2 من </w:t>
      </w:r>
      <w:r>
        <w:rPr>
          <w:rFonts w:hint="cs"/>
          <w:rtl/>
        </w:rPr>
        <w:t>البديل الرابع</w:t>
      </w:r>
      <w:r w:rsidRPr="000E126A">
        <w:rPr>
          <w:rtl/>
        </w:rPr>
        <w:t xml:space="preserve"> في النص الأصلي للمعارف التقليدية ثم في المادة 9.7 في النص المنقح.</w:t>
      </w:r>
      <w:r>
        <w:rPr>
          <w:rFonts w:hint="cs"/>
          <w:rtl/>
        </w:rPr>
        <w:t xml:space="preserve"> </w:t>
      </w:r>
      <w:r w:rsidR="00262088" w:rsidRPr="00262088">
        <w:rPr>
          <w:rtl/>
        </w:rPr>
        <w:t>و</w:t>
      </w:r>
      <w:r w:rsidR="00262088">
        <w:rPr>
          <w:rFonts w:hint="cs"/>
          <w:rtl/>
        </w:rPr>
        <w:t xml:space="preserve">أنه </w:t>
      </w:r>
      <w:r w:rsidR="00262088" w:rsidRPr="00262088">
        <w:rPr>
          <w:rtl/>
        </w:rPr>
        <w:t>مع ذلك، ينبغي أن يكون هذا الحكم في المادة 5 لأنه يتعلق بالعناصر الأساسية والضرورية لتحديد حدود واضحة لنطاق الحماية.</w:t>
      </w:r>
      <w:r w:rsidR="00262088">
        <w:rPr>
          <w:rFonts w:hint="cs"/>
          <w:rtl/>
        </w:rPr>
        <w:t xml:space="preserve"> </w:t>
      </w:r>
      <w:r w:rsidR="00D24D2E">
        <w:rPr>
          <w:rFonts w:hint="cs"/>
          <w:rtl/>
        </w:rPr>
        <w:t>و</w:t>
      </w:r>
      <w:r w:rsidR="00D24D2E" w:rsidRPr="00D24D2E">
        <w:rPr>
          <w:rtl/>
        </w:rPr>
        <w:t xml:space="preserve">لذلك، اقترح نقل الحكم من المادة 9.7 إلى البديل </w:t>
      </w:r>
      <w:r w:rsidR="00D24D2E">
        <w:rPr>
          <w:rFonts w:hint="cs"/>
          <w:rtl/>
        </w:rPr>
        <w:t>الأول</w:t>
      </w:r>
      <w:r w:rsidR="00D24D2E" w:rsidRPr="00D24D2E">
        <w:rPr>
          <w:rtl/>
        </w:rPr>
        <w:t xml:space="preserve"> من المادة 5.2 في المادة 5.</w:t>
      </w:r>
      <w:r w:rsidR="00D24D2E">
        <w:rPr>
          <w:rFonts w:hint="cs"/>
          <w:rtl/>
        </w:rPr>
        <w:t xml:space="preserve"> </w:t>
      </w:r>
      <w:r w:rsidR="00411A34" w:rsidRPr="00411A34">
        <w:rPr>
          <w:rtl/>
        </w:rPr>
        <w:t>و</w:t>
      </w:r>
      <w:r w:rsidR="00D85C67">
        <w:rPr>
          <w:rFonts w:hint="cs"/>
          <w:rtl/>
        </w:rPr>
        <w:t xml:space="preserve">أعرب أن </w:t>
      </w:r>
      <w:r w:rsidR="00411A34" w:rsidRPr="00411A34">
        <w:rPr>
          <w:rtl/>
        </w:rPr>
        <w:t>من شأن ذلك أن يحسن الاتساق بين نصوص المعارف التقليدية وأشكال التعبير الثقافي التقليدي.</w:t>
      </w:r>
      <w:r w:rsidR="00411A34">
        <w:rPr>
          <w:rFonts w:hint="cs"/>
          <w:rtl/>
        </w:rPr>
        <w:t xml:space="preserve"> </w:t>
      </w:r>
    </w:p>
    <w:p w14:paraId="0F241889" w14:textId="18D98B6E" w:rsidR="00E56E8D" w:rsidRDefault="005C0EB2" w:rsidP="00EC1515">
      <w:pPr>
        <w:pStyle w:val="ONUMA"/>
      </w:pPr>
      <w:r>
        <w:rPr>
          <w:rFonts w:hint="cs"/>
          <w:rtl/>
        </w:rPr>
        <w:t>و</w:t>
      </w:r>
      <w:r w:rsidR="00E56E8D" w:rsidRPr="00E56E8D">
        <w:rPr>
          <w:rtl/>
        </w:rPr>
        <w:t xml:space="preserve">لم </w:t>
      </w:r>
      <w:r w:rsidR="00CA07E5">
        <w:rPr>
          <w:rFonts w:hint="cs"/>
          <w:rtl/>
        </w:rPr>
        <w:t xml:space="preserve">يحدد </w:t>
      </w:r>
      <w:r w:rsidR="00E56E8D" w:rsidRPr="00E56E8D">
        <w:rPr>
          <w:rtl/>
        </w:rPr>
        <w:t xml:space="preserve">وفد كندا </w:t>
      </w:r>
      <w:r w:rsidR="006F7D17">
        <w:rPr>
          <w:rFonts w:hint="cs"/>
          <w:rtl/>
        </w:rPr>
        <w:t xml:space="preserve">أي </w:t>
      </w:r>
      <w:r w:rsidR="0061280D">
        <w:rPr>
          <w:rFonts w:hint="cs"/>
          <w:rtl/>
        </w:rPr>
        <w:t>خطأ</w:t>
      </w:r>
      <w:r w:rsidR="006F7D17">
        <w:rPr>
          <w:rFonts w:hint="cs"/>
          <w:rtl/>
        </w:rPr>
        <w:t xml:space="preserve"> </w:t>
      </w:r>
      <w:r>
        <w:rPr>
          <w:rFonts w:hint="cs"/>
          <w:rtl/>
        </w:rPr>
        <w:t xml:space="preserve">كما </w:t>
      </w:r>
      <w:r w:rsidR="00060137">
        <w:rPr>
          <w:rFonts w:hint="cs"/>
          <w:rtl/>
        </w:rPr>
        <w:t xml:space="preserve">ولم يقترح </w:t>
      </w:r>
      <w:r w:rsidR="00E56E8D" w:rsidRPr="00E56E8D">
        <w:rPr>
          <w:rtl/>
        </w:rPr>
        <w:t>حذف</w:t>
      </w:r>
      <w:r w:rsidR="00060137">
        <w:rPr>
          <w:rFonts w:hint="cs"/>
          <w:rtl/>
        </w:rPr>
        <w:t xml:space="preserve"> أي</w:t>
      </w:r>
      <w:r w:rsidR="00E56E8D" w:rsidRPr="00E56E8D">
        <w:rPr>
          <w:rtl/>
        </w:rPr>
        <w:t xml:space="preserve"> </w:t>
      </w:r>
      <w:r w:rsidR="00060137">
        <w:rPr>
          <w:rFonts w:hint="cs"/>
          <w:rtl/>
        </w:rPr>
        <w:t>من</w:t>
      </w:r>
      <w:r w:rsidR="00E56E8D" w:rsidRPr="00E56E8D">
        <w:rPr>
          <w:rtl/>
        </w:rPr>
        <w:t xml:space="preserve"> النصوص المنقحة، ولكن</w:t>
      </w:r>
      <w:r w:rsidR="00F27F4E">
        <w:rPr>
          <w:rFonts w:hint="cs"/>
          <w:rtl/>
        </w:rPr>
        <w:t xml:space="preserve">ه </w:t>
      </w:r>
      <w:r w:rsidR="00E56E8D" w:rsidRPr="00E56E8D">
        <w:rPr>
          <w:rtl/>
        </w:rPr>
        <w:t>نظر في التطبيق العملي للنهج</w:t>
      </w:r>
      <w:r w:rsidR="00CA07E5">
        <w:rPr>
          <w:rFonts w:hint="cs"/>
          <w:rtl/>
        </w:rPr>
        <w:t xml:space="preserve"> </w:t>
      </w:r>
      <w:r w:rsidR="00E56E8D" w:rsidRPr="00E56E8D">
        <w:rPr>
          <w:rtl/>
        </w:rPr>
        <w:t>المفصل فيه، وقدم تعليقين للنظر فيهما</w:t>
      </w:r>
      <w:r w:rsidR="00527129">
        <w:rPr>
          <w:rFonts w:hint="cs"/>
          <w:rtl/>
        </w:rPr>
        <w:t xml:space="preserve"> </w:t>
      </w:r>
      <w:r w:rsidR="00127604">
        <w:rPr>
          <w:rFonts w:hint="cs"/>
          <w:rtl/>
        </w:rPr>
        <w:t>للجنة المعارف</w:t>
      </w:r>
      <w:r w:rsidR="0061280D">
        <w:rPr>
          <w:rFonts w:hint="cs"/>
          <w:rtl/>
        </w:rPr>
        <w:t xml:space="preserve"> بشكل بناء</w:t>
      </w:r>
      <w:r w:rsidR="00527129">
        <w:rPr>
          <w:rFonts w:hint="cs"/>
          <w:rtl/>
        </w:rPr>
        <w:t xml:space="preserve">. </w:t>
      </w:r>
      <w:r w:rsidR="00456131">
        <w:rPr>
          <w:rFonts w:hint="cs"/>
          <w:rtl/>
        </w:rPr>
        <w:t xml:space="preserve">وأفاد أنه </w:t>
      </w:r>
      <w:r w:rsidR="00456131" w:rsidRPr="00456131">
        <w:rPr>
          <w:rtl/>
        </w:rPr>
        <w:t xml:space="preserve">قد تم النظر في مزايا جميع النهج المقترحة، بما في ذلك النهج </w:t>
      </w:r>
      <w:r w:rsidR="00456131">
        <w:rPr>
          <w:rFonts w:hint="cs"/>
          <w:rtl/>
        </w:rPr>
        <w:t>المرحلي</w:t>
      </w:r>
      <w:r w:rsidR="00456131" w:rsidRPr="00456131">
        <w:rPr>
          <w:rtl/>
        </w:rPr>
        <w:t>.</w:t>
      </w:r>
      <w:r w:rsidR="00456131">
        <w:rPr>
          <w:rFonts w:hint="cs"/>
          <w:rtl/>
        </w:rPr>
        <w:t xml:space="preserve"> وأفاد أن</w:t>
      </w:r>
      <w:r w:rsidR="00456131" w:rsidRPr="00456131">
        <w:rPr>
          <w:rtl/>
        </w:rPr>
        <w:t xml:space="preserve"> تعليق</w:t>
      </w:r>
      <w:r w:rsidR="00456131">
        <w:rPr>
          <w:rFonts w:hint="cs"/>
          <w:rtl/>
        </w:rPr>
        <w:t xml:space="preserve">ه </w:t>
      </w:r>
      <w:r w:rsidR="00456131" w:rsidRPr="00456131">
        <w:rPr>
          <w:rtl/>
        </w:rPr>
        <w:t>الأول يتعلق بتلك المادة في نص المعارف التقليدية.</w:t>
      </w:r>
      <w:r w:rsidR="00456131">
        <w:rPr>
          <w:rFonts w:hint="cs"/>
          <w:rtl/>
        </w:rPr>
        <w:t xml:space="preserve"> </w:t>
      </w:r>
      <w:r w:rsidR="00E51CB8">
        <w:rPr>
          <w:rFonts w:hint="cs"/>
          <w:rtl/>
        </w:rPr>
        <w:t xml:space="preserve">وأعرب عن قلقه </w:t>
      </w:r>
      <w:r w:rsidR="00E51CB8" w:rsidRPr="00E51CB8">
        <w:rPr>
          <w:rtl/>
        </w:rPr>
        <w:t xml:space="preserve">عند </w:t>
      </w:r>
      <w:r w:rsidR="00D85C67">
        <w:rPr>
          <w:rFonts w:hint="cs"/>
          <w:rtl/>
        </w:rPr>
        <w:t>مراجعة</w:t>
      </w:r>
      <w:r w:rsidR="00E51CB8" w:rsidRPr="00E51CB8">
        <w:rPr>
          <w:rtl/>
        </w:rPr>
        <w:t xml:space="preserve"> النص المنقح هو أن </w:t>
      </w:r>
      <w:r w:rsidR="002F1A58">
        <w:rPr>
          <w:rFonts w:hint="cs"/>
          <w:rtl/>
          <w:lang w:bidi="ar-JO"/>
        </w:rPr>
        <w:t>الطبعة</w:t>
      </w:r>
      <w:r w:rsidR="00E51CB8" w:rsidRPr="00E51CB8">
        <w:rPr>
          <w:rtl/>
        </w:rPr>
        <w:t xml:space="preserve"> ال</w:t>
      </w:r>
      <w:r w:rsidR="00490189">
        <w:rPr>
          <w:rFonts w:hint="cs"/>
          <w:rtl/>
        </w:rPr>
        <w:t>أول</w:t>
      </w:r>
      <w:r w:rsidR="002F1A58">
        <w:rPr>
          <w:rFonts w:hint="cs"/>
          <w:rtl/>
        </w:rPr>
        <w:t>ى</w:t>
      </w:r>
      <w:r w:rsidR="00E51CB8" w:rsidRPr="00E51CB8">
        <w:rPr>
          <w:rtl/>
        </w:rPr>
        <w:t xml:space="preserve">، حيث </w:t>
      </w:r>
      <w:r w:rsidR="00033AD2">
        <w:rPr>
          <w:rFonts w:hint="cs"/>
          <w:rtl/>
        </w:rPr>
        <w:t>تم تقييد</w:t>
      </w:r>
      <w:r w:rsidR="00E51CB8" w:rsidRPr="00E51CB8">
        <w:rPr>
          <w:rtl/>
        </w:rPr>
        <w:t xml:space="preserve"> الوصول والمعارف التقليدية </w:t>
      </w:r>
      <w:r w:rsidR="001A1B84">
        <w:rPr>
          <w:rFonts w:hint="cs"/>
          <w:rtl/>
        </w:rPr>
        <w:t xml:space="preserve">التي </w:t>
      </w:r>
      <w:r w:rsidR="00E51CB8" w:rsidRPr="00E51CB8">
        <w:rPr>
          <w:rtl/>
        </w:rPr>
        <w:t xml:space="preserve">قد تكون سرية أو مقدسة، لم </w:t>
      </w:r>
      <w:r w:rsidR="002F1A58">
        <w:rPr>
          <w:rFonts w:hint="cs"/>
          <w:rtl/>
        </w:rPr>
        <w:t>تتميز</w:t>
      </w:r>
      <w:r w:rsidR="00E51CB8" w:rsidRPr="00E51CB8">
        <w:rPr>
          <w:rtl/>
        </w:rPr>
        <w:t xml:space="preserve"> بشكلٍ كافٍ عن </w:t>
      </w:r>
      <w:r w:rsidR="002F1A58">
        <w:rPr>
          <w:rFonts w:hint="cs"/>
          <w:rtl/>
        </w:rPr>
        <w:t>الطبعة</w:t>
      </w:r>
      <w:r w:rsidR="00E51CB8" w:rsidRPr="00E51CB8">
        <w:rPr>
          <w:rtl/>
        </w:rPr>
        <w:t xml:space="preserve"> الثاني</w:t>
      </w:r>
      <w:r w:rsidR="002F1A58">
        <w:rPr>
          <w:rFonts w:hint="cs"/>
          <w:rtl/>
        </w:rPr>
        <w:t>ة</w:t>
      </w:r>
      <w:r w:rsidR="00E51CB8" w:rsidRPr="00E51CB8">
        <w:rPr>
          <w:rtl/>
        </w:rPr>
        <w:t>، حيث لم تعد المعارف التقليدية تحت الحماية الحصرية للمستفيد، ولكنها كانت لا تزال ترتبط بوضوح مع الهوية الثقافية للمستفيد.</w:t>
      </w:r>
      <w:r w:rsidR="007A70B0">
        <w:rPr>
          <w:rFonts w:hint="cs"/>
          <w:rtl/>
        </w:rPr>
        <w:t xml:space="preserve"> </w:t>
      </w:r>
      <w:r w:rsidR="00CF0CB7">
        <w:rPr>
          <w:rFonts w:hint="cs"/>
          <w:rtl/>
        </w:rPr>
        <w:t xml:space="preserve">وأفاد أن </w:t>
      </w:r>
      <w:r w:rsidR="00CF0CB7" w:rsidRPr="00CF0CB7">
        <w:rPr>
          <w:rtl/>
        </w:rPr>
        <w:t xml:space="preserve">التكرار الجديد للنهج </w:t>
      </w:r>
      <w:r w:rsidR="00CF0CB7">
        <w:rPr>
          <w:rFonts w:hint="cs"/>
          <w:rtl/>
        </w:rPr>
        <w:t>المرحلي</w:t>
      </w:r>
      <w:r w:rsidR="00CF0CB7" w:rsidRPr="00CF0CB7">
        <w:rPr>
          <w:rtl/>
        </w:rPr>
        <w:t xml:space="preserve"> يقلل من الوضوح </w:t>
      </w:r>
      <w:proofErr w:type="spellStart"/>
      <w:r w:rsidR="00CF0CB7" w:rsidRPr="00CF0CB7">
        <w:rPr>
          <w:rtl/>
        </w:rPr>
        <w:t>المفاهيمي</w:t>
      </w:r>
      <w:proofErr w:type="spellEnd"/>
      <w:r w:rsidR="00CF0CB7" w:rsidRPr="00CF0CB7">
        <w:rPr>
          <w:rtl/>
        </w:rPr>
        <w:t xml:space="preserve"> للنص.</w:t>
      </w:r>
      <w:r w:rsidR="00CF0CB7">
        <w:rPr>
          <w:rFonts w:hint="cs"/>
          <w:rtl/>
        </w:rPr>
        <w:t xml:space="preserve"> </w:t>
      </w:r>
      <w:r w:rsidR="00604EF4" w:rsidRPr="00604EF4">
        <w:rPr>
          <w:rtl/>
        </w:rPr>
        <w:t xml:space="preserve">وأثار ذلك شواغل عملية </w:t>
      </w:r>
      <w:r w:rsidR="00604EF4">
        <w:rPr>
          <w:rFonts w:hint="cs"/>
          <w:rtl/>
        </w:rPr>
        <w:t>لإصدار</w:t>
      </w:r>
      <w:r w:rsidR="00604EF4" w:rsidRPr="00604EF4">
        <w:rPr>
          <w:rtl/>
        </w:rPr>
        <w:t xml:space="preserve"> صك نهائي.</w:t>
      </w:r>
      <w:r w:rsidR="00604EF4">
        <w:rPr>
          <w:rFonts w:hint="cs"/>
          <w:rtl/>
        </w:rPr>
        <w:t xml:space="preserve"> </w:t>
      </w:r>
      <w:r w:rsidR="00D15FE9">
        <w:rPr>
          <w:rFonts w:hint="cs"/>
          <w:rtl/>
        </w:rPr>
        <w:t>وأفاد أن تعليقه</w:t>
      </w:r>
      <w:r w:rsidR="00D15FE9" w:rsidRPr="00D15FE9">
        <w:rPr>
          <w:rtl/>
        </w:rPr>
        <w:t xml:space="preserve"> الثاني يتعلق بالعلاقة بين نصوص المعارف التقليدية وأشكال التعبير الثقافي التقليدي.</w:t>
      </w:r>
      <w:r w:rsidR="00A660B2">
        <w:rPr>
          <w:rFonts w:hint="cs"/>
          <w:rtl/>
        </w:rPr>
        <w:t xml:space="preserve"> </w:t>
      </w:r>
      <w:r w:rsidR="00A660B2" w:rsidRPr="00A660B2">
        <w:rPr>
          <w:rtl/>
        </w:rPr>
        <w:t xml:space="preserve">وفي حين أعرب عن تقديره لوجهة نظر مفادها أن المعارف التقليدية وأشكال التعبير الثقافي التقليدي مترابطة ترابطًا عميقًا وينبغي النظر فيها كليًا، فقد حذر من أنه لا يمكن أو لا ينبغي تطبيق كل التغييرات على نص واحد </w:t>
      </w:r>
      <w:r w:rsidR="002F1A58">
        <w:rPr>
          <w:rFonts w:hint="cs"/>
          <w:rtl/>
        </w:rPr>
        <w:t xml:space="preserve">بشكل نهائي </w:t>
      </w:r>
      <w:r w:rsidR="00A660B2" w:rsidRPr="00A660B2">
        <w:rPr>
          <w:rtl/>
        </w:rPr>
        <w:t>دون النظر في الخصائص والميزات المختلفة لكل منها.</w:t>
      </w:r>
      <w:r w:rsidR="00A660B2">
        <w:rPr>
          <w:rFonts w:hint="cs"/>
          <w:rtl/>
        </w:rPr>
        <w:t xml:space="preserve"> </w:t>
      </w:r>
      <w:r w:rsidR="00B11929">
        <w:rPr>
          <w:rFonts w:hint="cs"/>
          <w:rtl/>
        </w:rPr>
        <w:t xml:space="preserve">وأنه </w:t>
      </w:r>
      <w:r w:rsidR="00B11929" w:rsidRPr="00B11929">
        <w:rPr>
          <w:rtl/>
        </w:rPr>
        <w:t xml:space="preserve">في حين أن هناك العديد من القضايا الشاملة، </w:t>
      </w:r>
      <w:r w:rsidR="00B11929">
        <w:rPr>
          <w:rFonts w:hint="cs"/>
          <w:rtl/>
        </w:rPr>
        <w:t>وأن</w:t>
      </w:r>
      <w:r w:rsidR="00B11929" w:rsidRPr="00B11929">
        <w:rPr>
          <w:rtl/>
        </w:rPr>
        <w:t xml:space="preserve"> الولاية الحالية </w:t>
      </w:r>
      <w:r w:rsidR="00127604">
        <w:rPr>
          <w:rtl/>
        </w:rPr>
        <w:t>للجنة المعارف</w:t>
      </w:r>
      <w:r w:rsidR="00B11929">
        <w:rPr>
          <w:rFonts w:hint="cs"/>
          <w:rtl/>
        </w:rPr>
        <w:t xml:space="preserve"> قد</w:t>
      </w:r>
      <w:r w:rsidR="002F1A58">
        <w:rPr>
          <w:rFonts w:hint="cs"/>
          <w:rtl/>
        </w:rPr>
        <w:t xml:space="preserve"> سعت</w:t>
      </w:r>
      <w:r w:rsidR="00B11929" w:rsidRPr="00B11929">
        <w:rPr>
          <w:rtl/>
        </w:rPr>
        <w:t xml:space="preserve"> إلى معالجة تلك القضايا، إلا أنه كانت هناك بعض الاختلافات </w:t>
      </w:r>
      <w:proofErr w:type="spellStart"/>
      <w:r w:rsidR="00B11929" w:rsidRPr="00B11929">
        <w:rPr>
          <w:rtl/>
        </w:rPr>
        <w:t>المفاهيمية</w:t>
      </w:r>
      <w:proofErr w:type="spellEnd"/>
      <w:r w:rsidR="00B11929" w:rsidRPr="00B11929">
        <w:rPr>
          <w:rtl/>
        </w:rPr>
        <w:t xml:space="preserve"> المهمة بين المعارف التقليدية وأشكال التعبير الثقافي التقليدي التي يتعين النظر فيها </w:t>
      </w:r>
      <w:r w:rsidR="00D35C7A">
        <w:rPr>
          <w:rFonts w:hint="cs"/>
          <w:rtl/>
        </w:rPr>
        <w:t>وإدراجها</w:t>
      </w:r>
      <w:r w:rsidR="00B11929" w:rsidRPr="00B11929">
        <w:rPr>
          <w:rtl/>
        </w:rPr>
        <w:t xml:space="preserve"> في مشاريع النصوص.</w:t>
      </w:r>
      <w:r w:rsidR="00B11929">
        <w:rPr>
          <w:rFonts w:hint="cs"/>
          <w:rtl/>
        </w:rPr>
        <w:t xml:space="preserve"> </w:t>
      </w:r>
      <w:r w:rsidR="00CB19A9">
        <w:rPr>
          <w:rFonts w:hint="cs"/>
          <w:rtl/>
        </w:rPr>
        <w:t xml:space="preserve">وأفاد أنه </w:t>
      </w:r>
      <w:r w:rsidR="00CB19A9" w:rsidRPr="00CB19A9">
        <w:rPr>
          <w:rtl/>
        </w:rPr>
        <w:t xml:space="preserve">في ضوء العمل المستقبلي </w:t>
      </w:r>
      <w:r w:rsidR="00127604">
        <w:rPr>
          <w:rtl/>
        </w:rPr>
        <w:t>للجنة المعارف</w:t>
      </w:r>
      <w:r w:rsidR="00CB19A9" w:rsidRPr="00CB19A9">
        <w:rPr>
          <w:rtl/>
        </w:rPr>
        <w:t>، ستحتاج الدول الأعضاء إلى التفكير بوعي فيما إذا كانت المواد التي تطورت هي مناسبة للموضوع الذي تناولته</w:t>
      </w:r>
      <w:r w:rsidR="002F1A58">
        <w:rPr>
          <w:rFonts w:hint="cs"/>
          <w:rtl/>
        </w:rPr>
        <w:t xml:space="preserve"> أم لا</w:t>
      </w:r>
      <w:r w:rsidR="00CB19A9" w:rsidRPr="00CB19A9">
        <w:rPr>
          <w:rtl/>
        </w:rPr>
        <w:t>.</w:t>
      </w:r>
      <w:r w:rsidR="00CB19A9">
        <w:rPr>
          <w:rFonts w:hint="cs"/>
          <w:rtl/>
        </w:rPr>
        <w:t xml:space="preserve"> </w:t>
      </w:r>
      <w:r w:rsidR="004B65CD" w:rsidRPr="004B65CD">
        <w:rPr>
          <w:rtl/>
        </w:rPr>
        <w:t xml:space="preserve">وأوصت بأن تنظر </w:t>
      </w:r>
      <w:r w:rsidR="00127604">
        <w:rPr>
          <w:rtl/>
        </w:rPr>
        <w:t>لجنة المعارف</w:t>
      </w:r>
      <w:r w:rsidR="004B65CD" w:rsidRPr="004B65CD">
        <w:rPr>
          <w:rtl/>
        </w:rPr>
        <w:t xml:space="preserve"> في</w:t>
      </w:r>
      <w:r w:rsidR="00A50044">
        <w:rPr>
          <w:rFonts w:hint="cs"/>
          <w:rtl/>
        </w:rPr>
        <w:t xml:space="preserve"> عملية </w:t>
      </w:r>
      <w:r w:rsidR="004B65CD" w:rsidRPr="004B65CD">
        <w:rPr>
          <w:rtl/>
        </w:rPr>
        <w:t xml:space="preserve">تطبيق النماذج المطورة في النص على أمثلة محددة من المعارف التقليدية وأشكال التعبير الثقافي التقليدي، لفهم أفضل لكيفية عملهم </w:t>
      </w:r>
      <w:r w:rsidR="002E6674">
        <w:rPr>
          <w:rFonts w:hint="cs"/>
          <w:rtl/>
        </w:rPr>
        <w:t>عند</w:t>
      </w:r>
      <w:r w:rsidR="004B65CD" w:rsidRPr="004B65CD">
        <w:rPr>
          <w:rtl/>
        </w:rPr>
        <w:t xml:space="preserve"> الممارسة</w:t>
      </w:r>
      <w:r w:rsidR="00CE0935">
        <w:rPr>
          <w:rFonts w:hint="cs"/>
          <w:rtl/>
        </w:rPr>
        <w:t xml:space="preserve">. </w:t>
      </w:r>
    </w:p>
    <w:p w14:paraId="7ACC76ED" w14:textId="18E76C3A" w:rsidR="0000168D" w:rsidRDefault="0000168D" w:rsidP="00EC1515">
      <w:pPr>
        <w:pStyle w:val="ONUMA"/>
      </w:pPr>
      <w:r w:rsidRPr="0000168D">
        <w:rPr>
          <w:rtl/>
        </w:rPr>
        <w:lastRenderedPageBreak/>
        <w:t xml:space="preserve">وقال وفد إندونيسيا، متحدثاً بالنيابة عن مجموعة آسيا والمحيط الهادئ، إنه يدرك جيدًا التعقيد الذي ينطوي عليه </w:t>
      </w:r>
      <w:r>
        <w:rPr>
          <w:rFonts w:hint="cs"/>
          <w:rtl/>
        </w:rPr>
        <w:t>أخذ</w:t>
      </w:r>
      <w:r w:rsidRPr="0000168D">
        <w:rPr>
          <w:rtl/>
        </w:rPr>
        <w:t xml:space="preserve"> جميع المناقشات والمدخلات والمقترحات التقنية وإدراجها في وثيقة متوازنة والحفاظ على الوضوح في النص.</w:t>
      </w:r>
      <w:r>
        <w:rPr>
          <w:rFonts w:hint="cs"/>
          <w:rtl/>
        </w:rPr>
        <w:t xml:space="preserve"> </w:t>
      </w:r>
      <w:r w:rsidR="00E7194C">
        <w:rPr>
          <w:rFonts w:hint="cs"/>
          <w:rtl/>
        </w:rPr>
        <w:t xml:space="preserve">وأفاد أن </w:t>
      </w:r>
      <w:r w:rsidR="00E7194C" w:rsidRPr="00E7194C">
        <w:rPr>
          <w:rtl/>
        </w:rPr>
        <w:t>الوثائق</w:t>
      </w:r>
      <w:r w:rsidR="00E7194C">
        <w:rPr>
          <w:rFonts w:hint="cs"/>
          <w:rtl/>
        </w:rPr>
        <w:t xml:space="preserve"> تشكل</w:t>
      </w:r>
      <w:r w:rsidR="00E7194C" w:rsidRPr="00E7194C">
        <w:rPr>
          <w:rtl/>
        </w:rPr>
        <w:t xml:space="preserve"> أساسًا جيدًا لمزيد من المناقشة في الدورات المقبلة.</w:t>
      </w:r>
    </w:p>
    <w:p w14:paraId="012FA785" w14:textId="224F1637" w:rsidR="00E7194C" w:rsidRDefault="00C17991" w:rsidP="00EC1515">
      <w:pPr>
        <w:pStyle w:val="ONUMA"/>
      </w:pPr>
      <w:r>
        <w:rPr>
          <w:rFonts w:hint="cs"/>
          <w:rtl/>
        </w:rPr>
        <w:t>وأفاد</w:t>
      </w:r>
      <w:r w:rsidRPr="00C17991">
        <w:rPr>
          <w:rtl/>
        </w:rPr>
        <w:t xml:space="preserve"> وفد الهند إنه على الأقل فيما يتعلق بمواد نطاق الحماية، والاستثناءات والتقييدات، يمكن التوصل إلى </w:t>
      </w:r>
      <w:r w:rsidR="009A3F40">
        <w:rPr>
          <w:rFonts w:hint="cs"/>
          <w:rtl/>
        </w:rPr>
        <w:t xml:space="preserve">تفاهم، </w:t>
      </w:r>
      <w:r w:rsidRPr="00C17991">
        <w:rPr>
          <w:rtl/>
        </w:rPr>
        <w:t>و</w:t>
      </w:r>
      <w:r w:rsidR="006F1523">
        <w:rPr>
          <w:rFonts w:hint="cs"/>
          <w:rtl/>
        </w:rPr>
        <w:t xml:space="preserve">أنه </w:t>
      </w:r>
      <w:r w:rsidRPr="00C17991">
        <w:rPr>
          <w:rtl/>
        </w:rPr>
        <w:t xml:space="preserve">قد تم إصدار </w:t>
      </w:r>
      <w:r w:rsidR="006F1523">
        <w:rPr>
          <w:rFonts w:hint="cs"/>
          <w:rtl/>
        </w:rPr>
        <w:t>مشروع</w:t>
      </w:r>
      <w:r w:rsidRPr="00C17991">
        <w:rPr>
          <w:rtl/>
        </w:rPr>
        <w:t xml:space="preserve"> جديد.</w:t>
      </w:r>
      <w:r w:rsidR="00673D43">
        <w:rPr>
          <w:rFonts w:hint="cs"/>
          <w:rtl/>
        </w:rPr>
        <w:t xml:space="preserve"> وأنه </w:t>
      </w:r>
      <w:r w:rsidR="00673D43" w:rsidRPr="00673D43">
        <w:rPr>
          <w:rtl/>
        </w:rPr>
        <w:t xml:space="preserve">بالنظر إلى الظروف الاجتماعية والاقتصادية المتنوعة للدول الأعضاء والسماح بنطاق من المرونة، يجب على </w:t>
      </w:r>
      <w:r w:rsidR="00127604">
        <w:rPr>
          <w:rtl/>
        </w:rPr>
        <w:t>لجنة المعارف</w:t>
      </w:r>
      <w:r w:rsidR="00673D43" w:rsidRPr="00673D43">
        <w:rPr>
          <w:rtl/>
        </w:rPr>
        <w:t xml:space="preserve"> التوصل إلى إطار قانوني يحدد الحد الأدنى من المعايير فقط، في حين يجب ترك التفاصيل للسلطات الوطنية المعنية.</w:t>
      </w:r>
      <w:r w:rsidR="00673D43">
        <w:rPr>
          <w:rFonts w:hint="cs"/>
          <w:rtl/>
        </w:rPr>
        <w:t xml:space="preserve"> </w:t>
      </w:r>
      <w:r w:rsidR="00447D68">
        <w:rPr>
          <w:rFonts w:hint="cs"/>
          <w:rtl/>
        </w:rPr>
        <w:t xml:space="preserve">وأنه </w:t>
      </w:r>
      <w:r w:rsidR="00447D68" w:rsidRPr="00447D68">
        <w:rPr>
          <w:rtl/>
        </w:rPr>
        <w:t xml:space="preserve">فيما يتعلق بنطاق الحماية، وافق على اقتراح الرئيس بأنه من المهم النظر في التطبيق العملي والآثار القانونية المترتبة على المستويات المقترحة في النهج </w:t>
      </w:r>
      <w:r w:rsidR="00447D68">
        <w:rPr>
          <w:rFonts w:hint="cs"/>
          <w:rtl/>
        </w:rPr>
        <w:t>المرحلي</w:t>
      </w:r>
      <w:r w:rsidR="00447D68" w:rsidRPr="00447D68">
        <w:rPr>
          <w:rtl/>
        </w:rPr>
        <w:t>.</w:t>
      </w:r>
      <w:r w:rsidR="00447D68">
        <w:rPr>
          <w:rFonts w:hint="cs"/>
          <w:rtl/>
        </w:rPr>
        <w:t xml:space="preserve"> </w:t>
      </w:r>
      <w:r w:rsidR="00177C50" w:rsidRPr="00177C50">
        <w:rPr>
          <w:rtl/>
        </w:rPr>
        <w:t>واقترح تقاسم المنافع فقط للمعارف التقليدية وأشكال التعبير الثقافي التقليدي السرية أو المقدسة.</w:t>
      </w:r>
      <w:r w:rsidR="00177C50">
        <w:rPr>
          <w:rFonts w:hint="cs"/>
          <w:rtl/>
        </w:rPr>
        <w:t xml:space="preserve"> </w:t>
      </w:r>
      <w:r w:rsidR="00177C50" w:rsidRPr="00177C50">
        <w:rPr>
          <w:rtl/>
        </w:rPr>
        <w:t>و</w:t>
      </w:r>
      <w:r w:rsidR="000C6C34">
        <w:rPr>
          <w:rFonts w:hint="cs"/>
          <w:rtl/>
        </w:rPr>
        <w:t>أفاد أنه تم طرح</w:t>
      </w:r>
      <w:r w:rsidR="00177C50" w:rsidRPr="00177C50">
        <w:rPr>
          <w:rtl/>
        </w:rPr>
        <w:t xml:space="preserve"> مسألة كيفية معرفة الآخرين أو استخدام</w:t>
      </w:r>
      <w:r w:rsidR="000C6C34">
        <w:rPr>
          <w:rFonts w:hint="cs"/>
          <w:rtl/>
        </w:rPr>
        <w:t>هم</w:t>
      </w:r>
      <w:r w:rsidR="00177C50" w:rsidRPr="00177C50">
        <w:rPr>
          <w:rtl/>
        </w:rPr>
        <w:t xml:space="preserve"> المعارف التقليدية أو أشكال التعبير الثقافي التقليدي السرية، بالنظر إلى حقيقة أنها كانت سرية.</w:t>
      </w:r>
      <w:r w:rsidR="000C6C34">
        <w:rPr>
          <w:rFonts w:hint="cs"/>
          <w:rtl/>
        </w:rPr>
        <w:t xml:space="preserve"> </w:t>
      </w:r>
      <w:r w:rsidR="00167709">
        <w:rPr>
          <w:rFonts w:hint="cs"/>
          <w:rtl/>
        </w:rPr>
        <w:t xml:space="preserve">وأضاف أنه </w:t>
      </w:r>
      <w:r w:rsidR="00167709" w:rsidRPr="00167709">
        <w:rPr>
          <w:rtl/>
        </w:rPr>
        <w:t xml:space="preserve">إذا كان باستطاعة الآخرين استخدام المعارف التقليدية أو أشكال التعبير الثقافي التقليدي، </w:t>
      </w:r>
      <w:r w:rsidR="006117A9">
        <w:rPr>
          <w:rFonts w:hint="cs"/>
          <w:rtl/>
        </w:rPr>
        <w:t>يمكن القول</w:t>
      </w:r>
      <w:r w:rsidR="00167709" w:rsidRPr="00167709">
        <w:rPr>
          <w:rtl/>
        </w:rPr>
        <w:t xml:space="preserve"> إن المعارف التقليدية أو أشكال التعبير الثقافي التقليدي لم تعد سرية وأنه لم يعد هناك أي سبب لتقاسم المنافع.</w:t>
      </w:r>
      <w:r w:rsidR="006117A9">
        <w:rPr>
          <w:rFonts w:hint="cs"/>
          <w:rtl/>
        </w:rPr>
        <w:t xml:space="preserve"> </w:t>
      </w:r>
      <w:r w:rsidR="00335865">
        <w:rPr>
          <w:rFonts w:hint="cs"/>
          <w:rtl/>
        </w:rPr>
        <w:t xml:space="preserve">حيث أن </w:t>
      </w:r>
      <w:r w:rsidR="00B54BA8" w:rsidRPr="00B54BA8">
        <w:rPr>
          <w:rtl/>
        </w:rPr>
        <w:t xml:space="preserve">كل حالة مشروعة للحصول </w:t>
      </w:r>
      <w:r w:rsidR="00AB569A">
        <w:rPr>
          <w:rFonts w:hint="cs"/>
          <w:rtl/>
        </w:rPr>
        <w:t xml:space="preserve">على </w:t>
      </w:r>
      <w:r w:rsidR="00B54BA8" w:rsidRPr="00B54BA8">
        <w:rPr>
          <w:rtl/>
        </w:rPr>
        <w:t xml:space="preserve">وتقاسم المنافع يحتمل أن </w:t>
      </w:r>
      <w:r w:rsidR="00335865">
        <w:rPr>
          <w:rFonts w:hint="cs"/>
          <w:rtl/>
        </w:rPr>
        <w:t>تحال</w:t>
      </w:r>
      <w:r w:rsidR="00B54BA8" w:rsidRPr="00B54BA8">
        <w:rPr>
          <w:rtl/>
        </w:rPr>
        <w:t xml:space="preserve"> </w:t>
      </w:r>
      <w:r w:rsidR="00335865">
        <w:rPr>
          <w:rFonts w:hint="cs"/>
          <w:rtl/>
        </w:rPr>
        <w:t>إلى</w:t>
      </w:r>
      <w:r w:rsidR="00B54BA8" w:rsidRPr="00B54BA8">
        <w:rPr>
          <w:rtl/>
        </w:rPr>
        <w:t xml:space="preserve"> التقاضي بشأن الطبيعة السرية للمعارف التقليدية أو أشكال التعبير الثقافي التقليدي.</w:t>
      </w:r>
      <w:r w:rsidR="00335865">
        <w:rPr>
          <w:rFonts w:hint="cs"/>
          <w:rtl/>
        </w:rPr>
        <w:t xml:space="preserve"> </w:t>
      </w:r>
      <w:r w:rsidR="00F237CC">
        <w:rPr>
          <w:rFonts w:hint="cs"/>
          <w:rtl/>
        </w:rPr>
        <w:t>وأفاد أنه من الناحية العلمية</w:t>
      </w:r>
      <w:r w:rsidR="00F237CC" w:rsidRPr="00F237CC">
        <w:rPr>
          <w:rtl/>
        </w:rPr>
        <w:t>، لن يكون هناك أي حقوق اقتصادية حصرية.</w:t>
      </w:r>
      <w:r w:rsidR="00F237CC">
        <w:rPr>
          <w:rFonts w:hint="cs"/>
          <w:rtl/>
        </w:rPr>
        <w:t xml:space="preserve"> </w:t>
      </w:r>
      <w:r w:rsidR="00807281">
        <w:rPr>
          <w:rFonts w:hint="cs"/>
          <w:rtl/>
        </w:rPr>
        <w:t xml:space="preserve">وأن ذلك </w:t>
      </w:r>
      <w:r w:rsidR="00807281" w:rsidRPr="00807281">
        <w:rPr>
          <w:rtl/>
        </w:rPr>
        <w:t>كان هذا صحيحًا بشكل خاص بالنسبة لأشكال التعبير الثقافي التقليدي، التي كان من المتوقع التعبير عنها صراحة وليس</w:t>
      </w:r>
      <w:r w:rsidR="00807281">
        <w:rPr>
          <w:rFonts w:hint="cs"/>
          <w:rtl/>
        </w:rPr>
        <w:t>ت</w:t>
      </w:r>
      <w:r w:rsidR="00807281" w:rsidRPr="00807281">
        <w:rPr>
          <w:rtl/>
        </w:rPr>
        <w:t xml:space="preserve"> موضوعًا سريًا.</w:t>
      </w:r>
      <w:r w:rsidR="00807281">
        <w:rPr>
          <w:rFonts w:hint="cs"/>
          <w:rtl/>
        </w:rPr>
        <w:t xml:space="preserve"> </w:t>
      </w:r>
      <w:r w:rsidR="000D1DC5">
        <w:rPr>
          <w:rFonts w:hint="cs"/>
          <w:rtl/>
        </w:rPr>
        <w:t xml:space="preserve">كما </w:t>
      </w:r>
      <w:r w:rsidR="000D1DC5" w:rsidRPr="000D1DC5">
        <w:rPr>
          <w:rtl/>
        </w:rPr>
        <w:t>وقد تم تأطير النصوص</w:t>
      </w:r>
      <w:r w:rsidR="00151D46">
        <w:rPr>
          <w:rFonts w:hint="cs"/>
          <w:rtl/>
        </w:rPr>
        <w:t xml:space="preserve"> أنه </w:t>
      </w:r>
      <w:r w:rsidR="000D1DC5" w:rsidRPr="000D1DC5">
        <w:rPr>
          <w:rtl/>
        </w:rPr>
        <w:t>في حالة التقاضي أو غير ذلك، يقع عبء الإثبات على عاتق أصحاب المعارف التقليدية أو أشكال التعبير الثقافي التقليدي وليس على المستخدمين غير الشرعيين للمعارف التقليدية أو أشكال التعبير الثقافي التقليدي.</w:t>
      </w:r>
      <w:r w:rsidR="00151D46">
        <w:rPr>
          <w:rFonts w:hint="cs"/>
          <w:rtl/>
        </w:rPr>
        <w:t xml:space="preserve"> </w:t>
      </w:r>
      <w:r w:rsidR="002F542C">
        <w:rPr>
          <w:rFonts w:hint="cs"/>
          <w:rtl/>
        </w:rPr>
        <w:t>كما و</w:t>
      </w:r>
      <w:r w:rsidR="002F542C" w:rsidRPr="002F542C">
        <w:rPr>
          <w:rtl/>
        </w:rPr>
        <w:t xml:space="preserve">ينبغي للوفود أن تدرك حقيقة أنه سيكون </w:t>
      </w:r>
      <w:r w:rsidR="001C76AC">
        <w:rPr>
          <w:rFonts w:hint="cs"/>
          <w:rtl/>
        </w:rPr>
        <w:t>عائق</w:t>
      </w:r>
      <w:r w:rsidR="002F542C" w:rsidRPr="002F542C">
        <w:rPr>
          <w:rtl/>
        </w:rPr>
        <w:t xml:space="preserve"> على الشعوب الأصلية والمجتمعات الأصلية أن تثبت أن المعارف التقليدية أو أشكال التعبير الثقافي التقليدي كانت سرية أو مقدسة في غياب أي أدلة </w:t>
      </w:r>
      <w:proofErr w:type="spellStart"/>
      <w:r w:rsidR="002F542C" w:rsidRPr="002F542C">
        <w:rPr>
          <w:rtl/>
        </w:rPr>
        <w:t>مستندية</w:t>
      </w:r>
      <w:proofErr w:type="spellEnd"/>
      <w:r w:rsidR="002F542C" w:rsidRPr="002F542C">
        <w:rPr>
          <w:rtl/>
        </w:rPr>
        <w:t>.</w:t>
      </w:r>
      <w:r w:rsidR="001C76AC">
        <w:rPr>
          <w:rFonts w:hint="cs"/>
          <w:rtl/>
        </w:rPr>
        <w:t xml:space="preserve"> </w:t>
      </w:r>
      <w:r w:rsidR="00120D1A">
        <w:rPr>
          <w:rFonts w:hint="cs"/>
          <w:rtl/>
        </w:rPr>
        <w:t>وأضاف</w:t>
      </w:r>
      <w:r w:rsidR="00120D1A" w:rsidRPr="00120D1A">
        <w:rPr>
          <w:rtl/>
        </w:rPr>
        <w:t>،</w:t>
      </w:r>
      <w:r w:rsidR="00120D1A">
        <w:rPr>
          <w:rFonts w:hint="cs"/>
          <w:rtl/>
        </w:rPr>
        <w:t xml:space="preserve"> أن</w:t>
      </w:r>
      <w:r w:rsidR="004E4B04">
        <w:rPr>
          <w:rFonts w:hint="cs"/>
          <w:rtl/>
        </w:rPr>
        <w:t xml:space="preserve"> </w:t>
      </w:r>
      <w:r w:rsidR="00120D1A" w:rsidRPr="00120D1A">
        <w:rPr>
          <w:rtl/>
        </w:rPr>
        <w:t xml:space="preserve">نصوص المعارف التقليدية وأشكال التعبير الثقافي التقليدي متطابقة لبعضها البعض، </w:t>
      </w:r>
      <w:r w:rsidR="00700559">
        <w:rPr>
          <w:rFonts w:hint="cs"/>
          <w:rtl/>
        </w:rPr>
        <w:t>ولكن</w:t>
      </w:r>
      <w:r w:rsidR="004E4B04">
        <w:rPr>
          <w:rFonts w:hint="cs"/>
          <w:rtl/>
        </w:rPr>
        <w:t xml:space="preserve"> عند الممارسة لم يكن الأمر كذلك. </w:t>
      </w:r>
      <w:r w:rsidR="0010265F">
        <w:rPr>
          <w:rFonts w:hint="cs"/>
          <w:rtl/>
        </w:rPr>
        <w:t xml:space="preserve">وأفاد أنه </w:t>
      </w:r>
      <w:r w:rsidR="0010265F" w:rsidRPr="0010265F">
        <w:rPr>
          <w:rtl/>
        </w:rPr>
        <w:t xml:space="preserve">يجب على </w:t>
      </w:r>
      <w:r w:rsidR="00127604">
        <w:rPr>
          <w:rtl/>
        </w:rPr>
        <w:t>لجنة المعارف</w:t>
      </w:r>
      <w:r w:rsidR="0010265F" w:rsidRPr="0010265F">
        <w:rPr>
          <w:rtl/>
        </w:rPr>
        <w:t xml:space="preserve"> النظر في هذا الجانب أيضًا.</w:t>
      </w:r>
    </w:p>
    <w:p w14:paraId="228FA2E2" w14:textId="5DCE866A" w:rsidR="0010265F" w:rsidRDefault="000F1C9E" w:rsidP="00EC1515">
      <w:pPr>
        <w:pStyle w:val="ONUMA"/>
      </w:pPr>
      <w:r w:rsidRPr="000F1C9E">
        <w:rPr>
          <w:rtl/>
        </w:rPr>
        <w:t xml:space="preserve">وتحدث وفد إندونيسيا باسم مجموعة البلدان </w:t>
      </w:r>
      <w:r>
        <w:rPr>
          <w:rFonts w:hint="cs"/>
          <w:rtl/>
        </w:rPr>
        <w:t>المتقاربة</w:t>
      </w:r>
      <w:r w:rsidRPr="000F1C9E">
        <w:rPr>
          <w:rtl/>
        </w:rPr>
        <w:t xml:space="preserve"> التفكير، </w:t>
      </w:r>
      <w:r>
        <w:rPr>
          <w:rFonts w:hint="cs"/>
          <w:rtl/>
        </w:rPr>
        <w:t>وأفاد</w:t>
      </w:r>
      <w:r w:rsidRPr="000F1C9E">
        <w:rPr>
          <w:rtl/>
        </w:rPr>
        <w:t xml:space="preserve"> إن فهم جميع التدخلات والمدخلات والمقترحات والمناقشات في اليومين الماضيين لم يكن مهمة سهلة، في حين كان على الميسرين الحفاظ على النزاهة والوضوح في النصوص.</w:t>
      </w:r>
      <w:r>
        <w:rPr>
          <w:rFonts w:hint="cs"/>
          <w:rtl/>
        </w:rPr>
        <w:t xml:space="preserve"> </w:t>
      </w:r>
      <w:r w:rsidR="00F3318A" w:rsidRPr="00F3318A">
        <w:rPr>
          <w:rtl/>
        </w:rPr>
        <w:t>ومع ذلك، رحب بإدماج نتائج جميع الأعمال المتعلقة بهذين الحكمين في مشاريع المواد الجديدة بشأن المعارف التقليدية وأشكال التعبير الثقافي التقليدي.</w:t>
      </w:r>
      <w:r w:rsidR="002F00A0">
        <w:rPr>
          <w:rFonts w:hint="cs"/>
          <w:rtl/>
        </w:rPr>
        <w:t xml:space="preserve"> وأفاد أن تلك </w:t>
      </w:r>
      <w:r w:rsidR="002F00A0" w:rsidRPr="002F00A0">
        <w:rPr>
          <w:rtl/>
        </w:rPr>
        <w:t>النصوص</w:t>
      </w:r>
      <w:r w:rsidR="002F00A0">
        <w:rPr>
          <w:rFonts w:hint="cs"/>
          <w:rtl/>
        </w:rPr>
        <w:t xml:space="preserve"> كانت</w:t>
      </w:r>
      <w:r w:rsidR="002F00A0" w:rsidRPr="002F00A0">
        <w:rPr>
          <w:rtl/>
        </w:rPr>
        <w:t xml:space="preserve"> جاهزة لإرسالها إلى الجمعية العامة </w:t>
      </w:r>
      <w:r w:rsidR="00700559">
        <w:rPr>
          <w:rFonts w:hint="cs"/>
          <w:rtl/>
        </w:rPr>
        <w:t>ل</w:t>
      </w:r>
      <w:r w:rsidR="002F00A0" w:rsidRPr="002F00A0">
        <w:rPr>
          <w:rtl/>
        </w:rPr>
        <w:t>لمزيد من الدراسة.</w:t>
      </w:r>
    </w:p>
    <w:p w14:paraId="09296B91" w14:textId="6F87B8E2" w:rsidR="002F00A0" w:rsidRDefault="00824FAA" w:rsidP="00EC1515">
      <w:pPr>
        <w:pStyle w:val="ONUMA"/>
      </w:pPr>
      <w:r w:rsidRPr="00824FAA">
        <w:rPr>
          <w:rtl/>
        </w:rPr>
        <w:t>وط</w:t>
      </w:r>
      <w:r>
        <w:rPr>
          <w:rFonts w:hint="cs"/>
          <w:rtl/>
        </w:rPr>
        <w:t>ا</w:t>
      </w:r>
      <w:r w:rsidRPr="00824FAA">
        <w:rPr>
          <w:rtl/>
        </w:rPr>
        <w:t xml:space="preserve">لب وفد جمهورية كوريا توضيحا بشأن </w:t>
      </w:r>
      <w:r>
        <w:rPr>
          <w:rFonts w:hint="cs"/>
          <w:rtl/>
        </w:rPr>
        <w:t>البديل الثاني</w:t>
      </w:r>
      <w:r w:rsidRPr="00824FAA">
        <w:rPr>
          <w:rtl/>
        </w:rPr>
        <w:t xml:space="preserve"> من المادة 5.1 في نصوص المعارف التقليدية وأشكال التعبير الثقافي التقليدي.</w:t>
      </w:r>
      <w:r>
        <w:rPr>
          <w:rFonts w:hint="cs"/>
          <w:rtl/>
        </w:rPr>
        <w:t xml:space="preserve"> </w:t>
      </w:r>
      <w:r w:rsidR="00DF05AB">
        <w:rPr>
          <w:rFonts w:hint="cs"/>
          <w:rtl/>
        </w:rPr>
        <w:t xml:space="preserve">وأضاف أن </w:t>
      </w:r>
      <w:r w:rsidR="00DF05AB" w:rsidRPr="00DF05AB">
        <w:rPr>
          <w:rtl/>
        </w:rPr>
        <w:t>المادة 5.1 (أ) تتعلق بالوصول إلى المعارف التقليدية وأشكال التعبير الثقافي التقليدي التي كانت</w:t>
      </w:r>
      <w:r w:rsidR="00404B28">
        <w:rPr>
          <w:rFonts w:hint="cs"/>
          <w:rtl/>
        </w:rPr>
        <w:t xml:space="preserve"> </w:t>
      </w:r>
      <w:r w:rsidR="00DF05AB" w:rsidRPr="00DF05AB">
        <w:rPr>
          <w:rtl/>
        </w:rPr>
        <w:t>مقيدة، ومع ذلك، فإن الفقرة 5.1 (ب) ست</w:t>
      </w:r>
      <w:r w:rsidR="00F562C1">
        <w:rPr>
          <w:rFonts w:hint="cs"/>
          <w:rtl/>
        </w:rPr>
        <w:t xml:space="preserve">عوض عن </w:t>
      </w:r>
      <w:r w:rsidR="00DF05AB" w:rsidRPr="00DF05AB">
        <w:rPr>
          <w:rtl/>
        </w:rPr>
        <w:t>المعارف التقليدية وأشكال التعبير الثقافي التقليدي تحت السيطرة الحصرية للمستفيدين.</w:t>
      </w:r>
      <w:r w:rsidR="005A0699" w:rsidRPr="005A0699">
        <w:rPr>
          <w:rtl/>
        </w:rPr>
        <w:t xml:space="preserve"> وتساءل عن كيفية رسم </w:t>
      </w:r>
      <w:r w:rsidR="00700559">
        <w:rPr>
          <w:rFonts w:hint="cs"/>
          <w:rtl/>
        </w:rPr>
        <w:t>فواصل</w:t>
      </w:r>
      <w:r w:rsidR="005A0699" w:rsidRPr="005A0699">
        <w:rPr>
          <w:rtl/>
        </w:rPr>
        <w:t xml:space="preserve"> </w:t>
      </w:r>
      <w:r w:rsidR="00700559">
        <w:rPr>
          <w:rFonts w:hint="cs"/>
          <w:rtl/>
        </w:rPr>
        <w:t>بشكل واضح</w:t>
      </w:r>
      <w:r w:rsidR="005A0699" w:rsidRPr="005A0699">
        <w:rPr>
          <w:rtl/>
        </w:rPr>
        <w:t xml:space="preserve"> بين الوصول إلى المعارف التقليدية وأشكال التعبير الثقافي التقليدي عندما يتم تقييدها ومتى ل</w:t>
      </w:r>
      <w:r w:rsidR="005A0699">
        <w:rPr>
          <w:rFonts w:hint="cs"/>
          <w:rtl/>
        </w:rPr>
        <w:t xml:space="preserve">ا </w:t>
      </w:r>
      <w:r w:rsidR="005A0699" w:rsidRPr="005A0699">
        <w:rPr>
          <w:rtl/>
        </w:rPr>
        <w:t>تعد تحت السيطرة الحصرية للمستفيدين.</w:t>
      </w:r>
    </w:p>
    <w:p w14:paraId="6027CF52" w14:textId="7DBADEE6" w:rsidR="005A0699" w:rsidRDefault="00846A99" w:rsidP="00EC1515">
      <w:pPr>
        <w:pStyle w:val="ONUMA"/>
      </w:pPr>
      <w:r>
        <w:rPr>
          <w:rFonts w:hint="cs"/>
          <w:rtl/>
          <w:lang w:bidi="ar-JO"/>
        </w:rPr>
        <w:t xml:space="preserve">وأشار </w:t>
      </w:r>
      <w:r w:rsidRPr="00846A99">
        <w:rPr>
          <w:rtl/>
        </w:rPr>
        <w:t xml:space="preserve">وفد نيجيريا إلى المادة 5.1 (ب) من نص أشكال التعبير الثقافي التقليدي وكذلك نص المعارف التقليدية، </w:t>
      </w:r>
      <w:r w:rsidR="005760C2" w:rsidRPr="00846A99">
        <w:rPr>
          <w:rFonts w:hint="cs"/>
          <w:rtl/>
        </w:rPr>
        <w:t xml:space="preserve">مع </w:t>
      </w:r>
      <w:r w:rsidR="005760C2">
        <w:rPr>
          <w:rFonts w:hint="cs"/>
          <w:rtl/>
        </w:rPr>
        <w:t>الإقرار</w:t>
      </w:r>
      <w:r>
        <w:rPr>
          <w:rFonts w:hint="cs"/>
          <w:rtl/>
        </w:rPr>
        <w:t xml:space="preserve"> </w:t>
      </w:r>
      <w:r w:rsidRPr="00846A99">
        <w:rPr>
          <w:rtl/>
        </w:rPr>
        <w:t>بالملاحظة التي أدلى بها وفد الصين، ومع مراعاة ظهور المعارف التقليدية "المقدسة" و"السرية" أو أشكال التعبير الثقافي التقليدي.</w:t>
      </w:r>
      <w:r w:rsidR="005760C2">
        <w:rPr>
          <w:rFonts w:hint="cs"/>
          <w:rtl/>
        </w:rPr>
        <w:t xml:space="preserve"> و</w:t>
      </w:r>
      <w:r w:rsidR="005760C2" w:rsidRPr="005760C2">
        <w:rPr>
          <w:rtl/>
        </w:rPr>
        <w:t xml:space="preserve">تساءل عما إذا كان ذلك </w:t>
      </w:r>
      <w:r w:rsidR="005760C2" w:rsidRPr="00C113AB">
        <w:rPr>
          <w:rtl/>
        </w:rPr>
        <w:t>ممكنًا</w:t>
      </w:r>
      <w:r w:rsidR="005760C2" w:rsidRPr="005760C2">
        <w:rPr>
          <w:rtl/>
        </w:rPr>
        <w:t>.</w:t>
      </w:r>
      <w:r w:rsidR="005760C2">
        <w:rPr>
          <w:rFonts w:hint="cs"/>
          <w:rtl/>
        </w:rPr>
        <w:t xml:space="preserve"> </w:t>
      </w:r>
      <w:r w:rsidR="00AD1A84">
        <w:rPr>
          <w:rFonts w:hint="cs"/>
          <w:rtl/>
        </w:rPr>
        <w:t xml:space="preserve">حيث أنه </w:t>
      </w:r>
      <w:r w:rsidR="00AD1A84" w:rsidRPr="00AD1A84">
        <w:rPr>
          <w:rtl/>
        </w:rPr>
        <w:t xml:space="preserve">لم </w:t>
      </w:r>
      <w:r w:rsidR="00AD1A84">
        <w:rPr>
          <w:rFonts w:hint="cs"/>
          <w:rtl/>
        </w:rPr>
        <w:t>يك</w:t>
      </w:r>
      <w:r w:rsidR="00AD1A84" w:rsidRPr="00AD1A84">
        <w:rPr>
          <w:rtl/>
        </w:rPr>
        <w:t xml:space="preserve">ن </w:t>
      </w:r>
      <w:r w:rsidR="00562694">
        <w:rPr>
          <w:rFonts w:hint="cs"/>
          <w:rtl/>
        </w:rPr>
        <w:t>ي</w:t>
      </w:r>
      <w:r w:rsidR="00AD1A84" w:rsidRPr="00AD1A84">
        <w:rPr>
          <w:rtl/>
        </w:rPr>
        <w:t>ط</w:t>
      </w:r>
      <w:r w:rsidR="00562694">
        <w:rPr>
          <w:rFonts w:hint="cs"/>
          <w:rtl/>
        </w:rPr>
        <w:t>ا</w:t>
      </w:r>
      <w:r w:rsidR="00AD1A84" w:rsidRPr="00AD1A84">
        <w:rPr>
          <w:rtl/>
        </w:rPr>
        <w:t xml:space="preserve">لب أي إجابة من الميسرين، </w:t>
      </w:r>
      <w:r w:rsidR="00562694">
        <w:rPr>
          <w:rFonts w:hint="cs"/>
          <w:rtl/>
        </w:rPr>
        <w:t>إلا أنه</w:t>
      </w:r>
      <w:r w:rsidR="00AD1A84" w:rsidRPr="00AD1A84">
        <w:rPr>
          <w:rtl/>
        </w:rPr>
        <w:t xml:space="preserve"> </w:t>
      </w:r>
      <w:r w:rsidR="008601B8">
        <w:rPr>
          <w:rFonts w:hint="cs"/>
          <w:rtl/>
        </w:rPr>
        <w:t xml:space="preserve">تركها </w:t>
      </w:r>
      <w:r w:rsidR="00AD1A84" w:rsidRPr="00AD1A84">
        <w:rPr>
          <w:rtl/>
        </w:rPr>
        <w:t>للنظر فيها.</w:t>
      </w:r>
      <w:r w:rsidR="00FB5F64">
        <w:rPr>
          <w:rFonts w:hint="cs"/>
          <w:rtl/>
        </w:rPr>
        <w:t xml:space="preserve"> </w:t>
      </w:r>
      <w:r w:rsidR="00FB5F64">
        <w:rPr>
          <w:rFonts w:hint="cs"/>
          <w:rtl/>
        </w:rPr>
        <w:lastRenderedPageBreak/>
        <w:t xml:space="preserve">وأما </w:t>
      </w:r>
      <w:r w:rsidR="00FB5F64" w:rsidRPr="00FB5F64">
        <w:rPr>
          <w:rtl/>
        </w:rPr>
        <w:t xml:space="preserve">فيما يتعلق بالمادة 5.1 (ب)، حرصًا على صياغة الاتساق والمحاولة الاستراتيجية للغاية لتزويج نص الرئيس بلغة سابقة للنهج </w:t>
      </w:r>
      <w:r w:rsidR="00FB5F64">
        <w:rPr>
          <w:rFonts w:hint="cs"/>
          <w:rtl/>
        </w:rPr>
        <w:t>المرحلي</w:t>
      </w:r>
      <w:r w:rsidR="00FB5F64" w:rsidRPr="00FB5F64">
        <w:rPr>
          <w:rtl/>
        </w:rPr>
        <w:t>، تساءل عما إذا كان بإمكان الميسرين بعد</w:t>
      </w:r>
      <w:r w:rsidR="00F07AF3">
        <w:rPr>
          <w:rFonts w:hint="cs"/>
          <w:rtl/>
        </w:rPr>
        <w:t xml:space="preserve"> كلمة</w:t>
      </w:r>
      <w:r w:rsidR="00FB5F64" w:rsidRPr="00FB5F64">
        <w:rPr>
          <w:rtl/>
        </w:rPr>
        <w:t xml:space="preserve"> "المستفيدين" في السطر الثالث النظر بما في ذلك "بما في ذلك حيث تنتشر أشكال التعبير الثقافي التقليدي".</w:t>
      </w:r>
      <w:r w:rsidR="00D8372E">
        <w:rPr>
          <w:rFonts w:hint="cs"/>
          <w:rtl/>
        </w:rPr>
        <w:t xml:space="preserve"> ليصبح النص كما يلي: </w:t>
      </w:r>
      <w:r w:rsidR="00D8372E" w:rsidRPr="00D8372E">
        <w:rPr>
          <w:rtl/>
        </w:rPr>
        <w:t>"ولكن لا تزال مرتبطة بشكل واضح مع المستفيدين".</w:t>
      </w:r>
      <w:r w:rsidR="00461439" w:rsidRPr="00461439">
        <w:rPr>
          <w:rtl/>
        </w:rPr>
        <w:t xml:space="preserve"> ورداً على الملاحظة الأخيرة التي أبداها وفد جمهورية كوريا، </w:t>
      </w:r>
      <w:r w:rsidR="00FF0CA8">
        <w:rPr>
          <w:rFonts w:hint="cs"/>
          <w:rtl/>
        </w:rPr>
        <w:t>أفاد أن</w:t>
      </w:r>
      <w:r w:rsidR="00461439" w:rsidRPr="00461439">
        <w:rPr>
          <w:rtl/>
        </w:rPr>
        <w:t xml:space="preserve"> مسألة </w:t>
      </w:r>
      <w:r w:rsidR="00AC0F23">
        <w:rPr>
          <w:rFonts w:hint="cs"/>
          <w:rtl/>
        </w:rPr>
        <w:t xml:space="preserve">إثبات </w:t>
      </w:r>
      <w:r w:rsidR="00461439" w:rsidRPr="00461439">
        <w:rPr>
          <w:rtl/>
        </w:rPr>
        <w:t>الأدلة فيما يتعلق بالنشر، أو باللغة الحالية</w:t>
      </w:r>
      <w:r w:rsidR="00AC0F23">
        <w:rPr>
          <w:rFonts w:hint="cs"/>
          <w:rtl/>
        </w:rPr>
        <w:t>،</w:t>
      </w:r>
      <w:r w:rsidR="00461439" w:rsidRPr="00461439">
        <w:rPr>
          <w:rtl/>
        </w:rPr>
        <w:t xml:space="preserve"> "حيث لم تعد المعارف التقليدية أو أشكال التعبير الثقافي التقليدي مرتبطة بشكل واضح بالمستفيدين</w:t>
      </w:r>
      <w:r w:rsidR="006C01C9" w:rsidRPr="00461439">
        <w:rPr>
          <w:rFonts w:hint="cs"/>
          <w:rtl/>
        </w:rPr>
        <w:t>"،</w:t>
      </w:r>
      <w:r w:rsidR="00461439" w:rsidRPr="00461439">
        <w:rPr>
          <w:rtl/>
        </w:rPr>
        <w:t xml:space="preserve"> </w:t>
      </w:r>
      <w:r w:rsidR="005E50AC">
        <w:rPr>
          <w:rFonts w:hint="cs"/>
          <w:rtl/>
        </w:rPr>
        <w:t>لم</w:t>
      </w:r>
      <w:r w:rsidR="00461439" w:rsidRPr="00461439">
        <w:rPr>
          <w:rtl/>
        </w:rPr>
        <w:t xml:space="preserve"> </w:t>
      </w:r>
      <w:r w:rsidR="005E50AC">
        <w:rPr>
          <w:rFonts w:hint="cs"/>
          <w:rtl/>
        </w:rPr>
        <w:t>ت</w:t>
      </w:r>
      <w:r w:rsidR="00461439" w:rsidRPr="00461439">
        <w:rPr>
          <w:rtl/>
        </w:rPr>
        <w:t xml:space="preserve">تطلب أدلة </w:t>
      </w:r>
      <w:proofErr w:type="spellStart"/>
      <w:r w:rsidR="00461439" w:rsidRPr="00461439">
        <w:rPr>
          <w:rtl/>
        </w:rPr>
        <w:t>مستندية</w:t>
      </w:r>
      <w:proofErr w:type="spellEnd"/>
      <w:r w:rsidR="00461439" w:rsidRPr="00461439">
        <w:rPr>
          <w:rtl/>
        </w:rPr>
        <w:t>.</w:t>
      </w:r>
      <w:r w:rsidR="005E50AC">
        <w:rPr>
          <w:rFonts w:hint="cs"/>
          <w:rtl/>
        </w:rPr>
        <w:t xml:space="preserve"> </w:t>
      </w:r>
      <w:r w:rsidR="006C01C9">
        <w:rPr>
          <w:rFonts w:hint="cs"/>
          <w:rtl/>
        </w:rPr>
        <w:t xml:space="preserve">وأفاد أن </w:t>
      </w:r>
      <w:r w:rsidR="006C01C9" w:rsidRPr="006C01C9">
        <w:rPr>
          <w:rtl/>
        </w:rPr>
        <w:t xml:space="preserve">اللغة التي استندت إلى التحقق من الصحة أو إثبات الانتشار أو الاستخدام تم </w:t>
      </w:r>
      <w:r w:rsidR="00402EF8">
        <w:rPr>
          <w:rFonts w:hint="cs"/>
          <w:rtl/>
        </w:rPr>
        <w:t xml:space="preserve">إدراجها </w:t>
      </w:r>
      <w:r w:rsidR="006C01C9" w:rsidRPr="006C01C9">
        <w:rPr>
          <w:rtl/>
        </w:rPr>
        <w:t>بالفعل في النص من خلال الاهتمام بالممارسات العرفية للشعوب الأصلية والمجتمعات المحلية.</w:t>
      </w:r>
      <w:r w:rsidR="00402EF8">
        <w:rPr>
          <w:rFonts w:hint="cs"/>
          <w:rtl/>
        </w:rPr>
        <w:t xml:space="preserve"> </w:t>
      </w:r>
      <w:r w:rsidR="00235694">
        <w:rPr>
          <w:rFonts w:hint="cs"/>
          <w:rtl/>
        </w:rPr>
        <w:t xml:space="preserve">وذكر أن </w:t>
      </w:r>
      <w:r w:rsidR="00235694" w:rsidRPr="00235694">
        <w:rPr>
          <w:rtl/>
        </w:rPr>
        <w:t xml:space="preserve">"تجمع </w:t>
      </w:r>
      <w:r w:rsidR="00235694">
        <w:rPr>
          <w:rFonts w:hint="cs"/>
          <w:rtl/>
        </w:rPr>
        <w:t>الشعوب</w:t>
      </w:r>
      <w:r w:rsidR="00235694" w:rsidRPr="00235694">
        <w:rPr>
          <w:rtl/>
        </w:rPr>
        <w:t xml:space="preserve"> الأصلي</w:t>
      </w:r>
      <w:r w:rsidR="005F515A">
        <w:rPr>
          <w:rFonts w:hint="cs"/>
          <w:rtl/>
        </w:rPr>
        <w:t>ة</w:t>
      </w:r>
      <w:r w:rsidR="00235694" w:rsidRPr="00235694">
        <w:rPr>
          <w:rtl/>
        </w:rPr>
        <w:t>"</w:t>
      </w:r>
      <w:r w:rsidR="00235694">
        <w:rPr>
          <w:rFonts w:hint="cs"/>
          <w:rtl/>
        </w:rPr>
        <w:t xml:space="preserve"> قد تحدث</w:t>
      </w:r>
      <w:r w:rsidR="00235694" w:rsidRPr="00235694">
        <w:rPr>
          <w:rtl/>
        </w:rPr>
        <w:t xml:space="preserve"> عن ذلك من </w:t>
      </w:r>
      <w:r w:rsidR="005F515A">
        <w:rPr>
          <w:rFonts w:hint="cs"/>
          <w:rtl/>
        </w:rPr>
        <w:t xml:space="preserve">ناحية </w:t>
      </w:r>
      <w:r w:rsidR="00235694" w:rsidRPr="005F515A">
        <w:rPr>
          <w:rtl/>
        </w:rPr>
        <w:t>النية</w:t>
      </w:r>
      <w:r w:rsidR="00235694" w:rsidRPr="00235694">
        <w:rPr>
          <w:rtl/>
        </w:rPr>
        <w:t xml:space="preserve">، وإذا سمح </w:t>
      </w:r>
      <w:r w:rsidR="005F515A">
        <w:rPr>
          <w:rFonts w:hint="cs"/>
          <w:rtl/>
        </w:rPr>
        <w:t>الوقت وكانوا راغبين بالمناقشة</w:t>
      </w:r>
      <w:r w:rsidR="00235694" w:rsidRPr="00235694">
        <w:rPr>
          <w:rtl/>
        </w:rPr>
        <w:t xml:space="preserve">، فقد </w:t>
      </w:r>
      <w:r w:rsidR="005F515A">
        <w:rPr>
          <w:rFonts w:hint="cs"/>
          <w:rtl/>
        </w:rPr>
        <w:t>يتطرق</w:t>
      </w:r>
      <w:r w:rsidR="00235694" w:rsidRPr="00235694">
        <w:rPr>
          <w:rtl/>
        </w:rPr>
        <w:t xml:space="preserve"> المؤتمر </w:t>
      </w:r>
      <w:r w:rsidR="005F515A">
        <w:rPr>
          <w:rFonts w:hint="cs"/>
          <w:rtl/>
        </w:rPr>
        <w:t>ل</w:t>
      </w:r>
      <w:r w:rsidR="00235694" w:rsidRPr="00235694">
        <w:rPr>
          <w:rtl/>
        </w:rPr>
        <w:t>لتحدث عن ذلك.</w:t>
      </w:r>
    </w:p>
    <w:p w14:paraId="6C2C0C67" w14:textId="00049944" w:rsidR="00D8372E" w:rsidRDefault="00F40D37" w:rsidP="00C042E2">
      <w:pPr>
        <w:pStyle w:val="ONUMA"/>
      </w:pPr>
      <w:r>
        <w:rPr>
          <w:rFonts w:hint="cs"/>
          <w:rtl/>
        </w:rPr>
        <w:t>وأفاد</w:t>
      </w:r>
      <w:r w:rsidRPr="00F40D37">
        <w:rPr>
          <w:rtl/>
        </w:rPr>
        <w:t xml:space="preserve"> وفد مصر، عند مقارنة المادة 5 في نص أشكال التعبير الثقافي التقليدي مع المادة 5 في نص المعارف التقليدية، كانت هناك عبارة </w:t>
      </w:r>
      <w:r w:rsidR="000C4CA7">
        <w:rPr>
          <w:rFonts w:hint="cs"/>
          <w:rtl/>
        </w:rPr>
        <w:t>ناقصة</w:t>
      </w:r>
      <w:r w:rsidRPr="00F40D37">
        <w:rPr>
          <w:rtl/>
        </w:rPr>
        <w:t xml:space="preserve"> في نص أشكال التعبير الثقافي التقليدي، في السطر الثالث، وهو "مع مراعاة الاستثناءات والتقييدات، على النحو المحدد في المادة 9، وبطريقة تتفق مع المادة 14]".</w:t>
      </w:r>
      <w:r>
        <w:rPr>
          <w:rFonts w:hint="cs"/>
          <w:rtl/>
        </w:rPr>
        <w:t xml:space="preserve"> </w:t>
      </w:r>
      <w:r w:rsidR="00BA6F67">
        <w:rPr>
          <w:rFonts w:hint="cs"/>
          <w:rtl/>
        </w:rPr>
        <w:t xml:space="preserve">وأضاف أنه </w:t>
      </w:r>
      <w:r w:rsidR="00BA6F67" w:rsidRPr="00BA6F67">
        <w:rPr>
          <w:rtl/>
        </w:rPr>
        <w:t>لم يكن هناك حكم من هذا القبيل في نص أشكال التعبير الثقافي التقليدي الت</w:t>
      </w:r>
      <w:r w:rsidR="00970A37">
        <w:rPr>
          <w:rFonts w:hint="cs"/>
          <w:rtl/>
        </w:rPr>
        <w:t xml:space="preserve">ذي يتناول </w:t>
      </w:r>
      <w:r w:rsidR="000D1FA9">
        <w:rPr>
          <w:rFonts w:hint="cs"/>
          <w:rtl/>
        </w:rPr>
        <w:t xml:space="preserve">استثناء النص </w:t>
      </w:r>
      <w:r w:rsidR="00970A37">
        <w:rPr>
          <w:rFonts w:hint="cs"/>
          <w:rtl/>
        </w:rPr>
        <w:t xml:space="preserve">وأفاد </w:t>
      </w:r>
      <w:r w:rsidR="009102AF">
        <w:rPr>
          <w:rFonts w:hint="cs"/>
          <w:rtl/>
        </w:rPr>
        <w:t>أنه يجب</w:t>
      </w:r>
      <w:r w:rsidR="00BA6F67" w:rsidRPr="00BA6F67">
        <w:rPr>
          <w:rtl/>
        </w:rPr>
        <w:t xml:space="preserve"> أن يكون هناك واحد.</w:t>
      </w:r>
    </w:p>
    <w:p w14:paraId="6A3404EE" w14:textId="2E914499" w:rsidR="000C4CA7" w:rsidRDefault="000C4CA7" w:rsidP="00EC1515">
      <w:pPr>
        <w:pStyle w:val="ONUMA"/>
      </w:pPr>
      <w:r>
        <w:rPr>
          <w:rFonts w:hint="cs"/>
          <w:rtl/>
        </w:rPr>
        <w:t>وأغلق</w:t>
      </w:r>
      <w:r w:rsidRPr="00C9015E">
        <w:rPr>
          <w:rtl/>
        </w:rPr>
        <w:t xml:space="preserve"> الرئيس </w:t>
      </w:r>
      <w:r>
        <w:rPr>
          <w:rFonts w:hint="cs"/>
          <w:rtl/>
        </w:rPr>
        <w:t xml:space="preserve">باب </w:t>
      </w:r>
      <w:r w:rsidRPr="00C9015E">
        <w:rPr>
          <w:rtl/>
        </w:rPr>
        <w:t>المناقشة بشأن البند 6 من جدول الأعمال.</w:t>
      </w:r>
    </w:p>
    <w:p w14:paraId="4014F613" w14:textId="77777777" w:rsidR="0095641F" w:rsidRPr="00B3097D" w:rsidRDefault="0095641F" w:rsidP="00C042E2">
      <w:pPr>
        <w:pStyle w:val="Decision"/>
        <w:numPr>
          <w:ilvl w:val="0"/>
          <w:numId w:val="0"/>
        </w:numPr>
        <w:ind w:left="5534"/>
        <w:rPr>
          <w:rtl/>
        </w:rPr>
      </w:pPr>
      <w:r w:rsidRPr="00B3097D">
        <w:rPr>
          <w:rFonts w:hint="cs"/>
          <w:rtl/>
        </w:rPr>
        <w:t>قرار بشأن البند 6 من جدول الأعمال:</w:t>
      </w:r>
    </w:p>
    <w:p w14:paraId="52CAF260" w14:textId="6E93A10C" w:rsidR="0095641F" w:rsidRPr="00B3097D" w:rsidRDefault="00EC1515" w:rsidP="00EC1515">
      <w:pPr>
        <w:pStyle w:val="Decision"/>
        <w:rPr>
          <w:rtl/>
        </w:rPr>
      </w:pPr>
      <w:r>
        <w:rPr>
          <w:rFonts w:hint="cs"/>
          <w:rtl/>
        </w:rPr>
        <w:t>أ</w:t>
      </w:r>
      <w:r w:rsidR="0095641F" w:rsidRPr="00B3097D">
        <w:rPr>
          <w:rtl/>
        </w:rPr>
        <w:t xml:space="preserve">عدت </w:t>
      </w:r>
      <w:r w:rsidR="0095641F" w:rsidRPr="00B3097D">
        <w:rPr>
          <w:rFonts w:hint="cs"/>
          <w:rtl/>
        </w:rPr>
        <w:t>اللجنة</w:t>
      </w:r>
      <w:r w:rsidR="0095641F" w:rsidRPr="00B3097D">
        <w:rPr>
          <w:rtl/>
        </w:rPr>
        <w:t>، استنادا إلى الوثيقة</w:t>
      </w:r>
      <w:r w:rsidR="0095641F" w:rsidRPr="00B3097D">
        <w:rPr>
          <w:rFonts w:hint="cs"/>
          <w:rtl/>
        </w:rPr>
        <w:t> </w:t>
      </w:r>
      <w:r w:rsidR="0095641F" w:rsidRPr="00B3097D">
        <w:t>WIPO/GRTKF/IC/40/4</w:t>
      </w:r>
      <w:r w:rsidR="0095641F" w:rsidRPr="00B3097D">
        <w:rPr>
          <w:rtl/>
        </w:rPr>
        <w:t xml:space="preserve">، نصا آخر بعنوان "حماية </w:t>
      </w:r>
      <w:r w:rsidR="0095641F" w:rsidRPr="00B3097D">
        <w:rPr>
          <w:rFonts w:hint="cs"/>
          <w:rtl/>
        </w:rPr>
        <w:t>المعارف التقليدية</w:t>
      </w:r>
      <w:r w:rsidR="0095641F" w:rsidRPr="00B3097D">
        <w:rPr>
          <w:rtl/>
        </w:rPr>
        <w:t>: مشروع</w:t>
      </w:r>
      <w:r w:rsidR="0095641F" w:rsidRPr="00B3097D">
        <w:rPr>
          <w:rFonts w:hint="cs"/>
          <w:rtl/>
        </w:rPr>
        <w:t> </w:t>
      </w:r>
      <w:r w:rsidR="0095641F" w:rsidRPr="00B3097D">
        <w:rPr>
          <w:rtl/>
        </w:rPr>
        <w:t xml:space="preserve">مواد - نسخة </w:t>
      </w:r>
      <w:r w:rsidR="0095641F" w:rsidRPr="00B3097D">
        <w:rPr>
          <w:rFonts w:hint="cs"/>
          <w:rtl/>
        </w:rPr>
        <w:t xml:space="preserve">الميسّرين </w:t>
      </w:r>
      <w:r w:rsidR="0095641F" w:rsidRPr="00B3097D">
        <w:rPr>
          <w:rtl/>
        </w:rPr>
        <w:t>المعدّلة"</w:t>
      </w:r>
      <w:r w:rsidR="0095641F" w:rsidRPr="00B3097D">
        <w:rPr>
          <w:rFonts w:hint="cs"/>
          <w:rtl/>
        </w:rPr>
        <w:t xml:space="preserve">، وأعدت، </w:t>
      </w:r>
      <w:r w:rsidR="0095641F" w:rsidRPr="00B3097D">
        <w:rPr>
          <w:rtl/>
        </w:rPr>
        <w:t>استنادا إلى الوثيقة</w:t>
      </w:r>
      <w:r w:rsidR="0095641F" w:rsidRPr="00B3097D">
        <w:rPr>
          <w:rFonts w:hint="cs"/>
          <w:rtl/>
        </w:rPr>
        <w:t> </w:t>
      </w:r>
      <w:r w:rsidR="0095641F" w:rsidRPr="00B3097D">
        <w:t>WIPO/GRTKF/IC/40/5</w:t>
      </w:r>
      <w:r w:rsidR="0095641F" w:rsidRPr="00B3097D">
        <w:rPr>
          <w:rtl/>
        </w:rPr>
        <w:t xml:space="preserve">، نصا آخر بعنوان "حماية </w:t>
      </w:r>
      <w:r w:rsidR="0095641F" w:rsidRPr="00B3097D">
        <w:rPr>
          <w:rFonts w:hint="cs"/>
          <w:rtl/>
        </w:rPr>
        <w:t>أشكال التعبير الثقافي التقليدي</w:t>
      </w:r>
      <w:r w:rsidR="0095641F" w:rsidRPr="00B3097D">
        <w:rPr>
          <w:rtl/>
        </w:rPr>
        <w:t>: مشروع</w:t>
      </w:r>
      <w:r w:rsidR="0095641F" w:rsidRPr="00B3097D">
        <w:rPr>
          <w:rFonts w:hint="cs"/>
          <w:rtl/>
        </w:rPr>
        <w:t xml:space="preserve"> </w:t>
      </w:r>
      <w:r w:rsidR="0095641F" w:rsidRPr="00B3097D">
        <w:rPr>
          <w:rtl/>
        </w:rPr>
        <w:t xml:space="preserve">مواد - نسخة </w:t>
      </w:r>
      <w:r w:rsidR="0095641F" w:rsidRPr="00B3097D">
        <w:rPr>
          <w:rFonts w:hint="cs"/>
          <w:rtl/>
        </w:rPr>
        <w:t xml:space="preserve">الميسّرين </w:t>
      </w:r>
      <w:r w:rsidR="0095641F" w:rsidRPr="00B3097D">
        <w:rPr>
          <w:rtl/>
        </w:rPr>
        <w:t xml:space="preserve">المعدّلة". وقرّرت اللجنة </w:t>
      </w:r>
      <w:r w:rsidR="0095641F" w:rsidRPr="00B3097D">
        <w:rPr>
          <w:rFonts w:hint="cs"/>
          <w:rtl/>
        </w:rPr>
        <w:t>أن تنظر في</w:t>
      </w:r>
      <w:r w:rsidR="0095641F" w:rsidRPr="00B3097D">
        <w:rPr>
          <w:rtl/>
        </w:rPr>
        <w:t xml:space="preserve"> </w:t>
      </w:r>
      <w:r w:rsidR="0095641F" w:rsidRPr="00B3097D">
        <w:rPr>
          <w:rFonts w:hint="cs"/>
          <w:rtl/>
        </w:rPr>
        <w:t>النصين المذكورين، بالصيغة التي وردا بها لدى اختتام النظر في هذا البند من جدول الأعمال في 19</w:t>
      </w:r>
      <w:r w:rsidR="0095641F" w:rsidRPr="00B3097D">
        <w:rPr>
          <w:rFonts w:hint="eastAsia"/>
          <w:rtl/>
        </w:rPr>
        <w:t> </w:t>
      </w:r>
      <w:r w:rsidR="0095641F" w:rsidRPr="00B3097D">
        <w:rPr>
          <w:rFonts w:hint="cs"/>
          <w:rtl/>
        </w:rPr>
        <w:t>يونيو</w:t>
      </w:r>
      <w:r w:rsidR="0095641F" w:rsidRPr="00B3097D">
        <w:rPr>
          <w:rFonts w:hint="eastAsia"/>
          <w:rtl/>
        </w:rPr>
        <w:t> </w:t>
      </w:r>
      <w:r w:rsidR="0095641F" w:rsidRPr="00B3097D">
        <w:rPr>
          <w:rFonts w:hint="cs"/>
          <w:rtl/>
        </w:rPr>
        <w:t>2019،</w:t>
      </w:r>
      <w:r w:rsidR="0095641F" w:rsidRPr="00B3097D">
        <w:rPr>
          <w:rtl/>
        </w:rPr>
        <w:t xml:space="preserve"> </w:t>
      </w:r>
      <w:r w:rsidR="0095641F" w:rsidRPr="00B3097D">
        <w:rPr>
          <w:rFonts w:hint="cs"/>
          <w:rtl/>
        </w:rPr>
        <w:t>ضمن البند</w:t>
      </w:r>
      <w:r w:rsidR="0095641F" w:rsidRPr="00B3097D">
        <w:rPr>
          <w:rFonts w:hint="eastAsia"/>
          <w:rtl/>
        </w:rPr>
        <w:t> </w:t>
      </w:r>
      <w:r w:rsidR="0095641F" w:rsidRPr="00B3097D">
        <w:rPr>
          <w:rFonts w:hint="cs"/>
          <w:rtl/>
        </w:rPr>
        <w:t xml:space="preserve">7 من جدول الأعمال (تقييم التقدم المحرز وتوجيه توصية إلى الجمعية العامة)، </w:t>
      </w:r>
      <w:r w:rsidR="0095641F" w:rsidRPr="00B3097D">
        <w:rPr>
          <w:rtl/>
        </w:rPr>
        <w:t xml:space="preserve">طبقا لولايتها للثنائية </w:t>
      </w:r>
      <w:r w:rsidR="0095641F" w:rsidRPr="00B3097D">
        <w:rPr>
          <w:rFonts w:hint="cs"/>
          <w:rtl/>
        </w:rPr>
        <w:t>2018</w:t>
      </w:r>
      <w:r w:rsidR="0095641F" w:rsidRPr="00B3097D">
        <w:rPr>
          <w:rtl/>
        </w:rPr>
        <w:t>-</w:t>
      </w:r>
      <w:r w:rsidR="0095641F" w:rsidRPr="00B3097D">
        <w:rPr>
          <w:rFonts w:hint="cs"/>
          <w:rtl/>
        </w:rPr>
        <w:t>2019</w:t>
      </w:r>
      <w:r w:rsidR="0095641F" w:rsidRPr="00B3097D">
        <w:rPr>
          <w:rtl/>
        </w:rPr>
        <w:t xml:space="preserve"> وبرنامج عملها لعام</w:t>
      </w:r>
      <w:r w:rsidR="0095641F" w:rsidRPr="00B3097D">
        <w:rPr>
          <w:rFonts w:hint="cs"/>
          <w:rtl/>
        </w:rPr>
        <w:t> 2019، على النحو الوارد في</w:t>
      </w:r>
      <w:r w:rsidR="0095641F" w:rsidRPr="00B3097D">
        <w:rPr>
          <w:rFonts w:hint="eastAsia"/>
          <w:rtl/>
        </w:rPr>
        <w:t> </w:t>
      </w:r>
      <w:r w:rsidR="0095641F" w:rsidRPr="00B3097D">
        <w:rPr>
          <w:rFonts w:hint="cs"/>
          <w:rtl/>
        </w:rPr>
        <w:t>الوثيقة</w:t>
      </w:r>
      <w:r w:rsidR="0095641F" w:rsidRPr="00B3097D">
        <w:rPr>
          <w:rFonts w:hint="eastAsia"/>
          <w:rtl/>
        </w:rPr>
        <w:t> </w:t>
      </w:r>
      <w:r w:rsidR="0095641F" w:rsidRPr="00B3097D">
        <w:t>WO/GA/49/21</w:t>
      </w:r>
      <w:r w:rsidR="0095641F" w:rsidRPr="00B3097D">
        <w:rPr>
          <w:rFonts w:hint="cs"/>
          <w:rtl/>
        </w:rPr>
        <w:t>.</w:t>
      </w:r>
    </w:p>
    <w:p w14:paraId="1FCF7ECE" w14:textId="3C29B5F0" w:rsidR="003706BA" w:rsidRPr="00B3097D" w:rsidRDefault="0095641F" w:rsidP="00EC1515">
      <w:pPr>
        <w:pStyle w:val="Decision"/>
      </w:pPr>
      <w:r w:rsidRPr="00B3097D">
        <w:rPr>
          <w:rFonts w:hint="cs"/>
          <w:rtl/>
        </w:rPr>
        <w:t xml:space="preserve">وأحاطت اللجنة علما بالوثائق </w:t>
      </w:r>
      <w:r w:rsidRPr="00B3097D">
        <w:t>WIPO/GRTKF/IC/40/7</w:t>
      </w:r>
      <w:r w:rsidRPr="00B3097D">
        <w:rPr>
          <w:rFonts w:hint="cs"/>
          <w:rtl/>
        </w:rPr>
        <w:t xml:space="preserve"> و</w:t>
      </w:r>
      <w:r w:rsidRPr="00B3097D">
        <w:t>WIPO/GRTKF/IC/40/8</w:t>
      </w:r>
      <w:r w:rsidRPr="00B3097D">
        <w:rPr>
          <w:rFonts w:hint="cs"/>
          <w:rtl/>
        </w:rPr>
        <w:t xml:space="preserve"> </w:t>
      </w:r>
      <w:r w:rsidRPr="00B3097D">
        <w:rPr>
          <w:rFonts w:hint="cs"/>
          <w:rtl/>
        </w:rPr>
        <w:lastRenderedPageBreak/>
        <w:t>و</w:t>
      </w:r>
      <w:r w:rsidRPr="00B3097D">
        <w:t>WIPO/GRTKF/IC/40/9</w:t>
      </w:r>
      <w:r w:rsidRPr="00B3097D">
        <w:rPr>
          <w:rFonts w:hint="cs"/>
          <w:rtl/>
        </w:rPr>
        <w:t xml:space="preserve"> و</w:t>
      </w:r>
      <w:r w:rsidRPr="00B3097D">
        <w:t>WIPO/GRTKF/IC/40/10</w:t>
      </w:r>
      <w:r w:rsidRPr="00B3097D">
        <w:rPr>
          <w:rFonts w:hint="cs"/>
          <w:rtl/>
        </w:rPr>
        <w:t xml:space="preserve"> و</w:t>
      </w:r>
      <w:r w:rsidRPr="00B3097D">
        <w:t>WIPO/GRTKF/IC/40/11</w:t>
      </w:r>
      <w:r w:rsidRPr="00B3097D">
        <w:rPr>
          <w:rFonts w:hint="cs"/>
          <w:rtl/>
        </w:rPr>
        <w:t xml:space="preserve"> و</w:t>
      </w:r>
      <w:r w:rsidRPr="00B3097D">
        <w:t>WIPO/GRTKF/IC/40/12</w:t>
      </w:r>
      <w:r w:rsidRPr="00B3097D">
        <w:rPr>
          <w:rFonts w:hint="cs"/>
          <w:rtl/>
        </w:rPr>
        <w:t xml:space="preserve"> و</w:t>
      </w:r>
      <w:r w:rsidRPr="00B3097D">
        <w:t>WIPO/GRTKF/IC/40/13 Rev.</w:t>
      </w:r>
      <w:r w:rsidRPr="00B3097D">
        <w:rPr>
          <w:rFonts w:hint="cs"/>
          <w:rtl/>
        </w:rPr>
        <w:t xml:space="preserve"> و</w:t>
      </w:r>
      <w:r w:rsidRPr="00B3097D">
        <w:t>WIPO/GRTKF/IC/40/14</w:t>
      </w:r>
      <w:r w:rsidRPr="00B3097D">
        <w:rPr>
          <w:rFonts w:hint="cs"/>
          <w:rtl/>
        </w:rPr>
        <w:t xml:space="preserve"> و</w:t>
      </w:r>
      <w:r w:rsidRPr="00B3097D">
        <w:t>WIPO/GRTKF/IC/40/15</w:t>
      </w:r>
      <w:r w:rsidRPr="00B3097D">
        <w:rPr>
          <w:rFonts w:hint="cs"/>
          <w:rtl/>
        </w:rPr>
        <w:t xml:space="preserve"> و</w:t>
      </w:r>
      <w:r w:rsidRPr="00B3097D">
        <w:t>WIPO/GRTKF/IC/40/16</w:t>
      </w:r>
      <w:r w:rsidRPr="00B3097D">
        <w:rPr>
          <w:rFonts w:hint="cs"/>
          <w:rtl/>
        </w:rPr>
        <w:t xml:space="preserve"> و</w:t>
      </w:r>
      <w:r w:rsidRPr="00B3097D">
        <w:t>WIPO/GRTKF/IC/40/17</w:t>
      </w:r>
      <w:r w:rsidRPr="00B3097D">
        <w:rPr>
          <w:rFonts w:hint="cs"/>
          <w:rtl/>
        </w:rPr>
        <w:t xml:space="preserve"> و</w:t>
      </w:r>
      <w:r w:rsidRPr="00B3097D">
        <w:t>WIPO/GRTKF/IC/40/INF/7</w:t>
      </w:r>
      <w:r w:rsidRPr="00B3097D">
        <w:rPr>
          <w:rFonts w:hint="cs"/>
          <w:rtl/>
        </w:rPr>
        <w:t>، وأجرت مناقشات بشأنها.</w:t>
      </w:r>
    </w:p>
    <w:p w14:paraId="45502DB3" w14:textId="3373209A" w:rsidR="00902FAD" w:rsidRPr="00EC1515" w:rsidRDefault="00DC4232" w:rsidP="00EC1515">
      <w:pPr>
        <w:pStyle w:val="Heading2"/>
        <w:rPr>
          <w:rtl/>
        </w:rPr>
      </w:pPr>
      <w:r w:rsidRPr="00EC1515">
        <w:rPr>
          <w:rFonts w:hint="cs"/>
          <w:rtl/>
        </w:rPr>
        <w:t>قرار بشأن البند 7 من جدول الأعمال: تقييم التقدم المحرز وتوجيه توصية إلى الجمعية العامة</w:t>
      </w:r>
    </w:p>
    <w:p w14:paraId="2A62DB30" w14:textId="47103DF1" w:rsidR="0095641F" w:rsidRDefault="0095641F" w:rsidP="00EC1515">
      <w:pPr>
        <w:pStyle w:val="ONUMA"/>
      </w:pPr>
      <w:r w:rsidRPr="005B68BC">
        <w:rPr>
          <w:rtl/>
        </w:rPr>
        <w:t xml:space="preserve">استذكر الرئيس ولاية </w:t>
      </w:r>
      <w:r w:rsidR="00127604">
        <w:rPr>
          <w:rFonts w:hint="cs"/>
          <w:rtl/>
        </w:rPr>
        <w:t>لجنة المعارف</w:t>
      </w:r>
      <w:r w:rsidRPr="005B68BC">
        <w:rPr>
          <w:rtl/>
        </w:rPr>
        <w:t xml:space="preserve"> و</w:t>
      </w:r>
      <w:r>
        <w:rPr>
          <w:rFonts w:hint="cs"/>
          <w:rtl/>
        </w:rPr>
        <w:t xml:space="preserve">دور الدورة الأربعين </w:t>
      </w:r>
      <w:r w:rsidR="00127604">
        <w:rPr>
          <w:rFonts w:hint="cs"/>
          <w:rtl/>
        </w:rPr>
        <w:t>للجنة المعارف</w:t>
      </w:r>
      <w:r>
        <w:rPr>
          <w:rFonts w:hint="cs"/>
          <w:rtl/>
        </w:rPr>
        <w:t xml:space="preserve">. وأفاد أن </w:t>
      </w:r>
      <w:r w:rsidRPr="005E2E07">
        <w:rPr>
          <w:rtl/>
        </w:rPr>
        <w:t xml:space="preserve">الهدف من العمل بموجب البند 7 من جدول الأعمال هو تقييم التقدم المحرز والتوصل إلى اتفاق </w:t>
      </w:r>
      <w:r>
        <w:rPr>
          <w:rFonts w:hint="cs"/>
          <w:rtl/>
        </w:rPr>
        <w:t>بشأن</w:t>
      </w:r>
      <w:r w:rsidRPr="005E2E07">
        <w:rPr>
          <w:rtl/>
        </w:rPr>
        <w:t xml:space="preserve"> </w:t>
      </w:r>
      <w:r>
        <w:rPr>
          <w:rFonts w:hint="cs"/>
          <w:rtl/>
        </w:rPr>
        <w:t>ال</w:t>
      </w:r>
      <w:r w:rsidRPr="005E2E07">
        <w:rPr>
          <w:rtl/>
        </w:rPr>
        <w:t>توصية</w:t>
      </w:r>
      <w:r>
        <w:rPr>
          <w:rFonts w:hint="cs"/>
          <w:rtl/>
        </w:rPr>
        <w:t xml:space="preserve"> المقدمة</w:t>
      </w:r>
      <w:r w:rsidRPr="005E2E07">
        <w:rPr>
          <w:rtl/>
        </w:rPr>
        <w:t xml:space="preserve"> إلى الجمعية العامة.</w:t>
      </w:r>
      <w:r>
        <w:rPr>
          <w:rFonts w:hint="cs"/>
          <w:rtl/>
        </w:rPr>
        <w:t xml:space="preserve"> وأضاف أن </w:t>
      </w:r>
      <w:r w:rsidR="00127604">
        <w:rPr>
          <w:rFonts w:hint="cs"/>
          <w:rtl/>
        </w:rPr>
        <w:t>لجنة المعارف</w:t>
      </w:r>
      <w:r w:rsidRPr="005B68BC">
        <w:rPr>
          <w:rtl/>
        </w:rPr>
        <w:t xml:space="preserve"> </w:t>
      </w:r>
      <w:r w:rsidRPr="00080C91">
        <w:rPr>
          <w:rtl/>
        </w:rPr>
        <w:t xml:space="preserve">ستقوم بمراجعة المواد وعدم </w:t>
      </w:r>
      <w:r w:rsidRPr="00B3097D">
        <w:rPr>
          <w:rtl/>
        </w:rPr>
        <w:t>فتحها</w:t>
      </w:r>
      <w:r w:rsidRPr="00080C91">
        <w:rPr>
          <w:rtl/>
        </w:rPr>
        <w:t>.</w:t>
      </w:r>
      <w:r>
        <w:rPr>
          <w:rFonts w:hint="cs"/>
          <w:rtl/>
        </w:rPr>
        <w:t xml:space="preserve"> كما </w:t>
      </w:r>
      <w:r w:rsidRPr="00AA7D8C">
        <w:rPr>
          <w:rtl/>
        </w:rPr>
        <w:t xml:space="preserve">ستقوم </w:t>
      </w:r>
      <w:r w:rsidR="00127604">
        <w:rPr>
          <w:rtl/>
        </w:rPr>
        <w:t>لجنة المعارف</w:t>
      </w:r>
      <w:r w:rsidRPr="00AA7D8C">
        <w:rPr>
          <w:rtl/>
        </w:rPr>
        <w:t xml:space="preserve"> </w:t>
      </w:r>
      <w:r>
        <w:rPr>
          <w:rFonts w:hint="cs"/>
          <w:rtl/>
        </w:rPr>
        <w:t>بالتقييم</w:t>
      </w:r>
      <w:r w:rsidRPr="00AA7D8C">
        <w:rPr>
          <w:rtl/>
        </w:rPr>
        <w:t xml:space="preserve"> والنظر في التوصيات المقدمة إلى الجمعية العامة.</w:t>
      </w:r>
      <w:r>
        <w:rPr>
          <w:rFonts w:hint="cs"/>
          <w:rtl/>
        </w:rPr>
        <w:t xml:space="preserve"> وأضاف أنه </w:t>
      </w:r>
      <w:r w:rsidRPr="0065555D">
        <w:rPr>
          <w:rtl/>
        </w:rPr>
        <w:t xml:space="preserve">إذا كانت </w:t>
      </w:r>
      <w:r w:rsidR="00127604">
        <w:rPr>
          <w:rtl/>
        </w:rPr>
        <w:t>لجنة المعارف</w:t>
      </w:r>
      <w:r w:rsidRPr="0065555D">
        <w:rPr>
          <w:rtl/>
        </w:rPr>
        <w:t xml:space="preserve"> غير قادرة على إبرام </w:t>
      </w:r>
      <w:r w:rsidRPr="0065555D">
        <w:rPr>
          <w:rFonts w:hint="cs"/>
          <w:rtl/>
        </w:rPr>
        <w:t>التوصيات،</w:t>
      </w:r>
      <w:r w:rsidRPr="0065555D">
        <w:rPr>
          <w:rtl/>
        </w:rPr>
        <w:t xml:space="preserve"> فسوف تستمر في إحالة النصوص المتعلقة بالموارد الوراثية والمعارف التقليدية وأشكال التعبير الثقافي التقليدي في تقرير وقائعي، كالمعتاد.</w:t>
      </w:r>
      <w:r>
        <w:rPr>
          <w:rFonts w:hint="cs"/>
          <w:rtl/>
        </w:rPr>
        <w:t xml:space="preserve"> كما </w:t>
      </w:r>
      <w:r w:rsidRPr="007F2EB8">
        <w:rPr>
          <w:rtl/>
        </w:rPr>
        <w:t xml:space="preserve">أشار الرئيس إلى مذكرته الإعلامية حول البند 7 من جدول </w:t>
      </w:r>
      <w:r w:rsidRPr="007F2EB8">
        <w:rPr>
          <w:rFonts w:hint="cs"/>
          <w:rtl/>
        </w:rPr>
        <w:t>الأعمال،</w:t>
      </w:r>
      <w:r w:rsidRPr="007F2EB8">
        <w:rPr>
          <w:rtl/>
        </w:rPr>
        <w:t xml:space="preserve"> والتي كانت غير رسمية وليس لها </w:t>
      </w:r>
      <w:r w:rsidR="00FB2CE7">
        <w:rPr>
          <w:rFonts w:hint="cs"/>
          <w:rtl/>
        </w:rPr>
        <w:t>أثر</w:t>
      </w:r>
      <w:r w:rsidR="00A45150">
        <w:rPr>
          <w:rtl/>
        </w:rPr>
        <w:t xml:space="preserve">. </w:t>
      </w:r>
      <w:r>
        <w:rPr>
          <w:rFonts w:hint="cs"/>
          <w:rtl/>
        </w:rPr>
        <w:t xml:space="preserve">وأن أي </w:t>
      </w:r>
      <w:r w:rsidRPr="0053468A">
        <w:rPr>
          <w:rtl/>
        </w:rPr>
        <w:t xml:space="preserve">آراء تم الإعراب عنها في هذه المذكرة كانت </w:t>
      </w:r>
      <w:r>
        <w:rPr>
          <w:rFonts w:hint="cs"/>
          <w:rtl/>
        </w:rPr>
        <w:t>أفكاره وحده</w:t>
      </w:r>
      <w:r w:rsidRPr="0053468A">
        <w:rPr>
          <w:rtl/>
        </w:rPr>
        <w:t xml:space="preserve"> ولم تخل بمواقف أي دولة عضو بشأن القضايا التي تمت مناقشتها.</w:t>
      </w:r>
      <w:r>
        <w:rPr>
          <w:rFonts w:hint="cs"/>
          <w:rtl/>
        </w:rPr>
        <w:t xml:space="preserve"> حيث أن </w:t>
      </w:r>
      <w:r w:rsidRPr="007E5336">
        <w:rPr>
          <w:rtl/>
        </w:rPr>
        <w:t xml:space="preserve">المذكرة الإعلامية </w:t>
      </w:r>
      <w:r w:rsidR="00B3097D">
        <w:rPr>
          <w:rFonts w:hint="cs"/>
          <w:rtl/>
        </w:rPr>
        <w:t>أ</w:t>
      </w:r>
      <w:r>
        <w:rPr>
          <w:rFonts w:hint="cs"/>
          <w:rtl/>
        </w:rPr>
        <w:t>ودت</w:t>
      </w:r>
      <w:r w:rsidRPr="007E5336">
        <w:rPr>
          <w:rtl/>
        </w:rPr>
        <w:t xml:space="preserve"> </w:t>
      </w:r>
      <w:r w:rsidR="00B3097D">
        <w:rPr>
          <w:rFonts w:hint="cs"/>
          <w:rtl/>
        </w:rPr>
        <w:t>لتسهيل</w:t>
      </w:r>
      <w:r w:rsidRPr="007E5336">
        <w:rPr>
          <w:rtl/>
        </w:rPr>
        <w:t xml:space="preserve"> والمساعدة في المفاوضات.</w:t>
      </w:r>
      <w:r>
        <w:rPr>
          <w:rFonts w:hint="cs"/>
          <w:rtl/>
        </w:rPr>
        <w:t xml:space="preserve"> كما وأضاف أنه قد </w:t>
      </w:r>
      <w:r w:rsidRPr="00672DF0">
        <w:rPr>
          <w:rtl/>
        </w:rPr>
        <w:t xml:space="preserve">تشاور مع المنسقين </w:t>
      </w:r>
      <w:r>
        <w:rPr>
          <w:rFonts w:hint="cs"/>
          <w:rtl/>
        </w:rPr>
        <w:t>الإقليمين</w:t>
      </w:r>
      <w:r w:rsidRPr="00672DF0">
        <w:rPr>
          <w:rtl/>
        </w:rPr>
        <w:t xml:space="preserve"> والوفود </w:t>
      </w:r>
      <w:r>
        <w:rPr>
          <w:rFonts w:hint="cs"/>
          <w:rtl/>
        </w:rPr>
        <w:t>المعنية</w:t>
      </w:r>
      <w:r w:rsidRPr="00672DF0">
        <w:rPr>
          <w:rtl/>
        </w:rPr>
        <w:t xml:space="preserve"> بشأن برنامج العمل ومنهجية العمل</w:t>
      </w:r>
      <w:r>
        <w:rPr>
          <w:rFonts w:hint="cs"/>
          <w:rtl/>
        </w:rPr>
        <w:t xml:space="preserve"> في الدورة الأربعين</w:t>
      </w:r>
      <w:r w:rsidRPr="00672DF0">
        <w:rPr>
          <w:rtl/>
        </w:rPr>
        <w:t xml:space="preserve"> </w:t>
      </w:r>
      <w:r w:rsidR="00127604">
        <w:rPr>
          <w:rtl/>
        </w:rPr>
        <w:t>للجنة المعارف</w:t>
      </w:r>
      <w:r w:rsidRPr="00672DF0">
        <w:rPr>
          <w:rtl/>
        </w:rPr>
        <w:t xml:space="preserve"> في الأسبوع السابق.</w:t>
      </w:r>
      <w:r>
        <w:rPr>
          <w:rFonts w:hint="cs"/>
          <w:rtl/>
        </w:rPr>
        <w:t xml:space="preserve"> كما </w:t>
      </w:r>
      <w:r w:rsidRPr="00135C3E">
        <w:rPr>
          <w:rtl/>
        </w:rPr>
        <w:t>وقد عمم المنهجية والبرنامج المتفق عليهما.</w:t>
      </w:r>
      <w:r>
        <w:rPr>
          <w:rFonts w:hint="cs"/>
          <w:rtl/>
        </w:rPr>
        <w:t xml:space="preserve"> وأفاد أنه فيما </w:t>
      </w:r>
      <w:r w:rsidRPr="00C85C1A">
        <w:rPr>
          <w:rtl/>
        </w:rPr>
        <w:t xml:space="preserve">يتعلق بالبند 7 من جدول الأعمال، سيعقد مشاورات غير رسمية، </w:t>
      </w:r>
      <w:r>
        <w:rPr>
          <w:rFonts w:hint="cs"/>
          <w:rtl/>
        </w:rPr>
        <w:t xml:space="preserve">بجانب </w:t>
      </w:r>
      <w:r w:rsidRPr="00C85C1A">
        <w:rPr>
          <w:rtl/>
        </w:rPr>
        <w:t>الدورة.</w:t>
      </w:r>
      <w:r>
        <w:rPr>
          <w:rFonts w:hint="cs"/>
          <w:rtl/>
        </w:rPr>
        <w:t xml:space="preserve"> وأفاد أنه في تلك </w:t>
      </w:r>
      <w:r w:rsidRPr="00CF6E84">
        <w:rPr>
          <w:rtl/>
        </w:rPr>
        <w:t xml:space="preserve">المرحلة، لم يقم سوى بدعوة المنسقين </w:t>
      </w:r>
      <w:r>
        <w:rPr>
          <w:rFonts w:hint="cs"/>
          <w:rtl/>
        </w:rPr>
        <w:t>الإقليمين</w:t>
      </w:r>
      <w:r w:rsidRPr="00CF6E84">
        <w:rPr>
          <w:rtl/>
        </w:rPr>
        <w:t xml:space="preserve"> ووفد الاتحاد الأوروبي والبلدان </w:t>
      </w:r>
      <w:r>
        <w:rPr>
          <w:rFonts w:hint="cs"/>
          <w:rtl/>
        </w:rPr>
        <w:t>المتقاربة</w:t>
      </w:r>
      <w:r w:rsidRPr="00CF6E84">
        <w:rPr>
          <w:rtl/>
        </w:rPr>
        <w:t xml:space="preserve"> التفكير </w:t>
      </w:r>
      <w:r>
        <w:rPr>
          <w:rFonts w:hint="cs"/>
          <w:rtl/>
        </w:rPr>
        <w:t>والشعوب</w:t>
      </w:r>
      <w:r w:rsidRPr="00CF6E84">
        <w:rPr>
          <w:rtl/>
        </w:rPr>
        <w:t xml:space="preserve"> الأصلية.</w:t>
      </w:r>
      <w:r>
        <w:rPr>
          <w:rFonts w:hint="cs"/>
          <w:rtl/>
        </w:rPr>
        <w:t xml:space="preserve"> أما </w:t>
      </w:r>
      <w:r w:rsidRPr="00626428">
        <w:rPr>
          <w:rtl/>
        </w:rPr>
        <w:t>وفيما يتعلق بعملية التقييم، فقد أصدر نصًا للرئيس بشأن الموارد الوراثية، تحت سلطته الخاصة ودون المساس بموقف أي دولة عضو.</w:t>
      </w:r>
      <w:r>
        <w:rPr>
          <w:rFonts w:hint="cs"/>
          <w:rtl/>
        </w:rPr>
        <w:t xml:space="preserve"> وأفاد أنها </w:t>
      </w:r>
      <w:r w:rsidRPr="00752288">
        <w:rPr>
          <w:rtl/>
        </w:rPr>
        <w:t xml:space="preserve">كانت محاولة لدفع </w:t>
      </w:r>
      <w:r>
        <w:rPr>
          <w:rFonts w:hint="cs"/>
          <w:rtl/>
        </w:rPr>
        <w:t>المناقشات</w:t>
      </w:r>
      <w:r w:rsidRPr="00752288">
        <w:rPr>
          <w:rtl/>
        </w:rPr>
        <w:t xml:space="preserve"> بشأن الموارد الوراثية إلى الأمام، والتي </w:t>
      </w:r>
      <w:r>
        <w:rPr>
          <w:rFonts w:hint="cs"/>
          <w:rtl/>
        </w:rPr>
        <w:t>تم تأجيلها</w:t>
      </w:r>
      <w:r w:rsidRPr="00752288">
        <w:rPr>
          <w:rtl/>
        </w:rPr>
        <w:t xml:space="preserve">، من وجهة نظره، مشيرا إلى أن الوثيقة </w:t>
      </w:r>
      <w:r>
        <w:rPr>
          <w:rFonts w:hint="cs"/>
          <w:rtl/>
        </w:rPr>
        <w:t>الموحدة</w:t>
      </w:r>
      <w:r w:rsidRPr="00752288">
        <w:rPr>
          <w:rtl/>
        </w:rPr>
        <w:t xml:space="preserve"> لديها نهجين واسعا</w:t>
      </w:r>
      <w:r>
        <w:rPr>
          <w:rFonts w:hint="cs"/>
          <w:rtl/>
        </w:rPr>
        <w:t xml:space="preserve"> مطروحان</w:t>
      </w:r>
      <w:r w:rsidRPr="00752288">
        <w:rPr>
          <w:rtl/>
        </w:rPr>
        <w:t>: اقتراح الكشف الإلزامي والتدابير</w:t>
      </w:r>
      <w:r>
        <w:rPr>
          <w:rFonts w:hint="cs"/>
          <w:rtl/>
        </w:rPr>
        <w:t xml:space="preserve"> للحماية</w:t>
      </w:r>
      <w:r w:rsidRPr="00752288">
        <w:rPr>
          <w:rtl/>
        </w:rPr>
        <w:t>.</w:t>
      </w:r>
      <w:r>
        <w:rPr>
          <w:rFonts w:hint="cs"/>
          <w:rtl/>
        </w:rPr>
        <w:t xml:space="preserve"> وأفاد أنه </w:t>
      </w:r>
      <w:r w:rsidRPr="006A528C">
        <w:rPr>
          <w:rtl/>
        </w:rPr>
        <w:t xml:space="preserve">في نهج واحد، </w:t>
      </w:r>
      <w:r>
        <w:rPr>
          <w:rFonts w:hint="cs"/>
          <w:rtl/>
        </w:rPr>
        <w:t>تم الإقرار</w:t>
      </w:r>
      <w:r w:rsidRPr="006A528C">
        <w:rPr>
          <w:rtl/>
        </w:rPr>
        <w:t xml:space="preserve"> أنه لا يوجد نظام الكشف.</w:t>
      </w:r>
      <w:r>
        <w:rPr>
          <w:rFonts w:hint="cs"/>
          <w:rtl/>
        </w:rPr>
        <w:t xml:space="preserve"> و</w:t>
      </w:r>
      <w:r w:rsidRPr="007A5DA5">
        <w:rPr>
          <w:rtl/>
        </w:rPr>
        <w:t xml:space="preserve">في الملاحظات الاستهلالية لنصه، تساءل عن مدى فعالية وثيقة العمل الموحدة الحالية في </w:t>
      </w:r>
      <w:r w:rsidR="00931593">
        <w:rPr>
          <w:rFonts w:hint="cs"/>
          <w:rtl/>
        </w:rPr>
        <w:t>المضي قدماً في</w:t>
      </w:r>
      <w:r w:rsidRPr="007A5DA5">
        <w:rPr>
          <w:rtl/>
        </w:rPr>
        <w:t xml:space="preserve"> </w:t>
      </w:r>
      <w:r w:rsidR="00931593">
        <w:rPr>
          <w:rFonts w:hint="cs"/>
          <w:rtl/>
        </w:rPr>
        <w:t>المناقشات</w:t>
      </w:r>
      <w:r w:rsidRPr="007A5DA5">
        <w:rPr>
          <w:rtl/>
        </w:rPr>
        <w:t>.</w:t>
      </w:r>
      <w:r>
        <w:rPr>
          <w:rFonts w:hint="cs"/>
          <w:rtl/>
        </w:rPr>
        <w:t xml:space="preserve"> كما أنه </w:t>
      </w:r>
      <w:r w:rsidRPr="001C2C7C">
        <w:rPr>
          <w:rtl/>
        </w:rPr>
        <w:t xml:space="preserve">لقد حاول </w:t>
      </w:r>
      <w:r>
        <w:rPr>
          <w:rFonts w:hint="cs"/>
          <w:rtl/>
        </w:rPr>
        <w:t>إيجاد</w:t>
      </w:r>
      <w:r w:rsidRPr="001C2C7C">
        <w:rPr>
          <w:rtl/>
        </w:rPr>
        <w:t xml:space="preserve"> </w:t>
      </w:r>
      <w:r>
        <w:rPr>
          <w:rFonts w:hint="cs"/>
          <w:rtl/>
        </w:rPr>
        <w:t>التحرك</w:t>
      </w:r>
      <w:r w:rsidRPr="001C2C7C">
        <w:rPr>
          <w:rtl/>
        </w:rPr>
        <w:t xml:space="preserve"> الإيجابي لل</w:t>
      </w:r>
      <w:r>
        <w:rPr>
          <w:rFonts w:hint="cs"/>
          <w:rtl/>
        </w:rPr>
        <w:t>وصول إلى ال</w:t>
      </w:r>
      <w:r w:rsidRPr="001C2C7C">
        <w:rPr>
          <w:rtl/>
        </w:rPr>
        <w:t xml:space="preserve">تسوية </w:t>
      </w:r>
      <w:r w:rsidRPr="006E5565">
        <w:rPr>
          <w:rtl/>
        </w:rPr>
        <w:t xml:space="preserve">في </w:t>
      </w:r>
      <w:r>
        <w:rPr>
          <w:rFonts w:hint="cs"/>
          <w:rtl/>
        </w:rPr>
        <w:t xml:space="preserve">الدورة السادسة والثلاثين </w:t>
      </w:r>
      <w:r w:rsidR="00127604">
        <w:rPr>
          <w:rtl/>
        </w:rPr>
        <w:t>للجنة المعارف</w:t>
      </w:r>
      <w:r>
        <w:rPr>
          <w:rFonts w:hint="cs"/>
          <w:rtl/>
        </w:rPr>
        <w:t xml:space="preserve"> </w:t>
      </w:r>
      <w:r w:rsidRPr="001C2C7C">
        <w:rPr>
          <w:rtl/>
        </w:rPr>
        <w:t>بين العديد من الدول الأعضاء.</w:t>
      </w:r>
      <w:r w:rsidRPr="00976293">
        <w:rPr>
          <w:rtl/>
        </w:rPr>
        <w:t xml:space="preserve"> وقد حاول تحقيق التوازن بين مصالح جميع الدول الأعضاء والشعوب الأصلية وأصحاب المصلحة الرئيسيين الآخرين، بما في ذلك</w:t>
      </w:r>
      <w:r>
        <w:rPr>
          <w:rFonts w:hint="cs"/>
          <w:rtl/>
        </w:rPr>
        <w:t xml:space="preserve"> في </w:t>
      </w:r>
      <w:r w:rsidRPr="00976293">
        <w:rPr>
          <w:rtl/>
        </w:rPr>
        <w:t>الصناعة.</w:t>
      </w:r>
      <w:r>
        <w:rPr>
          <w:rFonts w:hint="cs"/>
          <w:rtl/>
        </w:rPr>
        <w:t xml:space="preserve"> وأفاد</w:t>
      </w:r>
      <w:r w:rsidRPr="006F26E0">
        <w:rPr>
          <w:rtl/>
        </w:rPr>
        <w:t xml:space="preserve"> إنه لا يعتقد أن الدول الأعضاء يمكنها اتخاذ قرارات مستنيرة بشأن الكشف دون فهم واضح للطرائق المحتملة للنموذج الواضح المطروح.</w:t>
      </w:r>
      <w:r>
        <w:rPr>
          <w:rFonts w:hint="cs"/>
          <w:rtl/>
        </w:rPr>
        <w:t xml:space="preserve"> وأن </w:t>
      </w:r>
      <w:r w:rsidRPr="00641BDB">
        <w:rPr>
          <w:rtl/>
        </w:rPr>
        <w:t>هذا ضروري حتى تتمكن الدول الأعضاء</w:t>
      </w:r>
      <w:r w:rsidRPr="00DB3884">
        <w:rPr>
          <w:rtl/>
        </w:rPr>
        <w:t xml:space="preserve"> </w:t>
      </w:r>
      <w:r w:rsidRPr="00641BDB">
        <w:rPr>
          <w:rtl/>
        </w:rPr>
        <w:t>والأعضاء التي لم تدعم مثل هذا النهج في ذلك الوقت، ولكن لديهم آراء مختلفة بشأن نطاق ذلك الصك</w:t>
      </w:r>
      <w:r>
        <w:rPr>
          <w:rFonts w:hint="cs"/>
          <w:rtl/>
        </w:rPr>
        <w:t>،</w:t>
      </w:r>
      <w:r w:rsidRPr="00641BDB">
        <w:rPr>
          <w:rtl/>
        </w:rPr>
        <w:t xml:space="preserve"> من اتخاذ قرارات مستنيرة بشأن مخاطر وفوائد وتكلفة مثل هذا النظام.</w:t>
      </w:r>
      <w:r>
        <w:rPr>
          <w:rFonts w:hint="cs"/>
          <w:rtl/>
        </w:rPr>
        <w:t xml:space="preserve"> و</w:t>
      </w:r>
      <w:r w:rsidRPr="00D26A33">
        <w:rPr>
          <w:rFonts w:hint="cs"/>
          <w:rtl/>
        </w:rPr>
        <w:t>فيما</w:t>
      </w:r>
      <w:r w:rsidRPr="00D26A33">
        <w:rPr>
          <w:rtl/>
        </w:rPr>
        <w:t xml:space="preserve"> يتعلق بالنص، بينما كان يتلقى ردود الفعل </w:t>
      </w:r>
      <w:r>
        <w:rPr>
          <w:rFonts w:hint="cs"/>
          <w:rtl/>
        </w:rPr>
        <w:t xml:space="preserve">فأنه </w:t>
      </w:r>
      <w:r w:rsidRPr="00D26A33">
        <w:rPr>
          <w:rtl/>
        </w:rPr>
        <w:t>لم يكن يتفاوض بشأن العناصر الأساسية.</w:t>
      </w:r>
      <w:r>
        <w:rPr>
          <w:rFonts w:hint="cs"/>
          <w:rtl/>
        </w:rPr>
        <w:t xml:space="preserve"> وأنه </w:t>
      </w:r>
      <w:r w:rsidRPr="00F86E13">
        <w:rPr>
          <w:rtl/>
        </w:rPr>
        <w:lastRenderedPageBreak/>
        <w:t xml:space="preserve">ضمن هذا النص، إذا شعر أن هناك فرصة </w:t>
      </w:r>
      <w:r>
        <w:rPr>
          <w:rFonts w:hint="cs"/>
          <w:rtl/>
        </w:rPr>
        <w:t xml:space="preserve">للحصول </w:t>
      </w:r>
      <w:r w:rsidRPr="00F86E13">
        <w:rPr>
          <w:rtl/>
        </w:rPr>
        <w:t>على توافق في الآراء، الأمر الذي قد يغير عنصرًا رئيسيًا، فسوف يبحث في ذلك.</w:t>
      </w:r>
      <w:r>
        <w:rPr>
          <w:rFonts w:hint="cs"/>
          <w:rtl/>
        </w:rPr>
        <w:t xml:space="preserve"> </w:t>
      </w:r>
      <w:r w:rsidRPr="00AA462B">
        <w:rPr>
          <w:rtl/>
        </w:rPr>
        <w:t xml:space="preserve">وأعرب عن اعتقاده أن نصه كان اقتراحًا متوازنًا ومتوافقًا، </w:t>
      </w:r>
      <w:r>
        <w:rPr>
          <w:rFonts w:hint="cs"/>
          <w:rtl/>
        </w:rPr>
        <w:t xml:space="preserve">حيث </w:t>
      </w:r>
      <w:r w:rsidRPr="00AA462B">
        <w:rPr>
          <w:rtl/>
        </w:rPr>
        <w:t>ي</w:t>
      </w:r>
      <w:r>
        <w:rPr>
          <w:rFonts w:hint="cs"/>
          <w:rtl/>
        </w:rPr>
        <w:t>ت</w:t>
      </w:r>
      <w:r w:rsidRPr="00AA462B">
        <w:rPr>
          <w:rtl/>
        </w:rPr>
        <w:t xml:space="preserve">قبل أن كل دولة عضو ستواجه </w:t>
      </w:r>
      <w:r w:rsidR="00931593">
        <w:rPr>
          <w:rFonts w:hint="cs"/>
          <w:rtl/>
        </w:rPr>
        <w:t>بعض المشاكل</w:t>
      </w:r>
      <w:r w:rsidRPr="00AA462B">
        <w:rPr>
          <w:rtl/>
        </w:rPr>
        <w:t>.</w:t>
      </w:r>
      <w:r>
        <w:rPr>
          <w:rFonts w:hint="cs"/>
          <w:rtl/>
        </w:rPr>
        <w:t xml:space="preserve"> </w:t>
      </w:r>
      <w:r w:rsidRPr="00E73421">
        <w:rPr>
          <w:rtl/>
        </w:rPr>
        <w:t>وطلب من الأعضاء النظر في هذا النص وسؤال أنفسهم عما إذا كان يحمي مصالحهم الأساسية</w:t>
      </w:r>
      <w:r w:rsidR="00931593">
        <w:rPr>
          <w:rFonts w:hint="cs"/>
          <w:rtl/>
        </w:rPr>
        <w:t xml:space="preserve"> أم لا</w:t>
      </w:r>
      <w:r w:rsidRPr="00E73421">
        <w:rPr>
          <w:rtl/>
        </w:rPr>
        <w:t>.</w:t>
      </w:r>
      <w:r>
        <w:rPr>
          <w:rFonts w:hint="cs"/>
          <w:rtl/>
        </w:rPr>
        <w:t xml:space="preserve"> </w:t>
      </w:r>
      <w:r w:rsidRPr="0097631E">
        <w:rPr>
          <w:rtl/>
        </w:rPr>
        <w:t>وفيما يتعلق بوضعه، فقد تم تقديم اقتراحه تحت سلطته و</w:t>
      </w:r>
      <w:r>
        <w:rPr>
          <w:rFonts w:hint="cs"/>
          <w:rtl/>
        </w:rPr>
        <w:t xml:space="preserve">جعله </w:t>
      </w:r>
      <w:r w:rsidRPr="0097631E">
        <w:rPr>
          <w:rtl/>
        </w:rPr>
        <w:t xml:space="preserve">متاح </w:t>
      </w:r>
      <w:r w:rsidR="00931593">
        <w:rPr>
          <w:rFonts w:hint="cs"/>
          <w:rtl/>
        </w:rPr>
        <w:t>للمراجعة</w:t>
      </w:r>
      <w:r w:rsidRPr="0097631E">
        <w:rPr>
          <w:rtl/>
        </w:rPr>
        <w:t xml:space="preserve"> في </w:t>
      </w:r>
      <w:r>
        <w:rPr>
          <w:rFonts w:hint="cs"/>
          <w:rtl/>
        </w:rPr>
        <w:t>دورة التقييم</w:t>
      </w:r>
      <w:r w:rsidRPr="0097631E">
        <w:rPr>
          <w:rFonts w:hint="cs"/>
          <w:rtl/>
        </w:rPr>
        <w:t>،</w:t>
      </w:r>
      <w:r w:rsidRPr="0097631E">
        <w:rPr>
          <w:rtl/>
        </w:rPr>
        <w:t xml:space="preserve"> </w:t>
      </w:r>
      <w:r w:rsidR="00931593">
        <w:rPr>
          <w:rFonts w:hint="cs"/>
          <w:rtl/>
        </w:rPr>
        <w:t>إلا أن</w:t>
      </w:r>
      <w:r w:rsidRPr="0097631E">
        <w:rPr>
          <w:rtl/>
        </w:rPr>
        <w:t xml:space="preserve"> لم يكن له </w:t>
      </w:r>
      <w:r w:rsidR="00FB2CE7">
        <w:rPr>
          <w:rFonts w:hint="cs"/>
          <w:rtl/>
        </w:rPr>
        <w:t>أثر</w:t>
      </w:r>
      <w:r w:rsidRPr="0097631E">
        <w:rPr>
          <w:rtl/>
        </w:rPr>
        <w:t>.</w:t>
      </w:r>
      <w:r>
        <w:rPr>
          <w:rFonts w:hint="cs"/>
          <w:rtl/>
        </w:rPr>
        <w:t xml:space="preserve"> و</w:t>
      </w:r>
      <w:r w:rsidR="00931593">
        <w:rPr>
          <w:rFonts w:hint="cs"/>
          <w:rtl/>
        </w:rPr>
        <w:t xml:space="preserve">أفاد </w:t>
      </w:r>
      <w:r>
        <w:rPr>
          <w:rFonts w:hint="cs"/>
          <w:rtl/>
        </w:rPr>
        <w:t xml:space="preserve">أنه </w:t>
      </w:r>
      <w:r w:rsidRPr="00E723CB">
        <w:rPr>
          <w:rtl/>
        </w:rPr>
        <w:t xml:space="preserve">عند النظر في الوثيقة، </w:t>
      </w:r>
      <w:r>
        <w:rPr>
          <w:rFonts w:hint="cs"/>
          <w:rtl/>
        </w:rPr>
        <w:t>فأنه</w:t>
      </w:r>
      <w:r w:rsidRPr="00E723CB">
        <w:rPr>
          <w:rtl/>
        </w:rPr>
        <w:t xml:space="preserve"> من المهم قراءة كل من </w:t>
      </w:r>
      <w:r>
        <w:rPr>
          <w:rFonts w:hint="cs"/>
          <w:rtl/>
        </w:rPr>
        <w:t>المواد</w:t>
      </w:r>
      <w:r w:rsidRPr="00E723CB">
        <w:rPr>
          <w:rtl/>
        </w:rPr>
        <w:t xml:space="preserve"> والملاحظات التوضيحية، </w:t>
      </w:r>
      <w:r>
        <w:rPr>
          <w:rFonts w:hint="cs"/>
          <w:rtl/>
        </w:rPr>
        <w:t>حيث أنها متداخلة ببعضها البعض</w:t>
      </w:r>
      <w:r w:rsidRPr="00E723CB">
        <w:rPr>
          <w:rtl/>
        </w:rPr>
        <w:t>.</w:t>
      </w:r>
      <w:r>
        <w:rPr>
          <w:rFonts w:hint="cs"/>
          <w:rtl/>
        </w:rPr>
        <w:t xml:space="preserve"> وأضاف أن المواد</w:t>
      </w:r>
      <w:r w:rsidRPr="0062608A">
        <w:rPr>
          <w:rtl/>
        </w:rPr>
        <w:t xml:space="preserve"> هي الآلية الأساسية، ومع ذلك كان من المهم قراءة الملاحظات </w:t>
      </w:r>
      <w:r>
        <w:rPr>
          <w:rFonts w:hint="cs"/>
          <w:rtl/>
        </w:rPr>
        <w:t>حيث أن</w:t>
      </w:r>
      <w:r w:rsidRPr="0062608A">
        <w:rPr>
          <w:rtl/>
        </w:rPr>
        <w:t xml:space="preserve">ها أعطت سياقًا </w:t>
      </w:r>
      <w:r>
        <w:rPr>
          <w:rFonts w:hint="cs"/>
          <w:rtl/>
        </w:rPr>
        <w:t>للمواد</w:t>
      </w:r>
      <w:r w:rsidRPr="0062608A">
        <w:rPr>
          <w:rtl/>
        </w:rPr>
        <w:t>.</w:t>
      </w:r>
      <w:r>
        <w:rPr>
          <w:rFonts w:hint="cs"/>
          <w:rtl/>
        </w:rPr>
        <w:t xml:space="preserve"> كما أنه </w:t>
      </w:r>
      <w:r w:rsidRPr="00A07EFB">
        <w:rPr>
          <w:rtl/>
        </w:rPr>
        <w:t xml:space="preserve">كان من المهم أن ندرك أن </w:t>
      </w:r>
      <w:r w:rsidR="00127604">
        <w:rPr>
          <w:rtl/>
        </w:rPr>
        <w:t>لجنة المعارف</w:t>
      </w:r>
      <w:r w:rsidRPr="00A07EFB">
        <w:rPr>
          <w:rtl/>
        </w:rPr>
        <w:t xml:space="preserve"> لم تكن مفتوحة، ولم تتفاوض بشأن الموارد الوراثية خلال الدورة </w:t>
      </w:r>
      <w:r>
        <w:rPr>
          <w:rFonts w:hint="cs"/>
          <w:rtl/>
        </w:rPr>
        <w:t>الأربعين</w:t>
      </w:r>
      <w:r w:rsidRPr="00A07EFB">
        <w:rPr>
          <w:rtl/>
        </w:rPr>
        <w:t xml:space="preserve"> </w:t>
      </w:r>
      <w:r w:rsidR="00127604">
        <w:rPr>
          <w:rtl/>
        </w:rPr>
        <w:t>للجنة المعارف</w:t>
      </w:r>
      <w:r w:rsidRPr="00A07EFB">
        <w:rPr>
          <w:rtl/>
        </w:rPr>
        <w:t>.</w:t>
      </w:r>
      <w:r>
        <w:rPr>
          <w:rFonts w:hint="cs"/>
          <w:rtl/>
        </w:rPr>
        <w:t xml:space="preserve"> وأنه </w:t>
      </w:r>
      <w:r w:rsidRPr="006E72AF">
        <w:rPr>
          <w:rtl/>
        </w:rPr>
        <w:t xml:space="preserve">قد قدم ببساطة هذا النص إلى الأعضاء فيما يتعلق </w:t>
      </w:r>
      <w:r>
        <w:rPr>
          <w:rFonts w:hint="cs"/>
          <w:rtl/>
        </w:rPr>
        <w:t>بدورة</w:t>
      </w:r>
      <w:r w:rsidRPr="006E72AF">
        <w:rPr>
          <w:rtl/>
        </w:rPr>
        <w:t xml:space="preserve"> التقييم والتوصيات التي يجب تقديمها فيما يتعلق بالنص.</w:t>
      </w:r>
      <w:r>
        <w:rPr>
          <w:rFonts w:hint="cs"/>
          <w:rtl/>
        </w:rPr>
        <w:t xml:space="preserve"> </w:t>
      </w:r>
    </w:p>
    <w:p w14:paraId="2C26EEAB" w14:textId="699244DC" w:rsidR="00A562A4" w:rsidRDefault="003C111F" w:rsidP="00C042E2">
      <w:pPr>
        <w:pStyle w:val="ONUMA"/>
      </w:pPr>
      <w:r>
        <w:rPr>
          <w:rFonts w:hint="cs"/>
          <w:rtl/>
        </w:rPr>
        <w:t>[</w:t>
      </w:r>
      <w:r w:rsidRPr="003C111F">
        <w:rPr>
          <w:rtl/>
        </w:rPr>
        <w:t xml:space="preserve">ملاحظة من الأمانة: أجرى الرئيس مشاورات غير رسمية مع المنسقين </w:t>
      </w:r>
      <w:r w:rsidR="00B744DC">
        <w:rPr>
          <w:rFonts w:hint="cs"/>
          <w:rtl/>
        </w:rPr>
        <w:t>الإقليمين</w:t>
      </w:r>
      <w:r w:rsidRPr="003C111F">
        <w:rPr>
          <w:rtl/>
        </w:rPr>
        <w:t xml:space="preserve"> ووفد الاتحاد الأوروبي وممثل البلدان </w:t>
      </w:r>
      <w:r w:rsidR="00B744DC">
        <w:rPr>
          <w:rFonts w:hint="cs"/>
          <w:rtl/>
        </w:rPr>
        <w:t>المتقاربة</w:t>
      </w:r>
      <w:r w:rsidRPr="003C111F">
        <w:rPr>
          <w:rtl/>
        </w:rPr>
        <w:t xml:space="preserve"> التفكير وممثل تجمع </w:t>
      </w:r>
      <w:r w:rsidR="00B744DC">
        <w:rPr>
          <w:rFonts w:hint="cs"/>
          <w:rtl/>
        </w:rPr>
        <w:t>الشعوب</w:t>
      </w:r>
      <w:r w:rsidRPr="003C111F">
        <w:rPr>
          <w:rtl/>
        </w:rPr>
        <w:t xml:space="preserve"> الأصلي</w:t>
      </w:r>
      <w:r w:rsidR="00B744DC">
        <w:rPr>
          <w:rFonts w:hint="cs"/>
          <w:rtl/>
        </w:rPr>
        <w:t>ة</w:t>
      </w:r>
      <w:r w:rsidRPr="003C111F">
        <w:rPr>
          <w:rtl/>
        </w:rPr>
        <w:t xml:space="preserve">. عُقدت </w:t>
      </w:r>
      <w:r w:rsidR="00970205">
        <w:rPr>
          <w:rFonts w:hint="cs"/>
          <w:rtl/>
        </w:rPr>
        <w:t>الدورة</w:t>
      </w:r>
      <w:r w:rsidRPr="003C111F">
        <w:rPr>
          <w:rtl/>
        </w:rPr>
        <w:t xml:space="preserve"> التالية في 20 يونيو 201</w:t>
      </w:r>
      <w:r w:rsidR="00C042E2">
        <w:rPr>
          <w:rtl/>
        </w:rPr>
        <w:t>9</w:t>
      </w:r>
      <w:r w:rsidRPr="003C111F">
        <w:rPr>
          <w:rtl/>
        </w:rPr>
        <w:t>]</w:t>
      </w:r>
      <w:r w:rsidR="00C042E2">
        <w:rPr>
          <w:rFonts w:hint="cs"/>
          <w:rtl/>
        </w:rPr>
        <w:t>.</w:t>
      </w:r>
      <w:r w:rsidR="00B744DC">
        <w:rPr>
          <w:rFonts w:hint="cs"/>
          <w:rtl/>
        </w:rPr>
        <w:t xml:space="preserve"> </w:t>
      </w:r>
      <w:r w:rsidR="006E0AA5">
        <w:rPr>
          <w:rFonts w:hint="cs"/>
          <w:rtl/>
        </w:rPr>
        <w:t>و</w:t>
      </w:r>
      <w:r w:rsidR="006E0AA5" w:rsidRPr="006E0AA5">
        <w:rPr>
          <w:rtl/>
        </w:rPr>
        <w:t xml:space="preserve">أعرب الرئيس عن تقديره لجهود المنسقين </w:t>
      </w:r>
      <w:r w:rsidR="00187807">
        <w:rPr>
          <w:rFonts w:hint="cs"/>
          <w:rtl/>
        </w:rPr>
        <w:t>الإقليمين</w:t>
      </w:r>
      <w:r w:rsidR="00187807" w:rsidRPr="003C111F">
        <w:rPr>
          <w:rtl/>
        </w:rPr>
        <w:t xml:space="preserve"> </w:t>
      </w:r>
      <w:r w:rsidR="006E0AA5" w:rsidRPr="006E0AA5">
        <w:rPr>
          <w:rtl/>
        </w:rPr>
        <w:t xml:space="preserve">ووفد الاتحاد الأوروبي وممثل البلدان </w:t>
      </w:r>
      <w:r w:rsidR="00187807">
        <w:rPr>
          <w:rFonts w:hint="cs"/>
          <w:rtl/>
        </w:rPr>
        <w:t>المتقاربة</w:t>
      </w:r>
      <w:r w:rsidR="006E0AA5" w:rsidRPr="006E0AA5">
        <w:rPr>
          <w:rtl/>
        </w:rPr>
        <w:t xml:space="preserve"> التفكير وممثل تجمع </w:t>
      </w:r>
      <w:r w:rsidR="00187807">
        <w:rPr>
          <w:rFonts w:hint="cs"/>
          <w:rtl/>
        </w:rPr>
        <w:t>الشعوب</w:t>
      </w:r>
      <w:r w:rsidR="006E0AA5" w:rsidRPr="006E0AA5">
        <w:rPr>
          <w:rtl/>
        </w:rPr>
        <w:t xml:space="preserve"> الأصلي</w:t>
      </w:r>
      <w:r w:rsidR="00187807">
        <w:rPr>
          <w:rFonts w:hint="cs"/>
          <w:rtl/>
        </w:rPr>
        <w:t>ة</w:t>
      </w:r>
      <w:r w:rsidR="006E0AA5" w:rsidRPr="006E0AA5">
        <w:rPr>
          <w:rtl/>
        </w:rPr>
        <w:t xml:space="preserve"> للتفاعل مع الأعضاء وتقديم بعض الملاحظات الأولية لمساعدة الرئيس على فهم وجهات النظر المختلفة.</w:t>
      </w:r>
      <w:r w:rsidR="005F6036">
        <w:rPr>
          <w:rFonts w:hint="cs"/>
          <w:rtl/>
        </w:rPr>
        <w:t xml:space="preserve"> وأفاد</w:t>
      </w:r>
      <w:r w:rsidR="005F6036" w:rsidRPr="005F6036">
        <w:rPr>
          <w:rtl/>
        </w:rPr>
        <w:t xml:space="preserve"> إنه كان هناك تقدم جيد حقًا، لكن ما زال هناك الكثير من العمل.</w:t>
      </w:r>
      <w:r w:rsidR="005F6036">
        <w:rPr>
          <w:rFonts w:hint="cs"/>
          <w:rtl/>
        </w:rPr>
        <w:t xml:space="preserve"> </w:t>
      </w:r>
      <w:r w:rsidR="00A035A2" w:rsidRPr="00A035A2">
        <w:rPr>
          <w:rtl/>
        </w:rPr>
        <w:t>وقال إنه أصدر مذكرة إعلامية للرئيس بشأن العمل في المستقبل بتنسيق مماثل لتلك التي صدرت قبل الجمعية العامة لعام 2017.</w:t>
      </w:r>
      <w:r w:rsidR="006B5AAA">
        <w:rPr>
          <w:rFonts w:hint="cs"/>
          <w:rtl/>
        </w:rPr>
        <w:t xml:space="preserve"> </w:t>
      </w:r>
      <w:r w:rsidR="002251E8">
        <w:rPr>
          <w:rFonts w:hint="cs"/>
          <w:rtl/>
        </w:rPr>
        <w:t>وأنه</w:t>
      </w:r>
      <w:r w:rsidR="00DB580C">
        <w:rPr>
          <w:rFonts w:hint="cs"/>
          <w:rtl/>
        </w:rPr>
        <w:t>ا</w:t>
      </w:r>
      <w:r w:rsidR="002251E8" w:rsidRPr="002251E8">
        <w:rPr>
          <w:rtl/>
        </w:rPr>
        <w:t xml:space="preserve"> </w:t>
      </w:r>
      <w:r w:rsidR="002251E8">
        <w:rPr>
          <w:rFonts w:hint="cs"/>
          <w:rtl/>
        </w:rPr>
        <w:t xml:space="preserve">قد </w:t>
      </w:r>
      <w:r w:rsidR="002251E8" w:rsidRPr="002251E8">
        <w:rPr>
          <w:rtl/>
        </w:rPr>
        <w:t>غط</w:t>
      </w:r>
      <w:r w:rsidR="002251E8">
        <w:rPr>
          <w:rFonts w:hint="cs"/>
          <w:rtl/>
        </w:rPr>
        <w:t>ت</w:t>
      </w:r>
      <w:r w:rsidR="002251E8" w:rsidRPr="002251E8">
        <w:rPr>
          <w:rtl/>
        </w:rPr>
        <w:t xml:space="preserve"> الأسئلة والقضايا التي يجب مراعاتها فيما يتعلق بالعمل في المستقبل.</w:t>
      </w:r>
      <w:r w:rsidR="003A74E9" w:rsidRPr="003A74E9">
        <w:rPr>
          <w:rtl/>
        </w:rPr>
        <w:t xml:space="preserve"> كما غط</w:t>
      </w:r>
      <w:r w:rsidR="003A74E9">
        <w:rPr>
          <w:rFonts w:hint="cs"/>
          <w:rtl/>
        </w:rPr>
        <w:t>ت</w:t>
      </w:r>
      <w:r w:rsidR="003A74E9" w:rsidRPr="003A74E9">
        <w:rPr>
          <w:rtl/>
        </w:rPr>
        <w:t xml:space="preserve"> الدروس المستفادة من فترة السنتين وقدم</w:t>
      </w:r>
      <w:r w:rsidR="003A74E9">
        <w:rPr>
          <w:rFonts w:hint="cs"/>
          <w:rtl/>
        </w:rPr>
        <w:t>ت</w:t>
      </w:r>
      <w:r w:rsidR="003A74E9" w:rsidRPr="003A74E9">
        <w:rPr>
          <w:rtl/>
        </w:rPr>
        <w:t xml:space="preserve"> لمحة عامة عن وجهة نظر الرئيس للمفاوضات.</w:t>
      </w:r>
      <w:r w:rsidR="003A74E9">
        <w:rPr>
          <w:rFonts w:hint="cs"/>
          <w:rtl/>
        </w:rPr>
        <w:t xml:space="preserve"> </w:t>
      </w:r>
      <w:r w:rsidR="0019113D">
        <w:rPr>
          <w:rFonts w:hint="cs"/>
          <w:rtl/>
        </w:rPr>
        <w:t xml:space="preserve">وأعرب أن </w:t>
      </w:r>
      <w:r w:rsidR="0019113D" w:rsidRPr="0019113D">
        <w:rPr>
          <w:rtl/>
        </w:rPr>
        <w:t xml:space="preserve">تلك المذكرة لا </w:t>
      </w:r>
      <w:r w:rsidR="001A486D">
        <w:rPr>
          <w:rFonts w:hint="cs"/>
          <w:rtl/>
        </w:rPr>
        <w:t>تخل</w:t>
      </w:r>
      <w:r w:rsidR="0019113D" w:rsidRPr="0019113D">
        <w:rPr>
          <w:rtl/>
        </w:rPr>
        <w:t xml:space="preserve"> </w:t>
      </w:r>
      <w:r w:rsidR="001A486D">
        <w:rPr>
          <w:rFonts w:hint="cs"/>
          <w:rtl/>
        </w:rPr>
        <w:t xml:space="preserve">بأي </w:t>
      </w:r>
      <w:r w:rsidR="0019113D" w:rsidRPr="0019113D">
        <w:rPr>
          <w:rtl/>
        </w:rPr>
        <w:t>موقف أي دولة عضو.</w:t>
      </w:r>
      <w:r w:rsidR="001A486D">
        <w:rPr>
          <w:rFonts w:hint="cs"/>
          <w:rtl/>
        </w:rPr>
        <w:t xml:space="preserve"> </w:t>
      </w:r>
      <w:r w:rsidR="00A73190">
        <w:rPr>
          <w:rFonts w:hint="cs"/>
          <w:rtl/>
        </w:rPr>
        <w:t>وأفاد أنها كانت</w:t>
      </w:r>
      <w:r w:rsidR="00A73190" w:rsidRPr="00A73190">
        <w:rPr>
          <w:rtl/>
        </w:rPr>
        <w:t xml:space="preserve"> وجهات نظره وليس لديه </w:t>
      </w:r>
      <w:r w:rsidR="00FB2CE7">
        <w:rPr>
          <w:rFonts w:hint="cs"/>
          <w:rtl/>
        </w:rPr>
        <w:t>أثر</w:t>
      </w:r>
      <w:r w:rsidR="00A73190" w:rsidRPr="00A73190">
        <w:rPr>
          <w:rtl/>
        </w:rPr>
        <w:t>.</w:t>
      </w:r>
      <w:r w:rsidR="00A73190">
        <w:rPr>
          <w:rFonts w:hint="cs"/>
          <w:rtl/>
        </w:rPr>
        <w:t xml:space="preserve"> </w:t>
      </w:r>
      <w:r w:rsidR="002E54DB" w:rsidRPr="002E54DB">
        <w:rPr>
          <w:rtl/>
        </w:rPr>
        <w:t xml:space="preserve">ومع ذلك، أعرب عن أمله في </w:t>
      </w:r>
      <w:r w:rsidR="00931593">
        <w:rPr>
          <w:rFonts w:hint="cs"/>
          <w:rtl/>
        </w:rPr>
        <w:t>أن ي</w:t>
      </w:r>
      <w:r w:rsidR="002E54DB" w:rsidRPr="002E54DB">
        <w:rPr>
          <w:rtl/>
        </w:rPr>
        <w:t>ساعدوا الأعضاء في تحضيراتهم</w:t>
      </w:r>
      <w:r w:rsidR="00545836" w:rsidRPr="00545836">
        <w:rPr>
          <w:rtl/>
        </w:rPr>
        <w:t xml:space="preserve"> </w:t>
      </w:r>
      <w:r w:rsidR="00931593">
        <w:rPr>
          <w:rFonts w:hint="cs"/>
          <w:rtl/>
        </w:rPr>
        <w:t>والثناء على</w:t>
      </w:r>
      <w:r w:rsidR="002E54DB" w:rsidRPr="002E54DB">
        <w:rPr>
          <w:rtl/>
        </w:rPr>
        <w:t xml:space="preserve"> عمل </w:t>
      </w:r>
      <w:r w:rsidR="00127604">
        <w:rPr>
          <w:rtl/>
        </w:rPr>
        <w:t>لجنة المعارف</w:t>
      </w:r>
      <w:r w:rsidR="002E54DB" w:rsidRPr="002E54DB">
        <w:rPr>
          <w:rtl/>
        </w:rPr>
        <w:t>.</w:t>
      </w:r>
      <w:r w:rsidR="00D54EBB">
        <w:rPr>
          <w:rFonts w:hint="cs"/>
          <w:rtl/>
        </w:rPr>
        <w:t xml:space="preserve"> </w:t>
      </w:r>
      <w:r w:rsidR="00623F80">
        <w:rPr>
          <w:rFonts w:hint="cs"/>
          <w:rtl/>
        </w:rPr>
        <w:t xml:space="preserve">وأنه </w:t>
      </w:r>
      <w:r w:rsidR="00623F80" w:rsidRPr="00623F80">
        <w:rPr>
          <w:rtl/>
        </w:rPr>
        <w:t>على وجه الخصو</w:t>
      </w:r>
      <w:r w:rsidR="00623F80">
        <w:rPr>
          <w:rFonts w:hint="cs"/>
          <w:rtl/>
        </w:rPr>
        <w:t>ص</w:t>
      </w:r>
      <w:r w:rsidR="00623F80" w:rsidRPr="00623F80">
        <w:rPr>
          <w:rtl/>
        </w:rPr>
        <w:t xml:space="preserve">، عند التفكير في العمل في المستقبل، يحتاج الأعضاء إلى النظر في مستوى حل القضايا الرئيسية، ومستوى </w:t>
      </w:r>
      <w:r w:rsidR="00623F80">
        <w:rPr>
          <w:rFonts w:hint="cs"/>
          <w:rtl/>
        </w:rPr>
        <w:t>اتفاق الآراء</w:t>
      </w:r>
      <w:r w:rsidR="00623F80" w:rsidRPr="00623F80">
        <w:rPr>
          <w:rtl/>
        </w:rPr>
        <w:t>، وعدد القضايا المعلقة التي يتعين حلها، وكذلك الاستعداد الحالي لاتخاذ القرارات السياسية.</w:t>
      </w:r>
      <w:r w:rsidR="008615B1">
        <w:rPr>
          <w:rFonts w:hint="cs"/>
          <w:rtl/>
        </w:rPr>
        <w:t xml:space="preserve"> </w:t>
      </w:r>
      <w:r w:rsidR="00803354">
        <w:rPr>
          <w:rFonts w:hint="cs"/>
          <w:rtl/>
        </w:rPr>
        <w:t xml:space="preserve">وأفاد أنه </w:t>
      </w:r>
      <w:r w:rsidR="00803354" w:rsidRPr="00803354">
        <w:rPr>
          <w:rtl/>
        </w:rPr>
        <w:t xml:space="preserve">لا يهم ما هي ولاية أو أساليب عمل </w:t>
      </w:r>
      <w:r w:rsidR="00127604">
        <w:rPr>
          <w:rtl/>
        </w:rPr>
        <w:t>لجنة المعارف</w:t>
      </w:r>
      <w:r w:rsidR="00803354" w:rsidRPr="00803354">
        <w:rPr>
          <w:rtl/>
        </w:rPr>
        <w:t>.</w:t>
      </w:r>
      <w:r w:rsidR="00803354">
        <w:rPr>
          <w:rFonts w:hint="cs"/>
          <w:rtl/>
        </w:rPr>
        <w:t xml:space="preserve"> </w:t>
      </w:r>
      <w:r w:rsidR="00BC5192">
        <w:rPr>
          <w:rFonts w:hint="cs"/>
          <w:rtl/>
        </w:rPr>
        <w:t>وأن</w:t>
      </w:r>
      <w:r w:rsidR="00BC5192" w:rsidRPr="00BC5192">
        <w:rPr>
          <w:rtl/>
        </w:rPr>
        <w:t xml:space="preserve"> </w:t>
      </w:r>
      <w:r w:rsidR="00127604">
        <w:rPr>
          <w:rtl/>
        </w:rPr>
        <w:t>لجنة المعارف</w:t>
      </w:r>
      <w:r w:rsidR="00BC5192">
        <w:rPr>
          <w:rFonts w:hint="cs"/>
          <w:rtl/>
        </w:rPr>
        <w:t xml:space="preserve"> </w:t>
      </w:r>
      <w:r w:rsidR="00903938">
        <w:rPr>
          <w:rFonts w:hint="cs"/>
          <w:rtl/>
        </w:rPr>
        <w:t xml:space="preserve">لن تتوصل </w:t>
      </w:r>
      <w:r w:rsidR="00BC5192" w:rsidRPr="00BC5192">
        <w:rPr>
          <w:rtl/>
        </w:rPr>
        <w:t xml:space="preserve">إلى نتيجة نهائية </w:t>
      </w:r>
      <w:r w:rsidR="00903938">
        <w:rPr>
          <w:rFonts w:hint="cs"/>
          <w:rtl/>
        </w:rPr>
        <w:t xml:space="preserve">إلا </w:t>
      </w:r>
      <w:r w:rsidR="00BC5192" w:rsidRPr="00BC5192">
        <w:rPr>
          <w:rtl/>
        </w:rPr>
        <w:t>بإرادة سياسية.</w:t>
      </w:r>
      <w:r w:rsidR="00F025A5">
        <w:rPr>
          <w:rFonts w:hint="cs"/>
          <w:rtl/>
        </w:rPr>
        <w:t xml:space="preserve"> </w:t>
      </w:r>
      <w:r w:rsidR="0060124A" w:rsidRPr="0060124A">
        <w:rPr>
          <w:rtl/>
        </w:rPr>
        <w:t xml:space="preserve">وافترض أن جميع الأعضاء يرغبون في مواصلة عمل </w:t>
      </w:r>
      <w:r w:rsidR="00127604">
        <w:rPr>
          <w:rtl/>
        </w:rPr>
        <w:t>لجنة المعارف</w:t>
      </w:r>
      <w:r w:rsidR="0060124A" w:rsidRPr="0060124A">
        <w:rPr>
          <w:rtl/>
        </w:rPr>
        <w:t xml:space="preserve">، بناءً على هدف </w:t>
      </w:r>
      <w:r w:rsidR="00127604">
        <w:rPr>
          <w:rtl/>
        </w:rPr>
        <w:t>لجنة المعارف</w:t>
      </w:r>
      <w:r w:rsidR="0060124A" w:rsidRPr="0060124A">
        <w:rPr>
          <w:rtl/>
        </w:rPr>
        <w:t>، كما هو موضح في الفقرة الفرعية (أ) من الولاية الحالية، كما تم تأكيد ذلك في الجمعية العامة 2018.</w:t>
      </w:r>
      <w:r w:rsidR="0060124A">
        <w:rPr>
          <w:rFonts w:hint="cs"/>
          <w:rtl/>
        </w:rPr>
        <w:t xml:space="preserve"> </w:t>
      </w:r>
      <w:r w:rsidR="00FA15D0">
        <w:rPr>
          <w:rFonts w:hint="cs"/>
          <w:rtl/>
        </w:rPr>
        <w:t xml:space="preserve">وأفاد أنه </w:t>
      </w:r>
      <w:r w:rsidR="00FA15D0" w:rsidRPr="00FA15D0">
        <w:rPr>
          <w:rtl/>
        </w:rPr>
        <w:t xml:space="preserve">كانت هناك بعض الاقتراحات لتغيير اللغة في هذا </w:t>
      </w:r>
      <w:r w:rsidR="00D05F17">
        <w:rPr>
          <w:rFonts w:hint="cs"/>
          <w:rtl/>
        </w:rPr>
        <w:t>النطاق</w:t>
      </w:r>
      <w:r w:rsidR="00FA15D0" w:rsidRPr="00FA15D0">
        <w:rPr>
          <w:rtl/>
        </w:rPr>
        <w:t xml:space="preserve">، </w:t>
      </w:r>
      <w:r w:rsidR="00D05F17">
        <w:rPr>
          <w:rFonts w:hint="cs"/>
          <w:rtl/>
        </w:rPr>
        <w:t>الأمر الذي</w:t>
      </w:r>
      <w:r w:rsidR="00FA15D0" w:rsidRPr="00FA15D0">
        <w:rPr>
          <w:rtl/>
        </w:rPr>
        <w:t xml:space="preserve"> كان لا بد من النظر فيه.</w:t>
      </w:r>
      <w:r w:rsidR="00D05F17">
        <w:rPr>
          <w:rFonts w:hint="cs"/>
          <w:rtl/>
        </w:rPr>
        <w:t xml:space="preserve"> </w:t>
      </w:r>
      <w:r w:rsidR="008D09B2">
        <w:rPr>
          <w:rFonts w:hint="cs"/>
          <w:rtl/>
        </w:rPr>
        <w:t xml:space="preserve">وأنه </w:t>
      </w:r>
      <w:r w:rsidR="008D09B2" w:rsidRPr="008D09B2">
        <w:rPr>
          <w:rtl/>
        </w:rPr>
        <w:t xml:space="preserve">فيما يتعلق بالموارد الوراثية، احتاجت </w:t>
      </w:r>
      <w:r w:rsidR="00127604">
        <w:rPr>
          <w:rtl/>
        </w:rPr>
        <w:t>لجنة المعارف</w:t>
      </w:r>
      <w:r w:rsidR="008D09B2" w:rsidRPr="008D09B2">
        <w:rPr>
          <w:rtl/>
        </w:rPr>
        <w:t xml:space="preserve"> خلال الـ 12 إلى 18 شهرًا القادمة، أو ضمن الولاية التالية، إلى التفكير بجدية في الحصول على اتفاق نهائي.</w:t>
      </w:r>
      <w:r w:rsidR="008D09B2">
        <w:rPr>
          <w:rFonts w:hint="cs"/>
          <w:rtl/>
        </w:rPr>
        <w:t xml:space="preserve"> </w:t>
      </w:r>
      <w:r w:rsidR="00BA3DCF">
        <w:rPr>
          <w:rFonts w:hint="cs"/>
          <w:rtl/>
        </w:rPr>
        <w:t xml:space="preserve">وأن </w:t>
      </w:r>
      <w:r w:rsidR="00127604">
        <w:rPr>
          <w:rtl/>
        </w:rPr>
        <w:t>لجنة المعارف</w:t>
      </w:r>
      <w:r w:rsidR="00BA3DCF" w:rsidRPr="00BA3DCF">
        <w:rPr>
          <w:rtl/>
        </w:rPr>
        <w:t xml:space="preserve"> </w:t>
      </w:r>
      <w:r w:rsidR="00BA3DCF">
        <w:rPr>
          <w:rFonts w:hint="cs"/>
          <w:rtl/>
        </w:rPr>
        <w:t xml:space="preserve">لم </w:t>
      </w:r>
      <w:r w:rsidR="00BA3DCF" w:rsidRPr="00BA3DCF">
        <w:rPr>
          <w:rtl/>
        </w:rPr>
        <w:t>تستطع مواصلة الاقتراحات المتعارضة.</w:t>
      </w:r>
      <w:r w:rsidR="00BA3DCF">
        <w:rPr>
          <w:rFonts w:hint="cs"/>
          <w:rtl/>
        </w:rPr>
        <w:t xml:space="preserve"> </w:t>
      </w:r>
      <w:r w:rsidR="00960337">
        <w:rPr>
          <w:rFonts w:hint="cs"/>
          <w:rtl/>
        </w:rPr>
        <w:t xml:space="preserve">وبالمختصر، </w:t>
      </w:r>
      <w:r w:rsidR="00960337" w:rsidRPr="00960337">
        <w:rPr>
          <w:rtl/>
        </w:rPr>
        <w:t>أيدت الغالبية العظمى من الأعضاء عبر المجموعات شكلاً من أشكال متطلبات الكشف الإلزامي، وال</w:t>
      </w:r>
      <w:r w:rsidR="00960337">
        <w:rPr>
          <w:rFonts w:hint="cs"/>
          <w:rtl/>
        </w:rPr>
        <w:t>ذ</w:t>
      </w:r>
      <w:r w:rsidR="00960337" w:rsidRPr="00960337">
        <w:rPr>
          <w:rtl/>
        </w:rPr>
        <w:t>ي كان ذات طبيعة إدارية، على الرغم من وجود اختلافات في الرأي في نطاق النظام، مثل قابلية تطبيق حقوق الملكية الفكرية و</w:t>
      </w:r>
      <w:r w:rsidR="00AA17DF">
        <w:rPr>
          <w:rFonts w:hint="cs"/>
          <w:rtl/>
        </w:rPr>
        <w:t>ال</w:t>
      </w:r>
      <w:r w:rsidR="00960337" w:rsidRPr="00960337">
        <w:rPr>
          <w:rtl/>
        </w:rPr>
        <w:t>نطاق، والتي كان</w:t>
      </w:r>
      <w:r w:rsidR="00042DB0">
        <w:rPr>
          <w:rFonts w:hint="cs"/>
          <w:rtl/>
        </w:rPr>
        <w:t>ت أساس</w:t>
      </w:r>
      <w:r w:rsidR="00960337" w:rsidRPr="00960337">
        <w:rPr>
          <w:rtl/>
        </w:rPr>
        <w:t xml:space="preserve"> </w:t>
      </w:r>
      <w:r w:rsidR="00FA4A1F">
        <w:rPr>
          <w:rFonts w:hint="cs"/>
          <w:rtl/>
        </w:rPr>
        <w:t>أي صك</w:t>
      </w:r>
      <w:r w:rsidR="00960337" w:rsidRPr="00960337">
        <w:rPr>
          <w:rtl/>
        </w:rPr>
        <w:t xml:space="preserve"> فيما يتعلق بالكشف الإلزامي.</w:t>
      </w:r>
      <w:r w:rsidR="00846D4A">
        <w:rPr>
          <w:rFonts w:hint="cs"/>
          <w:rtl/>
        </w:rPr>
        <w:t xml:space="preserve"> وأشار أنها </w:t>
      </w:r>
      <w:r w:rsidR="00846D4A" w:rsidRPr="00846D4A">
        <w:rPr>
          <w:rtl/>
        </w:rPr>
        <w:t xml:space="preserve">كانت واحدة من القضايا الرئيسية التي ما زالت </w:t>
      </w:r>
      <w:r w:rsidR="00127604">
        <w:rPr>
          <w:rtl/>
        </w:rPr>
        <w:t>لجنة المعارف</w:t>
      </w:r>
      <w:r w:rsidR="00846D4A" w:rsidRPr="00846D4A">
        <w:rPr>
          <w:rtl/>
        </w:rPr>
        <w:t xml:space="preserve"> بحاجة إلى العمل عليها.</w:t>
      </w:r>
      <w:r w:rsidR="00846D4A">
        <w:rPr>
          <w:rFonts w:hint="cs"/>
          <w:rtl/>
        </w:rPr>
        <w:t xml:space="preserve"> </w:t>
      </w:r>
      <w:r w:rsidR="006E6901">
        <w:rPr>
          <w:rFonts w:hint="cs"/>
          <w:rtl/>
          <w:lang w:bidi="ar-JO"/>
        </w:rPr>
        <w:t xml:space="preserve">وأنه يجب </w:t>
      </w:r>
      <w:r w:rsidR="006E6901" w:rsidRPr="006E6901">
        <w:rPr>
          <w:rtl/>
        </w:rPr>
        <w:t>إدراج الالتزامات المتعلقة بالامتثال للأنظمة الوطنية للحصول</w:t>
      </w:r>
      <w:r w:rsidR="001B16FD">
        <w:rPr>
          <w:rFonts w:hint="cs"/>
          <w:rtl/>
        </w:rPr>
        <w:t xml:space="preserve"> على</w:t>
      </w:r>
      <w:r w:rsidR="006E6901" w:rsidRPr="006E6901">
        <w:rPr>
          <w:rtl/>
        </w:rPr>
        <w:t xml:space="preserve"> وتقاسم المنافع، بما في ذلك الموافقة المسبقة </w:t>
      </w:r>
      <w:r w:rsidR="00206F7C">
        <w:rPr>
          <w:rFonts w:hint="cs"/>
          <w:rtl/>
        </w:rPr>
        <w:t>المستنيرة</w:t>
      </w:r>
      <w:r w:rsidR="006E6901" w:rsidRPr="006E6901">
        <w:rPr>
          <w:rtl/>
        </w:rPr>
        <w:t xml:space="preserve"> وطبيعة العقوبات، ولا سيما احتمال إلغاء البراءات.</w:t>
      </w:r>
      <w:r w:rsidR="001D5681">
        <w:rPr>
          <w:rFonts w:hint="cs"/>
          <w:rtl/>
        </w:rPr>
        <w:t xml:space="preserve"> وأنه في الدورة السادسة والثلاثين </w:t>
      </w:r>
      <w:r w:rsidR="00127604">
        <w:rPr>
          <w:rFonts w:hint="cs"/>
          <w:rtl/>
        </w:rPr>
        <w:t>للجنة المعارف</w:t>
      </w:r>
      <w:r w:rsidR="001D5681">
        <w:rPr>
          <w:rFonts w:hint="cs"/>
          <w:rtl/>
        </w:rPr>
        <w:t xml:space="preserve">، </w:t>
      </w:r>
      <w:r w:rsidR="008752D9">
        <w:rPr>
          <w:rFonts w:hint="cs"/>
          <w:rtl/>
        </w:rPr>
        <w:t xml:space="preserve">قد تم </w:t>
      </w:r>
      <w:r w:rsidR="002648C9">
        <w:rPr>
          <w:rFonts w:hint="cs"/>
          <w:rtl/>
        </w:rPr>
        <w:t>تضييع فرصة</w:t>
      </w:r>
      <w:r w:rsidR="00275C0D">
        <w:rPr>
          <w:rFonts w:hint="cs"/>
          <w:rtl/>
        </w:rPr>
        <w:t xml:space="preserve"> </w:t>
      </w:r>
      <w:r w:rsidR="00C02948">
        <w:rPr>
          <w:rFonts w:hint="cs"/>
          <w:rtl/>
        </w:rPr>
        <w:t xml:space="preserve">للاتفاق حيث </w:t>
      </w:r>
      <w:r w:rsidR="00505AB7" w:rsidRPr="00505AB7">
        <w:rPr>
          <w:rtl/>
        </w:rPr>
        <w:t xml:space="preserve">كانت </w:t>
      </w:r>
      <w:r w:rsidR="0090408F">
        <w:rPr>
          <w:rFonts w:hint="cs"/>
          <w:rtl/>
        </w:rPr>
        <w:t>هناك فرصة للوصول</w:t>
      </w:r>
      <w:r w:rsidR="00505AB7" w:rsidRPr="00505AB7">
        <w:rPr>
          <w:rtl/>
        </w:rPr>
        <w:t xml:space="preserve"> </w:t>
      </w:r>
      <w:r w:rsidR="0090408F">
        <w:rPr>
          <w:rFonts w:hint="cs"/>
          <w:rtl/>
        </w:rPr>
        <w:t xml:space="preserve">إلى </w:t>
      </w:r>
      <w:r w:rsidR="00505AB7" w:rsidRPr="00505AB7">
        <w:rPr>
          <w:rtl/>
        </w:rPr>
        <w:t>حل وسط.</w:t>
      </w:r>
      <w:r w:rsidR="00885079" w:rsidRPr="00885079">
        <w:rPr>
          <w:rtl/>
        </w:rPr>
        <w:t xml:space="preserve"> ونتيجة لذلك، أنتج، تحت سلطته الخاصة، نصًا للرئيس بشأن الموارد الوراثية والمعارف التقليدية المرتبطة بها، </w:t>
      </w:r>
      <w:r w:rsidR="00885079">
        <w:rPr>
          <w:rFonts w:hint="cs"/>
          <w:rtl/>
        </w:rPr>
        <w:t>لمحاولة</w:t>
      </w:r>
      <w:r w:rsidR="00885079" w:rsidRPr="00885079">
        <w:rPr>
          <w:rtl/>
        </w:rPr>
        <w:t xml:space="preserve"> الموازنة بين المصالح والاهتمامات المختلفة.</w:t>
      </w:r>
      <w:r w:rsidR="00AD00D3">
        <w:rPr>
          <w:rFonts w:hint="cs"/>
          <w:rtl/>
        </w:rPr>
        <w:t xml:space="preserve"> </w:t>
      </w:r>
      <w:r w:rsidR="0068631C">
        <w:rPr>
          <w:rFonts w:hint="cs"/>
          <w:rtl/>
        </w:rPr>
        <w:t xml:space="preserve">وأنه </w:t>
      </w:r>
      <w:r w:rsidR="0068631C" w:rsidRPr="0068631C">
        <w:rPr>
          <w:rtl/>
        </w:rPr>
        <w:t>لم يكن يتفاوض على النص</w:t>
      </w:r>
      <w:r w:rsidR="0068631C">
        <w:rPr>
          <w:rFonts w:hint="cs"/>
          <w:rtl/>
        </w:rPr>
        <w:t xml:space="preserve">، بل كان </w:t>
      </w:r>
      <w:r w:rsidR="00C20258">
        <w:rPr>
          <w:rFonts w:hint="cs"/>
          <w:rtl/>
        </w:rPr>
        <w:t xml:space="preserve">يتلقى ردود الأفعال. </w:t>
      </w:r>
      <w:r w:rsidR="000E0B8E" w:rsidRPr="000E0B8E">
        <w:rPr>
          <w:rtl/>
        </w:rPr>
        <w:t>و</w:t>
      </w:r>
      <w:r w:rsidR="00903938">
        <w:rPr>
          <w:rFonts w:hint="cs"/>
          <w:rtl/>
        </w:rPr>
        <w:t xml:space="preserve">أفاد أنه </w:t>
      </w:r>
      <w:r w:rsidR="000E0B8E" w:rsidRPr="000E0B8E">
        <w:rPr>
          <w:rtl/>
        </w:rPr>
        <w:t>قد تلقى تعليقات على هذا المجال وحدد الفرص لإجراء بعض التعديلات التي كانت معقولة وتحسين وضوح الوثيقة والقصد من الأهداف.</w:t>
      </w:r>
      <w:r w:rsidR="004926CE" w:rsidRPr="004926CE">
        <w:rPr>
          <w:rtl/>
        </w:rPr>
        <w:t xml:space="preserve"> و</w:t>
      </w:r>
      <w:r w:rsidR="00903938">
        <w:rPr>
          <w:rFonts w:hint="cs"/>
          <w:rtl/>
        </w:rPr>
        <w:t xml:space="preserve">أفاد أنه </w:t>
      </w:r>
      <w:r w:rsidR="004926CE" w:rsidRPr="004926CE">
        <w:rPr>
          <w:rtl/>
        </w:rPr>
        <w:lastRenderedPageBreak/>
        <w:t>قد نوقشت تلك الوثيقة في مناقشة الولاية.</w:t>
      </w:r>
      <w:r w:rsidR="004926CE">
        <w:rPr>
          <w:rFonts w:hint="cs"/>
          <w:rtl/>
        </w:rPr>
        <w:t xml:space="preserve"> </w:t>
      </w:r>
      <w:r w:rsidR="007A7AD8">
        <w:rPr>
          <w:rFonts w:hint="cs"/>
          <w:rtl/>
        </w:rPr>
        <w:t>أما ب</w:t>
      </w:r>
      <w:r w:rsidR="007A7AD8" w:rsidRPr="007A7AD8">
        <w:rPr>
          <w:rtl/>
        </w:rPr>
        <w:t xml:space="preserve">النسبة للمضي قدماً، فقد وضع عددًا من الخيارات للنظر فيها: لإدراج نص الرئيس للمساعدة في المفاوضات؛ اتخاذ مسار مواز حيث يمكن </w:t>
      </w:r>
      <w:r w:rsidR="00127604">
        <w:rPr>
          <w:rtl/>
        </w:rPr>
        <w:t>للجنة المعارف</w:t>
      </w:r>
      <w:r w:rsidR="007A7AD8" w:rsidRPr="007A7AD8">
        <w:rPr>
          <w:rtl/>
        </w:rPr>
        <w:t xml:space="preserve"> مواصلة المفاوضات المعيارية فيما يتعلق بالموارد الوراثية؛ </w:t>
      </w:r>
      <w:r w:rsidR="00903938">
        <w:rPr>
          <w:rFonts w:hint="cs"/>
          <w:rtl/>
        </w:rPr>
        <w:t>القيام</w:t>
      </w:r>
      <w:r w:rsidR="007A7AD8" w:rsidRPr="007A7AD8">
        <w:rPr>
          <w:rtl/>
        </w:rPr>
        <w:t xml:space="preserve"> ببعض الأعمال بشأن بعض </w:t>
      </w:r>
      <w:r w:rsidR="007A7AD8">
        <w:rPr>
          <w:rFonts w:hint="cs"/>
          <w:rtl/>
        </w:rPr>
        <w:t>إجراءات الحماية</w:t>
      </w:r>
      <w:r w:rsidR="007A7AD8" w:rsidRPr="007A7AD8">
        <w:rPr>
          <w:rtl/>
        </w:rPr>
        <w:t xml:space="preserve"> الواردة في بعض المقترحات</w:t>
      </w:r>
      <w:r w:rsidR="007A7AD8">
        <w:rPr>
          <w:rFonts w:hint="cs"/>
          <w:rtl/>
        </w:rPr>
        <w:t>،</w:t>
      </w:r>
      <w:r w:rsidR="00903938">
        <w:rPr>
          <w:rFonts w:hint="cs"/>
          <w:rtl/>
        </w:rPr>
        <w:t xml:space="preserve"> </w:t>
      </w:r>
      <w:r w:rsidR="007A7AD8" w:rsidRPr="007A7AD8">
        <w:rPr>
          <w:rtl/>
        </w:rPr>
        <w:t>في وثيقة العمل الموحدة وفي البيان المشترك.</w:t>
      </w:r>
      <w:r w:rsidR="007A7AD8">
        <w:rPr>
          <w:rFonts w:hint="cs"/>
          <w:rtl/>
        </w:rPr>
        <w:t xml:space="preserve"> </w:t>
      </w:r>
      <w:r w:rsidR="00826A0A">
        <w:rPr>
          <w:rFonts w:hint="cs"/>
          <w:rtl/>
        </w:rPr>
        <w:t xml:space="preserve">وأضاف أنه </w:t>
      </w:r>
      <w:r w:rsidR="00826A0A" w:rsidRPr="00826A0A">
        <w:rPr>
          <w:rtl/>
        </w:rPr>
        <w:t xml:space="preserve">بدلاً من ذلك، يمكن أن تستمر </w:t>
      </w:r>
      <w:r w:rsidR="00127604">
        <w:rPr>
          <w:rtl/>
        </w:rPr>
        <w:t>لجنة المعارف</w:t>
      </w:r>
      <w:r w:rsidR="00826A0A" w:rsidRPr="00826A0A">
        <w:rPr>
          <w:rtl/>
        </w:rPr>
        <w:t xml:space="preserve"> بالطريقة الحالية، والتي كانت على مسارين: أحدهما كان نحو المناقشات المعيارية حول الكشف الإلزامي والآخر كان يركز على بعض القضايا المثارة في التوصيات المشتركة وفي الوثيقة الموحدة حول </w:t>
      </w:r>
      <w:r w:rsidR="00826A0A">
        <w:rPr>
          <w:rFonts w:hint="cs"/>
          <w:rtl/>
        </w:rPr>
        <w:t>إجراءات الحماية</w:t>
      </w:r>
      <w:r w:rsidR="00826A0A" w:rsidRPr="00826A0A">
        <w:rPr>
          <w:rtl/>
        </w:rPr>
        <w:t>.</w:t>
      </w:r>
      <w:r w:rsidR="00826A0A">
        <w:rPr>
          <w:rFonts w:hint="cs"/>
          <w:rtl/>
        </w:rPr>
        <w:t xml:space="preserve"> </w:t>
      </w:r>
      <w:r w:rsidR="00E568BB">
        <w:rPr>
          <w:rFonts w:hint="cs"/>
          <w:rtl/>
        </w:rPr>
        <w:t xml:space="preserve">وأفاد أنه </w:t>
      </w:r>
      <w:r w:rsidR="00E568BB" w:rsidRPr="00E568BB">
        <w:rPr>
          <w:rtl/>
        </w:rPr>
        <w:t xml:space="preserve">وفيما يتعلق بالمعارف التقليدية وأشكال التعبير الثقافي التقليدي، </w:t>
      </w:r>
      <w:r w:rsidR="00E568BB">
        <w:rPr>
          <w:rFonts w:hint="cs"/>
          <w:rtl/>
        </w:rPr>
        <w:t xml:space="preserve">أغلقت </w:t>
      </w:r>
      <w:r w:rsidR="00127604">
        <w:rPr>
          <w:rtl/>
        </w:rPr>
        <w:t>لجنة المعارف</w:t>
      </w:r>
      <w:r w:rsidR="00E568BB" w:rsidRPr="00E568BB">
        <w:rPr>
          <w:rtl/>
        </w:rPr>
        <w:t xml:space="preserve"> </w:t>
      </w:r>
      <w:r w:rsidR="00E568BB">
        <w:rPr>
          <w:rFonts w:hint="cs"/>
          <w:rtl/>
        </w:rPr>
        <w:t xml:space="preserve">باب </w:t>
      </w:r>
      <w:r w:rsidR="00E568BB" w:rsidRPr="00E568BB">
        <w:rPr>
          <w:rtl/>
        </w:rPr>
        <w:t xml:space="preserve">المفاوضات، </w:t>
      </w:r>
      <w:r w:rsidR="008031B7">
        <w:rPr>
          <w:rFonts w:hint="cs"/>
          <w:rtl/>
        </w:rPr>
        <w:t>إلا أن</w:t>
      </w:r>
      <w:r w:rsidR="00E568BB" w:rsidRPr="00E568BB">
        <w:rPr>
          <w:rtl/>
        </w:rPr>
        <w:t xml:space="preserve"> </w:t>
      </w:r>
      <w:r w:rsidR="00C672A4">
        <w:rPr>
          <w:rFonts w:hint="cs"/>
          <w:rtl/>
        </w:rPr>
        <w:t xml:space="preserve">أفكاره لم تتغير </w:t>
      </w:r>
      <w:r w:rsidR="00E568BB" w:rsidRPr="00E568BB">
        <w:rPr>
          <w:rtl/>
        </w:rPr>
        <w:t>بشكل كبير.</w:t>
      </w:r>
      <w:r w:rsidR="00B45DE1">
        <w:rPr>
          <w:rFonts w:hint="cs"/>
          <w:rtl/>
        </w:rPr>
        <w:t xml:space="preserve"> </w:t>
      </w:r>
      <w:r w:rsidR="00B45DE1" w:rsidRPr="00B45DE1">
        <w:rPr>
          <w:rtl/>
        </w:rPr>
        <w:t xml:space="preserve">وقال إن تلك كانت مفاوضات معقدة للغاية </w:t>
      </w:r>
      <w:r w:rsidR="00DF698F">
        <w:rPr>
          <w:rFonts w:hint="cs"/>
          <w:rtl/>
        </w:rPr>
        <w:t>وتشكل</w:t>
      </w:r>
      <w:r w:rsidR="00B45DE1" w:rsidRPr="00B45DE1">
        <w:rPr>
          <w:rtl/>
        </w:rPr>
        <w:t xml:space="preserve"> تحديات كبيرة.</w:t>
      </w:r>
      <w:r w:rsidR="00DF698F">
        <w:rPr>
          <w:rFonts w:hint="cs"/>
          <w:rtl/>
        </w:rPr>
        <w:t xml:space="preserve"> </w:t>
      </w:r>
      <w:r w:rsidR="00A66A45">
        <w:rPr>
          <w:rFonts w:hint="cs"/>
          <w:rtl/>
        </w:rPr>
        <w:t>وأضاف أنه</w:t>
      </w:r>
      <w:r w:rsidR="00903938">
        <w:rPr>
          <w:rFonts w:hint="cs"/>
          <w:rtl/>
        </w:rPr>
        <w:t>م</w:t>
      </w:r>
      <w:r w:rsidR="00A66A45">
        <w:rPr>
          <w:rFonts w:hint="cs"/>
          <w:rtl/>
        </w:rPr>
        <w:t xml:space="preserve"> </w:t>
      </w:r>
      <w:r w:rsidR="00A66A45" w:rsidRPr="00A66A45">
        <w:rPr>
          <w:rtl/>
        </w:rPr>
        <w:t xml:space="preserve">لقد نظروا في الحقوق المعنوية والاقتصادية التي لها آثار محتملة على كامل نطاق حقوق الملكية الفكرية وإمكانية إدخال أنظمة فريدة من نوعها، بالإضافة إلى بيئات </w:t>
      </w:r>
      <w:r w:rsidR="00AC4B73" w:rsidRPr="00E21B8F">
        <w:rPr>
          <w:rtl/>
          <w:lang w:bidi="ar-JO"/>
        </w:rPr>
        <w:t xml:space="preserve">الشعوب الأصلية والمجتمعات المحلية </w:t>
      </w:r>
      <w:r w:rsidR="00A66A45" w:rsidRPr="00A66A45">
        <w:rPr>
          <w:rtl/>
        </w:rPr>
        <w:t>في جميع أنحاء العالم</w:t>
      </w:r>
      <w:r w:rsidR="00AC4B73">
        <w:rPr>
          <w:rFonts w:hint="cs"/>
          <w:rtl/>
        </w:rPr>
        <w:t>،</w:t>
      </w:r>
      <w:r w:rsidR="00A66A45" w:rsidRPr="00A66A45">
        <w:rPr>
          <w:rtl/>
        </w:rPr>
        <w:t xml:space="preserve"> والتي كانت متباينة إلى حد كبير، بما في ذلك الأطر القانونية المختلفة لحماية حقوقهم ومصالحهم واستخدام أنواع مختلفة من القوانين، بما في ذلك القوانين </w:t>
      </w:r>
      <w:r w:rsidR="00C94940">
        <w:rPr>
          <w:rFonts w:hint="cs"/>
          <w:rtl/>
        </w:rPr>
        <w:t>المعتدلة</w:t>
      </w:r>
      <w:r w:rsidR="00A66A45" w:rsidRPr="00A66A45">
        <w:rPr>
          <w:rtl/>
        </w:rPr>
        <w:t>.</w:t>
      </w:r>
      <w:r w:rsidR="00C94940">
        <w:rPr>
          <w:rFonts w:hint="cs"/>
          <w:rtl/>
        </w:rPr>
        <w:t xml:space="preserve"> </w:t>
      </w:r>
      <w:r w:rsidR="00D528B4">
        <w:rPr>
          <w:rFonts w:hint="cs"/>
          <w:rtl/>
          <w:lang w:bidi="ar-JO"/>
        </w:rPr>
        <w:t xml:space="preserve">وأفاد أن </w:t>
      </w:r>
      <w:r w:rsidR="00127604">
        <w:rPr>
          <w:rtl/>
          <w:lang w:bidi="ar-JO"/>
        </w:rPr>
        <w:t>لجنة المعارف</w:t>
      </w:r>
      <w:r w:rsidR="00D528B4" w:rsidRPr="00D528B4">
        <w:rPr>
          <w:rtl/>
          <w:lang w:bidi="ar-JO"/>
        </w:rPr>
        <w:t xml:space="preserve"> </w:t>
      </w:r>
      <w:r w:rsidR="00D528B4">
        <w:rPr>
          <w:rFonts w:hint="cs"/>
          <w:rtl/>
          <w:lang w:bidi="ar-JO"/>
        </w:rPr>
        <w:t xml:space="preserve">تحتاج </w:t>
      </w:r>
      <w:r w:rsidR="00D528B4" w:rsidRPr="00D528B4">
        <w:rPr>
          <w:rtl/>
          <w:lang w:bidi="ar-JO"/>
        </w:rPr>
        <w:t xml:space="preserve">أيضًا إلى إدراك الفجوة </w:t>
      </w:r>
      <w:proofErr w:type="spellStart"/>
      <w:r w:rsidR="00D528B4" w:rsidRPr="00D528B4">
        <w:rPr>
          <w:rtl/>
          <w:lang w:bidi="ar-JO"/>
        </w:rPr>
        <w:t>المفاهيمية</w:t>
      </w:r>
      <w:proofErr w:type="spellEnd"/>
      <w:r w:rsidR="00D528B4" w:rsidRPr="00D528B4">
        <w:rPr>
          <w:rtl/>
          <w:lang w:bidi="ar-JO"/>
        </w:rPr>
        <w:t xml:space="preserve"> فيما يتعلق بكيفية تفاعل أنظمة المعتقدات الأصلية والقوانين والممارسات العرفية مع سياسات وقوانين الملكية الفكرية.</w:t>
      </w:r>
      <w:r w:rsidR="006B5081" w:rsidRPr="006B5081">
        <w:rPr>
          <w:rtl/>
        </w:rPr>
        <w:t xml:space="preserve"> </w:t>
      </w:r>
      <w:r w:rsidR="006B5081" w:rsidRPr="006B5081">
        <w:rPr>
          <w:rtl/>
          <w:lang w:bidi="ar-JO"/>
        </w:rPr>
        <w:t>و</w:t>
      </w:r>
      <w:r w:rsidR="007252FE">
        <w:rPr>
          <w:rFonts w:hint="cs"/>
          <w:rtl/>
          <w:lang w:bidi="ar-JO"/>
        </w:rPr>
        <w:t xml:space="preserve">أفاد أنه </w:t>
      </w:r>
      <w:r w:rsidR="006B5081" w:rsidRPr="006B5081">
        <w:rPr>
          <w:rtl/>
          <w:lang w:bidi="ar-JO"/>
        </w:rPr>
        <w:t>قد تم تسجيل ذلك في تحليل الفجوات الذي قامت أمانة الويبو بتحديثه.</w:t>
      </w:r>
      <w:r w:rsidR="006B5081">
        <w:rPr>
          <w:rFonts w:hint="cs"/>
          <w:rtl/>
          <w:lang w:bidi="ar-JO"/>
        </w:rPr>
        <w:t xml:space="preserve"> </w:t>
      </w:r>
      <w:r w:rsidR="005700F7">
        <w:rPr>
          <w:rFonts w:hint="cs"/>
          <w:rtl/>
          <w:lang w:bidi="ar-JO"/>
        </w:rPr>
        <w:t>وأفاد أن هناك</w:t>
      </w:r>
      <w:r w:rsidR="005700F7" w:rsidRPr="005700F7">
        <w:rPr>
          <w:rtl/>
          <w:lang w:bidi="ar-JO"/>
        </w:rPr>
        <w:t xml:space="preserve"> حاجة أيضًا إلى التفكير في الحاجة إلى الموازنة بين الدور الذي لعبه نظام الملكية الفكرية في تشجيع ودعم الابتكار والإبداع ونقل ونشر المعرفة والتنمية الاقتصادية من أجل المنفعة المتبادلة لجميع أصحاب المصلحة.</w:t>
      </w:r>
      <w:r w:rsidR="005700F7">
        <w:rPr>
          <w:rFonts w:hint="cs"/>
          <w:rtl/>
          <w:lang w:bidi="ar-JO"/>
        </w:rPr>
        <w:t xml:space="preserve"> </w:t>
      </w:r>
      <w:r w:rsidR="00FE2939" w:rsidRPr="00FE2939">
        <w:rPr>
          <w:rtl/>
          <w:lang w:bidi="ar-JO"/>
        </w:rPr>
        <w:t>وفي هذا الصدد،</w:t>
      </w:r>
      <w:r w:rsidR="00FE2939">
        <w:rPr>
          <w:rFonts w:hint="cs"/>
          <w:rtl/>
          <w:lang w:bidi="ar-JO"/>
        </w:rPr>
        <w:t xml:space="preserve"> أضاف أن </w:t>
      </w:r>
      <w:r w:rsidR="00FE2939" w:rsidRPr="00FE2939">
        <w:rPr>
          <w:rtl/>
          <w:lang w:bidi="ar-JO"/>
        </w:rPr>
        <w:t xml:space="preserve">ضمان اليقين القانوني داخل نظام الملكية الفكرية وقبول الملك العام المتاح </w:t>
      </w:r>
      <w:r w:rsidR="00353EA8">
        <w:rPr>
          <w:rFonts w:hint="cs"/>
          <w:rtl/>
          <w:lang w:bidi="ar-JO"/>
        </w:rPr>
        <w:t xml:space="preserve">كانا </w:t>
      </w:r>
      <w:r w:rsidR="00FE2939" w:rsidRPr="00FE2939">
        <w:rPr>
          <w:rtl/>
          <w:lang w:bidi="ar-JO"/>
        </w:rPr>
        <w:t>من العناصر الرئيسية في الحفاظ على هذه النزاهة.</w:t>
      </w:r>
      <w:r w:rsidR="00353EA8">
        <w:rPr>
          <w:rFonts w:hint="cs"/>
          <w:rtl/>
          <w:lang w:bidi="ar-JO"/>
        </w:rPr>
        <w:t xml:space="preserve"> </w:t>
      </w:r>
      <w:r w:rsidR="00F80F29">
        <w:rPr>
          <w:rFonts w:hint="cs"/>
          <w:rtl/>
          <w:lang w:bidi="ar-JO"/>
        </w:rPr>
        <w:t xml:space="preserve">بالتالي كان يمثل ذلك </w:t>
      </w:r>
      <w:r w:rsidR="007A0319">
        <w:rPr>
          <w:rFonts w:hint="cs"/>
          <w:rtl/>
          <w:lang w:bidi="ar-JO"/>
        </w:rPr>
        <w:t>ال</w:t>
      </w:r>
      <w:r w:rsidR="00F80F29">
        <w:rPr>
          <w:rFonts w:hint="cs"/>
          <w:rtl/>
          <w:lang w:bidi="ar-JO"/>
        </w:rPr>
        <w:t>عائق</w:t>
      </w:r>
      <w:r w:rsidR="007A0319">
        <w:rPr>
          <w:rFonts w:hint="cs"/>
          <w:rtl/>
          <w:lang w:bidi="ar-JO"/>
        </w:rPr>
        <w:t xml:space="preserve"> الأكبر</w:t>
      </w:r>
      <w:r w:rsidR="00F80F29">
        <w:rPr>
          <w:rFonts w:hint="cs"/>
          <w:rtl/>
          <w:lang w:bidi="ar-JO"/>
        </w:rPr>
        <w:t xml:space="preserve">. </w:t>
      </w:r>
      <w:r w:rsidR="007A0319">
        <w:rPr>
          <w:rFonts w:hint="cs"/>
          <w:rtl/>
          <w:lang w:bidi="ar-JO"/>
        </w:rPr>
        <w:t xml:space="preserve">وأفاد أنه </w:t>
      </w:r>
      <w:r w:rsidR="007A0319" w:rsidRPr="007A0319">
        <w:rPr>
          <w:rtl/>
          <w:lang w:bidi="ar-JO"/>
        </w:rPr>
        <w:t>فيما يتعلق بالنصوص قيد التطوير</w:t>
      </w:r>
      <w:r w:rsidR="007A0319">
        <w:rPr>
          <w:rFonts w:hint="cs"/>
          <w:rtl/>
          <w:lang w:bidi="ar-JO"/>
        </w:rPr>
        <w:t>،</w:t>
      </w:r>
      <w:r w:rsidR="007A0319" w:rsidRPr="007A0319">
        <w:rPr>
          <w:rtl/>
          <w:lang w:bidi="ar-JO"/>
        </w:rPr>
        <w:t xml:space="preserve"> كان هناك تقدم كبير.</w:t>
      </w:r>
      <w:r w:rsidR="007A0319">
        <w:rPr>
          <w:rFonts w:hint="cs"/>
          <w:rtl/>
          <w:lang w:bidi="ar-JO"/>
        </w:rPr>
        <w:t xml:space="preserve"> </w:t>
      </w:r>
      <w:r w:rsidR="00E76FF3">
        <w:rPr>
          <w:rFonts w:hint="cs"/>
          <w:rtl/>
          <w:lang w:bidi="ar-JO"/>
        </w:rPr>
        <w:t xml:space="preserve">وأن </w:t>
      </w:r>
      <w:r w:rsidR="00127604">
        <w:rPr>
          <w:rtl/>
          <w:lang w:bidi="ar-JO"/>
        </w:rPr>
        <w:t>لجنة المعارف</w:t>
      </w:r>
      <w:r w:rsidR="00E76FF3">
        <w:rPr>
          <w:rFonts w:hint="cs"/>
          <w:rtl/>
          <w:lang w:bidi="ar-JO"/>
        </w:rPr>
        <w:t xml:space="preserve"> كانت تحاول</w:t>
      </w:r>
      <w:r w:rsidR="00E76FF3" w:rsidRPr="00E76FF3">
        <w:rPr>
          <w:rtl/>
          <w:lang w:bidi="ar-JO"/>
        </w:rPr>
        <w:t xml:space="preserve"> </w:t>
      </w:r>
      <w:r w:rsidR="00E76FF3">
        <w:rPr>
          <w:rFonts w:hint="cs"/>
          <w:rtl/>
          <w:lang w:bidi="ar-JO"/>
        </w:rPr>
        <w:t>ال</w:t>
      </w:r>
      <w:r w:rsidR="00E76FF3" w:rsidRPr="00E76FF3">
        <w:rPr>
          <w:rtl/>
          <w:lang w:bidi="ar-JO"/>
        </w:rPr>
        <w:t>توصل إلى توافق في الآراء بشأن المجالات الرئيسية بما في ذلك الموضوع فيما يتعلق بتعاريف المعارف التقليدية / أشكال التعبير الثقافي التقليدي.</w:t>
      </w:r>
      <w:r w:rsidR="00E76FF3">
        <w:rPr>
          <w:rFonts w:hint="cs"/>
          <w:rtl/>
          <w:lang w:bidi="ar-JO"/>
        </w:rPr>
        <w:t xml:space="preserve"> </w:t>
      </w:r>
      <w:r w:rsidR="00F95ACE" w:rsidRPr="00F95ACE">
        <w:rPr>
          <w:rtl/>
          <w:lang w:bidi="ar-JO"/>
        </w:rPr>
        <w:t xml:space="preserve">كما بدأت </w:t>
      </w:r>
      <w:r w:rsidR="00127604">
        <w:rPr>
          <w:rtl/>
          <w:lang w:bidi="ar-JO"/>
        </w:rPr>
        <w:t>لجنة المعارف</w:t>
      </w:r>
      <w:r w:rsidR="00F95ACE" w:rsidRPr="00F95ACE">
        <w:rPr>
          <w:rtl/>
          <w:lang w:bidi="ar-JO"/>
        </w:rPr>
        <w:t xml:space="preserve"> في </w:t>
      </w:r>
      <w:r w:rsidR="00F95ACE">
        <w:rPr>
          <w:rFonts w:hint="cs"/>
          <w:rtl/>
          <w:lang w:bidi="ar-JO"/>
        </w:rPr>
        <w:t>المضي</w:t>
      </w:r>
      <w:r w:rsidR="00F95ACE" w:rsidRPr="00F95ACE">
        <w:rPr>
          <w:rtl/>
          <w:lang w:bidi="ar-JO"/>
        </w:rPr>
        <w:t xml:space="preserve"> </w:t>
      </w:r>
      <w:r w:rsidR="00F95ACE">
        <w:rPr>
          <w:rFonts w:hint="cs"/>
          <w:rtl/>
          <w:lang w:bidi="ar-JO"/>
        </w:rPr>
        <w:t>للحصول على</w:t>
      </w:r>
      <w:r w:rsidR="00F95ACE" w:rsidRPr="00F95ACE">
        <w:rPr>
          <w:rtl/>
          <w:lang w:bidi="ar-JO"/>
        </w:rPr>
        <w:t xml:space="preserve"> اتفاق بشأن الأهداف، حيث كانت هناك ثلاثة بدائل.</w:t>
      </w:r>
      <w:r w:rsidR="00F95ACE">
        <w:rPr>
          <w:rFonts w:hint="cs"/>
          <w:rtl/>
          <w:lang w:bidi="ar-JO"/>
        </w:rPr>
        <w:t xml:space="preserve"> </w:t>
      </w:r>
      <w:r w:rsidR="0056729C">
        <w:rPr>
          <w:rFonts w:hint="cs"/>
          <w:rtl/>
          <w:lang w:bidi="ar-JO"/>
        </w:rPr>
        <w:t xml:space="preserve">وأن </w:t>
      </w:r>
      <w:r w:rsidR="00127604">
        <w:rPr>
          <w:rFonts w:hint="cs"/>
          <w:rtl/>
          <w:lang w:bidi="ar-JO"/>
        </w:rPr>
        <w:t>لجنة المعارف</w:t>
      </w:r>
      <w:r w:rsidR="0056729C">
        <w:rPr>
          <w:rFonts w:hint="cs"/>
          <w:rtl/>
          <w:lang w:bidi="ar-JO"/>
        </w:rPr>
        <w:t xml:space="preserve"> كانت </w:t>
      </w:r>
      <w:r w:rsidR="0056729C" w:rsidRPr="0056729C">
        <w:rPr>
          <w:rtl/>
          <w:lang w:bidi="ar-JO"/>
        </w:rPr>
        <w:t>قد وافقت تقريبًا على معايير الأهلية، باستثناء المشكلة الزمنية.</w:t>
      </w:r>
      <w:r w:rsidR="0056729C">
        <w:rPr>
          <w:rFonts w:hint="cs"/>
          <w:rtl/>
          <w:lang w:bidi="ar-JO"/>
        </w:rPr>
        <w:t xml:space="preserve"> </w:t>
      </w:r>
      <w:r w:rsidR="00533D39">
        <w:rPr>
          <w:rFonts w:hint="cs"/>
          <w:rtl/>
          <w:lang w:bidi="ar-JO"/>
        </w:rPr>
        <w:t xml:space="preserve">وأفاد أنه </w:t>
      </w:r>
      <w:r w:rsidR="00533D39" w:rsidRPr="00533D39">
        <w:rPr>
          <w:rtl/>
          <w:lang w:bidi="ar-JO"/>
        </w:rPr>
        <w:t>تم إحراز تقدم</w:t>
      </w:r>
      <w:r w:rsidR="000429B5">
        <w:rPr>
          <w:rFonts w:hint="cs"/>
          <w:rtl/>
          <w:lang w:bidi="ar-JO"/>
        </w:rPr>
        <w:t xml:space="preserve"> حول </w:t>
      </w:r>
      <w:r w:rsidR="00533D39" w:rsidRPr="00533D39">
        <w:rPr>
          <w:rtl/>
          <w:lang w:bidi="ar-JO"/>
        </w:rPr>
        <w:t xml:space="preserve">النهج </w:t>
      </w:r>
      <w:r w:rsidR="000429B5">
        <w:rPr>
          <w:rFonts w:hint="cs"/>
          <w:rtl/>
          <w:lang w:bidi="ar-JO"/>
        </w:rPr>
        <w:t>المرحلي</w:t>
      </w:r>
      <w:r w:rsidR="00533D39" w:rsidRPr="00533D39">
        <w:rPr>
          <w:rtl/>
          <w:lang w:bidi="ar-JO"/>
        </w:rPr>
        <w:t xml:space="preserve">، ولكن نطاق الحماية كان </w:t>
      </w:r>
      <w:r w:rsidR="00155D06">
        <w:rPr>
          <w:rFonts w:hint="cs"/>
          <w:rtl/>
          <w:lang w:bidi="ar-JO"/>
        </w:rPr>
        <w:t xml:space="preserve">أساس </w:t>
      </w:r>
      <w:r w:rsidR="00533D39" w:rsidRPr="00533D39">
        <w:rPr>
          <w:rtl/>
          <w:lang w:bidi="ar-JO"/>
        </w:rPr>
        <w:t>الصك</w:t>
      </w:r>
      <w:r w:rsidR="004C2621" w:rsidRPr="00533D39">
        <w:rPr>
          <w:rFonts w:hint="cs"/>
          <w:rtl/>
          <w:lang w:bidi="ar-JO"/>
        </w:rPr>
        <w:t>،</w:t>
      </w:r>
      <w:r w:rsidR="00155D06">
        <w:rPr>
          <w:rFonts w:hint="cs"/>
          <w:rtl/>
          <w:lang w:bidi="ar-JO"/>
        </w:rPr>
        <w:t xml:space="preserve"> لذلك</w:t>
      </w:r>
      <w:r w:rsidR="00533D39" w:rsidRPr="00533D39">
        <w:rPr>
          <w:rtl/>
          <w:lang w:bidi="ar-JO"/>
        </w:rPr>
        <w:t xml:space="preserve"> هناك حاجة إلى مزيد من العمل في هذا المجال، لا سيما النظر في </w:t>
      </w:r>
      <w:r w:rsidR="004C2621">
        <w:rPr>
          <w:rFonts w:hint="cs"/>
          <w:rtl/>
          <w:lang w:bidi="ar-JO"/>
        </w:rPr>
        <w:t>الأدلة</w:t>
      </w:r>
      <w:r w:rsidR="00533D39" w:rsidRPr="00533D39">
        <w:rPr>
          <w:rtl/>
          <w:lang w:bidi="ar-JO"/>
        </w:rPr>
        <w:t xml:space="preserve"> والنهج القائم على الحقوق.</w:t>
      </w:r>
      <w:r w:rsidR="001010FF">
        <w:rPr>
          <w:rFonts w:hint="cs"/>
          <w:rtl/>
          <w:lang w:bidi="ar-JO"/>
        </w:rPr>
        <w:t xml:space="preserve"> وأنه </w:t>
      </w:r>
      <w:r w:rsidR="001010FF" w:rsidRPr="001010FF">
        <w:rPr>
          <w:rtl/>
          <w:lang w:bidi="ar-JO"/>
        </w:rPr>
        <w:t xml:space="preserve">فيما يتعلق بالاستثناءات </w:t>
      </w:r>
      <w:r w:rsidR="001010FF" w:rsidRPr="001010FF">
        <w:rPr>
          <w:rFonts w:hint="cs"/>
          <w:rtl/>
          <w:lang w:bidi="ar-JO"/>
        </w:rPr>
        <w:t>والتقييدات،</w:t>
      </w:r>
      <w:r w:rsidR="001010FF" w:rsidRPr="001010FF">
        <w:rPr>
          <w:rtl/>
          <w:lang w:bidi="ar-JO"/>
        </w:rPr>
        <w:t xml:space="preserve"> كان هناك </w:t>
      </w:r>
      <w:r w:rsidR="001010FF">
        <w:rPr>
          <w:rFonts w:hint="cs"/>
          <w:rtl/>
          <w:lang w:bidi="ar-JO"/>
        </w:rPr>
        <w:t>عائق</w:t>
      </w:r>
      <w:r w:rsidR="001010FF" w:rsidRPr="001010FF">
        <w:rPr>
          <w:rtl/>
          <w:lang w:bidi="ar-JO"/>
        </w:rPr>
        <w:t xml:space="preserve"> فيما يتعلق بالنُهج المتباينة المتمثلة في توفير المرونة على المستوى الوطني، والتي أيدها </w:t>
      </w:r>
      <w:r w:rsidR="00D25758">
        <w:rPr>
          <w:rFonts w:hint="cs"/>
          <w:rtl/>
          <w:lang w:bidi="ar-JO"/>
        </w:rPr>
        <w:t xml:space="preserve">والتي </w:t>
      </w:r>
      <w:r w:rsidR="00E20287">
        <w:rPr>
          <w:rFonts w:hint="cs"/>
          <w:rtl/>
          <w:lang w:bidi="ar-JO"/>
        </w:rPr>
        <w:t xml:space="preserve">كانت </w:t>
      </w:r>
      <w:r w:rsidR="005329EF">
        <w:rPr>
          <w:rFonts w:hint="cs"/>
          <w:rtl/>
          <w:lang w:bidi="ar-JO"/>
        </w:rPr>
        <w:t xml:space="preserve">إلزامية. </w:t>
      </w:r>
      <w:r w:rsidR="00CF7FAE">
        <w:rPr>
          <w:rFonts w:hint="cs"/>
          <w:rtl/>
          <w:lang w:bidi="ar-JO"/>
        </w:rPr>
        <w:t xml:space="preserve">وأفاد أنه </w:t>
      </w:r>
      <w:r w:rsidR="00CF7FAE" w:rsidRPr="00CF7FAE">
        <w:rPr>
          <w:rtl/>
          <w:lang w:bidi="ar-JO"/>
        </w:rPr>
        <w:t xml:space="preserve">إذا تمكنت </w:t>
      </w:r>
      <w:r w:rsidR="00127604">
        <w:rPr>
          <w:rtl/>
          <w:lang w:bidi="ar-JO"/>
        </w:rPr>
        <w:t>لجنة المعارف</w:t>
      </w:r>
      <w:r w:rsidR="00CF7FAE" w:rsidRPr="00CF7FAE">
        <w:rPr>
          <w:rtl/>
          <w:lang w:bidi="ar-JO"/>
        </w:rPr>
        <w:t xml:space="preserve"> من حل المشكلات المتعلقة بنطاق الحماية والاستثناءات والتقييدات وإنشاء إطار عمل واحد للمضي قدمًا، ستكون </w:t>
      </w:r>
      <w:r w:rsidR="00127604">
        <w:rPr>
          <w:rtl/>
          <w:lang w:bidi="ar-JO"/>
        </w:rPr>
        <w:t>لجنة المعارف</w:t>
      </w:r>
      <w:r w:rsidR="00CF7FAE" w:rsidRPr="00CF7FAE">
        <w:rPr>
          <w:rtl/>
          <w:lang w:bidi="ar-JO"/>
        </w:rPr>
        <w:t xml:space="preserve"> في </w:t>
      </w:r>
      <w:r w:rsidR="00CF7FAE">
        <w:rPr>
          <w:rFonts w:hint="cs"/>
          <w:rtl/>
          <w:lang w:bidi="ar-JO"/>
        </w:rPr>
        <w:t>وضع</w:t>
      </w:r>
      <w:r w:rsidR="00CF7FAE" w:rsidRPr="00CF7FAE">
        <w:rPr>
          <w:rtl/>
          <w:lang w:bidi="ar-JO"/>
        </w:rPr>
        <w:t xml:space="preserve"> جيد في العام المقبل.</w:t>
      </w:r>
      <w:r w:rsidR="009F1794">
        <w:rPr>
          <w:rFonts w:hint="cs"/>
          <w:rtl/>
          <w:lang w:bidi="ar-JO"/>
        </w:rPr>
        <w:t xml:space="preserve"> وأنه </w:t>
      </w:r>
      <w:r w:rsidR="009F1794" w:rsidRPr="009F1794">
        <w:rPr>
          <w:rtl/>
          <w:lang w:bidi="ar-JO"/>
        </w:rPr>
        <w:t xml:space="preserve">على وجه الخصوص، احتاجت </w:t>
      </w:r>
      <w:r w:rsidR="00127604">
        <w:rPr>
          <w:rtl/>
          <w:lang w:bidi="ar-JO"/>
        </w:rPr>
        <w:t>لجنة المعارف</w:t>
      </w:r>
      <w:r w:rsidR="009F1794" w:rsidRPr="009F1794">
        <w:rPr>
          <w:rtl/>
          <w:lang w:bidi="ar-JO"/>
        </w:rPr>
        <w:t xml:space="preserve"> إلى التركيز على </w:t>
      </w:r>
      <w:r w:rsidR="009F1794">
        <w:rPr>
          <w:rFonts w:hint="cs"/>
          <w:rtl/>
          <w:lang w:bidi="ar-JO"/>
        </w:rPr>
        <w:t>تنقيح</w:t>
      </w:r>
      <w:r w:rsidR="009F1794" w:rsidRPr="009F1794">
        <w:rPr>
          <w:rtl/>
          <w:lang w:bidi="ar-JO"/>
        </w:rPr>
        <w:t xml:space="preserve"> النص وبناء إطار </w:t>
      </w:r>
      <w:r w:rsidR="006F2C9F">
        <w:rPr>
          <w:rFonts w:hint="cs"/>
          <w:rtl/>
          <w:lang w:bidi="ar-JO"/>
        </w:rPr>
        <w:t>وحيد</w:t>
      </w:r>
      <w:r w:rsidR="009F1794" w:rsidRPr="009F1794">
        <w:rPr>
          <w:rtl/>
          <w:lang w:bidi="ar-JO"/>
        </w:rPr>
        <w:t>.</w:t>
      </w:r>
      <w:r w:rsidR="006F2C9F">
        <w:rPr>
          <w:rFonts w:hint="cs"/>
          <w:rtl/>
          <w:lang w:bidi="ar-JO"/>
        </w:rPr>
        <w:t xml:space="preserve"> وأشار إلى</w:t>
      </w:r>
      <w:r w:rsidR="006F2C9F" w:rsidRPr="006F2C9F">
        <w:rPr>
          <w:rtl/>
          <w:lang w:bidi="ar-JO"/>
        </w:rPr>
        <w:t xml:space="preserve"> مسألة أخرى يجب مراعاتها وهي ما إذا كانت </w:t>
      </w:r>
      <w:r w:rsidR="006F2C9F">
        <w:rPr>
          <w:rFonts w:hint="cs"/>
          <w:rtl/>
          <w:lang w:bidi="ar-JO"/>
        </w:rPr>
        <w:t xml:space="preserve">لجنة </w:t>
      </w:r>
      <w:r w:rsidR="00DB0A64">
        <w:rPr>
          <w:rFonts w:hint="cs"/>
          <w:rtl/>
          <w:lang w:bidi="ar-JO"/>
        </w:rPr>
        <w:t>المعارف</w:t>
      </w:r>
      <w:r w:rsidR="006F2C9F">
        <w:rPr>
          <w:rFonts w:hint="cs"/>
          <w:rtl/>
          <w:lang w:bidi="ar-JO"/>
        </w:rPr>
        <w:t xml:space="preserve"> </w:t>
      </w:r>
      <w:r w:rsidR="006F2C9F" w:rsidRPr="006F2C9F">
        <w:rPr>
          <w:rtl/>
          <w:lang w:bidi="ar-JO"/>
        </w:rPr>
        <w:t xml:space="preserve">ستمضي قدماً في كل </w:t>
      </w:r>
      <w:r w:rsidR="00D22C74">
        <w:rPr>
          <w:rFonts w:hint="cs"/>
          <w:rtl/>
          <w:lang w:bidi="ar-JO"/>
        </w:rPr>
        <w:t>أمر</w:t>
      </w:r>
      <w:r w:rsidR="006F2C9F" w:rsidRPr="006F2C9F">
        <w:rPr>
          <w:rtl/>
          <w:lang w:bidi="ar-JO"/>
        </w:rPr>
        <w:t xml:space="preserve"> في مجموعة كاملة من </w:t>
      </w:r>
      <w:r w:rsidR="004764F0" w:rsidRPr="006F2C9F">
        <w:rPr>
          <w:rFonts w:hint="cs"/>
          <w:rtl/>
          <w:lang w:bidi="ar-JO"/>
        </w:rPr>
        <w:t>ثلاث</w:t>
      </w:r>
      <w:r w:rsidR="006F2C9F" w:rsidRPr="006F2C9F">
        <w:rPr>
          <w:rtl/>
          <w:lang w:bidi="ar-JO"/>
        </w:rPr>
        <w:t xml:space="preserve"> موضوعات أو ستتخذ </w:t>
      </w:r>
      <w:r w:rsidR="00C3438A">
        <w:rPr>
          <w:rFonts w:hint="cs"/>
          <w:rtl/>
          <w:lang w:bidi="ar-JO"/>
        </w:rPr>
        <w:t>نهج</w:t>
      </w:r>
      <w:r w:rsidR="006F2C9F" w:rsidRPr="006F2C9F">
        <w:rPr>
          <w:rtl/>
          <w:lang w:bidi="ar-JO"/>
        </w:rPr>
        <w:t xml:space="preserve"> </w:t>
      </w:r>
      <w:r w:rsidR="00C3438A">
        <w:rPr>
          <w:rFonts w:hint="cs"/>
          <w:rtl/>
          <w:lang w:bidi="ar-JO"/>
        </w:rPr>
        <w:t>مرحلي جديد</w:t>
      </w:r>
      <w:r w:rsidR="006F2C9F" w:rsidRPr="006F2C9F">
        <w:rPr>
          <w:rtl/>
          <w:lang w:bidi="ar-JO"/>
        </w:rPr>
        <w:t>.</w:t>
      </w:r>
      <w:r w:rsidR="004764F0">
        <w:rPr>
          <w:rFonts w:hint="cs"/>
          <w:rtl/>
          <w:lang w:bidi="ar-JO"/>
        </w:rPr>
        <w:t xml:space="preserve"> </w:t>
      </w:r>
      <w:r w:rsidR="00EB1E41">
        <w:rPr>
          <w:rFonts w:hint="cs"/>
          <w:rtl/>
          <w:lang w:bidi="ar-JO"/>
        </w:rPr>
        <w:t>وبالتالي</w:t>
      </w:r>
      <w:r w:rsidR="004764F0" w:rsidRPr="004764F0">
        <w:rPr>
          <w:rtl/>
          <w:lang w:bidi="ar-JO"/>
        </w:rPr>
        <w:t xml:space="preserve"> أثر</w:t>
      </w:r>
      <w:r w:rsidR="00EB1E41">
        <w:rPr>
          <w:rFonts w:hint="cs"/>
          <w:rtl/>
          <w:lang w:bidi="ar-JO"/>
        </w:rPr>
        <w:t xml:space="preserve"> ذلك</w:t>
      </w:r>
      <w:r w:rsidR="004764F0" w:rsidRPr="004764F0">
        <w:rPr>
          <w:rtl/>
          <w:lang w:bidi="ar-JO"/>
        </w:rPr>
        <w:t xml:space="preserve"> على أولوية العمل.</w:t>
      </w:r>
      <w:r w:rsidR="009A378C">
        <w:rPr>
          <w:rFonts w:hint="cs"/>
          <w:rtl/>
          <w:lang w:bidi="ar-JO"/>
        </w:rPr>
        <w:t xml:space="preserve"> وأفاد أنه </w:t>
      </w:r>
      <w:r w:rsidR="009A378C" w:rsidRPr="009A378C">
        <w:rPr>
          <w:rtl/>
          <w:lang w:bidi="ar-JO"/>
        </w:rPr>
        <w:t xml:space="preserve">خلال فترة السنتين، اكتسبت </w:t>
      </w:r>
      <w:r w:rsidR="00127604">
        <w:rPr>
          <w:rtl/>
          <w:lang w:bidi="ar-JO"/>
        </w:rPr>
        <w:t>لجنة المعارف</w:t>
      </w:r>
      <w:r w:rsidR="009A378C" w:rsidRPr="009A378C">
        <w:rPr>
          <w:rtl/>
          <w:lang w:bidi="ar-JO"/>
        </w:rPr>
        <w:t xml:space="preserve"> </w:t>
      </w:r>
      <w:r w:rsidR="008C0A93">
        <w:rPr>
          <w:rFonts w:hint="cs"/>
          <w:rtl/>
          <w:lang w:bidi="ar-JO"/>
        </w:rPr>
        <w:t>على دعم</w:t>
      </w:r>
      <w:r w:rsidR="009A378C" w:rsidRPr="009A378C">
        <w:rPr>
          <w:rtl/>
          <w:lang w:bidi="ar-JO"/>
        </w:rPr>
        <w:t xml:space="preserve"> كبير وتحتاج إلى بناء عليه.</w:t>
      </w:r>
      <w:r w:rsidR="001E0E5B" w:rsidRPr="001E0E5B">
        <w:rPr>
          <w:rtl/>
        </w:rPr>
        <w:t xml:space="preserve"> </w:t>
      </w:r>
      <w:r w:rsidR="001E0E5B">
        <w:rPr>
          <w:rFonts w:hint="cs"/>
          <w:rtl/>
        </w:rPr>
        <w:t xml:space="preserve">وأضاف أنه </w:t>
      </w:r>
      <w:r w:rsidR="001E0E5B" w:rsidRPr="001E0E5B">
        <w:rPr>
          <w:rtl/>
          <w:lang w:bidi="ar-JO"/>
        </w:rPr>
        <w:t xml:space="preserve">كان من المهم للغاية تركيز عمل </w:t>
      </w:r>
      <w:r w:rsidR="00127604">
        <w:rPr>
          <w:rtl/>
          <w:lang w:bidi="ar-JO"/>
        </w:rPr>
        <w:t>لجنة المعارف</w:t>
      </w:r>
      <w:r w:rsidR="001E0E5B" w:rsidRPr="001E0E5B">
        <w:rPr>
          <w:rtl/>
          <w:lang w:bidi="ar-JO"/>
        </w:rPr>
        <w:t xml:space="preserve"> ومواصلة الجهود، وكان يجب أن ينعكس ذلك في ولاية العمل في المستقبل.</w:t>
      </w:r>
      <w:r w:rsidR="001E0E5B">
        <w:rPr>
          <w:rFonts w:hint="cs"/>
          <w:rtl/>
          <w:lang w:bidi="ar-JO"/>
        </w:rPr>
        <w:t xml:space="preserve"> </w:t>
      </w:r>
      <w:r w:rsidR="009D06E5">
        <w:rPr>
          <w:rFonts w:hint="cs"/>
          <w:rtl/>
          <w:lang w:bidi="ar-JO"/>
        </w:rPr>
        <w:t xml:space="preserve">وأنه </w:t>
      </w:r>
      <w:r w:rsidR="009D06E5" w:rsidRPr="009D06E5">
        <w:rPr>
          <w:rtl/>
          <w:lang w:bidi="ar-JO"/>
        </w:rPr>
        <w:t xml:space="preserve">خلال المشاورات غير الرسمية، كانت الأهداف موضوعاً للدول الأعضاء وكانت مجموعة من البلدان مهتمة بالنظر </w:t>
      </w:r>
      <w:r w:rsidR="006D28D3">
        <w:rPr>
          <w:rFonts w:hint="cs"/>
          <w:rtl/>
          <w:lang w:bidi="ar-JO"/>
        </w:rPr>
        <w:t xml:space="preserve">في ذلك الموضوع. </w:t>
      </w:r>
      <w:r w:rsidR="009709CE">
        <w:rPr>
          <w:rFonts w:hint="cs"/>
          <w:rtl/>
          <w:lang w:bidi="ar-JO"/>
        </w:rPr>
        <w:t xml:space="preserve">كما أضاف أنه </w:t>
      </w:r>
      <w:r w:rsidR="009709CE" w:rsidRPr="009709CE">
        <w:rPr>
          <w:rtl/>
          <w:lang w:bidi="ar-JO"/>
        </w:rPr>
        <w:t>كانت هناك لغة إضافية في الفقرة الفرعية (ب)، والتي لم تكن مثيرة للجدل.</w:t>
      </w:r>
      <w:r w:rsidR="009709CE">
        <w:rPr>
          <w:rFonts w:hint="cs"/>
          <w:rtl/>
          <w:lang w:bidi="ar-JO"/>
        </w:rPr>
        <w:t xml:space="preserve"> كما</w:t>
      </w:r>
      <w:r w:rsidR="009709CE" w:rsidRPr="009709CE">
        <w:rPr>
          <w:rtl/>
          <w:lang w:bidi="ar-JO"/>
        </w:rPr>
        <w:t xml:space="preserve"> أشار الأعضاء أو المجموعات إلى أساليب العمل، مثل "ضمني" و"مفتوح" بدلاً من "</w:t>
      </w:r>
      <w:r w:rsidR="00BF123F">
        <w:rPr>
          <w:rFonts w:hint="cs"/>
          <w:rtl/>
          <w:lang w:bidi="ar-JO"/>
        </w:rPr>
        <w:t>سليم</w:t>
      </w:r>
      <w:r w:rsidR="009709CE" w:rsidRPr="009709CE">
        <w:rPr>
          <w:rtl/>
          <w:lang w:bidi="ar-JO"/>
        </w:rPr>
        <w:t>".</w:t>
      </w:r>
      <w:r w:rsidR="00BF123F">
        <w:rPr>
          <w:rFonts w:hint="cs"/>
          <w:rtl/>
          <w:lang w:bidi="ar-JO"/>
        </w:rPr>
        <w:t xml:space="preserve"> </w:t>
      </w:r>
      <w:r w:rsidR="002A0B1B">
        <w:rPr>
          <w:rFonts w:hint="cs"/>
          <w:rtl/>
          <w:lang w:bidi="ar-JO"/>
        </w:rPr>
        <w:t xml:space="preserve">وأنه </w:t>
      </w:r>
      <w:r w:rsidR="00603A8C" w:rsidRPr="00603A8C">
        <w:rPr>
          <w:rtl/>
          <w:lang w:bidi="ar-JO"/>
        </w:rPr>
        <w:t xml:space="preserve">من بين القضايا الرئيسية </w:t>
      </w:r>
      <w:r w:rsidR="002A0B1B">
        <w:rPr>
          <w:rFonts w:hint="cs"/>
          <w:rtl/>
          <w:lang w:bidi="ar-JO"/>
        </w:rPr>
        <w:t>كانت</w:t>
      </w:r>
      <w:r w:rsidR="00887189">
        <w:rPr>
          <w:rFonts w:hint="cs"/>
          <w:rtl/>
          <w:lang w:bidi="ar-JO"/>
        </w:rPr>
        <w:t xml:space="preserve"> هناك مسألة</w:t>
      </w:r>
      <w:r w:rsidR="002A0B1B">
        <w:rPr>
          <w:rFonts w:hint="cs"/>
          <w:rtl/>
          <w:lang w:bidi="ar-JO"/>
        </w:rPr>
        <w:t xml:space="preserve"> </w:t>
      </w:r>
      <w:r w:rsidR="002F4831" w:rsidRPr="00463D50">
        <w:rPr>
          <w:rtl/>
        </w:rPr>
        <w:t>الأفرقة العاملة ما بين الدورات</w:t>
      </w:r>
      <w:r w:rsidR="002F4831" w:rsidRPr="00603A8C">
        <w:rPr>
          <w:rtl/>
          <w:lang w:bidi="ar-JO"/>
        </w:rPr>
        <w:t xml:space="preserve"> </w:t>
      </w:r>
      <w:r w:rsidR="00603A8C" w:rsidRPr="00603A8C">
        <w:rPr>
          <w:rtl/>
          <w:lang w:bidi="ar-JO"/>
        </w:rPr>
        <w:t xml:space="preserve">بين الدورات، كما أثارها عدد من </w:t>
      </w:r>
      <w:r w:rsidR="00887189">
        <w:rPr>
          <w:rFonts w:hint="cs"/>
          <w:rtl/>
          <w:lang w:bidi="ar-JO"/>
        </w:rPr>
        <w:t>الأفرقة</w:t>
      </w:r>
      <w:r w:rsidR="00A45150">
        <w:rPr>
          <w:rtl/>
          <w:lang w:bidi="ar-JO"/>
        </w:rPr>
        <w:t xml:space="preserve">. </w:t>
      </w:r>
      <w:r w:rsidR="00B72F90">
        <w:rPr>
          <w:rFonts w:hint="cs"/>
          <w:rtl/>
          <w:lang w:bidi="ar-JO"/>
        </w:rPr>
        <w:t xml:space="preserve">كما طلب </w:t>
      </w:r>
      <w:r w:rsidR="00B72F90" w:rsidRPr="00B72F90">
        <w:rPr>
          <w:rtl/>
          <w:lang w:bidi="ar-JO"/>
        </w:rPr>
        <w:t xml:space="preserve">من الأمانة تقديم نظرة عامة على </w:t>
      </w:r>
      <w:r w:rsidR="002F4831" w:rsidRPr="00463D50">
        <w:rPr>
          <w:rtl/>
        </w:rPr>
        <w:t>الأفرقة العاملة ما بين الدورات</w:t>
      </w:r>
      <w:r w:rsidR="002F4831" w:rsidRPr="00603A8C">
        <w:rPr>
          <w:rtl/>
          <w:lang w:bidi="ar-JO"/>
        </w:rPr>
        <w:t xml:space="preserve"> </w:t>
      </w:r>
      <w:r w:rsidR="00B72F90" w:rsidRPr="00603A8C">
        <w:rPr>
          <w:rtl/>
          <w:lang w:bidi="ar-JO"/>
        </w:rPr>
        <w:t xml:space="preserve">بين الدورات </w:t>
      </w:r>
      <w:r w:rsidR="00B72F90" w:rsidRPr="00B72F90">
        <w:rPr>
          <w:rtl/>
          <w:lang w:bidi="ar-JO"/>
        </w:rPr>
        <w:t xml:space="preserve">التي عقدت في 2010 </w:t>
      </w:r>
      <w:r w:rsidR="00D0009C" w:rsidRPr="00B72F90">
        <w:rPr>
          <w:rFonts w:hint="cs"/>
          <w:rtl/>
          <w:lang w:bidi="ar-JO"/>
        </w:rPr>
        <w:t>و2011</w:t>
      </w:r>
      <w:r w:rsidR="00B72F90" w:rsidRPr="00B72F90">
        <w:rPr>
          <w:rtl/>
          <w:lang w:bidi="ar-JO"/>
        </w:rPr>
        <w:t xml:space="preserve"> لفهم كيفية عمله، </w:t>
      </w:r>
      <w:r w:rsidR="00A02487">
        <w:rPr>
          <w:rFonts w:hint="cs"/>
          <w:rtl/>
          <w:lang w:bidi="ar-JO"/>
        </w:rPr>
        <w:t xml:space="preserve">ومتى تم </w:t>
      </w:r>
      <w:r w:rsidR="00D0009C">
        <w:rPr>
          <w:rFonts w:hint="cs"/>
          <w:rtl/>
          <w:lang w:bidi="ar-JO"/>
        </w:rPr>
        <w:t>عقدها</w:t>
      </w:r>
      <w:r w:rsidR="00D0009C" w:rsidRPr="00B72F90">
        <w:rPr>
          <w:rFonts w:hint="cs"/>
          <w:rtl/>
          <w:lang w:bidi="ar-JO"/>
        </w:rPr>
        <w:t>،</w:t>
      </w:r>
      <w:r w:rsidR="00B72F90" w:rsidRPr="00B72F90">
        <w:rPr>
          <w:rtl/>
          <w:lang w:bidi="ar-JO"/>
        </w:rPr>
        <w:t xml:space="preserve"> وما إلى ذلك.</w:t>
      </w:r>
      <w:r w:rsidR="00A02487">
        <w:rPr>
          <w:rFonts w:hint="cs"/>
          <w:rtl/>
          <w:lang w:bidi="ar-JO"/>
        </w:rPr>
        <w:t xml:space="preserve"> </w:t>
      </w:r>
      <w:r w:rsidR="00D0009C">
        <w:rPr>
          <w:rFonts w:hint="cs"/>
          <w:rtl/>
          <w:lang w:bidi="ar-JO"/>
        </w:rPr>
        <w:t>و</w:t>
      </w:r>
      <w:r w:rsidR="00D0009C" w:rsidRPr="00D0009C">
        <w:rPr>
          <w:rtl/>
          <w:lang w:bidi="ar-JO"/>
        </w:rPr>
        <w:t xml:space="preserve">بحكم </w:t>
      </w:r>
      <w:r w:rsidR="00D0009C" w:rsidRPr="00D0009C">
        <w:rPr>
          <w:rFonts w:hint="cs"/>
          <w:rtl/>
          <w:lang w:bidi="ar-JO"/>
        </w:rPr>
        <w:t>طبيعتها،</w:t>
      </w:r>
      <w:r w:rsidR="00D0009C" w:rsidRPr="00D0009C">
        <w:rPr>
          <w:rtl/>
          <w:lang w:bidi="ar-JO"/>
        </w:rPr>
        <w:t xml:space="preserve"> سوف </w:t>
      </w:r>
      <w:r w:rsidR="002F4831">
        <w:rPr>
          <w:rFonts w:hint="cs"/>
          <w:rtl/>
          <w:lang w:bidi="ar-JO"/>
        </w:rPr>
        <w:t>تحل</w:t>
      </w:r>
      <w:r w:rsidR="00D0009C" w:rsidRPr="00D0009C">
        <w:rPr>
          <w:rFonts w:hint="cs"/>
          <w:rtl/>
          <w:lang w:bidi="ar-JO"/>
        </w:rPr>
        <w:t xml:space="preserve"> </w:t>
      </w:r>
      <w:r w:rsidR="002F4831" w:rsidRPr="00463D50">
        <w:rPr>
          <w:rtl/>
        </w:rPr>
        <w:t>الأفرقة العاملة ما بين الدورات</w:t>
      </w:r>
      <w:r w:rsidR="002F4831" w:rsidRPr="00D0009C">
        <w:rPr>
          <w:rtl/>
          <w:lang w:bidi="ar-JO"/>
        </w:rPr>
        <w:t xml:space="preserve"> </w:t>
      </w:r>
      <w:r w:rsidR="00D0009C" w:rsidRPr="00D0009C">
        <w:rPr>
          <w:rtl/>
          <w:lang w:bidi="ar-JO"/>
        </w:rPr>
        <w:t xml:space="preserve">محل اجتماعات </w:t>
      </w:r>
      <w:r w:rsidR="00127604">
        <w:rPr>
          <w:rFonts w:hint="cs"/>
          <w:rtl/>
          <w:lang w:bidi="ar-JO"/>
        </w:rPr>
        <w:t>لجنة المعارف</w:t>
      </w:r>
      <w:r w:rsidR="00C028D0">
        <w:rPr>
          <w:rFonts w:hint="cs"/>
          <w:rtl/>
          <w:lang w:bidi="ar-JO"/>
        </w:rPr>
        <w:t xml:space="preserve"> </w:t>
      </w:r>
      <w:r w:rsidR="00D0009C" w:rsidRPr="00D0009C">
        <w:rPr>
          <w:rtl/>
          <w:lang w:bidi="ar-JO"/>
        </w:rPr>
        <w:t>الرسمية.</w:t>
      </w:r>
      <w:r w:rsidR="00C1287A">
        <w:rPr>
          <w:rFonts w:hint="cs"/>
          <w:rtl/>
          <w:lang w:bidi="ar-JO"/>
        </w:rPr>
        <w:t xml:space="preserve"> وأضاف أنه </w:t>
      </w:r>
      <w:r w:rsidR="00C1287A" w:rsidRPr="00C1287A">
        <w:rPr>
          <w:rtl/>
          <w:lang w:bidi="ar-JO"/>
        </w:rPr>
        <w:t xml:space="preserve">كان هناك </w:t>
      </w:r>
      <w:r w:rsidR="00C1287A" w:rsidRPr="00C1287A">
        <w:rPr>
          <w:rtl/>
          <w:lang w:bidi="ar-JO"/>
        </w:rPr>
        <w:lastRenderedPageBreak/>
        <w:t xml:space="preserve">بالفعل ست دورات </w:t>
      </w:r>
      <w:r w:rsidR="00127604">
        <w:rPr>
          <w:rtl/>
          <w:lang w:bidi="ar-JO"/>
        </w:rPr>
        <w:t>للجنة المعارف</w:t>
      </w:r>
      <w:r w:rsidR="00C1287A" w:rsidRPr="00C1287A">
        <w:rPr>
          <w:rtl/>
          <w:lang w:bidi="ar-JO"/>
        </w:rPr>
        <w:t xml:space="preserve"> المخطط له</w:t>
      </w:r>
      <w:r w:rsidR="0038250B">
        <w:rPr>
          <w:rFonts w:hint="cs"/>
          <w:rtl/>
          <w:lang w:bidi="ar-JO"/>
        </w:rPr>
        <w:t>ا</w:t>
      </w:r>
      <w:r w:rsidR="00C1287A" w:rsidRPr="00C1287A">
        <w:rPr>
          <w:rtl/>
          <w:lang w:bidi="ar-JO"/>
        </w:rPr>
        <w:t xml:space="preserve"> لفترة السنتين.</w:t>
      </w:r>
      <w:r w:rsidR="00C1287A">
        <w:rPr>
          <w:rFonts w:hint="cs"/>
          <w:rtl/>
          <w:lang w:bidi="ar-JO"/>
        </w:rPr>
        <w:t xml:space="preserve"> </w:t>
      </w:r>
      <w:r w:rsidR="00BA6A69" w:rsidRPr="00BA6A69">
        <w:rPr>
          <w:rtl/>
          <w:lang w:bidi="ar-JO"/>
        </w:rPr>
        <w:t xml:space="preserve">وكان ذلك </w:t>
      </w:r>
      <w:r w:rsidR="00BA6A69">
        <w:rPr>
          <w:rFonts w:hint="cs"/>
          <w:rtl/>
          <w:lang w:bidi="ar-JO"/>
        </w:rPr>
        <w:t>ضمن</w:t>
      </w:r>
      <w:r w:rsidR="00BA6A69" w:rsidRPr="00BA6A69">
        <w:rPr>
          <w:rtl/>
          <w:lang w:bidi="ar-JO"/>
        </w:rPr>
        <w:t xml:space="preserve"> الحدود التي كانت أمانة الويبو والمشاركون فيها قادرين على القيام بها.</w:t>
      </w:r>
      <w:r w:rsidR="00BA6A69">
        <w:rPr>
          <w:rFonts w:hint="cs"/>
          <w:rtl/>
          <w:lang w:bidi="ar-JO"/>
        </w:rPr>
        <w:t xml:space="preserve"> </w:t>
      </w:r>
      <w:r w:rsidR="00103A33">
        <w:rPr>
          <w:rFonts w:hint="cs"/>
          <w:rtl/>
          <w:lang w:bidi="ar-JO"/>
        </w:rPr>
        <w:t xml:space="preserve">وأشار أنه </w:t>
      </w:r>
      <w:r w:rsidR="00612A21">
        <w:rPr>
          <w:rFonts w:hint="cs"/>
          <w:rtl/>
          <w:lang w:bidi="ar-JO"/>
        </w:rPr>
        <w:t xml:space="preserve">عقد هذا العقد الكبير سيشكل عائق كبيراً. </w:t>
      </w:r>
      <w:r w:rsidR="00564EEF">
        <w:rPr>
          <w:rFonts w:hint="cs"/>
          <w:rtl/>
          <w:lang w:bidi="ar-JO"/>
        </w:rPr>
        <w:t>وأنه بالنسبة</w:t>
      </w:r>
      <w:r w:rsidR="00564EEF" w:rsidRPr="00564EEF">
        <w:rPr>
          <w:rFonts w:hint="cs"/>
          <w:rtl/>
          <w:lang w:bidi="ar-JO"/>
        </w:rPr>
        <w:t xml:space="preserve"> </w:t>
      </w:r>
      <w:r w:rsidR="002F4831" w:rsidRPr="00463D50">
        <w:rPr>
          <w:rtl/>
        </w:rPr>
        <w:t>الأفرقة العاملة ما بين الدورات</w:t>
      </w:r>
      <w:r w:rsidR="00564EEF" w:rsidRPr="00564EEF">
        <w:rPr>
          <w:rtl/>
          <w:lang w:bidi="ar-JO"/>
        </w:rPr>
        <w:t xml:space="preserve">، كانت هناك </w:t>
      </w:r>
      <w:r w:rsidR="00564EEF">
        <w:rPr>
          <w:rFonts w:hint="cs"/>
          <w:rtl/>
          <w:lang w:bidi="ar-JO"/>
        </w:rPr>
        <w:t>عوائق</w:t>
      </w:r>
      <w:r w:rsidR="00564EEF" w:rsidRPr="00564EEF">
        <w:rPr>
          <w:rtl/>
          <w:lang w:bidi="ar-JO"/>
        </w:rPr>
        <w:t xml:space="preserve"> مرتبطة بالإرادة السياسية </w:t>
      </w:r>
      <w:r w:rsidR="009417C4">
        <w:rPr>
          <w:rFonts w:hint="cs"/>
          <w:rtl/>
          <w:lang w:bidi="ar-JO"/>
        </w:rPr>
        <w:t>وإدراك</w:t>
      </w:r>
      <w:r w:rsidR="00564EEF" w:rsidRPr="00564EEF">
        <w:rPr>
          <w:rtl/>
          <w:lang w:bidi="ar-JO"/>
        </w:rPr>
        <w:t xml:space="preserve"> المندوبين في المفاوضات.</w:t>
      </w:r>
      <w:r w:rsidR="00564EEF">
        <w:rPr>
          <w:rFonts w:hint="cs"/>
          <w:rtl/>
          <w:lang w:bidi="ar-JO"/>
        </w:rPr>
        <w:t xml:space="preserve"> </w:t>
      </w:r>
      <w:r w:rsidR="003053BD">
        <w:rPr>
          <w:rFonts w:hint="cs"/>
          <w:rtl/>
          <w:lang w:bidi="ar-JO"/>
        </w:rPr>
        <w:t>وأفاد أنه</w:t>
      </w:r>
      <w:r w:rsidR="009417C4">
        <w:rPr>
          <w:rFonts w:hint="cs"/>
          <w:rtl/>
          <w:lang w:bidi="ar-JO"/>
        </w:rPr>
        <w:t xml:space="preserve"> </w:t>
      </w:r>
      <w:r w:rsidR="003053BD" w:rsidRPr="003053BD">
        <w:rPr>
          <w:rtl/>
          <w:lang w:bidi="ar-JO"/>
        </w:rPr>
        <w:t xml:space="preserve">في الماضي، </w:t>
      </w:r>
      <w:r w:rsidR="003E5A3D">
        <w:rPr>
          <w:rFonts w:hint="cs"/>
          <w:rtl/>
          <w:lang w:bidi="ar-JO"/>
        </w:rPr>
        <w:t xml:space="preserve">أن </w:t>
      </w:r>
      <w:r w:rsidR="003053BD" w:rsidRPr="003053BD">
        <w:rPr>
          <w:rtl/>
          <w:lang w:bidi="ar-JO"/>
        </w:rPr>
        <w:t>المواد</w:t>
      </w:r>
      <w:r w:rsidR="003053BD">
        <w:rPr>
          <w:rFonts w:hint="cs"/>
          <w:rtl/>
          <w:lang w:bidi="ar-JO"/>
        </w:rPr>
        <w:t xml:space="preserve"> </w:t>
      </w:r>
      <w:r w:rsidR="003053BD" w:rsidRPr="003053BD">
        <w:rPr>
          <w:rtl/>
          <w:lang w:bidi="ar-JO"/>
        </w:rPr>
        <w:t xml:space="preserve">قد </w:t>
      </w:r>
      <w:r w:rsidR="006369C8" w:rsidRPr="003053BD">
        <w:rPr>
          <w:rFonts w:hint="cs"/>
          <w:rtl/>
          <w:lang w:bidi="ar-JO"/>
        </w:rPr>
        <w:t xml:space="preserve">قدمت </w:t>
      </w:r>
      <w:r w:rsidR="002F4831" w:rsidRPr="00463D50">
        <w:rPr>
          <w:rtl/>
        </w:rPr>
        <w:t>لأفرقة العاملة ما بين الدورات</w:t>
      </w:r>
      <w:r w:rsidR="003053BD" w:rsidRPr="00564EEF">
        <w:rPr>
          <w:rtl/>
          <w:lang w:bidi="ar-JO"/>
        </w:rPr>
        <w:t xml:space="preserve">، </w:t>
      </w:r>
      <w:r w:rsidR="003053BD" w:rsidRPr="003053BD">
        <w:rPr>
          <w:rtl/>
          <w:lang w:bidi="ar-JO"/>
        </w:rPr>
        <w:t xml:space="preserve">فقط </w:t>
      </w:r>
      <w:r w:rsidR="003E5A3D">
        <w:rPr>
          <w:rFonts w:hint="cs"/>
          <w:rtl/>
          <w:lang w:bidi="ar-JO"/>
        </w:rPr>
        <w:t>أثناء الاجتماع</w:t>
      </w:r>
      <w:r w:rsidR="003053BD" w:rsidRPr="003053BD">
        <w:rPr>
          <w:rtl/>
          <w:lang w:bidi="ar-JO"/>
        </w:rPr>
        <w:t xml:space="preserve"> العام </w:t>
      </w:r>
      <w:r w:rsidR="00127604">
        <w:rPr>
          <w:rtl/>
          <w:lang w:bidi="ar-JO"/>
        </w:rPr>
        <w:t>للجنة المعارف</w:t>
      </w:r>
      <w:r w:rsidR="00CB06BB">
        <w:rPr>
          <w:rFonts w:hint="cs"/>
          <w:rtl/>
          <w:lang w:bidi="ar-JO"/>
        </w:rPr>
        <w:t xml:space="preserve"> لحلها</w:t>
      </w:r>
      <w:r w:rsidR="003053BD" w:rsidRPr="00D2507B">
        <w:rPr>
          <w:rtl/>
          <w:lang w:bidi="ar-JO"/>
        </w:rPr>
        <w:t xml:space="preserve"> </w:t>
      </w:r>
      <w:r w:rsidR="002A17E3" w:rsidRPr="00D2507B">
        <w:rPr>
          <w:rFonts w:hint="cs"/>
          <w:rtl/>
          <w:lang w:bidi="ar-JO"/>
        </w:rPr>
        <w:t>والرجوع</w:t>
      </w:r>
      <w:r w:rsidR="003053BD" w:rsidRPr="00D2507B">
        <w:rPr>
          <w:rtl/>
          <w:lang w:bidi="ar-JO"/>
        </w:rPr>
        <w:t xml:space="preserve"> إلى </w:t>
      </w:r>
      <w:r w:rsidR="002A17E3" w:rsidRPr="00D2507B">
        <w:rPr>
          <w:rFonts w:hint="cs"/>
          <w:rtl/>
          <w:lang w:bidi="ar-JO"/>
        </w:rPr>
        <w:t>المواضع</w:t>
      </w:r>
      <w:r w:rsidR="003053BD" w:rsidRPr="00D2507B">
        <w:rPr>
          <w:rtl/>
          <w:lang w:bidi="ar-JO"/>
        </w:rPr>
        <w:t xml:space="preserve"> </w:t>
      </w:r>
      <w:r w:rsidR="006369C8" w:rsidRPr="00D2507B">
        <w:rPr>
          <w:rFonts w:hint="cs"/>
          <w:rtl/>
          <w:lang w:bidi="ar-JO"/>
        </w:rPr>
        <w:t>ال</w:t>
      </w:r>
      <w:r w:rsidR="003053BD" w:rsidRPr="00D2507B">
        <w:rPr>
          <w:rtl/>
          <w:lang w:bidi="ar-JO"/>
        </w:rPr>
        <w:t>معروفة.</w:t>
      </w:r>
      <w:r w:rsidR="006369C8">
        <w:rPr>
          <w:rFonts w:hint="cs"/>
          <w:rtl/>
          <w:lang w:bidi="ar-JO"/>
        </w:rPr>
        <w:t xml:space="preserve"> </w:t>
      </w:r>
      <w:r w:rsidR="00E6716D">
        <w:rPr>
          <w:rFonts w:hint="cs"/>
          <w:rtl/>
          <w:lang w:bidi="ar-JO"/>
        </w:rPr>
        <w:t>و</w:t>
      </w:r>
      <w:r w:rsidR="007252FE">
        <w:rPr>
          <w:rFonts w:hint="cs"/>
          <w:rtl/>
          <w:lang w:bidi="ar-JO"/>
        </w:rPr>
        <w:t xml:space="preserve">صرح أن </w:t>
      </w:r>
      <w:r w:rsidR="00E6716D">
        <w:rPr>
          <w:rFonts w:hint="cs"/>
          <w:rtl/>
          <w:lang w:bidi="ar-JO"/>
        </w:rPr>
        <w:t xml:space="preserve">ذلك </w:t>
      </w:r>
      <w:r w:rsidR="007252FE">
        <w:rPr>
          <w:rFonts w:hint="cs"/>
          <w:rtl/>
          <w:lang w:bidi="ar-JO"/>
        </w:rPr>
        <w:t xml:space="preserve">كان </w:t>
      </w:r>
      <w:r w:rsidR="007155AD">
        <w:rPr>
          <w:rFonts w:hint="cs"/>
          <w:rtl/>
          <w:lang w:bidi="ar-JO"/>
        </w:rPr>
        <w:t xml:space="preserve">عبء عمل كبير دون نتائج مجدية. </w:t>
      </w:r>
      <w:r w:rsidR="007D0ADE" w:rsidRPr="007D0ADE">
        <w:rPr>
          <w:rtl/>
          <w:lang w:bidi="ar-JO"/>
        </w:rPr>
        <w:t xml:space="preserve">ودعا الأمانة إلى تقديم </w:t>
      </w:r>
      <w:r w:rsidR="007D0ADE">
        <w:rPr>
          <w:rFonts w:hint="cs"/>
          <w:rtl/>
          <w:lang w:bidi="ar-JO"/>
        </w:rPr>
        <w:t>بيان موجز</w:t>
      </w:r>
      <w:r w:rsidR="007D0ADE" w:rsidRPr="007D0ADE">
        <w:rPr>
          <w:rtl/>
          <w:lang w:bidi="ar-JO"/>
        </w:rPr>
        <w:t xml:space="preserve"> بشأن الأفرقة العاملة ما بين الدورات.</w:t>
      </w:r>
    </w:p>
    <w:p w14:paraId="5EECCAD7" w14:textId="1C4013B1" w:rsidR="00FA4A1F" w:rsidRDefault="00EC1515" w:rsidP="00EC1515">
      <w:pPr>
        <w:pStyle w:val="ONUMA"/>
      </w:pPr>
      <w:r>
        <w:rPr>
          <w:rFonts w:hint="cs"/>
          <w:rtl/>
        </w:rPr>
        <w:t>و</w:t>
      </w:r>
      <w:r w:rsidR="00463D50" w:rsidRPr="00463D50">
        <w:rPr>
          <w:rtl/>
        </w:rPr>
        <w:t xml:space="preserve">استذكرت الأمانة بعض عناصر </w:t>
      </w:r>
      <w:r w:rsidR="009D5827">
        <w:rPr>
          <w:rFonts w:hint="cs"/>
          <w:rtl/>
          <w:lang w:bidi="ar-JO"/>
        </w:rPr>
        <w:t>آليات</w:t>
      </w:r>
      <w:r w:rsidR="00463D50" w:rsidRPr="00463D50">
        <w:rPr>
          <w:rtl/>
        </w:rPr>
        <w:t xml:space="preserve"> الأفرقة العاملة ما بين الدورات.</w:t>
      </w:r>
      <w:r w:rsidR="009D5827">
        <w:rPr>
          <w:rFonts w:hint="cs"/>
          <w:rtl/>
        </w:rPr>
        <w:t xml:space="preserve"> </w:t>
      </w:r>
      <w:r w:rsidR="00B70F41">
        <w:rPr>
          <w:rFonts w:hint="cs"/>
          <w:rtl/>
        </w:rPr>
        <w:t>وأفادت أن</w:t>
      </w:r>
      <w:r w:rsidR="00B70F41" w:rsidRPr="00B70F41">
        <w:rPr>
          <w:rtl/>
        </w:rPr>
        <w:t xml:space="preserve"> الجمعية العامة لعام 2009 </w:t>
      </w:r>
      <w:r w:rsidR="00B70F41">
        <w:rPr>
          <w:rFonts w:hint="cs"/>
          <w:rtl/>
        </w:rPr>
        <w:t xml:space="preserve">قد قررت </w:t>
      </w:r>
      <w:r w:rsidR="00B70F41" w:rsidRPr="00B70F41">
        <w:rPr>
          <w:rtl/>
        </w:rPr>
        <w:t>إنشاء ثلاث مجموعات عمل ما بين الدورات في الفترة 2010/2011.</w:t>
      </w:r>
      <w:r w:rsidR="00B70F41">
        <w:rPr>
          <w:rFonts w:hint="cs"/>
          <w:rtl/>
        </w:rPr>
        <w:t xml:space="preserve"> </w:t>
      </w:r>
      <w:r w:rsidR="005114FB">
        <w:rPr>
          <w:rFonts w:hint="cs"/>
          <w:rtl/>
        </w:rPr>
        <w:t xml:space="preserve">كما وأقرت الدورة السادسة عشر </w:t>
      </w:r>
      <w:r w:rsidR="00127604">
        <w:rPr>
          <w:rFonts w:hint="cs"/>
          <w:rtl/>
        </w:rPr>
        <w:t>للجنة المعارف</w:t>
      </w:r>
      <w:r w:rsidR="002F4831">
        <w:rPr>
          <w:rFonts w:hint="cs"/>
          <w:rtl/>
        </w:rPr>
        <w:t xml:space="preserve"> بآليات </w:t>
      </w:r>
      <w:r w:rsidR="002F4831" w:rsidRPr="00463D50">
        <w:rPr>
          <w:rtl/>
        </w:rPr>
        <w:t>الأفرقة العاملة ما بين الدورات</w:t>
      </w:r>
      <w:r w:rsidR="002F4831">
        <w:rPr>
          <w:rFonts w:hint="cs"/>
          <w:rtl/>
        </w:rPr>
        <w:t>.</w:t>
      </w:r>
      <w:r w:rsidR="00FD689C">
        <w:rPr>
          <w:rFonts w:hint="cs"/>
          <w:rtl/>
        </w:rPr>
        <w:t xml:space="preserve"> كما </w:t>
      </w:r>
      <w:r w:rsidR="00FD689C" w:rsidRPr="00FD689C">
        <w:rPr>
          <w:rtl/>
        </w:rPr>
        <w:t>تم تضمين المزيد من التفاصيل في قرارات</w:t>
      </w:r>
      <w:r w:rsidR="00FD689C" w:rsidRPr="00FD689C">
        <w:rPr>
          <w:rFonts w:hint="cs"/>
          <w:rtl/>
        </w:rPr>
        <w:t xml:space="preserve"> </w:t>
      </w:r>
      <w:r w:rsidR="00FD689C">
        <w:rPr>
          <w:rFonts w:hint="cs"/>
          <w:rtl/>
        </w:rPr>
        <w:t xml:space="preserve">الدورة السادسة عشر </w:t>
      </w:r>
      <w:r w:rsidR="00127604">
        <w:rPr>
          <w:rFonts w:hint="cs"/>
          <w:rtl/>
        </w:rPr>
        <w:t>للجنة المعارف</w:t>
      </w:r>
      <w:r w:rsidR="00FD689C">
        <w:rPr>
          <w:rFonts w:hint="cs"/>
          <w:rtl/>
        </w:rPr>
        <w:t xml:space="preserve">. </w:t>
      </w:r>
      <w:r w:rsidR="00D92A4A">
        <w:rPr>
          <w:rFonts w:hint="cs"/>
          <w:rtl/>
        </w:rPr>
        <w:t xml:space="preserve">إلا أنه </w:t>
      </w:r>
      <w:r w:rsidR="00D92A4A" w:rsidRPr="00D92A4A">
        <w:rPr>
          <w:rtl/>
        </w:rPr>
        <w:t xml:space="preserve">لا تزال </w:t>
      </w:r>
      <w:r w:rsidR="00127604">
        <w:rPr>
          <w:rtl/>
        </w:rPr>
        <w:t>لجنة المعارف</w:t>
      </w:r>
      <w:r w:rsidR="00D92A4A" w:rsidRPr="00D92A4A">
        <w:rPr>
          <w:rtl/>
        </w:rPr>
        <w:t xml:space="preserve"> هي </w:t>
      </w:r>
      <w:r w:rsidR="00D92A4A">
        <w:rPr>
          <w:rFonts w:hint="cs"/>
          <w:rtl/>
        </w:rPr>
        <w:t>الهية الحاكمة باتخاذ القرارات</w:t>
      </w:r>
      <w:r w:rsidR="00D92A4A" w:rsidRPr="00D92A4A">
        <w:rPr>
          <w:rtl/>
        </w:rPr>
        <w:t xml:space="preserve">. </w:t>
      </w:r>
      <w:r w:rsidR="00D92A4A">
        <w:rPr>
          <w:rFonts w:hint="cs"/>
          <w:rtl/>
        </w:rPr>
        <w:t>وأنه يجب</w:t>
      </w:r>
      <w:r w:rsidR="00D92A4A" w:rsidRPr="00D92A4A">
        <w:rPr>
          <w:rtl/>
        </w:rPr>
        <w:t xml:space="preserve"> على </w:t>
      </w:r>
      <w:r w:rsidR="00D92A4A" w:rsidRPr="00463D50">
        <w:rPr>
          <w:rtl/>
        </w:rPr>
        <w:t>الأفرقة العاملة ما بين الدورات</w:t>
      </w:r>
      <w:r w:rsidR="00D92A4A" w:rsidRPr="00D92A4A">
        <w:rPr>
          <w:rtl/>
        </w:rPr>
        <w:t xml:space="preserve"> دعم وتيسير مفاوضات </w:t>
      </w:r>
      <w:r w:rsidR="00127604">
        <w:rPr>
          <w:rtl/>
        </w:rPr>
        <w:t>لجنة المعارف</w:t>
      </w:r>
      <w:r w:rsidR="00D92A4A" w:rsidRPr="00D92A4A">
        <w:rPr>
          <w:rtl/>
        </w:rPr>
        <w:t>.</w:t>
      </w:r>
      <w:r w:rsidR="00D92A4A">
        <w:rPr>
          <w:rFonts w:hint="cs"/>
          <w:rtl/>
        </w:rPr>
        <w:t xml:space="preserve"> </w:t>
      </w:r>
      <w:r w:rsidR="00370638">
        <w:rPr>
          <w:rFonts w:hint="cs"/>
          <w:rtl/>
        </w:rPr>
        <w:t xml:space="preserve">كما يجب </w:t>
      </w:r>
      <w:r w:rsidR="00370638" w:rsidRPr="00370638">
        <w:rPr>
          <w:rtl/>
        </w:rPr>
        <w:t xml:space="preserve">كان على </w:t>
      </w:r>
      <w:r w:rsidR="00370638" w:rsidRPr="00463D50">
        <w:rPr>
          <w:rtl/>
        </w:rPr>
        <w:t>الأفرقة العاملة ما بين الدورات</w:t>
      </w:r>
      <w:r w:rsidR="00370638" w:rsidRPr="00D92A4A">
        <w:rPr>
          <w:rtl/>
        </w:rPr>
        <w:t xml:space="preserve"> </w:t>
      </w:r>
      <w:r w:rsidR="00370638" w:rsidRPr="00370638">
        <w:rPr>
          <w:rtl/>
        </w:rPr>
        <w:t xml:space="preserve">تقديم المشورة القانونية والتقنية والتحليلات، بما في ذلك، عند الاقتضاء، خيارات للنظر في </w:t>
      </w:r>
      <w:r w:rsidR="00127604">
        <w:rPr>
          <w:rtl/>
        </w:rPr>
        <w:t>لجنة المعارف</w:t>
      </w:r>
      <w:r w:rsidR="00370638" w:rsidRPr="00370638">
        <w:rPr>
          <w:rtl/>
        </w:rPr>
        <w:t>.</w:t>
      </w:r>
      <w:r w:rsidR="0043411C">
        <w:rPr>
          <w:rFonts w:hint="cs"/>
          <w:rtl/>
        </w:rPr>
        <w:t xml:space="preserve"> كما </w:t>
      </w:r>
      <w:r w:rsidR="0043411C" w:rsidRPr="0043411C">
        <w:rPr>
          <w:rtl/>
        </w:rPr>
        <w:t xml:space="preserve">قدمت </w:t>
      </w:r>
      <w:r w:rsidR="0043411C" w:rsidRPr="00463D50">
        <w:rPr>
          <w:rtl/>
        </w:rPr>
        <w:t>الأفرقة العاملة ما بين الدورات</w:t>
      </w:r>
      <w:r w:rsidR="0043411C" w:rsidRPr="00D92A4A">
        <w:rPr>
          <w:rtl/>
        </w:rPr>
        <w:t xml:space="preserve"> </w:t>
      </w:r>
      <w:r w:rsidR="0043411C" w:rsidRPr="0043411C">
        <w:rPr>
          <w:rtl/>
        </w:rPr>
        <w:t xml:space="preserve">تقريراً إلى </w:t>
      </w:r>
      <w:r w:rsidR="00127604">
        <w:rPr>
          <w:rtl/>
        </w:rPr>
        <w:t>لجنة المعارف</w:t>
      </w:r>
      <w:r w:rsidR="0043411C" w:rsidRPr="0043411C">
        <w:rPr>
          <w:rtl/>
        </w:rPr>
        <w:t xml:space="preserve"> عن نتائج عملها وقدمت توصيات ونصوص تتعلق بالقرارات في </w:t>
      </w:r>
      <w:r w:rsidR="00127604">
        <w:rPr>
          <w:rtl/>
        </w:rPr>
        <w:t>لجنة المعارف</w:t>
      </w:r>
      <w:r w:rsidR="0043411C" w:rsidRPr="0043411C">
        <w:rPr>
          <w:rtl/>
        </w:rPr>
        <w:t>.</w:t>
      </w:r>
      <w:r w:rsidR="0043411C">
        <w:rPr>
          <w:rFonts w:hint="cs"/>
          <w:rtl/>
        </w:rPr>
        <w:t xml:space="preserve"> </w:t>
      </w:r>
      <w:r w:rsidR="007E1C09">
        <w:rPr>
          <w:rFonts w:hint="cs"/>
          <w:rtl/>
        </w:rPr>
        <w:t xml:space="preserve">كما </w:t>
      </w:r>
      <w:r w:rsidR="007E1C09" w:rsidRPr="007E1C09">
        <w:rPr>
          <w:rtl/>
        </w:rPr>
        <w:t xml:space="preserve">كانت المشاركة في </w:t>
      </w:r>
      <w:r w:rsidR="007E1C09" w:rsidRPr="00463D50">
        <w:rPr>
          <w:rtl/>
        </w:rPr>
        <w:t>الأفرقة العاملة ما بين الدورات</w:t>
      </w:r>
      <w:r w:rsidR="007E1C09" w:rsidRPr="00D92A4A">
        <w:rPr>
          <w:rtl/>
        </w:rPr>
        <w:t xml:space="preserve"> </w:t>
      </w:r>
      <w:r w:rsidR="007E1C09" w:rsidRPr="007E1C09">
        <w:rPr>
          <w:rtl/>
        </w:rPr>
        <w:t>مفتوحة لجميع الدول الأعضاء والمراقبين المعتمدين.</w:t>
      </w:r>
      <w:r w:rsidR="007E1C09">
        <w:rPr>
          <w:rFonts w:hint="cs"/>
          <w:rtl/>
        </w:rPr>
        <w:t xml:space="preserve"> </w:t>
      </w:r>
      <w:r w:rsidR="00BB2758">
        <w:rPr>
          <w:rFonts w:hint="cs"/>
          <w:rtl/>
        </w:rPr>
        <w:t>كما و</w:t>
      </w:r>
      <w:r w:rsidR="00BB2758" w:rsidRPr="00BB2758">
        <w:rPr>
          <w:rtl/>
        </w:rPr>
        <w:t>يمكن تمثيل كل دولة عضو ومراقب معتمد بخبير فني واحد للمشاركة بصفته الشخصية.</w:t>
      </w:r>
      <w:r w:rsidR="00BB2758">
        <w:rPr>
          <w:rFonts w:hint="cs"/>
          <w:rtl/>
        </w:rPr>
        <w:t xml:space="preserve"> </w:t>
      </w:r>
      <w:r w:rsidR="000D00E2">
        <w:rPr>
          <w:rFonts w:hint="cs"/>
          <w:rtl/>
        </w:rPr>
        <w:t xml:space="preserve">كما </w:t>
      </w:r>
      <w:r w:rsidR="000D00E2" w:rsidRPr="000D00E2">
        <w:rPr>
          <w:rtl/>
        </w:rPr>
        <w:t xml:space="preserve">وقد وفرت الويبو التمويل لكل </w:t>
      </w:r>
      <w:r w:rsidR="008610B1">
        <w:rPr>
          <w:rFonts w:hint="cs"/>
          <w:rtl/>
        </w:rPr>
        <w:t>فريق عامل بين</w:t>
      </w:r>
      <w:r w:rsidR="000D00E2" w:rsidRPr="000D00E2">
        <w:rPr>
          <w:rtl/>
        </w:rPr>
        <w:t xml:space="preserve"> </w:t>
      </w:r>
      <w:r w:rsidR="008610B1">
        <w:rPr>
          <w:rFonts w:hint="cs"/>
          <w:rtl/>
        </w:rPr>
        <w:t>الدورات</w:t>
      </w:r>
      <w:r w:rsidR="000D00E2" w:rsidRPr="000D00E2">
        <w:rPr>
          <w:rtl/>
        </w:rPr>
        <w:t xml:space="preserve"> لممثل واحد من 71 دولة نامية وبلدان تمر اقتصاداتها بمرحلة انتقالية.</w:t>
      </w:r>
      <w:r w:rsidR="000E740D">
        <w:rPr>
          <w:rFonts w:hint="cs"/>
          <w:rtl/>
        </w:rPr>
        <w:t xml:space="preserve"> </w:t>
      </w:r>
      <w:r w:rsidR="00450B52" w:rsidRPr="00450B52">
        <w:rPr>
          <w:rtl/>
        </w:rPr>
        <w:t xml:space="preserve">وقد تم تمويل ممثلي </w:t>
      </w:r>
      <w:r w:rsidR="00450B52">
        <w:rPr>
          <w:rFonts w:hint="cs"/>
          <w:rtl/>
        </w:rPr>
        <w:t>الشعوب</w:t>
      </w:r>
      <w:r w:rsidR="00450B52" w:rsidRPr="00450B52">
        <w:rPr>
          <w:rtl/>
        </w:rPr>
        <w:t xml:space="preserve"> الأصلي</w:t>
      </w:r>
      <w:r w:rsidR="00450B52">
        <w:rPr>
          <w:rFonts w:hint="cs"/>
          <w:rtl/>
        </w:rPr>
        <w:t>ة</w:t>
      </w:r>
      <w:r w:rsidR="00450B52" w:rsidRPr="00450B52">
        <w:rPr>
          <w:rtl/>
        </w:rPr>
        <w:t xml:space="preserve"> من صندوق التبرعات، كما </w:t>
      </w:r>
      <w:r w:rsidR="007E1546">
        <w:rPr>
          <w:rFonts w:hint="cs"/>
          <w:rtl/>
        </w:rPr>
        <w:t>تم إقراره من قبل</w:t>
      </w:r>
      <w:r w:rsidR="00450B52" w:rsidRPr="00450B52">
        <w:rPr>
          <w:rtl/>
        </w:rPr>
        <w:t xml:space="preserve"> المجلس الاستشاري لصندوق التبرعات.</w:t>
      </w:r>
      <w:r w:rsidR="00BA28B4">
        <w:rPr>
          <w:rFonts w:hint="cs"/>
          <w:rtl/>
        </w:rPr>
        <w:t xml:space="preserve"> كما أن </w:t>
      </w:r>
      <w:r w:rsidR="00BA28B4" w:rsidRPr="00BA28B4">
        <w:rPr>
          <w:rtl/>
        </w:rPr>
        <w:t xml:space="preserve">المراقبون </w:t>
      </w:r>
      <w:r w:rsidR="00BA28B4">
        <w:rPr>
          <w:rFonts w:hint="cs"/>
          <w:rtl/>
        </w:rPr>
        <w:t>قد شاركوا</w:t>
      </w:r>
      <w:r w:rsidR="00BA28B4" w:rsidRPr="00BA28B4">
        <w:rPr>
          <w:rtl/>
        </w:rPr>
        <w:t xml:space="preserve"> بنفس الصفة</w:t>
      </w:r>
      <w:r w:rsidR="00874603">
        <w:rPr>
          <w:rFonts w:hint="cs"/>
          <w:rtl/>
        </w:rPr>
        <w:t xml:space="preserve"> القانونية</w:t>
      </w:r>
      <w:r w:rsidR="00BA28B4" w:rsidRPr="00BA28B4">
        <w:rPr>
          <w:rtl/>
        </w:rPr>
        <w:t xml:space="preserve"> التي شاركت بها </w:t>
      </w:r>
      <w:r w:rsidR="00127604">
        <w:rPr>
          <w:rtl/>
        </w:rPr>
        <w:t>لجنة المعارف</w:t>
      </w:r>
      <w:r w:rsidR="00BA28B4" w:rsidRPr="00BA28B4">
        <w:rPr>
          <w:rtl/>
        </w:rPr>
        <w:t>.</w:t>
      </w:r>
      <w:r w:rsidR="00BA28B4">
        <w:rPr>
          <w:rFonts w:hint="cs"/>
          <w:rtl/>
        </w:rPr>
        <w:t xml:space="preserve"> </w:t>
      </w:r>
      <w:r w:rsidR="00762DA2">
        <w:rPr>
          <w:rFonts w:hint="cs"/>
          <w:rtl/>
        </w:rPr>
        <w:t xml:space="preserve">كما أن كانت </w:t>
      </w:r>
      <w:r w:rsidR="00762DA2" w:rsidRPr="00762DA2">
        <w:rPr>
          <w:rtl/>
        </w:rPr>
        <w:t xml:space="preserve">هناك غرفة منفصلة في مقر الويبو حيث يمكن </w:t>
      </w:r>
      <w:r w:rsidR="00755761">
        <w:rPr>
          <w:rFonts w:hint="cs"/>
          <w:rtl/>
        </w:rPr>
        <w:t>متابعة</w:t>
      </w:r>
      <w:r w:rsidR="00762DA2" w:rsidRPr="00762DA2">
        <w:rPr>
          <w:rtl/>
        </w:rPr>
        <w:t xml:space="preserve"> </w:t>
      </w:r>
      <w:r w:rsidR="00161B37">
        <w:rPr>
          <w:rFonts w:hint="cs"/>
          <w:rtl/>
        </w:rPr>
        <w:t>ال</w:t>
      </w:r>
      <w:r w:rsidR="00762DA2" w:rsidRPr="00762DA2">
        <w:rPr>
          <w:rtl/>
        </w:rPr>
        <w:t>مناقشات</w:t>
      </w:r>
      <w:r w:rsidR="00161B37">
        <w:rPr>
          <w:rFonts w:hint="cs"/>
          <w:rtl/>
        </w:rPr>
        <w:t xml:space="preserve"> بشأن</w:t>
      </w:r>
      <w:r w:rsidR="00762DA2" w:rsidRPr="00762DA2">
        <w:rPr>
          <w:rtl/>
        </w:rPr>
        <w:t xml:space="preserve"> الأفرقة العاملة</w:t>
      </w:r>
      <w:r w:rsidR="00482F5F">
        <w:rPr>
          <w:rFonts w:hint="cs"/>
          <w:rtl/>
        </w:rPr>
        <w:t xml:space="preserve"> </w:t>
      </w:r>
      <w:r w:rsidR="00762DA2" w:rsidRPr="00762DA2">
        <w:rPr>
          <w:rtl/>
        </w:rPr>
        <w:t>ما بين</w:t>
      </w:r>
      <w:r w:rsidR="00482F5F">
        <w:rPr>
          <w:rFonts w:hint="cs"/>
          <w:rtl/>
        </w:rPr>
        <w:t xml:space="preserve"> الدورات</w:t>
      </w:r>
      <w:r w:rsidR="00161B37">
        <w:rPr>
          <w:rFonts w:hint="cs"/>
          <w:rtl/>
        </w:rPr>
        <w:t xml:space="preserve"> من قبل</w:t>
      </w:r>
      <w:r w:rsidR="00762DA2" w:rsidRPr="00762DA2">
        <w:rPr>
          <w:rtl/>
        </w:rPr>
        <w:t xml:space="preserve"> ممثلي الدول الأعضاء والمراقبين المعتمدين.</w:t>
      </w:r>
      <w:r w:rsidR="00151A2F">
        <w:rPr>
          <w:rFonts w:hint="cs"/>
          <w:rtl/>
        </w:rPr>
        <w:t xml:space="preserve"> وقد حضر </w:t>
      </w:r>
      <w:r w:rsidR="00151A2F" w:rsidRPr="00151A2F">
        <w:rPr>
          <w:rtl/>
        </w:rPr>
        <w:t>الخبراء المعينون فقط الاجتماع، وقد تابع جميع المشاركين الآخرين من الدول الأعضاء المناقشات في غرفة منفصلة.</w:t>
      </w:r>
      <w:r w:rsidR="00151A2F">
        <w:rPr>
          <w:rFonts w:hint="cs"/>
          <w:rtl/>
        </w:rPr>
        <w:t xml:space="preserve"> </w:t>
      </w:r>
      <w:r w:rsidR="007252FE">
        <w:rPr>
          <w:rFonts w:hint="cs"/>
          <w:rtl/>
        </w:rPr>
        <w:t xml:space="preserve">وأفاد </w:t>
      </w:r>
      <w:r w:rsidR="001844B6" w:rsidRPr="001844B6">
        <w:rPr>
          <w:rtl/>
        </w:rPr>
        <w:t>فيما يتعلق بأساس العمل في الأفرقة العاملة ما بين الدورات، فإن الأفرقة العاملة ما بين الدورات أخذت جميع وثائق عمل الويبو، بما في ذلك النصوص التي يمكن مراجعتها</w:t>
      </w:r>
      <w:r w:rsidR="001844B6">
        <w:rPr>
          <w:rFonts w:hint="cs"/>
          <w:rtl/>
        </w:rPr>
        <w:t xml:space="preserve"> بذلك الوقت</w:t>
      </w:r>
      <w:r w:rsidR="001844B6" w:rsidRPr="001844B6">
        <w:rPr>
          <w:rtl/>
        </w:rPr>
        <w:t xml:space="preserve"> بما يتماشى مع ولاية </w:t>
      </w:r>
      <w:r w:rsidR="00127604">
        <w:rPr>
          <w:rtl/>
        </w:rPr>
        <w:t>لجنة المعارف</w:t>
      </w:r>
      <w:r w:rsidR="001844B6" w:rsidRPr="001844B6">
        <w:rPr>
          <w:rtl/>
        </w:rPr>
        <w:t>.</w:t>
      </w:r>
      <w:r w:rsidR="00DC429B">
        <w:rPr>
          <w:rFonts w:hint="cs"/>
          <w:rtl/>
        </w:rPr>
        <w:t xml:space="preserve"> </w:t>
      </w:r>
      <w:r w:rsidR="00DC429B" w:rsidRPr="00DC429B">
        <w:rPr>
          <w:rtl/>
        </w:rPr>
        <w:t xml:space="preserve">كانت لغات العمل في </w:t>
      </w:r>
      <w:r w:rsidR="00DC429B" w:rsidRPr="001844B6">
        <w:rPr>
          <w:rtl/>
        </w:rPr>
        <w:t>الأفرقة العاملة ما بين الدورات</w:t>
      </w:r>
      <w:r w:rsidR="00DC429B" w:rsidRPr="00DC429B">
        <w:rPr>
          <w:rtl/>
        </w:rPr>
        <w:t xml:space="preserve"> هي اللغات الرسمية الست للأمم المتحدة.</w:t>
      </w:r>
      <w:r w:rsidR="00114327">
        <w:rPr>
          <w:rFonts w:hint="cs"/>
          <w:rtl/>
        </w:rPr>
        <w:t xml:space="preserve"> كما و</w:t>
      </w:r>
      <w:r w:rsidR="00114327" w:rsidRPr="00114327">
        <w:rPr>
          <w:rtl/>
        </w:rPr>
        <w:t>تمت</w:t>
      </w:r>
      <w:r w:rsidR="00114327">
        <w:rPr>
          <w:rFonts w:hint="cs"/>
          <w:rtl/>
        </w:rPr>
        <w:t xml:space="preserve"> </w:t>
      </w:r>
      <w:r w:rsidR="00114327" w:rsidRPr="00114327">
        <w:rPr>
          <w:rtl/>
        </w:rPr>
        <w:t xml:space="preserve">دعوة رئيس ونواب رئيس </w:t>
      </w:r>
      <w:r w:rsidR="00127604">
        <w:rPr>
          <w:rFonts w:hint="cs"/>
          <w:rtl/>
        </w:rPr>
        <w:t>لجنة المعارف</w:t>
      </w:r>
      <w:r w:rsidR="00114327" w:rsidRPr="00114327">
        <w:rPr>
          <w:rtl/>
        </w:rPr>
        <w:t xml:space="preserve"> لحضور اجتماع </w:t>
      </w:r>
      <w:r w:rsidR="00DC30B8">
        <w:rPr>
          <w:rFonts w:hint="cs"/>
          <w:rtl/>
        </w:rPr>
        <w:t>الأفرقة</w:t>
      </w:r>
      <w:r w:rsidR="00114327">
        <w:rPr>
          <w:rFonts w:hint="cs"/>
          <w:rtl/>
        </w:rPr>
        <w:t xml:space="preserve"> </w:t>
      </w:r>
      <w:r w:rsidR="00114327" w:rsidRPr="001844B6">
        <w:rPr>
          <w:rtl/>
        </w:rPr>
        <w:t>العامل</w:t>
      </w:r>
      <w:r w:rsidR="00DC30B8">
        <w:rPr>
          <w:rFonts w:hint="cs"/>
          <w:rtl/>
        </w:rPr>
        <w:t>ة</w:t>
      </w:r>
      <w:r w:rsidR="00114327" w:rsidRPr="001844B6">
        <w:rPr>
          <w:rtl/>
        </w:rPr>
        <w:t xml:space="preserve"> ما بين الدورات</w:t>
      </w:r>
      <w:r w:rsidR="00114327" w:rsidRPr="00DC429B">
        <w:rPr>
          <w:rtl/>
        </w:rPr>
        <w:t xml:space="preserve"> </w:t>
      </w:r>
      <w:r w:rsidR="00114327" w:rsidRPr="00114327">
        <w:rPr>
          <w:rtl/>
        </w:rPr>
        <w:t xml:space="preserve">وانتخب كل </w:t>
      </w:r>
      <w:r w:rsidR="00DC30B8">
        <w:rPr>
          <w:rFonts w:hint="cs"/>
          <w:rtl/>
        </w:rPr>
        <w:t xml:space="preserve">من الأفرقة </w:t>
      </w:r>
      <w:r w:rsidR="00114327" w:rsidRPr="001844B6">
        <w:rPr>
          <w:rtl/>
        </w:rPr>
        <w:t>العامل</w:t>
      </w:r>
      <w:r w:rsidR="00DC30B8">
        <w:rPr>
          <w:rFonts w:hint="cs"/>
          <w:rtl/>
        </w:rPr>
        <w:t>ة</w:t>
      </w:r>
      <w:r w:rsidR="00114327" w:rsidRPr="001844B6">
        <w:rPr>
          <w:rtl/>
        </w:rPr>
        <w:t xml:space="preserve"> ما بين الدورات</w:t>
      </w:r>
      <w:r w:rsidR="00114327" w:rsidRPr="00DC429B">
        <w:rPr>
          <w:rtl/>
        </w:rPr>
        <w:t xml:space="preserve"> </w:t>
      </w:r>
      <w:r w:rsidR="00114327" w:rsidRPr="00114327">
        <w:rPr>
          <w:rtl/>
        </w:rPr>
        <w:t>رئيسهم ونوابه.</w:t>
      </w:r>
      <w:r w:rsidR="00DC30B8">
        <w:rPr>
          <w:rFonts w:hint="cs"/>
          <w:rtl/>
        </w:rPr>
        <w:t xml:space="preserve"> </w:t>
      </w:r>
      <w:r w:rsidR="00DC2EE7">
        <w:rPr>
          <w:rFonts w:hint="cs"/>
          <w:rtl/>
        </w:rPr>
        <w:t>وكانت مدة اجتماع كل فريق عامل ما بين الدورات خمسة أيام.</w:t>
      </w:r>
    </w:p>
    <w:p w14:paraId="2F2626CF" w14:textId="07D85E59" w:rsidR="006C0457" w:rsidRDefault="006C0457" w:rsidP="00EC1515">
      <w:pPr>
        <w:pStyle w:val="ONUMA"/>
      </w:pPr>
      <w:r>
        <w:rPr>
          <w:rFonts w:hint="cs"/>
          <w:rtl/>
        </w:rPr>
        <w:t>وفتح</w:t>
      </w:r>
      <w:r w:rsidRPr="006C0457">
        <w:rPr>
          <w:rtl/>
        </w:rPr>
        <w:t xml:space="preserve"> الرئيس </w:t>
      </w:r>
      <w:r>
        <w:rPr>
          <w:rFonts w:hint="cs"/>
          <w:rtl/>
        </w:rPr>
        <w:t>الباب للإدلاء</w:t>
      </w:r>
      <w:r w:rsidRPr="006C0457">
        <w:rPr>
          <w:rtl/>
        </w:rPr>
        <w:t xml:space="preserve"> </w:t>
      </w:r>
      <w:r>
        <w:rPr>
          <w:rFonts w:hint="cs"/>
          <w:rtl/>
        </w:rPr>
        <w:t>ب</w:t>
      </w:r>
      <w:r w:rsidRPr="006C0457">
        <w:rPr>
          <w:rtl/>
        </w:rPr>
        <w:t>بيانات</w:t>
      </w:r>
      <w:r>
        <w:rPr>
          <w:rFonts w:hint="cs"/>
          <w:rtl/>
        </w:rPr>
        <w:t xml:space="preserve"> بشأن</w:t>
      </w:r>
      <w:r w:rsidRPr="006C0457">
        <w:rPr>
          <w:rtl/>
        </w:rPr>
        <w:t xml:space="preserve"> البند 7 من جدول الأعمال.</w:t>
      </w:r>
      <w:r>
        <w:rPr>
          <w:rFonts w:hint="cs"/>
          <w:rtl/>
        </w:rPr>
        <w:t xml:space="preserve"> </w:t>
      </w:r>
      <w:r w:rsidR="00CD11A5" w:rsidRPr="00CD11A5">
        <w:rPr>
          <w:rtl/>
        </w:rPr>
        <w:t xml:space="preserve">وذكّر بأن </w:t>
      </w:r>
      <w:r w:rsidR="00127604">
        <w:rPr>
          <w:rtl/>
        </w:rPr>
        <w:t>لجنة المعارف</w:t>
      </w:r>
      <w:r w:rsidR="00CD11A5" w:rsidRPr="00CD11A5">
        <w:rPr>
          <w:rtl/>
        </w:rPr>
        <w:t xml:space="preserve"> ما زالت تتفاوض بشأن العمل في المستقبل من خلال المشاورات غير الرسمية.</w:t>
      </w:r>
    </w:p>
    <w:p w14:paraId="43E2776B" w14:textId="1908F7EA" w:rsidR="00114327" w:rsidRDefault="007E61FC" w:rsidP="00EC1515">
      <w:pPr>
        <w:pStyle w:val="ONUMA"/>
      </w:pPr>
      <w:r w:rsidRPr="007E61FC">
        <w:rPr>
          <w:rtl/>
        </w:rPr>
        <w:t xml:space="preserve">وتحدث وفد إندونيسيا باسم مجموعة العمل الدائمة، وذكر بالولاية الحالية </w:t>
      </w:r>
      <w:r w:rsidR="00127604">
        <w:rPr>
          <w:rtl/>
        </w:rPr>
        <w:t>للجنة المعارف</w:t>
      </w:r>
      <w:r w:rsidRPr="007E61FC">
        <w:rPr>
          <w:rtl/>
        </w:rPr>
        <w:t>.</w:t>
      </w:r>
      <w:r>
        <w:rPr>
          <w:rFonts w:hint="cs"/>
          <w:rtl/>
        </w:rPr>
        <w:t xml:space="preserve"> </w:t>
      </w:r>
      <w:r w:rsidR="00C90368">
        <w:rPr>
          <w:rFonts w:hint="cs"/>
          <w:rtl/>
        </w:rPr>
        <w:t xml:space="preserve">وأفاد أنه </w:t>
      </w:r>
      <w:r w:rsidR="00C90368" w:rsidRPr="00C90368">
        <w:rPr>
          <w:rtl/>
        </w:rPr>
        <w:t xml:space="preserve">قد </w:t>
      </w:r>
      <w:r w:rsidR="00C90368">
        <w:rPr>
          <w:rFonts w:hint="cs"/>
          <w:rtl/>
        </w:rPr>
        <w:t>راجع</w:t>
      </w:r>
      <w:r w:rsidR="00C90368" w:rsidRPr="00C90368">
        <w:rPr>
          <w:rtl/>
        </w:rPr>
        <w:t xml:space="preserve"> المذكرة الإعلامية للرئيس بشأن البند 7 من جدول الأعمال.</w:t>
      </w:r>
      <w:r w:rsidR="00C90368">
        <w:rPr>
          <w:rFonts w:hint="cs"/>
          <w:rtl/>
        </w:rPr>
        <w:t xml:space="preserve"> </w:t>
      </w:r>
      <w:r w:rsidR="00DC2BF3">
        <w:rPr>
          <w:rFonts w:hint="cs"/>
          <w:rtl/>
        </w:rPr>
        <w:t xml:space="preserve">كما أعرب عن تقديره للرئيس. </w:t>
      </w:r>
      <w:r w:rsidR="00780E44">
        <w:rPr>
          <w:rFonts w:hint="cs"/>
          <w:rtl/>
        </w:rPr>
        <w:t xml:space="preserve">وأفاد أنه قد تم </w:t>
      </w:r>
      <w:r w:rsidR="00780E44" w:rsidRPr="00780E44">
        <w:rPr>
          <w:rtl/>
        </w:rPr>
        <w:t xml:space="preserve">إحراز تقدم داخل </w:t>
      </w:r>
      <w:r w:rsidR="00127604">
        <w:rPr>
          <w:rtl/>
        </w:rPr>
        <w:t>لجنة المعارف</w:t>
      </w:r>
      <w:r w:rsidR="00780E44" w:rsidRPr="00780E44">
        <w:rPr>
          <w:rtl/>
        </w:rPr>
        <w:t xml:space="preserve"> </w:t>
      </w:r>
      <w:r w:rsidR="00780E44">
        <w:rPr>
          <w:rFonts w:hint="cs"/>
          <w:rtl/>
        </w:rPr>
        <w:t xml:space="preserve">وذلك وفق وجهات نظر مختلفة. </w:t>
      </w:r>
      <w:r w:rsidR="00BA2F57">
        <w:rPr>
          <w:rFonts w:hint="cs"/>
          <w:rtl/>
        </w:rPr>
        <w:t xml:space="preserve">كما شهد </w:t>
      </w:r>
      <w:r w:rsidR="00BA2F57" w:rsidRPr="00BA2F57">
        <w:rPr>
          <w:rtl/>
        </w:rPr>
        <w:t>تحولًا نحو تحقيق المزيد من الأهداف التي تركز على الملكية الفكرية في الموضوعات الثلاثة</w:t>
      </w:r>
      <w:r w:rsidR="00A45150">
        <w:rPr>
          <w:rtl/>
        </w:rPr>
        <w:t xml:space="preserve">. </w:t>
      </w:r>
      <w:r w:rsidR="00C36D63">
        <w:rPr>
          <w:rFonts w:hint="cs"/>
          <w:rtl/>
        </w:rPr>
        <w:t xml:space="preserve">كما أنه كان </w:t>
      </w:r>
      <w:r w:rsidR="00C36D63" w:rsidRPr="00C36D63">
        <w:rPr>
          <w:rtl/>
        </w:rPr>
        <w:t>هناك أيضا تحول نحو الوثائق الإطارية التي وضعت مجموعة من المعايير أو الآليات التي توفر مرونة للتنفيذ على المستوى المحلي.</w:t>
      </w:r>
      <w:r w:rsidR="00EA7EA5">
        <w:rPr>
          <w:rFonts w:hint="cs"/>
          <w:rtl/>
        </w:rPr>
        <w:t xml:space="preserve"> </w:t>
      </w:r>
      <w:r w:rsidR="00EA7EA5" w:rsidRPr="00EA7EA5">
        <w:rPr>
          <w:rtl/>
        </w:rPr>
        <w:t xml:space="preserve">وأعرب عن أمله في أن تتمكن </w:t>
      </w:r>
      <w:r w:rsidR="00EA7EA5">
        <w:rPr>
          <w:rFonts w:hint="cs"/>
          <w:rtl/>
        </w:rPr>
        <w:t xml:space="preserve">الدورة الأربعين </w:t>
      </w:r>
      <w:r w:rsidR="00127604">
        <w:rPr>
          <w:rtl/>
        </w:rPr>
        <w:t>للجنة المعارف</w:t>
      </w:r>
      <w:r w:rsidR="00EA7EA5" w:rsidRPr="00EA7EA5">
        <w:rPr>
          <w:rtl/>
        </w:rPr>
        <w:t xml:space="preserve"> من</w:t>
      </w:r>
      <w:r w:rsidR="00EA7EA5">
        <w:rPr>
          <w:rFonts w:hint="cs"/>
          <w:rtl/>
        </w:rPr>
        <w:t xml:space="preserve"> تقديم </w:t>
      </w:r>
      <w:r w:rsidR="00EA7EA5" w:rsidRPr="00EA7EA5">
        <w:rPr>
          <w:rtl/>
        </w:rPr>
        <w:t>توصية إلى الجمعية العامة من شأنها توجيه عمل اللجنة في المستقبل على أساس التقدم المحرز في إطار الولاية الحالية.</w:t>
      </w:r>
      <w:r w:rsidR="00DC7363">
        <w:rPr>
          <w:rFonts w:hint="cs"/>
          <w:rtl/>
        </w:rPr>
        <w:t xml:space="preserve"> كما </w:t>
      </w:r>
      <w:r w:rsidR="00DC7363" w:rsidRPr="00DC7363">
        <w:rPr>
          <w:rtl/>
        </w:rPr>
        <w:t>أكد معظم أعضاء الفريق العامل المخصص على الحاجة إلى</w:t>
      </w:r>
      <w:r w:rsidR="00DC7363">
        <w:rPr>
          <w:rFonts w:hint="cs"/>
          <w:rtl/>
        </w:rPr>
        <w:t xml:space="preserve"> إصدار</w:t>
      </w:r>
      <w:r w:rsidR="00DC7363" w:rsidRPr="00DC7363">
        <w:rPr>
          <w:rtl/>
        </w:rPr>
        <w:t xml:space="preserve"> صك (صكوك) ملزم قانونًا يوفر حماية فعالة للموارد الوراثية والمعارف </w:t>
      </w:r>
      <w:r w:rsidR="00DC7363" w:rsidRPr="00DC7363">
        <w:rPr>
          <w:rtl/>
        </w:rPr>
        <w:lastRenderedPageBreak/>
        <w:t>التقليدية وأشكال التعبير الثقافي التقليدي.</w:t>
      </w:r>
      <w:r w:rsidR="00DC7363">
        <w:rPr>
          <w:rFonts w:hint="cs"/>
          <w:rtl/>
        </w:rPr>
        <w:t xml:space="preserve"> </w:t>
      </w:r>
      <w:r w:rsidR="007E6B82">
        <w:rPr>
          <w:rFonts w:hint="cs"/>
          <w:rtl/>
        </w:rPr>
        <w:t xml:space="preserve">كما أضاف أنه </w:t>
      </w:r>
      <w:r w:rsidR="007E6B82" w:rsidRPr="007E6B82">
        <w:rPr>
          <w:rtl/>
        </w:rPr>
        <w:t xml:space="preserve">لا يمكن لأحد أن يتجاهل التقدم المحرز، </w:t>
      </w:r>
      <w:r w:rsidR="007E6B82">
        <w:rPr>
          <w:rFonts w:hint="cs"/>
          <w:rtl/>
        </w:rPr>
        <w:t>ويجب</w:t>
      </w:r>
      <w:r w:rsidR="007E6B82" w:rsidRPr="007E6B82">
        <w:rPr>
          <w:rtl/>
        </w:rPr>
        <w:t xml:space="preserve"> أن تستمر المفاوضات بشأن حماية الموارد الوراثية والمعارف التقليدية وأشكال التعبير الثقافي التقليدي.</w:t>
      </w:r>
      <w:r w:rsidR="007E6B82">
        <w:rPr>
          <w:rFonts w:hint="cs"/>
          <w:rtl/>
        </w:rPr>
        <w:t xml:space="preserve"> </w:t>
      </w:r>
      <w:r w:rsidR="00D23010" w:rsidRPr="00D23010">
        <w:rPr>
          <w:rtl/>
        </w:rPr>
        <w:t xml:space="preserve">وأكد دعم </w:t>
      </w:r>
      <w:r w:rsidR="00D23010">
        <w:rPr>
          <w:rFonts w:hint="cs"/>
          <w:rtl/>
        </w:rPr>
        <w:t>الفريق العامل المخصص</w:t>
      </w:r>
      <w:r w:rsidR="00D23010" w:rsidRPr="00D23010">
        <w:rPr>
          <w:rtl/>
        </w:rPr>
        <w:t xml:space="preserve"> الكامل وتعاونه في المناقشة في إطار البند 7 من جدول الأعمال.</w:t>
      </w:r>
      <w:r w:rsidR="00D23010">
        <w:rPr>
          <w:rFonts w:hint="cs"/>
          <w:rtl/>
        </w:rPr>
        <w:t xml:space="preserve"> </w:t>
      </w:r>
      <w:r w:rsidR="008F566D">
        <w:rPr>
          <w:rFonts w:hint="cs"/>
          <w:rtl/>
        </w:rPr>
        <w:t xml:space="preserve">وأعرب التزامه </w:t>
      </w:r>
      <w:r w:rsidR="008F566D" w:rsidRPr="008F566D">
        <w:rPr>
          <w:rtl/>
        </w:rPr>
        <w:t xml:space="preserve">بالمشاركة البناءة من أجل التوصل إلى نتيجة </w:t>
      </w:r>
      <w:r w:rsidR="008F566D">
        <w:rPr>
          <w:rFonts w:hint="cs"/>
          <w:rtl/>
        </w:rPr>
        <w:t>مرضية للجميع</w:t>
      </w:r>
      <w:r w:rsidR="008F566D" w:rsidRPr="008F566D">
        <w:rPr>
          <w:rtl/>
        </w:rPr>
        <w:t>.</w:t>
      </w:r>
    </w:p>
    <w:p w14:paraId="0DA74368" w14:textId="6F85059D" w:rsidR="00864514" w:rsidRDefault="00864514" w:rsidP="00EC1515">
      <w:pPr>
        <w:pStyle w:val="ONUMA"/>
      </w:pPr>
      <w:r w:rsidRPr="00864514">
        <w:rPr>
          <w:rtl/>
        </w:rPr>
        <w:t xml:space="preserve">وقال وفد غواتيمالا، متحدثاً باسم مجموعة بلدان أمريكا اللاتينية والكاريبي، إن </w:t>
      </w:r>
      <w:r w:rsidR="00127604">
        <w:rPr>
          <w:rtl/>
        </w:rPr>
        <w:t>لجنة المعارف</w:t>
      </w:r>
      <w:r w:rsidRPr="00864514">
        <w:rPr>
          <w:rtl/>
        </w:rPr>
        <w:t xml:space="preserve"> تحتاج إلى ولاية متوازنة لفترة السنتين المقبلة لتحقيق أهدافها والتوصل إلى اتفاق بشأن صك واحد أو عدة صكوك دولية بشأن المعارف التقليدية وأشكال التعبير الثقافي التقليدي.</w:t>
      </w:r>
      <w:r w:rsidR="00856732">
        <w:rPr>
          <w:rFonts w:hint="cs"/>
          <w:rtl/>
        </w:rPr>
        <w:t xml:space="preserve"> وأضاف أنه </w:t>
      </w:r>
      <w:r w:rsidR="00856732" w:rsidRPr="00856732">
        <w:rPr>
          <w:rtl/>
        </w:rPr>
        <w:t xml:space="preserve">يجب أن يستند عمل فترة السنتين القادمة إلى العمل الذي أنجزته بالفعل </w:t>
      </w:r>
      <w:r w:rsidR="00127604">
        <w:rPr>
          <w:rtl/>
        </w:rPr>
        <w:t>لجنة المعارف</w:t>
      </w:r>
      <w:r w:rsidR="00856732" w:rsidRPr="00856732">
        <w:rPr>
          <w:rtl/>
        </w:rPr>
        <w:t xml:space="preserve">، بما في ذلك المفاوضات القائمة على النصوص، مع التركيز بشكل خاص على </w:t>
      </w:r>
      <w:r w:rsidR="00856732">
        <w:rPr>
          <w:rFonts w:hint="cs"/>
          <w:rtl/>
        </w:rPr>
        <w:t>سد</w:t>
      </w:r>
      <w:r w:rsidR="00856732" w:rsidRPr="00856732">
        <w:rPr>
          <w:rtl/>
        </w:rPr>
        <w:t xml:space="preserve"> الفجوات القائمة والتوصل إلى تفاهم مشترك حول القضايا الأساسية مثل التعاريف والمستفيدين والأهداف ونطاق الحماية، </w:t>
      </w:r>
      <w:r w:rsidR="00856732">
        <w:rPr>
          <w:rFonts w:hint="cs"/>
          <w:rtl/>
        </w:rPr>
        <w:t>و</w:t>
      </w:r>
      <w:r w:rsidR="00856732" w:rsidRPr="00856732">
        <w:rPr>
          <w:rtl/>
        </w:rPr>
        <w:t xml:space="preserve">الحماية على المستوى الدولي، </w:t>
      </w:r>
      <w:r w:rsidR="00856732">
        <w:rPr>
          <w:rFonts w:hint="cs"/>
          <w:rtl/>
        </w:rPr>
        <w:t>و</w:t>
      </w:r>
      <w:r w:rsidR="00856732" w:rsidRPr="00856732">
        <w:rPr>
          <w:rtl/>
        </w:rPr>
        <w:t>الاستثناءات والتقييدات، والعلاقة مع الملك العام.</w:t>
      </w:r>
      <w:r w:rsidR="00856732">
        <w:rPr>
          <w:rFonts w:hint="cs"/>
          <w:rtl/>
        </w:rPr>
        <w:t xml:space="preserve"> </w:t>
      </w:r>
      <w:r w:rsidR="00410F9A" w:rsidRPr="00410F9A">
        <w:rPr>
          <w:rtl/>
        </w:rPr>
        <w:t>وأعرب عن أمله في أن تكون تلك الولاية المستقبلية جزءًا أساسيًا من عملية الشمول</w:t>
      </w:r>
      <w:r w:rsidR="00410F9A">
        <w:rPr>
          <w:rFonts w:hint="cs"/>
          <w:rtl/>
        </w:rPr>
        <w:t>ية</w:t>
      </w:r>
      <w:r w:rsidR="00410F9A" w:rsidRPr="00410F9A">
        <w:rPr>
          <w:rtl/>
        </w:rPr>
        <w:t xml:space="preserve"> والشفافية.</w:t>
      </w:r>
      <w:r w:rsidR="000B4620" w:rsidRPr="000B4620">
        <w:rPr>
          <w:rtl/>
        </w:rPr>
        <w:t xml:space="preserve"> وأعرب عن أمله في أن تكون قادرة على زيادة عدد اجتماعات </w:t>
      </w:r>
      <w:r w:rsidR="00127604">
        <w:rPr>
          <w:rtl/>
        </w:rPr>
        <w:t>لجنة المعارف</w:t>
      </w:r>
      <w:r w:rsidR="000B4620" w:rsidRPr="000B4620">
        <w:rPr>
          <w:rtl/>
        </w:rPr>
        <w:t xml:space="preserve"> لمواصلة العمل.</w:t>
      </w:r>
      <w:r w:rsidR="000B4620">
        <w:rPr>
          <w:rFonts w:hint="cs"/>
          <w:rtl/>
        </w:rPr>
        <w:t xml:space="preserve"> </w:t>
      </w:r>
      <w:r w:rsidR="00902DC5">
        <w:rPr>
          <w:rFonts w:hint="cs"/>
          <w:rtl/>
        </w:rPr>
        <w:t>وأعرب عن استعداده</w:t>
      </w:r>
      <w:r w:rsidR="00902DC5" w:rsidRPr="00902DC5">
        <w:rPr>
          <w:rtl/>
        </w:rPr>
        <w:t xml:space="preserve"> للمناقشة والتفكير في أساليب العمل المقترحة بهدف </w:t>
      </w:r>
      <w:r w:rsidR="00902DC5">
        <w:rPr>
          <w:rFonts w:hint="cs"/>
          <w:rtl/>
        </w:rPr>
        <w:t>تقليص</w:t>
      </w:r>
      <w:r w:rsidR="00902DC5" w:rsidRPr="00902DC5">
        <w:rPr>
          <w:rtl/>
        </w:rPr>
        <w:t xml:space="preserve"> الاختلافات بين الأعضاء.</w:t>
      </w:r>
      <w:r w:rsidR="00902DC5">
        <w:rPr>
          <w:rFonts w:hint="cs"/>
          <w:rtl/>
        </w:rPr>
        <w:t xml:space="preserve"> </w:t>
      </w:r>
      <w:r w:rsidR="00911602" w:rsidRPr="00911602">
        <w:rPr>
          <w:rtl/>
        </w:rPr>
        <w:t>وأعرب عن رغبته في مواصلة المفاوضات بشأن مشاريع النصوص بشأن الموارد الوراثية والمعارف التقليدية وأشكال التعبير الثقافي التقليدي.</w:t>
      </w:r>
      <w:r w:rsidR="00911602">
        <w:rPr>
          <w:rFonts w:hint="cs"/>
          <w:rtl/>
        </w:rPr>
        <w:t xml:space="preserve"> وذكر أنه </w:t>
      </w:r>
      <w:r w:rsidR="00911602" w:rsidRPr="00911602">
        <w:rPr>
          <w:rtl/>
        </w:rPr>
        <w:t>يمكن إدراج نص الرئيس المقترح بشأن الموارد الوراثية في وثائق العمل</w:t>
      </w:r>
      <w:r w:rsidR="00911602">
        <w:rPr>
          <w:rFonts w:hint="cs"/>
          <w:rtl/>
        </w:rPr>
        <w:t xml:space="preserve"> في الدورة الواحدة والأربعين</w:t>
      </w:r>
      <w:r w:rsidR="00911602" w:rsidRPr="00911602">
        <w:rPr>
          <w:rtl/>
        </w:rPr>
        <w:t xml:space="preserve"> </w:t>
      </w:r>
      <w:r w:rsidR="00127604">
        <w:rPr>
          <w:rtl/>
        </w:rPr>
        <w:t>للجنة المعارف</w:t>
      </w:r>
      <w:r w:rsidR="00911602" w:rsidRPr="00911602">
        <w:rPr>
          <w:rtl/>
        </w:rPr>
        <w:t>.</w:t>
      </w:r>
      <w:r w:rsidR="00911602">
        <w:rPr>
          <w:rFonts w:hint="cs"/>
          <w:rtl/>
        </w:rPr>
        <w:t xml:space="preserve"> </w:t>
      </w:r>
      <w:r w:rsidR="00435537">
        <w:rPr>
          <w:rFonts w:hint="cs"/>
          <w:rtl/>
        </w:rPr>
        <w:t xml:space="preserve">وأضاف أنه يجب </w:t>
      </w:r>
      <w:r w:rsidR="00435537" w:rsidRPr="00435537">
        <w:rPr>
          <w:rtl/>
        </w:rPr>
        <w:t xml:space="preserve">أن تركز جميع الدراسات الإضافية على تحقيق تقدم في المفاوضات، </w:t>
      </w:r>
      <w:r w:rsidR="00065762">
        <w:rPr>
          <w:rFonts w:hint="cs"/>
          <w:rtl/>
        </w:rPr>
        <w:t xml:space="preserve">وذلك </w:t>
      </w:r>
      <w:r w:rsidR="00435537" w:rsidRPr="00435537">
        <w:rPr>
          <w:rtl/>
        </w:rPr>
        <w:t>حسب الولاية.</w:t>
      </w:r>
      <w:r w:rsidR="00435537">
        <w:rPr>
          <w:rFonts w:hint="cs"/>
          <w:rtl/>
        </w:rPr>
        <w:t xml:space="preserve"> </w:t>
      </w:r>
      <w:r w:rsidR="00065762" w:rsidRPr="00065762">
        <w:rPr>
          <w:rtl/>
        </w:rPr>
        <w:t xml:space="preserve">وشدد على أهمية مشاركة الشعوب الأصلية والمجتمعات المحلية وإدراج مساهمتها في أعمال </w:t>
      </w:r>
      <w:r w:rsidR="00127604">
        <w:rPr>
          <w:rtl/>
        </w:rPr>
        <w:t>لجنة المعارف</w:t>
      </w:r>
      <w:r w:rsidR="00065762" w:rsidRPr="00065762">
        <w:rPr>
          <w:rtl/>
        </w:rPr>
        <w:t>.</w:t>
      </w:r>
      <w:r w:rsidR="00065762">
        <w:rPr>
          <w:rFonts w:hint="cs"/>
          <w:rtl/>
        </w:rPr>
        <w:t xml:space="preserve"> </w:t>
      </w:r>
      <w:r w:rsidR="00664A1C" w:rsidRPr="00664A1C">
        <w:rPr>
          <w:rtl/>
        </w:rPr>
        <w:t xml:space="preserve">واقترح ألا </w:t>
      </w:r>
      <w:r w:rsidR="001903DA">
        <w:rPr>
          <w:rFonts w:hint="cs"/>
          <w:rtl/>
        </w:rPr>
        <w:t>تكون</w:t>
      </w:r>
      <w:r w:rsidR="00664A1C" w:rsidRPr="00664A1C">
        <w:rPr>
          <w:rtl/>
        </w:rPr>
        <w:t xml:space="preserve"> هذه المشاركة </w:t>
      </w:r>
      <w:r w:rsidR="001903DA">
        <w:rPr>
          <w:rFonts w:hint="cs"/>
          <w:rtl/>
        </w:rPr>
        <w:t>فقط</w:t>
      </w:r>
      <w:r w:rsidR="00664A1C" w:rsidRPr="00664A1C">
        <w:rPr>
          <w:rtl/>
        </w:rPr>
        <w:t xml:space="preserve"> </w:t>
      </w:r>
      <w:r w:rsidR="001903DA">
        <w:rPr>
          <w:rFonts w:hint="cs"/>
          <w:rtl/>
        </w:rPr>
        <w:t xml:space="preserve">بشأن </w:t>
      </w:r>
      <w:r w:rsidR="00664A1C" w:rsidRPr="00664A1C">
        <w:rPr>
          <w:rtl/>
        </w:rPr>
        <w:t>صندوق التبرعات.</w:t>
      </w:r>
      <w:r w:rsidR="001903DA">
        <w:rPr>
          <w:rFonts w:hint="cs"/>
          <w:rtl/>
        </w:rPr>
        <w:t xml:space="preserve"> </w:t>
      </w:r>
      <w:r w:rsidR="00E65426">
        <w:rPr>
          <w:rFonts w:hint="cs"/>
          <w:rtl/>
        </w:rPr>
        <w:t xml:space="preserve">وأضاف أنه </w:t>
      </w:r>
      <w:r w:rsidR="00E65426" w:rsidRPr="00E65426">
        <w:rPr>
          <w:rtl/>
        </w:rPr>
        <w:t xml:space="preserve">يجب على </w:t>
      </w:r>
      <w:r w:rsidR="00127604">
        <w:rPr>
          <w:rtl/>
        </w:rPr>
        <w:t>لجنة المعارف</w:t>
      </w:r>
      <w:r w:rsidR="00E65426" w:rsidRPr="00E65426">
        <w:rPr>
          <w:rtl/>
        </w:rPr>
        <w:t xml:space="preserve"> النظر في الآليات الأخرى الممكنة لضمان مشاركتها.</w:t>
      </w:r>
      <w:r w:rsidR="00E65426">
        <w:rPr>
          <w:rFonts w:hint="cs"/>
          <w:rtl/>
        </w:rPr>
        <w:t xml:space="preserve"> </w:t>
      </w:r>
      <w:r w:rsidR="005B6E74" w:rsidRPr="005B6E74">
        <w:rPr>
          <w:rtl/>
        </w:rPr>
        <w:t>وحث المشاركين على مواصلة المناقشات البناءة والمفتوحة، بطريقة</w:t>
      </w:r>
      <w:r w:rsidR="00736ACE">
        <w:rPr>
          <w:rFonts w:hint="cs"/>
          <w:rtl/>
        </w:rPr>
        <w:t xml:space="preserve"> </w:t>
      </w:r>
      <w:r w:rsidR="00784A13">
        <w:rPr>
          <w:rFonts w:hint="cs"/>
          <w:rtl/>
        </w:rPr>
        <w:t>بناءة</w:t>
      </w:r>
      <w:r w:rsidR="005B6E74" w:rsidRPr="005B6E74">
        <w:rPr>
          <w:rtl/>
        </w:rPr>
        <w:t xml:space="preserve"> </w:t>
      </w:r>
      <w:r w:rsidR="00736ACE">
        <w:rPr>
          <w:rFonts w:hint="cs"/>
          <w:rtl/>
        </w:rPr>
        <w:t>ل</w:t>
      </w:r>
      <w:r w:rsidR="005B6E74" w:rsidRPr="005B6E74">
        <w:rPr>
          <w:rtl/>
        </w:rPr>
        <w:t>تحقيق نتيجة إيجابية.</w:t>
      </w:r>
    </w:p>
    <w:p w14:paraId="7979DC2A" w14:textId="40515316" w:rsidR="00544D5A" w:rsidRDefault="00544D5A" w:rsidP="00EC1515">
      <w:pPr>
        <w:pStyle w:val="ONUMA"/>
      </w:pPr>
      <w:r>
        <w:rPr>
          <w:rFonts w:hint="cs"/>
          <w:rtl/>
        </w:rPr>
        <w:t>وأفاد</w:t>
      </w:r>
      <w:r w:rsidRPr="00544D5A">
        <w:rPr>
          <w:rtl/>
        </w:rPr>
        <w:t xml:space="preserve"> وفد الصين إن </w:t>
      </w:r>
      <w:r w:rsidR="00127604">
        <w:rPr>
          <w:rtl/>
        </w:rPr>
        <w:t>لجنة المعارف</w:t>
      </w:r>
      <w:r w:rsidRPr="00544D5A">
        <w:rPr>
          <w:rtl/>
        </w:rPr>
        <w:t xml:space="preserve"> قد أكملت لتوها فترة السنتين التي حققت تقدما إلى حد ما.</w:t>
      </w:r>
      <w:r w:rsidR="00723459" w:rsidRPr="00723459">
        <w:rPr>
          <w:rtl/>
        </w:rPr>
        <w:t xml:space="preserve"> </w:t>
      </w:r>
      <w:r w:rsidR="00723459">
        <w:rPr>
          <w:rFonts w:hint="cs"/>
          <w:rtl/>
        </w:rPr>
        <w:t>وأفاد أنه يتفق</w:t>
      </w:r>
      <w:r w:rsidR="00723459" w:rsidRPr="00723459">
        <w:rPr>
          <w:rtl/>
        </w:rPr>
        <w:t xml:space="preserve"> مع الرئيس فيما يتعلق </w:t>
      </w:r>
      <w:r w:rsidR="00723459">
        <w:rPr>
          <w:rFonts w:hint="cs"/>
          <w:rtl/>
        </w:rPr>
        <w:t>بالمناقشات</w:t>
      </w:r>
      <w:r w:rsidR="00723459" w:rsidRPr="00723459">
        <w:rPr>
          <w:rtl/>
        </w:rPr>
        <w:t>، وخاصة بشأن الموارد الوراثية.</w:t>
      </w:r>
      <w:r w:rsidR="00723459">
        <w:rPr>
          <w:rFonts w:hint="cs"/>
          <w:rtl/>
        </w:rPr>
        <w:t xml:space="preserve"> </w:t>
      </w:r>
      <w:r w:rsidR="00D01C60">
        <w:rPr>
          <w:rFonts w:hint="cs"/>
          <w:rtl/>
        </w:rPr>
        <w:t xml:space="preserve">وأن </w:t>
      </w:r>
      <w:r w:rsidR="00D01C60" w:rsidRPr="00D01C60">
        <w:rPr>
          <w:rtl/>
        </w:rPr>
        <w:t xml:space="preserve">القضية الرئيسية </w:t>
      </w:r>
      <w:r w:rsidR="00D01C60">
        <w:rPr>
          <w:rFonts w:hint="cs"/>
          <w:rtl/>
        </w:rPr>
        <w:t>هي</w:t>
      </w:r>
      <w:r w:rsidR="00D01C60" w:rsidRPr="00D01C60">
        <w:rPr>
          <w:rtl/>
        </w:rPr>
        <w:t xml:space="preserve"> الإرادة السياسية.</w:t>
      </w:r>
      <w:r w:rsidR="00D01C60">
        <w:rPr>
          <w:rFonts w:hint="cs"/>
          <w:rtl/>
        </w:rPr>
        <w:t xml:space="preserve"> </w:t>
      </w:r>
      <w:r w:rsidR="00B923E0">
        <w:rPr>
          <w:rFonts w:hint="cs"/>
          <w:rtl/>
        </w:rPr>
        <w:t xml:space="preserve">وأن </w:t>
      </w:r>
      <w:r w:rsidR="00B923E0" w:rsidRPr="00B923E0">
        <w:rPr>
          <w:rtl/>
        </w:rPr>
        <w:t>كانت لدى معظم الدول الأعضاء هذه الإرادة السياسية.</w:t>
      </w:r>
      <w:r w:rsidR="00B923E0">
        <w:rPr>
          <w:rFonts w:hint="cs"/>
          <w:rtl/>
        </w:rPr>
        <w:t xml:space="preserve"> </w:t>
      </w:r>
      <w:r w:rsidR="00050EDA" w:rsidRPr="00050EDA">
        <w:rPr>
          <w:rtl/>
        </w:rPr>
        <w:t>ووافق على أن نص الرئيس بشأن الموارد الوراثية والمعارف التقليدية المرتبطة بها سيكون أساس المناقشات المستقبلية.</w:t>
      </w:r>
      <w:r w:rsidR="00050EDA">
        <w:rPr>
          <w:rFonts w:hint="cs"/>
          <w:rtl/>
        </w:rPr>
        <w:t xml:space="preserve"> </w:t>
      </w:r>
      <w:r w:rsidR="007D46C2">
        <w:rPr>
          <w:rFonts w:hint="cs"/>
          <w:rtl/>
        </w:rPr>
        <w:t xml:space="preserve">وأفاد أنه </w:t>
      </w:r>
      <w:r w:rsidR="007D46C2" w:rsidRPr="007D46C2">
        <w:rPr>
          <w:rtl/>
        </w:rPr>
        <w:t xml:space="preserve">فيما يتعلق بولاية </w:t>
      </w:r>
      <w:r w:rsidR="00127604">
        <w:rPr>
          <w:rtl/>
        </w:rPr>
        <w:t>لجنة المعارف</w:t>
      </w:r>
      <w:r w:rsidR="007D46C2" w:rsidRPr="007D46C2">
        <w:rPr>
          <w:rtl/>
        </w:rPr>
        <w:t xml:space="preserve"> والولاية المستقبلية لها، دعمت الجمعية العامة تجديد ولاية </w:t>
      </w:r>
      <w:r w:rsidR="00127604">
        <w:rPr>
          <w:rtl/>
        </w:rPr>
        <w:t>لجنة المعارف</w:t>
      </w:r>
      <w:r w:rsidR="007D46C2" w:rsidRPr="007D46C2">
        <w:rPr>
          <w:rtl/>
        </w:rPr>
        <w:t>.</w:t>
      </w:r>
      <w:r w:rsidR="007D46C2">
        <w:rPr>
          <w:rFonts w:hint="cs"/>
          <w:rtl/>
        </w:rPr>
        <w:t xml:space="preserve"> </w:t>
      </w:r>
      <w:r w:rsidR="00F129BF">
        <w:rPr>
          <w:rFonts w:hint="cs"/>
          <w:rtl/>
        </w:rPr>
        <w:t xml:space="preserve">وأما </w:t>
      </w:r>
      <w:r w:rsidR="00F129BF" w:rsidRPr="00F129BF">
        <w:rPr>
          <w:rtl/>
        </w:rPr>
        <w:t>فيما يتعلق بأولويات العمل، ومنهجيات العمل، ووثائق العمل والقضايا التقنية الأخرى، سوف تستمر المناقشة بطريقة مرنة ومفتوحة مع الوفود الأخرى.</w:t>
      </w:r>
      <w:r w:rsidR="00F129BF">
        <w:rPr>
          <w:rFonts w:hint="cs"/>
          <w:rtl/>
        </w:rPr>
        <w:t xml:space="preserve"> </w:t>
      </w:r>
      <w:r w:rsidR="00B5537F" w:rsidRPr="00B5537F">
        <w:rPr>
          <w:rtl/>
        </w:rPr>
        <w:t xml:space="preserve">وأعرب عن أمله في أن </w:t>
      </w:r>
      <w:r w:rsidR="00B5537F">
        <w:rPr>
          <w:rFonts w:hint="cs"/>
          <w:rtl/>
        </w:rPr>
        <w:t>تتعامل</w:t>
      </w:r>
      <w:r w:rsidR="00B5537F" w:rsidRPr="00B5537F">
        <w:rPr>
          <w:rtl/>
        </w:rPr>
        <w:t xml:space="preserve"> المجموعات الإقليمية الأخرى </w:t>
      </w:r>
      <w:r w:rsidR="00B5537F">
        <w:rPr>
          <w:rFonts w:hint="cs"/>
          <w:rtl/>
        </w:rPr>
        <w:t>ب</w:t>
      </w:r>
      <w:r w:rsidR="00B5537F" w:rsidRPr="00B5537F">
        <w:rPr>
          <w:rtl/>
        </w:rPr>
        <w:t xml:space="preserve">نفس المرونة لتحقيق نتائج جوهرية في فترة السنتين </w:t>
      </w:r>
      <w:r w:rsidR="00B5537F" w:rsidRPr="00B5537F">
        <w:rPr>
          <w:rFonts w:hint="cs"/>
          <w:rtl/>
        </w:rPr>
        <w:t>المقبلة،</w:t>
      </w:r>
      <w:r w:rsidR="00B5537F" w:rsidRPr="00B5537F">
        <w:rPr>
          <w:rtl/>
        </w:rPr>
        <w:t xml:space="preserve"> أي الاتفاق على </w:t>
      </w:r>
      <w:r w:rsidR="00B5537F">
        <w:rPr>
          <w:rFonts w:hint="cs"/>
          <w:rtl/>
        </w:rPr>
        <w:t xml:space="preserve">إصدار </w:t>
      </w:r>
      <w:r w:rsidR="00B5537F" w:rsidRPr="00B5537F">
        <w:rPr>
          <w:rtl/>
        </w:rPr>
        <w:t>صكوك دولية ملزمة قانونًا.</w:t>
      </w:r>
    </w:p>
    <w:p w14:paraId="6144D0C0" w14:textId="46806097" w:rsidR="009F661A" w:rsidRPr="00EC1515" w:rsidRDefault="006958C4" w:rsidP="00C042E2">
      <w:pPr>
        <w:pStyle w:val="ONUMA"/>
      </w:pPr>
      <w:r w:rsidRPr="00EC1515">
        <w:rPr>
          <w:rtl/>
        </w:rPr>
        <w:t xml:space="preserve">وتحدث وفد أوغندا باسم المجموعة الأفريقية، وأعرب عن تقديره للرئيس ومكتبه على جهودهم المتفانية لتوجيه </w:t>
      </w:r>
      <w:r w:rsidR="00127604" w:rsidRPr="00EC1515">
        <w:rPr>
          <w:rtl/>
        </w:rPr>
        <w:t>لجنة المعارف</w:t>
      </w:r>
      <w:r w:rsidRPr="00EC1515">
        <w:rPr>
          <w:rtl/>
        </w:rPr>
        <w:t xml:space="preserve"> لأنها شرعت في الجزء التالي من العمل، أي لتقييم التقدم المحرز، وتقديم توصية إلى الجمعية العامة والتوصل إلى خيارات للعمل في المستقبل.</w:t>
      </w:r>
      <w:r w:rsidRPr="00EC1515">
        <w:rPr>
          <w:rFonts w:hint="cs"/>
          <w:rtl/>
        </w:rPr>
        <w:t xml:space="preserve"> </w:t>
      </w:r>
      <w:r w:rsidR="005F2766" w:rsidRPr="00EC1515">
        <w:rPr>
          <w:rtl/>
        </w:rPr>
        <w:t xml:space="preserve">وذكّر بالولاية الحالية </w:t>
      </w:r>
      <w:r w:rsidR="00127604" w:rsidRPr="00EC1515">
        <w:rPr>
          <w:rtl/>
        </w:rPr>
        <w:t>للجنة المعارف</w:t>
      </w:r>
      <w:r w:rsidR="005F2766" w:rsidRPr="00EC1515">
        <w:rPr>
          <w:rtl/>
        </w:rPr>
        <w:t>.</w:t>
      </w:r>
      <w:r w:rsidR="005F2766" w:rsidRPr="00EC1515">
        <w:rPr>
          <w:rFonts w:hint="cs"/>
          <w:rtl/>
        </w:rPr>
        <w:t xml:space="preserve"> </w:t>
      </w:r>
      <w:r w:rsidR="00880251" w:rsidRPr="00EC1515">
        <w:rPr>
          <w:rFonts w:hint="cs"/>
          <w:rtl/>
        </w:rPr>
        <w:t xml:space="preserve">وأفاد أنه </w:t>
      </w:r>
      <w:r w:rsidR="00880251" w:rsidRPr="00EC1515">
        <w:rPr>
          <w:rtl/>
        </w:rPr>
        <w:t xml:space="preserve">من منظور منطقي، يجب أن </w:t>
      </w:r>
      <w:r w:rsidR="00880251" w:rsidRPr="00EC1515">
        <w:rPr>
          <w:rFonts w:hint="cs"/>
          <w:rtl/>
        </w:rPr>
        <w:t>يتم توضيح</w:t>
      </w:r>
      <w:r w:rsidR="00880251" w:rsidRPr="00EC1515">
        <w:rPr>
          <w:rtl/>
        </w:rPr>
        <w:t xml:space="preserve"> تقييم العمل المنجز في الفترة 2018-2019 المجالات التي </w:t>
      </w:r>
      <w:r w:rsidR="00880251" w:rsidRPr="00EC1515">
        <w:rPr>
          <w:rFonts w:hint="cs"/>
          <w:rtl/>
        </w:rPr>
        <w:t xml:space="preserve">تم سد </w:t>
      </w:r>
      <w:r w:rsidR="00880251" w:rsidRPr="00EC1515">
        <w:rPr>
          <w:rtl/>
        </w:rPr>
        <w:t>الفجوات</w:t>
      </w:r>
      <w:r w:rsidR="00880251" w:rsidRPr="00EC1515">
        <w:rPr>
          <w:rFonts w:hint="cs"/>
          <w:rtl/>
        </w:rPr>
        <w:t xml:space="preserve"> فيها</w:t>
      </w:r>
      <w:r w:rsidR="00880251" w:rsidRPr="00EC1515">
        <w:rPr>
          <w:rtl/>
        </w:rPr>
        <w:t xml:space="preserve">، حيث تم التوصل إلى تفاهم مشترك، </w:t>
      </w:r>
      <w:r w:rsidR="005F4037" w:rsidRPr="00EC1515">
        <w:rPr>
          <w:rFonts w:hint="cs"/>
          <w:rtl/>
        </w:rPr>
        <w:t>إلا أن المجالات التي تتواجد فيها الفجوة ما زالت</w:t>
      </w:r>
      <w:r w:rsidR="00880251" w:rsidRPr="00EC1515">
        <w:rPr>
          <w:rtl/>
        </w:rPr>
        <w:t>.</w:t>
      </w:r>
      <w:r w:rsidR="006D597C" w:rsidRPr="00EC1515">
        <w:rPr>
          <w:rFonts w:hint="cs"/>
          <w:rtl/>
        </w:rPr>
        <w:t xml:space="preserve"> وأفاد أن </w:t>
      </w:r>
      <w:r w:rsidR="006D597C" w:rsidRPr="00EC1515">
        <w:rPr>
          <w:rtl/>
        </w:rPr>
        <w:t xml:space="preserve">من شأن ذلك أن يساعد في </w:t>
      </w:r>
      <w:r w:rsidR="004D3AEB" w:rsidRPr="00EC1515">
        <w:rPr>
          <w:rFonts w:hint="cs"/>
          <w:rtl/>
        </w:rPr>
        <w:t>الإبلاغ عن</w:t>
      </w:r>
      <w:r w:rsidR="006D597C" w:rsidRPr="00EC1515">
        <w:rPr>
          <w:rtl/>
        </w:rPr>
        <w:t xml:space="preserve"> العمل في المستقبل، وإعادة تركيز الطاقات وإعطاء صورة واضحة للعمل الذي يتعين الاضطلاع به، ومقدار الوقت اللازم لاتخاذ </w:t>
      </w:r>
      <w:r w:rsidR="00127604" w:rsidRPr="00EC1515">
        <w:rPr>
          <w:rtl/>
        </w:rPr>
        <w:t>لجنة المعارف</w:t>
      </w:r>
      <w:r w:rsidR="006D597C" w:rsidRPr="00EC1515">
        <w:rPr>
          <w:rtl/>
        </w:rPr>
        <w:t xml:space="preserve"> إلى </w:t>
      </w:r>
      <w:r w:rsidR="00673650" w:rsidRPr="00EC1515">
        <w:rPr>
          <w:rFonts w:hint="cs"/>
          <w:rtl/>
        </w:rPr>
        <w:t>استنتاج</w:t>
      </w:r>
      <w:r w:rsidR="006D597C" w:rsidRPr="00EC1515">
        <w:rPr>
          <w:rtl/>
        </w:rPr>
        <w:t xml:space="preserve"> منطقي لعملها.</w:t>
      </w:r>
      <w:r w:rsidR="004D3AEB" w:rsidRPr="00EC1515">
        <w:rPr>
          <w:rFonts w:hint="cs"/>
          <w:rtl/>
        </w:rPr>
        <w:t xml:space="preserve"> </w:t>
      </w:r>
      <w:r w:rsidR="00D7587C" w:rsidRPr="00EC1515">
        <w:rPr>
          <w:rFonts w:hint="cs"/>
          <w:rtl/>
        </w:rPr>
        <w:t xml:space="preserve">وأنه </w:t>
      </w:r>
      <w:r w:rsidR="00D7587C" w:rsidRPr="00EC1515">
        <w:rPr>
          <w:rtl/>
        </w:rPr>
        <w:t xml:space="preserve">وقبل تقييم التقدم المحرز، أشار إلى عدم وجود </w:t>
      </w:r>
      <w:r w:rsidR="001B1FE5" w:rsidRPr="00EC1515">
        <w:rPr>
          <w:rFonts w:hint="cs"/>
          <w:rtl/>
        </w:rPr>
        <w:t xml:space="preserve">أي </w:t>
      </w:r>
      <w:r w:rsidR="00D7587C" w:rsidRPr="00EC1515">
        <w:rPr>
          <w:rtl/>
        </w:rPr>
        <w:t xml:space="preserve">صك دولي للملكية الفكرية يأخذ في الاعتبار جميع </w:t>
      </w:r>
      <w:r w:rsidR="00D7587C" w:rsidRPr="00EC1515">
        <w:rPr>
          <w:rtl/>
        </w:rPr>
        <w:lastRenderedPageBreak/>
        <w:t>مصالح جميع الدول الأعضاء وأصحاب المصلحة.</w:t>
      </w:r>
      <w:r w:rsidR="006942CD" w:rsidRPr="00EC1515">
        <w:rPr>
          <w:rFonts w:hint="cs"/>
          <w:rtl/>
        </w:rPr>
        <w:t xml:space="preserve"> وأفاد أن </w:t>
      </w:r>
      <w:r w:rsidR="00A456C7" w:rsidRPr="00EC1515">
        <w:rPr>
          <w:rtl/>
        </w:rPr>
        <w:t xml:space="preserve">صكوك الملكية الفكرية </w:t>
      </w:r>
      <w:r w:rsidR="00A456C7" w:rsidRPr="00EC1515">
        <w:rPr>
          <w:rFonts w:hint="cs"/>
          <w:rtl/>
        </w:rPr>
        <w:t xml:space="preserve">كانت فقط </w:t>
      </w:r>
      <w:r w:rsidR="00A456C7" w:rsidRPr="00EC1515">
        <w:rPr>
          <w:rtl/>
        </w:rPr>
        <w:t>نتيجة تسويات سياسية.</w:t>
      </w:r>
      <w:r w:rsidR="00A456C7" w:rsidRPr="00EC1515">
        <w:rPr>
          <w:rFonts w:hint="cs"/>
          <w:rtl/>
        </w:rPr>
        <w:t xml:space="preserve"> </w:t>
      </w:r>
      <w:r w:rsidR="009E6E27" w:rsidRPr="00EC1515">
        <w:rPr>
          <w:rtl/>
        </w:rPr>
        <w:t>وهذا ما يفسر لماذا، باستثناء اتفاقية الويبو، لا يتمتع أي صك دولي للملكية الفكرية بعضوية عالمية في جميع الدول الأعضاء في الويبو.</w:t>
      </w:r>
      <w:r w:rsidR="009E6E27" w:rsidRPr="00EC1515">
        <w:rPr>
          <w:rFonts w:hint="cs"/>
          <w:rtl/>
        </w:rPr>
        <w:t xml:space="preserve"> </w:t>
      </w:r>
      <w:r w:rsidR="00506C28" w:rsidRPr="00EC1515">
        <w:rPr>
          <w:rtl/>
        </w:rPr>
        <w:t xml:space="preserve">سيكون من غير </w:t>
      </w:r>
      <w:r w:rsidR="00506C28" w:rsidRPr="00EC1515">
        <w:rPr>
          <w:rFonts w:hint="cs"/>
          <w:rtl/>
        </w:rPr>
        <w:t>المنطقي</w:t>
      </w:r>
      <w:r w:rsidR="00506C28" w:rsidRPr="00EC1515">
        <w:rPr>
          <w:rtl/>
        </w:rPr>
        <w:t xml:space="preserve">، في </w:t>
      </w:r>
      <w:r w:rsidR="00127604" w:rsidRPr="00EC1515">
        <w:rPr>
          <w:rtl/>
        </w:rPr>
        <w:t>لجنة المعارف</w:t>
      </w:r>
      <w:r w:rsidR="00506C28" w:rsidRPr="00EC1515">
        <w:rPr>
          <w:rtl/>
        </w:rPr>
        <w:t xml:space="preserve">، لأي دولة عضو واحدة أو غيرها من أصحاب المصلحة </w:t>
      </w:r>
      <w:r w:rsidR="00506C28" w:rsidRPr="00EC1515">
        <w:rPr>
          <w:rFonts w:hint="cs"/>
          <w:rtl/>
        </w:rPr>
        <w:t>أن تقوم بقياس</w:t>
      </w:r>
      <w:r w:rsidR="00506C28" w:rsidRPr="00EC1515">
        <w:rPr>
          <w:rtl/>
        </w:rPr>
        <w:t xml:space="preserve"> التقدم المحرز أو عدمه، فقط</w:t>
      </w:r>
      <w:r w:rsidR="00506C28" w:rsidRPr="00EC1515">
        <w:rPr>
          <w:rFonts w:hint="cs"/>
          <w:rtl/>
        </w:rPr>
        <w:t xml:space="preserve"> بناء</w:t>
      </w:r>
      <w:r w:rsidR="00506C28" w:rsidRPr="00EC1515">
        <w:rPr>
          <w:rtl/>
        </w:rPr>
        <w:t xml:space="preserve"> على أساس ومدى انعكاس مصلحتهم الفردية في الصك (الصكوك)</w:t>
      </w:r>
      <w:r w:rsidR="0094309C" w:rsidRPr="00EC1515">
        <w:rPr>
          <w:rFonts w:hint="cs"/>
          <w:rtl/>
        </w:rPr>
        <w:t xml:space="preserve"> الخاصة ب</w:t>
      </w:r>
      <w:r w:rsidR="0094309C" w:rsidRPr="00EC1515">
        <w:rPr>
          <w:rtl/>
        </w:rPr>
        <w:t>حماية الموارد الوراثية والمعارف التقليدية وأشكال التعبير الثقافي التقليدي، دون إيلاء الاعتبار الواجب لمصالح الدول الأعضاء الأخرى وأصحاب المصلحة والمستخدمين وأصحاب الحقوق.</w:t>
      </w:r>
      <w:r w:rsidR="0094309C" w:rsidRPr="00EC1515">
        <w:rPr>
          <w:rFonts w:hint="cs"/>
          <w:rtl/>
        </w:rPr>
        <w:t xml:space="preserve"> </w:t>
      </w:r>
      <w:r w:rsidR="00D376BD" w:rsidRPr="00EC1515">
        <w:rPr>
          <w:rFonts w:hint="cs"/>
          <w:rtl/>
        </w:rPr>
        <w:t xml:space="preserve">وأفاد أنه </w:t>
      </w:r>
      <w:r w:rsidR="00D376BD" w:rsidRPr="00EC1515">
        <w:rPr>
          <w:rtl/>
        </w:rPr>
        <w:t xml:space="preserve">في الأسابيع القليلة الماضية، انخرطت المجموعة الأفريقية وفرادى الأعضاء مشاركة كبيرة في هذه العملية، حيث وصلوا إلى الوفود الأخرى لإيجاد مجالات الاختلاف ومناطق </w:t>
      </w:r>
      <w:r w:rsidR="00D376BD" w:rsidRPr="00EC1515">
        <w:rPr>
          <w:rFonts w:hint="cs"/>
          <w:rtl/>
        </w:rPr>
        <w:t>الاتفاق</w:t>
      </w:r>
      <w:r w:rsidR="00D376BD" w:rsidRPr="00EC1515">
        <w:rPr>
          <w:rtl/>
        </w:rPr>
        <w:t xml:space="preserve"> المشتركة.</w:t>
      </w:r>
      <w:r w:rsidR="00D376BD" w:rsidRPr="00EC1515">
        <w:rPr>
          <w:rFonts w:hint="cs"/>
          <w:rtl/>
        </w:rPr>
        <w:t xml:space="preserve"> </w:t>
      </w:r>
      <w:r w:rsidR="001604E9" w:rsidRPr="00EC1515">
        <w:rPr>
          <w:rFonts w:hint="cs"/>
          <w:rtl/>
        </w:rPr>
        <w:t>وشكر</w:t>
      </w:r>
      <w:r w:rsidR="001604E9" w:rsidRPr="00EC1515">
        <w:rPr>
          <w:rtl/>
        </w:rPr>
        <w:t xml:space="preserve"> حكومة جنوب أفريقيا لتنظيمها اجتماعًا سابقًا </w:t>
      </w:r>
      <w:r w:rsidR="00127604" w:rsidRPr="00EC1515">
        <w:rPr>
          <w:rtl/>
        </w:rPr>
        <w:t>للجنة المعارف</w:t>
      </w:r>
      <w:r w:rsidR="001604E9" w:rsidRPr="00EC1515">
        <w:rPr>
          <w:rtl/>
        </w:rPr>
        <w:t xml:space="preserve"> في بريتوريا.</w:t>
      </w:r>
      <w:r w:rsidR="001604E9" w:rsidRPr="00EC1515">
        <w:rPr>
          <w:rFonts w:hint="cs"/>
          <w:rtl/>
        </w:rPr>
        <w:t xml:space="preserve"> </w:t>
      </w:r>
      <w:r w:rsidR="001E5CDF" w:rsidRPr="00EC1515">
        <w:rPr>
          <w:rtl/>
        </w:rPr>
        <w:t xml:space="preserve">وأشاد بحكومة إندونيسيا لعقد اجتماع في مونترو للنظر في العمل المستقبلي </w:t>
      </w:r>
      <w:r w:rsidR="00127604" w:rsidRPr="00EC1515">
        <w:rPr>
          <w:rtl/>
        </w:rPr>
        <w:t>للجنة المعارف</w:t>
      </w:r>
      <w:r w:rsidR="001E5CDF" w:rsidRPr="00EC1515">
        <w:rPr>
          <w:rtl/>
        </w:rPr>
        <w:t>.</w:t>
      </w:r>
      <w:r w:rsidR="001E5CDF" w:rsidRPr="00EC1515">
        <w:rPr>
          <w:rFonts w:hint="cs"/>
          <w:rtl/>
        </w:rPr>
        <w:t xml:space="preserve"> </w:t>
      </w:r>
      <w:r w:rsidR="001E5CDF" w:rsidRPr="00EC1515">
        <w:rPr>
          <w:rtl/>
        </w:rPr>
        <w:t>وشكر الأمانة لدعمها الاجتماعات.</w:t>
      </w:r>
      <w:r w:rsidR="001E5CDF" w:rsidRPr="00EC1515">
        <w:rPr>
          <w:rFonts w:hint="cs"/>
          <w:rtl/>
        </w:rPr>
        <w:t xml:space="preserve"> </w:t>
      </w:r>
      <w:r w:rsidR="002734A1" w:rsidRPr="00EC1515">
        <w:rPr>
          <w:rtl/>
        </w:rPr>
        <w:t>وشكر الدول الأعضاء وأصحاب المصلحة الذين شاركوا.</w:t>
      </w:r>
      <w:r w:rsidR="002734A1" w:rsidRPr="00EC1515">
        <w:rPr>
          <w:rFonts w:hint="cs"/>
          <w:rtl/>
        </w:rPr>
        <w:t xml:space="preserve"> </w:t>
      </w:r>
      <w:r w:rsidR="000636BF" w:rsidRPr="00EC1515">
        <w:rPr>
          <w:rFonts w:hint="cs"/>
          <w:rtl/>
        </w:rPr>
        <w:t xml:space="preserve">وأما </w:t>
      </w:r>
      <w:r w:rsidR="000636BF" w:rsidRPr="00EC1515">
        <w:rPr>
          <w:rtl/>
        </w:rPr>
        <w:t>فيما يتعلق بالتقييم ومراعاة تقييم الرئيس للعمل المنجز حتى الآن، كان من الحقائق التي لا يمكن إنكارها أنه تم إحراز تقدم كبير في إطار الولاية الحالية.</w:t>
      </w:r>
      <w:r w:rsidR="000636BF" w:rsidRPr="00EC1515">
        <w:rPr>
          <w:rFonts w:hint="cs"/>
          <w:rtl/>
        </w:rPr>
        <w:t xml:space="preserve"> </w:t>
      </w:r>
      <w:r w:rsidR="004453C6" w:rsidRPr="00EC1515">
        <w:rPr>
          <w:rFonts w:hint="cs"/>
          <w:rtl/>
        </w:rPr>
        <w:t xml:space="preserve">وأفاد أن </w:t>
      </w:r>
      <w:r w:rsidR="00127604" w:rsidRPr="00EC1515">
        <w:rPr>
          <w:rtl/>
        </w:rPr>
        <w:t>لجنة المعارف</w:t>
      </w:r>
      <w:r w:rsidR="004453C6" w:rsidRPr="00EC1515">
        <w:rPr>
          <w:rFonts w:hint="cs"/>
          <w:rtl/>
        </w:rPr>
        <w:t xml:space="preserve"> كانت</w:t>
      </w:r>
      <w:r w:rsidR="004453C6" w:rsidRPr="00EC1515">
        <w:rPr>
          <w:rtl/>
        </w:rPr>
        <w:t xml:space="preserve"> على وشك الاتفاق على جميع القضايا الأساسية لنصوص المعارف التقليدية</w:t>
      </w:r>
      <w:r w:rsidR="00C042E2">
        <w:rPr>
          <w:rFonts w:hint="cs"/>
          <w:rtl/>
        </w:rPr>
        <w:t>/</w:t>
      </w:r>
      <w:r w:rsidR="004453C6" w:rsidRPr="00EC1515">
        <w:rPr>
          <w:rtl/>
        </w:rPr>
        <w:t>أشكال التعبير الثقافي التقليدي، بما في ذلك تعريف المعارف التقليدية/أشكال التعبير الثقافي التقليدي، والموضوع المحمي وأهلية المعايير.</w:t>
      </w:r>
      <w:r w:rsidR="004453C6" w:rsidRPr="00EC1515">
        <w:rPr>
          <w:rFonts w:hint="cs"/>
          <w:rtl/>
        </w:rPr>
        <w:t xml:space="preserve"> </w:t>
      </w:r>
      <w:r w:rsidR="003841B3" w:rsidRPr="00EC1515">
        <w:rPr>
          <w:rtl/>
        </w:rPr>
        <w:t>كما أصبح من الواضح أن بعض القضايا المعلقة لن تحل إلا على أعلى المستويات السياسية.</w:t>
      </w:r>
      <w:r w:rsidR="003841B3" w:rsidRPr="00EC1515">
        <w:rPr>
          <w:rFonts w:hint="cs"/>
          <w:rtl/>
        </w:rPr>
        <w:t xml:space="preserve"> </w:t>
      </w:r>
      <w:r w:rsidR="000134A2" w:rsidRPr="00EC1515">
        <w:rPr>
          <w:rFonts w:hint="cs"/>
          <w:rtl/>
        </w:rPr>
        <w:t xml:space="preserve">وأما </w:t>
      </w:r>
      <w:r w:rsidR="000134A2" w:rsidRPr="00EC1515">
        <w:rPr>
          <w:rtl/>
        </w:rPr>
        <w:t xml:space="preserve">فيما يتعلق بنص الموارد الوراثية، </w:t>
      </w:r>
      <w:r w:rsidR="007252FE" w:rsidRPr="00EC1515">
        <w:rPr>
          <w:rFonts w:hint="cs"/>
          <w:rtl/>
        </w:rPr>
        <w:t>أفاد أن الدورة السادسة والثلاثون</w:t>
      </w:r>
      <w:r w:rsidR="000134A2" w:rsidRPr="00EC1515">
        <w:rPr>
          <w:rtl/>
        </w:rPr>
        <w:t xml:space="preserve"> </w:t>
      </w:r>
      <w:r w:rsidR="00127604" w:rsidRPr="00EC1515">
        <w:rPr>
          <w:rtl/>
        </w:rPr>
        <w:t>لجنة المعارف</w:t>
      </w:r>
      <w:r w:rsidR="007252FE" w:rsidRPr="00EC1515">
        <w:rPr>
          <w:rtl/>
        </w:rPr>
        <w:t xml:space="preserve"> أحرزت</w:t>
      </w:r>
      <w:r w:rsidR="000134A2" w:rsidRPr="00EC1515">
        <w:rPr>
          <w:rtl/>
        </w:rPr>
        <w:t xml:space="preserve"> تقدماً ملموساً، ومع ذلك، لم يتم الاتفاق على النص </w:t>
      </w:r>
      <w:r w:rsidR="00592D3A" w:rsidRPr="00EC1515">
        <w:rPr>
          <w:rFonts w:hint="cs"/>
          <w:rtl/>
        </w:rPr>
        <w:t>المعدل</w:t>
      </w:r>
      <w:r w:rsidR="000134A2" w:rsidRPr="00EC1515">
        <w:rPr>
          <w:rtl/>
        </w:rPr>
        <w:t>.</w:t>
      </w:r>
      <w:r w:rsidR="00592D3A" w:rsidRPr="00EC1515">
        <w:rPr>
          <w:rFonts w:hint="cs"/>
          <w:rtl/>
        </w:rPr>
        <w:t xml:space="preserve"> </w:t>
      </w:r>
      <w:r w:rsidR="00592D3A" w:rsidRPr="00EC1515">
        <w:rPr>
          <w:rtl/>
        </w:rPr>
        <w:t>وشكر الرئيس على ذلك، تحت سلطته الخاصة، لإعداد نص الرئيس بشأن الموارد الوراثية.</w:t>
      </w:r>
      <w:r w:rsidR="000134A2" w:rsidRPr="00EC1515">
        <w:rPr>
          <w:rFonts w:hint="cs"/>
          <w:rtl/>
        </w:rPr>
        <w:t xml:space="preserve"> </w:t>
      </w:r>
      <w:r w:rsidR="00771746" w:rsidRPr="00EC1515">
        <w:rPr>
          <w:rFonts w:hint="cs"/>
          <w:rtl/>
        </w:rPr>
        <w:t xml:space="preserve">وأفاد أنه </w:t>
      </w:r>
      <w:r w:rsidR="00771746" w:rsidRPr="00EC1515">
        <w:rPr>
          <w:rtl/>
        </w:rPr>
        <w:t xml:space="preserve">يجب إدراج هذا النص كوثيقة عمل </w:t>
      </w:r>
      <w:r w:rsidR="00127604" w:rsidRPr="00EC1515">
        <w:rPr>
          <w:rtl/>
        </w:rPr>
        <w:t>للجنة المعارف</w:t>
      </w:r>
      <w:r w:rsidR="00771746" w:rsidRPr="00EC1515">
        <w:rPr>
          <w:rtl/>
        </w:rPr>
        <w:t xml:space="preserve"> بموجب الولاية التالية.</w:t>
      </w:r>
      <w:r w:rsidR="00771746" w:rsidRPr="00EC1515">
        <w:rPr>
          <w:rFonts w:hint="cs"/>
          <w:rtl/>
        </w:rPr>
        <w:t xml:space="preserve"> </w:t>
      </w:r>
      <w:r w:rsidR="000530E4" w:rsidRPr="00EC1515">
        <w:rPr>
          <w:rFonts w:hint="cs"/>
          <w:rtl/>
        </w:rPr>
        <w:t xml:space="preserve">وأفاد أن النص </w:t>
      </w:r>
      <w:r w:rsidR="000530E4" w:rsidRPr="00EC1515">
        <w:rPr>
          <w:rtl/>
        </w:rPr>
        <w:t xml:space="preserve">لم يعالج بشكل كاف جميع مصالح المجموعة الأفريقية، </w:t>
      </w:r>
      <w:r w:rsidR="000530E4" w:rsidRPr="00EC1515">
        <w:rPr>
          <w:rFonts w:hint="cs"/>
          <w:rtl/>
        </w:rPr>
        <w:t>إلا أنه</w:t>
      </w:r>
      <w:r w:rsidR="000530E4" w:rsidRPr="00EC1515">
        <w:rPr>
          <w:rtl/>
        </w:rPr>
        <w:t xml:space="preserve"> كانت هناك محاولة عادلة لتحقيق التوازن بين مصالح جميع الدول الأعضاء وأصحاب المصلحة الآخرين.</w:t>
      </w:r>
      <w:r w:rsidR="000530E4" w:rsidRPr="00EC1515">
        <w:rPr>
          <w:rFonts w:hint="cs"/>
          <w:rtl/>
        </w:rPr>
        <w:t xml:space="preserve"> </w:t>
      </w:r>
      <w:r w:rsidR="00754540" w:rsidRPr="00EC1515">
        <w:rPr>
          <w:rFonts w:hint="cs"/>
          <w:rtl/>
        </w:rPr>
        <w:t xml:space="preserve">كما </w:t>
      </w:r>
      <w:r w:rsidR="00754540" w:rsidRPr="00EC1515">
        <w:rPr>
          <w:rtl/>
        </w:rPr>
        <w:t>حاول النص أيضًا معالجة الطرائق العملية للتنفيذ على المستوى الوطني.</w:t>
      </w:r>
      <w:r w:rsidR="00754540" w:rsidRPr="00EC1515">
        <w:rPr>
          <w:rFonts w:hint="cs"/>
          <w:rtl/>
        </w:rPr>
        <w:t xml:space="preserve"> </w:t>
      </w:r>
      <w:r w:rsidR="00E75AA3" w:rsidRPr="00EC1515">
        <w:rPr>
          <w:rFonts w:hint="cs"/>
          <w:rtl/>
        </w:rPr>
        <w:t xml:space="preserve">وأفاد أنه من الممكن أن </w:t>
      </w:r>
      <w:r w:rsidR="00E75AA3" w:rsidRPr="00EC1515">
        <w:rPr>
          <w:rtl/>
        </w:rPr>
        <w:t xml:space="preserve">يكون نص الرئيس وثيقة مرجعية مفيدة لدورة الجمعية العامة 2019 وجلسات </w:t>
      </w:r>
      <w:r w:rsidR="00127604" w:rsidRPr="00EC1515">
        <w:rPr>
          <w:rtl/>
        </w:rPr>
        <w:t>لجنة المعارف</w:t>
      </w:r>
      <w:r w:rsidR="00E75AA3" w:rsidRPr="00EC1515">
        <w:rPr>
          <w:rtl/>
        </w:rPr>
        <w:t xml:space="preserve"> المستقبلية.</w:t>
      </w:r>
      <w:r w:rsidR="00E75AA3" w:rsidRPr="00EC1515">
        <w:rPr>
          <w:rFonts w:hint="cs"/>
          <w:rtl/>
        </w:rPr>
        <w:t xml:space="preserve"> </w:t>
      </w:r>
      <w:r w:rsidR="003F28C0" w:rsidRPr="00EC1515">
        <w:rPr>
          <w:rFonts w:hint="cs"/>
          <w:rtl/>
        </w:rPr>
        <w:t xml:space="preserve">وأما </w:t>
      </w:r>
      <w:r w:rsidR="003F28C0" w:rsidRPr="00EC1515">
        <w:rPr>
          <w:rtl/>
        </w:rPr>
        <w:t xml:space="preserve">فيما يتعلق بالعمل المستقبلي </w:t>
      </w:r>
      <w:r w:rsidR="00127604" w:rsidRPr="00EC1515">
        <w:rPr>
          <w:rtl/>
        </w:rPr>
        <w:t>للجنة المعارف</w:t>
      </w:r>
      <w:r w:rsidR="003F28C0" w:rsidRPr="00EC1515">
        <w:rPr>
          <w:rtl/>
        </w:rPr>
        <w:t xml:space="preserve"> و</w:t>
      </w:r>
      <w:r w:rsidR="003F28C0" w:rsidRPr="00EC1515">
        <w:rPr>
          <w:rFonts w:hint="cs"/>
          <w:rtl/>
        </w:rPr>
        <w:t xml:space="preserve">مع </w:t>
      </w:r>
      <w:r w:rsidR="003F28C0" w:rsidRPr="00EC1515">
        <w:rPr>
          <w:rtl/>
        </w:rPr>
        <w:t xml:space="preserve">مراعاة التقدم الكبير المحرز بالإضافة إلى العمل المتميز، </w:t>
      </w:r>
      <w:r w:rsidR="003F28C0" w:rsidRPr="00EC1515">
        <w:rPr>
          <w:rFonts w:hint="cs"/>
          <w:rtl/>
        </w:rPr>
        <w:t>يجب</w:t>
      </w:r>
      <w:r w:rsidR="003F28C0" w:rsidRPr="00EC1515">
        <w:rPr>
          <w:rtl/>
        </w:rPr>
        <w:t xml:space="preserve"> تجديد ولاية </w:t>
      </w:r>
      <w:r w:rsidR="00127604" w:rsidRPr="00EC1515">
        <w:rPr>
          <w:rtl/>
        </w:rPr>
        <w:t>لجنة المعارف</w:t>
      </w:r>
      <w:r w:rsidR="003F28C0" w:rsidRPr="00EC1515">
        <w:rPr>
          <w:rtl/>
        </w:rPr>
        <w:t xml:space="preserve"> لوضع اللمسات الأخيرة على النصوص المتعلقة بحماية الموارد الوراثية والمعارف التقليدية وأشكال التعبير الثقافي التقليدي.</w:t>
      </w:r>
      <w:r w:rsidR="003F28C0" w:rsidRPr="00EC1515">
        <w:rPr>
          <w:rFonts w:hint="cs"/>
          <w:rtl/>
        </w:rPr>
        <w:t xml:space="preserve"> </w:t>
      </w:r>
      <w:r w:rsidR="00FE340C" w:rsidRPr="00EC1515">
        <w:rPr>
          <w:rFonts w:hint="cs"/>
          <w:rtl/>
        </w:rPr>
        <w:t>كما أن</w:t>
      </w:r>
      <w:r w:rsidR="00FE340C" w:rsidRPr="00EC1515">
        <w:rPr>
          <w:rtl/>
        </w:rPr>
        <w:t xml:space="preserve"> </w:t>
      </w:r>
      <w:r w:rsidR="00127604" w:rsidRPr="00EC1515">
        <w:rPr>
          <w:rtl/>
        </w:rPr>
        <w:t>لجنة المعارف</w:t>
      </w:r>
      <w:r w:rsidR="00FE340C" w:rsidRPr="00EC1515">
        <w:rPr>
          <w:rFonts w:hint="cs"/>
          <w:rtl/>
        </w:rPr>
        <w:t xml:space="preserve"> كانت</w:t>
      </w:r>
      <w:r w:rsidR="00FE340C" w:rsidRPr="00EC1515">
        <w:rPr>
          <w:rtl/>
        </w:rPr>
        <w:t xml:space="preserve"> في وضع يسمح لها بتقديم توصية إلى الجمعية العامة للنظر في اجتماعات إضافية وكذلك عقد مؤتمر دبلوماسي في المستقبل القريب.</w:t>
      </w:r>
      <w:r w:rsidR="00FE340C" w:rsidRPr="00EC1515">
        <w:rPr>
          <w:rFonts w:hint="cs"/>
          <w:rtl/>
        </w:rPr>
        <w:t xml:space="preserve"> </w:t>
      </w:r>
      <w:r w:rsidR="00C27773" w:rsidRPr="00EC1515">
        <w:rPr>
          <w:rFonts w:hint="cs"/>
          <w:rtl/>
        </w:rPr>
        <w:t>كم أعرب عن دعمه ل</w:t>
      </w:r>
      <w:r w:rsidR="00C27773" w:rsidRPr="00EC1515">
        <w:rPr>
          <w:rtl/>
        </w:rPr>
        <w:t xml:space="preserve">استمرار إشراك الشعوب الأصلية والمجتمعات المحلية في عملية </w:t>
      </w:r>
      <w:r w:rsidR="00127604" w:rsidRPr="00EC1515">
        <w:rPr>
          <w:rtl/>
        </w:rPr>
        <w:t>لجنة المعارف</w:t>
      </w:r>
      <w:r w:rsidR="00C27773" w:rsidRPr="00EC1515">
        <w:rPr>
          <w:rtl/>
        </w:rPr>
        <w:t>.</w:t>
      </w:r>
      <w:r w:rsidR="00C27773" w:rsidRPr="00EC1515">
        <w:rPr>
          <w:rFonts w:hint="cs"/>
          <w:rtl/>
        </w:rPr>
        <w:t xml:space="preserve"> </w:t>
      </w:r>
      <w:r w:rsidR="001439F8" w:rsidRPr="00EC1515">
        <w:rPr>
          <w:rFonts w:hint="cs"/>
          <w:rtl/>
        </w:rPr>
        <w:t>وذكر أنه لا</w:t>
      </w:r>
      <w:r w:rsidR="001439F8" w:rsidRPr="00EC1515">
        <w:rPr>
          <w:rtl/>
        </w:rPr>
        <w:t xml:space="preserve"> ينبغي أن يعتمد التمويل فقط على صندوق التبرعات.</w:t>
      </w:r>
      <w:r w:rsidR="001439F8" w:rsidRPr="00EC1515">
        <w:rPr>
          <w:rFonts w:hint="cs"/>
          <w:rtl/>
        </w:rPr>
        <w:t xml:space="preserve"> </w:t>
      </w:r>
      <w:r w:rsidR="00082B7E" w:rsidRPr="00EC1515">
        <w:rPr>
          <w:rtl/>
        </w:rPr>
        <w:t>وكرر دعمه للرئيس في ضمان النتائج الناجحة.</w:t>
      </w:r>
      <w:r w:rsidR="00082B7E" w:rsidRPr="00EC1515">
        <w:rPr>
          <w:rFonts w:hint="cs"/>
          <w:rtl/>
        </w:rPr>
        <w:t xml:space="preserve"> </w:t>
      </w:r>
      <w:r w:rsidR="00826D99" w:rsidRPr="00EC1515">
        <w:rPr>
          <w:rFonts w:hint="cs"/>
          <w:rtl/>
        </w:rPr>
        <w:t xml:space="preserve">وأفاد أنه </w:t>
      </w:r>
      <w:r w:rsidR="00826D99" w:rsidRPr="00EC1515">
        <w:rPr>
          <w:rtl/>
        </w:rPr>
        <w:t xml:space="preserve">سوف يتعامل </w:t>
      </w:r>
      <w:r w:rsidR="00826D99" w:rsidRPr="00EC1515">
        <w:rPr>
          <w:rFonts w:hint="cs"/>
          <w:rtl/>
        </w:rPr>
        <w:t xml:space="preserve">بواقعية </w:t>
      </w:r>
      <w:r w:rsidR="00826D99" w:rsidRPr="00EC1515">
        <w:rPr>
          <w:rtl/>
        </w:rPr>
        <w:t xml:space="preserve">مع جميع الدول الأعضاء الأخرى وأصحاب المصلحة لإيجاد نتيجة </w:t>
      </w:r>
      <w:r w:rsidR="00826D99" w:rsidRPr="00EC1515">
        <w:rPr>
          <w:rFonts w:hint="cs"/>
          <w:rtl/>
        </w:rPr>
        <w:t>مرضية للجميع</w:t>
      </w:r>
      <w:r w:rsidR="00826D99" w:rsidRPr="00EC1515">
        <w:rPr>
          <w:rtl/>
        </w:rPr>
        <w:t>.</w:t>
      </w:r>
      <w:r w:rsidR="00826D99" w:rsidRPr="00EC1515">
        <w:rPr>
          <w:rFonts w:hint="cs"/>
          <w:rtl/>
        </w:rPr>
        <w:t xml:space="preserve"> </w:t>
      </w:r>
    </w:p>
    <w:p w14:paraId="113C5DE2" w14:textId="2D7483F0" w:rsidR="00DA5BC6" w:rsidRDefault="009F661A" w:rsidP="00EC1515">
      <w:pPr>
        <w:pStyle w:val="ONUMA"/>
      </w:pPr>
      <w:r w:rsidRPr="009F661A">
        <w:rPr>
          <w:rtl/>
          <w:lang w:bidi="ar-JO"/>
        </w:rPr>
        <w:t xml:space="preserve">وتحدث وفد كندا باسم </w:t>
      </w:r>
      <w:r w:rsidR="00DB0A64" w:rsidRPr="00BC07A8">
        <w:rPr>
          <w:rtl/>
        </w:rPr>
        <w:t xml:space="preserve">المجموعة </w:t>
      </w:r>
      <w:r w:rsidR="00DB0A64">
        <w:rPr>
          <w:rFonts w:hint="cs"/>
          <w:rtl/>
          <w:lang w:bidi="ar-JO"/>
        </w:rPr>
        <w:t>باء</w:t>
      </w:r>
      <w:r w:rsidRPr="009F661A">
        <w:rPr>
          <w:rtl/>
          <w:lang w:bidi="ar-JO"/>
        </w:rPr>
        <w:t>، وأشار إلى المذكرة الإعلامية للرئيس بشأن العمل في المستقبل، وشكره على جهوده لتنظيم مشاورات غير رسمية بشأن العمل في المستقبل وأعرب عن سروره لمعرفة أنها قد تمت بروح إيجابية.</w:t>
      </w:r>
      <w:r w:rsidR="00826D99">
        <w:rPr>
          <w:rFonts w:hint="cs"/>
          <w:rtl/>
          <w:lang w:bidi="ar-JO"/>
        </w:rPr>
        <w:t xml:space="preserve"> </w:t>
      </w:r>
      <w:r w:rsidR="00C94B32" w:rsidRPr="00C94B32">
        <w:rPr>
          <w:rtl/>
          <w:lang w:bidi="ar-JO"/>
        </w:rPr>
        <w:t>وأقر بالتقدم المحرز في إطار ولاية الموارد الوراثية والمعارف التقليدية وأشكال التعبير الثقافي التقليدي.</w:t>
      </w:r>
      <w:r w:rsidR="00D807E6">
        <w:rPr>
          <w:rFonts w:hint="cs"/>
          <w:rtl/>
          <w:lang w:bidi="ar-JO"/>
        </w:rPr>
        <w:t xml:space="preserve"> وأضاف أن </w:t>
      </w:r>
      <w:r w:rsidR="00D807E6" w:rsidRPr="00D807E6">
        <w:rPr>
          <w:rtl/>
          <w:lang w:bidi="ar-JO"/>
        </w:rPr>
        <w:t xml:space="preserve">هناك حاجة إلى مزيد من العمل </w:t>
      </w:r>
      <w:r w:rsidR="00D807E6">
        <w:rPr>
          <w:rFonts w:hint="cs"/>
          <w:rtl/>
          <w:lang w:bidi="ar-JO"/>
        </w:rPr>
        <w:t>لسد</w:t>
      </w:r>
      <w:r w:rsidR="00D807E6" w:rsidRPr="00D807E6">
        <w:rPr>
          <w:rtl/>
          <w:lang w:bidi="ar-JO"/>
        </w:rPr>
        <w:t xml:space="preserve"> الفجوات القائمة بهدف التوصل إلى تفاهم مشترك حول القضايا الأساسية.</w:t>
      </w:r>
      <w:r w:rsidR="00D807E6">
        <w:rPr>
          <w:rFonts w:hint="cs"/>
          <w:rtl/>
          <w:lang w:bidi="ar-JO"/>
        </w:rPr>
        <w:t xml:space="preserve"> </w:t>
      </w:r>
      <w:r w:rsidR="00CF57FC" w:rsidRPr="00CF57FC">
        <w:rPr>
          <w:rtl/>
          <w:lang w:bidi="ar-JO"/>
        </w:rPr>
        <w:t>لذل</w:t>
      </w:r>
      <w:r w:rsidR="00CF57FC">
        <w:rPr>
          <w:rFonts w:hint="cs"/>
          <w:rtl/>
          <w:lang w:bidi="ar-JO"/>
        </w:rPr>
        <w:t xml:space="preserve">ك، في الدورة الأربعين </w:t>
      </w:r>
      <w:r w:rsidR="00127604">
        <w:rPr>
          <w:rFonts w:hint="cs"/>
          <w:rtl/>
          <w:lang w:bidi="ar-JO"/>
        </w:rPr>
        <w:t>للجنة المعارف</w:t>
      </w:r>
      <w:r w:rsidR="00CF57FC" w:rsidRPr="00CF57FC">
        <w:rPr>
          <w:rtl/>
          <w:lang w:bidi="ar-JO"/>
        </w:rPr>
        <w:t xml:space="preserve">، </w:t>
      </w:r>
      <w:r w:rsidR="00CF57FC">
        <w:rPr>
          <w:rFonts w:hint="cs"/>
          <w:rtl/>
          <w:lang w:bidi="ar-JO"/>
        </w:rPr>
        <w:t>يجب</w:t>
      </w:r>
      <w:r w:rsidR="00CF57FC" w:rsidRPr="00CF57FC">
        <w:rPr>
          <w:rtl/>
          <w:lang w:bidi="ar-JO"/>
        </w:rPr>
        <w:t xml:space="preserve"> أن تركز الجهود على تقديم توصية معقولة إلى الجمعية العامة والتي تعكس بدقة الوضع الحالي لعمل </w:t>
      </w:r>
      <w:r w:rsidR="00127604">
        <w:rPr>
          <w:rFonts w:hint="cs"/>
          <w:rtl/>
          <w:lang w:bidi="ar-JO"/>
        </w:rPr>
        <w:t>لجنة المعارف</w:t>
      </w:r>
      <w:r w:rsidR="00CF57FC" w:rsidRPr="00CF57FC">
        <w:rPr>
          <w:rtl/>
          <w:lang w:bidi="ar-JO"/>
        </w:rPr>
        <w:t>.</w:t>
      </w:r>
      <w:r w:rsidR="00C20594">
        <w:rPr>
          <w:rFonts w:hint="cs"/>
          <w:rtl/>
          <w:lang w:bidi="ar-JO"/>
        </w:rPr>
        <w:t xml:space="preserve"> </w:t>
      </w:r>
      <w:r w:rsidR="003E4814" w:rsidRPr="003E4814">
        <w:rPr>
          <w:rtl/>
          <w:lang w:bidi="ar-JO"/>
        </w:rPr>
        <w:t xml:space="preserve">وظل </w:t>
      </w:r>
      <w:r w:rsidR="003E4814">
        <w:rPr>
          <w:rFonts w:hint="cs"/>
          <w:rtl/>
          <w:lang w:bidi="ar-JO"/>
        </w:rPr>
        <w:t>مستمراً</w:t>
      </w:r>
      <w:r w:rsidR="003E4814" w:rsidRPr="003E4814">
        <w:rPr>
          <w:rtl/>
          <w:lang w:bidi="ar-JO"/>
        </w:rPr>
        <w:t xml:space="preserve"> </w:t>
      </w:r>
      <w:r w:rsidR="003E4814">
        <w:rPr>
          <w:rFonts w:hint="cs"/>
          <w:rtl/>
          <w:lang w:bidi="ar-JO"/>
        </w:rPr>
        <w:t>ل</w:t>
      </w:r>
      <w:r w:rsidR="003E4814" w:rsidRPr="003E4814">
        <w:rPr>
          <w:rtl/>
          <w:lang w:bidi="ar-JO"/>
        </w:rPr>
        <w:t xml:space="preserve">استكشاف الخيارات المختلفة للولاية المستقبلية، الأمر الذي سيؤدي إلى نتائج ملموسة لعمل </w:t>
      </w:r>
      <w:r w:rsidR="00127604">
        <w:rPr>
          <w:rtl/>
          <w:lang w:bidi="ar-JO"/>
        </w:rPr>
        <w:t>لجنة المعارف</w:t>
      </w:r>
      <w:r w:rsidR="003E4814" w:rsidRPr="003E4814">
        <w:rPr>
          <w:rtl/>
          <w:lang w:bidi="ar-JO"/>
        </w:rPr>
        <w:t>.</w:t>
      </w:r>
      <w:r w:rsidR="003E4814">
        <w:rPr>
          <w:rFonts w:hint="cs"/>
          <w:rtl/>
          <w:lang w:bidi="ar-JO"/>
        </w:rPr>
        <w:t xml:space="preserve"> </w:t>
      </w:r>
      <w:r w:rsidR="00F93238" w:rsidRPr="00F93238">
        <w:rPr>
          <w:rtl/>
          <w:lang w:bidi="ar-JO"/>
        </w:rPr>
        <w:t>ومع ذلك، في تلك المرحلة، كان من السابق لأوانه التوصية بعقد مؤتمر دبلوماسي بشأن أي من القضايا الثلاث.</w:t>
      </w:r>
      <w:r w:rsidR="00F93238">
        <w:rPr>
          <w:rFonts w:hint="cs"/>
          <w:rtl/>
          <w:lang w:bidi="ar-JO"/>
        </w:rPr>
        <w:t xml:space="preserve"> </w:t>
      </w:r>
      <w:r w:rsidR="00FD0A7D" w:rsidRPr="00FD0A7D">
        <w:rPr>
          <w:rtl/>
          <w:lang w:bidi="ar-JO"/>
        </w:rPr>
        <w:lastRenderedPageBreak/>
        <w:t>وشكر الرئيس على النص بشأن الموارد الوراثية والمعارف التقليدية المرتبطة بها.</w:t>
      </w:r>
      <w:r w:rsidR="00FD0A7D">
        <w:rPr>
          <w:rFonts w:hint="cs"/>
          <w:rtl/>
          <w:lang w:bidi="ar-JO"/>
        </w:rPr>
        <w:t xml:space="preserve"> </w:t>
      </w:r>
      <w:r w:rsidR="00FD0A7D" w:rsidRPr="00FD0A7D">
        <w:rPr>
          <w:rtl/>
          <w:lang w:bidi="ar-JO"/>
        </w:rPr>
        <w:t>وأيد الإبقاء على نص الرئيس بشأن الموارد الوراثية والمعارف التقليدية المرتبطة بها للمناقشات المستقبلية.</w:t>
      </w:r>
      <w:r w:rsidR="00FD0A7D">
        <w:rPr>
          <w:rFonts w:hint="cs"/>
          <w:rtl/>
          <w:lang w:bidi="ar-JO"/>
        </w:rPr>
        <w:t xml:space="preserve"> </w:t>
      </w:r>
    </w:p>
    <w:p w14:paraId="58BB634A" w14:textId="22B4F654" w:rsidR="00182C78" w:rsidRDefault="00182C78" w:rsidP="00EC1515">
      <w:pPr>
        <w:pStyle w:val="ONUMA"/>
      </w:pPr>
      <w:r w:rsidRPr="00182C78">
        <w:rPr>
          <w:rtl/>
        </w:rPr>
        <w:t xml:space="preserve">وتحدث وفد كرواتيا باسم مجموعة بلدان أوروبا الوسطى </w:t>
      </w:r>
      <w:r w:rsidR="009E622A" w:rsidRPr="00182C78">
        <w:rPr>
          <w:rFonts w:hint="cs"/>
          <w:rtl/>
        </w:rPr>
        <w:t>والبلطيق،</w:t>
      </w:r>
      <w:r w:rsidRPr="00182C78">
        <w:rPr>
          <w:rtl/>
        </w:rPr>
        <w:t xml:space="preserve"> </w:t>
      </w:r>
      <w:r w:rsidR="009E622A">
        <w:rPr>
          <w:rFonts w:hint="cs"/>
          <w:rtl/>
        </w:rPr>
        <w:t>وأقر</w:t>
      </w:r>
      <w:r w:rsidRPr="00182C78">
        <w:rPr>
          <w:rtl/>
        </w:rPr>
        <w:t xml:space="preserve"> بالتقدم المحرز في </w:t>
      </w:r>
      <w:r w:rsidR="00127604">
        <w:rPr>
          <w:rtl/>
        </w:rPr>
        <w:t>لجنة المعارف</w:t>
      </w:r>
      <w:r w:rsidRPr="00182C78">
        <w:rPr>
          <w:rtl/>
        </w:rPr>
        <w:t xml:space="preserve"> خلال ولاية 2018-</w:t>
      </w:r>
      <w:r w:rsidR="009E622A" w:rsidRPr="00182C78">
        <w:rPr>
          <w:rFonts w:hint="cs"/>
          <w:rtl/>
        </w:rPr>
        <w:t>2016،</w:t>
      </w:r>
      <w:r w:rsidRPr="00182C78">
        <w:rPr>
          <w:rtl/>
        </w:rPr>
        <w:t xml:space="preserve"> ولا سيما فيما يتعلق بقضايا المعارف التقليدية وأشكال التعبير الثقافي التقليدي.</w:t>
      </w:r>
      <w:r w:rsidR="009E622A">
        <w:rPr>
          <w:rFonts w:hint="cs"/>
          <w:rtl/>
        </w:rPr>
        <w:t xml:space="preserve"> </w:t>
      </w:r>
      <w:r w:rsidR="002E715A">
        <w:rPr>
          <w:rFonts w:hint="cs"/>
          <w:rtl/>
        </w:rPr>
        <w:t>وأضاف أن</w:t>
      </w:r>
      <w:r w:rsidR="002E715A" w:rsidRPr="002E715A">
        <w:rPr>
          <w:rtl/>
        </w:rPr>
        <w:t xml:space="preserve"> العمل المستقبلي </w:t>
      </w:r>
      <w:r w:rsidR="00127604">
        <w:rPr>
          <w:rtl/>
        </w:rPr>
        <w:t>للجنة المعارف</w:t>
      </w:r>
      <w:r w:rsidR="002E715A" w:rsidRPr="002E715A">
        <w:rPr>
          <w:rtl/>
        </w:rPr>
        <w:t xml:space="preserve"> بحاجة إلى التركيز على </w:t>
      </w:r>
      <w:r w:rsidR="002E715A">
        <w:rPr>
          <w:rFonts w:hint="cs"/>
          <w:rtl/>
        </w:rPr>
        <w:t>سد</w:t>
      </w:r>
      <w:r w:rsidR="002E715A" w:rsidRPr="002E715A">
        <w:rPr>
          <w:rtl/>
        </w:rPr>
        <w:t xml:space="preserve"> الفجوات في بعض القضايا الأساسية.</w:t>
      </w:r>
      <w:r w:rsidR="002E715A">
        <w:rPr>
          <w:rFonts w:hint="cs"/>
          <w:rtl/>
        </w:rPr>
        <w:t xml:space="preserve"> </w:t>
      </w:r>
      <w:r w:rsidR="00D75DE7">
        <w:rPr>
          <w:rFonts w:hint="cs"/>
          <w:rtl/>
        </w:rPr>
        <w:t xml:space="preserve">وأنه </w:t>
      </w:r>
      <w:r w:rsidR="00D75DE7" w:rsidRPr="00D75DE7">
        <w:rPr>
          <w:rtl/>
        </w:rPr>
        <w:t xml:space="preserve">في غياب </w:t>
      </w:r>
      <w:r w:rsidR="00D75DE7">
        <w:rPr>
          <w:rFonts w:hint="cs"/>
          <w:rtl/>
        </w:rPr>
        <w:t xml:space="preserve">وثيقة </w:t>
      </w:r>
      <w:r w:rsidR="00D75DE7" w:rsidRPr="00D75DE7">
        <w:rPr>
          <w:rtl/>
        </w:rPr>
        <w:t xml:space="preserve">المراجعة </w:t>
      </w:r>
      <w:r w:rsidR="00D75DE7">
        <w:rPr>
          <w:rFonts w:hint="cs"/>
          <w:rtl/>
        </w:rPr>
        <w:t>الثانية</w:t>
      </w:r>
      <w:r w:rsidR="00D75DE7" w:rsidRPr="00D75DE7">
        <w:rPr>
          <w:rtl/>
        </w:rPr>
        <w:t xml:space="preserve"> بشأن الموارد الوراثية، أعرب عن امتنانه لنص الرئيس بشأن الموارد الوراثية والمعارف التقليدية المرتبطة به</w:t>
      </w:r>
      <w:r w:rsidR="00D75DE7">
        <w:rPr>
          <w:rFonts w:hint="cs"/>
          <w:rtl/>
        </w:rPr>
        <w:t>ا</w:t>
      </w:r>
      <w:r w:rsidR="00D75DE7" w:rsidRPr="00D75DE7">
        <w:rPr>
          <w:rtl/>
        </w:rPr>
        <w:t>، والتي قد تكون بمثابة بديل جيد للمناقشات المستقبلية.</w:t>
      </w:r>
      <w:r w:rsidR="00D75DE7">
        <w:rPr>
          <w:rFonts w:hint="cs"/>
          <w:rtl/>
        </w:rPr>
        <w:t xml:space="preserve"> </w:t>
      </w:r>
      <w:r w:rsidR="00ED0275">
        <w:rPr>
          <w:rFonts w:hint="cs"/>
          <w:rtl/>
        </w:rPr>
        <w:t xml:space="preserve">وفي </w:t>
      </w:r>
      <w:r w:rsidR="003258A9">
        <w:rPr>
          <w:rFonts w:hint="cs"/>
          <w:rtl/>
        </w:rPr>
        <w:t>أمل</w:t>
      </w:r>
      <w:r w:rsidR="00ED0275" w:rsidRPr="00ED0275">
        <w:rPr>
          <w:rtl/>
        </w:rPr>
        <w:t xml:space="preserve"> </w:t>
      </w:r>
      <w:r w:rsidR="003258A9">
        <w:rPr>
          <w:rFonts w:hint="cs"/>
          <w:rtl/>
        </w:rPr>
        <w:t>أ</w:t>
      </w:r>
      <w:r w:rsidR="00ED0275" w:rsidRPr="00ED0275">
        <w:rPr>
          <w:rtl/>
        </w:rPr>
        <w:t xml:space="preserve">لا </w:t>
      </w:r>
      <w:r w:rsidR="003258A9">
        <w:rPr>
          <w:rFonts w:hint="cs"/>
          <w:rtl/>
        </w:rPr>
        <w:t>يتم فقدان هذا</w:t>
      </w:r>
      <w:r w:rsidR="00ED0275" w:rsidRPr="00ED0275">
        <w:rPr>
          <w:rtl/>
        </w:rPr>
        <w:t xml:space="preserve"> النص، أيد </w:t>
      </w:r>
      <w:r w:rsidR="003258A9">
        <w:rPr>
          <w:rFonts w:hint="cs"/>
          <w:rtl/>
        </w:rPr>
        <w:t>بإعطا</w:t>
      </w:r>
      <w:r w:rsidR="00404658">
        <w:rPr>
          <w:rFonts w:hint="cs"/>
          <w:rtl/>
        </w:rPr>
        <w:t>ئه قيمة</w:t>
      </w:r>
      <w:r w:rsidR="00ED0275" w:rsidRPr="00ED0275">
        <w:rPr>
          <w:rtl/>
        </w:rPr>
        <w:t xml:space="preserve"> بطريقة تقررها </w:t>
      </w:r>
      <w:r w:rsidR="00127604">
        <w:rPr>
          <w:rtl/>
        </w:rPr>
        <w:t>لجنة المعارف</w:t>
      </w:r>
      <w:r w:rsidR="00ED0275" w:rsidRPr="00ED0275">
        <w:rPr>
          <w:rtl/>
        </w:rPr>
        <w:t xml:space="preserve">، </w:t>
      </w:r>
      <w:r w:rsidR="00B02ADF">
        <w:rPr>
          <w:rFonts w:hint="cs"/>
          <w:rtl/>
        </w:rPr>
        <w:t>حيث</w:t>
      </w:r>
      <w:r w:rsidR="00ED0275" w:rsidRPr="00ED0275">
        <w:rPr>
          <w:rtl/>
        </w:rPr>
        <w:t xml:space="preserve"> أنه سيكون بمثابة أحد المدخلات للعمل في المستقبل.</w:t>
      </w:r>
      <w:r w:rsidR="00B02ADF">
        <w:rPr>
          <w:rFonts w:hint="cs"/>
          <w:rtl/>
        </w:rPr>
        <w:t xml:space="preserve"> </w:t>
      </w:r>
      <w:r w:rsidR="003C6F0C" w:rsidRPr="003C6F0C">
        <w:rPr>
          <w:rtl/>
        </w:rPr>
        <w:t>وأيد النهج القائم على الأدلة ويفضل أن تجري الأمانة توحيدًا لدراسات الحلول الوطنية والإقليمية القائمة بالفعل بشأن هذه القضية.</w:t>
      </w:r>
      <w:r w:rsidR="003C6F0C">
        <w:rPr>
          <w:rFonts w:hint="cs"/>
          <w:rtl/>
        </w:rPr>
        <w:t xml:space="preserve"> </w:t>
      </w:r>
      <w:r w:rsidR="00DB277F">
        <w:rPr>
          <w:rFonts w:hint="cs"/>
          <w:rtl/>
        </w:rPr>
        <w:t xml:space="preserve">وأفاد أنه </w:t>
      </w:r>
      <w:r w:rsidR="00DB277F" w:rsidRPr="00DB277F">
        <w:rPr>
          <w:rtl/>
        </w:rPr>
        <w:t>مع مراعاة الموارد البشرية والمالية المحدودة للأمانة والرغبة في الحفاظ على نفس نوعية العمل، إذا واجه معضلة بين إشراك الأمانة في تنظيم أنواع مختلفة من اجتماعات الخبراء أو إجراء دراسة تجميعية للتشريعات</w:t>
      </w:r>
      <w:r w:rsidR="00283717">
        <w:rPr>
          <w:rFonts w:hint="cs"/>
          <w:rtl/>
        </w:rPr>
        <w:t xml:space="preserve"> والتدابير</w:t>
      </w:r>
      <w:r w:rsidR="00DB277F" w:rsidRPr="00DB277F">
        <w:rPr>
          <w:rtl/>
        </w:rPr>
        <w:t xml:space="preserve"> الوطنية والإقليمية، فإنه سوف </w:t>
      </w:r>
      <w:r w:rsidR="007D6A32">
        <w:rPr>
          <w:rFonts w:hint="cs"/>
          <w:rtl/>
        </w:rPr>
        <w:t>يدعم</w:t>
      </w:r>
      <w:r w:rsidR="00DB277F" w:rsidRPr="00DB277F">
        <w:rPr>
          <w:rtl/>
        </w:rPr>
        <w:t xml:space="preserve"> الأخير</w:t>
      </w:r>
      <w:r w:rsidR="007D6A32">
        <w:rPr>
          <w:rFonts w:hint="cs"/>
          <w:rtl/>
        </w:rPr>
        <w:t>ة</w:t>
      </w:r>
      <w:r w:rsidR="00DB277F" w:rsidRPr="00DB277F">
        <w:rPr>
          <w:rtl/>
        </w:rPr>
        <w:t>.</w:t>
      </w:r>
      <w:r w:rsidR="00387078">
        <w:rPr>
          <w:rFonts w:hint="cs"/>
          <w:rtl/>
        </w:rPr>
        <w:t xml:space="preserve"> وأفاد أنه </w:t>
      </w:r>
      <w:r w:rsidR="00387078" w:rsidRPr="00387078">
        <w:rPr>
          <w:rtl/>
        </w:rPr>
        <w:t xml:space="preserve">فيما يتعلق بالتوصيات التي يجب على </w:t>
      </w:r>
      <w:r w:rsidR="00127604">
        <w:rPr>
          <w:rtl/>
        </w:rPr>
        <w:t>لجنة المعارف</w:t>
      </w:r>
      <w:r w:rsidR="00387078" w:rsidRPr="00387078">
        <w:rPr>
          <w:rtl/>
        </w:rPr>
        <w:t xml:space="preserve"> </w:t>
      </w:r>
      <w:r w:rsidR="00387078">
        <w:rPr>
          <w:rFonts w:hint="cs"/>
          <w:rtl/>
        </w:rPr>
        <w:t>تقديمها</w:t>
      </w:r>
      <w:r w:rsidR="00387078" w:rsidRPr="00387078">
        <w:rPr>
          <w:rtl/>
        </w:rPr>
        <w:t xml:space="preserve"> إلى الجمعية العامة لعام 2019، ينبغي أن تعكس بشكل واقعي حالة المفاوضات التي يتعين التوصل إليها في نهاية الدورة </w:t>
      </w:r>
      <w:r w:rsidR="00387078">
        <w:rPr>
          <w:rFonts w:hint="cs"/>
          <w:rtl/>
        </w:rPr>
        <w:t>الأربعين</w:t>
      </w:r>
      <w:r w:rsidR="00387078" w:rsidRPr="00387078">
        <w:rPr>
          <w:rtl/>
        </w:rPr>
        <w:t xml:space="preserve"> </w:t>
      </w:r>
      <w:r w:rsidR="00127604">
        <w:rPr>
          <w:rtl/>
        </w:rPr>
        <w:t>للجنة المعارف</w:t>
      </w:r>
      <w:r w:rsidR="00387078" w:rsidRPr="00387078">
        <w:rPr>
          <w:rtl/>
        </w:rPr>
        <w:t>.</w:t>
      </w:r>
      <w:r w:rsidR="00387078">
        <w:rPr>
          <w:rFonts w:hint="cs"/>
          <w:rtl/>
        </w:rPr>
        <w:t xml:space="preserve"> </w:t>
      </w:r>
      <w:r w:rsidR="000D39F4">
        <w:rPr>
          <w:rFonts w:hint="cs"/>
          <w:rtl/>
        </w:rPr>
        <w:t>كما و</w:t>
      </w:r>
      <w:r w:rsidR="000D39F4" w:rsidRPr="000D39F4">
        <w:rPr>
          <w:rtl/>
        </w:rPr>
        <w:t xml:space="preserve">يجب أن تستمر المفاوضات بشأن الموارد الوراثية والمعارف التقليدية وأشكال التعبير الثقافي التقليدي في فترة السنتين المقبلة، ولكن بالنظر إلى </w:t>
      </w:r>
      <w:r w:rsidR="000D39F4">
        <w:rPr>
          <w:rFonts w:hint="cs"/>
          <w:rtl/>
        </w:rPr>
        <w:t>الوضع</w:t>
      </w:r>
      <w:r w:rsidR="000D39F4" w:rsidRPr="000D39F4">
        <w:rPr>
          <w:rtl/>
        </w:rPr>
        <w:t xml:space="preserve"> الحالي للمفاوضات، لن تكون الجمعية العامة في عام 2019 في وضع يمكنها من عقد مؤتمر دبلوماسي بشأن أي من القضايا الثلاث في نهاية فترة السنتين القادمة.</w:t>
      </w:r>
      <w:r w:rsidR="000D39F4">
        <w:rPr>
          <w:rFonts w:hint="cs"/>
          <w:rtl/>
        </w:rPr>
        <w:t xml:space="preserve"> </w:t>
      </w:r>
      <w:r w:rsidR="009769B4" w:rsidRPr="009769B4">
        <w:rPr>
          <w:rtl/>
        </w:rPr>
        <w:t>وأكد</w:t>
      </w:r>
      <w:r w:rsidR="009769B4">
        <w:rPr>
          <w:rFonts w:hint="cs"/>
          <w:rtl/>
        </w:rPr>
        <w:t xml:space="preserve"> </w:t>
      </w:r>
      <w:r w:rsidR="009769B4" w:rsidRPr="009769B4">
        <w:rPr>
          <w:rtl/>
        </w:rPr>
        <w:t>من جديد استعداده للمشاركة بشكل بناء في المناقشات المستقبلية حول المواضيع الثلاثة</w:t>
      </w:r>
      <w:r w:rsidR="009769B4">
        <w:rPr>
          <w:rFonts w:hint="cs"/>
          <w:rtl/>
        </w:rPr>
        <w:t>.</w:t>
      </w:r>
    </w:p>
    <w:p w14:paraId="4222C445" w14:textId="2444301C" w:rsidR="009769B4" w:rsidRDefault="00CD3EC1" w:rsidP="00C042E2">
      <w:pPr>
        <w:pStyle w:val="ONUMA"/>
      </w:pPr>
      <w:r w:rsidRPr="00CD3EC1">
        <w:rPr>
          <w:rtl/>
        </w:rPr>
        <w:t>وتحدث وفد الاتحاد الأوروبي باسم الاتحاد الأوروبي والدول الأعضاء فيه، وشكر الرئيس والأمانة على إجراء مشاورات إعلامية بشأن البند 7 من جدول الأعمال.</w:t>
      </w:r>
      <w:r>
        <w:rPr>
          <w:rFonts w:hint="cs"/>
          <w:rtl/>
        </w:rPr>
        <w:t xml:space="preserve"> </w:t>
      </w:r>
      <w:r w:rsidR="006348A6" w:rsidRPr="006348A6">
        <w:rPr>
          <w:rtl/>
        </w:rPr>
        <w:t xml:space="preserve">وأكد من جديد اعترافه بأهمية العمل الذي تقوم به </w:t>
      </w:r>
      <w:r w:rsidR="00127604">
        <w:rPr>
          <w:rtl/>
        </w:rPr>
        <w:t>لجنة المعارف</w:t>
      </w:r>
      <w:r w:rsidR="006348A6" w:rsidRPr="006348A6">
        <w:rPr>
          <w:rtl/>
        </w:rPr>
        <w:t xml:space="preserve"> ودعمها لمواصلة عملها في فترة السنتين المقبلة.</w:t>
      </w:r>
      <w:r w:rsidR="006348A6">
        <w:rPr>
          <w:rFonts w:hint="cs"/>
          <w:rtl/>
        </w:rPr>
        <w:t xml:space="preserve"> </w:t>
      </w:r>
      <w:r w:rsidR="00691475">
        <w:rPr>
          <w:rFonts w:hint="cs"/>
          <w:rtl/>
        </w:rPr>
        <w:t>و</w:t>
      </w:r>
      <w:r w:rsidR="00691475" w:rsidRPr="00691475">
        <w:rPr>
          <w:rtl/>
        </w:rPr>
        <w:t>أيد الشروع من نص الولاية الحالية ك</w:t>
      </w:r>
      <w:r w:rsidR="00691475">
        <w:rPr>
          <w:rFonts w:hint="cs"/>
          <w:rtl/>
        </w:rPr>
        <w:t>بداية</w:t>
      </w:r>
      <w:r w:rsidR="00691475" w:rsidRPr="00691475">
        <w:rPr>
          <w:rtl/>
        </w:rPr>
        <w:t>.</w:t>
      </w:r>
      <w:r w:rsidR="00691475">
        <w:rPr>
          <w:rFonts w:hint="cs"/>
          <w:rtl/>
        </w:rPr>
        <w:t xml:space="preserve"> </w:t>
      </w:r>
      <w:r w:rsidR="00AC6116" w:rsidRPr="00AC6116">
        <w:rPr>
          <w:rtl/>
        </w:rPr>
        <w:t>وأعرب عن تقديره لجهود الرئيس لتيسير التقدم في الموارد الوراثية عن طريق توفير نص يقصد به أن يكون بديلاً ممكنًا لمزيد من المناقشات.</w:t>
      </w:r>
      <w:r w:rsidR="00AC6116">
        <w:rPr>
          <w:rFonts w:hint="cs"/>
          <w:rtl/>
        </w:rPr>
        <w:t xml:space="preserve"> </w:t>
      </w:r>
      <w:r w:rsidR="006700FA">
        <w:rPr>
          <w:rFonts w:hint="cs"/>
          <w:rtl/>
        </w:rPr>
        <w:t xml:space="preserve">كما </w:t>
      </w:r>
      <w:r w:rsidR="006700FA" w:rsidRPr="006700FA">
        <w:rPr>
          <w:rtl/>
        </w:rPr>
        <w:t>أتاحت المبادرة الشخصية للرئيس فرصة للنظر في العمل المقبل بشأن الموارد الوراثية.</w:t>
      </w:r>
      <w:r w:rsidR="006700FA">
        <w:rPr>
          <w:rFonts w:hint="cs"/>
          <w:rtl/>
        </w:rPr>
        <w:t xml:space="preserve"> </w:t>
      </w:r>
      <w:r w:rsidR="00965A48" w:rsidRPr="00965A48">
        <w:rPr>
          <w:rtl/>
        </w:rPr>
        <w:t xml:space="preserve">وأيد </w:t>
      </w:r>
      <w:r w:rsidR="00965A48">
        <w:rPr>
          <w:rFonts w:hint="cs"/>
          <w:rtl/>
        </w:rPr>
        <w:t xml:space="preserve">إعطاء </w:t>
      </w:r>
      <w:r w:rsidR="00965A48" w:rsidRPr="00965A48">
        <w:rPr>
          <w:rtl/>
        </w:rPr>
        <w:t xml:space="preserve">نص الرئيس بشأن الموارد الوراثية </w:t>
      </w:r>
      <w:r w:rsidR="00965A48">
        <w:rPr>
          <w:rFonts w:hint="cs"/>
          <w:rtl/>
        </w:rPr>
        <w:t xml:space="preserve">قيمة </w:t>
      </w:r>
      <w:r w:rsidR="00965A48" w:rsidRPr="00965A48">
        <w:rPr>
          <w:rtl/>
        </w:rPr>
        <w:t xml:space="preserve">حتى لا </w:t>
      </w:r>
      <w:r w:rsidR="00965A48">
        <w:rPr>
          <w:rFonts w:hint="cs"/>
          <w:rtl/>
        </w:rPr>
        <w:t>يتم فقدان</w:t>
      </w:r>
      <w:r w:rsidR="00965A48" w:rsidRPr="00965A48">
        <w:rPr>
          <w:rtl/>
        </w:rPr>
        <w:t xml:space="preserve"> النص </w:t>
      </w:r>
      <w:r w:rsidR="00965A48">
        <w:rPr>
          <w:rFonts w:hint="cs"/>
          <w:rtl/>
        </w:rPr>
        <w:t>من أجل إجراء المزيد</w:t>
      </w:r>
      <w:r w:rsidR="00965A48" w:rsidRPr="00965A48">
        <w:rPr>
          <w:rtl/>
        </w:rPr>
        <w:t xml:space="preserve"> من المناقش</w:t>
      </w:r>
      <w:r w:rsidR="00965A48">
        <w:rPr>
          <w:rFonts w:hint="cs"/>
          <w:rtl/>
        </w:rPr>
        <w:t>ات</w:t>
      </w:r>
      <w:r w:rsidR="00965A48" w:rsidRPr="00965A48">
        <w:rPr>
          <w:rtl/>
        </w:rPr>
        <w:t>.</w:t>
      </w:r>
      <w:r w:rsidR="00965A48">
        <w:rPr>
          <w:rFonts w:hint="cs"/>
          <w:rtl/>
        </w:rPr>
        <w:t xml:space="preserve"> </w:t>
      </w:r>
      <w:r w:rsidR="00E47C14">
        <w:rPr>
          <w:rFonts w:hint="cs"/>
          <w:rtl/>
        </w:rPr>
        <w:t xml:space="preserve">كما أنه </w:t>
      </w:r>
      <w:r w:rsidR="00E47C14" w:rsidRPr="00E47C14">
        <w:rPr>
          <w:rtl/>
        </w:rPr>
        <w:t xml:space="preserve">كان </w:t>
      </w:r>
      <w:r w:rsidR="00E47C14">
        <w:rPr>
          <w:rFonts w:hint="cs"/>
          <w:rtl/>
        </w:rPr>
        <w:t xml:space="preserve">مستعداً </w:t>
      </w:r>
      <w:r w:rsidR="00E47C14" w:rsidRPr="00E47C14">
        <w:rPr>
          <w:rtl/>
        </w:rPr>
        <w:t xml:space="preserve">لاستكشاف الطرق الممكنة للقيام بذلك، بما في ذلك الإشارة الكافية في نص التفويض و/أو قرار </w:t>
      </w:r>
      <w:r w:rsidR="00E47C14">
        <w:rPr>
          <w:rFonts w:hint="cs"/>
          <w:rtl/>
        </w:rPr>
        <w:t xml:space="preserve">الدورة الأربعين </w:t>
      </w:r>
      <w:r w:rsidR="00127604">
        <w:rPr>
          <w:rFonts w:hint="cs"/>
          <w:rtl/>
        </w:rPr>
        <w:t>للجنة المعارف</w:t>
      </w:r>
      <w:r w:rsidR="00E47C14">
        <w:rPr>
          <w:rFonts w:hint="cs"/>
          <w:rtl/>
        </w:rPr>
        <w:t xml:space="preserve"> </w:t>
      </w:r>
      <w:r w:rsidR="00E47C14" w:rsidRPr="00E47C14">
        <w:rPr>
          <w:rtl/>
        </w:rPr>
        <w:t>باعتماده كوثيقة عمل.</w:t>
      </w:r>
      <w:r w:rsidR="00E47C14">
        <w:rPr>
          <w:rFonts w:hint="cs"/>
          <w:rtl/>
        </w:rPr>
        <w:t xml:space="preserve"> </w:t>
      </w:r>
      <w:r w:rsidR="00317040" w:rsidRPr="00317040">
        <w:rPr>
          <w:rtl/>
        </w:rPr>
        <w:t>وكان دعمه لنص الرئيس على أساس أنه سيؤثر على سير المناقشات الإضافية.</w:t>
      </w:r>
      <w:r w:rsidR="00317040">
        <w:rPr>
          <w:rFonts w:hint="cs"/>
          <w:rtl/>
        </w:rPr>
        <w:t xml:space="preserve"> </w:t>
      </w:r>
      <w:r w:rsidR="006521E5" w:rsidRPr="006521E5">
        <w:rPr>
          <w:rtl/>
        </w:rPr>
        <w:t>ومع ذلك، لم يكن مستعدًا لقبوله كأساس وحيد لمزيد من المفاوضات.</w:t>
      </w:r>
      <w:r w:rsidR="006521E5">
        <w:rPr>
          <w:rFonts w:hint="cs"/>
          <w:rtl/>
        </w:rPr>
        <w:t xml:space="preserve"> </w:t>
      </w:r>
      <w:r w:rsidR="00126BA4" w:rsidRPr="00126BA4">
        <w:rPr>
          <w:rtl/>
        </w:rPr>
        <w:t xml:space="preserve">وأيد أيضا </w:t>
      </w:r>
      <w:r w:rsidR="00126BA4">
        <w:rPr>
          <w:rFonts w:hint="cs"/>
          <w:rtl/>
        </w:rPr>
        <w:t xml:space="preserve">الإبقاء على </w:t>
      </w:r>
      <w:r w:rsidR="00126BA4" w:rsidRPr="00126BA4">
        <w:rPr>
          <w:rtl/>
        </w:rPr>
        <w:t>نص الرئيس.</w:t>
      </w:r>
      <w:r w:rsidR="006D70B8">
        <w:rPr>
          <w:rFonts w:hint="cs"/>
          <w:rtl/>
        </w:rPr>
        <w:t xml:space="preserve"> حيث أن </w:t>
      </w:r>
      <w:r w:rsidR="006D70B8" w:rsidRPr="006D70B8">
        <w:rPr>
          <w:rtl/>
        </w:rPr>
        <w:t>الجمعية العامة لعام 2019 لم تكن في وضع يسمح لها بعقد مؤتمر دبلوماسي بشأن أي من الموضوعات الثلاثة.</w:t>
      </w:r>
      <w:r w:rsidR="006D70B8">
        <w:rPr>
          <w:rFonts w:hint="cs"/>
          <w:rtl/>
        </w:rPr>
        <w:t xml:space="preserve"> </w:t>
      </w:r>
      <w:r w:rsidR="000D4FD6" w:rsidRPr="000D4FD6">
        <w:rPr>
          <w:rtl/>
        </w:rPr>
        <w:t xml:space="preserve">وأشار إلى أنه كان لديه اقتراحين </w:t>
      </w:r>
      <w:r w:rsidR="007252FE">
        <w:rPr>
          <w:rFonts w:hint="cs"/>
          <w:rtl/>
        </w:rPr>
        <w:t>حول الدراسات</w:t>
      </w:r>
      <w:r w:rsidR="000D4FD6" w:rsidRPr="000D4FD6">
        <w:rPr>
          <w:rtl/>
        </w:rPr>
        <w:t xml:space="preserve"> بشأن المعارف التقليدية/أشكال التعبير الثقافي التقليدي.</w:t>
      </w:r>
      <w:r w:rsidR="000D4FD6">
        <w:rPr>
          <w:rFonts w:hint="cs"/>
          <w:rtl/>
        </w:rPr>
        <w:t xml:space="preserve"> </w:t>
      </w:r>
      <w:r w:rsidR="00C50557">
        <w:rPr>
          <w:rFonts w:hint="cs"/>
          <w:rtl/>
        </w:rPr>
        <w:t xml:space="preserve">كما </w:t>
      </w:r>
      <w:r w:rsidR="00C50557" w:rsidRPr="00C50557">
        <w:rPr>
          <w:rtl/>
        </w:rPr>
        <w:t>وكان يستكشف إمكانيات دمج المبادرات مع المؤيدين الآخرين في سياق اقتراحه في الوثيقة</w:t>
      </w:r>
      <w:r w:rsidR="00EC1515">
        <w:rPr>
          <w:rFonts w:hint="cs"/>
          <w:rtl/>
        </w:rPr>
        <w:t> </w:t>
      </w:r>
      <w:r w:rsidR="00EC1515" w:rsidRPr="00EC1515">
        <w:t>WIPO/GRTKF/IC/40/14</w:t>
      </w:r>
      <w:r w:rsidR="00C50557" w:rsidRPr="00C50557">
        <w:rPr>
          <w:rtl/>
        </w:rPr>
        <w:t>.</w:t>
      </w:r>
      <w:r w:rsidR="00C50557">
        <w:rPr>
          <w:rFonts w:hint="cs"/>
          <w:rtl/>
        </w:rPr>
        <w:t xml:space="preserve"> </w:t>
      </w:r>
      <w:r w:rsidR="00557758">
        <w:rPr>
          <w:rFonts w:hint="cs"/>
          <w:rtl/>
        </w:rPr>
        <w:t>وأعرب عن تأثره ب</w:t>
      </w:r>
      <w:r w:rsidR="00557758" w:rsidRPr="00557758">
        <w:rPr>
          <w:rtl/>
        </w:rPr>
        <w:t>تعليقات الوفود الأخرى.</w:t>
      </w:r>
      <w:r w:rsidR="00557758">
        <w:rPr>
          <w:rFonts w:hint="cs"/>
          <w:rtl/>
        </w:rPr>
        <w:t xml:space="preserve"> </w:t>
      </w:r>
      <w:r w:rsidR="0000753E" w:rsidRPr="0000753E">
        <w:rPr>
          <w:rtl/>
        </w:rPr>
        <w:t>وأشار إلى إرشادات الرئيس بأن اتباع نهج متوازن في إجراء الدراسات هو أمر أساسي.</w:t>
      </w:r>
      <w:r w:rsidR="0000753E">
        <w:rPr>
          <w:rFonts w:hint="cs"/>
          <w:rtl/>
        </w:rPr>
        <w:t xml:space="preserve"> </w:t>
      </w:r>
      <w:r w:rsidR="00A55159">
        <w:rPr>
          <w:rFonts w:hint="cs"/>
          <w:rtl/>
        </w:rPr>
        <w:t>كما كان</w:t>
      </w:r>
      <w:r w:rsidR="00A55159" w:rsidRPr="00A55159">
        <w:rPr>
          <w:rtl/>
        </w:rPr>
        <w:t xml:space="preserve"> </w:t>
      </w:r>
      <w:r w:rsidR="00A55159">
        <w:rPr>
          <w:rFonts w:hint="cs"/>
          <w:rtl/>
        </w:rPr>
        <w:t>مستعداً</w:t>
      </w:r>
      <w:r w:rsidR="00A55159" w:rsidRPr="00A55159">
        <w:rPr>
          <w:rtl/>
        </w:rPr>
        <w:t xml:space="preserve"> لترك الأمر للأمانة لوضع اختصاصات لهذه الدراسة.</w:t>
      </w:r>
      <w:r w:rsidR="00A55159">
        <w:rPr>
          <w:rFonts w:hint="cs"/>
          <w:rtl/>
        </w:rPr>
        <w:t xml:space="preserve"> </w:t>
      </w:r>
      <w:r w:rsidR="004549A8" w:rsidRPr="004549A8">
        <w:rPr>
          <w:rtl/>
        </w:rPr>
        <w:t>وقال إنه يفضل إجراء مثل هذه الدراسة في إطار الولاية التالية للتأثير على المناقشات القائمة على النص بشأن المعارف التقليدية/أشكال التعبير الثقافي التقليدي.</w:t>
      </w:r>
      <w:r w:rsidR="004549A8">
        <w:rPr>
          <w:rFonts w:hint="cs"/>
          <w:rtl/>
        </w:rPr>
        <w:t xml:space="preserve"> </w:t>
      </w:r>
      <w:r w:rsidR="00765D4F">
        <w:rPr>
          <w:rFonts w:hint="cs"/>
          <w:rtl/>
        </w:rPr>
        <w:t>كما أنه</w:t>
      </w:r>
      <w:r w:rsidR="00765D4F" w:rsidRPr="00765D4F">
        <w:rPr>
          <w:rtl/>
        </w:rPr>
        <w:t xml:space="preserve"> </w:t>
      </w:r>
      <w:r w:rsidR="00765D4F">
        <w:rPr>
          <w:rFonts w:hint="cs"/>
          <w:rtl/>
        </w:rPr>
        <w:t>مستعد</w:t>
      </w:r>
      <w:r w:rsidR="00765D4F" w:rsidRPr="00765D4F">
        <w:rPr>
          <w:rtl/>
        </w:rPr>
        <w:t xml:space="preserve"> </w:t>
      </w:r>
      <w:r w:rsidR="00765D4F">
        <w:rPr>
          <w:rFonts w:hint="cs"/>
          <w:rtl/>
        </w:rPr>
        <w:t>ل</w:t>
      </w:r>
      <w:r w:rsidR="00765D4F" w:rsidRPr="00765D4F">
        <w:rPr>
          <w:rtl/>
        </w:rPr>
        <w:t>لمشاركة المفتوحة في نشاط قائم على الأدلة المستهدفة.</w:t>
      </w:r>
      <w:r w:rsidR="00765D4F">
        <w:rPr>
          <w:rFonts w:hint="cs"/>
          <w:rtl/>
        </w:rPr>
        <w:t xml:space="preserve"> </w:t>
      </w:r>
      <w:r w:rsidR="000773C3">
        <w:rPr>
          <w:rFonts w:hint="cs"/>
          <w:rtl/>
        </w:rPr>
        <w:t xml:space="preserve">وكما أنه </w:t>
      </w:r>
      <w:r w:rsidR="000773C3" w:rsidRPr="000773C3">
        <w:rPr>
          <w:rtl/>
        </w:rPr>
        <w:t>كان</w:t>
      </w:r>
      <w:r w:rsidR="000773C3">
        <w:rPr>
          <w:rFonts w:hint="cs"/>
          <w:rtl/>
        </w:rPr>
        <w:t xml:space="preserve"> مستعداً </w:t>
      </w:r>
      <w:r w:rsidR="000773C3" w:rsidRPr="000773C3">
        <w:rPr>
          <w:rtl/>
        </w:rPr>
        <w:t>لاستكشاف الآثار ذات الصلة على الأنشطة.</w:t>
      </w:r>
      <w:r w:rsidR="000773C3">
        <w:rPr>
          <w:rFonts w:hint="cs"/>
          <w:rtl/>
        </w:rPr>
        <w:t xml:space="preserve"> </w:t>
      </w:r>
      <w:r w:rsidR="00527CA3">
        <w:rPr>
          <w:rFonts w:hint="cs"/>
          <w:rtl/>
        </w:rPr>
        <w:t>وأعرب عن تطلعه</w:t>
      </w:r>
      <w:r w:rsidR="00527CA3" w:rsidRPr="00527CA3">
        <w:rPr>
          <w:rtl/>
        </w:rPr>
        <w:t xml:space="preserve"> إلى المشاركة البناءة في مزيد من المناقشات، وظل ملتزماً بتحقيق برنامج عمل فعال </w:t>
      </w:r>
      <w:r w:rsidR="00127604">
        <w:rPr>
          <w:rtl/>
        </w:rPr>
        <w:t>للجنة المعارف</w:t>
      </w:r>
      <w:r w:rsidR="00527CA3" w:rsidRPr="00527CA3">
        <w:rPr>
          <w:rtl/>
        </w:rPr>
        <w:t xml:space="preserve"> </w:t>
      </w:r>
      <w:r w:rsidR="00527CA3">
        <w:rPr>
          <w:rFonts w:hint="cs"/>
          <w:rtl/>
        </w:rPr>
        <w:t>مناسباً</w:t>
      </w:r>
      <w:r w:rsidR="00527CA3" w:rsidRPr="00527CA3">
        <w:rPr>
          <w:rtl/>
        </w:rPr>
        <w:t xml:space="preserve"> للجميع.</w:t>
      </w:r>
      <w:r w:rsidR="00527CA3">
        <w:rPr>
          <w:rFonts w:hint="cs"/>
          <w:rtl/>
        </w:rPr>
        <w:t xml:space="preserve"> </w:t>
      </w:r>
    </w:p>
    <w:p w14:paraId="5C7707F1" w14:textId="47324E37" w:rsidR="00252EB8" w:rsidRDefault="00252EB8" w:rsidP="00EC1515">
      <w:pPr>
        <w:pStyle w:val="ONUMA"/>
      </w:pPr>
      <w:r w:rsidRPr="00252EB8">
        <w:rPr>
          <w:rtl/>
        </w:rPr>
        <w:lastRenderedPageBreak/>
        <w:t xml:space="preserve">وتحدث وفد إندونيسيا باسم البلدان </w:t>
      </w:r>
      <w:r>
        <w:rPr>
          <w:rFonts w:hint="cs"/>
          <w:rtl/>
        </w:rPr>
        <w:t>المتقاربة</w:t>
      </w:r>
      <w:r w:rsidRPr="00252EB8">
        <w:rPr>
          <w:rtl/>
        </w:rPr>
        <w:t xml:space="preserve"> التفكير، وأشار إلى الولاية الحالية.</w:t>
      </w:r>
      <w:r>
        <w:rPr>
          <w:rFonts w:hint="cs"/>
          <w:rtl/>
        </w:rPr>
        <w:t xml:space="preserve"> </w:t>
      </w:r>
      <w:r w:rsidR="0055693D" w:rsidRPr="0055693D">
        <w:rPr>
          <w:rtl/>
        </w:rPr>
        <w:t>وشكر الرئيس على نصه بشأن الموارد الوراثية والمعارف التقليدية المرتبطة بها.</w:t>
      </w:r>
      <w:r w:rsidR="0055693D">
        <w:rPr>
          <w:rFonts w:hint="cs"/>
          <w:rtl/>
        </w:rPr>
        <w:t xml:space="preserve"> </w:t>
      </w:r>
      <w:r w:rsidR="005D54C3">
        <w:rPr>
          <w:rFonts w:hint="cs"/>
          <w:rtl/>
        </w:rPr>
        <w:t xml:space="preserve">وأعرب عن </w:t>
      </w:r>
      <w:r w:rsidR="005D54C3" w:rsidRPr="005D54C3">
        <w:rPr>
          <w:rtl/>
        </w:rPr>
        <w:t>فهم</w:t>
      </w:r>
      <w:r w:rsidR="005D54C3">
        <w:rPr>
          <w:rFonts w:hint="cs"/>
          <w:rtl/>
        </w:rPr>
        <w:t>ه ل</w:t>
      </w:r>
      <w:r w:rsidR="005D54C3" w:rsidRPr="005D54C3">
        <w:rPr>
          <w:rtl/>
        </w:rPr>
        <w:t xml:space="preserve">لدوافع الكامنة وراء صياغة نص الرئيس، والذي كان يتمثل في الوصول إلى </w:t>
      </w:r>
      <w:r w:rsidR="005D54C3">
        <w:rPr>
          <w:rFonts w:hint="cs"/>
          <w:rtl/>
        </w:rPr>
        <w:t>اتفاقية</w:t>
      </w:r>
      <w:r w:rsidR="005D54C3" w:rsidRPr="005D54C3">
        <w:rPr>
          <w:rtl/>
        </w:rPr>
        <w:t xml:space="preserve"> مشتركة، مع مراعاة جميع وجهات النظر وكذلك التطبيق العملي للتنفيذ.</w:t>
      </w:r>
      <w:r w:rsidR="00036C8E">
        <w:rPr>
          <w:rFonts w:hint="cs"/>
          <w:rtl/>
        </w:rPr>
        <w:t xml:space="preserve"> وأعرب عن أمله</w:t>
      </w:r>
      <w:r w:rsidR="00036C8E" w:rsidRPr="00036C8E">
        <w:rPr>
          <w:rtl/>
        </w:rPr>
        <w:t xml:space="preserve"> على أن تنظر </w:t>
      </w:r>
      <w:r w:rsidR="00127604">
        <w:rPr>
          <w:rtl/>
        </w:rPr>
        <w:t>لجنة المعارف</w:t>
      </w:r>
      <w:r w:rsidR="00036C8E" w:rsidRPr="00036C8E">
        <w:rPr>
          <w:rtl/>
        </w:rPr>
        <w:t xml:space="preserve"> في نص الرئيس بشكل إيجابي، ولاحظ التقدم المحرز في الدورة السادسة والثلاثين </w:t>
      </w:r>
      <w:r w:rsidR="00127604">
        <w:rPr>
          <w:rtl/>
        </w:rPr>
        <w:t>للجنة المعارف</w:t>
      </w:r>
      <w:r w:rsidR="00036C8E" w:rsidRPr="00036C8E">
        <w:rPr>
          <w:rtl/>
        </w:rPr>
        <w:t xml:space="preserve"> </w:t>
      </w:r>
      <w:r w:rsidR="0010796A">
        <w:rPr>
          <w:rFonts w:hint="cs"/>
          <w:rtl/>
        </w:rPr>
        <w:t>وسد</w:t>
      </w:r>
      <w:r w:rsidR="00036C8E" w:rsidRPr="00036C8E">
        <w:rPr>
          <w:rtl/>
        </w:rPr>
        <w:t xml:space="preserve"> الفجوات في موضوع الموارد الوراثية والمعارف التقليدية المرتبطة بها.</w:t>
      </w:r>
      <w:r w:rsidR="0010796A">
        <w:rPr>
          <w:rFonts w:hint="cs"/>
          <w:rtl/>
        </w:rPr>
        <w:t xml:space="preserve"> </w:t>
      </w:r>
      <w:r w:rsidR="00BD03A3">
        <w:rPr>
          <w:rFonts w:hint="cs"/>
          <w:rtl/>
        </w:rPr>
        <w:t xml:space="preserve">وأنه </w:t>
      </w:r>
      <w:r w:rsidR="00BD03A3" w:rsidRPr="00BD03A3">
        <w:rPr>
          <w:rtl/>
        </w:rPr>
        <w:t>فيما يتعلق بالمذكرة الإعلامية بشأن البند 7 من جدول الأعمال، وافق الوفد على تقييم الرئيس بأنه تم إحراز تقدم كبير في النصوص على مدار فترة السنتين.</w:t>
      </w:r>
      <w:r w:rsidR="00BD03A3">
        <w:rPr>
          <w:rFonts w:hint="cs"/>
          <w:rtl/>
        </w:rPr>
        <w:t xml:space="preserve"> </w:t>
      </w:r>
      <w:r w:rsidR="00864424" w:rsidRPr="00864424">
        <w:rPr>
          <w:rtl/>
        </w:rPr>
        <w:t>وشكر الرئيس على خيارات العمل في المستقبل.</w:t>
      </w:r>
      <w:r w:rsidR="00864424">
        <w:rPr>
          <w:rFonts w:hint="cs"/>
          <w:rtl/>
        </w:rPr>
        <w:t xml:space="preserve"> </w:t>
      </w:r>
      <w:r w:rsidR="00C96924">
        <w:rPr>
          <w:rFonts w:hint="cs"/>
          <w:rtl/>
        </w:rPr>
        <w:t xml:space="preserve">وأفاد أنه </w:t>
      </w:r>
      <w:r w:rsidR="00C96924" w:rsidRPr="00C96924">
        <w:rPr>
          <w:rtl/>
        </w:rPr>
        <w:t xml:space="preserve">كان على استعداد للمشاركة بشكل بناء من أجل التوصل إلى اتفاق متبادل فيما يتعلق بعمل </w:t>
      </w:r>
      <w:r w:rsidR="00127604">
        <w:rPr>
          <w:rtl/>
        </w:rPr>
        <w:t>لجنة المعارف</w:t>
      </w:r>
      <w:r w:rsidR="00C96924" w:rsidRPr="00C96924">
        <w:rPr>
          <w:rtl/>
        </w:rPr>
        <w:t xml:space="preserve"> في المستقبل، بما في ذلك أساليب العمل السليمة الممكنة التي تسمح باستخدام الوقت بشكل أكثر كفاءة وفعالية في </w:t>
      </w:r>
      <w:r w:rsidR="00127604">
        <w:rPr>
          <w:rtl/>
        </w:rPr>
        <w:t>لجنة المعارف</w:t>
      </w:r>
      <w:r w:rsidR="00C96924" w:rsidRPr="00C96924">
        <w:rPr>
          <w:rtl/>
        </w:rPr>
        <w:t>.</w:t>
      </w:r>
      <w:r w:rsidR="00C96924">
        <w:rPr>
          <w:rFonts w:hint="cs"/>
          <w:rtl/>
        </w:rPr>
        <w:t xml:space="preserve"> </w:t>
      </w:r>
      <w:r w:rsidR="006B0A51" w:rsidRPr="006B0A51">
        <w:rPr>
          <w:rtl/>
        </w:rPr>
        <w:t xml:space="preserve">وأعرب عن أمله في أن تتمكن </w:t>
      </w:r>
      <w:r w:rsidR="006B0A51">
        <w:rPr>
          <w:rFonts w:hint="cs"/>
          <w:rtl/>
        </w:rPr>
        <w:t xml:space="preserve">الدورة الأربعين </w:t>
      </w:r>
      <w:r w:rsidR="00127604">
        <w:rPr>
          <w:rtl/>
        </w:rPr>
        <w:t>لجنة المعارف</w:t>
      </w:r>
      <w:r w:rsidR="006B0A51" w:rsidRPr="006B0A51">
        <w:rPr>
          <w:rtl/>
        </w:rPr>
        <w:t xml:space="preserve"> من التوصل إلى توصية إلى الجمعية العامة لتوجيه عمل اللجنة في المستقبل على أساس التقدم المحرز في إطار الولاية الحالية، على النحو المبين في وثائق العمل وكذلك النص بشأن الموارد الوراثية والمعارف التقليدية المرتبطة بها المعدة من قبل الرئيس، مما يعكس التركيز على نظام الملكية الفكرية.</w:t>
      </w:r>
      <w:r w:rsidR="006B0A51">
        <w:rPr>
          <w:rFonts w:hint="cs"/>
          <w:rtl/>
        </w:rPr>
        <w:t xml:space="preserve"> </w:t>
      </w:r>
      <w:r w:rsidR="00417A82">
        <w:rPr>
          <w:rFonts w:hint="cs"/>
          <w:rtl/>
        </w:rPr>
        <w:t>وأفاد</w:t>
      </w:r>
      <w:r w:rsidR="00417A82" w:rsidRPr="00417A82">
        <w:rPr>
          <w:rtl/>
        </w:rPr>
        <w:t xml:space="preserve"> إن التوقعات المتعلقة بنطاق الحماية للمعارف التقليدية وأشكال التعبير الثقافي التقليدي قد </w:t>
      </w:r>
      <w:r w:rsidR="00417A82">
        <w:rPr>
          <w:rFonts w:hint="cs"/>
          <w:rtl/>
        </w:rPr>
        <w:t xml:space="preserve">تم </w:t>
      </w:r>
      <w:r w:rsidR="007C59FF">
        <w:rPr>
          <w:rFonts w:hint="cs"/>
          <w:rtl/>
        </w:rPr>
        <w:t>تحديدها</w:t>
      </w:r>
      <w:r w:rsidR="00417A82" w:rsidRPr="00417A82">
        <w:rPr>
          <w:rtl/>
        </w:rPr>
        <w:t>، وساعد ذلك على الأخذ بنهج أكثر عملية يستند إلى الحقوق.</w:t>
      </w:r>
      <w:r w:rsidR="00417A82">
        <w:rPr>
          <w:rFonts w:hint="cs"/>
          <w:rtl/>
        </w:rPr>
        <w:t xml:space="preserve"> </w:t>
      </w:r>
      <w:r w:rsidR="007957B8">
        <w:rPr>
          <w:rFonts w:hint="cs"/>
          <w:rtl/>
        </w:rPr>
        <w:t xml:space="preserve">وأنه </w:t>
      </w:r>
      <w:r w:rsidR="007957B8" w:rsidRPr="007957B8">
        <w:rPr>
          <w:rtl/>
        </w:rPr>
        <w:t xml:space="preserve">استنادًا إلى التقدم المحرز في إطار الولاية الحالية، ستكون </w:t>
      </w:r>
      <w:r w:rsidR="00127604">
        <w:rPr>
          <w:rtl/>
        </w:rPr>
        <w:t>لجنة المعارف</w:t>
      </w:r>
      <w:r w:rsidR="007957B8" w:rsidRPr="007957B8">
        <w:rPr>
          <w:rtl/>
        </w:rPr>
        <w:t xml:space="preserve"> قادرة على تقديم توصية إلى الجمعية العامة تحدد النتائج الرئيسية و/أو نتائج العمل في المستقبل.</w:t>
      </w:r>
      <w:r w:rsidR="003A4FFF">
        <w:rPr>
          <w:rFonts w:hint="cs"/>
          <w:rtl/>
        </w:rPr>
        <w:t xml:space="preserve"> </w:t>
      </w:r>
      <w:r w:rsidR="00E34614" w:rsidRPr="00E34614">
        <w:rPr>
          <w:rtl/>
        </w:rPr>
        <w:t xml:space="preserve">مع الأخذ في الاعتبار الطبيعة المختلفة </w:t>
      </w:r>
      <w:r w:rsidR="00E34614">
        <w:rPr>
          <w:rFonts w:hint="cs"/>
          <w:rtl/>
        </w:rPr>
        <w:t>للقضايا</w:t>
      </w:r>
      <w:r w:rsidR="00E34614" w:rsidRPr="00E34614">
        <w:rPr>
          <w:rtl/>
        </w:rPr>
        <w:t xml:space="preserve"> الثلاثة ذات الأهمية المتساوية في إطار </w:t>
      </w:r>
      <w:r w:rsidR="00127604">
        <w:rPr>
          <w:rtl/>
        </w:rPr>
        <w:t>لجنة المعارف</w:t>
      </w:r>
      <w:r w:rsidR="00E34614" w:rsidRPr="00E34614">
        <w:rPr>
          <w:rtl/>
        </w:rPr>
        <w:t xml:space="preserve"> وكذلك مع مراعاة المنظور المختلف بين وثائق العمل الثلاث، ينبغي للمناقشات حول العمل في المستقبل أن تنظر في المسألة بين النهج الموازي </w:t>
      </w:r>
      <w:r w:rsidR="00A255DE">
        <w:rPr>
          <w:rFonts w:hint="cs"/>
          <w:rtl/>
        </w:rPr>
        <w:t>والمرحلي</w:t>
      </w:r>
      <w:r w:rsidR="00E34614" w:rsidRPr="00E34614">
        <w:rPr>
          <w:rtl/>
        </w:rPr>
        <w:t>، مع الحفاظ على العمل في جميع الموضوعات الثلاثة.</w:t>
      </w:r>
      <w:r w:rsidR="00A255DE">
        <w:rPr>
          <w:rFonts w:hint="cs"/>
          <w:rtl/>
        </w:rPr>
        <w:t xml:space="preserve"> </w:t>
      </w:r>
      <w:r w:rsidR="00E60136" w:rsidRPr="00E60136">
        <w:rPr>
          <w:rtl/>
        </w:rPr>
        <w:t xml:space="preserve">وأعاد التأكيد على الحاجة الملحة لمنع </w:t>
      </w:r>
      <w:r w:rsidR="00B52F91">
        <w:rPr>
          <w:rFonts w:hint="cs"/>
          <w:rtl/>
        </w:rPr>
        <w:t>سوء</w:t>
      </w:r>
      <w:r w:rsidR="00E60136" w:rsidRPr="00E60136">
        <w:rPr>
          <w:rtl/>
        </w:rPr>
        <w:t xml:space="preserve"> استخدام الموارد الوراثية والمعارف التقليدية المرتبطة بها.</w:t>
      </w:r>
      <w:r w:rsidR="00B52F91">
        <w:rPr>
          <w:rFonts w:hint="cs"/>
          <w:rtl/>
        </w:rPr>
        <w:t xml:space="preserve"> </w:t>
      </w:r>
      <w:r w:rsidR="00B56633">
        <w:rPr>
          <w:rFonts w:hint="cs"/>
          <w:rtl/>
        </w:rPr>
        <w:t xml:space="preserve">وأنه </w:t>
      </w:r>
      <w:r w:rsidR="00B56633" w:rsidRPr="00B56633">
        <w:rPr>
          <w:rtl/>
        </w:rPr>
        <w:t>يمكن لصك ملزم قانونًا أن يمنع المشاكل عبر الوطنية ويعالجها من خلال آلية امتثال كاملة.</w:t>
      </w:r>
      <w:r w:rsidR="009D00BD">
        <w:rPr>
          <w:rFonts w:hint="cs"/>
          <w:rtl/>
        </w:rPr>
        <w:t xml:space="preserve"> كما أفاد أنه</w:t>
      </w:r>
      <w:r w:rsidR="009D00BD" w:rsidRPr="009D00BD">
        <w:rPr>
          <w:rtl/>
        </w:rPr>
        <w:t xml:space="preserve"> حان الوقت لجميع أصحاب المصلحة لوضع اللمسات الأخيرة على النص الخاص بحماية الموارد الوراثية.</w:t>
      </w:r>
      <w:r w:rsidR="009D00BD">
        <w:rPr>
          <w:rFonts w:hint="cs"/>
          <w:rtl/>
        </w:rPr>
        <w:t xml:space="preserve"> </w:t>
      </w:r>
      <w:r w:rsidR="009E665C">
        <w:rPr>
          <w:rFonts w:hint="cs"/>
          <w:rtl/>
        </w:rPr>
        <w:t xml:space="preserve">وأضاف أنه </w:t>
      </w:r>
      <w:r w:rsidR="009E665C" w:rsidRPr="009E665C">
        <w:rPr>
          <w:rtl/>
        </w:rPr>
        <w:t xml:space="preserve">تم إنجاز معظم الأعمال الفنية، كما يتضح من عمل </w:t>
      </w:r>
      <w:r w:rsidR="00127604">
        <w:rPr>
          <w:rtl/>
        </w:rPr>
        <w:t>لجنة المعارف</w:t>
      </w:r>
      <w:r w:rsidR="009E665C" w:rsidRPr="009E665C">
        <w:rPr>
          <w:rtl/>
        </w:rPr>
        <w:t xml:space="preserve"> في الدورة السادسة والثلاثين </w:t>
      </w:r>
      <w:r w:rsidR="00127604">
        <w:rPr>
          <w:rtl/>
        </w:rPr>
        <w:t>للجنة المعارف</w:t>
      </w:r>
      <w:r w:rsidR="009E665C" w:rsidRPr="009E665C">
        <w:rPr>
          <w:rtl/>
        </w:rPr>
        <w:t xml:space="preserve"> وفي نص الرئيس.</w:t>
      </w:r>
      <w:r w:rsidR="009E665C">
        <w:rPr>
          <w:rFonts w:hint="cs"/>
          <w:rtl/>
        </w:rPr>
        <w:t xml:space="preserve"> </w:t>
      </w:r>
      <w:r w:rsidR="00571F74">
        <w:rPr>
          <w:rFonts w:hint="cs"/>
          <w:rtl/>
        </w:rPr>
        <w:t xml:space="preserve">وأن </w:t>
      </w:r>
      <w:r w:rsidR="00571F74" w:rsidRPr="00571F74">
        <w:rPr>
          <w:rtl/>
        </w:rPr>
        <w:t>الدول الأعضاء بحاجة لإظهار الإرادة السياسية للمضي قدما.</w:t>
      </w:r>
      <w:r w:rsidR="0016265E">
        <w:rPr>
          <w:rFonts w:hint="cs"/>
          <w:rtl/>
        </w:rPr>
        <w:t xml:space="preserve"> وأضاف أنه</w:t>
      </w:r>
      <w:r w:rsidR="00571F74">
        <w:rPr>
          <w:rFonts w:hint="cs"/>
          <w:rtl/>
        </w:rPr>
        <w:t xml:space="preserve"> </w:t>
      </w:r>
      <w:r w:rsidR="0016265E" w:rsidRPr="0016265E">
        <w:rPr>
          <w:rtl/>
        </w:rPr>
        <w:t>لا يمكن إيقاف جدول الأعمال المعياري لإبرام صك (صكوك) ملزمة قانوناً دون أسباب قوية.</w:t>
      </w:r>
      <w:r w:rsidR="002238DF">
        <w:rPr>
          <w:rFonts w:hint="cs"/>
          <w:rtl/>
        </w:rPr>
        <w:t xml:space="preserve"> كما أنه </w:t>
      </w:r>
      <w:r w:rsidR="002238DF" w:rsidRPr="002238DF">
        <w:rPr>
          <w:rtl/>
        </w:rPr>
        <w:t xml:space="preserve">لا يمكن لأحد تجاهل التقدم المحرز وإلغاء العملية التي أجريت منذ عام 2000 عندما تم إنشاء </w:t>
      </w:r>
      <w:r w:rsidR="00127604">
        <w:rPr>
          <w:rtl/>
        </w:rPr>
        <w:t>لجنة المعارف</w:t>
      </w:r>
      <w:r w:rsidR="002238DF" w:rsidRPr="002238DF">
        <w:rPr>
          <w:rtl/>
        </w:rPr>
        <w:t xml:space="preserve"> والتقدم المحرز من خلال المفاوضات القائمة على النصوص منذ عام 2010.</w:t>
      </w:r>
      <w:r w:rsidR="003F17C7">
        <w:rPr>
          <w:rFonts w:hint="cs"/>
          <w:rtl/>
        </w:rPr>
        <w:t xml:space="preserve"> </w:t>
      </w:r>
      <w:r w:rsidR="005323E9" w:rsidRPr="005323E9">
        <w:rPr>
          <w:rtl/>
        </w:rPr>
        <w:t xml:space="preserve">مع الإشارة إلى أهمية الحماية الفعالة للموارد الوراثية والمعارف التقليدية وأشكال التعبير الثقافي التقليدي للجميع، ينبغي </w:t>
      </w:r>
      <w:r w:rsidR="00127604">
        <w:rPr>
          <w:rtl/>
        </w:rPr>
        <w:t>للجنة المعارف</w:t>
      </w:r>
      <w:r w:rsidR="005323E9" w:rsidRPr="005323E9">
        <w:rPr>
          <w:rtl/>
        </w:rPr>
        <w:t xml:space="preserve"> المضي قدمًا، مع اتخاذ الخطوة التالية المتمثلة في عقد مؤتمر دبلوماسي بهدف اعتماد صك (صكوك) ملزم قانونًا يوفر حماية فعالة للموارد الوراثية والمعارف التقليدية </w:t>
      </w:r>
      <w:r w:rsidR="008A4E0F" w:rsidRPr="005323E9">
        <w:rPr>
          <w:rFonts w:hint="cs"/>
          <w:rtl/>
        </w:rPr>
        <w:t>وأشكال</w:t>
      </w:r>
      <w:r w:rsidR="005323E9" w:rsidRPr="005323E9">
        <w:rPr>
          <w:rtl/>
        </w:rPr>
        <w:t xml:space="preserve"> التعبير الثقافي التقليدي.</w:t>
      </w:r>
    </w:p>
    <w:p w14:paraId="0FCF3656" w14:textId="08BD2DDB" w:rsidR="00853E21" w:rsidRDefault="00853E21" w:rsidP="00C042E2">
      <w:pPr>
        <w:pStyle w:val="ONUMA"/>
      </w:pPr>
      <w:r w:rsidRPr="00853E21">
        <w:rPr>
          <w:rtl/>
        </w:rPr>
        <w:t>وأعربت ممثلة صندوق حقوق الأمريكيين الأصليين، متحدث</w:t>
      </w:r>
      <w:r>
        <w:rPr>
          <w:rFonts w:hint="cs"/>
          <w:rtl/>
        </w:rPr>
        <w:t xml:space="preserve">ة </w:t>
      </w:r>
      <w:r w:rsidRPr="00853E21">
        <w:rPr>
          <w:rtl/>
        </w:rPr>
        <w:t xml:space="preserve">نيابة عن تجمع </w:t>
      </w:r>
      <w:r>
        <w:rPr>
          <w:rFonts w:hint="cs"/>
          <w:rtl/>
        </w:rPr>
        <w:t>الشعوب</w:t>
      </w:r>
      <w:r w:rsidRPr="00853E21">
        <w:rPr>
          <w:rtl/>
        </w:rPr>
        <w:t xml:space="preserve"> الأصلي</w:t>
      </w:r>
      <w:r>
        <w:rPr>
          <w:rFonts w:hint="cs"/>
          <w:rtl/>
        </w:rPr>
        <w:t>ة</w:t>
      </w:r>
      <w:r w:rsidRPr="00853E21">
        <w:rPr>
          <w:rtl/>
        </w:rPr>
        <w:t xml:space="preserve">، عن تقديرها لمقترحات الرئيس النصية بشأن المعارف التقليدية/أشكال التعبير الثقافي التقليدي وكذلك نص الموارد الوراثية </w:t>
      </w:r>
      <w:r w:rsidR="0034399E" w:rsidRPr="00853E21">
        <w:rPr>
          <w:rFonts w:hint="cs"/>
          <w:rtl/>
        </w:rPr>
        <w:t>للرئيس،</w:t>
      </w:r>
      <w:r w:rsidRPr="00853E21">
        <w:rPr>
          <w:rtl/>
        </w:rPr>
        <w:t xml:space="preserve"> الذي دعمته كأساس لمزيد من المناقشة.</w:t>
      </w:r>
      <w:r>
        <w:rPr>
          <w:rFonts w:hint="cs"/>
          <w:rtl/>
        </w:rPr>
        <w:t xml:space="preserve"> </w:t>
      </w:r>
      <w:r w:rsidR="00F27733" w:rsidRPr="00F27733">
        <w:rPr>
          <w:rtl/>
        </w:rPr>
        <w:t>واعترفت بالتقدم المحرز في النصوص خلال فترة السنتين الحالية.</w:t>
      </w:r>
      <w:r w:rsidR="00F27733">
        <w:rPr>
          <w:rFonts w:hint="cs"/>
          <w:rtl/>
        </w:rPr>
        <w:t xml:space="preserve"> </w:t>
      </w:r>
      <w:r w:rsidR="0034399E">
        <w:rPr>
          <w:rFonts w:hint="cs"/>
          <w:rtl/>
        </w:rPr>
        <w:t xml:space="preserve">وأضافت أنه </w:t>
      </w:r>
      <w:r w:rsidR="0034399E" w:rsidRPr="0034399E">
        <w:rPr>
          <w:rtl/>
        </w:rPr>
        <w:t xml:space="preserve">قد تكون بعض النصوص أكثر تقدمًا، ومع ذلك يجب </w:t>
      </w:r>
      <w:r w:rsidR="00BF300E">
        <w:rPr>
          <w:rFonts w:hint="cs"/>
          <w:rtl/>
        </w:rPr>
        <w:t>أن تعامل</w:t>
      </w:r>
      <w:r w:rsidR="0034399E" w:rsidRPr="0034399E">
        <w:rPr>
          <w:rtl/>
        </w:rPr>
        <w:t xml:space="preserve"> النصوص</w:t>
      </w:r>
      <w:r w:rsidR="00BF300E">
        <w:rPr>
          <w:rFonts w:hint="cs"/>
          <w:rtl/>
        </w:rPr>
        <w:t xml:space="preserve"> </w:t>
      </w:r>
      <w:r w:rsidR="0090582C">
        <w:rPr>
          <w:rFonts w:hint="cs"/>
          <w:rtl/>
        </w:rPr>
        <w:t>كوحدة</w:t>
      </w:r>
      <w:r w:rsidR="0034399E" w:rsidRPr="0034399E">
        <w:rPr>
          <w:rtl/>
        </w:rPr>
        <w:t>.</w:t>
      </w:r>
      <w:r w:rsidR="00BF300E">
        <w:rPr>
          <w:rFonts w:hint="cs"/>
          <w:rtl/>
        </w:rPr>
        <w:t xml:space="preserve"> </w:t>
      </w:r>
      <w:r w:rsidR="00B007B2" w:rsidRPr="00B007B2">
        <w:rPr>
          <w:rtl/>
        </w:rPr>
        <w:t xml:space="preserve">وأعربت عن تقديرها لإدراج تمثيل تجمع </w:t>
      </w:r>
      <w:r w:rsidR="00966F66">
        <w:rPr>
          <w:rFonts w:hint="cs"/>
          <w:rtl/>
        </w:rPr>
        <w:t>الشعوب</w:t>
      </w:r>
      <w:r w:rsidR="00B007B2" w:rsidRPr="00B007B2">
        <w:rPr>
          <w:rtl/>
        </w:rPr>
        <w:t xml:space="preserve"> الأصلي</w:t>
      </w:r>
      <w:r w:rsidR="00966F66">
        <w:rPr>
          <w:rFonts w:hint="cs"/>
          <w:rtl/>
        </w:rPr>
        <w:t>ة</w:t>
      </w:r>
      <w:r w:rsidR="00B007B2" w:rsidRPr="00B007B2">
        <w:rPr>
          <w:rtl/>
        </w:rPr>
        <w:t xml:space="preserve"> في مختلف منهجيات العمل المستخدمة في إطار الولاية وتتطلع إلى استمرار </w:t>
      </w:r>
      <w:r w:rsidR="00966F66">
        <w:rPr>
          <w:rFonts w:hint="cs"/>
          <w:rtl/>
        </w:rPr>
        <w:t>ب</w:t>
      </w:r>
      <w:r w:rsidR="00B007B2" w:rsidRPr="00B007B2">
        <w:rPr>
          <w:rtl/>
        </w:rPr>
        <w:t>المشاركة بموجب ولاية 2020-2021.</w:t>
      </w:r>
      <w:r w:rsidR="00966F66">
        <w:rPr>
          <w:rFonts w:hint="cs"/>
          <w:rtl/>
        </w:rPr>
        <w:t xml:space="preserve"> </w:t>
      </w:r>
      <w:r w:rsidR="00A1726D" w:rsidRPr="00A1726D">
        <w:rPr>
          <w:rtl/>
        </w:rPr>
        <w:t xml:space="preserve">وذكّرت بتوصيات مؤتمر الأمم المتحدة الدائم المعني بقضايا الشعوب الأصلية للويبو بشأن عقد اجتماع خبراء من الشعوب الأصلية </w:t>
      </w:r>
      <w:r w:rsidR="00A1726D" w:rsidRPr="00A1726D">
        <w:rPr>
          <w:rtl/>
        </w:rPr>
        <w:lastRenderedPageBreak/>
        <w:t xml:space="preserve">وتحديث </w:t>
      </w:r>
      <w:r w:rsidR="002E1F7F">
        <w:rPr>
          <w:rFonts w:hint="cs"/>
          <w:rtl/>
        </w:rPr>
        <w:t>المراجعة</w:t>
      </w:r>
      <w:r w:rsidR="00A1726D" w:rsidRPr="00A1726D">
        <w:rPr>
          <w:rtl/>
        </w:rPr>
        <w:t xml:space="preserve"> التقني</w:t>
      </w:r>
      <w:r w:rsidR="002E1F7F">
        <w:rPr>
          <w:rFonts w:hint="cs"/>
          <w:rtl/>
        </w:rPr>
        <w:t>ة</w:t>
      </w:r>
      <w:r w:rsidR="00A1726D" w:rsidRPr="00A1726D">
        <w:rPr>
          <w:rtl/>
        </w:rPr>
        <w:t xml:space="preserve"> لمشاريع النصوص التي أجراها السيد جيمس </w:t>
      </w:r>
      <w:proofErr w:type="spellStart"/>
      <w:r w:rsidR="00A1726D" w:rsidRPr="00A1726D">
        <w:rPr>
          <w:rtl/>
        </w:rPr>
        <w:t>أنايا</w:t>
      </w:r>
      <w:proofErr w:type="spellEnd"/>
      <w:r w:rsidR="00A1726D" w:rsidRPr="00A1726D">
        <w:rPr>
          <w:rtl/>
        </w:rPr>
        <w:t xml:space="preserve"> في عام 2016.</w:t>
      </w:r>
      <w:r w:rsidR="002E1F7F">
        <w:rPr>
          <w:rFonts w:hint="cs"/>
          <w:rtl/>
        </w:rPr>
        <w:t xml:space="preserve"> </w:t>
      </w:r>
      <w:r w:rsidR="00285023">
        <w:rPr>
          <w:rFonts w:hint="cs"/>
          <w:rtl/>
        </w:rPr>
        <w:t xml:space="preserve">وأفادت أن </w:t>
      </w:r>
      <w:r w:rsidR="00285023" w:rsidRPr="00285023">
        <w:rPr>
          <w:rtl/>
        </w:rPr>
        <w:t>من شأن ذلك أن يسهم بشكل إيجابي في عمل اللجنة في المستقبل.</w:t>
      </w:r>
      <w:r w:rsidR="00285023">
        <w:rPr>
          <w:rFonts w:hint="cs"/>
          <w:rtl/>
        </w:rPr>
        <w:t xml:space="preserve"> </w:t>
      </w:r>
    </w:p>
    <w:p w14:paraId="09D0D33A" w14:textId="2DBF5A9D" w:rsidR="00F45F54" w:rsidRDefault="00F3735D" w:rsidP="00EC1515">
      <w:pPr>
        <w:pStyle w:val="ONUMA"/>
      </w:pPr>
      <w:r w:rsidRPr="00F3735D">
        <w:rPr>
          <w:rtl/>
        </w:rPr>
        <w:t xml:space="preserve">وأعرب وفد البرازيل عن تقديره لجهود الرئيس لتيسير المناقشات، باستخدام </w:t>
      </w:r>
      <w:r w:rsidR="00540563">
        <w:rPr>
          <w:rFonts w:hint="cs"/>
          <w:rtl/>
        </w:rPr>
        <w:t>آليات للمضي قدماً في</w:t>
      </w:r>
      <w:r w:rsidRPr="00F3735D">
        <w:rPr>
          <w:rtl/>
        </w:rPr>
        <w:t xml:space="preserve"> المفاوضات القائمة على النصوص.</w:t>
      </w:r>
      <w:r w:rsidR="000768EC" w:rsidRPr="000768EC">
        <w:rPr>
          <w:rtl/>
        </w:rPr>
        <w:t xml:space="preserve"> </w:t>
      </w:r>
      <w:r w:rsidR="000768EC">
        <w:rPr>
          <w:rFonts w:hint="cs"/>
          <w:rtl/>
        </w:rPr>
        <w:t>وأعرب أن</w:t>
      </w:r>
      <w:r w:rsidR="000768EC" w:rsidRPr="000768EC">
        <w:rPr>
          <w:rtl/>
        </w:rPr>
        <w:t xml:space="preserve"> هذا هو الحال بالنسبة لنص الرئيس بشأن الموارد الوراثية والمعارف التقليدية المرتبطة بها</w:t>
      </w:r>
      <w:r w:rsidR="000768EC">
        <w:rPr>
          <w:rFonts w:hint="cs"/>
          <w:rtl/>
        </w:rPr>
        <w:t>،</w:t>
      </w:r>
      <w:r w:rsidR="000768EC" w:rsidRPr="000768EC">
        <w:rPr>
          <w:rtl/>
        </w:rPr>
        <w:t xml:space="preserve"> والتي كانت إطارًا أوليًا لمزيد من التحسينات</w:t>
      </w:r>
      <w:r w:rsidR="000768EC">
        <w:rPr>
          <w:rFonts w:hint="cs"/>
          <w:rtl/>
        </w:rPr>
        <w:t xml:space="preserve">. </w:t>
      </w:r>
      <w:r w:rsidR="00644FBC" w:rsidRPr="00644FBC">
        <w:rPr>
          <w:rtl/>
        </w:rPr>
        <w:t xml:space="preserve">وأيد البيان الذي أدلى به وفد غواتيمالا، باسم مجموعة بلدان أمريكا اللاتينية والكاريبي، ومفاده أنه كان وثيقة عمل </w:t>
      </w:r>
      <w:r w:rsidR="00127604">
        <w:rPr>
          <w:rtl/>
        </w:rPr>
        <w:t>للجنة المعارف</w:t>
      </w:r>
      <w:r w:rsidR="00644FBC" w:rsidRPr="00644FBC">
        <w:rPr>
          <w:rtl/>
        </w:rPr>
        <w:t>.</w:t>
      </w:r>
      <w:r w:rsidR="00C66A7D">
        <w:rPr>
          <w:rFonts w:hint="cs"/>
          <w:rtl/>
        </w:rPr>
        <w:t xml:space="preserve"> وأنه فيما </w:t>
      </w:r>
      <w:r w:rsidR="00C66A7D" w:rsidRPr="00C66A7D">
        <w:rPr>
          <w:rtl/>
        </w:rPr>
        <w:t xml:space="preserve">يتعلق بالولاية، لم يستطع الوفد تصور الويبو بدون </w:t>
      </w:r>
      <w:r w:rsidR="00127604">
        <w:rPr>
          <w:rtl/>
        </w:rPr>
        <w:t>لجنة المعارف</w:t>
      </w:r>
      <w:r w:rsidR="00C66A7D" w:rsidRPr="00C66A7D">
        <w:rPr>
          <w:rtl/>
        </w:rPr>
        <w:t>.</w:t>
      </w:r>
      <w:r w:rsidR="00C66A7D">
        <w:rPr>
          <w:rFonts w:hint="cs"/>
          <w:rtl/>
        </w:rPr>
        <w:t xml:space="preserve"> </w:t>
      </w:r>
      <w:r w:rsidR="00BA5492">
        <w:rPr>
          <w:rFonts w:hint="cs"/>
          <w:rtl/>
        </w:rPr>
        <w:t xml:space="preserve">وأفاد أنه </w:t>
      </w:r>
      <w:r w:rsidR="00BA5492" w:rsidRPr="00BA5492">
        <w:rPr>
          <w:rtl/>
        </w:rPr>
        <w:t xml:space="preserve">كان </w:t>
      </w:r>
      <w:r w:rsidR="00127604">
        <w:rPr>
          <w:rtl/>
        </w:rPr>
        <w:t>للجنة المعارف</w:t>
      </w:r>
      <w:r w:rsidR="00BA5492" w:rsidRPr="00BA5492">
        <w:rPr>
          <w:rtl/>
        </w:rPr>
        <w:t xml:space="preserve"> دور استراتيجي في الويبو،</w:t>
      </w:r>
      <w:r w:rsidR="00775D46">
        <w:rPr>
          <w:rFonts w:hint="cs"/>
          <w:rtl/>
        </w:rPr>
        <w:t xml:space="preserve"> </w:t>
      </w:r>
      <w:r w:rsidR="00775D46" w:rsidRPr="00775D46">
        <w:rPr>
          <w:rtl/>
        </w:rPr>
        <w:t>وإدراكاً للمساهمة في المجتمع البشري للمعارف التقليدية وأشكال التعبير الثقافي التقليدي المولدة جماعياً.</w:t>
      </w:r>
      <w:r w:rsidR="00775D46">
        <w:rPr>
          <w:rFonts w:hint="cs"/>
          <w:rtl/>
        </w:rPr>
        <w:t xml:space="preserve"> </w:t>
      </w:r>
      <w:r w:rsidR="00B21DBA">
        <w:rPr>
          <w:rFonts w:hint="cs"/>
          <w:rtl/>
        </w:rPr>
        <w:t xml:space="preserve">وأنه </w:t>
      </w:r>
      <w:r w:rsidR="00B21DBA" w:rsidRPr="00B21DBA">
        <w:rPr>
          <w:rtl/>
        </w:rPr>
        <w:t>خلال ما يقرب من 20 عامًا</w:t>
      </w:r>
      <w:r w:rsidR="00B21DBA">
        <w:rPr>
          <w:rFonts w:hint="cs"/>
          <w:rtl/>
        </w:rPr>
        <w:t xml:space="preserve"> من وجودها</w:t>
      </w:r>
      <w:r w:rsidR="00B21DBA" w:rsidRPr="00B21DBA">
        <w:rPr>
          <w:rtl/>
        </w:rPr>
        <w:t xml:space="preserve">، أنتجت </w:t>
      </w:r>
      <w:r w:rsidR="00127604">
        <w:rPr>
          <w:rtl/>
        </w:rPr>
        <w:t>لجنة المعارف</w:t>
      </w:r>
      <w:r w:rsidR="00B21DBA" w:rsidRPr="00B21DBA">
        <w:rPr>
          <w:rtl/>
        </w:rPr>
        <w:t xml:space="preserve"> مجموعة كبيرة من </w:t>
      </w:r>
      <w:r w:rsidR="005B0BFF">
        <w:rPr>
          <w:rFonts w:hint="cs"/>
          <w:rtl/>
        </w:rPr>
        <w:t>المعارف</w:t>
      </w:r>
      <w:r w:rsidR="00B21DBA" w:rsidRPr="00B21DBA">
        <w:rPr>
          <w:rtl/>
        </w:rPr>
        <w:t xml:space="preserve">، </w:t>
      </w:r>
      <w:r w:rsidR="005B0BFF">
        <w:rPr>
          <w:rFonts w:hint="cs"/>
          <w:rtl/>
        </w:rPr>
        <w:t xml:space="preserve">التي </w:t>
      </w:r>
      <w:r w:rsidR="00B21DBA" w:rsidRPr="00B21DBA">
        <w:rPr>
          <w:rtl/>
        </w:rPr>
        <w:t>توضح المفاهيم والمصطلحات والأنشطة ومن خلال مداولات الدراسات والملاحظات التقنية.</w:t>
      </w:r>
      <w:r w:rsidR="00224786">
        <w:rPr>
          <w:rFonts w:hint="cs"/>
          <w:rtl/>
        </w:rPr>
        <w:t xml:space="preserve"> وأضاف </w:t>
      </w:r>
      <w:r w:rsidR="006657BA">
        <w:rPr>
          <w:rFonts w:hint="cs"/>
          <w:rtl/>
        </w:rPr>
        <w:t xml:space="preserve">أن هذه </w:t>
      </w:r>
      <w:r w:rsidR="00224786" w:rsidRPr="00224786">
        <w:rPr>
          <w:rtl/>
        </w:rPr>
        <w:t>المناقشات الموضوعية بين الأعضاء</w:t>
      </w:r>
      <w:r w:rsidR="006657BA" w:rsidRPr="006657BA">
        <w:rPr>
          <w:rtl/>
        </w:rPr>
        <w:t xml:space="preserve"> </w:t>
      </w:r>
      <w:r w:rsidR="006657BA" w:rsidRPr="00224786">
        <w:rPr>
          <w:rtl/>
        </w:rPr>
        <w:t>ساهمت</w:t>
      </w:r>
      <w:r w:rsidR="00224786" w:rsidRPr="00224786">
        <w:rPr>
          <w:rtl/>
        </w:rPr>
        <w:t xml:space="preserve"> في</w:t>
      </w:r>
      <w:r w:rsidR="00DD15B5">
        <w:rPr>
          <w:rFonts w:hint="cs"/>
          <w:rtl/>
        </w:rPr>
        <w:t xml:space="preserve"> </w:t>
      </w:r>
      <w:r w:rsidR="00B166CD">
        <w:rPr>
          <w:rFonts w:hint="cs"/>
          <w:rtl/>
        </w:rPr>
        <w:t>ذلك المجال</w:t>
      </w:r>
      <w:r w:rsidR="00224786" w:rsidRPr="00224786">
        <w:rPr>
          <w:rtl/>
        </w:rPr>
        <w:t>.</w:t>
      </w:r>
      <w:r w:rsidR="00B166CD">
        <w:rPr>
          <w:rFonts w:hint="cs"/>
          <w:rtl/>
        </w:rPr>
        <w:t xml:space="preserve"> </w:t>
      </w:r>
      <w:r w:rsidR="00833918">
        <w:rPr>
          <w:rFonts w:hint="cs"/>
          <w:rtl/>
        </w:rPr>
        <w:t xml:space="preserve">وأعرب أنه </w:t>
      </w:r>
      <w:r w:rsidR="00833918" w:rsidRPr="00833918">
        <w:rPr>
          <w:rtl/>
        </w:rPr>
        <w:t xml:space="preserve">لقد حان الوقت </w:t>
      </w:r>
      <w:r w:rsidR="0023428D">
        <w:rPr>
          <w:rFonts w:hint="cs"/>
          <w:rtl/>
        </w:rPr>
        <w:t>لنقل هذه</w:t>
      </w:r>
      <w:r w:rsidR="00833918" w:rsidRPr="00833918">
        <w:rPr>
          <w:rtl/>
        </w:rPr>
        <w:t xml:space="preserve"> العملية إلى نتائج ملموسة </w:t>
      </w:r>
      <w:r w:rsidR="001F3F7C">
        <w:rPr>
          <w:rFonts w:hint="cs"/>
          <w:rtl/>
        </w:rPr>
        <w:t>بال</w:t>
      </w:r>
      <w:r w:rsidR="00833918" w:rsidRPr="00833918">
        <w:rPr>
          <w:rtl/>
        </w:rPr>
        <w:t>ولاية</w:t>
      </w:r>
      <w:r w:rsidR="001F3F7C">
        <w:rPr>
          <w:rFonts w:hint="cs"/>
          <w:rtl/>
        </w:rPr>
        <w:t xml:space="preserve"> التي</w:t>
      </w:r>
      <w:r w:rsidR="00833918" w:rsidRPr="00833918">
        <w:rPr>
          <w:rtl/>
        </w:rPr>
        <w:t xml:space="preserve"> تدعم النصوص و</w:t>
      </w:r>
      <w:r w:rsidR="0032603A">
        <w:rPr>
          <w:rFonts w:hint="cs"/>
          <w:rtl/>
        </w:rPr>
        <w:t>الحصول على اتفاق الآراء</w:t>
      </w:r>
      <w:r w:rsidR="00833918" w:rsidRPr="00833918">
        <w:rPr>
          <w:rtl/>
        </w:rPr>
        <w:t>، لاعتماد صك (صكوك) قانوني دولي.</w:t>
      </w:r>
      <w:r w:rsidR="00C41187">
        <w:rPr>
          <w:rFonts w:hint="cs"/>
          <w:rtl/>
        </w:rPr>
        <w:t xml:space="preserve"> وأنه </w:t>
      </w:r>
      <w:r w:rsidR="00C41187" w:rsidRPr="00C41187">
        <w:rPr>
          <w:rtl/>
        </w:rPr>
        <w:t xml:space="preserve">فيما يتعلق بالموارد الوراثية، فإن نظام </w:t>
      </w:r>
      <w:r w:rsidR="00C41187">
        <w:rPr>
          <w:rFonts w:hint="cs"/>
          <w:rtl/>
        </w:rPr>
        <w:t>الكشف</w:t>
      </w:r>
      <w:r w:rsidR="00C41187" w:rsidRPr="00C41187">
        <w:rPr>
          <w:rtl/>
        </w:rPr>
        <w:t xml:space="preserve"> الدولي الملزم قانونًا بشأن الموارد الوراثية والمعارف التقليدية المرتبطة بها من شأنه تبسيط إجراءات تحديد أصل ومصدر الموارد الوراثية.</w:t>
      </w:r>
      <w:r w:rsidR="00C41187">
        <w:rPr>
          <w:rFonts w:hint="cs"/>
          <w:rtl/>
        </w:rPr>
        <w:t xml:space="preserve"> </w:t>
      </w:r>
      <w:r w:rsidR="00BA26EC" w:rsidRPr="00BA26EC">
        <w:rPr>
          <w:rtl/>
        </w:rPr>
        <w:t>كما أنه سيوفر أداة رئيسية لضمان الامتثال للنظام الدولي الحالي لحفظ التنوع البيولوجي.</w:t>
      </w:r>
      <w:r w:rsidR="00BA26EC">
        <w:rPr>
          <w:rFonts w:hint="cs"/>
          <w:rtl/>
        </w:rPr>
        <w:t xml:space="preserve"> </w:t>
      </w:r>
      <w:r w:rsidR="00CA408E">
        <w:rPr>
          <w:rFonts w:hint="cs"/>
          <w:rtl/>
        </w:rPr>
        <w:t xml:space="preserve">وأضاف أن </w:t>
      </w:r>
      <w:r w:rsidR="00CA408E" w:rsidRPr="00CA408E">
        <w:rPr>
          <w:rtl/>
        </w:rPr>
        <w:t>من شأن نظام الكشف الواضح والمتسق أن يحفز الاستثمارات في مجال البحث والتطوير فيما يتعلق باختراعات التكنولوجيا الحيوية الجديدة، تمشيا مع مهمة الويبو والأهداف العليا لنظام الملكية الفكرية.</w:t>
      </w:r>
      <w:r w:rsidR="00CA408E">
        <w:rPr>
          <w:rFonts w:hint="cs"/>
          <w:rtl/>
        </w:rPr>
        <w:t xml:space="preserve"> </w:t>
      </w:r>
      <w:r w:rsidR="0011520F">
        <w:rPr>
          <w:rFonts w:hint="cs"/>
          <w:rtl/>
        </w:rPr>
        <w:t xml:space="preserve">كما </w:t>
      </w:r>
      <w:r w:rsidR="0011520F" w:rsidRPr="0011520F">
        <w:rPr>
          <w:rtl/>
        </w:rPr>
        <w:t xml:space="preserve">وسيواصل الوفد المساهمة </w:t>
      </w:r>
      <w:r w:rsidR="00055534">
        <w:rPr>
          <w:rFonts w:hint="cs"/>
          <w:rtl/>
        </w:rPr>
        <w:t>بشكل بناء</w:t>
      </w:r>
      <w:r w:rsidR="0011520F" w:rsidRPr="0011520F">
        <w:rPr>
          <w:rtl/>
        </w:rPr>
        <w:t xml:space="preserve"> في ال</w:t>
      </w:r>
      <w:r w:rsidR="00055534">
        <w:rPr>
          <w:rFonts w:hint="cs"/>
          <w:rtl/>
        </w:rPr>
        <w:t xml:space="preserve">مناقشات. </w:t>
      </w:r>
      <w:r w:rsidR="009D29F3" w:rsidRPr="009D29F3">
        <w:rPr>
          <w:rtl/>
        </w:rPr>
        <w:t xml:space="preserve">ودعا جميع الوفود إلى العمل </w:t>
      </w:r>
      <w:r w:rsidR="006A05A8">
        <w:rPr>
          <w:rFonts w:hint="cs"/>
          <w:rtl/>
        </w:rPr>
        <w:t>معاً ووضع الهد</w:t>
      </w:r>
      <w:r w:rsidR="00F77FFC">
        <w:rPr>
          <w:rFonts w:hint="cs"/>
          <w:rtl/>
        </w:rPr>
        <w:t>ف في عين الاعتبار.</w:t>
      </w:r>
    </w:p>
    <w:p w14:paraId="3D3A5380" w14:textId="2247061A" w:rsidR="00F3735D" w:rsidRDefault="00F45F54" w:rsidP="00EC1515">
      <w:pPr>
        <w:pStyle w:val="ONUMA"/>
      </w:pPr>
      <w:r>
        <w:rPr>
          <w:rFonts w:hint="cs"/>
          <w:rtl/>
        </w:rPr>
        <w:t>وأفاد</w:t>
      </w:r>
      <w:r w:rsidRPr="00F45F54">
        <w:rPr>
          <w:rtl/>
        </w:rPr>
        <w:t xml:space="preserve"> وفد دولة بوليفيا المتعددة القوميات إن </w:t>
      </w:r>
      <w:r w:rsidR="00127604">
        <w:rPr>
          <w:rtl/>
        </w:rPr>
        <w:t>لجنة المعارف</w:t>
      </w:r>
      <w:r w:rsidRPr="00F45F54">
        <w:rPr>
          <w:rtl/>
        </w:rPr>
        <w:t xml:space="preserve"> أحرزت تقدماً في عملية </w:t>
      </w:r>
      <w:r>
        <w:rPr>
          <w:rFonts w:hint="cs"/>
          <w:rtl/>
        </w:rPr>
        <w:t>المناقشات</w:t>
      </w:r>
      <w:r w:rsidRPr="00F45F54">
        <w:rPr>
          <w:rtl/>
        </w:rPr>
        <w:t>، لكنها استغرقت وقتًا طويلاً للغاية بسبب بعض المواقف غير المرنة.</w:t>
      </w:r>
      <w:r w:rsidR="009D29F3">
        <w:rPr>
          <w:rFonts w:hint="cs"/>
          <w:rtl/>
        </w:rPr>
        <w:t xml:space="preserve"> </w:t>
      </w:r>
      <w:r w:rsidR="00303817">
        <w:rPr>
          <w:rFonts w:hint="cs"/>
          <w:rtl/>
        </w:rPr>
        <w:t xml:space="preserve">حيث </w:t>
      </w:r>
      <w:r w:rsidR="0040548A">
        <w:rPr>
          <w:rFonts w:hint="cs"/>
          <w:rtl/>
        </w:rPr>
        <w:t>أنه من</w:t>
      </w:r>
      <w:r w:rsidR="00303817" w:rsidRPr="00303817">
        <w:rPr>
          <w:rtl/>
        </w:rPr>
        <w:t xml:space="preserve"> الأولوية </w:t>
      </w:r>
      <w:r w:rsidR="0040548A">
        <w:rPr>
          <w:rFonts w:hint="cs"/>
          <w:rtl/>
        </w:rPr>
        <w:t>ت</w:t>
      </w:r>
      <w:r w:rsidR="00303817" w:rsidRPr="00303817">
        <w:rPr>
          <w:rtl/>
        </w:rPr>
        <w:t>حقيق نتائج ملموسة.</w:t>
      </w:r>
      <w:r w:rsidR="0040548A">
        <w:rPr>
          <w:rFonts w:hint="cs"/>
          <w:rtl/>
        </w:rPr>
        <w:t xml:space="preserve"> </w:t>
      </w:r>
      <w:r w:rsidR="00350610">
        <w:rPr>
          <w:rFonts w:hint="cs"/>
          <w:rtl/>
        </w:rPr>
        <w:t xml:space="preserve">وأفاد أن </w:t>
      </w:r>
      <w:r w:rsidR="00350610" w:rsidRPr="00350610">
        <w:rPr>
          <w:rtl/>
        </w:rPr>
        <w:t xml:space="preserve">ذلك أكثر أهمية بالنسبة لدول مثل دولة بوليفيا المتعددة القوميات، حيث كان هناك العديد من الشعوب الأصلية والمجتمعات المحلية، </w:t>
      </w:r>
      <w:r w:rsidR="00E60113">
        <w:rPr>
          <w:rFonts w:hint="cs"/>
          <w:rtl/>
        </w:rPr>
        <w:t>حيث أن</w:t>
      </w:r>
      <w:r w:rsidR="00350610" w:rsidRPr="00350610">
        <w:rPr>
          <w:rtl/>
        </w:rPr>
        <w:t xml:space="preserve"> الاعتراف بحقوقهم أمرًا </w:t>
      </w:r>
      <w:r w:rsidR="00E60113" w:rsidRPr="00350610">
        <w:rPr>
          <w:rFonts w:hint="cs"/>
          <w:rtl/>
        </w:rPr>
        <w:t>أساسيًا،</w:t>
      </w:r>
      <w:r w:rsidR="00350610" w:rsidRPr="00350610">
        <w:rPr>
          <w:rtl/>
        </w:rPr>
        <w:t xml:space="preserve"> كما </w:t>
      </w:r>
      <w:r w:rsidR="00E60113">
        <w:rPr>
          <w:rFonts w:hint="cs"/>
          <w:rtl/>
        </w:rPr>
        <w:t>يجب</w:t>
      </w:r>
      <w:r w:rsidR="00350610" w:rsidRPr="00350610">
        <w:rPr>
          <w:rtl/>
        </w:rPr>
        <w:t xml:space="preserve"> إدراجه</w:t>
      </w:r>
      <w:r w:rsidR="001D52B6">
        <w:rPr>
          <w:rFonts w:hint="cs"/>
          <w:rtl/>
        </w:rPr>
        <w:t>م</w:t>
      </w:r>
      <w:r w:rsidR="00350610" w:rsidRPr="00350610">
        <w:rPr>
          <w:rtl/>
        </w:rPr>
        <w:t xml:space="preserve"> في المناقشة حول القضايا التي أثرت عليهم بشكل مباشر.</w:t>
      </w:r>
      <w:r w:rsidR="00751756" w:rsidRPr="00751756">
        <w:rPr>
          <w:rtl/>
        </w:rPr>
        <w:t xml:space="preserve"> </w:t>
      </w:r>
      <w:r w:rsidR="00751756">
        <w:rPr>
          <w:rFonts w:hint="cs"/>
          <w:rtl/>
        </w:rPr>
        <w:t xml:space="preserve">كما </w:t>
      </w:r>
      <w:r w:rsidR="00751756" w:rsidRPr="00751756">
        <w:rPr>
          <w:rtl/>
        </w:rPr>
        <w:t>يجب تحديد الأهداف بشكل أفضل في الولاية الجديدة، مع التزام الدول الأعضاء بالمضي قدماً.</w:t>
      </w:r>
      <w:r w:rsidR="00D33698">
        <w:rPr>
          <w:rFonts w:hint="cs"/>
          <w:rtl/>
        </w:rPr>
        <w:t xml:space="preserve"> </w:t>
      </w:r>
      <w:r w:rsidR="00A34D57">
        <w:rPr>
          <w:rFonts w:hint="cs"/>
          <w:rtl/>
        </w:rPr>
        <w:t xml:space="preserve">حيث </w:t>
      </w:r>
      <w:r w:rsidR="00A34D57" w:rsidRPr="00A34D57">
        <w:rPr>
          <w:rtl/>
        </w:rPr>
        <w:t xml:space="preserve">تحتاج </w:t>
      </w:r>
      <w:r w:rsidR="00127604">
        <w:rPr>
          <w:rtl/>
        </w:rPr>
        <w:t>لجنة المعارف</w:t>
      </w:r>
      <w:r w:rsidR="00A34D57" w:rsidRPr="00A34D57">
        <w:rPr>
          <w:rtl/>
        </w:rPr>
        <w:t xml:space="preserve"> إلى </w:t>
      </w:r>
      <w:r w:rsidR="00A34D57">
        <w:rPr>
          <w:rFonts w:hint="cs"/>
          <w:rtl/>
        </w:rPr>
        <w:t>المضي قدماً</w:t>
      </w:r>
      <w:r w:rsidR="00A45150">
        <w:rPr>
          <w:rtl/>
        </w:rPr>
        <w:t xml:space="preserve">. </w:t>
      </w:r>
      <w:r w:rsidR="007664DE">
        <w:rPr>
          <w:rFonts w:hint="cs"/>
          <w:rtl/>
        </w:rPr>
        <w:t>كما أكد</w:t>
      </w:r>
      <w:r w:rsidR="006245B4" w:rsidRPr="006245B4">
        <w:rPr>
          <w:rtl/>
        </w:rPr>
        <w:t xml:space="preserve"> </w:t>
      </w:r>
      <w:r w:rsidR="007664DE">
        <w:rPr>
          <w:rFonts w:hint="cs"/>
          <w:rtl/>
        </w:rPr>
        <w:t xml:space="preserve">على </w:t>
      </w:r>
      <w:r w:rsidR="006245B4" w:rsidRPr="006245B4">
        <w:rPr>
          <w:rtl/>
        </w:rPr>
        <w:t xml:space="preserve">قدرته على الحفاظ على حوار مفتوح، </w:t>
      </w:r>
      <w:r w:rsidR="006245B4">
        <w:rPr>
          <w:rFonts w:hint="cs"/>
          <w:rtl/>
        </w:rPr>
        <w:t xml:space="preserve">كما </w:t>
      </w:r>
      <w:r w:rsidR="007664DE">
        <w:rPr>
          <w:rFonts w:hint="cs"/>
          <w:rtl/>
        </w:rPr>
        <w:t>أعرب عن رغبته</w:t>
      </w:r>
      <w:r w:rsidR="006245B4" w:rsidRPr="006245B4">
        <w:rPr>
          <w:rtl/>
        </w:rPr>
        <w:t xml:space="preserve"> في تحسين المنهجية وتسريع عمل </w:t>
      </w:r>
      <w:r w:rsidR="00127604">
        <w:rPr>
          <w:rtl/>
        </w:rPr>
        <w:t>لجنة المعارف</w:t>
      </w:r>
      <w:r w:rsidR="006245B4" w:rsidRPr="006245B4">
        <w:rPr>
          <w:rtl/>
        </w:rPr>
        <w:t>.</w:t>
      </w:r>
      <w:r w:rsidR="006245B4">
        <w:rPr>
          <w:rFonts w:hint="cs"/>
          <w:rtl/>
        </w:rPr>
        <w:t xml:space="preserve"> </w:t>
      </w:r>
    </w:p>
    <w:p w14:paraId="20C319BF" w14:textId="401C0187" w:rsidR="00543583" w:rsidRDefault="00543583" w:rsidP="00C042E2">
      <w:pPr>
        <w:pStyle w:val="ONUMA"/>
      </w:pPr>
      <w:r w:rsidRPr="00543583">
        <w:rPr>
          <w:rtl/>
        </w:rPr>
        <w:t>وأيد وفد نيجيريا البيان الذي أدلى به وفد أوغندا، باسم المجموعة الأفريقية.</w:t>
      </w:r>
      <w:r>
        <w:rPr>
          <w:rFonts w:hint="cs"/>
          <w:rtl/>
        </w:rPr>
        <w:t xml:space="preserve"> </w:t>
      </w:r>
      <w:r w:rsidR="001F7FEC">
        <w:rPr>
          <w:rFonts w:hint="cs"/>
          <w:rtl/>
        </w:rPr>
        <w:t xml:space="preserve">وأضاف أنه </w:t>
      </w:r>
      <w:r w:rsidR="001F7FEC" w:rsidRPr="001F7FEC">
        <w:rPr>
          <w:rtl/>
        </w:rPr>
        <w:t xml:space="preserve">عندما </w:t>
      </w:r>
      <w:r w:rsidR="001F7FEC">
        <w:rPr>
          <w:rFonts w:hint="cs"/>
          <w:rtl/>
        </w:rPr>
        <w:t>وافقت</w:t>
      </w:r>
      <w:r w:rsidR="001F7FEC" w:rsidRPr="001F7FEC">
        <w:rPr>
          <w:rtl/>
        </w:rPr>
        <w:t xml:space="preserve"> </w:t>
      </w:r>
      <w:r w:rsidR="00127604">
        <w:rPr>
          <w:rtl/>
        </w:rPr>
        <w:t>لجنة المعارف</w:t>
      </w:r>
      <w:r w:rsidR="001F7FEC" w:rsidRPr="001F7FEC">
        <w:rPr>
          <w:rtl/>
        </w:rPr>
        <w:t xml:space="preserve"> لمناقشة التفويض المستقبلي </w:t>
      </w:r>
      <w:r w:rsidR="00127604">
        <w:rPr>
          <w:rtl/>
        </w:rPr>
        <w:t>للجنة المعارف</w:t>
      </w:r>
      <w:r w:rsidR="001F7FEC" w:rsidRPr="001F7FEC">
        <w:rPr>
          <w:rtl/>
        </w:rPr>
        <w:t xml:space="preserve"> والمقترحات المقدمة إلى الجمعية العامة، احتاجت إلى ولاية قوية </w:t>
      </w:r>
      <w:r w:rsidR="001F7FEC">
        <w:rPr>
          <w:rFonts w:hint="cs"/>
          <w:rtl/>
        </w:rPr>
        <w:t xml:space="preserve">تدفعها </w:t>
      </w:r>
      <w:r w:rsidR="001F7FEC" w:rsidRPr="001F7FEC">
        <w:rPr>
          <w:rtl/>
        </w:rPr>
        <w:t xml:space="preserve">لاستكمال </w:t>
      </w:r>
      <w:r w:rsidR="001F7FEC" w:rsidRPr="001F7FEC">
        <w:rPr>
          <w:rFonts w:hint="cs"/>
          <w:rtl/>
        </w:rPr>
        <w:t>عملها،</w:t>
      </w:r>
      <w:r w:rsidR="001F7FEC" w:rsidRPr="001F7FEC">
        <w:rPr>
          <w:rtl/>
        </w:rPr>
        <w:t xml:space="preserve"> </w:t>
      </w:r>
      <w:r w:rsidR="001F7FEC">
        <w:rPr>
          <w:rFonts w:hint="cs"/>
          <w:rtl/>
        </w:rPr>
        <w:t>بالإضافة إلى</w:t>
      </w:r>
      <w:r w:rsidR="001F7FEC" w:rsidRPr="001F7FEC">
        <w:rPr>
          <w:rtl/>
        </w:rPr>
        <w:t xml:space="preserve"> منهجية مدروسة وفعالة.</w:t>
      </w:r>
      <w:r w:rsidR="001F7FEC">
        <w:rPr>
          <w:rFonts w:hint="cs"/>
          <w:rtl/>
        </w:rPr>
        <w:t xml:space="preserve"> </w:t>
      </w:r>
      <w:r w:rsidR="0052741A" w:rsidRPr="0052741A">
        <w:rPr>
          <w:rtl/>
        </w:rPr>
        <w:t>و</w:t>
      </w:r>
      <w:r w:rsidR="0052741A">
        <w:rPr>
          <w:rFonts w:hint="cs"/>
          <w:rtl/>
        </w:rPr>
        <w:t xml:space="preserve">كان </w:t>
      </w:r>
      <w:r w:rsidR="0052741A" w:rsidRPr="0052741A">
        <w:rPr>
          <w:rtl/>
        </w:rPr>
        <w:t>الوفد</w:t>
      </w:r>
      <w:r w:rsidR="0052741A">
        <w:rPr>
          <w:rFonts w:hint="cs"/>
          <w:rtl/>
        </w:rPr>
        <w:t xml:space="preserve"> مل</w:t>
      </w:r>
      <w:r w:rsidR="00C042E2">
        <w:rPr>
          <w:rFonts w:hint="cs"/>
          <w:rtl/>
        </w:rPr>
        <w:t>ت</w:t>
      </w:r>
      <w:r w:rsidR="0052741A">
        <w:rPr>
          <w:rFonts w:hint="cs"/>
          <w:rtl/>
        </w:rPr>
        <w:t>زم</w:t>
      </w:r>
      <w:r w:rsidR="00C042E2">
        <w:rPr>
          <w:rFonts w:hint="cs"/>
          <w:rtl/>
        </w:rPr>
        <w:t>ا</w:t>
      </w:r>
      <w:r w:rsidR="0052741A" w:rsidRPr="0052741A">
        <w:rPr>
          <w:rtl/>
        </w:rPr>
        <w:t xml:space="preserve"> بصك (صكوك) ملزم قانونًا من </w:t>
      </w:r>
      <w:r w:rsidR="00127604">
        <w:rPr>
          <w:rtl/>
        </w:rPr>
        <w:t>لجنة المعارف</w:t>
      </w:r>
      <w:r w:rsidR="0052741A" w:rsidRPr="0052741A">
        <w:rPr>
          <w:rtl/>
        </w:rPr>
        <w:t>.</w:t>
      </w:r>
      <w:r w:rsidR="0052741A">
        <w:rPr>
          <w:rFonts w:hint="cs"/>
          <w:rtl/>
        </w:rPr>
        <w:t xml:space="preserve"> </w:t>
      </w:r>
      <w:r w:rsidR="006A63DC">
        <w:rPr>
          <w:rFonts w:hint="cs"/>
          <w:rtl/>
        </w:rPr>
        <w:t xml:space="preserve">وأفاد أنه </w:t>
      </w:r>
      <w:r w:rsidR="006A63DC" w:rsidRPr="006A63DC">
        <w:rPr>
          <w:rtl/>
        </w:rPr>
        <w:t>تم إحراز تقدم بشأن نص الموارد الوراثية، ورحب بنص الموارد الوراثية التابع للرئيس و</w:t>
      </w:r>
      <w:r w:rsidR="001F7802">
        <w:rPr>
          <w:rFonts w:hint="cs"/>
          <w:rtl/>
        </w:rPr>
        <w:t xml:space="preserve">حدد </w:t>
      </w:r>
      <w:r w:rsidR="006A63DC" w:rsidRPr="006A63DC">
        <w:rPr>
          <w:rtl/>
        </w:rPr>
        <w:t xml:space="preserve">الاقتراح </w:t>
      </w:r>
      <w:r w:rsidR="001D6677">
        <w:rPr>
          <w:rFonts w:hint="cs"/>
          <w:rtl/>
        </w:rPr>
        <w:t>ل</w:t>
      </w:r>
      <w:r w:rsidR="006A63DC" w:rsidRPr="006A63DC">
        <w:rPr>
          <w:rtl/>
        </w:rPr>
        <w:t>جعله جزءًا من لغة الولاية.</w:t>
      </w:r>
      <w:r w:rsidR="002E3595">
        <w:rPr>
          <w:rFonts w:hint="cs"/>
          <w:rtl/>
        </w:rPr>
        <w:t xml:space="preserve"> وأفاد أن </w:t>
      </w:r>
      <w:r w:rsidR="00127604">
        <w:rPr>
          <w:rtl/>
        </w:rPr>
        <w:t>لجنة المعارف</w:t>
      </w:r>
      <w:r w:rsidR="002E3595">
        <w:rPr>
          <w:rFonts w:hint="cs"/>
          <w:rtl/>
        </w:rPr>
        <w:t xml:space="preserve"> قامت بسد</w:t>
      </w:r>
      <w:r w:rsidR="002E3595" w:rsidRPr="002E3595">
        <w:rPr>
          <w:rtl/>
        </w:rPr>
        <w:t xml:space="preserve"> الفجوات بشكل كبير وعزلت القضايا العالقة في نصوص المعارف التقليدية وأشكال التعبير الثقافي التقليدي، في إطار منسق.</w:t>
      </w:r>
      <w:r w:rsidR="00472B74">
        <w:rPr>
          <w:rFonts w:hint="cs"/>
          <w:rtl/>
        </w:rPr>
        <w:t xml:space="preserve"> </w:t>
      </w:r>
      <w:r w:rsidR="00516425">
        <w:rPr>
          <w:rFonts w:hint="cs"/>
          <w:rtl/>
        </w:rPr>
        <w:t xml:space="preserve">وأضاف أن </w:t>
      </w:r>
      <w:r w:rsidR="00127604">
        <w:rPr>
          <w:rtl/>
        </w:rPr>
        <w:t>لجنة المعارف</w:t>
      </w:r>
      <w:r w:rsidR="00516425" w:rsidRPr="00516425">
        <w:rPr>
          <w:rtl/>
        </w:rPr>
        <w:t xml:space="preserve"> </w:t>
      </w:r>
      <w:r w:rsidR="00516425">
        <w:rPr>
          <w:rFonts w:hint="cs"/>
          <w:rtl/>
        </w:rPr>
        <w:t xml:space="preserve">كانت </w:t>
      </w:r>
      <w:r w:rsidR="0081142C">
        <w:rPr>
          <w:rFonts w:hint="cs"/>
          <w:rtl/>
        </w:rPr>
        <w:t>نتاج</w:t>
      </w:r>
      <w:r w:rsidR="00516425" w:rsidRPr="00516425">
        <w:rPr>
          <w:rtl/>
        </w:rPr>
        <w:t xml:space="preserve"> كل من </w:t>
      </w:r>
      <w:r w:rsidR="0081142C">
        <w:rPr>
          <w:rFonts w:hint="cs"/>
          <w:rtl/>
        </w:rPr>
        <w:t xml:space="preserve">اتفاق الآراء </w:t>
      </w:r>
      <w:r w:rsidR="00516425" w:rsidRPr="00516425">
        <w:rPr>
          <w:rtl/>
        </w:rPr>
        <w:t>والخيارات الإضافية.</w:t>
      </w:r>
      <w:r w:rsidR="00671A20">
        <w:rPr>
          <w:rFonts w:hint="cs"/>
          <w:rtl/>
        </w:rPr>
        <w:t xml:space="preserve"> وأفاد أن </w:t>
      </w:r>
      <w:r w:rsidR="00200E37">
        <w:rPr>
          <w:rFonts w:hint="cs"/>
          <w:rtl/>
        </w:rPr>
        <w:t xml:space="preserve">الأمر يعتمد </w:t>
      </w:r>
      <w:r w:rsidR="00671A20" w:rsidRPr="00671A20">
        <w:rPr>
          <w:rtl/>
        </w:rPr>
        <w:t>على الإرادة السياسية فيما يتعلق بكيفية المضي قدما.</w:t>
      </w:r>
      <w:r w:rsidR="00200E37">
        <w:rPr>
          <w:rFonts w:hint="cs"/>
          <w:rtl/>
        </w:rPr>
        <w:t xml:space="preserve"> </w:t>
      </w:r>
      <w:r w:rsidR="00EF3169" w:rsidRPr="00EF3169">
        <w:rPr>
          <w:rtl/>
        </w:rPr>
        <w:t xml:space="preserve">وفي الوقت نفسه، كان على </w:t>
      </w:r>
      <w:r w:rsidR="00127604">
        <w:rPr>
          <w:rtl/>
        </w:rPr>
        <w:t>لجنة المعارف</w:t>
      </w:r>
      <w:r w:rsidR="00EF3169" w:rsidRPr="00EF3169">
        <w:rPr>
          <w:rtl/>
        </w:rPr>
        <w:t xml:space="preserve"> أن تتطلع نحو ولاية من شأنها أن تدفعها لإنهاء المفاوضات.</w:t>
      </w:r>
      <w:r w:rsidR="00EF3169">
        <w:rPr>
          <w:rFonts w:hint="cs"/>
          <w:rtl/>
        </w:rPr>
        <w:t xml:space="preserve"> </w:t>
      </w:r>
      <w:r w:rsidR="005624ED" w:rsidRPr="005624ED">
        <w:rPr>
          <w:rtl/>
        </w:rPr>
        <w:t xml:space="preserve">مع إدراك الطبيعة المعقدة للموضوعات، </w:t>
      </w:r>
      <w:r w:rsidR="005624ED">
        <w:rPr>
          <w:rFonts w:hint="cs"/>
          <w:rtl/>
        </w:rPr>
        <w:t>و</w:t>
      </w:r>
      <w:r w:rsidR="005624ED" w:rsidRPr="005624ED">
        <w:rPr>
          <w:rtl/>
        </w:rPr>
        <w:t xml:space="preserve">الإرادة السياسية الصحيحة، يمكن </w:t>
      </w:r>
      <w:r w:rsidR="00127604">
        <w:rPr>
          <w:rtl/>
        </w:rPr>
        <w:t>للجنة المعارف</w:t>
      </w:r>
      <w:r w:rsidR="005624ED" w:rsidRPr="005624ED">
        <w:rPr>
          <w:rtl/>
        </w:rPr>
        <w:t xml:space="preserve"> التوصل إلى نتيجة عادلة ومتوازنة.</w:t>
      </w:r>
      <w:r w:rsidR="005624ED">
        <w:rPr>
          <w:rFonts w:hint="cs"/>
          <w:rtl/>
        </w:rPr>
        <w:t xml:space="preserve"> </w:t>
      </w:r>
      <w:r w:rsidR="009B57B9">
        <w:rPr>
          <w:rFonts w:hint="cs"/>
          <w:rtl/>
        </w:rPr>
        <w:t xml:space="preserve">وأضاف أن </w:t>
      </w:r>
      <w:r w:rsidR="009B57B9" w:rsidRPr="009B57B9">
        <w:rPr>
          <w:rtl/>
        </w:rPr>
        <w:t xml:space="preserve">فشل </w:t>
      </w:r>
      <w:r w:rsidR="00127604">
        <w:rPr>
          <w:rtl/>
        </w:rPr>
        <w:t>لجنة المعارف</w:t>
      </w:r>
      <w:r w:rsidR="009B57B9" w:rsidRPr="009B57B9">
        <w:rPr>
          <w:rtl/>
        </w:rPr>
        <w:t xml:space="preserve"> في الوفاء بولايتها وإمكانية استمرار </w:t>
      </w:r>
      <w:r w:rsidR="00127604">
        <w:rPr>
          <w:rtl/>
        </w:rPr>
        <w:t>لجنة المعارف</w:t>
      </w:r>
      <w:r w:rsidR="009B57B9" w:rsidRPr="009B57B9">
        <w:rPr>
          <w:rtl/>
        </w:rPr>
        <w:t xml:space="preserve"> بهذه الطريقة المطوّلة في أداء مهمتها، من شأنه أن يخلق شعوراً بخيبة الأمل بين هؤلاء الشعوب الأصلية والمجتمعات </w:t>
      </w:r>
      <w:r w:rsidR="009B57B9" w:rsidRPr="009B57B9">
        <w:rPr>
          <w:rtl/>
        </w:rPr>
        <w:lastRenderedPageBreak/>
        <w:t>المحلية مع فقدان الثقة في عملية الويبو، ناهيك عن أجندة التنمية.</w:t>
      </w:r>
      <w:r w:rsidR="00AD2B88">
        <w:rPr>
          <w:rFonts w:hint="cs"/>
          <w:rtl/>
        </w:rPr>
        <w:t xml:space="preserve"> </w:t>
      </w:r>
      <w:r w:rsidR="00EF21E7">
        <w:rPr>
          <w:rFonts w:hint="cs"/>
          <w:rtl/>
        </w:rPr>
        <w:t xml:space="preserve">بالتالي </w:t>
      </w:r>
      <w:r w:rsidR="00EF21E7" w:rsidRPr="00EF21E7">
        <w:rPr>
          <w:rtl/>
        </w:rPr>
        <w:t xml:space="preserve">سيكون ذلك بمثابة تراجع في قيادة الويبو واستثمارها في المساعي الجماعية لما يقرب من عقدين من الزمن </w:t>
      </w:r>
      <w:r w:rsidR="00127604">
        <w:rPr>
          <w:rtl/>
        </w:rPr>
        <w:t>للجنة المعارف</w:t>
      </w:r>
      <w:r w:rsidR="00EF21E7" w:rsidRPr="00EF21E7">
        <w:rPr>
          <w:rtl/>
        </w:rPr>
        <w:t xml:space="preserve"> وكذلك للعملية الدولية متعددة الأطراف، إذا ما أُحبط مقدمو الموارد الوراثية العالمية وأصحاب المعارف التقليدية وأشكال التعبير الثقافي التقليدي عملية الويبو لاستكشاف الخيارات الإقليمية للحماية المنسقة لتلك الموارد.</w:t>
      </w:r>
      <w:r w:rsidR="00450BC2">
        <w:rPr>
          <w:rFonts w:hint="cs"/>
          <w:rtl/>
        </w:rPr>
        <w:t xml:space="preserve"> وأفاد أن </w:t>
      </w:r>
      <w:r w:rsidR="00450BC2" w:rsidRPr="00450BC2">
        <w:rPr>
          <w:rtl/>
        </w:rPr>
        <w:t xml:space="preserve">تلك </w:t>
      </w:r>
      <w:r w:rsidR="00450BC2">
        <w:rPr>
          <w:rFonts w:hint="cs"/>
          <w:rtl/>
        </w:rPr>
        <w:t>ال</w:t>
      </w:r>
      <w:r w:rsidR="00450BC2" w:rsidRPr="00450BC2">
        <w:rPr>
          <w:rtl/>
        </w:rPr>
        <w:t xml:space="preserve">نتيجة </w:t>
      </w:r>
      <w:r w:rsidR="00450BC2">
        <w:rPr>
          <w:rFonts w:hint="cs"/>
          <w:rtl/>
        </w:rPr>
        <w:t xml:space="preserve">لم </w:t>
      </w:r>
      <w:r w:rsidR="009519FC">
        <w:rPr>
          <w:rFonts w:hint="cs"/>
          <w:rtl/>
          <w:lang w:bidi="ar-JO"/>
        </w:rPr>
        <w:t>يكن</w:t>
      </w:r>
      <w:r w:rsidR="00450BC2">
        <w:rPr>
          <w:rFonts w:hint="cs"/>
          <w:rtl/>
        </w:rPr>
        <w:t xml:space="preserve"> </w:t>
      </w:r>
      <w:r w:rsidR="00450BC2" w:rsidRPr="00450BC2">
        <w:rPr>
          <w:rtl/>
        </w:rPr>
        <w:t>مرغوب</w:t>
      </w:r>
      <w:r w:rsidR="009519FC">
        <w:rPr>
          <w:rFonts w:hint="cs"/>
          <w:rtl/>
        </w:rPr>
        <w:t xml:space="preserve"> بها</w:t>
      </w:r>
      <w:r w:rsidR="00450BC2" w:rsidRPr="00450BC2">
        <w:rPr>
          <w:rtl/>
        </w:rPr>
        <w:t xml:space="preserve"> </w:t>
      </w:r>
      <w:r w:rsidR="00450BC2">
        <w:rPr>
          <w:rFonts w:hint="cs"/>
          <w:rtl/>
        </w:rPr>
        <w:t xml:space="preserve">حتى </w:t>
      </w:r>
      <w:r w:rsidR="00450BC2" w:rsidRPr="00450BC2">
        <w:rPr>
          <w:rtl/>
        </w:rPr>
        <w:t>بعد عقدين من الجهد والاستثمار.</w:t>
      </w:r>
      <w:r w:rsidR="009519FC">
        <w:rPr>
          <w:rFonts w:hint="cs"/>
          <w:rtl/>
        </w:rPr>
        <w:t xml:space="preserve"> </w:t>
      </w:r>
    </w:p>
    <w:p w14:paraId="71F88E35" w14:textId="3FC1FED0" w:rsidR="00C74AB4" w:rsidRDefault="00C74AB4" w:rsidP="00C042E2">
      <w:pPr>
        <w:pStyle w:val="ONUMA"/>
      </w:pPr>
      <w:r w:rsidRPr="00C74AB4">
        <w:rPr>
          <w:rtl/>
        </w:rPr>
        <w:t xml:space="preserve">وأيد وفد جمهورية إيران الإسلامية البيانات التي أدلى بها وفد إندونيسيا بالنيابة عن مجموعة البلدان المتقدمة الشريكة والبلدان </w:t>
      </w:r>
      <w:r>
        <w:rPr>
          <w:rFonts w:hint="cs"/>
          <w:rtl/>
        </w:rPr>
        <w:t>المقاربة</w:t>
      </w:r>
      <w:r w:rsidRPr="00C74AB4">
        <w:rPr>
          <w:rtl/>
        </w:rPr>
        <w:t xml:space="preserve"> التفكير.</w:t>
      </w:r>
      <w:r>
        <w:rPr>
          <w:rFonts w:hint="cs"/>
          <w:rtl/>
        </w:rPr>
        <w:t xml:space="preserve"> </w:t>
      </w:r>
      <w:r w:rsidR="00FB5EE2">
        <w:rPr>
          <w:rFonts w:hint="cs"/>
          <w:rtl/>
        </w:rPr>
        <w:t xml:space="preserve">وأن </w:t>
      </w:r>
      <w:r w:rsidR="00FB5EE2" w:rsidRPr="00FB5EE2">
        <w:rPr>
          <w:rtl/>
        </w:rPr>
        <w:t>الحماية الدولية للمعارف التقليدية وأشكال التعبير الثقافي التقليدي والموارد الوراثية مهمة لجمهورية إيران الإسلامية.</w:t>
      </w:r>
      <w:r w:rsidR="00FB5EE2">
        <w:rPr>
          <w:rFonts w:hint="cs"/>
          <w:rtl/>
        </w:rPr>
        <w:t xml:space="preserve"> </w:t>
      </w:r>
      <w:r w:rsidR="002B13A7">
        <w:rPr>
          <w:rFonts w:hint="cs"/>
          <w:rtl/>
        </w:rPr>
        <w:t xml:space="preserve">وأنه </w:t>
      </w:r>
      <w:r w:rsidR="002B13A7" w:rsidRPr="002B13A7">
        <w:rPr>
          <w:rtl/>
        </w:rPr>
        <w:t xml:space="preserve">على الرغم من التقدم المحرز خلال الولاية الحالية، واجهت </w:t>
      </w:r>
      <w:r w:rsidR="00127604">
        <w:rPr>
          <w:rtl/>
        </w:rPr>
        <w:t>لجنة المعارف</w:t>
      </w:r>
      <w:r w:rsidR="002B13A7" w:rsidRPr="002B13A7">
        <w:rPr>
          <w:rtl/>
        </w:rPr>
        <w:t xml:space="preserve"> صعوبات في الوفاء بولايتها.</w:t>
      </w:r>
      <w:r w:rsidR="002B13A7">
        <w:rPr>
          <w:rFonts w:hint="cs"/>
          <w:rtl/>
        </w:rPr>
        <w:t xml:space="preserve"> </w:t>
      </w:r>
      <w:r w:rsidR="00440B52">
        <w:rPr>
          <w:rFonts w:hint="cs"/>
          <w:rtl/>
        </w:rPr>
        <w:t>وأن</w:t>
      </w:r>
      <w:r w:rsidR="00440B52" w:rsidRPr="00440B52">
        <w:rPr>
          <w:rtl/>
        </w:rPr>
        <w:t xml:space="preserve"> للمستفيدين </w:t>
      </w:r>
      <w:r w:rsidR="00440B52">
        <w:rPr>
          <w:rFonts w:hint="cs"/>
          <w:rtl/>
        </w:rPr>
        <w:t xml:space="preserve">كان لديهم </w:t>
      </w:r>
      <w:r w:rsidR="00440B52" w:rsidRPr="00440B52">
        <w:rPr>
          <w:rtl/>
        </w:rPr>
        <w:t xml:space="preserve">الحق في </w:t>
      </w:r>
      <w:r w:rsidR="00AF349D">
        <w:rPr>
          <w:rFonts w:hint="cs"/>
          <w:rtl/>
        </w:rPr>
        <w:t>لوم</w:t>
      </w:r>
      <w:r w:rsidR="00440B52" w:rsidRPr="00440B52">
        <w:rPr>
          <w:rtl/>
        </w:rPr>
        <w:t xml:space="preserve"> </w:t>
      </w:r>
      <w:r w:rsidR="00127604">
        <w:rPr>
          <w:rtl/>
        </w:rPr>
        <w:t>لجنة المعارف</w:t>
      </w:r>
      <w:r w:rsidR="00440B52" w:rsidRPr="00440B52">
        <w:rPr>
          <w:rtl/>
        </w:rPr>
        <w:t xml:space="preserve"> لعدم تمكنها من الوفاء بولايتها واستيعاب توقعاتهم الطويلة الأمد.</w:t>
      </w:r>
      <w:r w:rsidR="00733252" w:rsidRPr="00733252">
        <w:rPr>
          <w:rtl/>
        </w:rPr>
        <w:t xml:space="preserve"> </w:t>
      </w:r>
      <w:r w:rsidR="00733252">
        <w:rPr>
          <w:rFonts w:hint="cs"/>
          <w:rtl/>
        </w:rPr>
        <w:t>حيث كانت</w:t>
      </w:r>
      <w:r w:rsidR="00733252" w:rsidRPr="00733252">
        <w:rPr>
          <w:rtl/>
        </w:rPr>
        <w:t xml:space="preserve"> هناك حاجة لكسر عادة </w:t>
      </w:r>
      <w:r w:rsidR="00062CF7">
        <w:rPr>
          <w:rFonts w:hint="cs"/>
          <w:rtl/>
        </w:rPr>
        <w:t xml:space="preserve">الاعتماد على </w:t>
      </w:r>
      <w:r w:rsidR="00733252" w:rsidRPr="00733252">
        <w:rPr>
          <w:rtl/>
        </w:rPr>
        <w:t>الولاية القادمة.</w:t>
      </w:r>
      <w:r w:rsidR="00F866C2">
        <w:rPr>
          <w:rFonts w:hint="cs"/>
          <w:rtl/>
        </w:rPr>
        <w:t xml:space="preserve"> وأفاد أنه لأجل أي</w:t>
      </w:r>
      <w:r w:rsidR="00F866C2" w:rsidRPr="00F866C2">
        <w:rPr>
          <w:rtl/>
        </w:rPr>
        <w:t xml:space="preserve"> ممارسة، كان هناك بعض المتطلبات الصارمة التي يجب الوفاء بها، ومن بينها، الإرادة السياسية أولا وقبل كل شيء</w:t>
      </w:r>
      <w:r w:rsidR="00A45150">
        <w:rPr>
          <w:rtl/>
        </w:rPr>
        <w:t xml:space="preserve">. </w:t>
      </w:r>
      <w:r w:rsidR="00E9234F">
        <w:rPr>
          <w:rFonts w:hint="cs"/>
          <w:rtl/>
        </w:rPr>
        <w:t>كما أنه يجب</w:t>
      </w:r>
      <w:r w:rsidR="00E9234F" w:rsidRPr="00E9234F">
        <w:rPr>
          <w:rtl/>
        </w:rPr>
        <w:t xml:space="preserve"> التوصل إلى اتفاق بشأن الصكوك المتعلقة بالموارد الوراثية والمعارف التقليدية وأشكال التعبير الثقافي التقليدي.</w:t>
      </w:r>
      <w:r w:rsidR="00E9234F">
        <w:rPr>
          <w:rFonts w:hint="cs"/>
          <w:rtl/>
        </w:rPr>
        <w:t xml:space="preserve"> </w:t>
      </w:r>
      <w:r w:rsidR="003A6B99">
        <w:rPr>
          <w:rFonts w:hint="cs"/>
          <w:rtl/>
          <w:lang w:bidi="ar-JO"/>
        </w:rPr>
        <w:t xml:space="preserve">كما </w:t>
      </w:r>
      <w:r w:rsidR="003A6B99" w:rsidRPr="003A6B99">
        <w:rPr>
          <w:rtl/>
          <w:lang w:bidi="ar-JO"/>
        </w:rPr>
        <w:t xml:space="preserve">يجب </w:t>
      </w:r>
      <w:r w:rsidR="006546D6">
        <w:rPr>
          <w:rFonts w:hint="cs"/>
          <w:rtl/>
          <w:lang w:bidi="ar-JO"/>
        </w:rPr>
        <w:t>مراجعة</w:t>
      </w:r>
      <w:r w:rsidR="003A6B99" w:rsidRPr="003A6B99">
        <w:rPr>
          <w:rtl/>
          <w:lang w:bidi="ar-JO"/>
        </w:rPr>
        <w:t xml:space="preserve"> قواعد حماية جميع الموضوعات </w:t>
      </w:r>
      <w:r w:rsidR="00371C90">
        <w:rPr>
          <w:rFonts w:hint="cs"/>
          <w:rtl/>
          <w:lang w:bidi="ar-JO"/>
        </w:rPr>
        <w:t>على</w:t>
      </w:r>
      <w:r w:rsidR="003A6B99" w:rsidRPr="003A6B99">
        <w:rPr>
          <w:rtl/>
          <w:lang w:bidi="ar-JO"/>
        </w:rPr>
        <w:t xml:space="preserve"> </w:t>
      </w:r>
      <w:r w:rsidR="005C6150">
        <w:rPr>
          <w:rFonts w:hint="cs"/>
          <w:rtl/>
          <w:lang w:bidi="ar-JO"/>
        </w:rPr>
        <w:t>هيئة</w:t>
      </w:r>
      <w:r w:rsidR="003A6B99" w:rsidRPr="003A6B99">
        <w:rPr>
          <w:rtl/>
          <w:lang w:bidi="ar-JO"/>
        </w:rPr>
        <w:t xml:space="preserve"> صك (صكوك) ملزم قانونًا </w:t>
      </w:r>
      <w:r w:rsidR="003A6B99">
        <w:rPr>
          <w:rFonts w:hint="cs"/>
          <w:rtl/>
          <w:lang w:bidi="ar-JO"/>
        </w:rPr>
        <w:t xml:space="preserve">التي </w:t>
      </w:r>
      <w:r w:rsidR="003A6B99" w:rsidRPr="003A6B99">
        <w:rPr>
          <w:rtl/>
          <w:lang w:bidi="ar-JO"/>
        </w:rPr>
        <w:t xml:space="preserve">تهدف إلى سد </w:t>
      </w:r>
      <w:r w:rsidR="007252FE">
        <w:rPr>
          <w:rFonts w:hint="cs"/>
          <w:rtl/>
          <w:lang w:bidi="ar-JO"/>
        </w:rPr>
        <w:t>الفجوات</w:t>
      </w:r>
      <w:r w:rsidR="003A6B99" w:rsidRPr="003A6B99">
        <w:rPr>
          <w:rtl/>
          <w:lang w:bidi="ar-JO"/>
        </w:rPr>
        <w:t xml:space="preserve"> في نظام الملكية الفكرية الدولي.</w:t>
      </w:r>
      <w:r w:rsidR="006546D6">
        <w:rPr>
          <w:rFonts w:hint="cs"/>
          <w:rtl/>
          <w:lang w:bidi="ar-JO"/>
        </w:rPr>
        <w:t xml:space="preserve"> </w:t>
      </w:r>
      <w:r w:rsidR="005C6150">
        <w:rPr>
          <w:rFonts w:hint="cs"/>
          <w:rtl/>
          <w:lang w:bidi="ar-JO"/>
        </w:rPr>
        <w:t xml:space="preserve">وأضاف أنه </w:t>
      </w:r>
      <w:r w:rsidR="005C6150" w:rsidRPr="005C6150">
        <w:rPr>
          <w:rtl/>
          <w:lang w:bidi="ar-JO"/>
        </w:rPr>
        <w:t xml:space="preserve">استنادًا إلى الدروس المستفادة من الولاية الحالية المتعلقة بالمنهجية والاعتراف بأهمية العمل فيما بين الدورات، دعت </w:t>
      </w:r>
      <w:r w:rsidR="00127604">
        <w:rPr>
          <w:rtl/>
          <w:lang w:bidi="ar-JO"/>
        </w:rPr>
        <w:t>لجنة المعارف</w:t>
      </w:r>
      <w:r w:rsidR="005C6150" w:rsidRPr="005C6150">
        <w:rPr>
          <w:rtl/>
          <w:lang w:bidi="ar-JO"/>
        </w:rPr>
        <w:t xml:space="preserve"> إلى النظر في إنشاء </w:t>
      </w:r>
      <w:r w:rsidR="005C6150">
        <w:rPr>
          <w:rFonts w:hint="cs"/>
          <w:rtl/>
          <w:lang w:bidi="ar-JO"/>
        </w:rPr>
        <w:t>الأفرقة العاملة بين الدورات</w:t>
      </w:r>
      <w:r w:rsidR="005C6150" w:rsidRPr="005C6150">
        <w:rPr>
          <w:rtl/>
          <w:lang w:bidi="ar-JO"/>
        </w:rPr>
        <w:t xml:space="preserve"> مع ولاية واضحة لمناقشة القضايا التقنية وتقديم توصيات إلى </w:t>
      </w:r>
      <w:r w:rsidR="00127604">
        <w:rPr>
          <w:rFonts w:hint="cs"/>
          <w:rtl/>
          <w:lang w:bidi="ar-JO"/>
        </w:rPr>
        <w:t>لجنة المعارف</w:t>
      </w:r>
      <w:r w:rsidR="005C6150" w:rsidRPr="005C6150">
        <w:rPr>
          <w:rtl/>
          <w:lang w:bidi="ar-JO"/>
        </w:rPr>
        <w:t xml:space="preserve"> حول الطرق الممكنة </w:t>
      </w:r>
      <w:r w:rsidR="005C6150">
        <w:rPr>
          <w:rFonts w:hint="cs"/>
          <w:rtl/>
          <w:lang w:bidi="ar-JO"/>
        </w:rPr>
        <w:t>لسد</w:t>
      </w:r>
      <w:r w:rsidR="005C6150" w:rsidRPr="005C6150">
        <w:rPr>
          <w:rtl/>
          <w:lang w:bidi="ar-JO"/>
        </w:rPr>
        <w:t xml:space="preserve"> الفجوات.</w:t>
      </w:r>
      <w:r w:rsidR="005C6150">
        <w:rPr>
          <w:rFonts w:hint="cs"/>
          <w:rtl/>
          <w:lang w:bidi="ar-JO"/>
        </w:rPr>
        <w:t xml:space="preserve"> </w:t>
      </w:r>
      <w:r w:rsidR="00055356">
        <w:rPr>
          <w:rFonts w:hint="cs"/>
          <w:rtl/>
          <w:lang w:bidi="ar-JO"/>
        </w:rPr>
        <w:t xml:space="preserve">وأنه </w:t>
      </w:r>
      <w:r w:rsidR="00055356" w:rsidRPr="00055356">
        <w:rPr>
          <w:rtl/>
          <w:lang w:bidi="ar-JO"/>
        </w:rPr>
        <w:t xml:space="preserve">وفيما يتعلق بنص الرئيس بشأن الموارد الوراثية والمعارف التقليدية المرتبطة بها، أثنى على الرئيس لمبادرته واقترح تقديم النص إلى </w:t>
      </w:r>
      <w:r w:rsidR="00055356">
        <w:rPr>
          <w:rFonts w:hint="cs"/>
          <w:rtl/>
          <w:lang w:bidi="ar-JO"/>
        </w:rPr>
        <w:t>دورات</w:t>
      </w:r>
      <w:r w:rsidR="00055356" w:rsidRPr="00055356">
        <w:rPr>
          <w:rtl/>
          <w:lang w:bidi="ar-JO"/>
        </w:rPr>
        <w:t xml:space="preserve"> </w:t>
      </w:r>
      <w:r w:rsidR="00127604">
        <w:rPr>
          <w:rtl/>
          <w:lang w:bidi="ar-JO"/>
        </w:rPr>
        <w:t>لجنة المعارف</w:t>
      </w:r>
      <w:r w:rsidR="00055356" w:rsidRPr="00055356">
        <w:rPr>
          <w:rtl/>
          <w:lang w:bidi="ar-JO"/>
        </w:rPr>
        <w:t xml:space="preserve"> في المستقبل كوثيقة عم</w:t>
      </w:r>
      <w:r w:rsidR="00FC6FD3">
        <w:rPr>
          <w:rFonts w:hint="cs"/>
          <w:rtl/>
          <w:lang w:bidi="ar-JO"/>
        </w:rPr>
        <w:t>ل</w:t>
      </w:r>
      <w:r w:rsidR="00055356" w:rsidRPr="00055356">
        <w:rPr>
          <w:rtl/>
          <w:lang w:bidi="ar-JO"/>
        </w:rPr>
        <w:t>، على الرغم من الصعوبات التي واجهها حول هذا الاقتراح.</w:t>
      </w:r>
      <w:r w:rsidR="00055356">
        <w:rPr>
          <w:rFonts w:hint="cs"/>
          <w:rtl/>
          <w:lang w:bidi="ar-JO"/>
        </w:rPr>
        <w:t xml:space="preserve"> </w:t>
      </w:r>
    </w:p>
    <w:p w14:paraId="2A01F897" w14:textId="34F901C6" w:rsidR="00FC6FD3" w:rsidRDefault="00FC6FD3" w:rsidP="00EC1515">
      <w:pPr>
        <w:pStyle w:val="ONUMA"/>
      </w:pPr>
      <w:r>
        <w:rPr>
          <w:rFonts w:hint="cs"/>
          <w:rtl/>
        </w:rPr>
        <w:t>وأعرب</w:t>
      </w:r>
      <w:r w:rsidRPr="00FC6FD3">
        <w:rPr>
          <w:rtl/>
        </w:rPr>
        <w:t xml:space="preserve"> وفد كندا </w:t>
      </w:r>
      <w:r>
        <w:rPr>
          <w:rFonts w:hint="cs"/>
          <w:rtl/>
        </w:rPr>
        <w:t>عن</w:t>
      </w:r>
      <w:r w:rsidRPr="00FC6FD3">
        <w:rPr>
          <w:rtl/>
        </w:rPr>
        <w:t xml:space="preserve"> استعداد</w:t>
      </w:r>
      <w:r>
        <w:rPr>
          <w:rFonts w:hint="cs"/>
          <w:rtl/>
        </w:rPr>
        <w:t>ه</w:t>
      </w:r>
      <w:r w:rsidRPr="00FC6FD3">
        <w:rPr>
          <w:rtl/>
        </w:rPr>
        <w:t xml:space="preserve"> للمشاركة في جميع القضايا المتعلقة بولاية جديدة. </w:t>
      </w:r>
      <w:r>
        <w:rPr>
          <w:rFonts w:hint="cs"/>
          <w:rtl/>
        </w:rPr>
        <w:t>و</w:t>
      </w:r>
      <w:r w:rsidRPr="00FC6FD3">
        <w:rPr>
          <w:rtl/>
        </w:rPr>
        <w:t xml:space="preserve">وفقًا </w:t>
      </w:r>
      <w:r w:rsidRPr="00FC6FD3">
        <w:rPr>
          <w:rFonts w:hint="cs"/>
          <w:rtl/>
        </w:rPr>
        <w:t>للولاية،</w:t>
      </w:r>
      <w:r w:rsidRPr="00FC6FD3">
        <w:rPr>
          <w:rtl/>
        </w:rPr>
        <w:t xml:space="preserve"> كانت </w:t>
      </w:r>
      <w:r w:rsidR="00127604">
        <w:rPr>
          <w:rtl/>
        </w:rPr>
        <w:t>لجنة المعارف</w:t>
      </w:r>
      <w:r w:rsidRPr="00FC6FD3">
        <w:rPr>
          <w:rtl/>
        </w:rPr>
        <w:t xml:space="preserve"> تشارك في مفاوضات قائمة على النصوص.</w:t>
      </w:r>
      <w:r>
        <w:rPr>
          <w:rFonts w:hint="cs"/>
          <w:rtl/>
        </w:rPr>
        <w:t xml:space="preserve"> </w:t>
      </w:r>
      <w:r w:rsidR="00D44A9C">
        <w:rPr>
          <w:rFonts w:hint="cs"/>
          <w:rtl/>
        </w:rPr>
        <w:t xml:space="preserve">كما </w:t>
      </w:r>
      <w:r w:rsidR="00D44A9C" w:rsidRPr="00D44A9C">
        <w:rPr>
          <w:rtl/>
        </w:rPr>
        <w:t xml:space="preserve">تتضمن المفاوضات بحكم التعريف العمل على التوصل إلى نتيجة </w:t>
      </w:r>
      <w:r w:rsidR="00D44A9C">
        <w:rPr>
          <w:rFonts w:hint="cs"/>
          <w:rtl/>
        </w:rPr>
        <w:t>مرضية</w:t>
      </w:r>
      <w:r w:rsidR="00D44A9C" w:rsidRPr="00D44A9C">
        <w:rPr>
          <w:rtl/>
        </w:rPr>
        <w:t xml:space="preserve"> لجميع الأطراف.</w:t>
      </w:r>
      <w:r w:rsidR="00D44A9C">
        <w:rPr>
          <w:rFonts w:hint="cs"/>
          <w:rtl/>
        </w:rPr>
        <w:t xml:space="preserve"> </w:t>
      </w:r>
      <w:r w:rsidR="001208D2">
        <w:rPr>
          <w:rFonts w:hint="cs"/>
          <w:rtl/>
        </w:rPr>
        <w:t>وأعرب</w:t>
      </w:r>
      <w:r w:rsidR="001208D2" w:rsidRPr="001208D2">
        <w:rPr>
          <w:rtl/>
        </w:rPr>
        <w:t xml:space="preserve"> الوفد إنه لطالما كان لديه مخاوف بشأن الطريقة التي تم بها التفاوض على النص في </w:t>
      </w:r>
      <w:r w:rsidR="00127604">
        <w:rPr>
          <w:rtl/>
        </w:rPr>
        <w:t>لجنة المعارف</w:t>
      </w:r>
      <w:r w:rsidR="001208D2" w:rsidRPr="001208D2">
        <w:rPr>
          <w:rtl/>
        </w:rPr>
        <w:t>، مقارنةً بكيفية تقدم المفاوضات في سياقات أخرى.</w:t>
      </w:r>
      <w:r w:rsidR="001208D2">
        <w:rPr>
          <w:rFonts w:hint="cs"/>
          <w:rtl/>
        </w:rPr>
        <w:t xml:space="preserve"> </w:t>
      </w:r>
      <w:r w:rsidR="00257C02">
        <w:rPr>
          <w:rFonts w:hint="cs"/>
          <w:rtl/>
        </w:rPr>
        <w:t xml:space="preserve">وأفاد أن </w:t>
      </w:r>
      <w:r w:rsidR="00257C02" w:rsidRPr="00257C02">
        <w:rPr>
          <w:rtl/>
        </w:rPr>
        <w:t xml:space="preserve">تطبيق مبدأ نزاهة المقترحات في سياق </w:t>
      </w:r>
      <w:r w:rsidR="00127604">
        <w:rPr>
          <w:rtl/>
        </w:rPr>
        <w:t>لجنة المعارف</w:t>
      </w:r>
      <w:r w:rsidR="00257C02" w:rsidRPr="00257C02">
        <w:rPr>
          <w:rtl/>
        </w:rPr>
        <w:t xml:space="preserve"> بمثابة عائق أمام العمل من أجل التوصل إلى نتيجة </w:t>
      </w:r>
      <w:r w:rsidR="003D1D14">
        <w:rPr>
          <w:rFonts w:hint="cs"/>
          <w:rtl/>
        </w:rPr>
        <w:t>مرضية</w:t>
      </w:r>
      <w:r w:rsidR="003D1D14" w:rsidRPr="00D44A9C">
        <w:rPr>
          <w:rtl/>
        </w:rPr>
        <w:t xml:space="preserve"> لجميع الأطراف</w:t>
      </w:r>
      <w:r w:rsidR="003D1D14">
        <w:rPr>
          <w:rFonts w:hint="cs"/>
          <w:rtl/>
        </w:rPr>
        <w:t xml:space="preserve">. </w:t>
      </w:r>
      <w:r w:rsidR="00BB5BA9">
        <w:rPr>
          <w:rFonts w:hint="cs"/>
          <w:rtl/>
        </w:rPr>
        <w:t xml:space="preserve">وأنه </w:t>
      </w:r>
      <w:r w:rsidR="002C2BA3">
        <w:rPr>
          <w:rFonts w:hint="cs"/>
          <w:rtl/>
        </w:rPr>
        <w:t xml:space="preserve">فقط </w:t>
      </w:r>
      <w:r w:rsidR="00BB5BA9" w:rsidRPr="00BB5BA9">
        <w:rPr>
          <w:rtl/>
        </w:rPr>
        <w:t xml:space="preserve">من خلال العمل بحسن نية على نفس النص </w:t>
      </w:r>
      <w:r w:rsidR="002C2BA3">
        <w:rPr>
          <w:rFonts w:hint="cs"/>
          <w:rtl/>
        </w:rPr>
        <w:t xml:space="preserve">فأنه يمكن </w:t>
      </w:r>
      <w:r w:rsidR="00BB5BA9" w:rsidRPr="00BB5BA9">
        <w:rPr>
          <w:rtl/>
        </w:rPr>
        <w:t xml:space="preserve">تحديد القضايا وإيجاد طرق لمعالجة الاختلافات وذلك لمراجعة وتنقيح النص بطريقة يمكن أن تؤدي إلى تقارب </w:t>
      </w:r>
      <w:r w:rsidR="002C2BA3">
        <w:rPr>
          <w:rFonts w:hint="cs"/>
          <w:rtl/>
        </w:rPr>
        <w:t>بالآراء</w:t>
      </w:r>
      <w:r w:rsidR="00BB5BA9" w:rsidRPr="00BB5BA9">
        <w:rPr>
          <w:rtl/>
        </w:rPr>
        <w:t>.</w:t>
      </w:r>
      <w:r w:rsidR="002C2BA3">
        <w:rPr>
          <w:rFonts w:hint="cs"/>
          <w:rtl/>
        </w:rPr>
        <w:t xml:space="preserve"> </w:t>
      </w:r>
      <w:r w:rsidR="003F736A">
        <w:rPr>
          <w:rFonts w:hint="cs"/>
          <w:rtl/>
        </w:rPr>
        <w:t xml:space="preserve">كما وكانت </w:t>
      </w:r>
      <w:r w:rsidR="00127604">
        <w:rPr>
          <w:rFonts w:hint="cs"/>
          <w:rtl/>
        </w:rPr>
        <w:t>لجنة المعارف</w:t>
      </w:r>
      <w:r w:rsidR="003F736A">
        <w:rPr>
          <w:rFonts w:hint="cs"/>
          <w:rtl/>
        </w:rPr>
        <w:t xml:space="preserve"> </w:t>
      </w:r>
      <w:r w:rsidR="003F736A" w:rsidRPr="003F736A">
        <w:rPr>
          <w:rtl/>
        </w:rPr>
        <w:t xml:space="preserve">تدرس الأفكار التي كانت جديدة لجميع الأنظمة، مثل النهج </w:t>
      </w:r>
      <w:r w:rsidR="003F736A">
        <w:rPr>
          <w:rFonts w:hint="cs"/>
          <w:rtl/>
        </w:rPr>
        <w:t>المرحلي</w:t>
      </w:r>
      <w:r w:rsidR="00800669">
        <w:rPr>
          <w:rFonts w:hint="cs"/>
          <w:rtl/>
        </w:rPr>
        <w:t xml:space="preserve">. وذلك سيتحقق فقط </w:t>
      </w:r>
      <w:r w:rsidR="00800669" w:rsidRPr="00800669">
        <w:rPr>
          <w:rtl/>
        </w:rPr>
        <w:t xml:space="preserve">من خلال العمل الجماعي </w:t>
      </w:r>
      <w:r w:rsidR="00930A39">
        <w:rPr>
          <w:rFonts w:hint="cs"/>
          <w:rtl/>
        </w:rPr>
        <w:t xml:space="preserve">بأخذ </w:t>
      </w:r>
      <w:r w:rsidR="00800669" w:rsidRPr="00800669">
        <w:rPr>
          <w:rtl/>
        </w:rPr>
        <w:t>الأفكار</w:t>
      </w:r>
      <w:r w:rsidR="00532751">
        <w:rPr>
          <w:rFonts w:hint="cs"/>
          <w:rtl/>
        </w:rPr>
        <w:t xml:space="preserve"> جميعها</w:t>
      </w:r>
      <w:r w:rsidR="00800669" w:rsidRPr="00800669">
        <w:rPr>
          <w:rtl/>
        </w:rPr>
        <w:t xml:space="preserve">، سواء كان أحدهم ملتزمًا تمامًا بخيار معين في مرحلة معينة أم لا، </w:t>
      </w:r>
      <w:r w:rsidR="001929E6">
        <w:rPr>
          <w:rFonts w:hint="cs"/>
          <w:rtl/>
        </w:rPr>
        <w:t>سيمكن ذلك</w:t>
      </w:r>
      <w:r w:rsidR="00532751">
        <w:rPr>
          <w:rFonts w:hint="cs"/>
          <w:rtl/>
        </w:rPr>
        <w:t xml:space="preserve"> من </w:t>
      </w:r>
      <w:r w:rsidR="00800669" w:rsidRPr="00800669">
        <w:rPr>
          <w:rtl/>
        </w:rPr>
        <w:t xml:space="preserve">تحديد ما إذا كان يمكن </w:t>
      </w:r>
      <w:r w:rsidR="00127604">
        <w:rPr>
          <w:rtl/>
        </w:rPr>
        <w:t>للجنة المعارف</w:t>
      </w:r>
      <w:r w:rsidR="00800669" w:rsidRPr="00800669">
        <w:rPr>
          <w:rtl/>
        </w:rPr>
        <w:t xml:space="preserve"> التوصل إلى نتيجة </w:t>
      </w:r>
      <w:r w:rsidR="00532751">
        <w:rPr>
          <w:rFonts w:hint="cs"/>
          <w:rtl/>
        </w:rPr>
        <w:t>مرضية</w:t>
      </w:r>
      <w:r w:rsidR="00800669" w:rsidRPr="00800669">
        <w:rPr>
          <w:rtl/>
        </w:rPr>
        <w:t xml:space="preserve"> </w:t>
      </w:r>
      <w:r w:rsidR="00532751">
        <w:rPr>
          <w:rFonts w:hint="cs"/>
          <w:rtl/>
        </w:rPr>
        <w:t>للأطراف</w:t>
      </w:r>
      <w:r w:rsidR="00800669" w:rsidRPr="00800669">
        <w:rPr>
          <w:rtl/>
        </w:rPr>
        <w:t>.</w:t>
      </w:r>
      <w:r w:rsidR="004902E7" w:rsidRPr="004902E7">
        <w:rPr>
          <w:rtl/>
        </w:rPr>
        <w:t xml:space="preserve"> </w:t>
      </w:r>
      <w:r w:rsidR="004902E7">
        <w:rPr>
          <w:rFonts w:hint="cs"/>
          <w:rtl/>
        </w:rPr>
        <w:t>وأعرب عن أمله</w:t>
      </w:r>
      <w:r w:rsidR="004902E7" w:rsidRPr="004902E7">
        <w:rPr>
          <w:rtl/>
        </w:rPr>
        <w:t xml:space="preserve"> </w:t>
      </w:r>
      <w:r w:rsidR="004902E7">
        <w:rPr>
          <w:rFonts w:hint="cs"/>
          <w:rtl/>
        </w:rPr>
        <w:t>بأن ا</w:t>
      </w:r>
      <w:r w:rsidR="004902E7" w:rsidRPr="004902E7">
        <w:rPr>
          <w:rtl/>
        </w:rPr>
        <w:t>لولاية الجديدة أن تعكس أهمية وضرورة اتباع نهج أكثر مرونة في المفاوضات القائمة على النصوص التي تسمح للدول الأعضاء باقتراح تغييرات على أي نص.</w:t>
      </w:r>
      <w:r w:rsidR="004902E7">
        <w:rPr>
          <w:rFonts w:hint="cs"/>
          <w:rtl/>
        </w:rPr>
        <w:t xml:space="preserve"> </w:t>
      </w:r>
      <w:r w:rsidR="0030771A">
        <w:rPr>
          <w:rFonts w:hint="cs"/>
          <w:rtl/>
        </w:rPr>
        <w:t xml:space="preserve">وأفاد أنه </w:t>
      </w:r>
      <w:r w:rsidR="0030771A" w:rsidRPr="0030771A">
        <w:rPr>
          <w:rtl/>
        </w:rPr>
        <w:t>يمكن تحديد الاختلافات بوضوح، بما في ذلك مع الأقواس.</w:t>
      </w:r>
      <w:r w:rsidR="0030771A">
        <w:rPr>
          <w:rFonts w:hint="cs"/>
          <w:rtl/>
        </w:rPr>
        <w:t xml:space="preserve"> </w:t>
      </w:r>
      <w:r w:rsidR="0053178E">
        <w:rPr>
          <w:rFonts w:hint="cs"/>
          <w:rtl/>
        </w:rPr>
        <w:t>وأن النص قد</w:t>
      </w:r>
      <w:r w:rsidR="0053178E" w:rsidRPr="0053178E">
        <w:rPr>
          <w:rtl/>
        </w:rPr>
        <w:t xml:space="preserve"> لا يكون </w:t>
      </w:r>
      <w:r w:rsidR="0053178E">
        <w:rPr>
          <w:rFonts w:hint="cs"/>
          <w:rtl/>
        </w:rPr>
        <w:t>مرتباً أو منسقاً</w:t>
      </w:r>
      <w:r w:rsidR="0053178E" w:rsidRPr="0053178E">
        <w:rPr>
          <w:rtl/>
        </w:rPr>
        <w:t xml:space="preserve">، </w:t>
      </w:r>
      <w:r w:rsidR="0053178E">
        <w:rPr>
          <w:rFonts w:hint="cs"/>
          <w:rtl/>
        </w:rPr>
        <w:t>إلا أن ذلك لم يؤثر</w:t>
      </w:r>
      <w:r w:rsidR="0053178E" w:rsidRPr="0053178E">
        <w:rPr>
          <w:rtl/>
        </w:rPr>
        <w:t xml:space="preserve"> في </w:t>
      </w:r>
      <w:r w:rsidR="0053178E">
        <w:rPr>
          <w:rFonts w:hint="cs"/>
          <w:rtl/>
        </w:rPr>
        <w:t>المناقشات</w:t>
      </w:r>
      <w:r w:rsidR="0053178E" w:rsidRPr="0053178E">
        <w:rPr>
          <w:rtl/>
        </w:rPr>
        <w:t>.</w:t>
      </w:r>
      <w:r w:rsidR="0053178E">
        <w:rPr>
          <w:rFonts w:hint="cs"/>
          <w:rtl/>
        </w:rPr>
        <w:t xml:space="preserve"> </w:t>
      </w:r>
      <w:r w:rsidR="007C48F9">
        <w:rPr>
          <w:rFonts w:hint="cs"/>
          <w:rtl/>
        </w:rPr>
        <w:t>حيث أن من الطبيعي</w:t>
      </w:r>
      <w:r w:rsidR="007C48F9" w:rsidRPr="007C48F9">
        <w:rPr>
          <w:rtl/>
        </w:rPr>
        <w:t xml:space="preserve"> رؤية قوس قزح بعد العاصفة.</w:t>
      </w:r>
    </w:p>
    <w:p w14:paraId="38388B22" w14:textId="1DE75C2F" w:rsidR="00780E69" w:rsidRDefault="00780E69" w:rsidP="00EC1515">
      <w:pPr>
        <w:pStyle w:val="ONUMA"/>
      </w:pPr>
      <w:r>
        <w:rPr>
          <w:rFonts w:hint="cs"/>
          <w:rtl/>
        </w:rPr>
        <w:t>وأفاد</w:t>
      </w:r>
      <w:r w:rsidRPr="00780E69">
        <w:rPr>
          <w:rtl/>
        </w:rPr>
        <w:t xml:space="preserve"> وفد الولايات المتحدة الأمريكية إنه تم إحراز تقدم منذ تجديد ولاية </w:t>
      </w:r>
      <w:r w:rsidR="00127604">
        <w:rPr>
          <w:rtl/>
        </w:rPr>
        <w:t>لجنة المعارف</w:t>
      </w:r>
      <w:r w:rsidRPr="00780E69">
        <w:rPr>
          <w:rtl/>
        </w:rPr>
        <w:t xml:space="preserve"> في تحديد القضايا الموضوعية الرئيسية في إطار الولاية الحالية.</w:t>
      </w:r>
      <w:r>
        <w:rPr>
          <w:rFonts w:hint="cs"/>
          <w:rtl/>
        </w:rPr>
        <w:t xml:space="preserve"> </w:t>
      </w:r>
      <w:r w:rsidR="002B0099" w:rsidRPr="002B0099">
        <w:rPr>
          <w:rtl/>
        </w:rPr>
        <w:t>وأعرب عن تقديره لجهود الأمانة والرئيس والميسرين في المساعدة على تنظيم المناقشات بطريقة منظمة وفعالة من أجل المضي قدما في هذه العملية الهامة.</w:t>
      </w:r>
      <w:r w:rsidR="002B0099">
        <w:rPr>
          <w:rFonts w:hint="cs"/>
          <w:rtl/>
        </w:rPr>
        <w:t xml:space="preserve"> </w:t>
      </w:r>
      <w:r w:rsidR="00C7258F" w:rsidRPr="00C7258F">
        <w:rPr>
          <w:rtl/>
        </w:rPr>
        <w:t xml:space="preserve">ومع ذلك، كان هناك </w:t>
      </w:r>
      <w:r w:rsidR="00C7258F">
        <w:rPr>
          <w:rFonts w:hint="cs"/>
          <w:rtl/>
        </w:rPr>
        <w:t>تقدم</w:t>
      </w:r>
      <w:r w:rsidR="00C7258F" w:rsidRPr="00C7258F">
        <w:rPr>
          <w:rtl/>
        </w:rPr>
        <w:t xml:space="preserve"> كبير من العمل المتميز في جميع </w:t>
      </w:r>
      <w:r w:rsidR="00C7258F" w:rsidRPr="00C7258F">
        <w:rPr>
          <w:rtl/>
        </w:rPr>
        <w:lastRenderedPageBreak/>
        <w:t>الموضوعات الثلاثة.</w:t>
      </w:r>
      <w:r w:rsidR="00606E91">
        <w:rPr>
          <w:rFonts w:hint="cs"/>
          <w:rtl/>
        </w:rPr>
        <w:t xml:space="preserve"> وأشار أن </w:t>
      </w:r>
      <w:r w:rsidR="00606E91" w:rsidRPr="00606E91">
        <w:rPr>
          <w:rtl/>
        </w:rPr>
        <w:t>القضايا الرئيسية</w:t>
      </w:r>
      <w:r w:rsidR="00606E91">
        <w:rPr>
          <w:rFonts w:hint="cs"/>
          <w:rtl/>
        </w:rPr>
        <w:t xml:space="preserve"> ما زالت </w:t>
      </w:r>
      <w:r w:rsidR="00AD5DAC">
        <w:rPr>
          <w:rFonts w:hint="cs"/>
          <w:rtl/>
        </w:rPr>
        <w:t>غير محلولة</w:t>
      </w:r>
      <w:r w:rsidR="00606E91" w:rsidRPr="00606E91">
        <w:rPr>
          <w:rtl/>
        </w:rPr>
        <w:t>.</w:t>
      </w:r>
      <w:r w:rsidR="00AD5DAC">
        <w:rPr>
          <w:rFonts w:hint="cs"/>
          <w:rtl/>
        </w:rPr>
        <w:t xml:space="preserve"> وأفاد أنه </w:t>
      </w:r>
      <w:r w:rsidR="00AD5DAC" w:rsidRPr="00AD5DAC">
        <w:rPr>
          <w:rtl/>
        </w:rPr>
        <w:t>يجب أن تستمر المفاوضات القائمة على النص، ومع ذلك، يلزم المزيد من العمل للتوصل إلى فهم مشترك لطبيعة ومحتوى الصك (الصكوك)</w:t>
      </w:r>
      <w:r w:rsidR="00A45150">
        <w:rPr>
          <w:rtl/>
        </w:rPr>
        <w:t xml:space="preserve">. </w:t>
      </w:r>
      <w:r w:rsidR="00623E3B">
        <w:rPr>
          <w:rFonts w:hint="cs"/>
          <w:rtl/>
        </w:rPr>
        <w:t xml:space="preserve">كما </w:t>
      </w:r>
      <w:r w:rsidR="00623E3B" w:rsidRPr="00623E3B">
        <w:rPr>
          <w:rtl/>
        </w:rPr>
        <w:t xml:space="preserve">يجب أن تستمر عناصر الولاية في تضمين إشارات إلى مفاوضات </w:t>
      </w:r>
      <w:r w:rsidR="00127604">
        <w:rPr>
          <w:rtl/>
        </w:rPr>
        <w:t>لجنة المعارف</w:t>
      </w:r>
      <w:r w:rsidR="00623E3B" w:rsidRPr="00623E3B">
        <w:rPr>
          <w:rtl/>
        </w:rPr>
        <w:t xml:space="preserve"> المستمرة والمفاوضات القائمة على النصوص دون الإخلال بطبيعة النتائج، والهدف من التوصل إلى اتفاق على نص (صكوك) صك دولي (الصكوك) الدولية المتعلقة بالملكية الفكرية </w:t>
      </w:r>
      <w:r w:rsidR="00503F0B">
        <w:rPr>
          <w:rFonts w:hint="cs"/>
          <w:rtl/>
        </w:rPr>
        <w:t>و</w:t>
      </w:r>
      <w:r w:rsidR="00623E3B" w:rsidRPr="00623E3B">
        <w:rPr>
          <w:rtl/>
        </w:rPr>
        <w:t xml:space="preserve">لتعزيز التوازن والحماية الفعالة للموارد الوراثية والمعارف التقليدية وأشكال التعبير الثقافي التقليدي، تواصل </w:t>
      </w:r>
      <w:r w:rsidR="00127604">
        <w:rPr>
          <w:rtl/>
        </w:rPr>
        <w:t>لجنة المعارف</w:t>
      </w:r>
      <w:r w:rsidR="00623E3B" w:rsidRPr="00623E3B">
        <w:rPr>
          <w:rtl/>
        </w:rPr>
        <w:t xml:space="preserve"> البناء على العمل الحالي الذي تقوم به </w:t>
      </w:r>
      <w:r w:rsidR="00127604">
        <w:rPr>
          <w:rtl/>
        </w:rPr>
        <w:t>لجنة المعارف</w:t>
      </w:r>
      <w:r w:rsidR="00623E3B" w:rsidRPr="00623E3B">
        <w:rPr>
          <w:rtl/>
        </w:rPr>
        <w:t xml:space="preserve">، مع التركيز على </w:t>
      </w:r>
      <w:r w:rsidR="00503F0B">
        <w:rPr>
          <w:rFonts w:hint="cs"/>
          <w:rtl/>
        </w:rPr>
        <w:t>سد</w:t>
      </w:r>
      <w:r w:rsidR="00623E3B" w:rsidRPr="00623E3B">
        <w:rPr>
          <w:rtl/>
        </w:rPr>
        <w:t xml:space="preserve"> الفجوات القائمة والتوصل إلى تفاهم مشترك حول القضايا الأساسية.</w:t>
      </w:r>
      <w:r w:rsidR="00503F0B">
        <w:rPr>
          <w:rFonts w:hint="cs"/>
          <w:rtl/>
        </w:rPr>
        <w:t xml:space="preserve"> </w:t>
      </w:r>
      <w:r w:rsidR="0039083F">
        <w:rPr>
          <w:rFonts w:hint="cs"/>
          <w:rtl/>
        </w:rPr>
        <w:t xml:space="preserve">كما </w:t>
      </w:r>
      <w:r w:rsidR="0039083F" w:rsidRPr="0039083F">
        <w:rPr>
          <w:rtl/>
        </w:rPr>
        <w:t xml:space="preserve">يجب أن تكون اجتماعات </w:t>
      </w:r>
      <w:r w:rsidR="00127604">
        <w:rPr>
          <w:rtl/>
        </w:rPr>
        <w:t>لجنة المعارف</w:t>
      </w:r>
      <w:r w:rsidR="0039083F" w:rsidRPr="0039083F">
        <w:rPr>
          <w:rtl/>
        </w:rPr>
        <w:t xml:space="preserve"> خلال فترة السنتين القادمة متساوية بالنسبة لجميع الموضوعات الثلاثة.</w:t>
      </w:r>
      <w:r w:rsidR="0039083F">
        <w:rPr>
          <w:rFonts w:hint="cs"/>
          <w:rtl/>
        </w:rPr>
        <w:t xml:space="preserve"> </w:t>
      </w:r>
      <w:r w:rsidR="00256623">
        <w:rPr>
          <w:rFonts w:hint="cs"/>
          <w:rtl/>
        </w:rPr>
        <w:t xml:space="preserve">كما </w:t>
      </w:r>
      <w:r w:rsidR="00256623" w:rsidRPr="00256623">
        <w:rPr>
          <w:rtl/>
        </w:rPr>
        <w:t>ينبغي الاستمرار في استخدام جميع وثائق عمل الويبو وكذلك مساهمات الدول الأعضاء باستخدام نهج قائم على الأدلة، بما في ذلك الدراسات والأمثلة على التجارب الوطنية.</w:t>
      </w:r>
      <w:r w:rsidR="00256623">
        <w:rPr>
          <w:rFonts w:hint="cs"/>
          <w:rtl/>
        </w:rPr>
        <w:t xml:space="preserve"> </w:t>
      </w:r>
      <w:r w:rsidR="00E62F51">
        <w:rPr>
          <w:rFonts w:hint="cs"/>
          <w:rtl/>
        </w:rPr>
        <w:t xml:space="preserve">كما </w:t>
      </w:r>
      <w:r w:rsidR="00E62F51" w:rsidRPr="00E62F51">
        <w:rPr>
          <w:rtl/>
        </w:rPr>
        <w:t>ينبغي على الجمعية العامة تقييم التقدم المحرز.</w:t>
      </w:r>
      <w:r w:rsidR="00E62F51">
        <w:rPr>
          <w:rFonts w:hint="cs"/>
          <w:rtl/>
        </w:rPr>
        <w:t xml:space="preserve"> </w:t>
      </w:r>
      <w:r w:rsidR="007613C8" w:rsidRPr="007613C8">
        <w:rPr>
          <w:rtl/>
        </w:rPr>
        <w:t>و</w:t>
      </w:r>
      <w:r w:rsidR="007252FE">
        <w:rPr>
          <w:rFonts w:hint="cs"/>
          <w:rtl/>
        </w:rPr>
        <w:t xml:space="preserve">أفاد أنه </w:t>
      </w:r>
      <w:r w:rsidR="007613C8" w:rsidRPr="007613C8">
        <w:rPr>
          <w:rtl/>
        </w:rPr>
        <w:t>ينبغي أن يشمل العنصر الجديد للولاية استخدام أمانة الويبو لإجراء الدراسات التي تطلبها الدول الأعضاء والعمل السريع على اقتراحات قاعدة البيانات.</w:t>
      </w:r>
    </w:p>
    <w:p w14:paraId="327FAC91" w14:textId="2DD5CE0B" w:rsidR="007613C8" w:rsidRDefault="005C0BB8" w:rsidP="00EC1515">
      <w:pPr>
        <w:pStyle w:val="ONUMA"/>
      </w:pPr>
      <w:r>
        <w:rPr>
          <w:rFonts w:hint="cs"/>
          <w:rtl/>
        </w:rPr>
        <w:t>وأفاد</w:t>
      </w:r>
      <w:r w:rsidRPr="005C0BB8">
        <w:rPr>
          <w:rtl/>
        </w:rPr>
        <w:t xml:space="preserve"> وفد المكسيك إنه ينبغي مراعاة بعض الجوانب عند تحديد </w:t>
      </w:r>
      <w:r>
        <w:rPr>
          <w:rFonts w:hint="cs"/>
          <w:rtl/>
        </w:rPr>
        <w:t>آلية</w:t>
      </w:r>
      <w:r w:rsidRPr="005C0BB8">
        <w:rPr>
          <w:rtl/>
        </w:rPr>
        <w:t xml:space="preserve"> مواصلة عمل </w:t>
      </w:r>
      <w:r w:rsidR="00127604">
        <w:rPr>
          <w:rtl/>
        </w:rPr>
        <w:t>لجنة المعارف</w:t>
      </w:r>
      <w:r w:rsidRPr="005C0BB8">
        <w:rPr>
          <w:rtl/>
        </w:rPr>
        <w:t>.</w:t>
      </w:r>
      <w:r>
        <w:rPr>
          <w:rFonts w:hint="cs"/>
          <w:rtl/>
        </w:rPr>
        <w:t xml:space="preserve"> </w:t>
      </w:r>
      <w:r w:rsidR="00607B25" w:rsidRPr="00607B25">
        <w:rPr>
          <w:rtl/>
        </w:rPr>
        <w:t xml:space="preserve">وأقرّ بالجهود التي بذلها الرئيس وجهود نواب الرئيس والميسرين وأقرّ بعمل الفريق، مما سمح </w:t>
      </w:r>
      <w:r w:rsidR="00607B25">
        <w:rPr>
          <w:rFonts w:hint="cs"/>
          <w:rtl/>
        </w:rPr>
        <w:t>بسد</w:t>
      </w:r>
      <w:r w:rsidR="00607B25" w:rsidRPr="00607B25">
        <w:rPr>
          <w:rtl/>
        </w:rPr>
        <w:t xml:space="preserve"> الثغرات </w:t>
      </w:r>
      <w:r w:rsidR="00607B25">
        <w:rPr>
          <w:rFonts w:hint="cs"/>
          <w:rtl/>
        </w:rPr>
        <w:t>والوصول الى اتفاق مشترك</w:t>
      </w:r>
      <w:r w:rsidR="00607B25" w:rsidRPr="00607B25">
        <w:rPr>
          <w:rtl/>
        </w:rPr>
        <w:t xml:space="preserve"> من أجل تحديد مواقف الدول الأعضاء و</w:t>
      </w:r>
      <w:r w:rsidR="00127604">
        <w:rPr>
          <w:rtl/>
        </w:rPr>
        <w:t>لجنة المعارف</w:t>
      </w:r>
      <w:r w:rsidR="00607B25" w:rsidRPr="00607B25">
        <w:rPr>
          <w:rtl/>
        </w:rPr>
        <w:t xml:space="preserve"> بشأن الموضوعات الرئيسية قيد النظر</w:t>
      </w:r>
      <w:r w:rsidR="00607B25">
        <w:rPr>
          <w:rFonts w:hint="cs"/>
          <w:rtl/>
        </w:rPr>
        <w:t xml:space="preserve">. </w:t>
      </w:r>
      <w:r w:rsidR="00667C5E" w:rsidRPr="00667C5E">
        <w:rPr>
          <w:rtl/>
        </w:rPr>
        <w:t>وأقر بالمساهمات القيمة لممثلي الشعوب الأصلية والمجتمعات المحلية الذين تبادلوا تجاربهم في حياتهم والقيمة العالية والرمزية التي قدمتها لهم معارفهم التقليدية وأشكال التعبير الثقافي التقليدي.</w:t>
      </w:r>
      <w:r w:rsidR="00C3513D">
        <w:rPr>
          <w:rFonts w:hint="cs"/>
          <w:rtl/>
        </w:rPr>
        <w:t xml:space="preserve"> وأشار إلى أنه </w:t>
      </w:r>
      <w:r w:rsidR="00C3513D" w:rsidRPr="00C3513D">
        <w:rPr>
          <w:rtl/>
        </w:rPr>
        <w:t xml:space="preserve">كان من الأهمية بمكان فهم منظورهم لعمل </w:t>
      </w:r>
      <w:r w:rsidR="00127604">
        <w:rPr>
          <w:rtl/>
        </w:rPr>
        <w:t>لجنة المعارف</w:t>
      </w:r>
      <w:r w:rsidR="00C3513D" w:rsidRPr="00C3513D">
        <w:rPr>
          <w:rtl/>
        </w:rPr>
        <w:t>.</w:t>
      </w:r>
      <w:r w:rsidR="00C3513D">
        <w:rPr>
          <w:rFonts w:hint="cs"/>
          <w:rtl/>
        </w:rPr>
        <w:t xml:space="preserve"> </w:t>
      </w:r>
      <w:r w:rsidR="00A904E1">
        <w:rPr>
          <w:rFonts w:hint="cs"/>
          <w:rtl/>
        </w:rPr>
        <w:t xml:space="preserve">حيث </w:t>
      </w:r>
      <w:r w:rsidR="00A904E1" w:rsidRPr="00A904E1">
        <w:rPr>
          <w:rtl/>
        </w:rPr>
        <w:t xml:space="preserve">لا يمكن </w:t>
      </w:r>
      <w:r w:rsidR="00A904E1">
        <w:rPr>
          <w:rFonts w:hint="cs"/>
          <w:rtl/>
        </w:rPr>
        <w:t>الاستهانة</w:t>
      </w:r>
      <w:r w:rsidR="00A904E1" w:rsidRPr="00A904E1">
        <w:rPr>
          <w:rtl/>
        </w:rPr>
        <w:t xml:space="preserve"> </w:t>
      </w:r>
      <w:r w:rsidR="00A904E1">
        <w:rPr>
          <w:rFonts w:hint="cs"/>
          <w:rtl/>
        </w:rPr>
        <w:t>ب</w:t>
      </w:r>
      <w:r w:rsidR="00A904E1" w:rsidRPr="00A904E1">
        <w:rPr>
          <w:rtl/>
        </w:rPr>
        <w:t>حقوق الشعوب الأصلية والمجتمعات المحلية فيما يتعلق بالموارد الوراثية والمعارف التقليدية وأشكال التعبير الثقافي التقليدي.</w:t>
      </w:r>
      <w:r w:rsidR="00A904E1">
        <w:rPr>
          <w:rFonts w:hint="cs"/>
          <w:rtl/>
        </w:rPr>
        <w:t xml:space="preserve"> </w:t>
      </w:r>
      <w:r w:rsidR="00CE1AAE">
        <w:rPr>
          <w:rFonts w:hint="cs"/>
          <w:rtl/>
        </w:rPr>
        <w:t xml:space="preserve">وأن </w:t>
      </w:r>
      <w:r w:rsidR="00CE1AAE" w:rsidRPr="00CE1AAE">
        <w:rPr>
          <w:rtl/>
        </w:rPr>
        <w:t>مسؤولية تحديد أنج</w:t>
      </w:r>
      <w:r w:rsidR="00CE1AAE">
        <w:rPr>
          <w:rFonts w:hint="cs"/>
          <w:rtl/>
        </w:rPr>
        <w:t>ح</w:t>
      </w:r>
      <w:r w:rsidR="00CE1AAE" w:rsidRPr="00CE1AAE">
        <w:rPr>
          <w:rtl/>
        </w:rPr>
        <w:t xml:space="preserve"> وسيلة للامتثال للتأكد من أن الملكية الفكرية أصبحت أداة توفر الحماية للمجتمعات الأصلية والمحلية</w:t>
      </w:r>
      <w:r w:rsidR="00F04359">
        <w:rPr>
          <w:rFonts w:hint="cs"/>
          <w:rtl/>
        </w:rPr>
        <w:t xml:space="preserve"> </w:t>
      </w:r>
      <w:r w:rsidR="00F04359" w:rsidRPr="00CE1AAE">
        <w:rPr>
          <w:rtl/>
        </w:rPr>
        <w:t xml:space="preserve">تقع على عاتق </w:t>
      </w:r>
      <w:r w:rsidR="00127604">
        <w:rPr>
          <w:rtl/>
        </w:rPr>
        <w:t>لجنة المعارف</w:t>
      </w:r>
      <w:r w:rsidR="001779C9">
        <w:rPr>
          <w:rFonts w:hint="cs"/>
          <w:rtl/>
        </w:rPr>
        <w:t xml:space="preserve">. وأفاد أنه </w:t>
      </w:r>
      <w:r w:rsidR="001779C9" w:rsidRPr="001779C9">
        <w:rPr>
          <w:rtl/>
        </w:rPr>
        <w:t xml:space="preserve">نظرًا لأهمية </w:t>
      </w:r>
      <w:r w:rsidR="002026A5">
        <w:rPr>
          <w:rFonts w:hint="cs"/>
          <w:rtl/>
        </w:rPr>
        <w:t>العلاقة</w:t>
      </w:r>
      <w:r w:rsidR="001779C9" w:rsidRPr="001779C9">
        <w:rPr>
          <w:rtl/>
        </w:rPr>
        <w:t xml:space="preserve"> التي تربطهم بالبيئة الطبيعية ومع معارفهم التقليدية وأشكال التعبير الثقافي التقليدي، يجب أن يستمر عمل </w:t>
      </w:r>
      <w:r w:rsidR="00127604">
        <w:rPr>
          <w:rtl/>
        </w:rPr>
        <w:t>لجنة المعارف</w:t>
      </w:r>
      <w:r w:rsidR="001779C9" w:rsidRPr="001779C9">
        <w:rPr>
          <w:rtl/>
        </w:rPr>
        <w:t>.</w:t>
      </w:r>
      <w:r w:rsidR="002026A5">
        <w:rPr>
          <w:rFonts w:hint="cs"/>
          <w:rtl/>
        </w:rPr>
        <w:t xml:space="preserve"> </w:t>
      </w:r>
      <w:r w:rsidR="00364EBA">
        <w:rPr>
          <w:rFonts w:hint="cs"/>
          <w:rtl/>
        </w:rPr>
        <w:t xml:space="preserve">حيث أنه يجب </w:t>
      </w:r>
      <w:r w:rsidR="00364EBA" w:rsidRPr="00364EBA">
        <w:rPr>
          <w:rtl/>
        </w:rPr>
        <w:t xml:space="preserve">عن تجديد الولاية لفترة سنتين جديدة، مع الأخذ في الاعتبار الإلحاح الذي ينبغي أن </w:t>
      </w:r>
      <w:r w:rsidR="00FE6049">
        <w:rPr>
          <w:rFonts w:hint="cs"/>
          <w:rtl/>
        </w:rPr>
        <w:t>يربطه</w:t>
      </w:r>
      <w:r w:rsidR="00364EBA" w:rsidRPr="00364EBA">
        <w:rPr>
          <w:rtl/>
        </w:rPr>
        <w:t xml:space="preserve"> الأعضاء </w:t>
      </w:r>
      <w:r w:rsidR="00FE6049">
        <w:rPr>
          <w:rFonts w:hint="cs"/>
          <w:rtl/>
        </w:rPr>
        <w:t>ب</w:t>
      </w:r>
      <w:r w:rsidR="00364EBA" w:rsidRPr="00364EBA">
        <w:rPr>
          <w:rtl/>
        </w:rPr>
        <w:t>عمل اللجنة بهدف إحراز تقدم وتحقيق نتائج محددة وملموسة.</w:t>
      </w:r>
      <w:r w:rsidR="00364EBA">
        <w:rPr>
          <w:rFonts w:hint="cs"/>
          <w:rtl/>
        </w:rPr>
        <w:t xml:space="preserve"> </w:t>
      </w:r>
      <w:r w:rsidR="005E4363">
        <w:rPr>
          <w:rFonts w:hint="cs"/>
          <w:rtl/>
        </w:rPr>
        <w:t xml:space="preserve">كما </w:t>
      </w:r>
      <w:r w:rsidR="005E4363" w:rsidRPr="005E4363">
        <w:rPr>
          <w:rtl/>
        </w:rPr>
        <w:t xml:space="preserve">ينبغي على </w:t>
      </w:r>
      <w:r w:rsidR="00127604">
        <w:rPr>
          <w:rtl/>
        </w:rPr>
        <w:t>لجنة المعارف</w:t>
      </w:r>
      <w:r w:rsidR="005E4363" w:rsidRPr="005E4363">
        <w:rPr>
          <w:rtl/>
        </w:rPr>
        <w:t xml:space="preserve"> أن تركز جهودها على الجمع بين المواقف وضمان أن تكون النصوص أكثر </w:t>
      </w:r>
      <w:r w:rsidR="005E4363">
        <w:rPr>
          <w:rFonts w:hint="cs"/>
          <w:rtl/>
        </w:rPr>
        <w:t>تنسيقاً</w:t>
      </w:r>
      <w:r w:rsidR="005E4363" w:rsidRPr="005E4363">
        <w:rPr>
          <w:rtl/>
        </w:rPr>
        <w:t xml:space="preserve"> </w:t>
      </w:r>
      <w:r w:rsidR="005E4363">
        <w:rPr>
          <w:rFonts w:hint="cs"/>
          <w:rtl/>
        </w:rPr>
        <w:t xml:space="preserve">وعدم </w:t>
      </w:r>
      <w:r w:rsidR="005E4363" w:rsidRPr="005E4363">
        <w:rPr>
          <w:rtl/>
        </w:rPr>
        <w:t>التكرار.</w:t>
      </w:r>
      <w:r w:rsidR="005E4363">
        <w:rPr>
          <w:rFonts w:hint="cs"/>
          <w:rtl/>
        </w:rPr>
        <w:t xml:space="preserve"> </w:t>
      </w:r>
      <w:r w:rsidR="00900716">
        <w:rPr>
          <w:rFonts w:hint="cs"/>
          <w:rtl/>
        </w:rPr>
        <w:t xml:space="preserve">حيث </w:t>
      </w:r>
      <w:r w:rsidR="00900716" w:rsidRPr="00900716">
        <w:rPr>
          <w:rtl/>
        </w:rPr>
        <w:t>هناك حاجة إلى إرادة سياسية أكبر لتحقيق توافق في الآراء بشأن القضايا الرئيسية.</w:t>
      </w:r>
      <w:r w:rsidR="00900716">
        <w:rPr>
          <w:rFonts w:hint="cs"/>
          <w:rtl/>
        </w:rPr>
        <w:t xml:space="preserve"> </w:t>
      </w:r>
      <w:r w:rsidR="00A47225">
        <w:rPr>
          <w:rFonts w:hint="cs"/>
          <w:rtl/>
        </w:rPr>
        <w:t xml:space="preserve">كما </w:t>
      </w:r>
      <w:r w:rsidR="00A47225" w:rsidRPr="00A47225">
        <w:rPr>
          <w:rtl/>
        </w:rPr>
        <w:t xml:space="preserve">قد </w:t>
      </w:r>
      <w:r w:rsidR="006373CC">
        <w:rPr>
          <w:rFonts w:hint="cs"/>
          <w:rtl/>
        </w:rPr>
        <w:t xml:space="preserve">يعمل </w:t>
      </w:r>
      <w:r w:rsidR="00A47225" w:rsidRPr="00A47225">
        <w:rPr>
          <w:rtl/>
        </w:rPr>
        <w:t xml:space="preserve">الرئيس ونواب الرئيس والميسرون </w:t>
      </w:r>
      <w:r w:rsidR="006373CC">
        <w:rPr>
          <w:rFonts w:hint="cs"/>
          <w:rtl/>
        </w:rPr>
        <w:t>على</w:t>
      </w:r>
      <w:r w:rsidR="00A47225" w:rsidRPr="00A47225">
        <w:rPr>
          <w:rtl/>
        </w:rPr>
        <w:t xml:space="preserve"> صياغة تمارين لكل موضوع من الموضوعات التي تعكس القواسم المشتركة.</w:t>
      </w:r>
      <w:r w:rsidR="00AA66B6" w:rsidRPr="00AA66B6">
        <w:rPr>
          <w:rtl/>
        </w:rPr>
        <w:t xml:space="preserve"> </w:t>
      </w:r>
      <w:r w:rsidR="00AA66B6">
        <w:rPr>
          <w:rFonts w:hint="cs"/>
          <w:rtl/>
        </w:rPr>
        <w:t>كما أعرب عن أمله</w:t>
      </w:r>
      <w:r w:rsidR="00AA66B6" w:rsidRPr="00AA66B6">
        <w:rPr>
          <w:rtl/>
        </w:rPr>
        <w:t xml:space="preserve"> </w:t>
      </w:r>
      <w:r w:rsidR="00AA66B6">
        <w:rPr>
          <w:rFonts w:hint="cs"/>
          <w:rtl/>
        </w:rPr>
        <w:t>ب</w:t>
      </w:r>
      <w:r w:rsidR="00AA66B6" w:rsidRPr="00AA66B6">
        <w:rPr>
          <w:rtl/>
        </w:rPr>
        <w:t xml:space="preserve">أن تحصل </w:t>
      </w:r>
      <w:r w:rsidR="00127604">
        <w:rPr>
          <w:rtl/>
        </w:rPr>
        <w:t>لجنة المعارف</w:t>
      </w:r>
      <w:r w:rsidR="00AA66B6" w:rsidRPr="00AA66B6">
        <w:rPr>
          <w:rtl/>
        </w:rPr>
        <w:t xml:space="preserve"> على مزيد من الوقت لتحقيق ما التزمت به.</w:t>
      </w:r>
      <w:r w:rsidR="00AA66B6">
        <w:rPr>
          <w:rFonts w:hint="cs"/>
          <w:rtl/>
        </w:rPr>
        <w:t xml:space="preserve"> </w:t>
      </w:r>
      <w:r w:rsidR="00842C5A" w:rsidRPr="00842C5A">
        <w:rPr>
          <w:rtl/>
        </w:rPr>
        <w:t>لذلك، سيدعم زيادة عدد أيام الاجتماعات أو الدورات الإضافية في فترة السنتين المقبلة.</w:t>
      </w:r>
      <w:r w:rsidR="00842C5A">
        <w:rPr>
          <w:rFonts w:hint="cs"/>
          <w:rtl/>
        </w:rPr>
        <w:t xml:space="preserve"> </w:t>
      </w:r>
      <w:r w:rsidR="00987CDF" w:rsidRPr="00987CDF">
        <w:rPr>
          <w:rtl/>
        </w:rPr>
        <w:t>ومن شأن ذلك أن يتيح مشاركة جميع الأطراف، بما في ذلك إمكانية التقييم، في نهاية فترة السنتين وتمشيا مع التقدم المحرز، في عقد مؤتمر دبلوماسي.</w:t>
      </w:r>
      <w:r w:rsidR="00987CDF">
        <w:rPr>
          <w:rFonts w:hint="cs"/>
          <w:rtl/>
        </w:rPr>
        <w:t xml:space="preserve"> </w:t>
      </w:r>
      <w:r w:rsidR="00F929BA" w:rsidRPr="00F929BA">
        <w:rPr>
          <w:rtl/>
        </w:rPr>
        <w:t xml:space="preserve">واقترح </w:t>
      </w:r>
      <w:r w:rsidR="00F929BA">
        <w:rPr>
          <w:rFonts w:hint="cs"/>
          <w:rtl/>
        </w:rPr>
        <w:t xml:space="preserve">الأخذ في عين الاعتبار </w:t>
      </w:r>
      <w:r w:rsidR="00F929BA" w:rsidRPr="00F929BA">
        <w:rPr>
          <w:rtl/>
        </w:rPr>
        <w:t xml:space="preserve">كيفية توزيع الموضوعات خلال </w:t>
      </w:r>
      <w:r w:rsidR="00F929BA">
        <w:rPr>
          <w:rFonts w:hint="cs"/>
          <w:rtl/>
        </w:rPr>
        <w:t>الدورات</w:t>
      </w:r>
      <w:r w:rsidR="00F929BA" w:rsidRPr="00F929BA">
        <w:rPr>
          <w:rtl/>
        </w:rPr>
        <w:t xml:space="preserve"> لضمان الاستخدام الأكثر فاعلية للوقت المخصص لتجنب الشعور بعدم وجود وقت كاف للنظر في كل موضوع من الموضوعات</w:t>
      </w:r>
      <w:r w:rsidR="004F24B0" w:rsidRPr="004F24B0">
        <w:rPr>
          <w:rtl/>
        </w:rPr>
        <w:t xml:space="preserve"> على النحو الواجب</w:t>
      </w:r>
      <w:r w:rsidR="004F24B0">
        <w:rPr>
          <w:rFonts w:hint="cs"/>
          <w:rtl/>
        </w:rPr>
        <w:t xml:space="preserve">، </w:t>
      </w:r>
      <w:r w:rsidR="006554A6">
        <w:rPr>
          <w:rFonts w:hint="cs"/>
          <w:rtl/>
        </w:rPr>
        <w:t xml:space="preserve">حيث تعد كل من </w:t>
      </w:r>
      <w:r w:rsidR="00F929BA" w:rsidRPr="00F929BA">
        <w:rPr>
          <w:rtl/>
        </w:rPr>
        <w:t xml:space="preserve">الشمولية والشفافية من الشروط في تطوير عمل </w:t>
      </w:r>
      <w:r w:rsidR="00127604">
        <w:rPr>
          <w:rtl/>
        </w:rPr>
        <w:t>لجنة المعارف</w:t>
      </w:r>
      <w:r w:rsidR="00F929BA" w:rsidRPr="00F929BA">
        <w:rPr>
          <w:rtl/>
        </w:rPr>
        <w:t>.</w:t>
      </w:r>
      <w:r w:rsidR="003F0160">
        <w:rPr>
          <w:rFonts w:hint="cs"/>
          <w:rtl/>
        </w:rPr>
        <w:t xml:space="preserve"> حيث </w:t>
      </w:r>
      <w:r w:rsidR="003F0160" w:rsidRPr="003F0160">
        <w:rPr>
          <w:rtl/>
        </w:rPr>
        <w:t xml:space="preserve">كان من الضروري أن يركز العمل في المستقبل على النصوص التي نظرت فيها </w:t>
      </w:r>
      <w:r w:rsidR="00127604">
        <w:rPr>
          <w:rtl/>
        </w:rPr>
        <w:t>لجنة المعارف</w:t>
      </w:r>
      <w:r w:rsidR="003F0160" w:rsidRPr="003F0160">
        <w:rPr>
          <w:rtl/>
        </w:rPr>
        <w:t xml:space="preserve">، والتي أظهرت مستوى </w:t>
      </w:r>
      <w:r w:rsidR="006467E4">
        <w:rPr>
          <w:rFonts w:hint="cs"/>
          <w:rtl/>
        </w:rPr>
        <w:t>عالي</w:t>
      </w:r>
      <w:r w:rsidR="003F0160" w:rsidRPr="003F0160">
        <w:rPr>
          <w:rtl/>
        </w:rPr>
        <w:t xml:space="preserve"> من التقدم.</w:t>
      </w:r>
      <w:r w:rsidR="003F0160">
        <w:rPr>
          <w:rFonts w:hint="cs"/>
          <w:rtl/>
        </w:rPr>
        <w:t xml:space="preserve"> </w:t>
      </w:r>
      <w:r w:rsidR="006467E4" w:rsidRPr="006467E4">
        <w:rPr>
          <w:rtl/>
        </w:rPr>
        <w:t>وأقر بالجهود التي بذلها الرئيس في تقديم نص بشأن الموارد الوراثية والمعارف التقليدية المرتبطة بها بصفته الشخصية.</w:t>
      </w:r>
      <w:r w:rsidR="006467E4">
        <w:rPr>
          <w:rFonts w:hint="cs"/>
          <w:rtl/>
        </w:rPr>
        <w:t xml:space="preserve"> </w:t>
      </w:r>
      <w:r w:rsidR="00584EA1" w:rsidRPr="00584EA1">
        <w:rPr>
          <w:rtl/>
        </w:rPr>
        <w:t>وسلط الضوء على المساهمة الإيجابية لإدراج الملاحظات في تلك الوثيقة، مما سمح بفهم أفضل لمعنى النص المقترح.</w:t>
      </w:r>
      <w:r w:rsidR="00584EA1">
        <w:rPr>
          <w:rFonts w:hint="cs"/>
          <w:rtl/>
        </w:rPr>
        <w:t xml:space="preserve"> وأفاد أن</w:t>
      </w:r>
      <w:r w:rsidR="00584EA1" w:rsidRPr="00584EA1">
        <w:rPr>
          <w:rtl/>
        </w:rPr>
        <w:t xml:space="preserve"> الوفد على استعداد لضمان أن تؤخذ الوثيقة في الاعتبار كوثيقة عمل.</w:t>
      </w:r>
    </w:p>
    <w:p w14:paraId="47ACE19A" w14:textId="76376D79" w:rsidR="00773248" w:rsidRDefault="00773248" w:rsidP="00EC1515">
      <w:pPr>
        <w:pStyle w:val="ONUMA"/>
      </w:pPr>
      <w:r w:rsidRPr="00773248">
        <w:rPr>
          <w:rtl/>
        </w:rPr>
        <w:lastRenderedPageBreak/>
        <w:t xml:space="preserve">وأيد وفد ماليزيا البيانات التي أدلى بها وفد إندونيسيا، باسم مجموعة آسيا والمحيط الهادئ والبلدان المتشابهة التفكير، وأشار إلى أن </w:t>
      </w:r>
      <w:r w:rsidR="00127604">
        <w:rPr>
          <w:rtl/>
        </w:rPr>
        <w:t>لجنة المعارف</w:t>
      </w:r>
      <w:r w:rsidRPr="00773248">
        <w:rPr>
          <w:rtl/>
        </w:rPr>
        <w:t xml:space="preserve"> كانت في نهاية الولاية الحالية.</w:t>
      </w:r>
      <w:r>
        <w:rPr>
          <w:rFonts w:hint="cs"/>
          <w:rtl/>
        </w:rPr>
        <w:t xml:space="preserve"> </w:t>
      </w:r>
      <w:r w:rsidR="00AF44BD">
        <w:rPr>
          <w:rFonts w:hint="cs"/>
          <w:rtl/>
        </w:rPr>
        <w:t xml:space="preserve">وأفاد </w:t>
      </w:r>
      <w:r w:rsidR="00127604">
        <w:rPr>
          <w:rtl/>
        </w:rPr>
        <w:t>لجنة المعارف</w:t>
      </w:r>
      <w:r w:rsidR="00AF44BD">
        <w:rPr>
          <w:rFonts w:hint="cs"/>
          <w:rtl/>
        </w:rPr>
        <w:t xml:space="preserve"> قد انشأت</w:t>
      </w:r>
      <w:r w:rsidR="00AF44BD" w:rsidRPr="00AF44BD">
        <w:rPr>
          <w:rtl/>
        </w:rPr>
        <w:t xml:space="preserve"> ست </w:t>
      </w:r>
      <w:r w:rsidR="00AF44BD">
        <w:rPr>
          <w:rFonts w:hint="cs"/>
          <w:rtl/>
        </w:rPr>
        <w:t>دورات</w:t>
      </w:r>
      <w:r w:rsidR="00AF44BD" w:rsidRPr="00AF44BD">
        <w:rPr>
          <w:rtl/>
        </w:rPr>
        <w:t xml:space="preserve"> بالإضافة إلى أفرقة الخبراء التي عقدت قبل بضع دورات </w:t>
      </w:r>
      <w:r w:rsidR="00127604">
        <w:rPr>
          <w:rtl/>
        </w:rPr>
        <w:t>للجنة المعارف</w:t>
      </w:r>
      <w:r w:rsidR="00AF44BD" w:rsidRPr="00AF44BD">
        <w:rPr>
          <w:rtl/>
        </w:rPr>
        <w:t>.</w:t>
      </w:r>
      <w:r w:rsidR="00AF44BD">
        <w:rPr>
          <w:rFonts w:hint="cs"/>
          <w:rtl/>
        </w:rPr>
        <w:t xml:space="preserve"> </w:t>
      </w:r>
      <w:r w:rsidR="002E54DC" w:rsidRPr="002E54DC">
        <w:rPr>
          <w:rtl/>
        </w:rPr>
        <w:t xml:space="preserve">وأقر بالمناقشات غير الرسمية المحيطة بهذا المجال، </w:t>
      </w:r>
      <w:r w:rsidR="002E54DC">
        <w:rPr>
          <w:rFonts w:hint="cs"/>
          <w:rtl/>
        </w:rPr>
        <w:t>والمراجعة</w:t>
      </w:r>
      <w:r w:rsidR="002E54DC" w:rsidRPr="002E54DC">
        <w:rPr>
          <w:rtl/>
        </w:rPr>
        <w:t xml:space="preserve"> </w:t>
      </w:r>
      <w:r w:rsidR="002E54DC">
        <w:rPr>
          <w:rFonts w:hint="cs"/>
          <w:rtl/>
        </w:rPr>
        <w:t>التي</w:t>
      </w:r>
      <w:r w:rsidR="002E54DC" w:rsidRPr="002E54DC">
        <w:rPr>
          <w:rtl/>
        </w:rPr>
        <w:t xml:space="preserve"> أجر</w:t>
      </w:r>
      <w:r w:rsidR="002E54DC">
        <w:rPr>
          <w:rFonts w:hint="cs"/>
          <w:rtl/>
        </w:rPr>
        <w:t>ته</w:t>
      </w:r>
      <w:r w:rsidR="002E54DC" w:rsidRPr="002E54DC">
        <w:rPr>
          <w:rtl/>
        </w:rPr>
        <w:t>ا وفد إندونيسيا والمناقشات التي أجرتها المجموعة الأفريقية</w:t>
      </w:r>
      <w:r w:rsidR="00A45150">
        <w:rPr>
          <w:rtl/>
        </w:rPr>
        <w:t xml:space="preserve">. </w:t>
      </w:r>
      <w:r w:rsidR="00AC256D">
        <w:rPr>
          <w:rFonts w:hint="cs"/>
          <w:rtl/>
        </w:rPr>
        <w:t xml:space="preserve">كما </w:t>
      </w:r>
      <w:r w:rsidR="00AC256D" w:rsidRPr="00AC256D">
        <w:rPr>
          <w:rtl/>
        </w:rPr>
        <w:t xml:space="preserve">أقر معظم المتحدثين بالتقدم المحرز في </w:t>
      </w:r>
      <w:r w:rsidR="00127604">
        <w:rPr>
          <w:rtl/>
        </w:rPr>
        <w:t>لجنة المعارف</w:t>
      </w:r>
      <w:r w:rsidR="00AC256D" w:rsidRPr="00AC256D">
        <w:rPr>
          <w:rtl/>
        </w:rPr>
        <w:t xml:space="preserve"> وفقًا للولاية، واعترفوا بجهود الرئيس في التوصل إلى نص بشأن الموارد الوراثية والمعارف التقليدية المرتبطة </w:t>
      </w:r>
      <w:r w:rsidR="00286B30" w:rsidRPr="00AC256D">
        <w:rPr>
          <w:rFonts w:hint="cs"/>
          <w:rtl/>
        </w:rPr>
        <w:t>بها والتي</w:t>
      </w:r>
      <w:r w:rsidR="00AC256D" w:rsidRPr="00AC256D">
        <w:rPr>
          <w:rtl/>
        </w:rPr>
        <w:t xml:space="preserve"> دعمت تجديد ولاية </w:t>
      </w:r>
      <w:r w:rsidR="00127604">
        <w:rPr>
          <w:rtl/>
        </w:rPr>
        <w:t>لجنة المعارف</w:t>
      </w:r>
      <w:r w:rsidR="00AC256D" w:rsidRPr="00AC256D">
        <w:rPr>
          <w:rtl/>
        </w:rPr>
        <w:t xml:space="preserve"> وسرّعت عمل </w:t>
      </w:r>
      <w:r w:rsidR="00127604">
        <w:rPr>
          <w:rtl/>
        </w:rPr>
        <w:t>لجنة المعارف</w:t>
      </w:r>
      <w:r w:rsidR="00AC256D" w:rsidRPr="00AC256D">
        <w:rPr>
          <w:rtl/>
        </w:rPr>
        <w:t xml:space="preserve"> للوصول إلى الهدف من التوصل إلى اتفاق بشأن الصك (الصكوك الدولية).</w:t>
      </w:r>
      <w:r w:rsidR="00AC256D">
        <w:rPr>
          <w:rFonts w:hint="cs"/>
          <w:rtl/>
        </w:rPr>
        <w:t xml:space="preserve"> </w:t>
      </w:r>
      <w:r w:rsidR="00286B30" w:rsidRPr="00286B30">
        <w:rPr>
          <w:rtl/>
        </w:rPr>
        <w:t>وأيد العمل المستند إلى النص بشأن الموضوعات الثلاثة وأشار إلى مستويات النصوص.</w:t>
      </w:r>
      <w:r w:rsidR="0066115A">
        <w:rPr>
          <w:rFonts w:hint="cs"/>
          <w:rtl/>
        </w:rPr>
        <w:t xml:space="preserve"> وأفاد أنه </w:t>
      </w:r>
      <w:r w:rsidR="0066115A" w:rsidRPr="0066115A">
        <w:rPr>
          <w:rtl/>
        </w:rPr>
        <w:t>لا يمكن أن ينكر التقدم المحرز خاصة بشأن نص الموارد الوراثية ويأمل في اتخاذ موقف نهائي بشأن اعتماد مؤتمر دبلوماسي في أقرب فرصة.</w:t>
      </w:r>
      <w:r w:rsidR="0066115A">
        <w:rPr>
          <w:rFonts w:hint="cs"/>
          <w:rtl/>
        </w:rPr>
        <w:t xml:space="preserve"> </w:t>
      </w:r>
      <w:r w:rsidR="00EC6C89" w:rsidRPr="00EC6C89">
        <w:rPr>
          <w:rtl/>
        </w:rPr>
        <w:t xml:space="preserve">وشدد على العنصر الهام للإرادة السياسية في </w:t>
      </w:r>
      <w:r w:rsidR="00EC6C89">
        <w:rPr>
          <w:rFonts w:hint="cs"/>
          <w:rtl/>
        </w:rPr>
        <w:t>تقدم</w:t>
      </w:r>
      <w:r w:rsidR="00EC6C89" w:rsidRPr="00EC6C89">
        <w:rPr>
          <w:rtl/>
        </w:rPr>
        <w:t xml:space="preserve"> هذه العملية إلى الأمام.</w:t>
      </w:r>
      <w:r w:rsidR="00EC6C89">
        <w:rPr>
          <w:rFonts w:hint="cs"/>
          <w:rtl/>
        </w:rPr>
        <w:t xml:space="preserve"> </w:t>
      </w:r>
      <w:r w:rsidR="00E5266E">
        <w:rPr>
          <w:rFonts w:hint="cs"/>
          <w:rtl/>
        </w:rPr>
        <w:t xml:space="preserve">كما </w:t>
      </w:r>
      <w:r w:rsidR="00E5266E" w:rsidRPr="00E5266E">
        <w:rPr>
          <w:rtl/>
        </w:rPr>
        <w:t xml:space="preserve">وقد جمعت </w:t>
      </w:r>
      <w:r w:rsidR="00127604">
        <w:rPr>
          <w:rtl/>
        </w:rPr>
        <w:t>لجنة المعارف</w:t>
      </w:r>
      <w:r w:rsidR="00E5266E" w:rsidRPr="00E5266E">
        <w:rPr>
          <w:rtl/>
        </w:rPr>
        <w:t xml:space="preserve"> مجموعة كبيرة من المعلومات والأسباب التي تدعو إلى الحاجة إلى </w:t>
      </w:r>
      <w:r w:rsidR="0007724B">
        <w:rPr>
          <w:rFonts w:hint="cs"/>
          <w:rtl/>
        </w:rPr>
        <w:t>الصكوك</w:t>
      </w:r>
      <w:r w:rsidR="00E5266E" w:rsidRPr="00E5266E">
        <w:rPr>
          <w:rtl/>
        </w:rPr>
        <w:t xml:space="preserve">، </w:t>
      </w:r>
      <w:r w:rsidR="0007724B">
        <w:rPr>
          <w:rFonts w:hint="cs"/>
          <w:rtl/>
        </w:rPr>
        <w:t xml:space="preserve">وذلك </w:t>
      </w:r>
      <w:r w:rsidR="00E5266E" w:rsidRPr="00E5266E">
        <w:rPr>
          <w:rtl/>
        </w:rPr>
        <w:t>بعد مناقشات استمرت قرابة 20 عامًا.</w:t>
      </w:r>
      <w:r w:rsidR="00D1104B">
        <w:rPr>
          <w:rFonts w:hint="cs"/>
          <w:rtl/>
        </w:rPr>
        <w:t xml:space="preserve"> وأعرب أنه </w:t>
      </w:r>
      <w:r w:rsidR="00D1104B" w:rsidRPr="00D1104B">
        <w:rPr>
          <w:rtl/>
        </w:rPr>
        <w:t>لقد حان الوقت لاتخاذ موقف.</w:t>
      </w:r>
      <w:r w:rsidR="00D1104B">
        <w:rPr>
          <w:rFonts w:hint="cs"/>
          <w:rtl/>
        </w:rPr>
        <w:t xml:space="preserve"> </w:t>
      </w:r>
      <w:r w:rsidR="0024376E">
        <w:rPr>
          <w:rFonts w:hint="cs"/>
          <w:rtl/>
        </w:rPr>
        <w:t xml:space="preserve">وأفاد أنه </w:t>
      </w:r>
      <w:r w:rsidR="0024376E" w:rsidRPr="0024376E">
        <w:rPr>
          <w:rtl/>
        </w:rPr>
        <w:t xml:space="preserve">فقط بالإرادة السياسية وبروح التعددية الإيجابية، تمكنت </w:t>
      </w:r>
      <w:r w:rsidR="00127604">
        <w:rPr>
          <w:rtl/>
        </w:rPr>
        <w:t>لجنة المعارف</w:t>
      </w:r>
      <w:r w:rsidR="00EC1515">
        <w:rPr>
          <w:rtl/>
        </w:rPr>
        <w:t xml:space="preserve"> من حل أي من القضايا</w:t>
      </w:r>
      <w:r w:rsidR="00EC1515">
        <w:rPr>
          <w:rFonts w:hint="cs"/>
          <w:rtl/>
        </w:rPr>
        <w:t> </w:t>
      </w:r>
      <w:r w:rsidR="0024376E" w:rsidRPr="0024376E">
        <w:rPr>
          <w:rtl/>
        </w:rPr>
        <w:t>المتبقية.</w:t>
      </w:r>
      <w:r w:rsidR="0024376E">
        <w:rPr>
          <w:rFonts w:hint="cs"/>
          <w:rtl/>
        </w:rPr>
        <w:t xml:space="preserve"> </w:t>
      </w:r>
    </w:p>
    <w:p w14:paraId="0556BC35" w14:textId="77777777" w:rsidR="005B5E82" w:rsidRDefault="00BD0C9C" w:rsidP="00EC1515">
      <w:pPr>
        <w:pStyle w:val="ONUMA"/>
      </w:pPr>
      <w:r w:rsidRPr="00BD0C9C">
        <w:rPr>
          <w:rtl/>
        </w:rPr>
        <w:t>وأكد وفد كولومبيا رغبته في إحراز تقدم بشأن الصكوك فيما يتعلق بالمعارف التقليدية وأشكال التعبير الثقافي التقليدي وتمنى أن تكون ملزمة.</w:t>
      </w:r>
      <w:r>
        <w:rPr>
          <w:rFonts w:hint="cs"/>
          <w:rtl/>
        </w:rPr>
        <w:t xml:space="preserve"> </w:t>
      </w:r>
      <w:r w:rsidR="00253BDE" w:rsidRPr="00253BDE">
        <w:rPr>
          <w:rtl/>
        </w:rPr>
        <w:t xml:space="preserve">ورحب بالعمل المنجز حتى الآن، وكان متأكداً من أنه ستكون هناك فرصة جديدة </w:t>
      </w:r>
      <w:r w:rsidR="00E50888">
        <w:rPr>
          <w:rFonts w:hint="cs"/>
          <w:rtl/>
        </w:rPr>
        <w:t>لتقارب الآراء</w:t>
      </w:r>
      <w:r w:rsidR="00253BDE" w:rsidRPr="00253BDE">
        <w:rPr>
          <w:rtl/>
        </w:rPr>
        <w:t>.</w:t>
      </w:r>
      <w:r w:rsidR="00854B1E">
        <w:rPr>
          <w:rFonts w:hint="cs"/>
          <w:rtl/>
        </w:rPr>
        <w:t xml:space="preserve"> </w:t>
      </w:r>
      <w:r w:rsidR="00A56EBA" w:rsidRPr="00A56EBA">
        <w:rPr>
          <w:rtl/>
        </w:rPr>
        <w:t xml:space="preserve">وشكر الرئيس على نصه بشأن الموارد الوراثية والمعارف التقليدية المرتبطة بها ورحب بمحتواها </w:t>
      </w:r>
      <w:r w:rsidR="00A56EBA">
        <w:rPr>
          <w:rFonts w:hint="cs"/>
          <w:rtl/>
        </w:rPr>
        <w:t>بشأن</w:t>
      </w:r>
      <w:r w:rsidR="00A56EBA" w:rsidRPr="00A56EBA">
        <w:rPr>
          <w:rtl/>
        </w:rPr>
        <w:t xml:space="preserve"> شرط الكشف الملزم.</w:t>
      </w:r>
      <w:r w:rsidR="004B552E">
        <w:rPr>
          <w:rFonts w:hint="cs"/>
          <w:rtl/>
        </w:rPr>
        <w:t xml:space="preserve"> وأفاد أن </w:t>
      </w:r>
      <w:r w:rsidR="004B552E" w:rsidRPr="004B552E">
        <w:rPr>
          <w:rtl/>
        </w:rPr>
        <w:t>تلك المساهمة</w:t>
      </w:r>
      <w:r w:rsidR="004B552E">
        <w:rPr>
          <w:rFonts w:hint="cs"/>
          <w:rtl/>
        </w:rPr>
        <w:t xml:space="preserve"> تعكس</w:t>
      </w:r>
      <w:r w:rsidR="004B552E" w:rsidRPr="004B552E">
        <w:rPr>
          <w:rtl/>
        </w:rPr>
        <w:t xml:space="preserve"> توافقا</w:t>
      </w:r>
      <w:r w:rsidR="004B552E">
        <w:rPr>
          <w:rFonts w:hint="cs"/>
          <w:rtl/>
        </w:rPr>
        <w:t xml:space="preserve"> محتملا</w:t>
      </w:r>
      <w:r w:rsidR="004B552E" w:rsidRPr="004B552E">
        <w:rPr>
          <w:rtl/>
        </w:rPr>
        <w:t xml:space="preserve"> في الآراء، </w:t>
      </w:r>
      <w:r w:rsidR="008066AE">
        <w:rPr>
          <w:rFonts w:hint="cs"/>
          <w:rtl/>
        </w:rPr>
        <w:t>وفقاً</w:t>
      </w:r>
      <w:r w:rsidR="004B552E" w:rsidRPr="004B552E">
        <w:rPr>
          <w:rtl/>
        </w:rPr>
        <w:t xml:space="preserve"> </w:t>
      </w:r>
      <w:r w:rsidR="008066AE">
        <w:rPr>
          <w:rFonts w:hint="cs"/>
          <w:rtl/>
        </w:rPr>
        <w:t xml:space="preserve">لما </w:t>
      </w:r>
      <w:r w:rsidR="004B552E" w:rsidRPr="004B552E">
        <w:rPr>
          <w:rtl/>
        </w:rPr>
        <w:t>أعربت عنه الدول الأعضاء.</w:t>
      </w:r>
      <w:r w:rsidR="004B552E">
        <w:rPr>
          <w:rFonts w:hint="cs"/>
          <w:rtl/>
        </w:rPr>
        <w:t xml:space="preserve"> </w:t>
      </w:r>
      <w:r w:rsidR="008066AE">
        <w:rPr>
          <w:rFonts w:hint="cs"/>
          <w:rtl/>
        </w:rPr>
        <w:t>و</w:t>
      </w:r>
      <w:r w:rsidR="007252FE">
        <w:rPr>
          <w:rFonts w:hint="cs"/>
          <w:rtl/>
        </w:rPr>
        <w:t>أ</w:t>
      </w:r>
      <w:r w:rsidR="008066AE">
        <w:rPr>
          <w:rFonts w:hint="cs"/>
          <w:rtl/>
        </w:rPr>
        <w:t xml:space="preserve">عرب عن ثقته </w:t>
      </w:r>
      <w:r w:rsidR="00F023F5" w:rsidRPr="00F023F5">
        <w:rPr>
          <w:rtl/>
        </w:rPr>
        <w:t>من وجود نقاط</w:t>
      </w:r>
      <w:r w:rsidR="007252FE">
        <w:rPr>
          <w:rFonts w:hint="cs"/>
          <w:rtl/>
        </w:rPr>
        <w:t xml:space="preserve"> تفاهم</w:t>
      </w:r>
      <w:r w:rsidR="00F023F5" w:rsidRPr="00F023F5">
        <w:rPr>
          <w:rtl/>
        </w:rPr>
        <w:t xml:space="preserve"> </w:t>
      </w:r>
      <w:r w:rsidR="00F023F5">
        <w:rPr>
          <w:rFonts w:hint="cs"/>
          <w:rtl/>
        </w:rPr>
        <w:t>من أجل الحصول على اتفاق</w:t>
      </w:r>
      <w:r w:rsidR="00F023F5" w:rsidRPr="00F023F5">
        <w:rPr>
          <w:rtl/>
        </w:rPr>
        <w:t xml:space="preserve"> المشترك.</w:t>
      </w:r>
      <w:r w:rsidR="00E50888" w:rsidRPr="00E50888">
        <w:rPr>
          <w:rtl/>
        </w:rPr>
        <w:t xml:space="preserve"> واقترح الاستمرار في هذا الطريق ل</w:t>
      </w:r>
      <w:r w:rsidR="00E50888">
        <w:rPr>
          <w:rFonts w:hint="cs"/>
          <w:rtl/>
        </w:rPr>
        <w:t>لحصول على توافق في الآراء</w:t>
      </w:r>
      <w:r w:rsidR="00E50888" w:rsidRPr="00E50888">
        <w:rPr>
          <w:rtl/>
        </w:rPr>
        <w:t xml:space="preserve"> ولضمان المرونة التي يبحث عنها الجميع.</w:t>
      </w:r>
    </w:p>
    <w:p w14:paraId="4ACD4FF7" w14:textId="000C486A" w:rsidR="00825C36" w:rsidRPr="005B5E82" w:rsidRDefault="00825C36" w:rsidP="00EC1515">
      <w:pPr>
        <w:pStyle w:val="ONUMA"/>
      </w:pPr>
      <w:r w:rsidRPr="005B5E82">
        <w:rPr>
          <w:rFonts w:hint="cs"/>
          <w:rtl/>
        </w:rPr>
        <w:t>وأفاد</w:t>
      </w:r>
      <w:r w:rsidRPr="005B5E82">
        <w:rPr>
          <w:rtl/>
        </w:rPr>
        <w:t xml:space="preserve"> وفد غانا إنه تم إحراز تقدم كبير </w:t>
      </w:r>
      <w:r w:rsidR="007252FE" w:rsidRPr="005B5E82">
        <w:rPr>
          <w:rFonts w:hint="cs"/>
          <w:rtl/>
        </w:rPr>
        <w:t>حيال</w:t>
      </w:r>
      <w:r w:rsidRPr="005B5E82">
        <w:rPr>
          <w:rtl/>
        </w:rPr>
        <w:t xml:space="preserve"> تحقيق الهدف المحدد لفترة السنتين تلك لوضع نصوص تضمن الحماية المتوازنة والفعالة للموارد الوراثية والمعارف التقليدية وأشكال التعبير الثقافي التقليدي.</w:t>
      </w:r>
      <w:r w:rsidR="00C039CD" w:rsidRPr="005B5E82">
        <w:rPr>
          <w:rFonts w:hint="cs"/>
          <w:rtl/>
        </w:rPr>
        <w:t xml:space="preserve"> وأعرب عن أمله</w:t>
      </w:r>
      <w:r w:rsidR="00C039CD" w:rsidRPr="005B5E82">
        <w:rPr>
          <w:rtl/>
        </w:rPr>
        <w:t xml:space="preserve"> أن تكون هناك إمكانية لإتمام العملية إذا استمرت الأطراف في التفاوض بحسن نية.</w:t>
      </w:r>
      <w:r w:rsidR="00C039CD" w:rsidRPr="005B5E82">
        <w:rPr>
          <w:rFonts w:hint="cs"/>
          <w:rtl/>
        </w:rPr>
        <w:t xml:space="preserve"> </w:t>
      </w:r>
      <w:r w:rsidR="0036105D" w:rsidRPr="005B5E82">
        <w:rPr>
          <w:rtl/>
        </w:rPr>
        <w:t xml:space="preserve">ومع ذلك، فقد ردد </w:t>
      </w:r>
      <w:r w:rsidR="0036105D" w:rsidRPr="005B5E82">
        <w:rPr>
          <w:rFonts w:hint="cs"/>
          <w:rtl/>
        </w:rPr>
        <w:t>التعليقات</w:t>
      </w:r>
      <w:r w:rsidR="0036105D" w:rsidRPr="005B5E82">
        <w:rPr>
          <w:rtl/>
        </w:rPr>
        <w:t xml:space="preserve"> التي أبدتها بعض الوفود بشأن عدم الوضوح فيما يتعلق بالمنهجية المعتمدة.</w:t>
      </w:r>
      <w:r w:rsidR="0036105D" w:rsidRPr="005B5E82">
        <w:rPr>
          <w:rFonts w:hint="cs"/>
          <w:rtl/>
        </w:rPr>
        <w:t xml:space="preserve"> </w:t>
      </w:r>
      <w:r w:rsidR="00BB39D2" w:rsidRPr="005B5E82">
        <w:rPr>
          <w:rFonts w:hint="cs"/>
          <w:rtl/>
        </w:rPr>
        <w:t xml:space="preserve">وأفاد أن </w:t>
      </w:r>
      <w:r w:rsidR="00BB39D2" w:rsidRPr="005B5E82">
        <w:rPr>
          <w:rtl/>
        </w:rPr>
        <w:t xml:space="preserve">بعض </w:t>
      </w:r>
      <w:r w:rsidR="00482734" w:rsidRPr="005B5E82">
        <w:rPr>
          <w:rFonts w:hint="cs"/>
          <w:rtl/>
        </w:rPr>
        <w:t>الأسس</w:t>
      </w:r>
      <w:r w:rsidR="00BB39D2" w:rsidRPr="005B5E82">
        <w:rPr>
          <w:rtl/>
        </w:rPr>
        <w:t xml:space="preserve"> المقترحة، مثل أفرقة الخبراء المخصصة، وغير الرسمية </w:t>
      </w:r>
      <w:r w:rsidR="009151D0" w:rsidRPr="005B5E82">
        <w:rPr>
          <w:rFonts w:hint="cs"/>
          <w:rtl/>
        </w:rPr>
        <w:t>وأفرقة</w:t>
      </w:r>
      <w:r w:rsidR="00BB39D2" w:rsidRPr="005B5E82">
        <w:rPr>
          <w:rtl/>
        </w:rPr>
        <w:t xml:space="preserve"> الاتصال</w:t>
      </w:r>
      <w:r w:rsidR="00647D06" w:rsidRPr="005B5E82">
        <w:rPr>
          <w:rFonts w:hint="cs"/>
          <w:rtl/>
        </w:rPr>
        <w:t xml:space="preserve"> </w:t>
      </w:r>
      <w:r w:rsidR="005B5E82" w:rsidRPr="005B5E82">
        <w:rPr>
          <w:rFonts w:hint="cs"/>
          <w:rtl/>
        </w:rPr>
        <w:t xml:space="preserve">كانت </w:t>
      </w:r>
      <w:r w:rsidR="00647D06" w:rsidRPr="005B5E82">
        <w:rPr>
          <w:rFonts w:hint="cs"/>
          <w:rtl/>
        </w:rPr>
        <w:t>مفيدة</w:t>
      </w:r>
      <w:r w:rsidR="00BB39D2" w:rsidRPr="005B5E82">
        <w:rPr>
          <w:rtl/>
        </w:rPr>
        <w:t xml:space="preserve">، </w:t>
      </w:r>
      <w:r w:rsidR="00647D06" w:rsidRPr="005B5E82">
        <w:rPr>
          <w:rFonts w:hint="cs"/>
          <w:rtl/>
        </w:rPr>
        <w:t>إلا أن</w:t>
      </w:r>
      <w:r w:rsidR="00BB39D2" w:rsidRPr="005B5E82">
        <w:rPr>
          <w:rtl/>
        </w:rPr>
        <w:t xml:space="preserve"> الصعوبة </w:t>
      </w:r>
      <w:r w:rsidR="00D77992" w:rsidRPr="005B5E82">
        <w:rPr>
          <w:rFonts w:hint="cs"/>
          <w:rtl/>
        </w:rPr>
        <w:t xml:space="preserve">كانت </w:t>
      </w:r>
      <w:r w:rsidR="00BB39D2" w:rsidRPr="005B5E82">
        <w:rPr>
          <w:rtl/>
        </w:rPr>
        <w:t>تكمن في كيفية ترجمة نتائج الهيئات إلى نصوص قيد التطوير.</w:t>
      </w:r>
      <w:r w:rsidR="00CA334A" w:rsidRPr="005B5E82">
        <w:rPr>
          <w:rFonts w:hint="cs"/>
          <w:rtl/>
        </w:rPr>
        <w:t xml:space="preserve"> وأفاد أنه </w:t>
      </w:r>
      <w:r w:rsidR="00CA334A" w:rsidRPr="005B5E82">
        <w:rPr>
          <w:rtl/>
        </w:rPr>
        <w:t xml:space="preserve">لم يكن من المفيد حقًا إجراء مناقشات مطولة وبناءة للخبراء </w:t>
      </w:r>
      <w:r w:rsidR="00384B0E" w:rsidRPr="005B5E82">
        <w:rPr>
          <w:rFonts w:hint="cs"/>
          <w:rtl/>
        </w:rPr>
        <w:t>حيث</w:t>
      </w:r>
      <w:r w:rsidR="00CA334A" w:rsidRPr="005B5E82">
        <w:rPr>
          <w:rtl/>
        </w:rPr>
        <w:t xml:space="preserve"> </w:t>
      </w:r>
      <w:r w:rsidR="00384B0E" w:rsidRPr="005B5E82">
        <w:rPr>
          <w:rFonts w:hint="cs"/>
          <w:rtl/>
        </w:rPr>
        <w:t xml:space="preserve">سيتم إهمالها ووضعها </w:t>
      </w:r>
      <w:r w:rsidR="00CA334A" w:rsidRPr="005B5E82">
        <w:rPr>
          <w:rtl/>
        </w:rPr>
        <w:t xml:space="preserve">كوثائق للنظر فيها ولن </w:t>
      </w:r>
      <w:r w:rsidR="005B5E82" w:rsidRPr="005B5E82">
        <w:rPr>
          <w:rFonts w:hint="cs"/>
          <w:rtl/>
        </w:rPr>
        <w:t>يتم إ</w:t>
      </w:r>
      <w:r w:rsidR="00384B0E" w:rsidRPr="005B5E82">
        <w:rPr>
          <w:rFonts w:hint="cs"/>
          <w:rtl/>
        </w:rPr>
        <w:t>در</w:t>
      </w:r>
      <w:r w:rsidR="005B5E82" w:rsidRPr="005B5E82">
        <w:rPr>
          <w:rFonts w:hint="cs"/>
          <w:rtl/>
        </w:rPr>
        <w:t>ا</w:t>
      </w:r>
      <w:r w:rsidR="00384B0E" w:rsidRPr="005B5E82">
        <w:rPr>
          <w:rFonts w:hint="cs"/>
          <w:rtl/>
        </w:rPr>
        <w:t>ج</w:t>
      </w:r>
      <w:r w:rsidR="005B5E82" w:rsidRPr="005B5E82">
        <w:rPr>
          <w:rFonts w:hint="cs"/>
          <w:rtl/>
        </w:rPr>
        <w:t>ها</w:t>
      </w:r>
      <w:r w:rsidR="00CA334A" w:rsidRPr="005B5E82">
        <w:rPr>
          <w:rtl/>
        </w:rPr>
        <w:t xml:space="preserve"> في الوثيقة الموحدة.</w:t>
      </w:r>
      <w:r w:rsidR="00384B0E" w:rsidRPr="005B5E82">
        <w:rPr>
          <w:rFonts w:hint="cs"/>
          <w:rtl/>
        </w:rPr>
        <w:t xml:space="preserve"> </w:t>
      </w:r>
      <w:r w:rsidR="005B5E82" w:rsidRPr="005B5E82">
        <w:rPr>
          <w:rFonts w:hint="cs"/>
          <w:rtl/>
        </w:rPr>
        <w:t xml:space="preserve">وأشار أن </w:t>
      </w:r>
      <w:r w:rsidR="00B12916" w:rsidRPr="005B5E82">
        <w:rPr>
          <w:rFonts w:hint="cs"/>
          <w:rtl/>
        </w:rPr>
        <w:t xml:space="preserve">ذلك نتيجة </w:t>
      </w:r>
      <w:r w:rsidR="00B12916" w:rsidRPr="005B5E82">
        <w:rPr>
          <w:rtl/>
        </w:rPr>
        <w:t xml:space="preserve">سبب </w:t>
      </w:r>
      <w:r w:rsidR="00673FCA" w:rsidRPr="005B5E82">
        <w:rPr>
          <w:rFonts w:hint="cs"/>
          <w:rtl/>
        </w:rPr>
        <w:t xml:space="preserve">عدم </w:t>
      </w:r>
      <w:r w:rsidR="00B12916" w:rsidRPr="005B5E82">
        <w:rPr>
          <w:rtl/>
        </w:rPr>
        <w:t xml:space="preserve">التطور في إعداد </w:t>
      </w:r>
      <w:r w:rsidR="00673FCA" w:rsidRPr="005B5E82">
        <w:rPr>
          <w:rFonts w:hint="cs"/>
          <w:rtl/>
        </w:rPr>
        <w:t xml:space="preserve">اللجنة الحكومية الوطنية </w:t>
      </w:r>
      <w:r w:rsidR="00B12916" w:rsidRPr="005B5E82">
        <w:rPr>
          <w:rtl/>
        </w:rPr>
        <w:t>منذ 18 عامًا.</w:t>
      </w:r>
      <w:r w:rsidR="005B5E82" w:rsidRPr="005B5E82">
        <w:rPr>
          <w:rFonts w:hint="cs"/>
          <w:rtl/>
        </w:rPr>
        <w:t xml:space="preserve"> وأفاد أنه</w:t>
      </w:r>
      <w:r w:rsidR="00B12916" w:rsidRPr="005B5E82">
        <w:rPr>
          <w:rtl/>
        </w:rPr>
        <w:t xml:space="preserve"> بالنسبة لمعظم المناقشات </w:t>
      </w:r>
      <w:r w:rsidR="008B3E93" w:rsidRPr="005B5E82">
        <w:rPr>
          <w:rFonts w:hint="cs"/>
          <w:rtl/>
        </w:rPr>
        <w:t>الدولية،</w:t>
      </w:r>
      <w:r w:rsidR="00B12916" w:rsidRPr="005B5E82">
        <w:rPr>
          <w:rtl/>
        </w:rPr>
        <w:t xml:space="preserve"> كان</w:t>
      </w:r>
      <w:r w:rsidR="008B3E93" w:rsidRPr="005B5E82">
        <w:rPr>
          <w:rFonts w:hint="cs"/>
          <w:rtl/>
        </w:rPr>
        <w:t xml:space="preserve">ت عملية </w:t>
      </w:r>
      <w:r w:rsidR="00B12916" w:rsidRPr="005B5E82">
        <w:rPr>
          <w:rtl/>
        </w:rPr>
        <w:t>اتخاذ القرارات</w:t>
      </w:r>
      <w:r w:rsidR="008B3E93" w:rsidRPr="005B5E82">
        <w:rPr>
          <w:rFonts w:hint="cs"/>
          <w:rtl/>
        </w:rPr>
        <w:t xml:space="preserve"> واضحة</w:t>
      </w:r>
      <w:r w:rsidR="00B12916" w:rsidRPr="005B5E82">
        <w:rPr>
          <w:rtl/>
        </w:rPr>
        <w:t>.</w:t>
      </w:r>
      <w:r w:rsidR="008B3E93" w:rsidRPr="005B5E82">
        <w:rPr>
          <w:rFonts w:hint="cs"/>
          <w:rtl/>
        </w:rPr>
        <w:t xml:space="preserve"> </w:t>
      </w:r>
      <w:r w:rsidR="005713AB" w:rsidRPr="005B5E82">
        <w:rPr>
          <w:rFonts w:hint="cs"/>
          <w:rtl/>
        </w:rPr>
        <w:t xml:space="preserve">وأعرب أنه </w:t>
      </w:r>
      <w:r w:rsidR="00117265" w:rsidRPr="005B5E82">
        <w:rPr>
          <w:rFonts w:hint="cs"/>
          <w:rtl/>
        </w:rPr>
        <w:t>لم يأخذ في عين الاعتبار</w:t>
      </w:r>
      <w:r w:rsidR="00D0463C" w:rsidRPr="005B5E82">
        <w:rPr>
          <w:rFonts w:hint="cs"/>
          <w:rtl/>
        </w:rPr>
        <w:t xml:space="preserve"> حينما تم </w:t>
      </w:r>
      <w:r w:rsidR="005713AB" w:rsidRPr="005B5E82">
        <w:rPr>
          <w:rtl/>
        </w:rPr>
        <w:t xml:space="preserve">وضع جميع الأطراف في فصل دراسي مع سبورة كبيرة وكان لكل وفد قطعة من الطباشير </w:t>
      </w:r>
      <w:r w:rsidR="005B5E82" w:rsidRPr="005B5E82">
        <w:rPr>
          <w:rFonts w:hint="cs"/>
          <w:rtl/>
        </w:rPr>
        <w:t>بأنه يمكنهم</w:t>
      </w:r>
      <w:r w:rsidR="005713AB" w:rsidRPr="005B5E82">
        <w:rPr>
          <w:rtl/>
        </w:rPr>
        <w:t xml:space="preserve"> </w:t>
      </w:r>
      <w:r w:rsidR="00ED0688" w:rsidRPr="005B5E82">
        <w:rPr>
          <w:rFonts w:hint="cs"/>
          <w:rtl/>
        </w:rPr>
        <w:t>إضافة وشطب ما كان على</w:t>
      </w:r>
      <w:r w:rsidR="005713AB" w:rsidRPr="005B5E82">
        <w:rPr>
          <w:rtl/>
        </w:rPr>
        <w:t xml:space="preserve"> السبورة. </w:t>
      </w:r>
      <w:r w:rsidR="00D95F96" w:rsidRPr="005B5E82">
        <w:rPr>
          <w:rFonts w:hint="cs"/>
          <w:rtl/>
        </w:rPr>
        <w:t>حيث أن هذا</w:t>
      </w:r>
      <w:r w:rsidR="005713AB" w:rsidRPr="005B5E82">
        <w:rPr>
          <w:rtl/>
        </w:rPr>
        <w:t xml:space="preserve"> ما بدا أن </w:t>
      </w:r>
      <w:r w:rsidR="00127604">
        <w:rPr>
          <w:rtl/>
        </w:rPr>
        <w:t>لجنة المعارف</w:t>
      </w:r>
      <w:r w:rsidR="005713AB" w:rsidRPr="005B5E82">
        <w:rPr>
          <w:rtl/>
        </w:rPr>
        <w:t xml:space="preserve"> تفعله.</w:t>
      </w:r>
      <w:r w:rsidR="005B5E82" w:rsidRPr="005B5E82">
        <w:rPr>
          <w:rFonts w:hint="cs"/>
          <w:rtl/>
        </w:rPr>
        <w:t xml:space="preserve"> وأفاد</w:t>
      </w:r>
      <w:r w:rsidR="00AA1677" w:rsidRPr="005B5E82">
        <w:rPr>
          <w:rtl/>
        </w:rPr>
        <w:t xml:space="preserve"> </w:t>
      </w:r>
      <w:r w:rsidR="005B5E82" w:rsidRPr="005B5E82">
        <w:rPr>
          <w:rFonts w:hint="cs"/>
          <w:rtl/>
        </w:rPr>
        <w:t xml:space="preserve">أنه </w:t>
      </w:r>
      <w:r w:rsidR="00AA1677" w:rsidRPr="005B5E82">
        <w:rPr>
          <w:rtl/>
        </w:rPr>
        <w:t xml:space="preserve">هذا هو السبب </w:t>
      </w:r>
      <w:r w:rsidR="005B5E82" w:rsidRPr="005B5E82">
        <w:rPr>
          <w:rFonts w:hint="cs"/>
          <w:rtl/>
        </w:rPr>
        <w:t>وراء صعوبة التنفيذ</w:t>
      </w:r>
      <w:r w:rsidR="00AA1677" w:rsidRPr="005B5E82">
        <w:rPr>
          <w:rtl/>
        </w:rPr>
        <w:t>.</w:t>
      </w:r>
      <w:r w:rsidR="00AA1677" w:rsidRPr="005B5E82">
        <w:rPr>
          <w:rFonts w:hint="cs"/>
          <w:rtl/>
        </w:rPr>
        <w:t xml:space="preserve"> </w:t>
      </w:r>
      <w:r w:rsidR="00BA75E3" w:rsidRPr="005B5E82">
        <w:rPr>
          <w:rFonts w:hint="cs"/>
          <w:rtl/>
        </w:rPr>
        <w:t xml:space="preserve">وأفاد أن </w:t>
      </w:r>
      <w:r w:rsidR="00BA75E3" w:rsidRPr="005B5E82">
        <w:rPr>
          <w:rtl/>
        </w:rPr>
        <w:t xml:space="preserve">الإجماع جزءًا مهمًا من العملية، </w:t>
      </w:r>
      <w:r w:rsidR="00BA75E3" w:rsidRPr="005B5E82">
        <w:rPr>
          <w:rFonts w:hint="cs"/>
          <w:rtl/>
        </w:rPr>
        <w:t>إلا أن</w:t>
      </w:r>
      <w:r w:rsidR="00BA75E3" w:rsidRPr="005B5E82">
        <w:rPr>
          <w:rtl/>
        </w:rPr>
        <w:t xml:space="preserve"> </w:t>
      </w:r>
      <w:r w:rsidR="005B5E82">
        <w:rPr>
          <w:rFonts w:hint="cs"/>
          <w:rtl/>
        </w:rPr>
        <w:t xml:space="preserve">الحاجة إلى الوصول إلى </w:t>
      </w:r>
      <w:r w:rsidR="00BA75E3" w:rsidRPr="005B5E82">
        <w:rPr>
          <w:rtl/>
        </w:rPr>
        <w:t xml:space="preserve">الإجماع </w:t>
      </w:r>
      <w:r w:rsidR="005B5E82">
        <w:rPr>
          <w:rFonts w:hint="cs"/>
          <w:rtl/>
        </w:rPr>
        <w:t>فقط في الحالات التي</w:t>
      </w:r>
      <w:r w:rsidR="00BA75E3" w:rsidRPr="005B5E82">
        <w:rPr>
          <w:rtl/>
        </w:rPr>
        <w:t xml:space="preserve"> </w:t>
      </w:r>
      <w:r w:rsidR="005B5E82">
        <w:rPr>
          <w:rFonts w:hint="cs"/>
          <w:rtl/>
        </w:rPr>
        <w:t>ت</w:t>
      </w:r>
      <w:r w:rsidR="00BA75E3" w:rsidRPr="005B5E82">
        <w:rPr>
          <w:rtl/>
        </w:rPr>
        <w:t>تعلق بمزيد من القضايا الموضوعية في المفاوضات.</w:t>
      </w:r>
      <w:r w:rsidR="00E149A2" w:rsidRPr="005B5E82">
        <w:rPr>
          <w:rFonts w:hint="cs"/>
          <w:rtl/>
        </w:rPr>
        <w:t xml:space="preserve"> </w:t>
      </w:r>
      <w:r w:rsidR="00411FB6" w:rsidRPr="005B5E82">
        <w:rPr>
          <w:rFonts w:hint="cs"/>
          <w:rtl/>
        </w:rPr>
        <w:t xml:space="preserve">وأفاد أن القضايا الأخرى مثل </w:t>
      </w:r>
      <w:r w:rsidR="001629BB" w:rsidRPr="005B5E82">
        <w:rPr>
          <w:rtl/>
        </w:rPr>
        <w:t xml:space="preserve">المسائل الإجرائية </w:t>
      </w:r>
      <w:r w:rsidR="00E56739" w:rsidRPr="005B5E82">
        <w:rPr>
          <w:rFonts w:hint="cs"/>
          <w:rtl/>
        </w:rPr>
        <w:t>البحتة،</w:t>
      </w:r>
      <w:r w:rsidR="001629BB" w:rsidRPr="005B5E82">
        <w:rPr>
          <w:rtl/>
        </w:rPr>
        <w:t xml:space="preserve"> لا تتطلب دائمًا </w:t>
      </w:r>
      <w:r w:rsidR="001629BB" w:rsidRPr="005B5E82">
        <w:rPr>
          <w:rFonts w:hint="cs"/>
          <w:rtl/>
        </w:rPr>
        <w:t xml:space="preserve">الحصول على </w:t>
      </w:r>
      <w:r w:rsidR="001629BB" w:rsidRPr="005B5E82">
        <w:rPr>
          <w:rtl/>
        </w:rPr>
        <w:t>توافق في الآراء.</w:t>
      </w:r>
      <w:r w:rsidR="001629BB" w:rsidRPr="005B5E82">
        <w:rPr>
          <w:rFonts w:hint="cs"/>
          <w:rtl/>
        </w:rPr>
        <w:t xml:space="preserve"> </w:t>
      </w:r>
      <w:r w:rsidR="00E56739" w:rsidRPr="005B5E82">
        <w:rPr>
          <w:rtl/>
        </w:rPr>
        <w:t>و</w:t>
      </w:r>
      <w:r w:rsidR="005B5E82" w:rsidRPr="005B5E82">
        <w:rPr>
          <w:rFonts w:hint="cs"/>
          <w:rtl/>
        </w:rPr>
        <w:t xml:space="preserve">أفاد أن </w:t>
      </w:r>
      <w:r w:rsidR="00E56739" w:rsidRPr="005B5E82">
        <w:rPr>
          <w:rtl/>
        </w:rPr>
        <w:t xml:space="preserve">ميثاق الأمم المتحدة </w:t>
      </w:r>
      <w:r w:rsidR="005B5E82" w:rsidRPr="005B5E82">
        <w:rPr>
          <w:rFonts w:hint="cs"/>
          <w:rtl/>
        </w:rPr>
        <w:t xml:space="preserve">قد أوضح </w:t>
      </w:r>
      <w:r w:rsidR="00E56739" w:rsidRPr="005B5E82">
        <w:rPr>
          <w:rtl/>
        </w:rPr>
        <w:t xml:space="preserve">أن الويبو لديها قواعد </w:t>
      </w:r>
      <w:r w:rsidR="005B5E82" w:rsidRPr="005B5E82">
        <w:rPr>
          <w:rFonts w:hint="cs"/>
          <w:rtl/>
        </w:rPr>
        <w:t>لهذه القضايا</w:t>
      </w:r>
      <w:r w:rsidR="00E56739" w:rsidRPr="005B5E82">
        <w:rPr>
          <w:rtl/>
        </w:rPr>
        <w:t>.</w:t>
      </w:r>
      <w:r w:rsidR="00E56739" w:rsidRPr="005B5E82">
        <w:rPr>
          <w:rFonts w:hint="cs"/>
          <w:rtl/>
        </w:rPr>
        <w:t xml:space="preserve"> </w:t>
      </w:r>
      <w:r w:rsidR="00803336" w:rsidRPr="005B5E82">
        <w:rPr>
          <w:rFonts w:hint="cs"/>
          <w:rtl/>
        </w:rPr>
        <w:t xml:space="preserve">وأفاد أن </w:t>
      </w:r>
      <w:r w:rsidR="00803336" w:rsidRPr="005B5E82">
        <w:rPr>
          <w:rtl/>
        </w:rPr>
        <w:t>بعض الأطراف لم تلتزم بقواعد المنطق السليم.</w:t>
      </w:r>
      <w:r w:rsidR="00803336" w:rsidRPr="005B5E82">
        <w:rPr>
          <w:rFonts w:hint="cs"/>
          <w:rtl/>
        </w:rPr>
        <w:t xml:space="preserve"> </w:t>
      </w:r>
      <w:r w:rsidR="00173505" w:rsidRPr="005B5E82">
        <w:rPr>
          <w:rFonts w:hint="cs"/>
          <w:rtl/>
        </w:rPr>
        <w:t xml:space="preserve">وأفاد أنه </w:t>
      </w:r>
      <w:r w:rsidR="00173505" w:rsidRPr="005B5E82">
        <w:rPr>
          <w:rtl/>
        </w:rPr>
        <w:t xml:space="preserve">بالنسبة إلى أي مادة معينة، كانت هناك إيجابيات </w:t>
      </w:r>
      <w:r w:rsidR="00C869BA" w:rsidRPr="005B5E82">
        <w:rPr>
          <w:rFonts w:hint="cs"/>
          <w:rtl/>
        </w:rPr>
        <w:t>وسلبيات،</w:t>
      </w:r>
      <w:r w:rsidR="00173505" w:rsidRPr="005B5E82">
        <w:rPr>
          <w:rtl/>
        </w:rPr>
        <w:t xml:space="preserve"> لذا ينبغي على </w:t>
      </w:r>
      <w:r w:rsidR="00127604">
        <w:rPr>
          <w:rtl/>
        </w:rPr>
        <w:t>لجنة المعارف</w:t>
      </w:r>
      <w:r w:rsidR="00173505" w:rsidRPr="005B5E82">
        <w:rPr>
          <w:rtl/>
        </w:rPr>
        <w:t xml:space="preserve"> أن توافق بالإجماع على وجود موقفين متناقضين بوضوح في هذه المادة.</w:t>
      </w:r>
      <w:r w:rsidR="00173505" w:rsidRPr="005B5E82">
        <w:rPr>
          <w:rFonts w:hint="cs"/>
          <w:rtl/>
        </w:rPr>
        <w:t xml:space="preserve"> </w:t>
      </w:r>
      <w:r w:rsidR="00C869BA" w:rsidRPr="005B5E82">
        <w:rPr>
          <w:rFonts w:hint="cs"/>
          <w:rtl/>
        </w:rPr>
        <w:t xml:space="preserve">وأنه </w:t>
      </w:r>
      <w:r w:rsidR="00C869BA" w:rsidRPr="005B5E82">
        <w:rPr>
          <w:rtl/>
        </w:rPr>
        <w:t xml:space="preserve">إذا كان لدى المتقدمين بديل </w:t>
      </w:r>
      <w:r w:rsidR="00C869BA" w:rsidRPr="005B5E82">
        <w:rPr>
          <w:rFonts w:hint="cs"/>
          <w:rtl/>
        </w:rPr>
        <w:t>معين،</w:t>
      </w:r>
      <w:r w:rsidR="00C869BA" w:rsidRPr="005B5E82">
        <w:rPr>
          <w:rtl/>
        </w:rPr>
        <w:t xml:space="preserve"> فيجب عليهم بذل كل الجهود لتقديم المساهمات فيما يتعلق </w:t>
      </w:r>
      <w:r w:rsidR="00C869BA" w:rsidRPr="005B5E82">
        <w:rPr>
          <w:rtl/>
        </w:rPr>
        <w:lastRenderedPageBreak/>
        <w:t>بذلك.</w:t>
      </w:r>
      <w:r w:rsidR="00EC1D3D" w:rsidRPr="005B5E82">
        <w:rPr>
          <w:rFonts w:hint="cs"/>
          <w:rtl/>
        </w:rPr>
        <w:t xml:space="preserve"> وأنه </w:t>
      </w:r>
      <w:r w:rsidR="00EC1D3D" w:rsidRPr="005B5E82">
        <w:rPr>
          <w:rtl/>
        </w:rPr>
        <w:t xml:space="preserve">فيما يتعلق </w:t>
      </w:r>
      <w:r w:rsidR="00AE36E2" w:rsidRPr="005B5E82">
        <w:rPr>
          <w:rFonts w:hint="cs"/>
          <w:rtl/>
        </w:rPr>
        <w:t>بالولاية،</w:t>
      </w:r>
      <w:r w:rsidR="00EC1D3D" w:rsidRPr="005B5E82">
        <w:rPr>
          <w:rtl/>
        </w:rPr>
        <w:t xml:space="preserve"> يمكن للوفود التي قد لا تكون مهتمة بموضوع معين أن تتوصل إلى مواقف متناقضة.</w:t>
      </w:r>
      <w:r w:rsidR="00AE36E2" w:rsidRPr="005B5E82">
        <w:rPr>
          <w:rFonts w:hint="cs"/>
          <w:rtl/>
        </w:rPr>
        <w:t xml:space="preserve"> وأشار أنه </w:t>
      </w:r>
      <w:r w:rsidR="00AE36E2" w:rsidRPr="005B5E82">
        <w:rPr>
          <w:rtl/>
        </w:rPr>
        <w:t xml:space="preserve">من الأفضل </w:t>
      </w:r>
      <w:r w:rsidR="003A2C7F" w:rsidRPr="005B5E82">
        <w:rPr>
          <w:rFonts w:hint="cs"/>
          <w:rtl/>
        </w:rPr>
        <w:t>وجود</w:t>
      </w:r>
      <w:r w:rsidR="00AE36E2" w:rsidRPr="005B5E82">
        <w:rPr>
          <w:rtl/>
        </w:rPr>
        <w:t xml:space="preserve"> </w:t>
      </w:r>
      <w:r w:rsidR="003A2C7F" w:rsidRPr="005B5E82">
        <w:rPr>
          <w:rFonts w:hint="cs"/>
          <w:rtl/>
        </w:rPr>
        <w:t>هيئات</w:t>
      </w:r>
      <w:r w:rsidR="00AE36E2" w:rsidRPr="005B5E82">
        <w:rPr>
          <w:rtl/>
        </w:rPr>
        <w:t xml:space="preserve"> </w:t>
      </w:r>
      <w:r w:rsidR="00AE36E2" w:rsidRPr="005B5E82">
        <w:rPr>
          <w:rFonts w:hint="cs"/>
          <w:rtl/>
        </w:rPr>
        <w:t>ت</w:t>
      </w:r>
      <w:r w:rsidR="003A2C7F" w:rsidRPr="005B5E82">
        <w:rPr>
          <w:rFonts w:hint="cs"/>
          <w:rtl/>
        </w:rPr>
        <w:t>ت</w:t>
      </w:r>
      <w:r w:rsidR="00AE36E2" w:rsidRPr="005B5E82">
        <w:rPr>
          <w:rFonts w:hint="cs"/>
          <w:rtl/>
        </w:rPr>
        <w:t>وافق بالآراء</w:t>
      </w:r>
      <w:r w:rsidR="00AE36E2" w:rsidRPr="005B5E82">
        <w:rPr>
          <w:rtl/>
        </w:rPr>
        <w:t xml:space="preserve"> </w:t>
      </w:r>
      <w:r w:rsidR="003A2C7F" w:rsidRPr="005B5E82">
        <w:rPr>
          <w:rFonts w:hint="cs"/>
          <w:rtl/>
        </w:rPr>
        <w:t xml:space="preserve">بحيث </w:t>
      </w:r>
      <w:r w:rsidR="00AE36E2" w:rsidRPr="005B5E82">
        <w:rPr>
          <w:rtl/>
        </w:rPr>
        <w:t xml:space="preserve">تكون قادرة على استيعاب الموضوعات التي عبرت عنها جميع الأطراف بحسن نية، ثم </w:t>
      </w:r>
      <w:r w:rsidR="003A2C7F" w:rsidRPr="005B5E82">
        <w:rPr>
          <w:rFonts w:hint="cs"/>
          <w:rtl/>
        </w:rPr>
        <w:t>إنتاج</w:t>
      </w:r>
      <w:r w:rsidR="00AE36E2" w:rsidRPr="005B5E82">
        <w:rPr>
          <w:rtl/>
        </w:rPr>
        <w:t xml:space="preserve"> نص يعكس المواقف المتناقضة. </w:t>
      </w:r>
      <w:r w:rsidR="009F7FD8" w:rsidRPr="005B5E82">
        <w:rPr>
          <w:rFonts w:hint="cs"/>
          <w:rtl/>
        </w:rPr>
        <w:t>حيث أن</w:t>
      </w:r>
      <w:r w:rsidR="00AE36E2" w:rsidRPr="005B5E82">
        <w:rPr>
          <w:rtl/>
        </w:rPr>
        <w:t xml:space="preserve"> الميزة</w:t>
      </w:r>
      <w:r w:rsidR="009F7FD8" w:rsidRPr="005B5E82">
        <w:rPr>
          <w:rFonts w:hint="cs"/>
          <w:rtl/>
        </w:rPr>
        <w:t xml:space="preserve"> من هذه العملة هو معرفة من التزم بهذا النهج</w:t>
      </w:r>
      <w:r w:rsidR="00AE36E2" w:rsidRPr="005B5E82">
        <w:rPr>
          <w:rtl/>
        </w:rPr>
        <w:t>.</w:t>
      </w:r>
      <w:r w:rsidR="00ED6895" w:rsidRPr="005B5E82">
        <w:rPr>
          <w:rFonts w:hint="cs"/>
          <w:rtl/>
        </w:rPr>
        <w:t xml:space="preserve"> وأضاف أنه </w:t>
      </w:r>
      <w:r w:rsidR="00ED6895" w:rsidRPr="005B5E82">
        <w:rPr>
          <w:rtl/>
        </w:rPr>
        <w:t xml:space="preserve">في </w:t>
      </w:r>
      <w:r w:rsidR="00ED6895" w:rsidRPr="005B5E82">
        <w:rPr>
          <w:rFonts w:hint="cs"/>
          <w:rtl/>
        </w:rPr>
        <w:t>الاجتماعات</w:t>
      </w:r>
      <w:r w:rsidR="00ED6895" w:rsidRPr="005B5E82">
        <w:rPr>
          <w:rtl/>
        </w:rPr>
        <w:t xml:space="preserve"> غير الرسمية أو الجانبية، يمكن المشاركة في محاولة لإضافة أو لطرح وجهات النظر.</w:t>
      </w:r>
      <w:r w:rsidR="00ED6895" w:rsidRPr="005B5E82">
        <w:rPr>
          <w:rFonts w:hint="cs"/>
          <w:rtl/>
        </w:rPr>
        <w:t xml:space="preserve"> </w:t>
      </w:r>
      <w:r w:rsidR="00E813D3" w:rsidRPr="005B5E82">
        <w:rPr>
          <w:rFonts w:hint="cs"/>
          <w:rtl/>
        </w:rPr>
        <w:t>و</w:t>
      </w:r>
      <w:r w:rsidR="005B5E82" w:rsidRPr="005B5E82">
        <w:rPr>
          <w:rFonts w:hint="cs"/>
          <w:rtl/>
        </w:rPr>
        <w:t xml:space="preserve">أفاد </w:t>
      </w:r>
      <w:r w:rsidR="00E813D3" w:rsidRPr="005B5E82">
        <w:rPr>
          <w:rFonts w:hint="cs"/>
          <w:rtl/>
        </w:rPr>
        <w:t xml:space="preserve">أن </w:t>
      </w:r>
      <w:r w:rsidR="00E813D3" w:rsidRPr="005B5E82">
        <w:rPr>
          <w:rtl/>
        </w:rPr>
        <w:t xml:space="preserve">الأمر صعبًا في الوقت الحالي، خاصةً عندما جاءت الوفود بنص واضح </w:t>
      </w:r>
      <w:r w:rsidR="005B5E82">
        <w:rPr>
          <w:rFonts w:hint="cs"/>
          <w:rtl/>
        </w:rPr>
        <w:t>والتي بذلك تتوقع</w:t>
      </w:r>
      <w:r w:rsidR="005B5E82" w:rsidRPr="005B5E82">
        <w:rPr>
          <w:rFonts w:hint="cs"/>
          <w:rtl/>
        </w:rPr>
        <w:t xml:space="preserve"> </w:t>
      </w:r>
      <w:r w:rsidR="00E813D3" w:rsidRPr="005B5E82">
        <w:rPr>
          <w:rtl/>
        </w:rPr>
        <w:t xml:space="preserve">إدراج جميع الفواصل </w:t>
      </w:r>
      <w:r w:rsidR="00A05E87" w:rsidRPr="005B5E82">
        <w:rPr>
          <w:rFonts w:hint="cs"/>
          <w:rtl/>
        </w:rPr>
        <w:t>والفترا</w:t>
      </w:r>
      <w:r w:rsidR="00A05E87" w:rsidRPr="005B5E82">
        <w:rPr>
          <w:rFonts w:hint="eastAsia"/>
          <w:rtl/>
        </w:rPr>
        <w:t>ت</w:t>
      </w:r>
      <w:r w:rsidR="00E813D3" w:rsidRPr="005B5E82">
        <w:rPr>
          <w:rtl/>
        </w:rPr>
        <w:t>، وإلا فإنها لن تؤيده.</w:t>
      </w:r>
      <w:r w:rsidR="00A05E87" w:rsidRPr="005B5E82">
        <w:rPr>
          <w:rFonts w:hint="cs"/>
          <w:rtl/>
        </w:rPr>
        <w:t xml:space="preserve"> </w:t>
      </w:r>
      <w:r w:rsidR="003F0765" w:rsidRPr="005B5E82">
        <w:rPr>
          <w:rFonts w:hint="cs"/>
          <w:rtl/>
        </w:rPr>
        <w:t>و</w:t>
      </w:r>
      <w:r w:rsidR="005B5E82" w:rsidRPr="005B5E82">
        <w:rPr>
          <w:rFonts w:hint="cs"/>
          <w:rtl/>
        </w:rPr>
        <w:t xml:space="preserve">أفاد </w:t>
      </w:r>
      <w:r w:rsidR="003F0765" w:rsidRPr="005B5E82">
        <w:rPr>
          <w:rFonts w:hint="cs"/>
          <w:rtl/>
        </w:rPr>
        <w:t>أنه سيكون مف</w:t>
      </w:r>
      <w:r w:rsidR="00EF426D" w:rsidRPr="005B5E82">
        <w:rPr>
          <w:rFonts w:hint="cs"/>
          <w:rtl/>
        </w:rPr>
        <w:t>يداً إن</w:t>
      </w:r>
      <w:r w:rsidR="00B6410E" w:rsidRPr="005B5E82">
        <w:rPr>
          <w:rtl/>
        </w:rPr>
        <w:t xml:space="preserve"> تمكنت </w:t>
      </w:r>
      <w:r w:rsidR="00127604">
        <w:rPr>
          <w:rtl/>
        </w:rPr>
        <w:t>لجنة المعارف</w:t>
      </w:r>
      <w:r w:rsidR="00B6410E" w:rsidRPr="005B5E82">
        <w:rPr>
          <w:rtl/>
        </w:rPr>
        <w:t xml:space="preserve">، </w:t>
      </w:r>
      <w:r w:rsidR="003F0765" w:rsidRPr="005B5E82">
        <w:rPr>
          <w:rFonts w:hint="cs"/>
          <w:rtl/>
        </w:rPr>
        <w:t xml:space="preserve">إلى جانب </w:t>
      </w:r>
      <w:r w:rsidR="00B6410E" w:rsidRPr="005B5E82">
        <w:rPr>
          <w:rtl/>
        </w:rPr>
        <w:t>فترة السنتين المقبلة</w:t>
      </w:r>
      <w:r w:rsidR="00B6410E" w:rsidRPr="005B5E82">
        <w:rPr>
          <w:rFonts w:hint="cs"/>
          <w:rtl/>
        </w:rPr>
        <w:t>،</w:t>
      </w:r>
      <w:r w:rsidR="00B6410E" w:rsidRPr="005B5E82">
        <w:rPr>
          <w:rtl/>
        </w:rPr>
        <w:t xml:space="preserve"> من قضاء بعض الوقت في العمل مع المجموعات الإقليمية للتوصل إلى اتفاقات واضحة بشأن هذا الموضوع.</w:t>
      </w:r>
      <w:r w:rsidR="00EF426D" w:rsidRPr="005B5E82">
        <w:rPr>
          <w:rFonts w:hint="cs"/>
          <w:rtl/>
        </w:rPr>
        <w:t xml:space="preserve"> </w:t>
      </w:r>
      <w:r w:rsidR="00836924" w:rsidRPr="005B5E82">
        <w:rPr>
          <w:rFonts w:hint="cs"/>
          <w:rtl/>
        </w:rPr>
        <w:t xml:space="preserve">كما </w:t>
      </w:r>
      <w:r w:rsidR="00836924" w:rsidRPr="005B5E82">
        <w:rPr>
          <w:rtl/>
        </w:rPr>
        <w:t>يجب أن تنعكس جميع المصالح في القوانين الدولية.</w:t>
      </w:r>
      <w:r w:rsidR="00836924" w:rsidRPr="005B5E82">
        <w:rPr>
          <w:rFonts w:hint="cs"/>
          <w:rtl/>
        </w:rPr>
        <w:t xml:space="preserve"> </w:t>
      </w:r>
      <w:r w:rsidR="00CC4A9E" w:rsidRPr="005B5E82">
        <w:rPr>
          <w:rFonts w:hint="cs"/>
          <w:rtl/>
        </w:rPr>
        <w:t xml:space="preserve">حيث </w:t>
      </w:r>
      <w:r w:rsidR="00CC4A9E" w:rsidRPr="005B5E82">
        <w:rPr>
          <w:rtl/>
        </w:rPr>
        <w:t xml:space="preserve">كان السبب وراء محاولة </w:t>
      </w:r>
      <w:r w:rsidR="00127604">
        <w:rPr>
          <w:rtl/>
        </w:rPr>
        <w:t>لجنة المعارف</w:t>
      </w:r>
      <w:r w:rsidR="00CC4A9E" w:rsidRPr="005B5E82">
        <w:rPr>
          <w:rtl/>
        </w:rPr>
        <w:t xml:space="preserve"> </w:t>
      </w:r>
      <w:r w:rsidR="005557EE" w:rsidRPr="005B5E82">
        <w:rPr>
          <w:rFonts w:hint="cs"/>
          <w:rtl/>
        </w:rPr>
        <w:t xml:space="preserve">إصدار صك </w:t>
      </w:r>
      <w:r w:rsidR="00CC4A9E" w:rsidRPr="005B5E82">
        <w:rPr>
          <w:rtl/>
        </w:rPr>
        <w:t>معي</w:t>
      </w:r>
      <w:r w:rsidR="005557EE" w:rsidRPr="005B5E82">
        <w:rPr>
          <w:rFonts w:hint="cs"/>
          <w:rtl/>
        </w:rPr>
        <w:t>ن</w:t>
      </w:r>
      <w:r w:rsidR="00CC4A9E" w:rsidRPr="005B5E82">
        <w:rPr>
          <w:rtl/>
        </w:rPr>
        <w:t xml:space="preserve"> هو الاتفاق على التخلي عن جزء من </w:t>
      </w:r>
      <w:r w:rsidR="00C6541D" w:rsidRPr="005B5E82">
        <w:rPr>
          <w:rFonts w:hint="cs"/>
          <w:rtl/>
        </w:rPr>
        <w:t>السطلة</w:t>
      </w:r>
      <w:r w:rsidR="00CC4A9E" w:rsidRPr="005B5E82">
        <w:rPr>
          <w:rtl/>
        </w:rPr>
        <w:t>.</w:t>
      </w:r>
      <w:r w:rsidR="00C6541D" w:rsidRPr="005B5E82">
        <w:rPr>
          <w:rFonts w:hint="cs"/>
          <w:rtl/>
        </w:rPr>
        <w:t xml:space="preserve"> وأفاد أن ذلك </w:t>
      </w:r>
      <w:r w:rsidR="00C6541D" w:rsidRPr="005B5E82">
        <w:rPr>
          <w:rtl/>
        </w:rPr>
        <w:t>لا يتعارض مع القانون الدولي.</w:t>
      </w:r>
      <w:r w:rsidR="00DE3C6C" w:rsidRPr="005B5E82">
        <w:rPr>
          <w:rtl/>
        </w:rPr>
        <w:t xml:space="preserve"> وأعرب الوفد عن رغبته في توفير مساحة في المجموعة التالية من المناقشات للتوصل إلى اتفاق مشترك بشأن النظام الداخلي، وليس بشأن </w:t>
      </w:r>
      <w:r w:rsidR="00864294" w:rsidRPr="005B5E82">
        <w:rPr>
          <w:rFonts w:hint="cs"/>
          <w:rtl/>
        </w:rPr>
        <w:t>القضايا</w:t>
      </w:r>
      <w:r w:rsidR="00DE3C6C" w:rsidRPr="005B5E82">
        <w:rPr>
          <w:rtl/>
        </w:rPr>
        <w:t xml:space="preserve"> الموضوعية، بشأن كيفية انعكاس مداخلات الدول الأعضاء ومقترحاتها في وثيقة توافق الآراء</w:t>
      </w:r>
      <w:r w:rsidR="00864294" w:rsidRPr="005B5E82">
        <w:rPr>
          <w:rFonts w:hint="cs"/>
          <w:rtl/>
        </w:rPr>
        <w:t>.</w:t>
      </w:r>
    </w:p>
    <w:p w14:paraId="1F440F02" w14:textId="28BADDC1" w:rsidR="008C5975" w:rsidRDefault="001F53CB" w:rsidP="00EC1515">
      <w:pPr>
        <w:pStyle w:val="ONUMA"/>
      </w:pPr>
      <w:r>
        <w:rPr>
          <w:rFonts w:hint="cs"/>
          <w:rtl/>
        </w:rPr>
        <w:t>وأفاد</w:t>
      </w:r>
      <w:r w:rsidRPr="001F53CB">
        <w:rPr>
          <w:rtl/>
        </w:rPr>
        <w:t xml:space="preserve"> وفد أستراليا </w:t>
      </w:r>
      <w:r w:rsidR="00EC1515">
        <w:rPr>
          <w:rFonts w:hint="cs"/>
          <w:rtl/>
        </w:rPr>
        <w:t>أ</w:t>
      </w:r>
      <w:r w:rsidRPr="001F53CB">
        <w:rPr>
          <w:rtl/>
        </w:rPr>
        <w:t xml:space="preserve">ن </w:t>
      </w:r>
      <w:r w:rsidR="00127604">
        <w:rPr>
          <w:rtl/>
        </w:rPr>
        <w:t>لجنة المعارف</w:t>
      </w:r>
      <w:r w:rsidRPr="001F53CB">
        <w:rPr>
          <w:rtl/>
        </w:rPr>
        <w:t xml:space="preserve"> قد قطعت خطوات هائلة في إطار الولاية الحالية.</w:t>
      </w:r>
      <w:r>
        <w:rPr>
          <w:rFonts w:hint="cs"/>
          <w:rtl/>
        </w:rPr>
        <w:t xml:space="preserve"> </w:t>
      </w:r>
      <w:r w:rsidR="005A335A">
        <w:rPr>
          <w:rFonts w:hint="cs"/>
          <w:rtl/>
        </w:rPr>
        <w:t xml:space="preserve">وأنه </w:t>
      </w:r>
      <w:r w:rsidR="005A335A" w:rsidRPr="005A335A">
        <w:rPr>
          <w:rtl/>
        </w:rPr>
        <w:t>ينبغي لجميع الدول الأعضاء أن تفخر بالمساهمات التي قدمتها في هذ</w:t>
      </w:r>
      <w:r w:rsidR="005A335A">
        <w:rPr>
          <w:rFonts w:hint="cs"/>
          <w:rtl/>
        </w:rPr>
        <w:t>ه الولاية</w:t>
      </w:r>
      <w:r w:rsidR="00A45150">
        <w:rPr>
          <w:rtl/>
        </w:rPr>
        <w:t xml:space="preserve">. </w:t>
      </w:r>
      <w:r w:rsidR="00F459E8" w:rsidRPr="00F459E8">
        <w:rPr>
          <w:rtl/>
        </w:rPr>
        <w:t>وأشار إلى جهود الرئيس في صياغة</w:t>
      </w:r>
      <w:r w:rsidR="00F459E8">
        <w:rPr>
          <w:rFonts w:hint="cs"/>
          <w:rtl/>
        </w:rPr>
        <w:t xml:space="preserve"> مشروع</w:t>
      </w:r>
      <w:r w:rsidR="00F459E8" w:rsidRPr="00F459E8">
        <w:rPr>
          <w:rtl/>
        </w:rPr>
        <w:t xml:space="preserve"> نص بشأن الموارد الوراثية والمعارف التقليدية المرتبطة بها</w:t>
      </w:r>
      <w:r w:rsidR="00F459E8">
        <w:rPr>
          <w:rFonts w:hint="cs"/>
          <w:rtl/>
        </w:rPr>
        <w:t>،</w:t>
      </w:r>
      <w:r w:rsidR="00F459E8" w:rsidRPr="00F459E8">
        <w:rPr>
          <w:rtl/>
        </w:rPr>
        <w:t xml:space="preserve"> </w:t>
      </w:r>
      <w:r w:rsidR="00F459E8">
        <w:rPr>
          <w:rFonts w:hint="cs"/>
          <w:rtl/>
        </w:rPr>
        <w:t>والذي</w:t>
      </w:r>
      <w:r w:rsidR="00F459E8" w:rsidRPr="00F459E8">
        <w:rPr>
          <w:rtl/>
        </w:rPr>
        <w:t xml:space="preserve"> </w:t>
      </w:r>
      <w:r w:rsidR="00F459E8">
        <w:rPr>
          <w:rFonts w:hint="cs"/>
          <w:rtl/>
        </w:rPr>
        <w:t>يهدف</w:t>
      </w:r>
      <w:r w:rsidR="00F459E8" w:rsidRPr="00F459E8">
        <w:rPr>
          <w:rtl/>
        </w:rPr>
        <w:t xml:space="preserve"> إلى تحقيق التوازن بين حقوق ومصالح مستخدمي الموارد الوراثية والمعارف التقليدية المرتبطة بها وحقوق مقدمي الخدمات وأصحاب المعارف.</w:t>
      </w:r>
      <w:r w:rsidR="00F459E8">
        <w:rPr>
          <w:rFonts w:hint="cs"/>
          <w:rtl/>
        </w:rPr>
        <w:t xml:space="preserve"> </w:t>
      </w:r>
      <w:r w:rsidR="00A71AA8">
        <w:rPr>
          <w:rFonts w:hint="cs"/>
          <w:rtl/>
        </w:rPr>
        <w:t xml:space="preserve">وأفاد أنه </w:t>
      </w:r>
      <w:r w:rsidR="00A71AA8" w:rsidRPr="00A71AA8">
        <w:rPr>
          <w:rtl/>
        </w:rPr>
        <w:t>مع انتشار أنظمة الموارد الوراثية الوطنية، كان المعيار الأكثر اتساقًا المقدم من نص الرئيس معيارًا جيدًا لم يقوض الدور الرئيسي لتحفيز الابتكار ومكافأته.</w:t>
      </w:r>
      <w:r w:rsidR="00A71AA8">
        <w:rPr>
          <w:rFonts w:hint="cs"/>
          <w:rtl/>
        </w:rPr>
        <w:t xml:space="preserve"> </w:t>
      </w:r>
      <w:r w:rsidR="00AB1523">
        <w:rPr>
          <w:rFonts w:hint="cs"/>
          <w:rtl/>
        </w:rPr>
        <w:t xml:space="preserve">وأن </w:t>
      </w:r>
      <w:r w:rsidR="00AB1523" w:rsidRPr="00AB1523">
        <w:rPr>
          <w:rtl/>
        </w:rPr>
        <w:t>الكشف عن الموارد الوراثية والمعارف التقليدية مهماً لشعوب أستراليا وسكان جزر مضيق توريس.</w:t>
      </w:r>
      <w:r w:rsidR="00AB1523">
        <w:rPr>
          <w:rFonts w:hint="cs"/>
          <w:rtl/>
        </w:rPr>
        <w:t xml:space="preserve"> </w:t>
      </w:r>
      <w:r w:rsidR="00F43AD4">
        <w:rPr>
          <w:rFonts w:hint="cs"/>
          <w:rtl/>
        </w:rPr>
        <w:t xml:space="preserve">وأن </w:t>
      </w:r>
      <w:r w:rsidR="00F43AD4" w:rsidRPr="00F43AD4">
        <w:rPr>
          <w:rtl/>
        </w:rPr>
        <w:t xml:space="preserve">تلك </w:t>
      </w:r>
      <w:r w:rsidR="00F43AD4">
        <w:rPr>
          <w:rFonts w:hint="cs"/>
          <w:rtl/>
        </w:rPr>
        <w:t xml:space="preserve">كانت </w:t>
      </w:r>
      <w:r w:rsidR="00F43AD4" w:rsidRPr="00F43AD4">
        <w:rPr>
          <w:rtl/>
        </w:rPr>
        <w:t xml:space="preserve">هي الخطوة الأولى في الاعتراف بقيمة الابتكار المحلي من خلال </w:t>
      </w:r>
      <w:r w:rsidR="00127604">
        <w:rPr>
          <w:rtl/>
        </w:rPr>
        <w:t>لجنة المعارف</w:t>
      </w:r>
      <w:r w:rsidR="00F43AD4" w:rsidRPr="00F43AD4">
        <w:rPr>
          <w:rtl/>
        </w:rPr>
        <w:t>.</w:t>
      </w:r>
      <w:r w:rsidR="00F43AD4">
        <w:rPr>
          <w:rFonts w:hint="cs"/>
          <w:rtl/>
        </w:rPr>
        <w:t xml:space="preserve"> </w:t>
      </w:r>
      <w:r w:rsidR="00FE6665">
        <w:rPr>
          <w:rFonts w:hint="cs"/>
          <w:rtl/>
        </w:rPr>
        <w:t xml:space="preserve">كما </w:t>
      </w:r>
      <w:r w:rsidR="00FE6665" w:rsidRPr="00FE6665">
        <w:rPr>
          <w:rtl/>
        </w:rPr>
        <w:t xml:space="preserve">رأى نص الرئيس كمحاولة جادة ومدروسة من جانب الرئيس لسد </w:t>
      </w:r>
      <w:r w:rsidR="00FE6665">
        <w:rPr>
          <w:rFonts w:hint="cs"/>
          <w:rtl/>
        </w:rPr>
        <w:t>الفجوات</w:t>
      </w:r>
      <w:r w:rsidR="00FE6665" w:rsidRPr="00FE6665">
        <w:rPr>
          <w:rtl/>
        </w:rPr>
        <w:t>.</w:t>
      </w:r>
      <w:r w:rsidR="00FE6665">
        <w:rPr>
          <w:rFonts w:hint="cs"/>
          <w:rtl/>
        </w:rPr>
        <w:t xml:space="preserve"> </w:t>
      </w:r>
      <w:r w:rsidR="005418B6" w:rsidRPr="005418B6">
        <w:rPr>
          <w:rtl/>
        </w:rPr>
        <w:t>وحث جميع الأعضاء على النظر فيه في ضوء ذلك.</w:t>
      </w:r>
      <w:r w:rsidR="005418B6">
        <w:rPr>
          <w:rFonts w:hint="cs"/>
          <w:rtl/>
        </w:rPr>
        <w:t xml:space="preserve"> وأعرب عن</w:t>
      </w:r>
      <w:r w:rsidR="005418B6" w:rsidRPr="005418B6">
        <w:rPr>
          <w:rtl/>
        </w:rPr>
        <w:t xml:space="preserve"> </w:t>
      </w:r>
      <w:r w:rsidR="005418B6">
        <w:rPr>
          <w:rFonts w:hint="cs"/>
          <w:rtl/>
        </w:rPr>
        <w:t>تطلعه</w:t>
      </w:r>
      <w:r w:rsidR="005418B6" w:rsidRPr="005418B6">
        <w:rPr>
          <w:rtl/>
        </w:rPr>
        <w:t xml:space="preserve"> إلى النظر في</w:t>
      </w:r>
      <w:r w:rsidR="00EC1515">
        <w:rPr>
          <w:rtl/>
        </w:rPr>
        <w:t xml:space="preserve"> الولاية المستقبلية لتلك اللجنة</w:t>
      </w:r>
      <w:r w:rsidR="00EC1515">
        <w:rPr>
          <w:rFonts w:hint="cs"/>
          <w:rtl/>
        </w:rPr>
        <w:t> </w:t>
      </w:r>
      <w:r w:rsidR="005418B6" w:rsidRPr="005418B6">
        <w:rPr>
          <w:rtl/>
        </w:rPr>
        <w:t>المهمة.</w:t>
      </w:r>
    </w:p>
    <w:p w14:paraId="415A755E" w14:textId="534B8657" w:rsidR="008C5975" w:rsidRDefault="00FE6665" w:rsidP="00EC1515">
      <w:pPr>
        <w:pStyle w:val="ONUMA"/>
      </w:pPr>
      <w:r>
        <w:rPr>
          <w:rFonts w:hint="cs"/>
          <w:rtl/>
        </w:rPr>
        <w:t xml:space="preserve"> </w:t>
      </w:r>
      <w:r w:rsidR="008C5975" w:rsidRPr="00413DCC">
        <w:rPr>
          <w:rtl/>
        </w:rPr>
        <w:t xml:space="preserve">وأقر وفد اليابان بأن الدول الأعضاء لم تتمكن بعد من التوصل إلى توافق في الآراء بشأن عدد من القضايا الأساسية المتعلقة </w:t>
      </w:r>
      <w:r w:rsidR="008C5975">
        <w:rPr>
          <w:rFonts w:hint="cs"/>
          <w:rtl/>
        </w:rPr>
        <w:t>بالمواد الوراثية</w:t>
      </w:r>
      <w:r w:rsidR="008C5975" w:rsidRPr="00413DCC">
        <w:rPr>
          <w:rtl/>
        </w:rPr>
        <w:t xml:space="preserve"> والمعارف التقليدية المرتبطة بها واشكال </w:t>
      </w:r>
      <w:r w:rsidR="008C5975">
        <w:rPr>
          <w:rFonts w:hint="cs"/>
          <w:rtl/>
        </w:rPr>
        <w:t>التعبير</w:t>
      </w:r>
      <w:r w:rsidR="008C5975" w:rsidRPr="00413DCC">
        <w:rPr>
          <w:rtl/>
        </w:rPr>
        <w:t xml:space="preserve"> الثقافي التقليدي</w:t>
      </w:r>
      <w:r w:rsidR="008C5975">
        <w:rPr>
          <w:rFonts w:hint="cs"/>
          <w:rtl/>
        </w:rPr>
        <w:t>.</w:t>
      </w:r>
      <w:r w:rsidR="00BE1CEB">
        <w:rPr>
          <w:rFonts w:hint="cs"/>
          <w:rtl/>
        </w:rPr>
        <w:t xml:space="preserve"> وأضاف أنه من أجل التغلب</w:t>
      </w:r>
      <w:r w:rsidR="008C5975" w:rsidRPr="00A4461B">
        <w:rPr>
          <w:rtl/>
        </w:rPr>
        <w:t xml:space="preserve"> على هذا الوضع من خلال </w:t>
      </w:r>
      <w:r w:rsidR="00BE1CEB">
        <w:rPr>
          <w:rFonts w:hint="cs"/>
          <w:rtl/>
        </w:rPr>
        <w:t>سد</w:t>
      </w:r>
      <w:r w:rsidR="008C5975" w:rsidRPr="00A4461B">
        <w:rPr>
          <w:rtl/>
        </w:rPr>
        <w:t xml:space="preserve"> ال</w:t>
      </w:r>
      <w:r w:rsidR="008C5975">
        <w:rPr>
          <w:rtl/>
        </w:rPr>
        <w:t>فجوات القائمة بين الدول الأعضاء</w:t>
      </w:r>
      <w:r w:rsidR="008C5975" w:rsidRPr="00A4461B">
        <w:rPr>
          <w:rtl/>
        </w:rPr>
        <w:t>، كان اتباع نهج قائم على الأدلة هو الطريقة الأكثر فعالية وجدوى</w:t>
      </w:r>
      <w:r w:rsidR="008C5975">
        <w:rPr>
          <w:rFonts w:hint="cs"/>
          <w:rtl/>
        </w:rPr>
        <w:t>.</w:t>
      </w:r>
      <w:r w:rsidR="00BE1CEB">
        <w:rPr>
          <w:rFonts w:hint="cs"/>
          <w:rtl/>
        </w:rPr>
        <w:t xml:space="preserve"> كما أضاف</w:t>
      </w:r>
      <w:r w:rsidR="008C5975">
        <w:rPr>
          <w:rFonts w:hint="cs"/>
          <w:rtl/>
        </w:rPr>
        <w:t xml:space="preserve"> </w:t>
      </w:r>
      <w:r w:rsidR="00BE1CEB">
        <w:rPr>
          <w:rFonts w:hint="cs"/>
          <w:rtl/>
        </w:rPr>
        <w:t xml:space="preserve">أن </w:t>
      </w:r>
      <w:r w:rsidR="008C5975" w:rsidRPr="00953B5D">
        <w:rPr>
          <w:rtl/>
        </w:rPr>
        <w:t>الدول الأعضاء</w:t>
      </w:r>
      <w:r w:rsidR="00BE1CEB">
        <w:rPr>
          <w:rFonts w:hint="cs"/>
          <w:rtl/>
        </w:rPr>
        <w:t xml:space="preserve"> </w:t>
      </w:r>
      <w:r w:rsidR="00BE1CEB" w:rsidRPr="00953B5D">
        <w:rPr>
          <w:rtl/>
        </w:rPr>
        <w:t>كانت</w:t>
      </w:r>
      <w:r w:rsidR="00BE1CEB">
        <w:rPr>
          <w:rFonts w:hint="cs"/>
          <w:rtl/>
        </w:rPr>
        <w:t xml:space="preserve"> </w:t>
      </w:r>
      <w:r w:rsidR="008C5975" w:rsidRPr="00953B5D">
        <w:rPr>
          <w:rtl/>
        </w:rPr>
        <w:t>بحاجة إلى تبادل الخبرات والمعلومات الوطنية الخاصة بكل منها حول الأوضاع المحلية.</w:t>
      </w:r>
      <w:r w:rsidR="008C5975">
        <w:rPr>
          <w:rFonts w:hint="cs"/>
          <w:rtl/>
        </w:rPr>
        <w:t xml:space="preserve"> </w:t>
      </w:r>
      <w:r w:rsidR="008C5975" w:rsidRPr="008C592F">
        <w:rPr>
          <w:rtl/>
        </w:rPr>
        <w:t xml:space="preserve">وأكد على أهمية إجراء دراسات لتبادل المعلومات حول </w:t>
      </w:r>
      <w:r w:rsidR="008C5975">
        <w:rPr>
          <w:rFonts w:hint="cs"/>
          <w:rtl/>
        </w:rPr>
        <w:t>المواد الوراثية</w:t>
      </w:r>
      <w:r w:rsidR="008C5975" w:rsidRPr="00413DCC">
        <w:rPr>
          <w:rtl/>
        </w:rPr>
        <w:t xml:space="preserve"> والمعارف التقليدية المرتبطة بها واشكال </w:t>
      </w:r>
      <w:r w:rsidR="008C5975">
        <w:rPr>
          <w:rFonts w:hint="cs"/>
          <w:rtl/>
        </w:rPr>
        <w:t>التعبير</w:t>
      </w:r>
      <w:r w:rsidR="008C5975" w:rsidRPr="00413DCC">
        <w:rPr>
          <w:rtl/>
        </w:rPr>
        <w:t xml:space="preserve"> الثقافي التقليدي</w:t>
      </w:r>
      <w:r w:rsidR="008C5975" w:rsidRPr="008C592F">
        <w:rPr>
          <w:rtl/>
        </w:rPr>
        <w:t xml:space="preserve"> بين الدول الأعضاء من أجل تعميق التفاهم المتبادل وتحقيق مناقشات هادفة. وأعرب عن أمله في أن يدرك الجميع أهمية مثل هذه الدراسات. </w:t>
      </w:r>
      <w:r w:rsidR="00BE1CEB">
        <w:rPr>
          <w:rFonts w:hint="cs"/>
          <w:rtl/>
        </w:rPr>
        <w:t xml:space="preserve">كما أضاف أنه </w:t>
      </w:r>
      <w:r w:rsidR="008C5975" w:rsidRPr="008C592F">
        <w:rPr>
          <w:rtl/>
        </w:rPr>
        <w:t>يجب أن تشمل الولاية الجديدة لغة لضرورة الدراسات</w:t>
      </w:r>
      <w:r w:rsidR="008C5975">
        <w:rPr>
          <w:rFonts w:hint="cs"/>
          <w:rtl/>
        </w:rPr>
        <w:t>.</w:t>
      </w:r>
    </w:p>
    <w:p w14:paraId="2AD7059E" w14:textId="46561A37" w:rsidR="00951EB3" w:rsidRDefault="008C5975" w:rsidP="00C042E2">
      <w:pPr>
        <w:pStyle w:val="ONUMA"/>
      </w:pPr>
      <w:r w:rsidRPr="00587F81">
        <w:rPr>
          <w:rtl/>
        </w:rPr>
        <w:t xml:space="preserve">وأقر وفد سويسرا بأن </w:t>
      </w:r>
      <w:r w:rsidR="00DB0A64">
        <w:rPr>
          <w:rtl/>
        </w:rPr>
        <w:t>لجنة ال</w:t>
      </w:r>
      <w:r w:rsidR="00DB0A64">
        <w:rPr>
          <w:rFonts w:hint="cs"/>
          <w:rtl/>
        </w:rPr>
        <w:t>معارف</w:t>
      </w:r>
      <w:r w:rsidRPr="00587F81">
        <w:rPr>
          <w:rtl/>
        </w:rPr>
        <w:t xml:space="preserve"> قد أحرزت تقدما في مختلف القضايا خلال الولاية الحالية.</w:t>
      </w:r>
      <w:r>
        <w:rPr>
          <w:rFonts w:hint="cs"/>
          <w:rtl/>
        </w:rPr>
        <w:t xml:space="preserve"> </w:t>
      </w:r>
      <w:r w:rsidRPr="008E5094">
        <w:rPr>
          <w:rtl/>
        </w:rPr>
        <w:t>و</w:t>
      </w:r>
      <w:r w:rsidR="00BE1CEB">
        <w:rPr>
          <w:rFonts w:hint="cs"/>
          <w:rtl/>
        </w:rPr>
        <w:t xml:space="preserve">أضاف أنه </w:t>
      </w:r>
      <w:r w:rsidRPr="008E5094">
        <w:rPr>
          <w:rtl/>
        </w:rPr>
        <w:t>في الوقت نفسه</w:t>
      </w:r>
      <w:r>
        <w:rPr>
          <w:rtl/>
        </w:rPr>
        <w:t xml:space="preserve">، </w:t>
      </w:r>
      <w:r w:rsidRPr="008E5094">
        <w:rPr>
          <w:rtl/>
        </w:rPr>
        <w:t xml:space="preserve">لا يزال هناك الكثير من العمل الذي يتعين القيام به على المستويين </w:t>
      </w:r>
      <w:r>
        <w:rPr>
          <w:rFonts w:hint="cs"/>
          <w:rtl/>
        </w:rPr>
        <w:t>الفني</w:t>
      </w:r>
      <w:r w:rsidRPr="008E5094">
        <w:rPr>
          <w:rtl/>
        </w:rPr>
        <w:t xml:space="preserve"> والسياسي.</w:t>
      </w:r>
      <w:r>
        <w:rPr>
          <w:rFonts w:hint="cs"/>
          <w:rtl/>
        </w:rPr>
        <w:t xml:space="preserve"> </w:t>
      </w:r>
      <w:r w:rsidR="00BE1CEB">
        <w:rPr>
          <w:rFonts w:hint="cs"/>
          <w:rtl/>
        </w:rPr>
        <w:t xml:space="preserve">وأفاد أن </w:t>
      </w:r>
      <w:r w:rsidRPr="008E5094">
        <w:rPr>
          <w:rtl/>
        </w:rPr>
        <w:t xml:space="preserve">تلك المستويات </w:t>
      </w:r>
      <w:r w:rsidR="00BE1CEB" w:rsidRPr="008E5094">
        <w:rPr>
          <w:rtl/>
        </w:rPr>
        <w:t xml:space="preserve">كانت </w:t>
      </w:r>
      <w:r w:rsidRPr="008E5094">
        <w:rPr>
          <w:rtl/>
        </w:rPr>
        <w:t>مترابطة</w:t>
      </w:r>
      <w:r>
        <w:rPr>
          <w:rFonts w:hint="cs"/>
          <w:rtl/>
        </w:rPr>
        <w:t xml:space="preserve">. </w:t>
      </w:r>
      <w:r w:rsidR="00BE1CEB">
        <w:rPr>
          <w:rFonts w:hint="cs"/>
          <w:rtl/>
        </w:rPr>
        <w:t xml:space="preserve">وأضاف أن </w:t>
      </w:r>
      <w:r w:rsidRPr="008E5094">
        <w:rPr>
          <w:rtl/>
        </w:rPr>
        <w:t>التقدم على المستوى الفني</w:t>
      </w:r>
      <w:r w:rsidR="00BE1CEB" w:rsidRPr="00BE1CEB">
        <w:rPr>
          <w:rtl/>
        </w:rPr>
        <w:t xml:space="preserve"> </w:t>
      </w:r>
      <w:r w:rsidR="00BE1CEB" w:rsidRPr="008E5094">
        <w:rPr>
          <w:rtl/>
        </w:rPr>
        <w:t>قد يساعد</w:t>
      </w:r>
      <w:r w:rsidRPr="008E5094">
        <w:rPr>
          <w:rtl/>
        </w:rPr>
        <w:t xml:space="preserve"> أيضا في تعزيز الدعم على المستوى السياسي.</w:t>
      </w:r>
      <w:r w:rsidRPr="00F10A3E">
        <w:rPr>
          <w:rtl/>
        </w:rPr>
        <w:t xml:space="preserve"> </w:t>
      </w:r>
      <w:r w:rsidR="00BE1CEB">
        <w:rPr>
          <w:rFonts w:hint="cs"/>
          <w:rtl/>
        </w:rPr>
        <w:t>وأضاف أنه</w:t>
      </w:r>
      <w:r w:rsidRPr="00F10A3E">
        <w:rPr>
          <w:rtl/>
        </w:rPr>
        <w:t xml:space="preserve"> من المهم توفير الوقت الكافي لمناقشة وتقييم الآثار السلبية والإيجابية المحتملة للحلول المقترحة لنظام الملكية الفكرية الحالي والمستفيدين.</w:t>
      </w:r>
      <w:r>
        <w:rPr>
          <w:rFonts w:hint="cs"/>
          <w:rtl/>
        </w:rPr>
        <w:t xml:space="preserve"> </w:t>
      </w:r>
      <w:r w:rsidR="00BE1CEB">
        <w:rPr>
          <w:rFonts w:hint="cs"/>
          <w:rtl/>
        </w:rPr>
        <w:t xml:space="preserve">وأكد أنه </w:t>
      </w:r>
      <w:r w:rsidRPr="00312E6F">
        <w:rPr>
          <w:rtl/>
        </w:rPr>
        <w:t xml:space="preserve">فيما يتعلق </w:t>
      </w:r>
      <w:r>
        <w:rPr>
          <w:rFonts w:hint="cs"/>
          <w:rtl/>
        </w:rPr>
        <w:t>بالموارد الوراثية</w:t>
      </w:r>
      <w:r w:rsidR="00BE1CEB">
        <w:rPr>
          <w:rFonts w:hint="cs"/>
          <w:rtl/>
        </w:rPr>
        <w:t xml:space="preserve"> دعمه </w:t>
      </w:r>
      <w:r w:rsidRPr="00312E6F">
        <w:rPr>
          <w:rtl/>
        </w:rPr>
        <w:t xml:space="preserve">لمزيد من العمل بشأن شرط الكشف الإلزامي الذي يتضمن معايير </w:t>
      </w:r>
      <w:r w:rsidRPr="00312E6F">
        <w:rPr>
          <w:rtl/>
        </w:rPr>
        <w:lastRenderedPageBreak/>
        <w:t>الحد الأدنى والحد الأقصى.</w:t>
      </w:r>
      <w:r>
        <w:rPr>
          <w:rFonts w:hint="cs"/>
          <w:rtl/>
        </w:rPr>
        <w:t xml:space="preserve"> </w:t>
      </w:r>
      <w:r w:rsidRPr="00312E6F">
        <w:rPr>
          <w:rtl/>
        </w:rPr>
        <w:t xml:space="preserve">وشكر الرئيس على </w:t>
      </w:r>
      <w:r>
        <w:rPr>
          <w:rFonts w:hint="cs"/>
          <w:rtl/>
        </w:rPr>
        <w:t>النص</w:t>
      </w:r>
      <w:r w:rsidRPr="00312E6F">
        <w:rPr>
          <w:rtl/>
        </w:rPr>
        <w:t xml:space="preserve"> فيما يتعلق </w:t>
      </w:r>
      <w:r>
        <w:rPr>
          <w:rFonts w:hint="cs"/>
          <w:rtl/>
        </w:rPr>
        <w:t xml:space="preserve">بالموارد الوراثية </w:t>
      </w:r>
      <w:r w:rsidR="00951EB3">
        <w:rPr>
          <w:rFonts w:hint="cs"/>
          <w:rtl/>
        </w:rPr>
        <w:t>و</w:t>
      </w:r>
      <w:r w:rsidR="00951EB3" w:rsidRPr="00312E6F">
        <w:rPr>
          <w:rFonts w:hint="cs"/>
          <w:rtl/>
        </w:rPr>
        <w:t>المعارف</w:t>
      </w:r>
      <w:r w:rsidRPr="00312E6F">
        <w:rPr>
          <w:rtl/>
        </w:rPr>
        <w:t xml:space="preserve"> التقليدية المرتبطة بها.</w:t>
      </w:r>
      <w:r w:rsidRPr="006611E1">
        <w:rPr>
          <w:rtl/>
        </w:rPr>
        <w:t xml:space="preserve"> </w:t>
      </w:r>
      <w:r w:rsidR="00BE1CEB">
        <w:rPr>
          <w:rFonts w:hint="cs"/>
          <w:rtl/>
        </w:rPr>
        <w:t xml:space="preserve">وأفاد أن </w:t>
      </w:r>
      <w:r w:rsidRPr="006611E1">
        <w:rPr>
          <w:rtl/>
        </w:rPr>
        <w:t xml:space="preserve">هذا النص </w:t>
      </w:r>
      <w:r w:rsidR="00BE1CEB">
        <w:rPr>
          <w:rFonts w:hint="cs"/>
          <w:rtl/>
        </w:rPr>
        <w:t xml:space="preserve">احتوى </w:t>
      </w:r>
      <w:r w:rsidRPr="006611E1">
        <w:rPr>
          <w:rtl/>
        </w:rPr>
        <w:t>على نموذج أوضح لمتطلبات الكشف واحتوى عل</w:t>
      </w:r>
      <w:r>
        <w:rPr>
          <w:rtl/>
        </w:rPr>
        <w:t xml:space="preserve">ى مناهج مفيدة حول كيفية </w:t>
      </w:r>
      <w:r>
        <w:rPr>
          <w:rFonts w:hint="cs"/>
          <w:rtl/>
        </w:rPr>
        <w:t xml:space="preserve">تحسين </w:t>
      </w:r>
      <w:r w:rsidRPr="006611E1">
        <w:rPr>
          <w:rtl/>
        </w:rPr>
        <w:t xml:space="preserve">عمل </w:t>
      </w:r>
      <w:r w:rsidR="00127604">
        <w:rPr>
          <w:rtl/>
        </w:rPr>
        <w:t>لجنة المعارف</w:t>
      </w:r>
      <w:r w:rsidRPr="006611E1">
        <w:rPr>
          <w:rtl/>
        </w:rPr>
        <w:t xml:space="preserve"> بشأن القضايا الأخرى</w:t>
      </w:r>
      <w:r>
        <w:rPr>
          <w:rtl/>
        </w:rPr>
        <w:t xml:space="preserve">، </w:t>
      </w:r>
      <w:r w:rsidRPr="006611E1">
        <w:rPr>
          <w:rtl/>
        </w:rPr>
        <w:t>بما في ذلك نظام المعلومات.</w:t>
      </w:r>
      <w:r>
        <w:rPr>
          <w:rFonts w:hint="cs"/>
          <w:rtl/>
        </w:rPr>
        <w:t xml:space="preserve"> </w:t>
      </w:r>
      <w:r w:rsidR="00BE1CEB">
        <w:rPr>
          <w:rFonts w:hint="cs"/>
          <w:rtl/>
        </w:rPr>
        <w:t xml:space="preserve">وأفاد أنه </w:t>
      </w:r>
      <w:r w:rsidRPr="002E5CED">
        <w:rPr>
          <w:rtl/>
        </w:rPr>
        <w:t>لا يزال نص الرئيس بحاجة إلى مزيد من التنقيح</w:t>
      </w:r>
      <w:r>
        <w:rPr>
          <w:rtl/>
        </w:rPr>
        <w:t xml:space="preserve">، </w:t>
      </w:r>
      <w:r w:rsidRPr="002E5CED">
        <w:rPr>
          <w:rtl/>
        </w:rPr>
        <w:t>لا سيما فيما يتعلق بمحتوى الكشف والعقوبات وسبل الانتصاف وكذلك انعكاس أفضل لحقوق ومصالح الشعوب الأصلية والمجتمعات المحلية.</w:t>
      </w:r>
      <w:r w:rsidR="00BE1CEB">
        <w:rPr>
          <w:rFonts w:hint="cs"/>
          <w:rtl/>
        </w:rPr>
        <w:t xml:space="preserve"> وأفاد أن</w:t>
      </w:r>
      <w:r w:rsidRPr="002E5CED">
        <w:rPr>
          <w:rtl/>
        </w:rPr>
        <w:t xml:space="preserve"> هذا التنقيح</w:t>
      </w:r>
      <w:r>
        <w:rPr>
          <w:rtl/>
        </w:rPr>
        <w:t xml:space="preserve">، </w:t>
      </w:r>
      <w:r w:rsidRPr="002E5CED">
        <w:rPr>
          <w:rtl/>
        </w:rPr>
        <w:t>بما في ذلك التغييرات التحريرية</w:t>
      </w:r>
      <w:r>
        <w:rPr>
          <w:rtl/>
        </w:rPr>
        <w:t xml:space="preserve">، </w:t>
      </w:r>
      <w:r w:rsidR="00BE1CEB">
        <w:rPr>
          <w:rFonts w:hint="cs"/>
          <w:rtl/>
        </w:rPr>
        <w:t xml:space="preserve">كان </w:t>
      </w:r>
      <w:r w:rsidRPr="002E5CED">
        <w:rPr>
          <w:rtl/>
        </w:rPr>
        <w:t xml:space="preserve">ضروريا لتعزيز وضوح النص وتوفير الثقة القانونية الكافية لمقدمي </w:t>
      </w:r>
      <w:r>
        <w:rPr>
          <w:rFonts w:hint="cs"/>
          <w:rtl/>
        </w:rPr>
        <w:t>الموارد الوراثية</w:t>
      </w:r>
      <w:r w:rsidRPr="002E5CED">
        <w:rPr>
          <w:rtl/>
        </w:rPr>
        <w:t xml:space="preserve"> والشعوب الأصلية والمجتمعات المحلية وأصحاب براءات الاختراع.</w:t>
      </w:r>
      <w:r w:rsidRPr="009758A0">
        <w:rPr>
          <w:rtl/>
        </w:rPr>
        <w:t xml:space="preserve"> وفيما يتعلق بالمعارف التقليدية/أشكال التعبير الثقافي التقليدي</w:t>
      </w:r>
      <w:r>
        <w:rPr>
          <w:rtl/>
        </w:rPr>
        <w:t xml:space="preserve">، </w:t>
      </w:r>
      <w:r w:rsidRPr="009758A0">
        <w:rPr>
          <w:rtl/>
        </w:rPr>
        <w:t xml:space="preserve">أعرب عن سروره لإحراز مزيد من التقدم. </w:t>
      </w:r>
      <w:r w:rsidR="005C0C35">
        <w:rPr>
          <w:rFonts w:hint="cs"/>
          <w:rtl/>
        </w:rPr>
        <w:t>إلا أنه مع</w:t>
      </w:r>
      <w:r w:rsidRPr="009758A0">
        <w:rPr>
          <w:rtl/>
        </w:rPr>
        <w:t xml:space="preserve"> ذلك</w:t>
      </w:r>
      <w:r>
        <w:rPr>
          <w:rtl/>
        </w:rPr>
        <w:t xml:space="preserve">، </w:t>
      </w:r>
      <w:r w:rsidR="005C0C35">
        <w:rPr>
          <w:rFonts w:hint="cs"/>
          <w:rtl/>
        </w:rPr>
        <w:t>أفاد أن</w:t>
      </w:r>
      <w:r w:rsidRPr="009758A0">
        <w:rPr>
          <w:rtl/>
        </w:rPr>
        <w:t xml:space="preserve"> الاختلافات الأساسية</w:t>
      </w:r>
      <w:r w:rsidR="005C0C35">
        <w:rPr>
          <w:rFonts w:hint="cs"/>
          <w:rtl/>
        </w:rPr>
        <w:t xml:space="preserve"> ما زالت مستمرة</w:t>
      </w:r>
      <w:r>
        <w:rPr>
          <w:rtl/>
        </w:rPr>
        <w:t xml:space="preserve">، </w:t>
      </w:r>
      <w:r w:rsidRPr="009758A0">
        <w:rPr>
          <w:rtl/>
        </w:rPr>
        <w:t xml:space="preserve">بما في ذلك على المستوى </w:t>
      </w:r>
      <w:proofErr w:type="spellStart"/>
      <w:r w:rsidRPr="009758A0">
        <w:rPr>
          <w:rtl/>
        </w:rPr>
        <w:t>المفاهيمي</w:t>
      </w:r>
      <w:proofErr w:type="spellEnd"/>
      <w:r w:rsidRPr="009758A0">
        <w:rPr>
          <w:rtl/>
        </w:rPr>
        <w:t xml:space="preserve"> حول كيفية صياغة الصكوك من أجل توفير حماية فعالة ومتوازنة بالمعارف التقليدية/أشكال التعبير الثقافي التقليدي</w:t>
      </w:r>
      <w:r>
        <w:rPr>
          <w:rFonts w:hint="cs"/>
          <w:rtl/>
        </w:rPr>
        <w:t xml:space="preserve">. </w:t>
      </w:r>
      <w:r w:rsidR="005C0C35">
        <w:rPr>
          <w:rFonts w:hint="cs"/>
          <w:rtl/>
        </w:rPr>
        <w:t xml:space="preserve">وأعرب أنه ما يزال يأمل </w:t>
      </w:r>
      <w:r w:rsidRPr="00C77632">
        <w:rPr>
          <w:rtl/>
        </w:rPr>
        <w:t>في إحراز مزيد من التقدم والنتائج الملموسة في إطار الولاية الجديدة المحسنة.</w:t>
      </w:r>
      <w:r>
        <w:rPr>
          <w:rFonts w:hint="cs"/>
          <w:rtl/>
        </w:rPr>
        <w:t xml:space="preserve"> </w:t>
      </w:r>
    </w:p>
    <w:p w14:paraId="56D7E714" w14:textId="1742F883" w:rsidR="008C5975" w:rsidRDefault="008C5975" w:rsidP="00EC1515">
      <w:pPr>
        <w:pStyle w:val="ONUMA"/>
      </w:pPr>
      <w:r w:rsidRPr="00AA4170">
        <w:rPr>
          <w:rtl/>
        </w:rPr>
        <w:t xml:space="preserve">وأعرب وفد الهند عن تقديره لإعداد الرئيس للنص </w:t>
      </w:r>
      <w:r w:rsidR="0011339B">
        <w:rPr>
          <w:rFonts w:hint="cs"/>
          <w:rtl/>
        </w:rPr>
        <w:t>المتعلق</w:t>
      </w:r>
      <w:r w:rsidRPr="00AA4170">
        <w:rPr>
          <w:rtl/>
        </w:rPr>
        <w:t xml:space="preserve"> بالموارد الوراثية والمعارف التقليدية المرتبطة بها.</w:t>
      </w:r>
      <w:r>
        <w:rPr>
          <w:rFonts w:hint="cs"/>
          <w:rtl/>
        </w:rPr>
        <w:t xml:space="preserve"> </w:t>
      </w:r>
      <w:r w:rsidRPr="00A66B37">
        <w:rPr>
          <w:rtl/>
        </w:rPr>
        <w:t>وأيد إدراج نص الرئيس كوثيقة عمل للدورات المقبلة</w:t>
      </w:r>
      <w:r>
        <w:rPr>
          <w:rtl/>
        </w:rPr>
        <w:t xml:space="preserve">، </w:t>
      </w:r>
      <w:r w:rsidRPr="00A66B37">
        <w:rPr>
          <w:rtl/>
        </w:rPr>
        <w:t>على أساس أن نص الرئيس سيكمل وثائق العمل الأخرى للمناقشات المستقبلية بشأن الموارد الوراثية ولن يكون الأساس الوحيد للمناقشات بشأن الموارد الوراثية.</w:t>
      </w:r>
      <w:r>
        <w:rPr>
          <w:rFonts w:hint="cs"/>
          <w:rtl/>
        </w:rPr>
        <w:t xml:space="preserve"> </w:t>
      </w:r>
      <w:r w:rsidR="00EE266A">
        <w:rPr>
          <w:rFonts w:hint="cs"/>
          <w:rtl/>
          <w:lang w:bidi="ar-JO"/>
        </w:rPr>
        <w:t xml:space="preserve">ولقد </w:t>
      </w:r>
      <w:r w:rsidRPr="00A66B37">
        <w:rPr>
          <w:rtl/>
        </w:rPr>
        <w:t xml:space="preserve">احتاجت </w:t>
      </w:r>
      <w:r w:rsidR="00127604">
        <w:rPr>
          <w:rtl/>
        </w:rPr>
        <w:t>لجنة المعارف</w:t>
      </w:r>
      <w:r w:rsidRPr="00A66B37">
        <w:rPr>
          <w:rtl/>
        </w:rPr>
        <w:t xml:space="preserve"> إلى ولاية قوية ومبتكرة. </w:t>
      </w:r>
      <w:r w:rsidR="00EE266A">
        <w:rPr>
          <w:rFonts w:hint="cs"/>
          <w:rtl/>
        </w:rPr>
        <w:t>و</w:t>
      </w:r>
      <w:r w:rsidRPr="00A66B37">
        <w:rPr>
          <w:rtl/>
        </w:rPr>
        <w:t xml:space="preserve">يجب أن يكون التركيز الأساسي </w:t>
      </w:r>
      <w:r w:rsidR="00127604">
        <w:rPr>
          <w:rtl/>
        </w:rPr>
        <w:t>للجنة المعارف</w:t>
      </w:r>
      <w:r w:rsidRPr="00A66B37">
        <w:rPr>
          <w:rtl/>
        </w:rPr>
        <w:t xml:space="preserve"> على المفاوضات القائمة على النصوص.</w:t>
      </w:r>
      <w:r>
        <w:rPr>
          <w:rFonts w:hint="cs"/>
          <w:rtl/>
        </w:rPr>
        <w:t xml:space="preserve"> </w:t>
      </w:r>
      <w:r w:rsidR="00982939">
        <w:rPr>
          <w:rFonts w:hint="cs"/>
          <w:rtl/>
        </w:rPr>
        <w:t>وأضاف أنه كانت</w:t>
      </w:r>
      <w:r w:rsidRPr="00352EE6">
        <w:rPr>
          <w:rtl/>
        </w:rPr>
        <w:t xml:space="preserve"> هناك حاجة لسد الفجوات في القضايا الأساسية في جميع النصوص الثلاثة. وإدراكا لتعق</w:t>
      </w:r>
      <w:r w:rsidR="00EE266A">
        <w:rPr>
          <w:rFonts w:hint="cs"/>
          <w:rtl/>
        </w:rPr>
        <w:t>ي</w:t>
      </w:r>
      <w:r w:rsidRPr="00352EE6">
        <w:rPr>
          <w:rtl/>
        </w:rPr>
        <w:t>د القضايا وتباعد المواقف</w:t>
      </w:r>
      <w:r>
        <w:rPr>
          <w:rtl/>
        </w:rPr>
        <w:t xml:space="preserve">، </w:t>
      </w:r>
      <w:r w:rsidRPr="00352EE6">
        <w:rPr>
          <w:rtl/>
        </w:rPr>
        <w:t xml:space="preserve">كانت هناك حاجة إلى سياسية قوية للتوصل إلى أرضية مشتركة. </w:t>
      </w:r>
      <w:r w:rsidR="00982939">
        <w:rPr>
          <w:rFonts w:hint="cs"/>
          <w:rtl/>
        </w:rPr>
        <w:t>وأفاد أنه كان</w:t>
      </w:r>
      <w:r w:rsidRPr="00352EE6">
        <w:rPr>
          <w:rtl/>
        </w:rPr>
        <w:t xml:space="preserve"> هناك تقدم كبير في المناقشات في العامين الماضيين. وبالتالي</w:t>
      </w:r>
      <w:r>
        <w:rPr>
          <w:rtl/>
        </w:rPr>
        <w:t xml:space="preserve">، </w:t>
      </w:r>
      <w:r w:rsidR="00DB6179">
        <w:rPr>
          <w:rFonts w:hint="cs"/>
          <w:rtl/>
        </w:rPr>
        <w:t xml:space="preserve">أفاد أنه </w:t>
      </w:r>
      <w:r w:rsidRPr="00352EE6">
        <w:rPr>
          <w:rtl/>
        </w:rPr>
        <w:t xml:space="preserve">ينبغي أن تكون الولاية قوية بما يكفي لدفع التقدم إلى الأمام في فترة السنتين المقبلة. </w:t>
      </w:r>
      <w:r>
        <w:rPr>
          <w:rFonts w:hint="cs"/>
          <w:rtl/>
        </w:rPr>
        <w:t>و</w:t>
      </w:r>
      <w:r w:rsidR="00DB6179">
        <w:rPr>
          <w:rFonts w:hint="cs"/>
          <w:rtl/>
        </w:rPr>
        <w:t xml:space="preserve">أن </w:t>
      </w:r>
      <w:r>
        <w:rPr>
          <w:rFonts w:hint="cs"/>
          <w:rtl/>
        </w:rPr>
        <w:t>تكون</w:t>
      </w:r>
      <w:r>
        <w:rPr>
          <w:rtl/>
        </w:rPr>
        <w:t xml:space="preserve"> ملتزم</w:t>
      </w:r>
      <w:r>
        <w:rPr>
          <w:rFonts w:hint="cs"/>
          <w:rtl/>
        </w:rPr>
        <w:t>ة</w:t>
      </w:r>
      <w:r w:rsidRPr="00352EE6">
        <w:rPr>
          <w:rtl/>
        </w:rPr>
        <w:t xml:space="preserve"> بالمشاركة في جميع الدورات المستقبلية</w:t>
      </w:r>
      <w:r>
        <w:rPr>
          <w:rFonts w:hint="cs"/>
          <w:rtl/>
        </w:rPr>
        <w:t xml:space="preserve">. </w:t>
      </w:r>
    </w:p>
    <w:p w14:paraId="0910150B" w14:textId="119D6C00" w:rsidR="008C5975" w:rsidRDefault="008C5975" w:rsidP="00C042E2">
      <w:pPr>
        <w:pStyle w:val="ONUMA"/>
      </w:pPr>
      <w:r w:rsidRPr="004B1B55">
        <w:rPr>
          <w:rtl/>
        </w:rPr>
        <w:t>[ملاحظة من الأمانة: تم تقديم البيان التالي إلى الأمانة كتابة فقط]</w:t>
      </w:r>
      <w:r w:rsidR="00C042E2">
        <w:rPr>
          <w:rFonts w:hint="cs"/>
          <w:rtl/>
        </w:rPr>
        <w:t>.</w:t>
      </w:r>
      <w:r>
        <w:rPr>
          <w:rFonts w:hint="cs"/>
          <w:rtl/>
        </w:rPr>
        <w:t xml:space="preserve"> </w:t>
      </w:r>
      <w:r w:rsidRPr="004B1B55">
        <w:rPr>
          <w:rtl/>
        </w:rPr>
        <w:t xml:space="preserve">وقال وفد ساموا </w:t>
      </w:r>
      <w:r w:rsidR="00EE266A">
        <w:rPr>
          <w:rFonts w:hint="cs"/>
          <w:rtl/>
        </w:rPr>
        <w:t>أ</w:t>
      </w:r>
      <w:r w:rsidRPr="004B1B55">
        <w:rPr>
          <w:rtl/>
        </w:rPr>
        <w:t xml:space="preserve">نه دخل في تلك المناقشات </w:t>
      </w:r>
      <w:r w:rsidR="00DB6179">
        <w:rPr>
          <w:rFonts w:hint="cs"/>
          <w:rtl/>
        </w:rPr>
        <w:t>بمرحلة متأخرة</w:t>
      </w:r>
      <w:r w:rsidRPr="004B1B55">
        <w:rPr>
          <w:rtl/>
        </w:rPr>
        <w:t xml:space="preserve"> </w:t>
      </w:r>
      <w:r w:rsidR="00DB6179">
        <w:rPr>
          <w:rFonts w:hint="cs"/>
          <w:rtl/>
        </w:rPr>
        <w:t xml:space="preserve">وأعرب عن أمله </w:t>
      </w:r>
      <w:r w:rsidRPr="004B1B55">
        <w:rPr>
          <w:rtl/>
        </w:rPr>
        <w:t xml:space="preserve">في جلب أعين جديدة للمساعدة ولكن ليس المزيد من الآراء </w:t>
      </w:r>
      <w:r w:rsidR="00A165D2">
        <w:rPr>
          <w:rFonts w:hint="cs"/>
          <w:rtl/>
          <w:lang w:bidi="ar-JO"/>
        </w:rPr>
        <w:t>لعدم تأخير</w:t>
      </w:r>
      <w:r w:rsidRPr="004B1B55">
        <w:rPr>
          <w:rtl/>
        </w:rPr>
        <w:t xml:space="preserve"> وإعاقة العمل المهم. وأعرب عن أمله في ألا تكون </w:t>
      </w:r>
      <w:r w:rsidR="00A165D2">
        <w:rPr>
          <w:rFonts w:hint="cs"/>
          <w:rtl/>
        </w:rPr>
        <w:t>دورته</w:t>
      </w:r>
      <w:r w:rsidRPr="004B1B55">
        <w:rPr>
          <w:rtl/>
        </w:rPr>
        <w:t xml:space="preserve"> الأخيرة. وأيد استمرار عمل </w:t>
      </w:r>
      <w:r w:rsidR="00127604">
        <w:rPr>
          <w:rtl/>
        </w:rPr>
        <w:t>لجنة المعارف</w:t>
      </w:r>
      <w:r w:rsidRPr="004B1B55">
        <w:rPr>
          <w:rtl/>
        </w:rPr>
        <w:t>.</w:t>
      </w:r>
      <w:r>
        <w:rPr>
          <w:rFonts w:hint="cs"/>
          <w:rtl/>
        </w:rPr>
        <w:t xml:space="preserve"> </w:t>
      </w:r>
      <w:r w:rsidR="00A165D2">
        <w:rPr>
          <w:rFonts w:hint="cs"/>
          <w:rtl/>
        </w:rPr>
        <w:t xml:space="preserve">وأفاد أنه </w:t>
      </w:r>
      <w:r w:rsidRPr="004B1B55">
        <w:rPr>
          <w:rtl/>
        </w:rPr>
        <w:t xml:space="preserve">ينبغي أن تكون الولاية التالية فعالة </w:t>
      </w:r>
      <w:r w:rsidR="00EE266A">
        <w:rPr>
          <w:rFonts w:hint="cs"/>
          <w:rtl/>
          <w:lang w:bidi="ar-JO"/>
        </w:rPr>
        <w:t>وموجهة لهدف واحد</w:t>
      </w:r>
      <w:r w:rsidRPr="004B1B55">
        <w:rPr>
          <w:rtl/>
        </w:rPr>
        <w:t xml:space="preserve"> للوصول بالمناقشات إلى </w:t>
      </w:r>
      <w:r w:rsidR="00EE266A">
        <w:rPr>
          <w:rFonts w:hint="cs"/>
          <w:rtl/>
          <w:lang w:bidi="ar-JO"/>
        </w:rPr>
        <w:t>النتيجة المرجوة</w:t>
      </w:r>
      <w:r w:rsidRPr="004B1B55">
        <w:rPr>
          <w:rtl/>
        </w:rPr>
        <w:t xml:space="preserve"> في أسرع وقت ممكن بهدف التوصل إلى صك (صكوك) دولي مع الهدف السائد</w:t>
      </w:r>
      <w:r>
        <w:rPr>
          <w:rtl/>
        </w:rPr>
        <w:t xml:space="preserve">، </w:t>
      </w:r>
      <w:r w:rsidRPr="004B1B55">
        <w:rPr>
          <w:rtl/>
        </w:rPr>
        <w:t>مثل صكوك الملكية الفكرية الأخرى</w:t>
      </w:r>
      <w:r>
        <w:rPr>
          <w:rtl/>
        </w:rPr>
        <w:t xml:space="preserve">، </w:t>
      </w:r>
      <w:r w:rsidRPr="004B1B55">
        <w:rPr>
          <w:rtl/>
        </w:rPr>
        <w:t>لتبسيط حماية الملكية الفكرية للموارد الوراثية</w:t>
      </w:r>
      <w:r>
        <w:rPr>
          <w:rtl/>
        </w:rPr>
        <w:t xml:space="preserve">، </w:t>
      </w:r>
      <w:r w:rsidRPr="004B1B55">
        <w:rPr>
          <w:rtl/>
        </w:rPr>
        <w:t>المعارف التقليدية وأشكال التعبير الثقافي التقليدي</w:t>
      </w:r>
      <w:r>
        <w:rPr>
          <w:rtl/>
        </w:rPr>
        <w:t xml:space="preserve">، </w:t>
      </w:r>
      <w:r w:rsidRPr="004B1B55">
        <w:rPr>
          <w:rtl/>
        </w:rPr>
        <w:t>مع مراعاة الدروس المستفادة من المفاوضات السابقة.</w:t>
      </w:r>
      <w:r>
        <w:rPr>
          <w:rFonts w:hint="cs"/>
          <w:rtl/>
        </w:rPr>
        <w:t xml:space="preserve"> </w:t>
      </w:r>
      <w:r w:rsidR="00A165D2">
        <w:rPr>
          <w:rFonts w:hint="cs"/>
          <w:rtl/>
        </w:rPr>
        <w:t xml:space="preserve">وأضاف أنه </w:t>
      </w:r>
      <w:r w:rsidRPr="00896E1B">
        <w:rPr>
          <w:rtl/>
        </w:rPr>
        <w:t>يجب الموازنة بين وجهات النظر</w:t>
      </w:r>
      <w:r>
        <w:rPr>
          <w:rtl/>
        </w:rPr>
        <w:t xml:space="preserve">، </w:t>
      </w:r>
      <w:r w:rsidRPr="00896E1B">
        <w:rPr>
          <w:rtl/>
        </w:rPr>
        <w:t xml:space="preserve">وموازنة جميع </w:t>
      </w:r>
      <w:r w:rsidR="009A220D">
        <w:rPr>
          <w:rFonts w:hint="cs"/>
          <w:rtl/>
        </w:rPr>
        <w:t>فِرق</w:t>
      </w:r>
      <w:r w:rsidRPr="00896E1B">
        <w:rPr>
          <w:rtl/>
        </w:rPr>
        <w:t xml:space="preserve"> المصالح</w:t>
      </w:r>
      <w:r>
        <w:rPr>
          <w:rtl/>
        </w:rPr>
        <w:t xml:space="preserve">، </w:t>
      </w:r>
      <w:r w:rsidRPr="00896E1B">
        <w:rPr>
          <w:rtl/>
        </w:rPr>
        <w:t>ومعالجة مصالح المستفيدين بشكل عادل</w:t>
      </w:r>
      <w:r>
        <w:rPr>
          <w:rtl/>
        </w:rPr>
        <w:t xml:space="preserve">، </w:t>
      </w:r>
      <w:r w:rsidRPr="00896E1B">
        <w:rPr>
          <w:rtl/>
        </w:rPr>
        <w:t>وتعزيز وتبسيط وصول المستخدمين إلى الموارد الوراثية والمعارف التقليدية وأشكال التعبير الثقافي التقليدي في ضوء مبادئ الملكية الفكرية العامة المتمثلة في تعزيز الإبداع والابتكار</w:t>
      </w:r>
      <w:r>
        <w:rPr>
          <w:rtl/>
        </w:rPr>
        <w:t xml:space="preserve">، </w:t>
      </w:r>
      <w:r w:rsidRPr="00896E1B">
        <w:rPr>
          <w:rtl/>
        </w:rPr>
        <w:t>وخاصة توفير الحلول المناسبة للمشكلات التي تكمن في محور نظام البراءات</w:t>
      </w:r>
      <w:r>
        <w:rPr>
          <w:rtl/>
        </w:rPr>
        <w:t xml:space="preserve">، </w:t>
      </w:r>
      <w:r w:rsidRPr="00896E1B">
        <w:rPr>
          <w:rtl/>
        </w:rPr>
        <w:t xml:space="preserve">مع الأخذ في الاعتبار أن التوصل إلى توافق في الآراء كان أمرا عاجلا بالنسبة لساموا وجزر المحيط الهادئ الأخرى بسبب تأثير تغير المناخ وحقيقة أن العديد من المستفيدين </w:t>
      </w:r>
      <w:r>
        <w:rPr>
          <w:rFonts w:hint="cs"/>
          <w:rtl/>
        </w:rPr>
        <w:t xml:space="preserve">قاموا </w:t>
      </w:r>
      <w:r w:rsidR="00A165D2">
        <w:rPr>
          <w:rFonts w:hint="cs"/>
          <w:rtl/>
        </w:rPr>
        <w:t>بالكشف</w:t>
      </w:r>
      <w:r>
        <w:rPr>
          <w:rFonts w:hint="cs"/>
          <w:rtl/>
        </w:rPr>
        <w:t xml:space="preserve"> عن أسرار</w:t>
      </w:r>
      <w:r w:rsidRPr="00896E1B">
        <w:rPr>
          <w:rtl/>
        </w:rPr>
        <w:t xml:space="preserve"> معارفهم التقليدية وأشكال التعبير الثقافي التقليدي ومعرفة الموارد الوراثية. من أجل الإنسانية والعالم</w:t>
      </w:r>
      <w:r>
        <w:rPr>
          <w:rtl/>
        </w:rPr>
        <w:t xml:space="preserve">، </w:t>
      </w:r>
      <w:r w:rsidRPr="00896E1B">
        <w:rPr>
          <w:rtl/>
        </w:rPr>
        <w:t>دعا الأعضاء إلى الاتحاد لتفادي تطوير أي مواقع احتياطية قد تكون ضارة باستدامة وتطوير الفكر في أنظمة الموارد الوراثية والمعارف التقليدية وأشكال التعبير الثقافي التقليدي.</w:t>
      </w:r>
      <w:r w:rsidR="00A165D2">
        <w:rPr>
          <w:rFonts w:hint="cs"/>
          <w:rtl/>
        </w:rPr>
        <w:t xml:space="preserve"> وأضاف أنه</w:t>
      </w:r>
      <w:r>
        <w:rPr>
          <w:rFonts w:hint="cs"/>
          <w:rtl/>
        </w:rPr>
        <w:t xml:space="preserve"> </w:t>
      </w:r>
      <w:r w:rsidRPr="00896E1B">
        <w:rPr>
          <w:rtl/>
        </w:rPr>
        <w:t>ستكون هناك حاجة للإرادة السياسية</w:t>
      </w:r>
      <w:r>
        <w:rPr>
          <w:rtl/>
        </w:rPr>
        <w:t xml:space="preserve">، </w:t>
      </w:r>
      <w:r w:rsidR="00A165D2">
        <w:rPr>
          <w:rFonts w:hint="cs"/>
          <w:rtl/>
        </w:rPr>
        <w:t>و</w:t>
      </w:r>
      <w:r>
        <w:rPr>
          <w:rFonts w:hint="cs"/>
          <w:rtl/>
        </w:rPr>
        <w:t>أن</w:t>
      </w:r>
      <w:r w:rsidR="00A165D2">
        <w:rPr>
          <w:rFonts w:hint="cs"/>
          <w:rtl/>
        </w:rPr>
        <w:t>ها يجب أن</w:t>
      </w:r>
      <w:r>
        <w:rPr>
          <w:rFonts w:hint="cs"/>
          <w:rtl/>
        </w:rPr>
        <w:t xml:space="preserve"> تكون على قدر</w:t>
      </w:r>
      <w:r w:rsidRPr="00896E1B">
        <w:rPr>
          <w:rtl/>
        </w:rPr>
        <w:t xml:space="preserve"> </w:t>
      </w:r>
      <w:r w:rsidR="00A165D2">
        <w:rPr>
          <w:rFonts w:hint="cs"/>
          <w:rtl/>
        </w:rPr>
        <w:t xml:space="preserve">من </w:t>
      </w:r>
      <w:r>
        <w:rPr>
          <w:rFonts w:hint="cs"/>
          <w:rtl/>
        </w:rPr>
        <w:t>البسالة</w:t>
      </w:r>
      <w:r w:rsidRPr="00896E1B">
        <w:rPr>
          <w:rtl/>
        </w:rPr>
        <w:t xml:space="preserve"> والشجاعة </w:t>
      </w:r>
      <w:r>
        <w:rPr>
          <w:rFonts w:hint="cs"/>
          <w:rtl/>
        </w:rPr>
        <w:t xml:space="preserve">لتتخطى سريعا كافة المآزق مع الأخذ بعين الاعتبار مصالح الدول المجاورة </w:t>
      </w:r>
      <w:r w:rsidRPr="00896E1B">
        <w:rPr>
          <w:rtl/>
        </w:rPr>
        <w:t xml:space="preserve">بدلا من </w:t>
      </w:r>
      <w:r w:rsidR="009A220D">
        <w:rPr>
          <w:rFonts w:hint="cs"/>
          <w:rtl/>
        </w:rPr>
        <w:t>ال</w:t>
      </w:r>
      <w:r w:rsidRPr="00896E1B">
        <w:rPr>
          <w:rtl/>
        </w:rPr>
        <w:t>مصالح الفرد</w:t>
      </w:r>
      <w:r w:rsidR="009A220D">
        <w:rPr>
          <w:rFonts w:hint="cs"/>
          <w:rtl/>
        </w:rPr>
        <w:t>ية</w:t>
      </w:r>
      <w:r w:rsidRPr="00896E1B">
        <w:rPr>
          <w:rtl/>
        </w:rPr>
        <w:t>.</w:t>
      </w:r>
    </w:p>
    <w:p w14:paraId="25047B2C" w14:textId="168757BC" w:rsidR="006D746E" w:rsidRDefault="008C5975" w:rsidP="00CF639F">
      <w:pPr>
        <w:pStyle w:val="ONUMA"/>
      </w:pPr>
      <w:r w:rsidRPr="00E75606">
        <w:rPr>
          <w:rtl/>
        </w:rPr>
        <w:lastRenderedPageBreak/>
        <w:t xml:space="preserve">[ملاحظة من الأمانة: أجرى الرئيس مشاورات غير رسمية مع المنسقين الإقليميين ووفد الاتحاد الأوروبي وممثل البلدان المتقاربة التفكير وممثل تجمع </w:t>
      </w:r>
      <w:r w:rsidR="008C79E0" w:rsidRPr="00A22FB7">
        <w:rPr>
          <w:rtl/>
        </w:rPr>
        <w:t xml:space="preserve">السكان الأصليين </w:t>
      </w:r>
      <w:r w:rsidRPr="00E75606">
        <w:rPr>
          <w:rtl/>
        </w:rPr>
        <w:t xml:space="preserve">وتمت الموافقة على </w:t>
      </w:r>
      <w:r>
        <w:rPr>
          <w:rFonts w:hint="cs"/>
          <w:rtl/>
        </w:rPr>
        <w:t>الجمعية العامة</w:t>
      </w:r>
      <w:r w:rsidRPr="00E75606">
        <w:rPr>
          <w:rtl/>
        </w:rPr>
        <w:t xml:space="preserve"> لعام 2019.</w:t>
      </w:r>
      <w:r w:rsidR="00A165D2">
        <w:rPr>
          <w:rFonts w:hint="cs"/>
          <w:rtl/>
        </w:rPr>
        <w:t>كما و</w:t>
      </w:r>
      <w:r w:rsidR="00A165D2">
        <w:rPr>
          <w:rtl/>
        </w:rPr>
        <w:t>عقدت</w:t>
      </w:r>
      <w:r w:rsidRPr="00E75606">
        <w:rPr>
          <w:rtl/>
        </w:rPr>
        <w:t xml:space="preserve"> </w:t>
      </w:r>
      <w:r>
        <w:rPr>
          <w:rFonts w:hint="cs"/>
          <w:rtl/>
        </w:rPr>
        <w:t>الدورة</w:t>
      </w:r>
      <w:r w:rsidR="00C042E2">
        <w:rPr>
          <w:rtl/>
        </w:rPr>
        <w:t xml:space="preserve"> التالية في 21 يونيو 2019</w:t>
      </w:r>
      <w:r w:rsidRPr="00E75606">
        <w:rPr>
          <w:rtl/>
        </w:rPr>
        <w:t>]</w:t>
      </w:r>
      <w:r w:rsidR="00C042E2">
        <w:rPr>
          <w:rFonts w:hint="cs"/>
          <w:rtl/>
        </w:rPr>
        <w:t>.</w:t>
      </w:r>
      <w:r w:rsidRPr="00E75606">
        <w:rPr>
          <w:rtl/>
        </w:rPr>
        <w:t xml:space="preserve"> </w:t>
      </w:r>
      <w:r w:rsidR="00CF639F">
        <w:rPr>
          <w:rFonts w:hint="cs"/>
          <w:rtl/>
        </w:rPr>
        <w:t>و</w:t>
      </w:r>
      <w:r w:rsidRPr="00E75606">
        <w:rPr>
          <w:rtl/>
        </w:rPr>
        <w:t xml:space="preserve">يسر الرئيس أن يبلغ عن الموافقة على التوصيات إلى </w:t>
      </w:r>
      <w:r>
        <w:rPr>
          <w:rFonts w:hint="cs"/>
          <w:rtl/>
        </w:rPr>
        <w:t>الجمعية العامة</w:t>
      </w:r>
      <w:r w:rsidRPr="00E75606">
        <w:rPr>
          <w:rtl/>
        </w:rPr>
        <w:t xml:space="preserve"> لعام 2019. </w:t>
      </w:r>
      <w:r w:rsidR="00A165D2">
        <w:rPr>
          <w:rFonts w:hint="cs"/>
          <w:rtl/>
        </w:rPr>
        <w:t>وأفاد أن</w:t>
      </w:r>
      <w:r w:rsidRPr="00E75606">
        <w:rPr>
          <w:rtl/>
        </w:rPr>
        <w:t xml:space="preserve"> جميع الدول الأعضاء </w:t>
      </w:r>
      <w:r w:rsidR="00A165D2">
        <w:rPr>
          <w:rFonts w:hint="cs"/>
          <w:rtl/>
        </w:rPr>
        <w:t xml:space="preserve">قد وافقت </w:t>
      </w:r>
      <w:r w:rsidRPr="00E75606">
        <w:rPr>
          <w:rtl/>
        </w:rPr>
        <w:t xml:space="preserve">على تجديد ولاية </w:t>
      </w:r>
      <w:r w:rsidR="00127604">
        <w:rPr>
          <w:rtl/>
        </w:rPr>
        <w:t>لجنة المعارف</w:t>
      </w:r>
      <w:r w:rsidRPr="00E75606">
        <w:rPr>
          <w:rtl/>
        </w:rPr>
        <w:t>.</w:t>
      </w:r>
    </w:p>
    <w:p w14:paraId="6D7F7DD3" w14:textId="48538DBA" w:rsidR="006D746E" w:rsidRDefault="008C5975" w:rsidP="00CF639F">
      <w:pPr>
        <w:pStyle w:val="ONUMA"/>
      </w:pPr>
      <w:r w:rsidRPr="000E29C1">
        <w:rPr>
          <w:rtl/>
        </w:rPr>
        <w:t>وشكر ممثل جمعية الأمم الأولى</w:t>
      </w:r>
      <w:r>
        <w:rPr>
          <w:rtl/>
        </w:rPr>
        <w:t xml:space="preserve">، </w:t>
      </w:r>
      <w:r w:rsidRPr="000E29C1">
        <w:rPr>
          <w:rtl/>
        </w:rPr>
        <w:t xml:space="preserve">متحدثا نيابة عن تجمع </w:t>
      </w:r>
      <w:r w:rsidR="008C79E0" w:rsidRPr="00A22FB7">
        <w:rPr>
          <w:rtl/>
        </w:rPr>
        <w:t>السكان الأصليين</w:t>
      </w:r>
      <w:r>
        <w:rPr>
          <w:rtl/>
        </w:rPr>
        <w:t xml:space="preserve">، </w:t>
      </w:r>
      <w:r w:rsidRPr="000E29C1">
        <w:rPr>
          <w:rtl/>
        </w:rPr>
        <w:t xml:space="preserve">أولئك الذين عملوا على مشروع التوصيات المقدمة إلى </w:t>
      </w:r>
      <w:r>
        <w:rPr>
          <w:rFonts w:hint="cs"/>
          <w:rtl/>
        </w:rPr>
        <w:t>الجمعية العامة</w:t>
      </w:r>
      <w:r w:rsidRPr="000E29C1">
        <w:rPr>
          <w:rtl/>
        </w:rPr>
        <w:t xml:space="preserve">. </w:t>
      </w:r>
      <w:r w:rsidR="00A165D2">
        <w:rPr>
          <w:rFonts w:hint="cs"/>
          <w:rtl/>
        </w:rPr>
        <w:t>وأفاد أن</w:t>
      </w:r>
      <w:r w:rsidRPr="000E29C1">
        <w:rPr>
          <w:rtl/>
        </w:rPr>
        <w:t xml:space="preserve"> مشاركة الشعوب الأصلية في عمل </w:t>
      </w:r>
      <w:r w:rsidR="00127604">
        <w:rPr>
          <w:rtl/>
        </w:rPr>
        <w:t>لجنة المعارف</w:t>
      </w:r>
      <w:r w:rsidRPr="000E29C1">
        <w:rPr>
          <w:rtl/>
        </w:rPr>
        <w:t xml:space="preserve"> </w:t>
      </w:r>
      <w:r w:rsidR="00A165D2">
        <w:rPr>
          <w:rFonts w:hint="cs"/>
          <w:rtl/>
        </w:rPr>
        <w:t xml:space="preserve">كانت </w:t>
      </w:r>
      <w:r w:rsidRPr="000E29C1">
        <w:rPr>
          <w:rtl/>
        </w:rPr>
        <w:t>إلزامية</w:t>
      </w:r>
      <w:r>
        <w:rPr>
          <w:rFonts w:hint="cs"/>
          <w:rtl/>
        </w:rPr>
        <w:t xml:space="preserve">. </w:t>
      </w:r>
      <w:r w:rsidRPr="00A22FB7">
        <w:rPr>
          <w:rtl/>
        </w:rPr>
        <w:t xml:space="preserve">وأعرب عن امتنانه لمشاركة ممثل عن تجمع السكان الأصليين في </w:t>
      </w:r>
      <w:r w:rsidR="00A50044">
        <w:rPr>
          <w:rFonts w:hint="cs"/>
          <w:rtl/>
        </w:rPr>
        <w:t>الدورات</w:t>
      </w:r>
      <w:r w:rsidRPr="00A22FB7">
        <w:rPr>
          <w:rtl/>
        </w:rPr>
        <w:t xml:space="preserve"> غير الرسمية</w:t>
      </w:r>
      <w:r>
        <w:rPr>
          <w:rtl/>
        </w:rPr>
        <w:t xml:space="preserve">، </w:t>
      </w:r>
      <w:r w:rsidRPr="00A22FB7">
        <w:rPr>
          <w:rtl/>
        </w:rPr>
        <w:t>وأن المجموعة تمكنت من المساهمة في صياغة المقترحات.</w:t>
      </w:r>
      <w:r w:rsidR="008C79E0">
        <w:rPr>
          <w:rFonts w:hint="cs"/>
          <w:rtl/>
        </w:rPr>
        <w:t xml:space="preserve"> كما أضاف أنه</w:t>
      </w:r>
      <w:r>
        <w:rPr>
          <w:rFonts w:hint="cs"/>
          <w:rtl/>
        </w:rPr>
        <w:t xml:space="preserve"> </w:t>
      </w:r>
      <w:r w:rsidRPr="00765CBA">
        <w:rPr>
          <w:rtl/>
        </w:rPr>
        <w:t xml:space="preserve">في الدورة التاسعة والثلاثين </w:t>
      </w:r>
      <w:r w:rsidR="00127604">
        <w:rPr>
          <w:rtl/>
        </w:rPr>
        <w:t>للجنة المعارف</w:t>
      </w:r>
      <w:r>
        <w:rPr>
          <w:rtl/>
        </w:rPr>
        <w:t xml:space="preserve">، </w:t>
      </w:r>
      <w:r w:rsidRPr="00765CBA">
        <w:rPr>
          <w:rtl/>
        </w:rPr>
        <w:t>لم يكن هناك</w:t>
      </w:r>
      <w:r w:rsidR="008C79E0">
        <w:rPr>
          <w:rFonts w:hint="cs"/>
          <w:rtl/>
        </w:rPr>
        <w:t xml:space="preserve"> أي</w:t>
      </w:r>
      <w:r w:rsidRPr="00765CBA">
        <w:rPr>
          <w:rtl/>
        </w:rPr>
        <w:t xml:space="preserve"> تمويل لمشارك أصلي واحد </w:t>
      </w:r>
      <w:r w:rsidR="008C79E0">
        <w:rPr>
          <w:rFonts w:hint="cs"/>
          <w:rtl/>
        </w:rPr>
        <w:t xml:space="preserve">تم </w:t>
      </w:r>
      <w:r w:rsidRPr="00765CBA">
        <w:rPr>
          <w:rtl/>
        </w:rPr>
        <w:t>اخت</w:t>
      </w:r>
      <w:r w:rsidR="008C79E0">
        <w:rPr>
          <w:rFonts w:hint="cs"/>
          <w:rtl/>
        </w:rPr>
        <w:t>ي</w:t>
      </w:r>
      <w:r w:rsidRPr="00765CBA">
        <w:rPr>
          <w:rtl/>
        </w:rPr>
        <w:t xml:space="preserve">اره </w:t>
      </w:r>
      <w:r w:rsidR="008C79E0">
        <w:rPr>
          <w:rFonts w:hint="cs"/>
          <w:rtl/>
        </w:rPr>
        <w:t xml:space="preserve">من قبل </w:t>
      </w:r>
      <w:r w:rsidRPr="00765CBA">
        <w:rPr>
          <w:rtl/>
        </w:rPr>
        <w:t xml:space="preserve">صندوق التبرعات لحضور </w:t>
      </w:r>
      <w:r w:rsidR="00127604">
        <w:rPr>
          <w:rtl/>
        </w:rPr>
        <w:t>لجنة المعارف</w:t>
      </w:r>
      <w:r w:rsidRPr="00765CBA">
        <w:rPr>
          <w:rtl/>
        </w:rPr>
        <w:t>.</w:t>
      </w:r>
      <w:r>
        <w:rPr>
          <w:rFonts w:hint="cs"/>
          <w:rtl/>
        </w:rPr>
        <w:t xml:space="preserve"> </w:t>
      </w:r>
      <w:r w:rsidR="008C79E0">
        <w:rPr>
          <w:rFonts w:hint="cs"/>
          <w:rtl/>
        </w:rPr>
        <w:t xml:space="preserve">وأفاد أنه </w:t>
      </w:r>
      <w:r w:rsidRPr="00765CBA">
        <w:rPr>
          <w:rtl/>
        </w:rPr>
        <w:t xml:space="preserve">في الدورة الأربعين </w:t>
      </w:r>
      <w:r w:rsidR="00127604">
        <w:rPr>
          <w:rtl/>
        </w:rPr>
        <w:t>للجنة المعارف</w:t>
      </w:r>
      <w:r>
        <w:rPr>
          <w:rtl/>
        </w:rPr>
        <w:t xml:space="preserve">، </w:t>
      </w:r>
      <w:r w:rsidRPr="00765CBA">
        <w:rPr>
          <w:rtl/>
        </w:rPr>
        <w:t>مكنت مسا</w:t>
      </w:r>
      <w:r>
        <w:rPr>
          <w:rtl/>
        </w:rPr>
        <w:t xml:space="preserve">همة حكومة كندا أربعة ممثلين عن </w:t>
      </w:r>
      <w:r w:rsidRPr="00765CBA">
        <w:rPr>
          <w:rtl/>
        </w:rPr>
        <w:t>الشعوب الأصلية والمجتمعات المحلية من حضور والمشاركة في المفاوضات. ومع ذلك</w:t>
      </w:r>
      <w:r>
        <w:rPr>
          <w:rtl/>
        </w:rPr>
        <w:t xml:space="preserve">، </w:t>
      </w:r>
      <w:r w:rsidRPr="00765CBA">
        <w:rPr>
          <w:rtl/>
        </w:rPr>
        <w:t xml:space="preserve">فقد </w:t>
      </w:r>
      <w:r w:rsidR="008C79E0">
        <w:rPr>
          <w:rFonts w:hint="cs"/>
          <w:rtl/>
        </w:rPr>
        <w:t>كان</w:t>
      </w:r>
      <w:r w:rsidRPr="00765CBA">
        <w:rPr>
          <w:rtl/>
        </w:rPr>
        <w:t xml:space="preserve"> صندوق التبرعات</w:t>
      </w:r>
      <w:r w:rsidR="008C79E0">
        <w:rPr>
          <w:rFonts w:hint="cs"/>
          <w:rtl/>
        </w:rPr>
        <w:t xml:space="preserve"> في حالة عجز</w:t>
      </w:r>
      <w:r w:rsidRPr="00765CBA">
        <w:rPr>
          <w:rtl/>
        </w:rPr>
        <w:t xml:space="preserve"> مرة أخرى.</w:t>
      </w:r>
      <w:r>
        <w:rPr>
          <w:rFonts w:hint="cs"/>
          <w:rtl/>
        </w:rPr>
        <w:t xml:space="preserve"> </w:t>
      </w:r>
      <w:r w:rsidR="008C79E0">
        <w:rPr>
          <w:rFonts w:hint="cs"/>
          <w:rtl/>
        </w:rPr>
        <w:t xml:space="preserve">وأضاف أنه </w:t>
      </w:r>
      <w:r w:rsidRPr="00765CBA">
        <w:rPr>
          <w:rtl/>
        </w:rPr>
        <w:t>في عام 2018</w:t>
      </w:r>
      <w:r>
        <w:rPr>
          <w:rtl/>
        </w:rPr>
        <w:t xml:space="preserve">، </w:t>
      </w:r>
      <w:r w:rsidRPr="00765CBA">
        <w:rPr>
          <w:rtl/>
        </w:rPr>
        <w:t xml:space="preserve">أشارت توصيات </w:t>
      </w:r>
      <w:r w:rsidR="00127604">
        <w:rPr>
          <w:rtl/>
        </w:rPr>
        <w:t>لجنة المعارف</w:t>
      </w:r>
      <w:r w:rsidRPr="00765CBA">
        <w:rPr>
          <w:rtl/>
        </w:rPr>
        <w:t xml:space="preserve"> </w:t>
      </w:r>
      <w:r>
        <w:rPr>
          <w:rFonts w:hint="cs"/>
          <w:rtl/>
        </w:rPr>
        <w:t>الجمعية العامة</w:t>
      </w:r>
      <w:r w:rsidRPr="00E75606">
        <w:rPr>
          <w:rtl/>
        </w:rPr>
        <w:t xml:space="preserve"> </w:t>
      </w:r>
      <w:r w:rsidRPr="00765CBA">
        <w:rPr>
          <w:rtl/>
        </w:rPr>
        <w:t xml:space="preserve">إلى تشجيع الدول الأعضاء على النظر في ترتيبات تمويل بديلة. </w:t>
      </w:r>
      <w:r w:rsidR="008C79E0">
        <w:rPr>
          <w:rFonts w:hint="cs"/>
          <w:rtl/>
        </w:rPr>
        <w:t>وأضاف أ</w:t>
      </w:r>
      <w:r w:rsidRPr="00765CBA">
        <w:rPr>
          <w:rtl/>
        </w:rPr>
        <w:t>ن الغرض من تدخله هو تقديم المزيد من التفاصيل والخصوصية حول شكل مسار التمويل البديل.</w:t>
      </w:r>
      <w:r>
        <w:rPr>
          <w:rFonts w:hint="cs"/>
          <w:rtl/>
        </w:rPr>
        <w:t xml:space="preserve"> </w:t>
      </w:r>
      <w:r w:rsidR="008C79E0">
        <w:rPr>
          <w:rFonts w:hint="cs"/>
          <w:rtl/>
        </w:rPr>
        <w:t xml:space="preserve">كما ذكر أنه </w:t>
      </w:r>
      <w:r w:rsidRPr="00360996">
        <w:rPr>
          <w:rtl/>
        </w:rPr>
        <w:t>قرأ تلك التوصية في السجل: "إذ يشير إلى قرارات الجمعية العامة لعام 2018 بهذا الشأن في التأكيد على الأهمية الخاصة والفريدة لمشاركة ممثلي الشعوب الأصلية والمجتمعات المحلية في دورات اللجنة والاجتماعات ذات الصلة</w:t>
      </w:r>
      <w:r>
        <w:rPr>
          <w:rtl/>
        </w:rPr>
        <w:t xml:space="preserve">، </w:t>
      </w:r>
      <w:r w:rsidRPr="00360996">
        <w:rPr>
          <w:rtl/>
        </w:rPr>
        <w:t>وافقت اللجنة على أنه إلى أن يتلقى صندوق الويبو للتبرعات مزيدا من المساهمات للمجتمعات الأصلية والمحلية المعتمدة</w:t>
      </w:r>
      <w:r>
        <w:rPr>
          <w:rtl/>
        </w:rPr>
        <w:t>،</w:t>
      </w:r>
      <w:r w:rsidR="008C79E0">
        <w:rPr>
          <w:rFonts w:hint="cs"/>
          <w:rtl/>
        </w:rPr>
        <w:t xml:space="preserve"> حيث</w:t>
      </w:r>
      <w:r>
        <w:rPr>
          <w:rtl/>
        </w:rPr>
        <w:t xml:space="preserve"> </w:t>
      </w:r>
      <w:r w:rsidRPr="00360996">
        <w:rPr>
          <w:rtl/>
        </w:rPr>
        <w:t xml:space="preserve">يمكن استخدام ما يصل إلى 90000 فرنك سويسري من ميزانية البرنامج 4 للمنظمة لتمويل مشاركة هؤلاء الممثلين في دورات اللجنة </w:t>
      </w:r>
      <w:r w:rsidR="00951EB3" w:rsidRPr="00360996">
        <w:rPr>
          <w:rFonts w:hint="cs"/>
          <w:rtl/>
        </w:rPr>
        <w:t>والاجتماعات</w:t>
      </w:r>
      <w:r w:rsidRPr="00360996">
        <w:rPr>
          <w:rtl/>
        </w:rPr>
        <w:t xml:space="preserve"> ذات الصلة في جنيف خلال فترة السنتين 2020-2021</w:t>
      </w:r>
      <w:r>
        <w:rPr>
          <w:rFonts w:hint="cs"/>
          <w:rtl/>
        </w:rPr>
        <w:t xml:space="preserve">. </w:t>
      </w:r>
      <w:r w:rsidRPr="00B252A9">
        <w:rPr>
          <w:rtl/>
        </w:rPr>
        <w:t>و</w:t>
      </w:r>
      <w:r w:rsidR="008C79E0">
        <w:rPr>
          <w:rFonts w:hint="cs"/>
          <w:rtl/>
        </w:rPr>
        <w:t xml:space="preserve">أفاد أن </w:t>
      </w:r>
      <w:r w:rsidRPr="00B252A9">
        <w:rPr>
          <w:rtl/>
        </w:rPr>
        <w:t xml:space="preserve">اللجنة </w:t>
      </w:r>
      <w:r w:rsidR="008C79E0">
        <w:rPr>
          <w:rFonts w:hint="cs"/>
          <w:rtl/>
        </w:rPr>
        <w:t xml:space="preserve">قد </w:t>
      </w:r>
      <w:r w:rsidR="008C79E0" w:rsidRPr="00B252A9">
        <w:rPr>
          <w:rtl/>
        </w:rPr>
        <w:t xml:space="preserve">طلبت </w:t>
      </w:r>
      <w:r w:rsidRPr="00B252A9">
        <w:rPr>
          <w:rtl/>
        </w:rPr>
        <w:t>من الأمانة العامة تمويل هؤلاء الممثلين الذين أوصى بهم المجلس الاستشاري للصندوق بناء على طلبات التمويل الواردة والنظر وفقا للإجراءات والقواعد المعتادة للصندوق.</w:t>
      </w:r>
      <w:r>
        <w:rPr>
          <w:rFonts w:hint="cs"/>
          <w:rtl/>
        </w:rPr>
        <w:t xml:space="preserve"> </w:t>
      </w:r>
      <w:r w:rsidR="008C79E0">
        <w:rPr>
          <w:rFonts w:hint="cs"/>
          <w:rtl/>
        </w:rPr>
        <w:t>وأفاد أن</w:t>
      </w:r>
      <w:r w:rsidRPr="00A93263">
        <w:rPr>
          <w:rtl/>
        </w:rPr>
        <w:t xml:space="preserve"> اللجنة </w:t>
      </w:r>
      <w:r w:rsidR="008C79E0">
        <w:rPr>
          <w:rFonts w:hint="cs"/>
          <w:rtl/>
        </w:rPr>
        <w:t xml:space="preserve">قد وافقت </w:t>
      </w:r>
      <w:r w:rsidRPr="00A93263">
        <w:rPr>
          <w:rtl/>
        </w:rPr>
        <w:t xml:space="preserve">على أن هذا التمويل لا يخل بالتمويل المقدم من البرنامج </w:t>
      </w:r>
      <w:r w:rsidR="008C79E0">
        <w:rPr>
          <w:rFonts w:hint="cs"/>
          <w:rtl/>
        </w:rPr>
        <w:t>الرابع</w:t>
      </w:r>
      <w:r w:rsidRPr="00A93263">
        <w:rPr>
          <w:rtl/>
        </w:rPr>
        <w:t xml:space="preserve"> لتمويل مشاركة ممثلي البلدان النامية وأقل البلدان نموا في دورات اللجنة والاجتماعات ذات الصلة في جنيف.</w:t>
      </w:r>
      <w:r>
        <w:rPr>
          <w:rFonts w:hint="cs"/>
          <w:rtl/>
        </w:rPr>
        <w:t xml:space="preserve"> </w:t>
      </w:r>
      <w:r w:rsidRPr="00EA67DA">
        <w:rPr>
          <w:rtl/>
        </w:rPr>
        <w:t>و</w:t>
      </w:r>
      <w:r w:rsidR="008C79E0">
        <w:rPr>
          <w:rFonts w:hint="cs"/>
          <w:rtl/>
        </w:rPr>
        <w:t xml:space="preserve">أفاد أنه </w:t>
      </w:r>
      <w:r w:rsidRPr="00EA67DA">
        <w:rPr>
          <w:rtl/>
        </w:rPr>
        <w:t>تحقيقا لهذه الغاية</w:t>
      </w:r>
      <w:r>
        <w:rPr>
          <w:rtl/>
        </w:rPr>
        <w:t xml:space="preserve">، </w:t>
      </w:r>
      <w:r w:rsidRPr="00EA67DA">
        <w:rPr>
          <w:rtl/>
        </w:rPr>
        <w:t xml:space="preserve">تطلب اللجنة توفير موارد مالية إضافية للبرنامج </w:t>
      </w:r>
      <w:r w:rsidR="008C79E0">
        <w:rPr>
          <w:rFonts w:hint="cs"/>
          <w:rtl/>
        </w:rPr>
        <w:t>الرابع</w:t>
      </w:r>
      <w:r w:rsidRPr="00EA67DA">
        <w:rPr>
          <w:rtl/>
        </w:rPr>
        <w:t xml:space="preserve">. </w:t>
      </w:r>
      <w:r w:rsidR="008C79E0">
        <w:rPr>
          <w:rFonts w:hint="cs"/>
          <w:rtl/>
        </w:rPr>
        <w:t>وأضاف أنه</w:t>
      </w:r>
      <w:r w:rsidRPr="00EA67DA">
        <w:rPr>
          <w:rtl/>
        </w:rPr>
        <w:t xml:space="preserve"> اللجنة </w:t>
      </w:r>
      <w:r w:rsidR="008C79E0">
        <w:rPr>
          <w:rFonts w:hint="cs"/>
          <w:rtl/>
        </w:rPr>
        <w:t xml:space="preserve">قد وافقت </w:t>
      </w:r>
      <w:r w:rsidRPr="00EA67DA">
        <w:rPr>
          <w:rtl/>
        </w:rPr>
        <w:t>أيضا على أن هذا القرار خاص باللجنة ولا يشكل سابقة للجان الويبو الأخرى"</w:t>
      </w:r>
      <w:r w:rsidR="00CF639F">
        <w:rPr>
          <w:rFonts w:hint="cs"/>
          <w:rtl/>
        </w:rPr>
        <w:t>.</w:t>
      </w:r>
    </w:p>
    <w:p w14:paraId="1C0E3C01" w14:textId="75B67404" w:rsidR="006D746E" w:rsidRDefault="008C5975" w:rsidP="00EC1515">
      <w:pPr>
        <w:pStyle w:val="ONUMA"/>
      </w:pPr>
      <w:r>
        <w:rPr>
          <w:rFonts w:hint="cs"/>
          <w:rtl/>
        </w:rPr>
        <w:t>و</w:t>
      </w:r>
      <w:r w:rsidRPr="00AA1864">
        <w:rPr>
          <w:rtl/>
        </w:rPr>
        <w:t>اختتم الرئيس المناقشة بشأن البند 7 من جدول الأعمال</w:t>
      </w:r>
      <w:r w:rsidR="006D746E">
        <w:rPr>
          <w:rFonts w:hint="cs"/>
          <w:rtl/>
        </w:rPr>
        <w:t>.</w:t>
      </w:r>
    </w:p>
    <w:p w14:paraId="738DA48D" w14:textId="6D9C891B" w:rsidR="006D746E" w:rsidRPr="00C27035" w:rsidRDefault="006D746E" w:rsidP="00CF639F">
      <w:pPr>
        <w:pStyle w:val="Decision"/>
        <w:numPr>
          <w:ilvl w:val="0"/>
          <w:numId w:val="0"/>
        </w:numPr>
        <w:ind w:left="5534"/>
      </w:pPr>
      <w:r w:rsidRPr="00C27035">
        <w:rPr>
          <w:rFonts w:hint="cs"/>
          <w:rtl/>
        </w:rPr>
        <w:t>ال</w:t>
      </w:r>
      <w:r w:rsidRPr="00C27035">
        <w:rPr>
          <w:rtl/>
        </w:rPr>
        <w:t>قرارات بشأن البند</w:t>
      </w:r>
      <w:r w:rsidRPr="00C27035">
        <w:rPr>
          <w:rFonts w:hint="cs"/>
          <w:rtl/>
        </w:rPr>
        <w:t> 7 م</w:t>
      </w:r>
      <w:r w:rsidRPr="00C27035">
        <w:rPr>
          <w:rtl/>
        </w:rPr>
        <w:t>ن جدول الأعمال</w:t>
      </w:r>
      <w:r w:rsidRPr="00C27035">
        <w:rPr>
          <w:rFonts w:hint="cs"/>
          <w:rtl/>
        </w:rPr>
        <w:t>:</w:t>
      </w:r>
    </w:p>
    <w:p w14:paraId="14421DE9" w14:textId="77777777" w:rsidR="006D746E" w:rsidRPr="00C27035" w:rsidRDefault="006D746E" w:rsidP="00EC1515">
      <w:pPr>
        <w:pStyle w:val="Decision"/>
        <w:rPr>
          <w:rtl/>
        </w:rPr>
      </w:pPr>
      <w:r w:rsidRPr="00C27035">
        <w:rPr>
          <w:rFonts w:hint="cs"/>
          <w:rtl/>
        </w:rPr>
        <w:t>قيّمت اللجنة التقدم المحرز خلال الثنائية 2018-2019، وأكّدت أن تحال النصوص الواردة في مرفقات الوثائق</w:t>
      </w:r>
      <w:r w:rsidRPr="00C27035">
        <w:rPr>
          <w:rFonts w:hint="eastAsia"/>
          <w:rtl/>
        </w:rPr>
        <w:t> </w:t>
      </w:r>
      <w:r w:rsidRPr="00C27035">
        <w:t>WIPO/GRTKF/IC/40/6</w:t>
      </w:r>
      <w:r w:rsidRPr="00C27035">
        <w:rPr>
          <w:rFonts w:hint="cs"/>
          <w:rtl/>
        </w:rPr>
        <w:t xml:space="preserve"> و</w:t>
      </w:r>
      <w:r w:rsidRPr="00C27035">
        <w:t>WIPO/GRTKF/IC/40/18</w:t>
      </w:r>
      <w:r w:rsidRPr="00C27035">
        <w:rPr>
          <w:rFonts w:hint="cs"/>
          <w:rtl/>
        </w:rPr>
        <w:t xml:space="preserve"> و</w:t>
      </w:r>
      <w:r w:rsidRPr="00C27035">
        <w:t>WIPO/GRTKF/IC/40/19</w:t>
      </w:r>
      <w:r w:rsidRPr="00C27035">
        <w:rPr>
          <w:rFonts w:hint="cs"/>
          <w:rtl/>
        </w:rPr>
        <w:t xml:space="preserve"> إلى الجمعية العامة للويبو لعام 2019، </w:t>
      </w:r>
      <w:r w:rsidRPr="00C27035">
        <w:rPr>
          <w:rtl/>
        </w:rPr>
        <w:t>طبقا لولاي</w:t>
      </w:r>
      <w:r w:rsidRPr="00C27035">
        <w:rPr>
          <w:rFonts w:hint="cs"/>
          <w:rtl/>
        </w:rPr>
        <w:t xml:space="preserve">ة اللجنة </w:t>
      </w:r>
      <w:r w:rsidRPr="00C27035">
        <w:rPr>
          <w:rtl/>
        </w:rPr>
        <w:lastRenderedPageBreak/>
        <w:t xml:space="preserve">للثنائية </w:t>
      </w:r>
      <w:r w:rsidRPr="00C27035">
        <w:rPr>
          <w:rFonts w:hint="cs"/>
          <w:rtl/>
        </w:rPr>
        <w:t>2018</w:t>
      </w:r>
      <w:r w:rsidRPr="00C27035">
        <w:rPr>
          <w:rtl/>
        </w:rPr>
        <w:t>-</w:t>
      </w:r>
      <w:r w:rsidRPr="00C27035">
        <w:rPr>
          <w:rFonts w:hint="cs"/>
          <w:rtl/>
        </w:rPr>
        <w:t>2019</w:t>
      </w:r>
      <w:r w:rsidRPr="00C27035">
        <w:rPr>
          <w:rtl/>
        </w:rPr>
        <w:t xml:space="preserve"> وبرنامج عملها لعام</w:t>
      </w:r>
      <w:r w:rsidRPr="00C27035">
        <w:rPr>
          <w:rFonts w:hint="cs"/>
          <w:rtl/>
        </w:rPr>
        <w:t> 2019، على النحو الوارد في</w:t>
      </w:r>
      <w:r w:rsidRPr="00C27035">
        <w:rPr>
          <w:rFonts w:hint="eastAsia"/>
          <w:rtl/>
        </w:rPr>
        <w:t> </w:t>
      </w:r>
      <w:r w:rsidRPr="00C27035">
        <w:rPr>
          <w:rFonts w:hint="cs"/>
          <w:rtl/>
        </w:rPr>
        <w:t>الوثيقة</w:t>
      </w:r>
      <w:r w:rsidRPr="00C27035">
        <w:rPr>
          <w:rFonts w:hint="eastAsia"/>
          <w:rtl/>
        </w:rPr>
        <w:t> </w:t>
      </w:r>
      <w:r w:rsidRPr="00C27035">
        <w:t>WO/GA/49/21</w:t>
      </w:r>
      <w:r w:rsidRPr="00C27035">
        <w:rPr>
          <w:rFonts w:hint="cs"/>
          <w:rtl/>
        </w:rPr>
        <w:t>.</w:t>
      </w:r>
    </w:p>
    <w:p w14:paraId="161519F7" w14:textId="77777777" w:rsidR="006D746E" w:rsidRPr="00C27035" w:rsidRDefault="008C5975" w:rsidP="00EC1515">
      <w:pPr>
        <w:pStyle w:val="Decision"/>
      </w:pPr>
      <w:r w:rsidRPr="00C27035">
        <w:rPr>
          <w:rFonts w:hint="cs"/>
          <w:rtl/>
        </w:rPr>
        <w:t>وقرّرت اللجنة إحالة نص الرئيس عن مشروع صك قانوني دولي بشأن الملكية الفكرية والموارد الوراثية والمعارف التقليدية المرتبطة بالموارد الوراثية إلى الجمعية العامة للويبو لعام 2019، وإدراجه كإحدى وثائق عمل اللجنة باعتباره نصا للرئيس.</w:t>
      </w:r>
    </w:p>
    <w:p w14:paraId="5C647885" w14:textId="77777777" w:rsidR="006D746E" w:rsidRPr="00C27035" w:rsidRDefault="008C5975" w:rsidP="00EC1515">
      <w:pPr>
        <w:pStyle w:val="Decision"/>
      </w:pPr>
      <w:r w:rsidRPr="00C27035">
        <w:rPr>
          <w:rFonts w:hint="cs"/>
          <w:rtl/>
        </w:rPr>
        <w:t>واتفقت اللجنة على توصية الجمعية العامة للويبو لعام 2019 بتجديد ولاية اللجنة للثنائية 2020-2021. كما اتفقت على توصية الجمعية العامة للويبو لعام 2019 على أن تكون شروط ولايتها وبرنامج عملها للثنائية 2020-2021 كما يلي:</w:t>
      </w:r>
    </w:p>
    <w:p w14:paraId="41F08751" w14:textId="77777777" w:rsidR="006D746E" w:rsidRPr="00C27035" w:rsidRDefault="008C5975" w:rsidP="00FE664D">
      <w:pPr>
        <w:pStyle w:val="DecisionParaAR"/>
        <w:numPr>
          <w:ilvl w:val="0"/>
          <w:numId w:val="0"/>
        </w:numPr>
        <w:ind w:left="6236"/>
      </w:pPr>
      <w:r w:rsidRPr="00C27035">
        <w:rPr>
          <w:rFonts w:hint="cs"/>
          <w:rtl/>
        </w:rPr>
        <w:t>"</w:t>
      </w:r>
      <w:r w:rsidRPr="00C27035">
        <w:rPr>
          <w:rtl/>
        </w:rPr>
        <w:t>إنّ الجمعية العامة للويبو، إذ تضع في اعتبارها توصيات أجندة التنمية، وتؤكد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410A881F" w14:textId="2757DA7D" w:rsidR="006D746E" w:rsidRPr="00C27035" w:rsidRDefault="008C5975" w:rsidP="00FE664D">
      <w:pPr>
        <w:pStyle w:val="DecisionParaAR"/>
        <w:numPr>
          <w:ilvl w:val="0"/>
          <w:numId w:val="21"/>
        </w:numPr>
        <w:ind w:left="6804" w:firstLine="0"/>
      </w:pPr>
      <w:r w:rsidRPr="00C27035">
        <w:rPr>
          <w:rtl/>
        </w:rPr>
        <w:t xml:space="preserve">ستواصل اللجنة، خلال ثنائية الميزانية المقبلة </w:t>
      </w:r>
      <w:r w:rsidRPr="00C27035">
        <w:rPr>
          <w:rFonts w:hint="cs"/>
          <w:rtl/>
        </w:rPr>
        <w:t>2020</w:t>
      </w:r>
      <w:r w:rsidRPr="00C27035">
        <w:rPr>
          <w:rtl/>
        </w:rPr>
        <w:t>/</w:t>
      </w:r>
      <w:r w:rsidRPr="00C27035">
        <w:rPr>
          <w:rFonts w:hint="cs"/>
          <w:rtl/>
        </w:rPr>
        <w:t>2021</w:t>
      </w:r>
      <w:r w:rsidRPr="00C27035">
        <w:rPr>
          <w:rtl/>
        </w:rPr>
        <w:t xml:space="preserve">، تسريع عملها بهدف </w:t>
      </w:r>
      <w:r w:rsidRPr="00C27035">
        <w:rPr>
          <w:rFonts w:hint="cs"/>
          <w:rtl/>
        </w:rPr>
        <w:t>استكمال</w:t>
      </w:r>
      <w:r w:rsidRPr="00C27035">
        <w:rPr>
          <w:rtl/>
        </w:rPr>
        <w:t xml:space="preserve">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w:t>
      </w:r>
      <w:r w:rsidRPr="00C27035">
        <w:rPr>
          <w:rFonts w:hint="cs"/>
          <w:rtl/>
        </w:rPr>
        <w:t> </w:t>
      </w:r>
      <w:r w:rsidRPr="00C27035">
        <w:rPr>
          <w:rtl/>
        </w:rPr>
        <w:t>التقليدي.</w:t>
      </w:r>
    </w:p>
    <w:p w14:paraId="2D24458A" w14:textId="77777777" w:rsidR="006D746E" w:rsidRPr="00C27035" w:rsidRDefault="008C5975" w:rsidP="00FE664D">
      <w:pPr>
        <w:pStyle w:val="DecisionParaAR"/>
        <w:numPr>
          <w:ilvl w:val="0"/>
          <w:numId w:val="21"/>
        </w:numPr>
        <w:ind w:left="6804" w:firstLine="0"/>
      </w:pPr>
      <w:r w:rsidRPr="00C27035">
        <w:rPr>
          <w:rFonts w:hint="cs"/>
          <w:rtl/>
        </w:rPr>
        <w:lastRenderedPageBreak/>
        <w:t>و</w:t>
      </w:r>
      <w:r w:rsidRPr="00C27035">
        <w:rPr>
          <w:rtl/>
        </w:rPr>
        <w:t xml:space="preserve">سيكون عمل اللجنة خلال الثنائية </w:t>
      </w:r>
      <w:r w:rsidRPr="00C27035">
        <w:rPr>
          <w:rFonts w:hint="cs"/>
          <w:rtl/>
        </w:rPr>
        <w:t>2020</w:t>
      </w:r>
      <w:r w:rsidRPr="00C27035">
        <w:rPr>
          <w:rtl/>
        </w:rPr>
        <w:t>/</w:t>
      </w:r>
      <w:r w:rsidRPr="00C27035">
        <w:rPr>
          <w:rFonts w:hint="cs"/>
          <w:rtl/>
        </w:rPr>
        <w:t>2021</w:t>
      </w:r>
      <w:r w:rsidRPr="00C27035">
        <w:rPr>
          <w:rtl/>
        </w:rPr>
        <w:t xml:space="preserve"> مستندا إلى ما أنجزته من عمل، بما في ذلك المفاوضات</w:t>
      </w:r>
      <w:r w:rsidR="006D746E" w:rsidRPr="00C27035">
        <w:t xml:space="preserve"> </w:t>
      </w:r>
      <w:r w:rsidRPr="00C27035">
        <w:rPr>
          <w:rtl/>
        </w:rPr>
        <w:t xml:space="preserve">القائمة على النصوص، مع التركيز الرئيسي على </w:t>
      </w:r>
      <w:r w:rsidRPr="00C27035">
        <w:rPr>
          <w:rFonts w:hint="cs"/>
          <w:rtl/>
        </w:rPr>
        <w:t>تضييق الفجوات القائمة و</w:t>
      </w:r>
      <w:r w:rsidRPr="00C27035">
        <w:rPr>
          <w:rtl/>
        </w:rPr>
        <w:t xml:space="preserve">التوصل إلى تفاهم </w:t>
      </w:r>
      <w:r w:rsidRPr="00C27035">
        <w:rPr>
          <w:rFonts w:hint="cs"/>
          <w:rtl/>
        </w:rPr>
        <w:t>حول ال</w:t>
      </w:r>
      <w:r w:rsidRPr="00C27035">
        <w:rPr>
          <w:rtl/>
        </w:rPr>
        <w:t>قضايا الجوهرية</w:t>
      </w:r>
      <w:r w:rsidRPr="00C27035">
        <w:rPr>
          <w:rFonts w:hint="cs"/>
          <w:rtl/>
        </w:rPr>
        <w:t>.</w:t>
      </w:r>
      <w:r w:rsidRPr="00C27035">
        <w:rPr>
          <w:vertAlign w:val="superscript"/>
          <w:rtl/>
        </w:rPr>
        <w:footnoteReference w:id="1"/>
      </w:r>
    </w:p>
    <w:p w14:paraId="55F6FFBC" w14:textId="3DF64E3D" w:rsidR="008C5975" w:rsidRPr="00C27035" w:rsidRDefault="008C5975" w:rsidP="00FE664D">
      <w:pPr>
        <w:pStyle w:val="DecisionParaAR"/>
        <w:numPr>
          <w:ilvl w:val="0"/>
          <w:numId w:val="21"/>
        </w:numPr>
        <w:ind w:left="6804" w:firstLine="0"/>
        <w:rPr>
          <w:rtl/>
        </w:rPr>
      </w:pPr>
      <w:r w:rsidRPr="00C27035">
        <w:rPr>
          <w:rtl/>
        </w:rPr>
        <w:t xml:space="preserve">وستتّبع اللجنة، كما هو مبين في الجدول أدناه، برنامج عمل يقوم على أساليب عمل </w:t>
      </w:r>
      <w:r w:rsidRPr="00C27035">
        <w:rPr>
          <w:rFonts w:hint="cs"/>
          <w:rtl/>
        </w:rPr>
        <w:t>مفتوحة وشاملة</w:t>
      </w:r>
      <w:r w:rsidRPr="00C27035">
        <w:rPr>
          <w:rtl/>
        </w:rPr>
        <w:t xml:space="preserve">، للثنائية </w:t>
      </w:r>
      <w:r w:rsidRPr="00C27035">
        <w:rPr>
          <w:rFonts w:hint="cs"/>
          <w:rtl/>
        </w:rPr>
        <w:t>2020</w:t>
      </w:r>
      <w:r w:rsidRPr="00C27035">
        <w:rPr>
          <w:rtl/>
        </w:rPr>
        <w:t>/</w:t>
      </w:r>
      <w:r w:rsidRPr="00C27035">
        <w:rPr>
          <w:rFonts w:hint="cs"/>
          <w:rtl/>
        </w:rPr>
        <w:t>2021</w:t>
      </w:r>
      <w:r w:rsidRPr="00C27035">
        <w:rPr>
          <w:rtl/>
        </w:rPr>
        <w:t xml:space="preserve">، بما في ذلك منهج قائم على الأدلة كما هو مبين في </w:t>
      </w:r>
      <w:r w:rsidRPr="00C27035">
        <w:rPr>
          <w:rFonts w:hint="cs"/>
          <w:rtl/>
        </w:rPr>
        <w:t>الفقرة</w:t>
      </w:r>
      <w:r w:rsidRPr="00C27035">
        <w:rPr>
          <w:rtl/>
        </w:rPr>
        <w:t xml:space="preserve"> (د). ويكفل هذا البرنامج تنظيم 6 دورات للجنة في </w:t>
      </w:r>
      <w:r w:rsidRPr="00C27035">
        <w:rPr>
          <w:rFonts w:hint="cs"/>
          <w:rtl/>
        </w:rPr>
        <w:t>2020</w:t>
      </w:r>
      <w:r w:rsidRPr="00C27035">
        <w:rPr>
          <w:rtl/>
        </w:rPr>
        <w:t>/</w:t>
      </w:r>
      <w:r w:rsidRPr="00C27035">
        <w:rPr>
          <w:rFonts w:hint="cs"/>
          <w:rtl/>
        </w:rPr>
        <w:t>2021</w:t>
      </w:r>
      <w:r w:rsidRPr="00C27035">
        <w:rPr>
          <w:rtl/>
        </w:rPr>
        <w:t xml:space="preserve">، بما في ذلك دورات </w:t>
      </w:r>
      <w:proofErr w:type="spellStart"/>
      <w:r w:rsidRPr="00C27035">
        <w:rPr>
          <w:rtl/>
        </w:rPr>
        <w:t>مواضيعية</w:t>
      </w:r>
      <w:proofErr w:type="spellEnd"/>
      <w:r w:rsidRPr="00C27035">
        <w:rPr>
          <w:rtl/>
        </w:rPr>
        <w:t xml:space="preserve"> و</w:t>
      </w:r>
      <w:r w:rsidRPr="00C27035">
        <w:rPr>
          <w:rFonts w:hint="cs"/>
          <w:rtl/>
        </w:rPr>
        <w:t xml:space="preserve">متداخلة </w:t>
      </w:r>
      <w:r w:rsidRPr="00C27035">
        <w:rPr>
          <w:rtl/>
        </w:rPr>
        <w:t>وتقييمية. ويجوز للجنة إنشاء فريق (أفرقة) خبراء مخصّص لمعالجة مسألة قانونية أو سياسية أو تقنية محدّدة</w:t>
      </w:r>
      <w:r w:rsidRPr="00C27035">
        <w:rPr>
          <w:vertAlign w:val="superscript"/>
          <w:rtl/>
        </w:rPr>
        <w:footnoteReference w:id="2"/>
      </w:r>
      <w:r w:rsidRPr="00C27035">
        <w:rPr>
          <w:rtl/>
        </w:rPr>
        <w:t>. وستعرض نتائج عمل الفريق (الأفرقة) على اللجنة للنظر فيها.</w:t>
      </w:r>
    </w:p>
    <w:p w14:paraId="7FBDBB91" w14:textId="727454F8" w:rsidR="008C5975" w:rsidRPr="00C27035" w:rsidRDefault="008C5975" w:rsidP="00FE664D">
      <w:pPr>
        <w:pStyle w:val="DecisionParaAR"/>
        <w:numPr>
          <w:ilvl w:val="0"/>
          <w:numId w:val="21"/>
        </w:numPr>
        <w:ind w:left="6804" w:firstLine="0"/>
        <w:rPr>
          <w:rtl/>
        </w:rPr>
      </w:pPr>
      <w:r w:rsidRPr="00C27035">
        <w:rPr>
          <w:rtl/>
        </w:rPr>
        <w:t xml:space="preserve">وستستخدم اللجنة جميع وثائق عمل الويبو، بما فيها </w:t>
      </w:r>
      <w:r w:rsidRPr="00C27035">
        <w:rPr>
          <w:lang w:val="fr-CH"/>
        </w:rPr>
        <w:t>WIPO/GRTKF/IC/40/6</w:t>
      </w:r>
      <w:r w:rsidRPr="00C27035">
        <w:rPr>
          <w:rtl/>
          <w:lang w:bidi="ar-EG"/>
        </w:rPr>
        <w:t xml:space="preserve"> </w:t>
      </w:r>
      <w:r w:rsidRPr="00CF639F">
        <w:rPr>
          <w:sz w:val="34"/>
          <w:szCs w:val="34"/>
          <w:rtl/>
          <w:lang w:bidi="ar-EG"/>
        </w:rPr>
        <w:t>و</w:t>
      </w:r>
      <w:r w:rsidRPr="00CF639F">
        <w:rPr>
          <w:sz w:val="34"/>
          <w:szCs w:val="34"/>
          <w:lang w:val="fr-CH"/>
        </w:rPr>
        <w:t>WIPO/GRTKF/IC/40/18</w:t>
      </w:r>
      <w:r w:rsidRPr="00CF639F">
        <w:rPr>
          <w:sz w:val="34"/>
          <w:szCs w:val="34"/>
          <w:rtl/>
          <w:lang w:val="fr-CH"/>
        </w:rPr>
        <w:t xml:space="preserve"> و</w:t>
      </w:r>
      <w:r w:rsidRPr="00CF639F">
        <w:rPr>
          <w:sz w:val="34"/>
          <w:szCs w:val="34"/>
          <w:lang w:val="fr-CH"/>
        </w:rPr>
        <w:t>WIPO/GRTKF/IC/40/19</w:t>
      </w:r>
      <w:r w:rsidRPr="00CF639F">
        <w:rPr>
          <w:rFonts w:hint="cs"/>
          <w:sz w:val="34"/>
          <w:szCs w:val="34"/>
          <w:rtl/>
          <w:lang w:val="fr-CH"/>
        </w:rPr>
        <w:t xml:space="preserve"> </w:t>
      </w:r>
      <w:r w:rsidRPr="00C27035">
        <w:rPr>
          <w:rFonts w:hint="cs"/>
          <w:rtl/>
          <w:lang w:val="fr-CH"/>
        </w:rPr>
        <w:t>و</w:t>
      </w:r>
      <w:r w:rsidRPr="00C27035">
        <w:rPr>
          <w:rFonts w:hint="cs"/>
          <w:rtl/>
        </w:rPr>
        <w:t xml:space="preserve">نص الرئيس عن </w:t>
      </w:r>
      <w:r w:rsidRPr="00C27035">
        <w:rPr>
          <w:i w:val="0"/>
          <w:iCs w:val="0"/>
          <w:rtl/>
          <w:lang w:val="fr-CH"/>
        </w:rPr>
        <w:t xml:space="preserve">صك قانوني دولي بشأن الملكية الفكرية والموارد الوراثية والمعارف التقليدية المرتبطة بالموارد </w:t>
      </w:r>
      <w:r w:rsidRPr="00C27035">
        <w:rPr>
          <w:i w:val="0"/>
          <w:iCs w:val="0"/>
          <w:rtl/>
          <w:lang w:val="fr-CH"/>
        </w:rPr>
        <w:lastRenderedPageBreak/>
        <w:t>الوراثية</w:t>
      </w:r>
      <w:r w:rsidRPr="00C27035">
        <w:rPr>
          <w:rtl/>
          <w:lang w:val="fr-CH"/>
        </w:rPr>
        <w:t xml:space="preserve">، </w:t>
      </w:r>
      <w:r w:rsidRPr="00C27035">
        <w:rPr>
          <w:rtl/>
        </w:rPr>
        <w:t>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sidRPr="00C27035">
        <w:rPr>
          <w:rFonts w:hint="cs"/>
          <w:rtl/>
        </w:rPr>
        <w:t xml:space="preserve"> </w:t>
      </w:r>
      <w:r w:rsidRPr="00C27035">
        <w:rPr>
          <w:rtl/>
        </w:rPr>
        <w:t xml:space="preserve">ويلتمس من الأمانة </w:t>
      </w:r>
      <w:r w:rsidRPr="00C27035">
        <w:rPr>
          <w:rFonts w:hint="cs"/>
          <w:rtl/>
        </w:rPr>
        <w:t xml:space="preserve">مواصلة </w:t>
      </w:r>
      <w:r w:rsidRPr="00C27035">
        <w:rPr>
          <w:rtl/>
        </w:rPr>
        <w:t>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w:t>
      </w:r>
      <w:r w:rsidRPr="00C27035">
        <w:rPr>
          <w:rFonts w:hint="cs"/>
          <w:rtl/>
        </w:rPr>
        <w:t>غية</w:t>
      </w:r>
      <w:r w:rsidRPr="00C27035">
        <w:rPr>
          <w:rtl/>
        </w:rPr>
        <w:t xml:space="preserve"> تحديد أي فجوات. </w:t>
      </w:r>
      <w:r w:rsidRPr="00C27035">
        <w:rPr>
          <w:rFonts w:hint="cs"/>
          <w:rtl/>
        </w:rPr>
        <w:t xml:space="preserve">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w:t>
      </w:r>
      <w:r w:rsidR="005D5C00">
        <w:rPr>
          <w:rFonts w:hint="cs"/>
          <w:rtl/>
        </w:rPr>
        <w:t>الإنترنت</w:t>
      </w:r>
      <w:r w:rsidRPr="00C27035">
        <w:rPr>
          <w:rFonts w:hint="cs"/>
          <w:rtl/>
        </w:rPr>
        <w:t xml:space="preserve">. </w:t>
      </w:r>
      <w:r w:rsidRPr="00C27035">
        <w:rPr>
          <w:rtl/>
        </w:rPr>
        <w:t>ولا</w:t>
      </w:r>
      <w:r w:rsidRPr="00C27035">
        <w:rPr>
          <w:rFonts w:hint="cs"/>
          <w:rtl/>
        </w:rPr>
        <w:t xml:space="preserve"> </w:t>
      </w:r>
      <w:r w:rsidRPr="00C27035">
        <w:rPr>
          <w:rtl/>
        </w:rPr>
        <w:t>يجوز ل</w:t>
      </w:r>
      <w:r w:rsidRPr="00C27035">
        <w:rPr>
          <w:rFonts w:hint="cs"/>
          <w:rtl/>
        </w:rPr>
        <w:t>تلك</w:t>
      </w:r>
      <w:r w:rsidRPr="00C27035">
        <w:rPr>
          <w:rtl/>
        </w:rPr>
        <w:t xml:space="preserve"> الدراسات أو الأنشطة الإضافية أن تؤخّر التقدم أو تضع شروطا مسبقة للمفاوضات.</w:t>
      </w:r>
    </w:p>
    <w:p w14:paraId="2CD19593" w14:textId="10ACB741" w:rsidR="008C5975" w:rsidRPr="00C27035" w:rsidRDefault="008C5975" w:rsidP="00FE664D">
      <w:pPr>
        <w:pStyle w:val="DecisionParaAR"/>
        <w:numPr>
          <w:ilvl w:val="0"/>
          <w:numId w:val="21"/>
        </w:numPr>
        <w:ind w:left="6804" w:firstLine="0"/>
        <w:rPr>
          <w:rtl/>
        </w:rPr>
      </w:pPr>
      <w:r w:rsidRPr="00C27035">
        <w:rPr>
          <w:rFonts w:hint="cs"/>
          <w:rtl/>
        </w:rPr>
        <w:t xml:space="preserve">ويلتمس من اللجنة أن تقدّم إلى الجمـعية العامة، في عام 2020، تقريرا وقائعيا وأحدث النصوص المتاحة عن عملها حتى ذلك الوقت، وأن تشفع ذلك بتوصيات، وأن تقدم إليها، في عام 2021، نتائج عملها طبقا للهدف </w:t>
      </w:r>
      <w:r w:rsidRPr="00C27035">
        <w:rPr>
          <w:rFonts w:hint="cs"/>
          <w:rtl/>
        </w:rPr>
        <w:lastRenderedPageBreak/>
        <w:t>المبيّن في الفقرة (أ). وستقوم الجمعية العامة، في عام 2021، بتقييم التقدم المحرز، والبتّ في الدعوة إلى عقد مؤتمر دبلوماسي و/أو مواصلة المفاوضات بالنظر إلى مستوى تبلور النصوص، بما في ذلك مستويات الاتفاق على الأهداف والنطاق وطبيعة الصك (الصكوك).</w:t>
      </w:r>
    </w:p>
    <w:p w14:paraId="27D8D5BD" w14:textId="5263F8E6" w:rsidR="003B7BAA" w:rsidRPr="00C27035" w:rsidRDefault="008C5975" w:rsidP="00FE664D">
      <w:pPr>
        <w:pStyle w:val="DecisionParaAR"/>
        <w:numPr>
          <w:ilvl w:val="0"/>
          <w:numId w:val="21"/>
        </w:numPr>
        <w:ind w:left="6804" w:firstLine="0"/>
        <w:rPr>
          <w:rtl/>
        </w:rPr>
      </w:pPr>
      <w:r w:rsidRPr="00C27035">
        <w:rPr>
          <w:rFonts w:hint="cs"/>
          <w:rtl/>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14:paraId="00C8813E" w14:textId="3A5212B1" w:rsidR="007C5CB3" w:rsidRPr="00C27035" w:rsidRDefault="007C5CB3" w:rsidP="00FE664D">
      <w:pPr>
        <w:pStyle w:val="Decision"/>
      </w:pPr>
      <w:r w:rsidRPr="00C27035">
        <w:rPr>
          <w:rFonts w:hint="cs"/>
          <w:rtl/>
        </w:rPr>
        <w:t>وذكّرت اللجنة بالقرارات الصادرة عن الجمعية العامة للويبو لعام 2018 في هذا الصدد، وأوصت كذلك بأن تعترف الجمعية العامة للويبو لعام 2019 بأهمية مشاركة الشعوب الأصلية والجماعات المحلية في عمل اللجنة، وتشير إلى استنفاد صندوق الويبو للتبرعات لفائدة الجماعات الأصلية والمحلية المعتمدة، وتشجّع الدول الأعضاء على النظر في إمكانية المساهمة في الصندوق، وتدعو الدول الأ</w:t>
      </w:r>
      <w:r w:rsidR="00FE664D">
        <w:rPr>
          <w:rFonts w:hint="cs"/>
          <w:rtl/>
        </w:rPr>
        <w:t>عضاء إلى النظر في ترتيبات تمويل</w:t>
      </w:r>
      <w:r w:rsidR="00FE664D">
        <w:rPr>
          <w:rFonts w:hint="eastAsia"/>
          <w:rtl/>
        </w:rPr>
        <w:t> </w:t>
      </w:r>
      <w:r w:rsidRPr="00C27035">
        <w:rPr>
          <w:rFonts w:hint="cs"/>
          <w:rtl/>
        </w:rPr>
        <w:t>بديلة.</w:t>
      </w:r>
    </w:p>
    <w:p w14:paraId="525D16CE" w14:textId="6103C2FD" w:rsidR="00951EB3" w:rsidRPr="00FE664D" w:rsidRDefault="00C60DAD" w:rsidP="00FE664D">
      <w:pPr>
        <w:pStyle w:val="Heading2"/>
        <w:rPr>
          <w:rtl/>
        </w:rPr>
      </w:pPr>
      <w:r w:rsidRPr="00FE664D">
        <w:rPr>
          <w:rFonts w:hint="cs"/>
          <w:rtl/>
        </w:rPr>
        <w:t>البند 8 من جدول الأعمال:</w:t>
      </w:r>
      <w:r w:rsidR="00FE664D" w:rsidRPr="00FE664D">
        <w:rPr>
          <w:rFonts w:hint="cs"/>
          <w:rtl/>
        </w:rPr>
        <w:t xml:space="preserve"> </w:t>
      </w:r>
      <w:r w:rsidRPr="00FE664D">
        <w:rPr>
          <w:rFonts w:hint="cs"/>
          <w:rtl/>
        </w:rPr>
        <w:t>م</w:t>
      </w:r>
      <w:r w:rsidRPr="00FE664D">
        <w:rPr>
          <w:rtl/>
        </w:rPr>
        <w:t xml:space="preserve">ساهمة </w:t>
      </w:r>
      <w:r w:rsidR="00127604" w:rsidRPr="00FE664D">
        <w:rPr>
          <w:rtl/>
        </w:rPr>
        <w:t>لجنة المعارف</w:t>
      </w:r>
      <w:r w:rsidRPr="00FE664D">
        <w:rPr>
          <w:rtl/>
        </w:rPr>
        <w:t xml:space="preserve"> المعنية بالملكية الفكرية والموارد الوراثية والمعارف التقليدية والفولكلور (</w:t>
      </w:r>
      <w:r w:rsidRPr="00FE664D">
        <w:rPr>
          <w:rFonts w:hint="cs"/>
          <w:rtl/>
        </w:rPr>
        <w:t>لجنة</w:t>
      </w:r>
      <w:r w:rsidRPr="00FE664D">
        <w:rPr>
          <w:rFonts w:hint="eastAsia"/>
          <w:rtl/>
        </w:rPr>
        <w:t> </w:t>
      </w:r>
      <w:r w:rsidRPr="00FE664D">
        <w:rPr>
          <w:rFonts w:hint="cs"/>
          <w:rtl/>
        </w:rPr>
        <w:t>المعارف)</w:t>
      </w:r>
      <w:r w:rsidRPr="00FE664D">
        <w:rPr>
          <w:rtl/>
        </w:rPr>
        <w:t xml:space="preserve"> في تنفيذ ما يعنيها من توصيات </w:t>
      </w:r>
      <w:r w:rsidRPr="00FE664D">
        <w:rPr>
          <w:rFonts w:hint="cs"/>
          <w:rtl/>
        </w:rPr>
        <w:t>أجندة</w:t>
      </w:r>
      <w:r w:rsidRPr="00FE664D">
        <w:rPr>
          <w:rtl/>
        </w:rPr>
        <w:t xml:space="preserve"> التنمية</w:t>
      </w:r>
    </w:p>
    <w:p w14:paraId="07641429" w14:textId="1BE9E58B" w:rsidR="00951EB3" w:rsidRPr="00951EB3" w:rsidRDefault="008C5975" w:rsidP="00CF639F">
      <w:pPr>
        <w:pStyle w:val="ONUMA"/>
        <w:rPr>
          <w:b/>
          <w:bCs/>
          <w:sz w:val="40"/>
          <w:szCs w:val="40"/>
        </w:rPr>
      </w:pPr>
      <w:r w:rsidRPr="00983C8A">
        <w:rPr>
          <w:rtl/>
        </w:rPr>
        <w:t>[ملاحظة من الأمانة: كان نائب الرئيس</w:t>
      </w:r>
      <w:r>
        <w:rPr>
          <w:rtl/>
        </w:rPr>
        <w:t xml:space="preserve">، </w:t>
      </w:r>
      <w:r w:rsidRPr="00983C8A">
        <w:rPr>
          <w:rtl/>
        </w:rPr>
        <w:t xml:space="preserve">السيد </w:t>
      </w:r>
      <w:proofErr w:type="spellStart"/>
      <w:r w:rsidRPr="00983C8A">
        <w:rPr>
          <w:rtl/>
        </w:rPr>
        <w:t>جوكا</w:t>
      </w:r>
      <w:proofErr w:type="spellEnd"/>
      <w:r w:rsidRPr="00983C8A">
        <w:rPr>
          <w:rtl/>
        </w:rPr>
        <w:t xml:space="preserve"> ليدز من فنلندا</w:t>
      </w:r>
      <w:r>
        <w:rPr>
          <w:rtl/>
        </w:rPr>
        <w:t xml:space="preserve">، </w:t>
      </w:r>
      <w:r w:rsidRPr="00983C8A">
        <w:rPr>
          <w:rtl/>
        </w:rPr>
        <w:t>يرأس الدورة في هذه المرحلة]</w:t>
      </w:r>
      <w:r w:rsidR="00CF639F">
        <w:rPr>
          <w:rFonts w:hint="cs"/>
          <w:rtl/>
        </w:rPr>
        <w:t>.</w:t>
      </w:r>
      <w:r w:rsidRPr="00983C8A">
        <w:rPr>
          <w:rtl/>
        </w:rPr>
        <w:t xml:space="preserve"> وقال نائب الرئيس إنه بالإضافة إلى قرار </w:t>
      </w:r>
      <w:r>
        <w:rPr>
          <w:rFonts w:hint="cs"/>
          <w:rtl/>
        </w:rPr>
        <w:t>الجمعية العامة</w:t>
      </w:r>
      <w:r w:rsidRPr="00E75606">
        <w:rPr>
          <w:rtl/>
        </w:rPr>
        <w:t xml:space="preserve"> </w:t>
      </w:r>
      <w:r w:rsidRPr="00983C8A">
        <w:rPr>
          <w:rtl/>
        </w:rPr>
        <w:t>للويبو لعام 2010 بتوجيه هيئات الويبو المعنية إلى إدراج في تقريره السنوي للجمعيات وصف لمساهمتهم في تنفيذ توصيات أجندة التنمية المعنية</w:t>
      </w:r>
      <w:r>
        <w:rPr>
          <w:rtl/>
        </w:rPr>
        <w:t xml:space="preserve">، </w:t>
      </w:r>
      <w:r w:rsidRPr="00983C8A">
        <w:rPr>
          <w:rtl/>
        </w:rPr>
        <w:t xml:space="preserve">دعا الوفود والمراقبين إلى التدخل بشأن مساهمة </w:t>
      </w:r>
      <w:r w:rsidR="00127604">
        <w:rPr>
          <w:rtl/>
        </w:rPr>
        <w:t>لجنة المعارف</w:t>
      </w:r>
      <w:r w:rsidRPr="00983C8A">
        <w:rPr>
          <w:rtl/>
        </w:rPr>
        <w:t xml:space="preserve"> في تنفيذ توصيات أجندة التنمية.</w:t>
      </w:r>
      <w:r w:rsidRPr="00A02483">
        <w:rPr>
          <w:rtl/>
        </w:rPr>
        <w:t xml:space="preserve"> </w:t>
      </w:r>
      <w:r w:rsidR="008C79E0">
        <w:rPr>
          <w:rFonts w:hint="cs"/>
          <w:rtl/>
        </w:rPr>
        <w:t xml:space="preserve">وأفاد أنه </w:t>
      </w:r>
      <w:r w:rsidRPr="00A02483">
        <w:rPr>
          <w:rtl/>
        </w:rPr>
        <w:t xml:space="preserve">سيتم تسجيل البيانات التي تم الإدلاء بها بشأن هذا البند في التقرير المعتاد </w:t>
      </w:r>
      <w:r w:rsidR="00127604">
        <w:rPr>
          <w:rtl/>
        </w:rPr>
        <w:lastRenderedPageBreak/>
        <w:t>للجنة المعارف</w:t>
      </w:r>
      <w:r w:rsidRPr="00A02483">
        <w:rPr>
          <w:rtl/>
        </w:rPr>
        <w:t xml:space="preserve"> وسيتم إحالتها أيضا إلى الجمعية العامة للويبو التي ستعقد في سبتمبر/أكتوبر 2019</w:t>
      </w:r>
      <w:r>
        <w:rPr>
          <w:rtl/>
        </w:rPr>
        <w:t xml:space="preserve">، </w:t>
      </w:r>
      <w:r w:rsidRPr="00A02483">
        <w:rPr>
          <w:rtl/>
        </w:rPr>
        <w:t xml:space="preserve">تماشيا مع القرار الذي اتخذته الجمعية العامة للويبو لعام 2010 فيما يتعلق </w:t>
      </w:r>
      <w:r>
        <w:rPr>
          <w:rFonts w:hint="cs"/>
          <w:rtl/>
        </w:rPr>
        <w:t>ب</w:t>
      </w:r>
      <w:r w:rsidRPr="00A02483">
        <w:rPr>
          <w:rtl/>
        </w:rPr>
        <w:t xml:space="preserve">آلية تنسيق </w:t>
      </w:r>
      <w:r>
        <w:rPr>
          <w:rtl/>
        </w:rPr>
        <w:t>أجندة التنمية</w:t>
      </w:r>
      <w:r w:rsidRPr="00A02483">
        <w:rPr>
          <w:rtl/>
        </w:rPr>
        <w:t>.</w:t>
      </w:r>
    </w:p>
    <w:p w14:paraId="205BD735" w14:textId="08B0C031" w:rsidR="00951EB3" w:rsidRPr="00D63F39" w:rsidRDefault="008C5975" w:rsidP="00FE664D">
      <w:pPr>
        <w:pStyle w:val="ONUMA"/>
        <w:rPr>
          <w:b/>
          <w:bCs/>
          <w:sz w:val="40"/>
          <w:szCs w:val="40"/>
        </w:rPr>
      </w:pPr>
      <w:r w:rsidRPr="00F606C6">
        <w:rPr>
          <w:rtl/>
        </w:rPr>
        <w:t xml:space="preserve">وقال وفد جمهورية إيران الإسلامية إن التوصية 18 من أجندة التنمية مكرسة لعمل </w:t>
      </w:r>
      <w:r w:rsidR="00127604">
        <w:rPr>
          <w:rtl/>
        </w:rPr>
        <w:t>لجنة المعارف</w:t>
      </w:r>
      <w:r w:rsidRPr="00F606C6">
        <w:rPr>
          <w:rtl/>
        </w:rPr>
        <w:t xml:space="preserve">. </w:t>
      </w:r>
      <w:r w:rsidR="008C79E0">
        <w:rPr>
          <w:rFonts w:hint="cs"/>
          <w:rtl/>
        </w:rPr>
        <w:t>وأثب</w:t>
      </w:r>
      <w:r w:rsidR="00D63F39">
        <w:rPr>
          <w:rFonts w:hint="cs"/>
          <w:rtl/>
        </w:rPr>
        <w:t>ت</w:t>
      </w:r>
      <w:r w:rsidRPr="00F606C6">
        <w:rPr>
          <w:rtl/>
        </w:rPr>
        <w:t xml:space="preserve"> أن العمل والمفاوضات في </w:t>
      </w:r>
      <w:r w:rsidR="00127604">
        <w:rPr>
          <w:rtl/>
        </w:rPr>
        <w:t>لجنة المعارف</w:t>
      </w:r>
      <w:r w:rsidRPr="00F606C6">
        <w:rPr>
          <w:rtl/>
        </w:rPr>
        <w:t xml:space="preserve"> لحماية المعارف التقليدية وأشكال التعبير الثقافي التقليدي والموارد</w:t>
      </w:r>
      <w:r w:rsidR="00C60DAD">
        <w:rPr>
          <w:rFonts w:hint="cs"/>
          <w:rtl/>
        </w:rPr>
        <w:t xml:space="preserve"> </w:t>
      </w:r>
      <w:r w:rsidRPr="00F606C6">
        <w:rPr>
          <w:rtl/>
        </w:rPr>
        <w:t xml:space="preserve">الوراثية يمكن أن تساهم بشكل إيجابي للغاية في تطوير الملكية الفكرية. وشجع جميع الدول الأعضاء على المشاركة بشكل أكثر إيجابية في المناقشة والإسراع في العمل لوضع اللمسات الأخيرة على القضايا الرئيسية على جدول أعمال </w:t>
      </w:r>
      <w:r w:rsidR="00127604">
        <w:rPr>
          <w:rtl/>
        </w:rPr>
        <w:t>لجنة المعارف</w:t>
      </w:r>
      <w:r w:rsidRPr="00F606C6">
        <w:rPr>
          <w:rtl/>
        </w:rPr>
        <w:t xml:space="preserve"> واختتامها.</w:t>
      </w:r>
      <w:r>
        <w:rPr>
          <w:rFonts w:hint="cs"/>
          <w:rtl/>
        </w:rPr>
        <w:t xml:space="preserve"> </w:t>
      </w:r>
      <w:r w:rsidRPr="00F606C6">
        <w:rPr>
          <w:rtl/>
        </w:rPr>
        <w:t>علاوة على ذلك</w:t>
      </w:r>
      <w:r>
        <w:rPr>
          <w:rtl/>
        </w:rPr>
        <w:t>،</w:t>
      </w:r>
      <w:r w:rsidR="00D63F39">
        <w:rPr>
          <w:rFonts w:hint="cs"/>
          <w:rtl/>
        </w:rPr>
        <w:t xml:space="preserve"> أفاد</w:t>
      </w:r>
      <w:r>
        <w:rPr>
          <w:rtl/>
        </w:rPr>
        <w:t xml:space="preserve"> </w:t>
      </w:r>
      <w:r w:rsidR="00D63F39">
        <w:rPr>
          <w:rFonts w:hint="cs"/>
          <w:rtl/>
        </w:rPr>
        <w:t xml:space="preserve">أن </w:t>
      </w:r>
      <w:r w:rsidRPr="00F606C6">
        <w:rPr>
          <w:rtl/>
        </w:rPr>
        <w:t xml:space="preserve">المساعدة التقنية المقدمة إلى الدول الأعضاء ومشاريع بناء القدرات من جانب قسم المعارف التقليدية </w:t>
      </w:r>
      <w:r w:rsidR="00D63F39">
        <w:rPr>
          <w:rFonts w:hint="cs"/>
          <w:rtl/>
        </w:rPr>
        <w:t xml:space="preserve">كانت </w:t>
      </w:r>
      <w:r w:rsidRPr="00F606C6">
        <w:rPr>
          <w:rtl/>
        </w:rPr>
        <w:t>جانبا آخر كان له تأثير إيجابي للغاية على توصيات أجندة التنمية.</w:t>
      </w:r>
      <w:r>
        <w:rPr>
          <w:rFonts w:hint="cs"/>
          <w:rtl/>
        </w:rPr>
        <w:t xml:space="preserve"> </w:t>
      </w:r>
      <w:r w:rsidRPr="00F606C6">
        <w:rPr>
          <w:rtl/>
        </w:rPr>
        <w:t>وشجع</w:t>
      </w:r>
      <w:r>
        <w:rPr>
          <w:rtl/>
        </w:rPr>
        <w:t xml:space="preserve"> </w:t>
      </w:r>
      <w:r>
        <w:rPr>
          <w:rFonts w:hint="cs"/>
          <w:rtl/>
        </w:rPr>
        <w:t>ودعا</w:t>
      </w:r>
      <w:r w:rsidRPr="00F606C6">
        <w:rPr>
          <w:rtl/>
        </w:rPr>
        <w:t xml:space="preserve"> </w:t>
      </w:r>
      <w:r>
        <w:rPr>
          <w:rFonts w:hint="cs"/>
          <w:rtl/>
        </w:rPr>
        <w:t>قسم</w:t>
      </w:r>
      <w:r w:rsidRPr="00F606C6">
        <w:rPr>
          <w:rtl/>
        </w:rPr>
        <w:t xml:space="preserve"> المعارف التقليدية إلى مواصلة دعمها في تقديم المساعدة التقنية إلى الدول الأعضاء.</w:t>
      </w:r>
    </w:p>
    <w:p w14:paraId="400D4A7C" w14:textId="6A3192E2" w:rsidR="00951EB3" w:rsidRDefault="00D63F39" w:rsidP="00FE664D">
      <w:pPr>
        <w:pStyle w:val="ONUMA"/>
        <w:rPr>
          <w:b/>
          <w:bCs/>
          <w:sz w:val="40"/>
          <w:szCs w:val="40"/>
        </w:rPr>
      </w:pPr>
      <w:r>
        <w:rPr>
          <w:rFonts w:hint="cs"/>
          <w:rtl/>
        </w:rPr>
        <w:t>وأفاد</w:t>
      </w:r>
      <w:r w:rsidR="008C5975" w:rsidRPr="00F606C6">
        <w:rPr>
          <w:rtl/>
        </w:rPr>
        <w:t xml:space="preserve"> وفد البرازيل إن أجندة التنمية كانت عل</w:t>
      </w:r>
      <w:r w:rsidR="008C5975">
        <w:rPr>
          <w:rtl/>
        </w:rPr>
        <w:t>امة بارزة في تاريخ الويبو. وذ</w:t>
      </w:r>
      <w:r>
        <w:rPr>
          <w:rFonts w:hint="cs"/>
          <w:rtl/>
        </w:rPr>
        <w:t>ّ</w:t>
      </w:r>
      <w:r w:rsidR="008C5975">
        <w:rPr>
          <w:rtl/>
        </w:rPr>
        <w:t>ك</w:t>
      </w:r>
      <w:r w:rsidR="008C5975" w:rsidRPr="00F606C6">
        <w:rPr>
          <w:rtl/>
        </w:rPr>
        <w:t>ر بالتوصية 18</w:t>
      </w:r>
      <w:r w:rsidR="008C5975">
        <w:rPr>
          <w:rtl/>
        </w:rPr>
        <w:t xml:space="preserve">، </w:t>
      </w:r>
      <w:r w:rsidR="008C5975" w:rsidRPr="00F606C6">
        <w:rPr>
          <w:rtl/>
        </w:rPr>
        <w:t>التي تتعلق بشكل صريح ب</w:t>
      </w:r>
      <w:r w:rsidR="00127604">
        <w:rPr>
          <w:rtl/>
        </w:rPr>
        <w:t>لجنة المعارف</w:t>
      </w:r>
      <w:r w:rsidR="008C5975" w:rsidRPr="00F606C6">
        <w:rPr>
          <w:rtl/>
        </w:rPr>
        <w:t xml:space="preserve">. </w:t>
      </w:r>
      <w:r>
        <w:rPr>
          <w:rFonts w:hint="cs"/>
          <w:rtl/>
        </w:rPr>
        <w:t xml:space="preserve">وأفاد أنه </w:t>
      </w:r>
      <w:r w:rsidR="008C5975" w:rsidRPr="00F606C6">
        <w:rPr>
          <w:rtl/>
        </w:rPr>
        <w:t xml:space="preserve">فيما يتعلق بتجديد ولاية </w:t>
      </w:r>
      <w:r w:rsidR="00127604">
        <w:rPr>
          <w:rtl/>
        </w:rPr>
        <w:t>لجنة المعارف</w:t>
      </w:r>
      <w:r w:rsidR="008C5975">
        <w:rPr>
          <w:rtl/>
        </w:rPr>
        <w:t xml:space="preserve">، </w:t>
      </w:r>
      <w:r w:rsidR="008C5975" w:rsidRPr="00F606C6">
        <w:rPr>
          <w:rtl/>
        </w:rPr>
        <w:t xml:space="preserve">ساعدت التوصية 18 </w:t>
      </w:r>
      <w:r w:rsidR="00127604">
        <w:rPr>
          <w:rtl/>
        </w:rPr>
        <w:t>لجنة المعارف</w:t>
      </w:r>
      <w:r w:rsidR="008C5975" w:rsidRPr="00F606C6">
        <w:rPr>
          <w:rtl/>
        </w:rPr>
        <w:t xml:space="preserve"> في التفكير في كيفية تسريع العملية وتحقيق نتائج ملموسة.</w:t>
      </w:r>
      <w:r w:rsidR="008C5975" w:rsidRPr="00B35597">
        <w:rPr>
          <w:rtl/>
        </w:rPr>
        <w:t xml:space="preserve"> و</w:t>
      </w:r>
      <w:r>
        <w:rPr>
          <w:rFonts w:hint="cs"/>
          <w:rtl/>
        </w:rPr>
        <w:t xml:space="preserve">أفاد أنه </w:t>
      </w:r>
      <w:r w:rsidR="008C5975" w:rsidRPr="00B35597">
        <w:rPr>
          <w:rtl/>
        </w:rPr>
        <w:t>فيما يتعلق بالمجموعة أ، كان للأمانة دور مهم للغاية في تقديم المساعدة إلى الدول الأعضاء</w:t>
      </w:r>
      <w:r w:rsidR="008C5975">
        <w:rPr>
          <w:rtl/>
        </w:rPr>
        <w:t xml:space="preserve">، </w:t>
      </w:r>
      <w:r w:rsidR="008C5975" w:rsidRPr="00B35597">
        <w:rPr>
          <w:rtl/>
        </w:rPr>
        <w:t>بما في ذلك ا</w:t>
      </w:r>
      <w:r w:rsidR="008C5975">
        <w:rPr>
          <w:rtl/>
        </w:rPr>
        <w:t>لمساعدة القانونية وبناء القدرات</w:t>
      </w:r>
      <w:r w:rsidR="008C5975" w:rsidRPr="00B35597">
        <w:rPr>
          <w:rtl/>
        </w:rPr>
        <w:t>، وتمكين الشعوب الأصلية والمجتمعات المحلية</w:t>
      </w:r>
      <w:r w:rsidR="008C5975">
        <w:rPr>
          <w:rtl/>
        </w:rPr>
        <w:t xml:space="preserve"> </w:t>
      </w:r>
      <w:r w:rsidR="008C5975" w:rsidRPr="00B35597">
        <w:rPr>
          <w:rtl/>
        </w:rPr>
        <w:t>من التمتع بثمرة نظام الملكية الفكرية. وحث الجميع على إظهار روح بناءة في المساهمة في المناقشات في ضوء التوصية 18.</w:t>
      </w:r>
    </w:p>
    <w:p w14:paraId="503CD2B2" w14:textId="69A8B8F7" w:rsidR="00951EB3" w:rsidRDefault="008C5975" w:rsidP="00CF639F">
      <w:pPr>
        <w:pStyle w:val="ONUMA"/>
        <w:rPr>
          <w:b/>
          <w:bCs/>
          <w:sz w:val="40"/>
          <w:szCs w:val="40"/>
        </w:rPr>
      </w:pPr>
      <w:r w:rsidRPr="004E4A75">
        <w:rPr>
          <w:rtl/>
        </w:rPr>
        <w:t>وشدد وفد أوغندا</w:t>
      </w:r>
      <w:r>
        <w:rPr>
          <w:rtl/>
        </w:rPr>
        <w:t xml:space="preserve">، </w:t>
      </w:r>
      <w:r w:rsidRPr="004E4A75">
        <w:rPr>
          <w:rtl/>
        </w:rPr>
        <w:t>متحدثا باسم المجموعة الأفريقية</w:t>
      </w:r>
      <w:r>
        <w:rPr>
          <w:rtl/>
        </w:rPr>
        <w:t xml:space="preserve">، </w:t>
      </w:r>
      <w:r w:rsidRPr="004E4A75">
        <w:rPr>
          <w:rtl/>
        </w:rPr>
        <w:t>على المبدأ الذي تقوم عليه توصيات أجندة التنمية</w:t>
      </w:r>
      <w:r>
        <w:rPr>
          <w:rtl/>
        </w:rPr>
        <w:t xml:space="preserve">، </w:t>
      </w:r>
      <w:r w:rsidRPr="004E4A75">
        <w:rPr>
          <w:rtl/>
        </w:rPr>
        <w:t xml:space="preserve">أي تغيير طابع الويبو من تركيزها الأساسي على حماية الملكية الفكرية لإدخال الأبعاد الإنمائية للبرامج والأنشطة بما يتماشى مع التطلعات الأوسع </w:t>
      </w:r>
      <w:r>
        <w:rPr>
          <w:rFonts w:hint="cs"/>
          <w:rtl/>
        </w:rPr>
        <w:t>لنظام</w:t>
      </w:r>
      <w:r w:rsidRPr="004E4A75">
        <w:rPr>
          <w:rtl/>
        </w:rPr>
        <w:t xml:space="preserve"> الأمم المتحدة.</w:t>
      </w:r>
      <w:r>
        <w:rPr>
          <w:rFonts w:hint="cs"/>
          <w:rtl/>
        </w:rPr>
        <w:t xml:space="preserve"> </w:t>
      </w:r>
      <w:r w:rsidRPr="00D94270">
        <w:rPr>
          <w:rtl/>
        </w:rPr>
        <w:t>و</w:t>
      </w:r>
      <w:r w:rsidR="00D63F39">
        <w:rPr>
          <w:rFonts w:hint="cs"/>
          <w:rtl/>
        </w:rPr>
        <w:t xml:space="preserve">أفاد أن </w:t>
      </w:r>
      <w:r w:rsidRPr="00D94270">
        <w:rPr>
          <w:rtl/>
        </w:rPr>
        <w:t>هذا المبدأ</w:t>
      </w:r>
      <w:r w:rsidR="00D63F39" w:rsidRPr="00D63F39">
        <w:rPr>
          <w:rtl/>
        </w:rPr>
        <w:t xml:space="preserve"> </w:t>
      </w:r>
      <w:r w:rsidR="00D63F39" w:rsidRPr="00D94270">
        <w:rPr>
          <w:rtl/>
        </w:rPr>
        <w:t>يعكس</w:t>
      </w:r>
      <w:r w:rsidRPr="00D94270">
        <w:rPr>
          <w:rtl/>
        </w:rPr>
        <w:t xml:space="preserve"> الطموح القوي للويبو لضمان استخدام البلدان النامية للملكية الفكرية بفعالية كأداة لتشجيع الإبداع والابتكار من أجل التنمية المستدامة وتعزيزهما.</w:t>
      </w:r>
      <w:r>
        <w:rPr>
          <w:rFonts w:hint="cs"/>
          <w:rtl/>
        </w:rPr>
        <w:t xml:space="preserve"> </w:t>
      </w:r>
      <w:r w:rsidR="00D63F39">
        <w:rPr>
          <w:rFonts w:hint="cs"/>
          <w:rtl/>
        </w:rPr>
        <w:t xml:space="preserve">وأفاد أنه </w:t>
      </w:r>
      <w:r w:rsidRPr="00D94270">
        <w:rPr>
          <w:rtl/>
        </w:rPr>
        <w:t>كآلية لقياس التقدم المحرز في تنفيذ توصيات أجندة التنمية</w:t>
      </w:r>
      <w:r>
        <w:rPr>
          <w:rtl/>
        </w:rPr>
        <w:t xml:space="preserve">، </w:t>
      </w:r>
      <w:r w:rsidRPr="00D94270">
        <w:rPr>
          <w:rtl/>
        </w:rPr>
        <w:t>وجهت الجمعية العامة للويبو في عام 2010 إلى جميع هيئات الويبو</w:t>
      </w:r>
      <w:r>
        <w:rPr>
          <w:rtl/>
        </w:rPr>
        <w:t xml:space="preserve">، </w:t>
      </w:r>
      <w:r w:rsidRPr="00D94270">
        <w:rPr>
          <w:rtl/>
        </w:rPr>
        <w:t xml:space="preserve">بما في ذلك </w:t>
      </w:r>
      <w:r w:rsidR="00127604">
        <w:rPr>
          <w:rtl/>
        </w:rPr>
        <w:t>لجنة المعارف</w:t>
      </w:r>
      <w:r>
        <w:rPr>
          <w:rtl/>
        </w:rPr>
        <w:t xml:space="preserve">، </w:t>
      </w:r>
      <w:r w:rsidRPr="00D94270">
        <w:rPr>
          <w:rtl/>
        </w:rPr>
        <w:t>أن تدرج في تقريرها السنوي المقدم إلى الجمعية العامة</w:t>
      </w:r>
      <w:r>
        <w:rPr>
          <w:rtl/>
        </w:rPr>
        <w:t xml:space="preserve">، </w:t>
      </w:r>
      <w:r w:rsidRPr="00D94270">
        <w:rPr>
          <w:rtl/>
        </w:rPr>
        <w:t>وصفا لمساهمتها في تنفيذ من توصيات أجندة التنمية.</w:t>
      </w:r>
      <w:r w:rsidRPr="00563BBC">
        <w:rPr>
          <w:rtl/>
        </w:rPr>
        <w:t xml:space="preserve"> </w:t>
      </w:r>
      <w:r w:rsidR="00D63F39">
        <w:rPr>
          <w:rFonts w:hint="cs"/>
          <w:rtl/>
        </w:rPr>
        <w:t>وأضاف أن</w:t>
      </w:r>
      <w:r w:rsidRPr="00563BBC">
        <w:rPr>
          <w:rtl/>
        </w:rPr>
        <w:t xml:space="preserve"> المجموعة الأفريقية </w:t>
      </w:r>
      <w:r w:rsidR="00D63F39">
        <w:rPr>
          <w:rFonts w:hint="cs"/>
          <w:rtl/>
        </w:rPr>
        <w:t xml:space="preserve">قد أثنت </w:t>
      </w:r>
      <w:r w:rsidRPr="00563BBC">
        <w:rPr>
          <w:rtl/>
        </w:rPr>
        <w:t xml:space="preserve">على الأمانة لدعوتها الدول الأعضاء إلى تقديم تقييمها الخاص لمساهمة </w:t>
      </w:r>
      <w:r w:rsidR="00127604">
        <w:rPr>
          <w:rtl/>
        </w:rPr>
        <w:t>لجنة المعارف</w:t>
      </w:r>
      <w:r w:rsidRPr="00563BBC">
        <w:rPr>
          <w:rtl/>
        </w:rPr>
        <w:t>.</w:t>
      </w:r>
      <w:r>
        <w:rPr>
          <w:rFonts w:hint="cs"/>
          <w:rtl/>
        </w:rPr>
        <w:t xml:space="preserve"> </w:t>
      </w:r>
      <w:r w:rsidR="00D63F39">
        <w:rPr>
          <w:rFonts w:hint="cs"/>
          <w:rtl/>
        </w:rPr>
        <w:t>وأنه كانت</w:t>
      </w:r>
      <w:r w:rsidRPr="00563BBC">
        <w:rPr>
          <w:rtl/>
        </w:rPr>
        <w:t xml:space="preserve"> هناك آثار ملموسة للتقدم الذي أحرزته </w:t>
      </w:r>
      <w:r w:rsidR="00127604">
        <w:rPr>
          <w:rtl/>
        </w:rPr>
        <w:t>لجنة المعارف</w:t>
      </w:r>
      <w:r w:rsidRPr="00563BBC">
        <w:rPr>
          <w:rtl/>
        </w:rPr>
        <w:t xml:space="preserve"> حتى الآن في تنفيذ توصيات أجندة التنمية من خلال تعميم التنمية في برنامجها وأنشطتها.</w:t>
      </w:r>
      <w:r>
        <w:t xml:space="preserve"> </w:t>
      </w:r>
      <w:r w:rsidR="00D63F39">
        <w:rPr>
          <w:rFonts w:hint="cs"/>
          <w:rtl/>
        </w:rPr>
        <w:t xml:space="preserve">كما كانت </w:t>
      </w:r>
      <w:r w:rsidRPr="00563BBC">
        <w:rPr>
          <w:rtl/>
        </w:rPr>
        <w:t xml:space="preserve">مفاوضات </w:t>
      </w:r>
      <w:r w:rsidR="00127604">
        <w:rPr>
          <w:rtl/>
        </w:rPr>
        <w:t>لجنة المعارف</w:t>
      </w:r>
      <w:r>
        <w:rPr>
          <w:rtl/>
        </w:rPr>
        <w:t xml:space="preserve"> موضوع التوصية 18 من أ</w:t>
      </w:r>
      <w:r>
        <w:rPr>
          <w:rFonts w:hint="cs"/>
          <w:rtl/>
        </w:rPr>
        <w:t>جندة</w:t>
      </w:r>
      <w:r w:rsidRPr="00563BBC">
        <w:rPr>
          <w:rtl/>
        </w:rPr>
        <w:t xml:space="preserve"> التنمية.</w:t>
      </w:r>
      <w:r>
        <w:rPr>
          <w:rFonts w:hint="cs"/>
          <w:rtl/>
        </w:rPr>
        <w:t xml:space="preserve"> </w:t>
      </w:r>
      <w:r w:rsidR="00D63F39">
        <w:rPr>
          <w:rFonts w:hint="cs"/>
          <w:rtl/>
        </w:rPr>
        <w:t>وأضاف أن</w:t>
      </w:r>
      <w:r w:rsidRPr="004025FF">
        <w:rPr>
          <w:rtl/>
        </w:rPr>
        <w:t xml:space="preserve"> ولاية </w:t>
      </w:r>
      <w:r w:rsidR="00127604">
        <w:rPr>
          <w:rtl/>
        </w:rPr>
        <w:t>لجنة المعارف</w:t>
      </w:r>
      <w:r w:rsidRPr="004025FF">
        <w:rPr>
          <w:rtl/>
        </w:rPr>
        <w:t xml:space="preserve"> في السنتين 2018-2019 </w:t>
      </w:r>
      <w:r w:rsidR="00D63F39">
        <w:rPr>
          <w:rFonts w:hint="cs"/>
          <w:rtl/>
        </w:rPr>
        <w:t xml:space="preserve">قد عكست </w:t>
      </w:r>
      <w:r w:rsidRPr="004025FF">
        <w:rPr>
          <w:rtl/>
        </w:rPr>
        <w:t xml:space="preserve">الطموح القوي </w:t>
      </w:r>
      <w:r w:rsidR="00127604">
        <w:rPr>
          <w:rtl/>
        </w:rPr>
        <w:t>للجنة المعارف</w:t>
      </w:r>
      <w:r w:rsidRPr="004025FF">
        <w:rPr>
          <w:rtl/>
        </w:rPr>
        <w:t xml:space="preserve"> لمواصلة الإسراع في عملها بهدف التوصل إلى اتفاق بشأن صك (صكوك) قانونية دولية تتعلق بالملكية الفكرية</w:t>
      </w:r>
      <w:r>
        <w:rPr>
          <w:rtl/>
        </w:rPr>
        <w:t xml:space="preserve">، </w:t>
      </w:r>
      <w:r w:rsidRPr="004025FF">
        <w:rPr>
          <w:rtl/>
        </w:rPr>
        <w:t xml:space="preserve">مما يضمن الحماية المتوازنة والفعالة للموارد الوراثية والمعارف التقليدية وأشكال التعبير الثقافي التقليدي. </w:t>
      </w:r>
      <w:r w:rsidR="00D63F39">
        <w:rPr>
          <w:rFonts w:hint="cs"/>
          <w:rtl/>
        </w:rPr>
        <w:t>وأفاد أنه رغماً من</w:t>
      </w:r>
      <w:r w:rsidRPr="004025FF">
        <w:rPr>
          <w:rtl/>
        </w:rPr>
        <w:t xml:space="preserve"> ذلك</w:t>
      </w:r>
      <w:r>
        <w:rPr>
          <w:rtl/>
        </w:rPr>
        <w:t xml:space="preserve">، </w:t>
      </w:r>
      <w:r w:rsidR="00D63F39">
        <w:rPr>
          <w:rFonts w:hint="cs"/>
          <w:rtl/>
        </w:rPr>
        <w:t>و</w:t>
      </w:r>
      <w:r w:rsidRPr="004025FF">
        <w:rPr>
          <w:rtl/>
        </w:rPr>
        <w:t xml:space="preserve">بعد ما يقارب عقدين من المفاوضات </w:t>
      </w:r>
      <w:r w:rsidR="00D63F39">
        <w:rPr>
          <w:rFonts w:hint="cs"/>
          <w:rtl/>
        </w:rPr>
        <w:t>واثنا عشر</w:t>
      </w:r>
      <w:r w:rsidRPr="004025FF">
        <w:rPr>
          <w:rtl/>
        </w:rPr>
        <w:t xml:space="preserve"> عاما منذ بدء تنفيذ توصية أجندة التنمية</w:t>
      </w:r>
      <w:r>
        <w:rPr>
          <w:rtl/>
        </w:rPr>
        <w:t xml:space="preserve">، </w:t>
      </w:r>
      <w:r w:rsidRPr="004025FF">
        <w:rPr>
          <w:rtl/>
        </w:rPr>
        <w:t xml:space="preserve">كان على </w:t>
      </w:r>
      <w:r w:rsidR="00127604">
        <w:rPr>
          <w:rtl/>
        </w:rPr>
        <w:t>لجنة المعارف</w:t>
      </w:r>
      <w:r w:rsidRPr="004025FF">
        <w:rPr>
          <w:rtl/>
        </w:rPr>
        <w:t xml:space="preserve"> الانتهاء من عملها. </w:t>
      </w:r>
      <w:r w:rsidR="00D63F39">
        <w:rPr>
          <w:rFonts w:hint="cs"/>
          <w:rtl/>
        </w:rPr>
        <w:t>و</w:t>
      </w:r>
      <w:r w:rsidRPr="004025FF">
        <w:rPr>
          <w:rtl/>
        </w:rPr>
        <w:t>تساءل أحدهم عما إذا كان لعبارة "الإسراع في عملها"</w:t>
      </w:r>
      <w:r>
        <w:rPr>
          <w:rtl/>
        </w:rPr>
        <w:t xml:space="preserve">، </w:t>
      </w:r>
      <w:r w:rsidRPr="004025FF">
        <w:rPr>
          <w:rtl/>
        </w:rPr>
        <w:t>التي وضعت دائما في التفويض</w:t>
      </w:r>
      <w:r>
        <w:rPr>
          <w:rtl/>
        </w:rPr>
        <w:t xml:space="preserve">، </w:t>
      </w:r>
      <w:r w:rsidRPr="004025FF">
        <w:rPr>
          <w:rtl/>
        </w:rPr>
        <w:t>معنى حقيقيا</w:t>
      </w:r>
      <w:r>
        <w:rPr>
          <w:rtl/>
        </w:rPr>
        <w:t xml:space="preserve">، </w:t>
      </w:r>
      <w:r w:rsidRPr="004025FF">
        <w:rPr>
          <w:rtl/>
        </w:rPr>
        <w:t xml:space="preserve">إذا لم يكن هناك اختتام لعمل </w:t>
      </w:r>
      <w:r w:rsidR="00127604">
        <w:rPr>
          <w:rtl/>
        </w:rPr>
        <w:t>لجنة المعارف</w:t>
      </w:r>
      <w:r w:rsidRPr="004025FF">
        <w:rPr>
          <w:rtl/>
        </w:rPr>
        <w:t xml:space="preserve"> بعد عام. </w:t>
      </w:r>
      <w:r w:rsidR="00D63F39">
        <w:rPr>
          <w:rFonts w:hint="cs"/>
          <w:rtl/>
        </w:rPr>
        <w:t xml:space="preserve">وأفاد أن </w:t>
      </w:r>
      <w:r w:rsidR="00127604">
        <w:rPr>
          <w:rtl/>
        </w:rPr>
        <w:t>لجنة المعارف</w:t>
      </w:r>
      <w:r w:rsidRPr="004025FF">
        <w:rPr>
          <w:rtl/>
        </w:rPr>
        <w:t xml:space="preserve"> </w:t>
      </w:r>
      <w:r w:rsidR="00D63F39">
        <w:rPr>
          <w:rFonts w:hint="cs"/>
          <w:rtl/>
        </w:rPr>
        <w:t xml:space="preserve">قد </w:t>
      </w:r>
      <w:r w:rsidR="00D63F39" w:rsidRPr="004025FF">
        <w:rPr>
          <w:rtl/>
        </w:rPr>
        <w:t xml:space="preserve">استمرت </w:t>
      </w:r>
      <w:r w:rsidRPr="004025FF">
        <w:rPr>
          <w:rtl/>
        </w:rPr>
        <w:t xml:space="preserve">في عملها من خلال توصيات 15 </w:t>
      </w:r>
      <w:r w:rsidR="00951EB3" w:rsidRPr="004025FF">
        <w:rPr>
          <w:rFonts w:hint="cs"/>
          <w:rtl/>
        </w:rPr>
        <w:t>و40</w:t>
      </w:r>
      <w:r w:rsidRPr="004025FF">
        <w:rPr>
          <w:rtl/>
        </w:rPr>
        <w:t xml:space="preserve"> </w:t>
      </w:r>
      <w:r w:rsidR="00951EB3" w:rsidRPr="004025FF">
        <w:rPr>
          <w:rFonts w:hint="cs"/>
          <w:rtl/>
        </w:rPr>
        <w:t>و42</w:t>
      </w:r>
      <w:r w:rsidRPr="004025FF">
        <w:rPr>
          <w:rtl/>
        </w:rPr>
        <w:t xml:space="preserve"> على التوالي </w:t>
      </w:r>
      <w:r>
        <w:rPr>
          <w:rFonts w:hint="cs"/>
          <w:rtl/>
        </w:rPr>
        <w:t xml:space="preserve">من أجندة </w:t>
      </w:r>
      <w:r w:rsidRPr="004025FF">
        <w:rPr>
          <w:rtl/>
        </w:rPr>
        <w:t>التنمية</w:t>
      </w:r>
      <w:r>
        <w:rPr>
          <w:rFonts w:hint="cs"/>
          <w:rtl/>
        </w:rPr>
        <w:t xml:space="preserve">. </w:t>
      </w:r>
      <w:r w:rsidR="00D63F39">
        <w:rPr>
          <w:rFonts w:hint="cs"/>
          <w:rtl/>
        </w:rPr>
        <w:t xml:space="preserve">وأنه </w:t>
      </w:r>
      <w:r w:rsidRPr="00F669C6">
        <w:rPr>
          <w:rtl/>
        </w:rPr>
        <w:t xml:space="preserve">فيما يتعلق بالحفاظ على </w:t>
      </w:r>
      <w:r>
        <w:rPr>
          <w:rFonts w:hint="cs"/>
          <w:rtl/>
        </w:rPr>
        <w:t>الملك</w:t>
      </w:r>
      <w:r w:rsidRPr="00F669C6">
        <w:rPr>
          <w:rtl/>
        </w:rPr>
        <w:t xml:space="preserve"> العام في إطار عمليات الويبو المعيارية وآثارها (التوصية 16 من أجندة التنمية)</w:t>
      </w:r>
      <w:r>
        <w:rPr>
          <w:rtl/>
        </w:rPr>
        <w:t xml:space="preserve">، </w:t>
      </w:r>
      <w:r w:rsidRPr="00F669C6">
        <w:rPr>
          <w:rtl/>
        </w:rPr>
        <w:t xml:space="preserve">كان هناك سوء فهم مفاهيمي كبير </w:t>
      </w:r>
      <w:r>
        <w:rPr>
          <w:rFonts w:hint="cs"/>
          <w:rtl/>
        </w:rPr>
        <w:t>للملك</w:t>
      </w:r>
      <w:r w:rsidRPr="00F669C6">
        <w:rPr>
          <w:rtl/>
        </w:rPr>
        <w:t xml:space="preserve"> العام وعلاقته وحدوده عند ربطه بالمعارف التقليدية وأشكال التعبير الثقافي التقليدي.</w:t>
      </w:r>
      <w:r>
        <w:rPr>
          <w:rFonts w:hint="cs"/>
          <w:rtl/>
        </w:rPr>
        <w:t xml:space="preserve"> </w:t>
      </w:r>
      <w:r w:rsidR="00D63F39">
        <w:rPr>
          <w:rFonts w:hint="cs"/>
          <w:rtl/>
        </w:rPr>
        <w:t>وأفاد أن</w:t>
      </w:r>
      <w:r w:rsidRPr="00EB0A08">
        <w:rPr>
          <w:rtl/>
        </w:rPr>
        <w:t xml:space="preserve"> مفهوم الملك العام </w:t>
      </w:r>
      <w:r w:rsidR="00D63F39">
        <w:rPr>
          <w:rFonts w:hint="cs"/>
          <w:rtl/>
        </w:rPr>
        <w:t xml:space="preserve">كان </w:t>
      </w:r>
      <w:r w:rsidRPr="00EB0A08">
        <w:rPr>
          <w:rtl/>
        </w:rPr>
        <w:t xml:space="preserve">متأصلا في نظام الملكية الفكرية وغالبا ما ينعكس في الموازنة الدقيقة لمصالح أصحاب الحقوق والمستخدمين. </w:t>
      </w:r>
      <w:r w:rsidR="00D63F39">
        <w:rPr>
          <w:rFonts w:hint="cs"/>
          <w:rtl/>
        </w:rPr>
        <w:t>وأضاف أنه في</w:t>
      </w:r>
      <w:r w:rsidRPr="00EB0A08">
        <w:rPr>
          <w:rtl/>
        </w:rPr>
        <w:t xml:space="preserve"> </w:t>
      </w:r>
      <w:r w:rsidR="00127604">
        <w:rPr>
          <w:rtl/>
        </w:rPr>
        <w:t>لجنة المعارف</w:t>
      </w:r>
      <w:r>
        <w:rPr>
          <w:rtl/>
        </w:rPr>
        <w:t xml:space="preserve">، </w:t>
      </w:r>
      <w:r w:rsidRPr="00EB0A08">
        <w:rPr>
          <w:rtl/>
        </w:rPr>
        <w:lastRenderedPageBreak/>
        <w:t>كان هناك ادعاء من قلة من الدول الأعضاء بأن جوانب كبيرة من المعارف التقليدية/أشكال التعبير الثقافي التقليدي كانت في الملك العام.</w:t>
      </w:r>
      <w:r w:rsidRPr="007B6948">
        <w:rPr>
          <w:rtl/>
        </w:rPr>
        <w:t xml:space="preserve"> </w:t>
      </w:r>
      <w:r w:rsidR="00D63F39">
        <w:rPr>
          <w:rFonts w:hint="cs"/>
          <w:rtl/>
        </w:rPr>
        <w:t>وأن</w:t>
      </w:r>
      <w:r w:rsidRPr="007B6948">
        <w:rPr>
          <w:rtl/>
        </w:rPr>
        <w:t xml:space="preserve"> ذلك </w:t>
      </w:r>
      <w:r w:rsidR="00D63F39">
        <w:rPr>
          <w:rFonts w:hint="cs"/>
          <w:rtl/>
        </w:rPr>
        <w:t xml:space="preserve">كان </w:t>
      </w:r>
      <w:r w:rsidRPr="007B6948">
        <w:rPr>
          <w:rtl/>
        </w:rPr>
        <w:t>سوء فهم مفاهيمي للملك العام.</w:t>
      </w:r>
      <w:r>
        <w:rPr>
          <w:rFonts w:hint="cs"/>
          <w:rtl/>
        </w:rPr>
        <w:t xml:space="preserve"> </w:t>
      </w:r>
      <w:r w:rsidRPr="007B6948">
        <w:rPr>
          <w:rtl/>
        </w:rPr>
        <w:t>وعلاوة على ذلك</w:t>
      </w:r>
      <w:r>
        <w:rPr>
          <w:rtl/>
        </w:rPr>
        <w:t xml:space="preserve">، </w:t>
      </w:r>
      <w:r w:rsidR="00D63F39">
        <w:rPr>
          <w:rFonts w:hint="cs"/>
          <w:rtl/>
        </w:rPr>
        <w:t>أفاد أن</w:t>
      </w:r>
      <w:r w:rsidRPr="007B6948">
        <w:rPr>
          <w:rtl/>
        </w:rPr>
        <w:t xml:space="preserve"> أجندة التنمية أمرت الويبو وهيئاتها بمراعاة مواطن المرونة في اتفاقات الملكية الفكرية الدولية بما يتماشى مع التوصيات 12 </w:t>
      </w:r>
      <w:r w:rsidR="00951EB3" w:rsidRPr="007B6948">
        <w:rPr>
          <w:rFonts w:hint="cs"/>
          <w:rtl/>
        </w:rPr>
        <w:t>و14</w:t>
      </w:r>
      <w:r w:rsidRPr="007B6948">
        <w:rPr>
          <w:rtl/>
        </w:rPr>
        <w:t xml:space="preserve"> </w:t>
      </w:r>
      <w:r w:rsidR="00951EB3" w:rsidRPr="007B6948">
        <w:rPr>
          <w:rFonts w:hint="cs"/>
          <w:rtl/>
        </w:rPr>
        <w:t>و17</w:t>
      </w:r>
      <w:r>
        <w:rPr>
          <w:rtl/>
        </w:rPr>
        <w:t xml:space="preserve">، </w:t>
      </w:r>
      <w:r w:rsidRPr="007B6948">
        <w:rPr>
          <w:rtl/>
        </w:rPr>
        <w:t>وكذلك أهداف الأمم المتحدة للتنمية المستدامة</w:t>
      </w:r>
      <w:r>
        <w:rPr>
          <w:rtl/>
        </w:rPr>
        <w:t xml:space="preserve">، </w:t>
      </w:r>
      <w:r w:rsidRPr="007B6948">
        <w:rPr>
          <w:rtl/>
        </w:rPr>
        <w:t>تماشيا مع التوصية 22.</w:t>
      </w:r>
      <w:r>
        <w:rPr>
          <w:rFonts w:hint="cs"/>
          <w:rtl/>
        </w:rPr>
        <w:t xml:space="preserve"> </w:t>
      </w:r>
      <w:r w:rsidR="00D63F39">
        <w:rPr>
          <w:rFonts w:hint="cs"/>
          <w:rtl/>
        </w:rPr>
        <w:t xml:space="preserve">كما </w:t>
      </w:r>
      <w:r w:rsidRPr="000C0369">
        <w:rPr>
          <w:rtl/>
        </w:rPr>
        <w:t xml:space="preserve">ساهم في تحقيق هذا الهدف أحد أهداف </w:t>
      </w:r>
      <w:r w:rsidR="00127604">
        <w:rPr>
          <w:rtl/>
        </w:rPr>
        <w:t>لجنة المعارف</w:t>
      </w:r>
      <w:r w:rsidRPr="000C0369">
        <w:rPr>
          <w:rtl/>
        </w:rPr>
        <w:t xml:space="preserve"> ذات الصلة المتعلقة بحفظ التنوع البيولوجي وعمل </w:t>
      </w:r>
      <w:r w:rsidR="00127604">
        <w:rPr>
          <w:rtl/>
        </w:rPr>
        <w:t>لجنة المعارف</w:t>
      </w:r>
      <w:r w:rsidRPr="000C0369">
        <w:rPr>
          <w:rtl/>
        </w:rPr>
        <w:t xml:space="preserve"> بشأن الحماية الدولية للموارد الوراثية والمعارف التقليدية.</w:t>
      </w:r>
    </w:p>
    <w:p w14:paraId="22EA4D2A" w14:textId="3FD528DB" w:rsidR="00951EB3" w:rsidRDefault="008C5975" w:rsidP="00FE664D">
      <w:pPr>
        <w:pStyle w:val="ONUMA"/>
        <w:rPr>
          <w:b/>
          <w:bCs/>
          <w:sz w:val="40"/>
          <w:szCs w:val="40"/>
        </w:rPr>
      </w:pPr>
      <w:r w:rsidRPr="007A096B">
        <w:rPr>
          <w:rtl/>
        </w:rPr>
        <w:t xml:space="preserve">وقال وفد الهند إن أجندة التنمية تضمن أن اعتبارات التنمية تشكل جزءا لا يتجزأ من عمل الويبو. </w:t>
      </w:r>
      <w:r w:rsidR="00087932">
        <w:rPr>
          <w:rFonts w:hint="cs"/>
          <w:rtl/>
        </w:rPr>
        <w:t>وأفاد أن</w:t>
      </w:r>
      <w:r w:rsidRPr="007A096B">
        <w:rPr>
          <w:rtl/>
        </w:rPr>
        <w:t xml:space="preserve"> الهند</w:t>
      </w:r>
      <w:r w:rsidR="00087932">
        <w:rPr>
          <w:rFonts w:hint="cs"/>
          <w:rtl/>
        </w:rPr>
        <w:t xml:space="preserve"> قد تأثرت</w:t>
      </w:r>
      <w:r>
        <w:rPr>
          <w:rtl/>
        </w:rPr>
        <w:t xml:space="preserve">، </w:t>
      </w:r>
      <w:r w:rsidRPr="007A096B">
        <w:rPr>
          <w:rtl/>
        </w:rPr>
        <w:t>إلى جانب مئات البلدان الأخرى</w:t>
      </w:r>
      <w:r>
        <w:rPr>
          <w:rtl/>
        </w:rPr>
        <w:t xml:space="preserve">، </w:t>
      </w:r>
      <w:r w:rsidRPr="007A096B">
        <w:rPr>
          <w:rtl/>
        </w:rPr>
        <w:t>بالتملك غير المشروع والقرصنة البيولوجية.</w:t>
      </w:r>
      <w:r w:rsidRPr="00E5739F">
        <w:rPr>
          <w:rtl/>
        </w:rPr>
        <w:t xml:space="preserve"> وبناء على ذلك</w:t>
      </w:r>
      <w:r>
        <w:rPr>
          <w:rtl/>
        </w:rPr>
        <w:t xml:space="preserve">، </w:t>
      </w:r>
      <w:r w:rsidRPr="00E5739F">
        <w:rPr>
          <w:rtl/>
        </w:rPr>
        <w:t>تم التماس وضع اللمسات الأخيرة على الصك القانوني الدولي (الصكوك) الدولية بشأن جميع القضايا الثلاث.</w:t>
      </w:r>
      <w:r w:rsidR="00087932">
        <w:rPr>
          <w:rFonts w:hint="cs"/>
          <w:rtl/>
        </w:rPr>
        <w:t xml:space="preserve"> وأفاد</w:t>
      </w:r>
      <w:r>
        <w:rPr>
          <w:rFonts w:hint="cs"/>
          <w:rtl/>
        </w:rPr>
        <w:t xml:space="preserve"> </w:t>
      </w:r>
      <w:r w:rsidRPr="007D127A">
        <w:rPr>
          <w:rtl/>
        </w:rPr>
        <w:t>إن عدم وجود أي صك ملزم قانونا من شأنه أن يسمح باستمرار بالتملك غير المشروع والقرصنة البيولوجية للموارد الوراثية والمعارف التقليدية</w:t>
      </w:r>
      <w:r>
        <w:rPr>
          <w:rtl/>
        </w:rPr>
        <w:t xml:space="preserve">، </w:t>
      </w:r>
      <w:r w:rsidRPr="007D127A">
        <w:rPr>
          <w:rtl/>
        </w:rPr>
        <w:t>مما يؤدي إلى خلل في نظام الملكية الفكرية العالمي.</w:t>
      </w:r>
      <w:r>
        <w:rPr>
          <w:rFonts w:hint="cs"/>
          <w:rtl/>
        </w:rPr>
        <w:t xml:space="preserve"> </w:t>
      </w:r>
      <w:r w:rsidR="00087932">
        <w:rPr>
          <w:rFonts w:hint="cs"/>
          <w:rtl/>
        </w:rPr>
        <w:t>وأعرب عن تطلعه</w:t>
      </w:r>
      <w:r w:rsidRPr="007D127A">
        <w:rPr>
          <w:rtl/>
        </w:rPr>
        <w:t xml:space="preserve"> إلى وضع الصيغة النهائية المبكرة لإطار (أطر) قانوني متوازن بشأن الموارد الوراثية والمعارف التقليدية وأشكال التعبير الثقافي التقليدي من خلال </w:t>
      </w:r>
      <w:r w:rsidR="00127604">
        <w:rPr>
          <w:rtl/>
        </w:rPr>
        <w:t>لجنة المعارف</w:t>
      </w:r>
      <w:r w:rsidRPr="007D127A">
        <w:rPr>
          <w:rtl/>
        </w:rPr>
        <w:t>.</w:t>
      </w:r>
    </w:p>
    <w:p w14:paraId="6C23B124" w14:textId="0F363817" w:rsidR="00951EB3" w:rsidRDefault="00951EB3" w:rsidP="00CF639F">
      <w:pPr>
        <w:pStyle w:val="ONUMA"/>
        <w:rPr>
          <w:b/>
          <w:bCs/>
          <w:sz w:val="40"/>
          <w:szCs w:val="40"/>
        </w:rPr>
      </w:pPr>
      <w:r w:rsidRPr="00951EB3">
        <w:rPr>
          <w:rtl/>
        </w:rPr>
        <w:t>وأيد وفد نيجيريا البيان الذي أدلى به وفد أوغندا، باسم المجموعة الأفريقية</w:t>
      </w:r>
      <w:r w:rsidR="008C5975" w:rsidRPr="00FE1AE8">
        <w:rPr>
          <w:rtl/>
        </w:rPr>
        <w:t>.</w:t>
      </w:r>
      <w:r w:rsidRPr="00951EB3">
        <w:rPr>
          <w:rtl/>
        </w:rPr>
        <w:t xml:space="preserve"> وأحاط علما بالبيان الذي أدلى به وفد البرازيل، مع الإشارة إلى التوصية 18 من أ</w:t>
      </w:r>
      <w:r w:rsidR="00CF639F">
        <w:rPr>
          <w:rFonts w:hint="cs"/>
          <w:rtl/>
        </w:rPr>
        <w:t>جندة</w:t>
      </w:r>
      <w:r w:rsidRPr="00951EB3">
        <w:rPr>
          <w:rtl/>
        </w:rPr>
        <w:t xml:space="preserve"> التنمية</w:t>
      </w:r>
      <w:r w:rsidR="008C5975">
        <w:rPr>
          <w:rFonts w:hint="cs"/>
          <w:rtl/>
        </w:rPr>
        <w:t xml:space="preserve"> </w:t>
      </w:r>
      <w:r w:rsidR="008C5975" w:rsidRPr="00FE1AE8">
        <w:rPr>
          <w:rtl/>
        </w:rPr>
        <w:t xml:space="preserve">كان على </w:t>
      </w:r>
      <w:r w:rsidR="00127604">
        <w:rPr>
          <w:rtl/>
        </w:rPr>
        <w:t>لجنة المعارف</w:t>
      </w:r>
      <w:r w:rsidR="008C5975" w:rsidRPr="00FE1AE8">
        <w:rPr>
          <w:rtl/>
        </w:rPr>
        <w:t xml:space="preserve"> تسريع عمليتها. كانت تمنع تقدم أجندة التنمية في </w:t>
      </w:r>
      <w:r w:rsidR="00127604">
        <w:rPr>
          <w:rtl/>
        </w:rPr>
        <w:t>لجنة المعارف</w:t>
      </w:r>
      <w:r w:rsidR="008C5975" w:rsidRPr="00FE1AE8">
        <w:rPr>
          <w:rtl/>
        </w:rPr>
        <w:t xml:space="preserve">. </w:t>
      </w:r>
      <w:r w:rsidR="00660005">
        <w:rPr>
          <w:rFonts w:hint="cs"/>
          <w:rtl/>
        </w:rPr>
        <w:t>وأضاف أن</w:t>
      </w:r>
      <w:r w:rsidR="008C5975" w:rsidRPr="00FE1AE8">
        <w:rPr>
          <w:rtl/>
        </w:rPr>
        <w:t xml:space="preserve"> ذلك </w:t>
      </w:r>
      <w:r w:rsidR="00660005">
        <w:rPr>
          <w:rFonts w:hint="cs"/>
          <w:rtl/>
        </w:rPr>
        <w:t xml:space="preserve">كان </w:t>
      </w:r>
      <w:r w:rsidR="008C5975" w:rsidRPr="00FE1AE8">
        <w:rPr>
          <w:rtl/>
        </w:rPr>
        <w:t xml:space="preserve">مخالفا لما كان متوقعا القيام به. </w:t>
      </w:r>
      <w:r w:rsidR="00660005">
        <w:rPr>
          <w:rFonts w:hint="cs"/>
          <w:rtl/>
        </w:rPr>
        <w:t>وأفاد أن</w:t>
      </w:r>
      <w:r w:rsidR="008C5975" w:rsidRPr="00FE1AE8">
        <w:rPr>
          <w:rtl/>
        </w:rPr>
        <w:t xml:space="preserve"> التفاوض اللانهائي</w:t>
      </w:r>
      <w:r w:rsidR="00660005">
        <w:rPr>
          <w:rFonts w:hint="cs"/>
          <w:rtl/>
        </w:rPr>
        <w:t xml:space="preserve"> كان</w:t>
      </w:r>
      <w:r w:rsidR="008C5975" w:rsidRPr="00FE1AE8">
        <w:rPr>
          <w:rtl/>
        </w:rPr>
        <w:t xml:space="preserve"> يقوض أجندة التنمية وبالتالي يتعارض مع الولاية.</w:t>
      </w:r>
      <w:r w:rsidR="008C5975">
        <w:rPr>
          <w:rFonts w:hint="cs"/>
          <w:rtl/>
        </w:rPr>
        <w:t xml:space="preserve"> </w:t>
      </w:r>
      <w:r w:rsidR="008C5975" w:rsidRPr="00805F17">
        <w:rPr>
          <w:rtl/>
        </w:rPr>
        <w:t xml:space="preserve">ولفت الانتباه إلى تحيز دراسات التأثيرات والتقييمات في سياق سلسلة من الدراسات المنحازة </w:t>
      </w:r>
      <w:r w:rsidR="008C5975" w:rsidRPr="00805F17">
        <w:rPr>
          <w:rFonts w:hint="cs"/>
          <w:rtl/>
        </w:rPr>
        <w:t>والمكفولة</w:t>
      </w:r>
      <w:r w:rsidR="008C5975" w:rsidRPr="00805F17">
        <w:rPr>
          <w:rtl/>
        </w:rPr>
        <w:t xml:space="preserve"> في </w:t>
      </w:r>
      <w:r w:rsidR="008C5975" w:rsidRPr="00805F17">
        <w:rPr>
          <w:rFonts w:hint="cs"/>
          <w:rtl/>
        </w:rPr>
        <w:t>ال</w:t>
      </w:r>
      <w:r w:rsidR="008C5975" w:rsidRPr="00805F17">
        <w:rPr>
          <w:rtl/>
        </w:rPr>
        <w:t xml:space="preserve">صناعة أحادية الجانب والتي </w:t>
      </w:r>
      <w:r w:rsidR="008C5975" w:rsidRPr="00805F17">
        <w:rPr>
          <w:rFonts w:hint="cs"/>
          <w:rtl/>
        </w:rPr>
        <w:t>حركت بقوة</w:t>
      </w:r>
      <w:r w:rsidR="008C5975" w:rsidRPr="00805F17">
        <w:rPr>
          <w:rtl/>
        </w:rPr>
        <w:t xml:space="preserve"> </w:t>
      </w:r>
      <w:r w:rsidR="00127604">
        <w:rPr>
          <w:rtl/>
        </w:rPr>
        <w:t>لجنة المعارف</w:t>
      </w:r>
      <w:r w:rsidR="008C5975" w:rsidRPr="00805F17">
        <w:rPr>
          <w:rtl/>
        </w:rPr>
        <w:t xml:space="preserve"> لفترة طويلة.</w:t>
      </w:r>
      <w:r w:rsidR="008C5975">
        <w:rPr>
          <w:rFonts w:hint="cs"/>
          <w:rtl/>
        </w:rPr>
        <w:t xml:space="preserve"> </w:t>
      </w:r>
      <w:r w:rsidR="00660005">
        <w:rPr>
          <w:rFonts w:hint="cs"/>
          <w:rtl/>
        </w:rPr>
        <w:t>وأضاف أنه إذا</w:t>
      </w:r>
      <w:r w:rsidR="008C5975" w:rsidRPr="00F27A32">
        <w:rPr>
          <w:rtl/>
        </w:rPr>
        <w:t xml:space="preserve"> أرادت الدول الأعضاء أن تكون جادة وحساسة تجاه إملاءات أجندة التنمية</w:t>
      </w:r>
      <w:r w:rsidR="008C5975">
        <w:rPr>
          <w:rtl/>
        </w:rPr>
        <w:t xml:space="preserve">، </w:t>
      </w:r>
      <w:r w:rsidR="008C5975" w:rsidRPr="00F27A32">
        <w:rPr>
          <w:rtl/>
        </w:rPr>
        <w:t xml:space="preserve">فيجب أن تميل إلى دراسات الأثر التي أنشئت التوازن فيما يتعلق بتأثير عدم حماية المعارف التقليدية وأشكال التعبير الثقافي التقليدي والموارد الوراثية التي تضر بالمجتمعات الأصلية والمجتمعات المحلية. </w:t>
      </w:r>
      <w:r w:rsidR="00660005">
        <w:rPr>
          <w:rFonts w:hint="cs"/>
          <w:rtl/>
        </w:rPr>
        <w:t>وأفاد أنه لأن</w:t>
      </w:r>
      <w:r w:rsidR="008C5975" w:rsidRPr="00F27A32">
        <w:rPr>
          <w:rtl/>
        </w:rPr>
        <w:t xml:space="preserve"> تكون مخلصا لأجندة التنمية</w:t>
      </w:r>
      <w:r w:rsidR="008C5975">
        <w:rPr>
          <w:rtl/>
        </w:rPr>
        <w:t xml:space="preserve">، </w:t>
      </w:r>
      <w:r w:rsidR="008C5975" w:rsidRPr="00F27A32">
        <w:rPr>
          <w:rtl/>
        </w:rPr>
        <w:t xml:space="preserve">كان على الدول الأعضاء أن تكون جادة مع نوع الدراسات التي قبلتها </w:t>
      </w:r>
      <w:r w:rsidR="00127604">
        <w:rPr>
          <w:rtl/>
        </w:rPr>
        <w:t>لجنة المعارف</w:t>
      </w:r>
      <w:r w:rsidR="008C5975" w:rsidRPr="00F27A32">
        <w:rPr>
          <w:rtl/>
        </w:rPr>
        <w:t xml:space="preserve"> في مداولاتها وما إذا كانت تلك الدراسات قد أنشئت بالفعل التوازن المطلوب لدفع أجندة التنمية.</w:t>
      </w:r>
    </w:p>
    <w:p w14:paraId="310DCAAA" w14:textId="08BCF77F" w:rsidR="00951EB3" w:rsidRDefault="008C5975" w:rsidP="00FE664D">
      <w:pPr>
        <w:pStyle w:val="ONUMA"/>
        <w:rPr>
          <w:b/>
          <w:bCs/>
          <w:sz w:val="40"/>
          <w:szCs w:val="40"/>
        </w:rPr>
      </w:pPr>
      <w:r w:rsidRPr="00F27A32">
        <w:rPr>
          <w:rtl/>
        </w:rPr>
        <w:t>ووافق وفد مصر على جميع البيانات التي أدلي بها فيما يتعلق بأجندة التنمية</w:t>
      </w:r>
      <w:r>
        <w:rPr>
          <w:rtl/>
        </w:rPr>
        <w:t xml:space="preserve">، </w:t>
      </w:r>
      <w:r w:rsidRPr="00F27A32">
        <w:rPr>
          <w:rtl/>
        </w:rPr>
        <w:t>وخاصة التوصية 18.</w:t>
      </w:r>
      <w:r>
        <w:rPr>
          <w:rFonts w:hint="cs"/>
          <w:rtl/>
        </w:rPr>
        <w:t xml:space="preserve"> </w:t>
      </w:r>
      <w:r w:rsidRPr="00F27A32">
        <w:rPr>
          <w:rtl/>
        </w:rPr>
        <w:t>وتساءل لماذا</w:t>
      </w:r>
      <w:r>
        <w:rPr>
          <w:rtl/>
        </w:rPr>
        <w:t xml:space="preserve">، </w:t>
      </w:r>
      <w:r w:rsidRPr="00F27A32">
        <w:rPr>
          <w:rtl/>
        </w:rPr>
        <w:t>بعد 20 عاما من العمل والتفاوض</w:t>
      </w:r>
      <w:r>
        <w:rPr>
          <w:rtl/>
        </w:rPr>
        <w:t xml:space="preserve">، </w:t>
      </w:r>
      <w:r w:rsidRPr="00F27A32">
        <w:rPr>
          <w:rtl/>
        </w:rPr>
        <w:t xml:space="preserve">لم تنجز </w:t>
      </w:r>
      <w:r w:rsidR="00127604">
        <w:rPr>
          <w:rtl/>
        </w:rPr>
        <w:t>لجنة المعارف</w:t>
      </w:r>
      <w:r w:rsidRPr="00F27A32">
        <w:rPr>
          <w:rtl/>
        </w:rPr>
        <w:t xml:space="preserve"> ولايتها بموجب التوصية 18.</w:t>
      </w:r>
      <w:r w:rsidR="00715CC1">
        <w:rPr>
          <w:rFonts w:hint="cs"/>
          <w:rtl/>
        </w:rPr>
        <w:t xml:space="preserve"> وأضاف أنه</w:t>
      </w:r>
      <w:r>
        <w:rPr>
          <w:rFonts w:hint="cs"/>
          <w:rtl/>
        </w:rPr>
        <w:t xml:space="preserve"> </w:t>
      </w:r>
      <w:r w:rsidRPr="00F27A32">
        <w:rPr>
          <w:rtl/>
        </w:rPr>
        <w:t>في العامين المقبلين</w:t>
      </w:r>
      <w:r>
        <w:rPr>
          <w:rtl/>
        </w:rPr>
        <w:t xml:space="preserve">، </w:t>
      </w:r>
      <w:r w:rsidRPr="00F27A32">
        <w:rPr>
          <w:rtl/>
        </w:rPr>
        <w:t xml:space="preserve">يجب على </w:t>
      </w:r>
      <w:r w:rsidR="00127604">
        <w:rPr>
          <w:rtl/>
        </w:rPr>
        <w:t>لجنة المعارف</w:t>
      </w:r>
      <w:r w:rsidRPr="00F27A32">
        <w:rPr>
          <w:rtl/>
        </w:rPr>
        <w:t xml:space="preserve"> تسريع عملها بشكل كبير وتجنب جميع المحاولات لتضييع الوقت في القضايا الثانوية التي لم تكن مرتبطة مباشرة بالمشكلات الأساسية. وأعرب عن أمله في الالتزام الفعلي بأجندة التنمية بشأن قدرة البلدان على التحكم في الموارد الوراثية والمعارف التقليدية وأشكال التعبير الثقافي التقليدي للسماح بالتنمية المستدامة في تلك البلدان.</w:t>
      </w:r>
      <w:r>
        <w:rPr>
          <w:rFonts w:hint="cs"/>
          <w:rtl/>
        </w:rPr>
        <w:t xml:space="preserve"> </w:t>
      </w:r>
      <w:r w:rsidR="00715CC1">
        <w:rPr>
          <w:rFonts w:hint="cs"/>
          <w:rtl/>
        </w:rPr>
        <w:t xml:space="preserve">وأفاد أنه </w:t>
      </w:r>
      <w:r w:rsidRPr="00F27A32">
        <w:rPr>
          <w:rtl/>
        </w:rPr>
        <w:t xml:space="preserve">يجب أن تدار هذه الملكية من قبل تلك البلدان من أجل تسريع عمل </w:t>
      </w:r>
      <w:r w:rsidR="00127604">
        <w:rPr>
          <w:rtl/>
        </w:rPr>
        <w:t>لجنة المعارف</w:t>
      </w:r>
      <w:r w:rsidRPr="00F27A32">
        <w:rPr>
          <w:rtl/>
        </w:rPr>
        <w:t xml:space="preserve"> والتوصل إلى صك (صكوك) ملزمة</w:t>
      </w:r>
      <w:r w:rsidR="00C60DAD">
        <w:rPr>
          <w:rFonts w:hint="cs"/>
          <w:rtl/>
        </w:rPr>
        <w:t>.</w:t>
      </w:r>
    </w:p>
    <w:p w14:paraId="5DEA5231" w14:textId="1A1BA175" w:rsidR="008C5975" w:rsidRPr="00951EB3" w:rsidRDefault="008C5975" w:rsidP="00FE664D">
      <w:pPr>
        <w:pStyle w:val="ONUMA"/>
        <w:keepNext/>
        <w:rPr>
          <w:b/>
          <w:bCs/>
          <w:sz w:val="40"/>
          <w:szCs w:val="40"/>
        </w:rPr>
      </w:pPr>
      <w:r>
        <w:rPr>
          <w:rtl/>
        </w:rPr>
        <w:t xml:space="preserve">واختتم نائب الرئيس </w:t>
      </w:r>
      <w:proofErr w:type="spellStart"/>
      <w:r>
        <w:rPr>
          <w:rtl/>
        </w:rPr>
        <w:t>جوكا</w:t>
      </w:r>
      <w:proofErr w:type="spellEnd"/>
      <w:r>
        <w:rPr>
          <w:rtl/>
        </w:rPr>
        <w:t xml:space="preserve"> ليد</w:t>
      </w:r>
      <w:r>
        <w:rPr>
          <w:rFonts w:hint="cs"/>
          <w:rtl/>
        </w:rPr>
        <w:t>ز</w:t>
      </w:r>
      <w:r w:rsidRPr="00B62C6B">
        <w:rPr>
          <w:rtl/>
        </w:rPr>
        <w:t xml:space="preserve"> المناقشة حول البند 8 من جدول الأعمال</w:t>
      </w:r>
    </w:p>
    <w:p w14:paraId="18E71F78" w14:textId="77777777" w:rsidR="00C00776" w:rsidRPr="00FE664D" w:rsidRDefault="00C00776" w:rsidP="00FE664D">
      <w:pPr>
        <w:pStyle w:val="Decision"/>
        <w:keepNext/>
        <w:numPr>
          <w:ilvl w:val="0"/>
          <w:numId w:val="0"/>
        </w:numPr>
        <w:ind w:left="5534"/>
        <w:rPr>
          <w:rtl/>
        </w:rPr>
      </w:pPr>
      <w:r w:rsidRPr="00FE664D">
        <w:rPr>
          <w:rFonts w:hint="cs"/>
          <w:rtl/>
        </w:rPr>
        <w:t>قرار بشأن البند 8 من جدول الأعمال:</w:t>
      </w:r>
    </w:p>
    <w:p w14:paraId="75AEF956" w14:textId="109AC939" w:rsidR="00C00776" w:rsidRPr="00951EB3" w:rsidRDefault="00C00776" w:rsidP="00FE664D">
      <w:pPr>
        <w:pStyle w:val="Decision"/>
        <w:rPr>
          <w:rtl/>
        </w:rPr>
      </w:pPr>
      <w:r w:rsidRPr="00951EB3">
        <w:rPr>
          <w:rFonts w:hint="cs"/>
          <w:rtl/>
        </w:rPr>
        <w:t>أجرت اللجنة مناقشة بشأن هذا البند. و</w:t>
      </w:r>
      <w:r w:rsidRPr="00951EB3">
        <w:rPr>
          <w:rtl/>
        </w:rPr>
        <w:t xml:space="preserve">قرّرت أن تدوّن جميع البيانات المدلى بها بخصوص هذا البند في تقريرها وأن ترفع أيضا إلى </w:t>
      </w:r>
      <w:r w:rsidRPr="00951EB3">
        <w:rPr>
          <w:rtl/>
        </w:rPr>
        <w:lastRenderedPageBreak/>
        <w:t xml:space="preserve">الجمعية العامة للويبو المزمع عقدها في الفترة من </w:t>
      </w:r>
      <w:r w:rsidRPr="00951EB3">
        <w:rPr>
          <w:rFonts w:hint="cs"/>
          <w:rtl/>
        </w:rPr>
        <w:t>30 سبتمبر</w:t>
      </w:r>
      <w:r w:rsidRPr="00951EB3">
        <w:rPr>
          <w:rtl/>
        </w:rPr>
        <w:t xml:space="preserve"> إلى </w:t>
      </w:r>
      <w:r w:rsidRPr="00951EB3">
        <w:rPr>
          <w:rFonts w:hint="cs"/>
          <w:rtl/>
        </w:rPr>
        <w:t>9</w:t>
      </w:r>
      <w:r w:rsidRPr="00951EB3">
        <w:rPr>
          <w:rtl/>
        </w:rPr>
        <w:t xml:space="preserve"> أكتوبر </w:t>
      </w:r>
      <w:r w:rsidRPr="00951EB3">
        <w:rPr>
          <w:rFonts w:hint="cs"/>
          <w:rtl/>
        </w:rPr>
        <w:t>2019</w:t>
      </w:r>
      <w:r w:rsidRPr="00951EB3">
        <w:rPr>
          <w:rtl/>
        </w:rPr>
        <w:t xml:space="preserve">، طبقا للقرار الذي اتخذته الجمعية العامة للويبو لعام 2010 بشأن آلية تنسيق </w:t>
      </w:r>
      <w:r w:rsidRPr="00951EB3">
        <w:rPr>
          <w:rFonts w:hint="cs"/>
          <w:rtl/>
        </w:rPr>
        <w:t>أجندة</w:t>
      </w:r>
      <w:r w:rsidRPr="00951EB3">
        <w:rPr>
          <w:rtl/>
        </w:rPr>
        <w:t xml:space="preserve"> التنمية.</w:t>
      </w:r>
    </w:p>
    <w:p w14:paraId="628435DF" w14:textId="77777777" w:rsidR="00C00776" w:rsidRPr="00FE664D" w:rsidRDefault="00C00776" w:rsidP="00FE664D">
      <w:pPr>
        <w:pStyle w:val="Heading2"/>
        <w:rPr>
          <w:rtl/>
        </w:rPr>
      </w:pPr>
      <w:r w:rsidRPr="00FE664D">
        <w:rPr>
          <w:rFonts w:hint="cs"/>
          <w:rtl/>
        </w:rPr>
        <w:t xml:space="preserve">البند 9 من جدول الأعمال: </w:t>
      </w:r>
      <w:r w:rsidRPr="00FE664D">
        <w:rPr>
          <w:rtl/>
        </w:rPr>
        <w:t>أية مسائل أخرى</w:t>
      </w:r>
    </w:p>
    <w:p w14:paraId="05138C86" w14:textId="064A2B85" w:rsidR="00C00776" w:rsidRPr="00951EB3" w:rsidRDefault="00C00776" w:rsidP="00FE664D">
      <w:pPr>
        <w:pStyle w:val="Decision"/>
        <w:numPr>
          <w:ilvl w:val="0"/>
          <w:numId w:val="0"/>
        </w:numPr>
        <w:ind w:left="5534"/>
        <w:rPr>
          <w:rtl/>
        </w:rPr>
      </w:pPr>
      <w:r w:rsidRPr="00951EB3">
        <w:rPr>
          <w:rFonts w:hint="cs"/>
          <w:rtl/>
        </w:rPr>
        <w:t>قرار بشأن البند 9 من جدول الأعمال</w:t>
      </w:r>
    </w:p>
    <w:p w14:paraId="13F50849" w14:textId="69FD10DF" w:rsidR="00C00776" w:rsidRPr="00951EB3" w:rsidRDefault="00C00776" w:rsidP="00FE664D">
      <w:pPr>
        <w:pStyle w:val="Decision"/>
        <w:rPr>
          <w:rtl/>
        </w:rPr>
      </w:pPr>
      <w:r w:rsidRPr="00951EB3">
        <w:rPr>
          <w:rFonts w:hint="cs"/>
          <w:rtl/>
        </w:rPr>
        <w:t>لم تجر أية مناقشات في إطار هذا البند.</w:t>
      </w:r>
    </w:p>
    <w:p w14:paraId="62CB4B7A" w14:textId="77777777" w:rsidR="00951EB3" w:rsidRPr="00FE664D" w:rsidRDefault="00C00776" w:rsidP="00FE664D">
      <w:pPr>
        <w:pStyle w:val="Heading2"/>
        <w:rPr>
          <w:rtl/>
        </w:rPr>
      </w:pPr>
      <w:r w:rsidRPr="00FE664D">
        <w:rPr>
          <w:rFonts w:hint="cs"/>
          <w:rtl/>
        </w:rPr>
        <w:t>البند 10 من جدول الأعمال: اختتام الدورة</w:t>
      </w:r>
    </w:p>
    <w:p w14:paraId="07BBE164" w14:textId="3A73A8D2" w:rsidR="00951EB3" w:rsidRPr="00951EB3" w:rsidRDefault="008C5975" w:rsidP="00CF639F">
      <w:pPr>
        <w:pStyle w:val="ONUMA"/>
      </w:pPr>
      <w:r w:rsidRPr="00951EB3">
        <w:rPr>
          <w:rtl/>
        </w:rPr>
        <w:t xml:space="preserve">وقال الرئيس إنه من المهم للغاية الاعتراف بأن </w:t>
      </w:r>
      <w:r w:rsidR="00127604">
        <w:rPr>
          <w:rtl/>
        </w:rPr>
        <w:t>لجنة المعارف</w:t>
      </w:r>
      <w:r w:rsidRPr="00951EB3">
        <w:rPr>
          <w:rtl/>
        </w:rPr>
        <w:t xml:space="preserve"> قد أنهت جميع أعمالها بما في ذلك توصيتها بشأن البند 7 من جدول الأعمال</w:t>
      </w:r>
      <w:r w:rsidRPr="00951EB3">
        <w:rPr>
          <w:rFonts w:hint="cs"/>
          <w:rtl/>
        </w:rPr>
        <w:t>. وعكس</w:t>
      </w:r>
      <w:r w:rsidRPr="00951EB3">
        <w:rPr>
          <w:rtl/>
        </w:rPr>
        <w:t xml:space="preserve"> روح التوافق بين جميع الأعضاء.</w:t>
      </w:r>
      <w:r w:rsidRPr="00951EB3">
        <w:rPr>
          <w:rFonts w:hint="cs"/>
          <w:rtl/>
        </w:rPr>
        <w:t xml:space="preserve"> </w:t>
      </w:r>
      <w:r w:rsidRPr="00951EB3">
        <w:rPr>
          <w:rtl/>
        </w:rPr>
        <w:t>وشكر المنسقين الاقليمين وكذلك وفد الاتحاد الأوروبي، وممثلو البلدان المتقاربة التفكير وممثلو تجمع السكان الأصليين على جهودهم خلال المشاورات غير الرسمية، لأنه كان من النادر التوصل إلى هذا القرار، لا سيما عند التعامل مع التجديد الكامل للولاية.</w:t>
      </w:r>
      <w:r w:rsidRPr="00951EB3">
        <w:rPr>
          <w:rFonts w:hint="cs"/>
          <w:rtl/>
        </w:rPr>
        <w:t xml:space="preserve"> </w:t>
      </w:r>
      <w:r w:rsidR="00715CC1">
        <w:rPr>
          <w:rFonts w:hint="cs"/>
          <w:rtl/>
        </w:rPr>
        <w:t>وأفاد أن</w:t>
      </w:r>
      <w:r w:rsidRPr="00951EB3">
        <w:rPr>
          <w:rtl/>
        </w:rPr>
        <w:t xml:space="preserve"> </w:t>
      </w:r>
      <w:r w:rsidR="00127604">
        <w:rPr>
          <w:rtl/>
        </w:rPr>
        <w:t>لجنة المعارف</w:t>
      </w:r>
      <w:r w:rsidR="00715CC1">
        <w:rPr>
          <w:rFonts w:hint="cs"/>
          <w:rtl/>
        </w:rPr>
        <w:t xml:space="preserve"> كانت</w:t>
      </w:r>
      <w:r w:rsidRPr="00951EB3">
        <w:rPr>
          <w:rtl/>
        </w:rPr>
        <w:t xml:space="preserve"> تعمل على بناء الزخم الذي تحتاجه لإنهاء عملها. </w:t>
      </w:r>
      <w:r w:rsidR="00715CC1">
        <w:rPr>
          <w:rFonts w:hint="cs"/>
          <w:rtl/>
        </w:rPr>
        <w:t>وأفاد أن ذلك قد</w:t>
      </w:r>
      <w:r w:rsidRPr="00951EB3">
        <w:rPr>
          <w:rtl/>
        </w:rPr>
        <w:t xml:space="preserve"> يبدو في بعض الأحيان </w:t>
      </w:r>
      <w:r w:rsidR="00715CC1">
        <w:rPr>
          <w:rFonts w:hint="cs"/>
          <w:rtl/>
        </w:rPr>
        <w:t>ب</w:t>
      </w:r>
      <w:r w:rsidRPr="00951EB3">
        <w:rPr>
          <w:rtl/>
        </w:rPr>
        <w:t>أن التقدم بطيء.</w:t>
      </w:r>
      <w:r w:rsidRPr="00951EB3">
        <w:rPr>
          <w:rFonts w:hint="cs"/>
          <w:rtl/>
        </w:rPr>
        <w:t xml:space="preserve"> </w:t>
      </w:r>
      <w:r w:rsidR="00715CC1">
        <w:rPr>
          <w:rFonts w:hint="cs"/>
          <w:rtl/>
        </w:rPr>
        <w:t>وأعرب عن أمله في</w:t>
      </w:r>
      <w:r w:rsidRPr="00951EB3">
        <w:rPr>
          <w:rtl/>
        </w:rPr>
        <w:t xml:space="preserve"> أن يكون الاتفاق على تجديد الولاية قد حسن الثقة بين الدول الأعضاء، وأنشأ زخم الإرادة السياسية لأن عددا من الأعضاء قالوا إن التفويض بحد ذاته، والنصوص بأنفسهم وطرق العمل بأنفسهم ليست هي ما سوف تقدم في نهاية المطاف </w:t>
      </w:r>
      <w:r w:rsidRPr="00951EB3">
        <w:rPr>
          <w:rFonts w:hint="cs"/>
          <w:rtl/>
        </w:rPr>
        <w:t>ك</w:t>
      </w:r>
      <w:r w:rsidRPr="00951EB3">
        <w:rPr>
          <w:rtl/>
        </w:rPr>
        <w:t xml:space="preserve">نتيجة. الإرادة السياسية ستفعل ذلك. </w:t>
      </w:r>
      <w:r w:rsidR="00715CC1">
        <w:rPr>
          <w:rFonts w:hint="cs"/>
          <w:rtl/>
        </w:rPr>
        <w:t xml:space="preserve">وأعرب عن </w:t>
      </w:r>
      <w:r w:rsidRPr="00951EB3">
        <w:rPr>
          <w:rtl/>
        </w:rPr>
        <w:t>ثق</w:t>
      </w:r>
      <w:r w:rsidR="00715CC1">
        <w:rPr>
          <w:rFonts w:hint="cs"/>
          <w:rtl/>
        </w:rPr>
        <w:t>ته</w:t>
      </w:r>
      <w:r w:rsidRPr="00951EB3">
        <w:rPr>
          <w:rtl/>
        </w:rPr>
        <w:t xml:space="preserve"> </w:t>
      </w:r>
      <w:r w:rsidR="00715CC1">
        <w:rPr>
          <w:rFonts w:hint="cs"/>
          <w:rtl/>
        </w:rPr>
        <w:t>ال</w:t>
      </w:r>
      <w:r w:rsidRPr="00951EB3">
        <w:rPr>
          <w:rtl/>
        </w:rPr>
        <w:t xml:space="preserve">كبيرة في أن </w:t>
      </w:r>
      <w:r w:rsidR="00127604">
        <w:rPr>
          <w:rtl/>
        </w:rPr>
        <w:t>لجنة المعارف</w:t>
      </w:r>
      <w:r w:rsidRPr="00951EB3">
        <w:rPr>
          <w:rtl/>
        </w:rPr>
        <w:t xml:space="preserve"> ستكون قادرة على تحقيق النتائج في فترة السنتين المقبلة.</w:t>
      </w:r>
      <w:r w:rsidRPr="00951EB3">
        <w:rPr>
          <w:rFonts w:hint="cs"/>
          <w:rtl/>
        </w:rPr>
        <w:t xml:space="preserve"> </w:t>
      </w:r>
      <w:r w:rsidRPr="00951EB3">
        <w:rPr>
          <w:rtl/>
        </w:rPr>
        <w:t xml:space="preserve">وأعرب عن سروره بوجه خاص لأن الدول الأعضاء اعتبرت نص رئيسه بشأن الموارد الوراثية والمعارف التقليدية المرتبطة بها جديرا بالاهتمام وكان من المفيد النظر فيها ضمن عمل </w:t>
      </w:r>
      <w:r w:rsidR="00127604">
        <w:rPr>
          <w:rtl/>
        </w:rPr>
        <w:t>لجنة المعارف</w:t>
      </w:r>
      <w:r w:rsidRPr="00951EB3">
        <w:rPr>
          <w:rtl/>
        </w:rPr>
        <w:t>.</w:t>
      </w:r>
      <w:r w:rsidRPr="00951EB3">
        <w:rPr>
          <w:rFonts w:hint="cs"/>
          <w:rtl/>
        </w:rPr>
        <w:t xml:space="preserve"> </w:t>
      </w:r>
      <w:r w:rsidR="00715CC1">
        <w:rPr>
          <w:rFonts w:hint="cs"/>
          <w:rtl/>
        </w:rPr>
        <w:t>وأضاف أنه لم</w:t>
      </w:r>
      <w:r w:rsidRPr="00951EB3">
        <w:rPr>
          <w:rtl/>
        </w:rPr>
        <w:t xml:space="preserve"> يكن مستندا مثاليا، لكن</w:t>
      </w:r>
      <w:r w:rsidR="00715CC1">
        <w:rPr>
          <w:rFonts w:hint="cs"/>
          <w:rtl/>
        </w:rPr>
        <w:t xml:space="preserve">ه كان يأمل </w:t>
      </w:r>
      <w:r w:rsidRPr="00951EB3">
        <w:rPr>
          <w:rtl/>
        </w:rPr>
        <w:t>أن يساعد في تحقيق تقدم مع جميع المواد الأخرى المتاحة. وشكر نواب الرئيس الذين عمل معهم كفريق واحد، وتلقى نصائحهم وكان يفكر معهم طوال الوقت.</w:t>
      </w:r>
      <w:r w:rsidRPr="00951EB3">
        <w:rPr>
          <w:rFonts w:hint="cs"/>
          <w:rtl/>
        </w:rPr>
        <w:t xml:space="preserve"> </w:t>
      </w:r>
      <w:r w:rsidRPr="00951EB3">
        <w:rPr>
          <w:rtl/>
        </w:rPr>
        <w:t xml:space="preserve">وشكر الميسرين الذين لم يعطهم رصيدا كافيا خلال الاجتماع. </w:t>
      </w:r>
      <w:r w:rsidR="00715CC1">
        <w:rPr>
          <w:rFonts w:hint="cs"/>
          <w:rtl/>
        </w:rPr>
        <w:t>وأفاد أن</w:t>
      </w:r>
      <w:r w:rsidRPr="00951EB3">
        <w:rPr>
          <w:rtl/>
        </w:rPr>
        <w:t xml:space="preserve"> عملهم </w:t>
      </w:r>
      <w:r w:rsidR="00715CC1">
        <w:rPr>
          <w:rFonts w:hint="cs"/>
          <w:rtl/>
        </w:rPr>
        <w:t xml:space="preserve">كان </w:t>
      </w:r>
      <w:r w:rsidRPr="00951EB3">
        <w:rPr>
          <w:rtl/>
        </w:rPr>
        <w:t>يمثل تحديا وليس دائما نشاطا ممتعا، خاصة وأن لكل دولة من دول الأعضاء وجهات نظر ومنظور مختلف.</w:t>
      </w:r>
      <w:r w:rsidRPr="00951EB3">
        <w:rPr>
          <w:rFonts w:hint="cs"/>
          <w:rtl/>
        </w:rPr>
        <w:t xml:space="preserve"> </w:t>
      </w:r>
      <w:r w:rsidRPr="00951EB3">
        <w:rPr>
          <w:rtl/>
        </w:rPr>
        <w:t xml:space="preserve">وشكرهم على عملهم الدؤوب ومساهمتهم القيمة. كما شكر المنسقين الاقليمين، الذين كانوا حاسمين في عمل </w:t>
      </w:r>
      <w:r w:rsidR="00127604">
        <w:rPr>
          <w:rtl/>
        </w:rPr>
        <w:t>لجنة المعارف</w:t>
      </w:r>
      <w:r w:rsidRPr="00951EB3">
        <w:rPr>
          <w:rtl/>
        </w:rPr>
        <w:t xml:space="preserve">. </w:t>
      </w:r>
      <w:r w:rsidR="00715CC1">
        <w:rPr>
          <w:rFonts w:hint="cs"/>
          <w:rtl/>
        </w:rPr>
        <w:t xml:space="preserve">وأضاف أنه </w:t>
      </w:r>
      <w:r w:rsidRPr="00951EB3">
        <w:rPr>
          <w:rtl/>
        </w:rPr>
        <w:t>خلال المفاوضات حول القضايا الصعبة، مثل الولاية، قد لعبوا دورا محوريا.</w:t>
      </w:r>
      <w:r w:rsidRPr="00951EB3">
        <w:rPr>
          <w:rFonts w:hint="cs"/>
          <w:rtl/>
        </w:rPr>
        <w:t xml:space="preserve"> </w:t>
      </w:r>
      <w:r w:rsidR="00715CC1">
        <w:rPr>
          <w:rFonts w:hint="cs"/>
          <w:rtl/>
        </w:rPr>
        <w:t>وأفاد أنه ضمن هذه</w:t>
      </w:r>
      <w:r w:rsidRPr="00951EB3">
        <w:rPr>
          <w:rtl/>
        </w:rPr>
        <w:t xml:space="preserve"> المجموعات، كان هناك الكثير من المواقف المختلفة. </w:t>
      </w:r>
      <w:r w:rsidR="00715CC1">
        <w:rPr>
          <w:rFonts w:hint="cs"/>
          <w:rtl/>
        </w:rPr>
        <w:t xml:space="preserve">وأضاف أنه </w:t>
      </w:r>
      <w:r w:rsidRPr="00951EB3">
        <w:rPr>
          <w:rtl/>
        </w:rPr>
        <w:t xml:space="preserve">كان </w:t>
      </w:r>
      <w:r w:rsidR="00715CC1">
        <w:rPr>
          <w:rFonts w:hint="cs"/>
          <w:rtl/>
        </w:rPr>
        <w:t xml:space="preserve">يجب </w:t>
      </w:r>
      <w:r w:rsidRPr="00951EB3">
        <w:rPr>
          <w:rtl/>
        </w:rPr>
        <w:t xml:space="preserve">عليهم أن يحاولوا أن يجمعوا هذه الأشياء وأن يعكسوها. وأشار إلى دعمه القوي لحزب السكان الأصليين وعمله. </w:t>
      </w:r>
      <w:r w:rsidR="00715CC1">
        <w:rPr>
          <w:rFonts w:hint="cs"/>
          <w:rtl/>
        </w:rPr>
        <w:t>وذكر أنه كان</w:t>
      </w:r>
      <w:r w:rsidRPr="00951EB3">
        <w:rPr>
          <w:rtl/>
        </w:rPr>
        <w:t xml:space="preserve"> لممثلي الشعوب الأصلية دور حاسم في المساهمة في المناقشات. وأعرب عن تقديره حقا لجهود حكومة كندا في توفير التمويل، والذي مكن ممثلي الشعوب الأصلية من الحضور إلى </w:t>
      </w:r>
      <w:r w:rsidR="00127604">
        <w:rPr>
          <w:rtl/>
        </w:rPr>
        <w:t>لجنة المعارف</w:t>
      </w:r>
      <w:r w:rsidRPr="00951EB3">
        <w:rPr>
          <w:rtl/>
        </w:rPr>
        <w:t>.</w:t>
      </w:r>
      <w:r w:rsidRPr="00951EB3">
        <w:rPr>
          <w:rFonts w:hint="cs"/>
          <w:rtl/>
        </w:rPr>
        <w:t xml:space="preserve"> </w:t>
      </w:r>
      <w:r w:rsidRPr="00951EB3">
        <w:rPr>
          <w:rtl/>
        </w:rPr>
        <w:t>ومع ذلك، فقد ناشد، بصرف النظر عن التوصية الخاصة بالبند 7 من جدول الأعمال، وأشار إلى ما قرأه تجمع السكان الأصليين في السجل، للدول الأعضاء لإيجاد حل.</w:t>
      </w:r>
      <w:r w:rsidRPr="00951EB3">
        <w:rPr>
          <w:rFonts w:hint="cs"/>
          <w:rtl/>
        </w:rPr>
        <w:t xml:space="preserve"> </w:t>
      </w:r>
      <w:r w:rsidRPr="00951EB3">
        <w:rPr>
          <w:rtl/>
        </w:rPr>
        <w:t xml:space="preserve">يجب النظر في ذلك في الجمعية العامة في البحث عن آليات بديلة. وشكر الأمانة، التي كانت جزءا من فريقه والتي عملت بلا </w:t>
      </w:r>
      <w:r w:rsidRPr="00951EB3">
        <w:rPr>
          <w:rFonts w:hint="cs"/>
          <w:rtl/>
        </w:rPr>
        <w:t>تعب</w:t>
      </w:r>
      <w:r w:rsidRPr="00951EB3">
        <w:rPr>
          <w:rtl/>
        </w:rPr>
        <w:t xml:space="preserve">. بدون الأمانة، لن يكون هناك اجتماع ولن تكون هناك مواد أو أوراق. وشكر المترجمين الفوريين الذين </w:t>
      </w:r>
      <w:proofErr w:type="spellStart"/>
      <w:r w:rsidRPr="00951EB3">
        <w:rPr>
          <w:rtl/>
        </w:rPr>
        <w:t>بدونهم</w:t>
      </w:r>
      <w:proofErr w:type="spellEnd"/>
      <w:r w:rsidRPr="00951EB3">
        <w:rPr>
          <w:rtl/>
        </w:rPr>
        <w:t xml:space="preserve"> لم تتمكن </w:t>
      </w:r>
      <w:r w:rsidR="00127604">
        <w:rPr>
          <w:rtl/>
        </w:rPr>
        <w:t>لجنة المعارف</w:t>
      </w:r>
      <w:r w:rsidRPr="00951EB3">
        <w:rPr>
          <w:rtl/>
        </w:rPr>
        <w:t xml:space="preserve"> من تحقيق </w:t>
      </w:r>
      <w:r w:rsidRPr="00951EB3">
        <w:rPr>
          <w:rFonts w:hint="cs"/>
          <w:rtl/>
        </w:rPr>
        <w:t xml:space="preserve">أي </w:t>
      </w:r>
      <w:r w:rsidRPr="00951EB3">
        <w:rPr>
          <w:rtl/>
        </w:rPr>
        <w:t xml:space="preserve">تقدم. وشكر الدول الأعضاء على جهودها المتواصلة. الدول الأعضاء هي التي </w:t>
      </w:r>
      <w:r w:rsidRPr="00951EB3">
        <w:rPr>
          <w:rtl/>
        </w:rPr>
        <w:lastRenderedPageBreak/>
        <w:t xml:space="preserve">حققت التقدم. </w:t>
      </w:r>
      <w:r w:rsidR="00715CC1">
        <w:rPr>
          <w:rFonts w:hint="cs"/>
          <w:rtl/>
        </w:rPr>
        <w:t xml:space="preserve">كما أضاف أن </w:t>
      </w:r>
      <w:r w:rsidRPr="00951EB3">
        <w:rPr>
          <w:rtl/>
        </w:rPr>
        <w:t xml:space="preserve">الكثير من العمل </w:t>
      </w:r>
      <w:r w:rsidR="00715CC1">
        <w:rPr>
          <w:rFonts w:hint="cs"/>
          <w:rtl/>
        </w:rPr>
        <w:t xml:space="preserve">ما زال مستمراً </w:t>
      </w:r>
      <w:r w:rsidRPr="00951EB3">
        <w:rPr>
          <w:rtl/>
        </w:rPr>
        <w:t xml:space="preserve">وراء الكواليس في كل من العواصم والبعثات. </w:t>
      </w:r>
      <w:r w:rsidR="00715CC1">
        <w:rPr>
          <w:rFonts w:hint="cs"/>
          <w:rtl/>
        </w:rPr>
        <w:t>وأفاد أنهم قد</w:t>
      </w:r>
      <w:r w:rsidRPr="00951EB3">
        <w:rPr>
          <w:rtl/>
        </w:rPr>
        <w:t xml:space="preserve"> اتخذوا قرارا بالغ الأهمية </w:t>
      </w:r>
      <w:r w:rsidR="00715CC1">
        <w:rPr>
          <w:rFonts w:hint="cs"/>
          <w:rtl/>
        </w:rPr>
        <w:t>للمساعدة في</w:t>
      </w:r>
      <w:r w:rsidRPr="00951EB3">
        <w:rPr>
          <w:rtl/>
        </w:rPr>
        <w:t xml:space="preserve"> إنهاء عمل </w:t>
      </w:r>
      <w:r w:rsidR="00127604">
        <w:rPr>
          <w:rtl/>
        </w:rPr>
        <w:t>لجنة المعارف</w:t>
      </w:r>
      <w:r w:rsidRPr="00951EB3">
        <w:rPr>
          <w:rtl/>
        </w:rPr>
        <w:t>.</w:t>
      </w:r>
    </w:p>
    <w:p w14:paraId="6812C0AB" w14:textId="33019BDA" w:rsidR="00951EB3" w:rsidRPr="00951EB3" w:rsidRDefault="008C5975" w:rsidP="00FE664D">
      <w:pPr>
        <w:pStyle w:val="ONUMA"/>
      </w:pPr>
      <w:r w:rsidRPr="00951EB3">
        <w:rPr>
          <w:rtl/>
        </w:rPr>
        <w:t xml:space="preserve">وتحدث وفد إندونيسيا باسم مجموعة بلدان آسيا والمحيط الهادئ والبلدان المتقاربة التفكير، وشكر الرئيس ونواب الرئيس والميسرين على توجيهاتهم التي سمحت بالوصول إلى اختتام ناجح للدورة الاربعين </w:t>
      </w:r>
      <w:r w:rsidR="00127604">
        <w:rPr>
          <w:rtl/>
        </w:rPr>
        <w:t>للجنة المعارف</w:t>
      </w:r>
      <w:r w:rsidRPr="00951EB3">
        <w:rPr>
          <w:rtl/>
        </w:rPr>
        <w:t xml:space="preserve">. وشكر الأمانة والفريق على كل الدعم في المداولات في ذلك الأسبوع. </w:t>
      </w:r>
      <w:r w:rsidR="008F613B">
        <w:rPr>
          <w:rFonts w:hint="cs"/>
          <w:rtl/>
        </w:rPr>
        <w:t xml:space="preserve">كما </w:t>
      </w:r>
      <w:r w:rsidRPr="00951EB3">
        <w:rPr>
          <w:rtl/>
        </w:rPr>
        <w:t xml:space="preserve">وشكر جميع الدول الأعضاء والمراقبين، وخاصة ممثلي السكان الأصليين، وكذلك جميع المنسقين الاقليمين على الروح البناءة التي أبدتها طوال الاجتماع. </w:t>
      </w:r>
      <w:r w:rsidR="008F613B">
        <w:rPr>
          <w:rFonts w:hint="cs"/>
          <w:rtl/>
        </w:rPr>
        <w:t>وأفاد أن</w:t>
      </w:r>
      <w:r w:rsidRPr="00951EB3">
        <w:rPr>
          <w:rtl/>
        </w:rPr>
        <w:t xml:space="preserve"> </w:t>
      </w:r>
      <w:r w:rsidR="00127604">
        <w:rPr>
          <w:rtl/>
        </w:rPr>
        <w:t>لجنة المعارف</w:t>
      </w:r>
      <w:r w:rsidR="008F613B">
        <w:rPr>
          <w:rFonts w:hint="cs"/>
          <w:rtl/>
        </w:rPr>
        <w:t xml:space="preserve"> قد </w:t>
      </w:r>
      <w:r w:rsidR="008F613B" w:rsidRPr="00951EB3">
        <w:rPr>
          <w:rtl/>
        </w:rPr>
        <w:t>توصلت</w:t>
      </w:r>
      <w:r w:rsidRPr="00951EB3">
        <w:rPr>
          <w:rtl/>
        </w:rPr>
        <w:t xml:space="preserve"> إلى اتفاقيات مهمة وجهت أعمالها لفترة السنتين 2020-2021، بما في ذلك هدفها وأسبقياتها وطريقة عملها وبرنامجها. </w:t>
      </w:r>
      <w:r w:rsidR="008F613B">
        <w:rPr>
          <w:rFonts w:hint="cs"/>
          <w:rtl/>
        </w:rPr>
        <w:t>وأفاد أن</w:t>
      </w:r>
      <w:r w:rsidRPr="00951EB3">
        <w:rPr>
          <w:rtl/>
        </w:rPr>
        <w:t xml:space="preserve"> هذه الاتفاقيات </w:t>
      </w:r>
      <w:r w:rsidR="008F613B">
        <w:rPr>
          <w:rFonts w:hint="cs"/>
          <w:rtl/>
        </w:rPr>
        <w:t xml:space="preserve">تمثل </w:t>
      </w:r>
      <w:r w:rsidRPr="00951EB3">
        <w:rPr>
          <w:rtl/>
        </w:rPr>
        <w:t xml:space="preserve">أهمية </w:t>
      </w:r>
      <w:r w:rsidR="00127604">
        <w:rPr>
          <w:rtl/>
        </w:rPr>
        <w:t>لجنة المعارف</w:t>
      </w:r>
      <w:r w:rsidRPr="00951EB3">
        <w:rPr>
          <w:rtl/>
        </w:rPr>
        <w:t xml:space="preserve"> وكذلك المشاركة المستمرة والإرادة السياسية للدول الأعضاء تجاه العملية داخل </w:t>
      </w:r>
      <w:r w:rsidR="00127604">
        <w:rPr>
          <w:rtl/>
        </w:rPr>
        <w:t>لجنة المعارف</w:t>
      </w:r>
      <w:r w:rsidRPr="00951EB3">
        <w:rPr>
          <w:rtl/>
        </w:rPr>
        <w:t xml:space="preserve">. </w:t>
      </w:r>
      <w:r w:rsidR="008F613B">
        <w:rPr>
          <w:rFonts w:hint="cs"/>
          <w:rtl/>
        </w:rPr>
        <w:t>وأضاف أن</w:t>
      </w:r>
      <w:r w:rsidRPr="00951EB3">
        <w:rPr>
          <w:rtl/>
        </w:rPr>
        <w:t xml:space="preserve"> كل من بلدان آسيا والمحيط الهادئ والبلدان المتقاربة التفكير</w:t>
      </w:r>
      <w:r w:rsidR="008F613B">
        <w:rPr>
          <w:rFonts w:hint="cs"/>
          <w:rtl/>
        </w:rPr>
        <w:t xml:space="preserve"> قد أدركت</w:t>
      </w:r>
      <w:r w:rsidRPr="00951EB3">
        <w:rPr>
          <w:rtl/>
        </w:rPr>
        <w:t xml:space="preserve"> أن هذه كانت لحظة مهمة وتاريخية في </w:t>
      </w:r>
      <w:r w:rsidR="00127604">
        <w:rPr>
          <w:rtl/>
        </w:rPr>
        <w:t>لجنة المعارف</w:t>
      </w:r>
      <w:r w:rsidRPr="00951EB3">
        <w:rPr>
          <w:rtl/>
        </w:rPr>
        <w:t xml:space="preserve">، وكانت ممتنة للغاية لتلك النتيجة. وأعرب عن أمله في أن يظل مستوى الثقة المتبادلة في جلسات </w:t>
      </w:r>
      <w:r w:rsidR="00127604">
        <w:rPr>
          <w:rtl/>
        </w:rPr>
        <w:t>لجنة المعارف</w:t>
      </w:r>
      <w:r w:rsidRPr="00951EB3">
        <w:rPr>
          <w:rtl/>
        </w:rPr>
        <w:t xml:space="preserve"> في المستقبل.</w:t>
      </w:r>
      <w:r w:rsidRPr="00951EB3">
        <w:rPr>
          <w:rFonts w:hint="cs"/>
          <w:rtl/>
        </w:rPr>
        <w:t xml:space="preserve"> </w:t>
      </w:r>
      <w:r w:rsidRPr="00951EB3">
        <w:rPr>
          <w:rtl/>
        </w:rPr>
        <w:t>وشكر فريق التوثيق والمترجمين الفوريين والجميع في خدمات المؤتمرات على عملهم الممتاز في دعم سير سهل للاجتماع طوال الأسبوع.</w:t>
      </w:r>
      <w:r w:rsidRPr="00951EB3">
        <w:rPr>
          <w:rFonts w:hint="cs"/>
          <w:rtl/>
        </w:rPr>
        <w:t xml:space="preserve"> </w:t>
      </w:r>
      <w:r w:rsidRPr="00951EB3">
        <w:rPr>
          <w:rtl/>
        </w:rPr>
        <w:t xml:space="preserve">وشكر رئيس وفد إندونيسيا، بصفته الشخصية، وفد ساموا على الهدية الجميلة والمدروسة والمثمرة، وهو مثال على أشكال التعبير الثقافي التقليدي. </w:t>
      </w:r>
      <w:r w:rsidR="008F613B">
        <w:rPr>
          <w:rFonts w:hint="cs"/>
          <w:rtl/>
        </w:rPr>
        <w:t>و</w:t>
      </w:r>
      <w:r w:rsidRPr="00951EB3">
        <w:rPr>
          <w:rtl/>
        </w:rPr>
        <w:t xml:space="preserve">أعلن أن </w:t>
      </w:r>
      <w:r w:rsidR="00653BB3">
        <w:rPr>
          <w:rtl/>
        </w:rPr>
        <w:t xml:space="preserve">الدورة الأربعين </w:t>
      </w:r>
      <w:r w:rsidR="00127604">
        <w:rPr>
          <w:rtl/>
        </w:rPr>
        <w:t>للجنة المعارف</w:t>
      </w:r>
      <w:r w:rsidRPr="00951EB3">
        <w:rPr>
          <w:rtl/>
        </w:rPr>
        <w:t xml:space="preserve"> كانت آخر دورة له كمنسق لكل من بلدان آسيا والمحيط الهادئ والبلدان المتقاربة التفكير. وشكر أعضاء بلدان آسيا والمحيط الهادئ والبلدان المتقاربة التفكير لدعمهم المستمر وثقتهم على مدى ثلاث سنوات.</w:t>
      </w:r>
      <w:r w:rsidRPr="00951EB3">
        <w:rPr>
          <w:rFonts w:hint="cs"/>
          <w:rtl/>
        </w:rPr>
        <w:t xml:space="preserve"> </w:t>
      </w:r>
      <w:r w:rsidRPr="00951EB3">
        <w:rPr>
          <w:rtl/>
        </w:rPr>
        <w:t>وشكر جميع الوفود بما في ذلك جميع المنسقين الاقليمين الحاليين والمنسقين الاقليمين السابقين على تعاونهم وصداقتهم التي جعلت كل ما فعله في الويبو جديرا بالاهتمام.</w:t>
      </w:r>
      <w:r w:rsidRPr="00951EB3">
        <w:rPr>
          <w:rFonts w:hint="cs"/>
          <w:rtl/>
        </w:rPr>
        <w:t xml:space="preserve"> </w:t>
      </w:r>
      <w:r w:rsidRPr="00951EB3">
        <w:rPr>
          <w:rtl/>
        </w:rPr>
        <w:t xml:space="preserve">وشكر الأمانة على الصبر والدعم والمساعدة. وقال إنه سيواصل العمل في إندونيسيا كخبير </w:t>
      </w:r>
      <w:r w:rsidRPr="00951EB3">
        <w:rPr>
          <w:rFonts w:hint="cs"/>
          <w:rtl/>
        </w:rPr>
        <w:t>عواصم</w:t>
      </w:r>
      <w:r w:rsidRPr="00951EB3">
        <w:rPr>
          <w:rtl/>
        </w:rPr>
        <w:t xml:space="preserve"> في الملكية الفكرية، مع الويبو كحافظة أعماله الرئيسية</w:t>
      </w:r>
      <w:r w:rsidRPr="00951EB3">
        <w:rPr>
          <w:rFonts w:hint="cs"/>
          <w:rtl/>
        </w:rPr>
        <w:t xml:space="preserve">. </w:t>
      </w:r>
      <w:r w:rsidR="008F613B">
        <w:rPr>
          <w:rFonts w:hint="cs"/>
          <w:rtl/>
        </w:rPr>
        <w:t>وأفاد أن كل من</w:t>
      </w:r>
      <w:r w:rsidRPr="00951EB3">
        <w:rPr>
          <w:rtl/>
        </w:rPr>
        <w:t xml:space="preserve"> التعاون والصداقة </w:t>
      </w:r>
      <w:r w:rsidR="008F613B">
        <w:rPr>
          <w:rFonts w:hint="cs"/>
          <w:rtl/>
        </w:rPr>
        <w:t xml:space="preserve">قد سمحوا له </w:t>
      </w:r>
      <w:r w:rsidRPr="00951EB3">
        <w:rPr>
          <w:rtl/>
        </w:rPr>
        <w:t>بالنمو والتعلم، ولكنه</w:t>
      </w:r>
      <w:r w:rsidR="008F613B">
        <w:rPr>
          <w:rFonts w:hint="cs"/>
          <w:rtl/>
        </w:rPr>
        <w:t>م</w:t>
      </w:r>
      <w:r w:rsidRPr="00951EB3">
        <w:rPr>
          <w:rtl/>
        </w:rPr>
        <w:t xml:space="preserve"> أيضا منح</w:t>
      </w:r>
      <w:r w:rsidR="008F613B">
        <w:rPr>
          <w:rFonts w:hint="cs"/>
          <w:rtl/>
        </w:rPr>
        <w:t>وه</w:t>
      </w:r>
      <w:r w:rsidRPr="00951EB3">
        <w:rPr>
          <w:rtl/>
        </w:rPr>
        <w:t xml:space="preserve"> شعورا بأنه في منزله الذي جعل منصبه في جنيف أكثر سنوات حياته نجاحا. وأعرب عن أمله في استمرار التعاون والصداقة.</w:t>
      </w:r>
      <w:r w:rsidRPr="00951EB3">
        <w:rPr>
          <w:rFonts w:hint="cs"/>
          <w:rtl/>
        </w:rPr>
        <w:t xml:space="preserve"> </w:t>
      </w:r>
      <w:r w:rsidR="008F613B">
        <w:rPr>
          <w:rFonts w:hint="cs"/>
          <w:rtl/>
        </w:rPr>
        <w:t>كما ذكر أنه كان</w:t>
      </w:r>
      <w:r w:rsidRPr="00951EB3">
        <w:rPr>
          <w:rtl/>
        </w:rPr>
        <w:t xml:space="preserve"> يشاهد البث الشبكي للاجتماعات، مع التأكد من أن خلفائه سيتابعون المواقف التي كان قد أعدها من جاكرتا. </w:t>
      </w:r>
      <w:r w:rsidR="008F613B">
        <w:rPr>
          <w:rFonts w:hint="cs"/>
          <w:rtl/>
        </w:rPr>
        <w:t>وذكر</w:t>
      </w:r>
      <w:r w:rsidRPr="00951EB3">
        <w:rPr>
          <w:rtl/>
        </w:rPr>
        <w:t xml:space="preserve"> </w:t>
      </w:r>
      <w:r w:rsidR="002243F0">
        <w:rPr>
          <w:rFonts w:hint="cs"/>
          <w:rtl/>
        </w:rPr>
        <w:t>ب</w:t>
      </w:r>
      <w:r w:rsidR="00CF639F">
        <w:rPr>
          <w:rFonts w:hint="cs"/>
          <w:rtl/>
        </w:rPr>
        <w:t>أ</w:t>
      </w:r>
      <w:r w:rsidRPr="00951EB3">
        <w:rPr>
          <w:rtl/>
        </w:rPr>
        <w:t xml:space="preserve">نه سيعود إلى الجمعية العامة كخبير </w:t>
      </w:r>
      <w:r w:rsidRPr="00951EB3">
        <w:rPr>
          <w:rFonts w:hint="cs"/>
          <w:rtl/>
        </w:rPr>
        <w:t>عواصم</w:t>
      </w:r>
      <w:r w:rsidRPr="00951EB3">
        <w:rPr>
          <w:rtl/>
        </w:rPr>
        <w:t>.</w:t>
      </w:r>
    </w:p>
    <w:p w14:paraId="7769AF27" w14:textId="457BB2D7" w:rsidR="00951EB3" w:rsidRPr="00951EB3" w:rsidRDefault="008C5975" w:rsidP="00FE664D">
      <w:pPr>
        <w:pStyle w:val="ONUMA"/>
      </w:pPr>
      <w:r w:rsidRPr="00951EB3">
        <w:rPr>
          <w:rtl/>
        </w:rPr>
        <w:t xml:space="preserve">وشكر الرئيس المتحدث من وفد إندونيسيا على دعمه طوال الفترة التي عملوا </w:t>
      </w:r>
      <w:r w:rsidRPr="00951EB3">
        <w:rPr>
          <w:rFonts w:hint="cs"/>
          <w:rtl/>
        </w:rPr>
        <w:t>بها</w:t>
      </w:r>
      <w:r w:rsidRPr="00951EB3">
        <w:rPr>
          <w:rtl/>
        </w:rPr>
        <w:t xml:space="preserve"> معا. </w:t>
      </w:r>
      <w:r w:rsidR="002243F0">
        <w:rPr>
          <w:rFonts w:hint="cs"/>
          <w:rtl/>
        </w:rPr>
        <w:t>وذكر أنه</w:t>
      </w:r>
      <w:r w:rsidRPr="00951EB3">
        <w:rPr>
          <w:rtl/>
        </w:rPr>
        <w:t xml:space="preserve"> قد ساهم بشكل كبير في نتائج </w:t>
      </w:r>
      <w:r w:rsidR="00127604">
        <w:rPr>
          <w:rtl/>
        </w:rPr>
        <w:t>لجنة المعارف</w:t>
      </w:r>
      <w:r w:rsidRPr="00951EB3">
        <w:rPr>
          <w:rtl/>
        </w:rPr>
        <w:t>.</w:t>
      </w:r>
    </w:p>
    <w:p w14:paraId="66464289" w14:textId="7B8DA4B0" w:rsidR="00951EB3" w:rsidRPr="00951EB3" w:rsidRDefault="008C5975" w:rsidP="00CF639F">
      <w:pPr>
        <w:pStyle w:val="ONUMA"/>
      </w:pPr>
      <w:r w:rsidRPr="00951EB3">
        <w:rPr>
          <w:rFonts w:hint="cs"/>
          <w:rtl/>
        </w:rPr>
        <w:t>وتحدث</w:t>
      </w:r>
      <w:r w:rsidRPr="00951EB3">
        <w:rPr>
          <w:rtl/>
        </w:rPr>
        <w:t xml:space="preserve"> </w:t>
      </w:r>
      <w:r w:rsidRPr="00951EB3">
        <w:rPr>
          <w:rFonts w:hint="cs"/>
          <w:rtl/>
        </w:rPr>
        <w:t>وفد</w:t>
      </w:r>
      <w:r w:rsidRPr="00951EB3">
        <w:rPr>
          <w:rtl/>
        </w:rPr>
        <w:t xml:space="preserve"> </w:t>
      </w:r>
      <w:r w:rsidRPr="00951EB3">
        <w:rPr>
          <w:rFonts w:hint="cs"/>
          <w:rtl/>
        </w:rPr>
        <w:t>كرواتيا</w:t>
      </w:r>
      <w:r w:rsidRPr="00951EB3">
        <w:rPr>
          <w:rtl/>
        </w:rPr>
        <w:t xml:space="preserve"> </w:t>
      </w:r>
      <w:r w:rsidRPr="00951EB3">
        <w:rPr>
          <w:rFonts w:hint="cs"/>
          <w:rtl/>
        </w:rPr>
        <w:t>باسم</w:t>
      </w:r>
      <w:r w:rsidRPr="00951EB3">
        <w:rPr>
          <w:rtl/>
        </w:rPr>
        <w:t xml:space="preserve"> </w:t>
      </w:r>
      <w:r w:rsidRPr="00951EB3">
        <w:rPr>
          <w:rFonts w:hint="cs"/>
          <w:rtl/>
        </w:rPr>
        <w:t>مجموعة</w:t>
      </w:r>
      <w:r w:rsidRPr="00951EB3">
        <w:rPr>
          <w:rtl/>
        </w:rPr>
        <w:t xml:space="preserve"> </w:t>
      </w:r>
      <w:r w:rsidRPr="00951EB3">
        <w:rPr>
          <w:rFonts w:hint="cs"/>
          <w:rtl/>
        </w:rPr>
        <w:t>بلدان</w:t>
      </w:r>
      <w:r w:rsidRPr="00951EB3">
        <w:rPr>
          <w:rtl/>
        </w:rPr>
        <w:t xml:space="preserve"> </w:t>
      </w:r>
      <w:r w:rsidRPr="00951EB3">
        <w:rPr>
          <w:rFonts w:hint="cs"/>
          <w:rtl/>
        </w:rPr>
        <w:t>أوروبا</w:t>
      </w:r>
      <w:r w:rsidRPr="00951EB3">
        <w:rPr>
          <w:rtl/>
        </w:rPr>
        <w:t xml:space="preserve"> </w:t>
      </w:r>
      <w:r w:rsidRPr="00951EB3">
        <w:rPr>
          <w:rFonts w:hint="cs"/>
          <w:rtl/>
        </w:rPr>
        <w:t>الوسطى</w:t>
      </w:r>
      <w:r w:rsidRPr="00951EB3">
        <w:rPr>
          <w:rtl/>
        </w:rPr>
        <w:t xml:space="preserve"> </w:t>
      </w:r>
      <w:r w:rsidRPr="00951EB3">
        <w:rPr>
          <w:rFonts w:hint="cs"/>
          <w:rtl/>
        </w:rPr>
        <w:t xml:space="preserve">والبلطيق، </w:t>
      </w:r>
      <w:r w:rsidRPr="00951EB3">
        <w:rPr>
          <w:rtl/>
        </w:rPr>
        <w:t xml:space="preserve">وشكر الرئيس على جهوده في إعداد ورق المناقشة وكذلك إدارته الماهرة للدورة </w:t>
      </w:r>
      <w:r w:rsidR="00CF639F">
        <w:rPr>
          <w:rFonts w:hint="cs"/>
          <w:rtl/>
        </w:rPr>
        <w:t>الأ</w:t>
      </w:r>
      <w:r w:rsidRPr="00951EB3">
        <w:rPr>
          <w:rFonts w:hint="cs"/>
          <w:rtl/>
        </w:rPr>
        <w:t xml:space="preserve">ربعين </w:t>
      </w:r>
      <w:r w:rsidR="00127604">
        <w:rPr>
          <w:rtl/>
        </w:rPr>
        <w:t>للجنة المعارف</w:t>
      </w:r>
      <w:r w:rsidRPr="00951EB3">
        <w:rPr>
          <w:rtl/>
        </w:rPr>
        <w:t>. وشكر حكومة كندا على المساهمة في صندوق التبرعات وتمكينها من مشاركة الشعوب الأصلية والمجتمعات المحلية.</w:t>
      </w:r>
      <w:r w:rsidRPr="00951EB3">
        <w:rPr>
          <w:rFonts w:hint="cs"/>
          <w:rtl/>
        </w:rPr>
        <w:t xml:space="preserve"> </w:t>
      </w:r>
      <w:r w:rsidRPr="00951EB3">
        <w:rPr>
          <w:rtl/>
        </w:rPr>
        <w:t xml:space="preserve">وشكر نواب الرئيس والميسرين والأمانة وخدمات المؤتمرات والمترجمين الفوريين على </w:t>
      </w:r>
      <w:r w:rsidR="00CF639F">
        <w:rPr>
          <w:rFonts w:hint="cs"/>
          <w:rtl/>
        </w:rPr>
        <w:t>عمل</w:t>
      </w:r>
      <w:r w:rsidRPr="00951EB3">
        <w:rPr>
          <w:rFonts w:hint="cs"/>
          <w:rtl/>
        </w:rPr>
        <w:t>هم</w:t>
      </w:r>
      <w:r w:rsidRPr="00951EB3">
        <w:rPr>
          <w:rtl/>
        </w:rPr>
        <w:t xml:space="preserve"> القيم.</w:t>
      </w:r>
      <w:r w:rsidRPr="00951EB3">
        <w:rPr>
          <w:rFonts w:hint="cs"/>
          <w:rtl/>
        </w:rPr>
        <w:t xml:space="preserve"> </w:t>
      </w:r>
      <w:r w:rsidRPr="00951EB3">
        <w:rPr>
          <w:rtl/>
        </w:rPr>
        <w:t xml:space="preserve">وشكر المساهمين المختلفين الذين ساهموا في عمل آخر دورات </w:t>
      </w:r>
      <w:r w:rsidR="00127604">
        <w:rPr>
          <w:rtl/>
        </w:rPr>
        <w:t>لجنة المعارف</w:t>
      </w:r>
      <w:r w:rsidRPr="00951EB3">
        <w:rPr>
          <w:rtl/>
        </w:rPr>
        <w:t xml:space="preserve"> ضمن الولاية الحالية.</w:t>
      </w:r>
      <w:r w:rsidRPr="00951EB3">
        <w:t xml:space="preserve"> </w:t>
      </w:r>
      <w:r w:rsidR="002243F0">
        <w:rPr>
          <w:rFonts w:hint="cs"/>
          <w:rtl/>
        </w:rPr>
        <w:t xml:space="preserve">وأضاف أنه </w:t>
      </w:r>
      <w:r w:rsidRPr="00951EB3">
        <w:rPr>
          <w:rtl/>
        </w:rPr>
        <w:t xml:space="preserve">في الواقع، </w:t>
      </w:r>
      <w:r w:rsidR="002243F0">
        <w:rPr>
          <w:rFonts w:hint="cs"/>
          <w:rtl/>
        </w:rPr>
        <w:t xml:space="preserve">لقد </w:t>
      </w:r>
      <w:r w:rsidRPr="00951EB3">
        <w:rPr>
          <w:rtl/>
        </w:rPr>
        <w:t xml:space="preserve">تمكنت </w:t>
      </w:r>
      <w:r w:rsidR="00127604">
        <w:rPr>
          <w:rtl/>
        </w:rPr>
        <w:t>لجنة المعارف</w:t>
      </w:r>
      <w:r w:rsidRPr="00951EB3">
        <w:rPr>
          <w:rtl/>
        </w:rPr>
        <w:t xml:space="preserve"> من الوصول إلى حل وسط مقبول لجميع المجموعات وكذلك إلى تجمع السكان الأصليين.</w:t>
      </w:r>
      <w:r w:rsidRPr="00951EB3">
        <w:rPr>
          <w:rFonts w:hint="cs"/>
          <w:rtl/>
        </w:rPr>
        <w:t xml:space="preserve"> </w:t>
      </w:r>
      <w:r w:rsidR="002243F0">
        <w:rPr>
          <w:rFonts w:hint="cs"/>
          <w:rtl/>
        </w:rPr>
        <w:t>وأشار إلى أنه قد</w:t>
      </w:r>
      <w:r w:rsidRPr="00951EB3">
        <w:rPr>
          <w:rtl/>
        </w:rPr>
        <w:t xml:space="preserve"> قدم تنازلا كبيرا </w:t>
      </w:r>
      <w:r w:rsidR="002243F0">
        <w:rPr>
          <w:rFonts w:hint="cs"/>
          <w:rtl/>
        </w:rPr>
        <w:t>بشأن</w:t>
      </w:r>
      <w:r w:rsidRPr="00951EB3">
        <w:rPr>
          <w:rtl/>
        </w:rPr>
        <w:t xml:space="preserve"> تقديم توصية إلى الجمعية العامة بشأن الولاية التالية، بهدف الوصول إلى جو الثقة الذي أعرب عن أمله في استمراره في جميع أعمال </w:t>
      </w:r>
      <w:r w:rsidR="00127604">
        <w:rPr>
          <w:rtl/>
        </w:rPr>
        <w:t>لجنة المعارف</w:t>
      </w:r>
      <w:r w:rsidRPr="00951EB3">
        <w:rPr>
          <w:rtl/>
        </w:rPr>
        <w:t xml:space="preserve"> في الويبو.</w:t>
      </w:r>
    </w:p>
    <w:p w14:paraId="7D6186F0" w14:textId="02407F15" w:rsidR="00951EB3" w:rsidRPr="00951EB3" w:rsidRDefault="008C5975" w:rsidP="00CF639F">
      <w:pPr>
        <w:pStyle w:val="ONUMA"/>
      </w:pPr>
      <w:r w:rsidRPr="00951EB3">
        <w:rPr>
          <w:rtl/>
        </w:rPr>
        <w:t xml:space="preserve">وتحدث وفد أوغندا باسم المجموعة الأفريقية، وأعرب عن تقديره للرئيس ونائبيه على قيادتهم الماهرة لعمل </w:t>
      </w:r>
      <w:r w:rsidR="00127604">
        <w:rPr>
          <w:rtl/>
        </w:rPr>
        <w:t>لجنة المعارف</w:t>
      </w:r>
      <w:r w:rsidRPr="00951EB3">
        <w:rPr>
          <w:rtl/>
        </w:rPr>
        <w:t xml:space="preserve"> خلال فترة السنتين.</w:t>
      </w:r>
      <w:r w:rsidRPr="00951EB3">
        <w:rPr>
          <w:rFonts w:hint="cs"/>
          <w:rtl/>
        </w:rPr>
        <w:t xml:space="preserve"> </w:t>
      </w:r>
      <w:r w:rsidR="002243F0">
        <w:rPr>
          <w:rFonts w:hint="cs"/>
          <w:rtl/>
        </w:rPr>
        <w:t>وأشار إلى أن</w:t>
      </w:r>
      <w:r w:rsidRPr="00951EB3">
        <w:rPr>
          <w:rtl/>
        </w:rPr>
        <w:t xml:space="preserve"> ملاحظات الرئيس الإعلامية ومقترحاته النصية</w:t>
      </w:r>
      <w:r w:rsidR="002243F0">
        <w:rPr>
          <w:rFonts w:hint="cs"/>
          <w:rtl/>
        </w:rPr>
        <w:t xml:space="preserve"> كانت</w:t>
      </w:r>
      <w:r w:rsidRPr="00951EB3">
        <w:rPr>
          <w:rtl/>
        </w:rPr>
        <w:t xml:space="preserve"> مفيدة للغاية </w:t>
      </w:r>
      <w:r w:rsidR="002243F0">
        <w:rPr>
          <w:rFonts w:hint="cs"/>
          <w:rtl/>
        </w:rPr>
        <w:t>ومرشدة</w:t>
      </w:r>
      <w:r w:rsidRPr="00951EB3">
        <w:rPr>
          <w:rtl/>
        </w:rPr>
        <w:t xml:space="preserve"> للعديد من </w:t>
      </w:r>
      <w:r w:rsidRPr="00951EB3">
        <w:rPr>
          <w:rtl/>
        </w:rPr>
        <w:lastRenderedPageBreak/>
        <w:t xml:space="preserve">الوفود. كما أعرب عن تقديره للدور الهام الذي يؤديه الميسرون في التعبير بطريقة متوازنة وشفافة عن آراء ومواقف جميع الدول الأعضاء والمساهمين في تنقيح النصوص طوال فترة السنتين. وأثنى على الأمانة وقسم المعارف التقليدية والمترجمين الفوريين وخدمات المؤتمرات لما قدموه من دعم تقني ولوجستي ممتاز لجميع الوفود الذين حضروا دورات </w:t>
      </w:r>
      <w:r w:rsidR="00127604">
        <w:rPr>
          <w:rtl/>
        </w:rPr>
        <w:t>لجنة المعارف</w:t>
      </w:r>
      <w:r w:rsidRPr="00951EB3">
        <w:rPr>
          <w:rtl/>
        </w:rPr>
        <w:t xml:space="preserve">. وشكر جميع الدول الأعضاء والمجموعات الإقليمية وخبرائها الذين شاركوا في المفاوضات في مختلف الأطر (أفرقة الخبراء المخصصة وأفرقة الاتصال </w:t>
      </w:r>
      <w:r w:rsidR="00A50044" w:rsidRPr="00951EB3">
        <w:rPr>
          <w:rFonts w:hint="cs"/>
          <w:rtl/>
        </w:rPr>
        <w:t>والدورات</w:t>
      </w:r>
      <w:r w:rsidRPr="00951EB3">
        <w:rPr>
          <w:rtl/>
        </w:rPr>
        <w:t xml:space="preserve"> غير الرسمية وكذلك الجلسة العامة) وجهودهم لتحقيق هدف ولاية </w:t>
      </w:r>
      <w:r w:rsidR="00127604">
        <w:rPr>
          <w:rtl/>
        </w:rPr>
        <w:t>لجنة المعارف</w:t>
      </w:r>
      <w:r w:rsidRPr="00951EB3">
        <w:rPr>
          <w:rtl/>
        </w:rPr>
        <w:t>.</w:t>
      </w:r>
      <w:r w:rsidRPr="00951EB3">
        <w:rPr>
          <w:rFonts w:hint="cs"/>
          <w:rtl/>
        </w:rPr>
        <w:t xml:space="preserve"> </w:t>
      </w:r>
      <w:r w:rsidR="002243F0">
        <w:rPr>
          <w:rFonts w:hint="cs"/>
          <w:rtl/>
        </w:rPr>
        <w:t>وأفاد أن</w:t>
      </w:r>
      <w:r w:rsidRPr="00951EB3">
        <w:rPr>
          <w:rtl/>
        </w:rPr>
        <w:t xml:space="preserve"> التركيز الرئيسي في فترة السنتين هو تضييق الفجوات والتوصل إلى اتفاق بشأن صك قانوني دولي</w:t>
      </w:r>
      <w:r w:rsidR="00CF639F">
        <w:rPr>
          <w:rFonts w:hint="cs"/>
          <w:rtl/>
        </w:rPr>
        <w:t xml:space="preserve"> (أو أكثر)</w:t>
      </w:r>
      <w:r w:rsidRPr="00951EB3">
        <w:rPr>
          <w:rtl/>
        </w:rPr>
        <w:t>، ب</w:t>
      </w:r>
      <w:r w:rsidR="00CF639F">
        <w:rPr>
          <w:rFonts w:hint="cs"/>
          <w:rtl/>
        </w:rPr>
        <w:t xml:space="preserve">شأن </w:t>
      </w:r>
      <w:r w:rsidRPr="00951EB3">
        <w:rPr>
          <w:rtl/>
        </w:rPr>
        <w:t>الملكية الفكرية، من أجل الحماية المتوازنة والفعالة للموارد الوراثية والمعارف التقليدية وأشكال التعبير الثقافي التقليدي.</w:t>
      </w:r>
      <w:r w:rsidRPr="00951EB3">
        <w:rPr>
          <w:rFonts w:hint="cs"/>
          <w:rtl/>
        </w:rPr>
        <w:t xml:space="preserve"> </w:t>
      </w:r>
      <w:r w:rsidR="002243F0">
        <w:rPr>
          <w:rFonts w:hint="cs"/>
          <w:rtl/>
        </w:rPr>
        <w:t>وأقر أنه تم</w:t>
      </w:r>
      <w:r w:rsidRPr="00951EB3">
        <w:rPr>
          <w:rtl/>
        </w:rPr>
        <w:t xml:space="preserve"> إحراز تقدم كبير في النصوص الثلاثة المتعلقة بالموارد الوراثية والمعارف التقليدية وأشكال التعبير الثقافي التقليدي خلال فترة السنتين. </w:t>
      </w:r>
      <w:r w:rsidR="002243F0">
        <w:rPr>
          <w:rFonts w:hint="cs"/>
          <w:rtl/>
        </w:rPr>
        <w:t>وأفاد أنه إذا</w:t>
      </w:r>
      <w:r w:rsidRPr="00951EB3">
        <w:rPr>
          <w:rtl/>
        </w:rPr>
        <w:t xml:space="preserve"> واصلت الدول الأعضاء الروح الإيجابية التي ظهرت في تلك فترة السنتين، فستصل </w:t>
      </w:r>
      <w:r w:rsidR="00127604">
        <w:rPr>
          <w:rtl/>
        </w:rPr>
        <w:t>لجنة المعارف</w:t>
      </w:r>
      <w:r w:rsidRPr="00951EB3">
        <w:rPr>
          <w:rtl/>
        </w:rPr>
        <w:t xml:space="preserve"> إلى خط النهاية في فترة السنتين 2020-2021 باستخدام صك واحد أو أكثر. وحث الدول الأعضاء وجميع المساهمين الآخرين على ممارسة أقصى درجات المرونة السياسية. ينبغي أن يكون الهدف الرئيسي </w:t>
      </w:r>
      <w:r w:rsidR="00127604">
        <w:rPr>
          <w:rtl/>
        </w:rPr>
        <w:t>للجنة المعارف</w:t>
      </w:r>
      <w:r w:rsidRPr="00951EB3">
        <w:rPr>
          <w:rtl/>
        </w:rPr>
        <w:t xml:space="preserve"> في فترة السنتين 2020-2021 هو الانتهاء من وضع صك (صكوك) دولي للحماية المتوازنة والفعالة للموارد الوراثية والمعارف التقليدية وأشكال التعبير الثقافي التقليدي.</w:t>
      </w:r>
      <w:r w:rsidRPr="00951EB3">
        <w:rPr>
          <w:rFonts w:hint="cs"/>
          <w:rtl/>
        </w:rPr>
        <w:t xml:space="preserve"> </w:t>
      </w:r>
      <w:r w:rsidRPr="00951EB3">
        <w:rPr>
          <w:rtl/>
        </w:rPr>
        <w:t>وقال إن المجموعة الأفريقية ملتزمة بتلك العملية وتعتقد أنها قابلة للتحقيق وينبغي أن يكون لها تأثير إيجابي على المستفيدين ومستخدمي الموارد الوراثية والمعارف التقليدية وأشكال التعبير الثقافي التقليدي.</w:t>
      </w:r>
      <w:r w:rsidRPr="00951EB3">
        <w:rPr>
          <w:rFonts w:hint="cs"/>
          <w:rtl/>
        </w:rPr>
        <w:t xml:space="preserve"> </w:t>
      </w:r>
      <w:r w:rsidRPr="00951EB3">
        <w:rPr>
          <w:rtl/>
        </w:rPr>
        <w:t xml:space="preserve">وأقر بالأهمية الفريدة لمشاركة الشعوب الأصلية والمجتمعات المحلية الكاملة في عملية </w:t>
      </w:r>
      <w:r w:rsidR="00127604">
        <w:rPr>
          <w:rtl/>
        </w:rPr>
        <w:t>لجنة المعارف</w:t>
      </w:r>
      <w:r w:rsidRPr="00951EB3">
        <w:rPr>
          <w:rtl/>
        </w:rPr>
        <w:t>، وأكد من جديد قرار الجمعية العامة 2018 لإيجاد تمويل بديل لمشاركتهم في دورات فترة السنتين 2020-2021</w:t>
      </w:r>
      <w:r w:rsidRPr="00951EB3">
        <w:rPr>
          <w:rFonts w:hint="cs"/>
          <w:rtl/>
        </w:rPr>
        <w:t xml:space="preserve">. </w:t>
      </w:r>
      <w:r w:rsidR="002243F0">
        <w:rPr>
          <w:rFonts w:hint="cs"/>
          <w:rtl/>
        </w:rPr>
        <w:t>و</w:t>
      </w:r>
      <w:r w:rsidRPr="00951EB3">
        <w:rPr>
          <w:rtl/>
        </w:rPr>
        <w:t xml:space="preserve">فيما يتعلق بالولاية الجديدة </w:t>
      </w:r>
      <w:r w:rsidR="00127604">
        <w:rPr>
          <w:rtl/>
        </w:rPr>
        <w:t>للجنة المعارف</w:t>
      </w:r>
      <w:r w:rsidRPr="00951EB3">
        <w:rPr>
          <w:rtl/>
        </w:rPr>
        <w:t xml:space="preserve">، شكر الرئيس على قيادته الماهرة للمفاوضات المتعلقة بالولاية. كما شكر جميع الدول الأعضاء والمساهمين على مشاركتهم البناءة والواقعية وممارسة أقصى مستويات المرونة في التفاوض والاتفاق على ولاية جديدة </w:t>
      </w:r>
      <w:r w:rsidR="00127604">
        <w:rPr>
          <w:rtl/>
        </w:rPr>
        <w:t>للجنة المعارف</w:t>
      </w:r>
      <w:r w:rsidRPr="00951EB3">
        <w:rPr>
          <w:rtl/>
        </w:rPr>
        <w:t xml:space="preserve"> لفترة السنتين 2020-2021. لم تتلق كل ما تريده في الولاية، لكن هكذا كانت المفاوضات - الاعطاء والأخذ.</w:t>
      </w:r>
      <w:r w:rsidRPr="00951EB3">
        <w:rPr>
          <w:rFonts w:hint="cs"/>
          <w:rtl/>
        </w:rPr>
        <w:t xml:space="preserve"> </w:t>
      </w:r>
      <w:r w:rsidRPr="00951EB3">
        <w:rPr>
          <w:rtl/>
        </w:rPr>
        <w:t xml:space="preserve">إن الزخم الناتج في فترة السنتين الماضية، إذا ما تم الإبقاء عليه، ن شأنه أن يدفع </w:t>
      </w:r>
      <w:r w:rsidR="00127604">
        <w:rPr>
          <w:rtl/>
        </w:rPr>
        <w:t>لجنة المعارف</w:t>
      </w:r>
      <w:r w:rsidRPr="00951EB3">
        <w:rPr>
          <w:rtl/>
        </w:rPr>
        <w:t xml:space="preserve"> إلى التوصل إلى اتفاق بشأن جميع القضايا العالقة وربما توصي إلى الجمعية العامة في عام 2020 أو 2021 بعقد مؤتمر دبلوماسي لإبرام معاهدة بشأن صك دولي واحد أو أكثر من الصكوك للحماية الفعالة للموارد الوراثية والمعارف التقليدية وأشكال التعبير الثقافي التقليدي. وأشادت إشادة خاصة بالمنسق لمجموعة بلدان آسيا والمحيط الهادئ </w:t>
      </w:r>
      <w:r w:rsidR="00951EB3" w:rsidRPr="00951EB3">
        <w:rPr>
          <w:rFonts w:hint="cs"/>
          <w:rtl/>
        </w:rPr>
        <w:t>والبلدان</w:t>
      </w:r>
      <w:r w:rsidRPr="00951EB3">
        <w:rPr>
          <w:rtl/>
        </w:rPr>
        <w:t xml:space="preserve"> المتقاربة التفكير لمشاركته البناءة المعتادة مع المجموعة الأفريقية. </w:t>
      </w:r>
      <w:r w:rsidR="002243F0">
        <w:rPr>
          <w:rFonts w:hint="cs"/>
          <w:rtl/>
        </w:rPr>
        <w:t>كما أعرب ع</w:t>
      </w:r>
      <w:r w:rsidR="00041528">
        <w:rPr>
          <w:rFonts w:hint="cs"/>
          <w:rtl/>
        </w:rPr>
        <w:t>ن تمنياته له</w:t>
      </w:r>
      <w:r w:rsidRPr="00951EB3">
        <w:rPr>
          <w:rtl/>
        </w:rPr>
        <w:t xml:space="preserve"> </w:t>
      </w:r>
      <w:r w:rsidR="00041528">
        <w:rPr>
          <w:rFonts w:hint="cs"/>
          <w:rtl/>
        </w:rPr>
        <w:t>في</w:t>
      </w:r>
      <w:r w:rsidRPr="00951EB3">
        <w:rPr>
          <w:rtl/>
        </w:rPr>
        <w:t xml:space="preserve"> التوفيق في مهامه القادمة.</w:t>
      </w:r>
    </w:p>
    <w:p w14:paraId="49E9D655" w14:textId="148E5AAB" w:rsidR="00951EB3" w:rsidRPr="00951EB3" w:rsidRDefault="008C5975" w:rsidP="00FE664D">
      <w:pPr>
        <w:pStyle w:val="ONUMA"/>
      </w:pPr>
      <w:r w:rsidRPr="00951EB3">
        <w:rPr>
          <w:rFonts w:hint="cs"/>
          <w:rtl/>
        </w:rPr>
        <w:t>وتحدث</w:t>
      </w:r>
      <w:r w:rsidRPr="00951EB3">
        <w:rPr>
          <w:rtl/>
        </w:rPr>
        <w:t xml:space="preserve"> </w:t>
      </w:r>
      <w:r w:rsidRPr="00951EB3">
        <w:rPr>
          <w:rFonts w:hint="cs"/>
          <w:rtl/>
        </w:rPr>
        <w:t>وفد</w:t>
      </w:r>
      <w:r w:rsidRPr="00951EB3">
        <w:rPr>
          <w:rtl/>
        </w:rPr>
        <w:t xml:space="preserve"> </w:t>
      </w:r>
      <w:r w:rsidRPr="00951EB3">
        <w:rPr>
          <w:rFonts w:hint="cs"/>
          <w:rtl/>
        </w:rPr>
        <w:t>غواتيمالا</w:t>
      </w:r>
      <w:r w:rsidRPr="00951EB3">
        <w:rPr>
          <w:rtl/>
        </w:rPr>
        <w:t xml:space="preserve"> </w:t>
      </w:r>
      <w:r w:rsidRPr="00951EB3">
        <w:rPr>
          <w:rFonts w:hint="cs"/>
          <w:rtl/>
        </w:rPr>
        <w:t>باسم</w:t>
      </w:r>
      <w:r w:rsidRPr="00951EB3">
        <w:rPr>
          <w:rtl/>
        </w:rPr>
        <w:t xml:space="preserve"> </w:t>
      </w:r>
      <w:r w:rsidRPr="00951EB3">
        <w:rPr>
          <w:rFonts w:hint="cs"/>
          <w:rtl/>
        </w:rPr>
        <w:t>مجموعة</w:t>
      </w:r>
      <w:r w:rsidRPr="00951EB3">
        <w:rPr>
          <w:rtl/>
        </w:rPr>
        <w:t xml:space="preserve"> </w:t>
      </w:r>
      <w:r w:rsidRPr="00951EB3">
        <w:rPr>
          <w:rFonts w:hint="cs"/>
          <w:rtl/>
        </w:rPr>
        <w:t>بلدان</w:t>
      </w:r>
      <w:r w:rsidRPr="00951EB3">
        <w:rPr>
          <w:rtl/>
        </w:rPr>
        <w:t xml:space="preserve"> </w:t>
      </w:r>
      <w:r w:rsidRPr="00951EB3">
        <w:rPr>
          <w:rFonts w:hint="cs"/>
          <w:rtl/>
        </w:rPr>
        <w:t>أمريكا</w:t>
      </w:r>
      <w:r w:rsidRPr="00951EB3">
        <w:rPr>
          <w:rtl/>
        </w:rPr>
        <w:t xml:space="preserve"> </w:t>
      </w:r>
      <w:r w:rsidRPr="00951EB3">
        <w:rPr>
          <w:rFonts w:hint="cs"/>
          <w:rtl/>
        </w:rPr>
        <w:t>اللاتينية</w:t>
      </w:r>
      <w:r w:rsidRPr="00951EB3">
        <w:rPr>
          <w:rtl/>
        </w:rPr>
        <w:t xml:space="preserve"> </w:t>
      </w:r>
      <w:r w:rsidRPr="00951EB3">
        <w:rPr>
          <w:rFonts w:hint="cs"/>
          <w:rtl/>
        </w:rPr>
        <w:t>والكاريبي</w:t>
      </w:r>
      <w:r w:rsidRPr="00951EB3">
        <w:rPr>
          <w:rtl/>
        </w:rPr>
        <w:t xml:space="preserve"> وأعرب عن شكره للرئيس على نشاطه </w:t>
      </w:r>
      <w:proofErr w:type="spellStart"/>
      <w:r w:rsidRPr="00951EB3">
        <w:rPr>
          <w:rFonts w:hint="cs"/>
          <w:rtl/>
        </w:rPr>
        <w:t>وحرفيته</w:t>
      </w:r>
      <w:proofErr w:type="spellEnd"/>
      <w:r w:rsidRPr="00951EB3">
        <w:rPr>
          <w:rtl/>
        </w:rPr>
        <w:t xml:space="preserve"> وإرادته لقيادة الاجتماع.</w:t>
      </w:r>
      <w:r w:rsidRPr="00951EB3">
        <w:rPr>
          <w:rFonts w:hint="cs"/>
          <w:rtl/>
        </w:rPr>
        <w:t xml:space="preserve"> </w:t>
      </w:r>
      <w:r w:rsidRPr="00951EB3">
        <w:rPr>
          <w:rtl/>
        </w:rPr>
        <w:t>وشكر نواب الرئيس وكذلك الميسرين على التزامهم الذي أدوا به أعمالهم. وسلط الضوء على العمل الجماعي في المشاورات غير الرسمية، التي سمحت بإحراز تقدم في تجديد الولاية وتحقيق وثيقة ترسل إلى الجمعية العامة 2019.</w:t>
      </w:r>
      <w:r w:rsidRPr="00951EB3">
        <w:rPr>
          <w:rFonts w:hint="cs"/>
          <w:rtl/>
        </w:rPr>
        <w:t xml:space="preserve"> </w:t>
      </w:r>
      <w:r w:rsidRPr="00951EB3">
        <w:rPr>
          <w:rtl/>
        </w:rPr>
        <w:t xml:space="preserve">ضمنت تلك الاتفاقات المتعلقة بالعمل في المستقبل أن تتمكن </w:t>
      </w:r>
      <w:r w:rsidR="00127604">
        <w:rPr>
          <w:rtl/>
        </w:rPr>
        <w:t>لجنة المعارف</w:t>
      </w:r>
      <w:r w:rsidRPr="00951EB3">
        <w:rPr>
          <w:rtl/>
        </w:rPr>
        <w:t xml:space="preserve"> من تحقيق هدفها الكبير.</w:t>
      </w:r>
      <w:r w:rsidRPr="00951EB3">
        <w:rPr>
          <w:rFonts w:hint="cs"/>
          <w:rtl/>
        </w:rPr>
        <w:t xml:space="preserve"> </w:t>
      </w:r>
      <w:r w:rsidRPr="00951EB3">
        <w:rPr>
          <w:rtl/>
        </w:rPr>
        <w:t xml:space="preserve">وشكر الأمانة على الإعداد للاجتماع، وعلى دعمها طوال الاجتماع وعلى تطوير المواد لدعم عمل </w:t>
      </w:r>
      <w:r w:rsidR="00127604">
        <w:rPr>
          <w:rtl/>
        </w:rPr>
        <w:t>لجنة المعارف</w:t>
      </w:r>
      <w:r w:rsidRPr="00951EB3">
        <w:rPr>
          <w:rtl/>
        </w:rPr>
        <w:t>.</w:t>
      </w:r>
      <w:r w:rsidRPr="00951EB3">
        <w:rPr>
          <w:rFonts w:hint="cs"/>
          <w:rtl/>
        </w:rPr>
        <w:t xml:space="preserve"> </w:t>
      </w:r>
      <w:r w:rsidRPr="00951EB3">
        <w:rPr>
          <w:rtl/>
        </w:rPr>
        <w:t>وشكر خدمات المؤتمرات والمترجمين الفوريين الذين أتاحوا عقد الاجتماعات.</w:t>
      </w:r>
      <w:r w:rsidRPr="00951EB3">
        <w:rPr>
          <w:rFonts w:hint="cs"/>
          <w:rtl/>
        </w:rPr>
        <w:t xml:space="preserve"> </w:t>
      </w:r>
    </w:p>
    <w:p w14:paraId="10AE9E6A" w14:textId="33CB2C74" w:rsidR="00951EB3" w:rsidRPr="00951EB3" w:rsidRDefault="008C5975" w:rsidP="00FE664D">
      <w:pPr>
        <w:pStyle w:val="ONUMA"/>
      </w:pPr>
      <w:r w:rsidRPr="00951EB3">
        <w:rPr>
          <w:rtl/>
        </w:rPr>
        <w:t>وشكر وفد الصين الرئيس ونواب الرئيس والميسرين والأمانة.</w:t>
      </w:r>
      <w:r w:rsidRPr="00951EB3">
        <w:rPr>
          <w:rFonts w:hint="cs"/>
          <w:rtl/>
        </w:rPr>
        <w:t xml:space="preserve"> </w:t>
      </w:r>
      <w:r w:rsidRPr="00951EB3">
        <w:rPr>
          <w:rtl/>
        </w:rPr>
        <w:t xml:space="preserve">وتوجه بالشكر إلى التنسيق والتيسير الذي قام به المنسقين الاقليمين، مما سمح </w:t>
      </w:r>
      <w:r w:rsidR="00127604">
        <w:rPr>
          <w:rtl/>
        </w:rPr>
        <w:t>للجنة المعارف</w:t>
      </w:r>
      <w:r w:rsidRPr="00951EB3">
        <w:rPr>
          <w:rtl/>
        </w:rPr>
        <w:t xml:space="preserve"> بإنهاء العمل خلال الدورة وتقديم توصية بشأن تجديد الولاية، بما يتيح سد الفجوة والاستعداد لفترة السنتين المقبلة.</w:t>
      </w:r>
      <w:r w:rsidRPr="00951EB3">
        <w:rPr>
          <w:rFonts w:hint="cs"/>
          <w:rtl/>
        </w:rPr>
        <w:t xml:space="preserve"> </w:t>
      </w:r>
      <w:r w:rsidRPr="00951EB3">
        <w:rPr>
          <w:rtl/>
        </w:rPr>
        <w:t xml:space="preserve">وأعرب عن تقديره للمرونة وروح التوفيق التي أظهرتها الوفود. </w:t>
      </w:r>
      <w:r w:rsidR="00AB0864">
        <w:rPr>
          <w:rFonts w:hint="cs"/>
          <w:rtl/>
        </w:rPr>
        <w:t>وأشار إلى أنه</w:t>
      </w:r>
      <w:r w:rsidRPr="00951EB3">
        <w:rPr>
          <w:rtl/>
        </w:rPr>
        <w:t xml:space="preserve"> </w:t>
      </w:r>
      <w:r w:rsidR="00AB0864">
        <w:rPr>
          <w:rFonts w:hint="cs"/>
          <w:rtl/>
        </w:rPr>
        <w:t xml:space="preserve">يستطيع رؤية </w:t>
      </w:r>
      <w:r w:rsidRPr="00951EB3">
        <w:rPr>
          <w:rtl/>
        </w:rPr>
        <w:t>الثقة بين الدول الأعضاء</w:t>
      </w:r>
      <w:r w:rsidR="00AB0864">
        <w:rPr>
          <w:rFonts w:hint="cs"/>
          <w:rtl/>
        </w:rPr>
        <w:t xml:space="preserve"> بشكل جلي</w:t>
      </w:r>
      <w:r w:rsidRPr="00951EB3">
        <w:rPr>
          <w:rtl/>
        </w:rPr>
        <w:t>.</w:t>
      </w:r>
      <w:r w:rsidRPr="00951EB3">
        <w:rPr>
          <w:rFonts w:hint="cs"/>
          <w:rtl/>
        </w:rPr>
        <w:t xml:space="preserve"> </w:t>
      </w:r>
      <w:r w:rsidRPr="00951EB3">
        <w:rPr>
          <w:rtl/>
        </w:rPr>
        <w:t xml:space="preserve">وأعرب عن أمله في أن تواصل جميع الأطراف هذه الروح البناءة للتركيز على </w:t>
      </w:r>
      <w:r w:rsidRPr="00951EB3">
        <w:rPr>
          <w:rtl/>
        </w:rPr>
        <w:lastRenderedPageBreak/>
        <w:t>القضايا الاستراتيجية والهامة، من أجل تحقيق المزيد من النتائج الموضوعية.</w:t>
      </w:r>
      <w:r w:rsidRPr="00951EB3">
        <w:rPr>
          <w:rFonts w:hint="cs"/>
          <w:rtl/>
        </w:rPr>
        <w:t xml:space="preserve"> </w:t>
      </w:r>
      <w:r w:rsidRPr="00951EB3">
        <w:rPr>
          <w:rtl/>
        </w:rPr>
        <w:t xml:space="preserve">وشكر خدمات المؤتمرات والأمانة وكذلك المترجمين الفوريين الذين كفلوا التواصل </w:t>
      </w:r>
      <w:r w:rsidR="00653BB3">
        <w:rPr>
          <w:rFonts w:hint="cs"/>
          <w:rtl/>
          <w:lang w:bidi="ar-JO"/>
        </w:rPr>
        <w:t>السلس</w:t>
      </w:r>
      <w:r w:rsidRPr="00951EB3">
        <w:rPr>
          <w:rtl/>
        </w:rPr>
        <w:t>.</w:t>
      </w:r>
      <w:r w:rsidRPr="00951EB3">
        <w:rPr>
          <w:rFonts w:hint="cs"/>
          <w:rtl/>
        </w:rPr>
        <w:t xml:space="preserve"> </w:t>
      </w:r>
    </w:p>
    <w:p w14:paraId="1CB9259D" w14:textId="22AB6B36" w:rsidR="00951EB3" w:rsidRPr="00951EB3" w:rsidRDefault="008C5975" w:rsidP="00CF639F">
      <w:pPr>
        <w:pStyle w:val="ONUMA"/>
      </w:pPr>
      <w:r w:rsidRPr="00951EB3">
        <w:rPr>
          <w:rtl/>
        </w:rPr>
        <w:t xml:space="preserve">وأشار وفد كندا إلى أن 21 يونيو هو يوم الشعوب الأصلية في كندا. </w:t>
      </w:r>
      <w:r w:rsidR="00AB0864">
        <w:rPr>
          <w:rFonts w:hint="cs"/>
          <w:rtl/>
        </w:rPr>
        <w:t>وأشار أنه</w:t>
      </w:r>
      <w:r w:rsidRPr="00951EB3">
        <w:rPr>
          <w:rtl/>
        </w:rPr>
        <w:t xml:space="preserve"> كان يوما لجميع الكنديين للاعتراف بالإرث الفريد للثقافات المتنوعة والاحتفال به والمساهمات البارزة التي قدمتها الأمم الأولى والسكان الأصلين.</w:t>
      </w:r>
      <w:r w:rsidRPr="00951EB3">
        <w:rPr>
          <w:rFonts w:hint="cs"/>
          <w:rtl/>
        </w:rPr>
        <w:t xml:space="preserve"> </w:t>
      </w:r>
      <w:r w:rsidRPr="00951EB3">
        <w:rPr>
          <w:rtl/>
        </w:rPr>
        <w:t xml:space="preserve">بالتعاون مع منظمات الشعوب الأصلية، اختارت حكومة كندا في 21 يونيو، الانقلاب الصيفي، لليوم الوطني للشعوب الأصلية، لأنها احتفلت بتراثها في ذلك اليوم أو بالقرب منه بسبب أهمية الانقلاب الصيفي كأطول يوم في السنة. وتحدث باسم </w:t>
      </w:r>
      <w:r w:rsidR="00DB0A64" w:rsidRPr="00DB0A64">
        <w:rPr>
          <w:rtl/>
        </w:rPr>
        <w:t xml:space="preserve">المجموعة </w:t>
      </w:r>
      <w:r w:rsidR="00DB0A64" w:rsidRPr="00DB0A64">
        <w:rPr>
          <w:rFonts w:hint="cs"/>
          <w:rtl/>
          <w:lang w:bidi="ar-JO"/>
        </w:rPr>
        <w:t>باء</w:t>
      </w:r>
      <w:r w:rsidRPr="00951EB3">
        <w:rPr>
          <w:rtl/>
        </w:rPr>
        <w:t xml:space="preserve">، وشكر الرئيس على تفانيه المستمر </w:t>
      </w:r>
      <w:r w:rsidR="00127604">
        <w:rPr>
          <w:rtl/>
        </w:rPr>
        <w:t>للجنة المعارف</w:t>
      </w:r>
      <w:r w:rsidRPr="00951EB3">
        <w:rPr>
          <w:rtl/>
        </w:rPr>
        <w:t xml:space="preserve"> وعلى توجيهاته التي قدمها في ذلك الأسبوع. وأعرب عن شكره لنواب الرئيس والميسرين وكذلك المنسقين الإقليميين الآخرين وممثل تجمع الشعوب الأصلية على مشاركتهم في ذلك الأسبوع.</w:t>
      </w:r>
      <w:r w:rsidRPr="00951EB3">
        <w:rPr>
          <w:rFonts w:hint="cs"/>
          <w:rtl/>
        </w:rPr>
        <w:t xml:space="preserve"> وأعرب عن</w:t>
      </w:r>
      <w:r w:rsidR="00AB0864">
        <w:rPr>
          <w:rFonts w:hint="cs"/>
          <w:rtl/>
        </w:rPr>
        <w:t xml:space="preserve"> شكره</w:t>
      </w:r>
      <w:r w:rsidRPr="00951EB3">
        <w:rPr>
          <w:rFonts w:hint="cs"/>
          <w:rtl/>
        </w:rPr>
        <w:t xml:space="preserve"> ل</w:t>
      </w:r>
      <w:r w:rsidRPr="00951EB3">
        <w:rPr>
          <w:rtl/>
        </w:rPr>
        <w:t>لأمانة على عمله</w:t>
      </w:r>
      <w:r w:rsidRPr="00951EB3">
        <w:rPr>
          <w:rFonts w:hint="cs"/>
          <w:rtl/>
        </w:rPr>
        <w:t>ا</w:t>
      </w:r>
      <w:r w:rsidRPr="00951EB3">
        <w:rPr>
          <w:rtl/>
        </w:rPr>
        <w:t xml:space="preserve"> الشاق </w:t>
      </w:r>
      <w:r w:rsidRPr="00951EB3">
        <w:rPr>
          <w:rFonts w:hint="cs"/>
          <w:rtl/>
        </w:rPr>
        <w:t xml:space="preserve">الذي قامت به </w:t>
      </w:r>
      <w:r w:rsidRPr="00951EB3">
        <w:rPr>
          <w:rtl/>
        </w:rPr>
        <w:t>قبل الدورة وخلال الأسبوع. كما شكر المترجمين الفوريين وقسم المؤتمرات على</w:t>
      </w:r>
      <w:r w:rsidR="00AB0864">
        <w:rPr>
          <w:rFonts w:hint="cs"/>
          <w:rtl/>
        </w:rPr>
        <w:t xml:space="preserve"> </w:t>
      </w:r>
      <w:r w:rsidR="00FE664D">
        <w:rPr>
          <w:rFonts w:hint="cs"/>
          <w:rtl/>
        </w:rPr>
        <w:t>مهن</w:t>
      </w:r>
      <w:r w:rsidRPr="00951EB3">
        <w:rPr>
          <w:rFonts w:hint="cs"/>
          <w:rtl/>
        </w:rPr>
        <w:t>يتهم وتواجدهم الدائم</w:t>
      </w:r>
      <w:r w:rsidRPr="00951EB3">
        <w:rPr>
          <w:rtl/>
        </w:rPr>
        <w:t>.</w:t>
      </w:r>
      <w:r w:rsidRPr="00951EB3">
        <w:rPr>
          <w:rFonts w:hint="cs"/>
          <w:rtl/>
        </w:rPr>
        <w:t xml:space="preserve"> </w:t>
      </w:r>
      <w:r w:rsidR="00AB0864">
        <w:rPr>
          <w:rFonts w:hint="cs"/>
          <w:rtl/>
        </w:rPr>
        <w:t>وأعرب</w:t>
      </w:r>
      <w:r w:rsidRPr="00951EB3">
        <w:rPr>
          <w:rtl/>
        </w:rPr>
        <w:t xml:space="preserve"> </w:t>
      </w:r>
      <w:r w:rsidR="00AB0864">
        <w:rPr>
          <w:rFonts w:hint="cs"/>
          <w:rtl/>
        </w:rPr>
        <w:t xml:space="preserve">عن </w:t>
      </w:r>
      <w:r w:rsidRPr="00951EB3">
        <w:rPr>
          <w:rtl/>
        </w:rPr>
        <w:t>سرور</w:t>
      </w:r>
      <w:r w:rsidR="00AB0864">
        <w:rPr>
          <w:rFonts w:hint="cs"/>
          <w:rtl/>
        </w:rPr>
        <w:t>ه</w:t>
      </w:r>
      <w:r w:rsidRPr="00951EB3">
        <w:rPr>
          <w:rtl/>
        </w:rPr>
        <w:t xml:space="preserve"> </w:t>
      </w:r>
      <w:r w:rsidR="00AB0864">
        <w:rPr>
          <w:rFonts w:hint="cs"/>
          <w:rtl/>
        </w:rPr>
        <w:t>ل</w:t>
      </w:r>
      <w:r w:rsidRPr="00951EB3">
        <w:rPr>
          <w:rtl/>
        </w:rPr>
        <w:t xml:space="preserve">دعم الولاية الجديدة </w:t>
      </w:r>
      <w:r w:rsidR="00127604">
        <w:rPr>
          <w:rtl/>
        </w:rPr>
        <w:t>للجنة المعارف</w:t>
      </w:r>
      <w:r w:rsidRPr="00951EB3">
        <w:rPr>
          <w:rtl/>
        </w:rPr>
        <w:t xml:space="preserve"> على أساس أن أساليب العمل ستكون مفتوحة وشاملة وتسمح بالمشاركة في جميع النصوص والأفكار والمفاهيم، </w:t>
      </w:r>
      <w:r w:rsidR="00AB0864">
        <w:rPr>
          <w:rFonts w:hint="cs"/>
          <w:rtl/>
        </w:rPr>
        <w:t>وأشار أن</w:t>
      </w:r>
      <w:r w:rsidRPr="00951EB3">
        <w:rPr>
          <w:rtl/>
        </w:rPr>
        <w:t xml:space="preserve"> ذلك </w:t>
      </w:r>
      <w:r w:rsidR="00AB0864">
        <w:rPr>
          <w:rFonts w:hint="cs"/>
          <w:rtl/>
        </w:rPr>
        <w:t xml:space="preserve">كان </w:t>
      </w:r>
      <w:r w:rsidRPr="00951EB3">
        <w:rPr>
          <w:rtl/>
        </w:rPr>
        <w:t>بروح من الثقة المتبادلة.</w:t>
      </w:r>
      <w:r w:rsidRPr="00951EB3">
        <w:rPr>
          <w:rFonts w:hint="cs"/>
          <w:rtl/>
        </w:rPr>
        <w:t xml:space="preserve"> </w:t>
      </w:r>
      <w:r w:rsidRPr="00951EB3">
        <w:rPr>
          <w:rtl/>
        </w:rPr>
        <w:t xml:space="preserve">وأكد من جديد أهمية عملية صنع القرار القائمة على توافق الآراء في الويبو التي شاركت من خلالها جميع الدول الأعضاء من أجل التوصل إلى تفاهم مشترك. وقال إن الرئيس يمكنه الاعتماد على الدعم الكامل والروح البناءة للمجموعة </w:t>
      </w:r>
      <w:r w:rsidR="00AB0864">
        <w:rPr>
          <w:rFonts w:hint="cs"/>
          <w:rtl/>
        </w:rPr>
        <w:t>ب</w:t>
      </w:r>
      <w:r w:rsidR="00CF639F">
        <w:rPr>
          <w:rFonts w:hint="cs"/>
          <w:rtl/>
        </w:rPr>
        <w:t>اء</w:t>
      </w:r>
      <w:r w:rsidRPr="00951EB3">
        <w:rPr>
          <w:rtl/>
        </w:rPr>
        <w:t xml:space="preserve"> مع استمرار العمل في </w:t>
      </w:r>
      <w:r w:rsidR="00127604">
        <w:rPr>
          <w:rtl/>
        </w:rPr>
        <w:t>لجنة المعارف</w:t>
      </w:r>
      <w:r w:rsidRPr="00951EB3">
        <w:rPr>
          <w:rtl/>
        </w:rPr>
        <w:t>.</w:t>
      </w:r>
    </w:p>
    <w:p w14:paraId="5AE46DB0" w14:textId="5BAD3699" w:rsidR="00951EB3" w:rsidRPr="00951EB3" w:rsidRDefault="008C5975" w:rsidP="00FE664D">
      <w:pPr>
        <w:pStyle w:val="ONUMA"/>
      </w:pPr>
      <w:r w:rsidRPr="00951EB3">
        <w:rPr>
          <w:rtl/>
        </w:rPr>
        <w:t xml:space="preserve">وتحدث وفد الاتحاد الأوروبي باسم الاتحاد الأوروبي والدول الأعضاء فيه، وشكر الرئيس ونواب الرئيس والميسرين والأمانة على توجيه </w:t>
      </w:r>
      <w:r w:rsidR="00127604">
        <w:rPr>
          <w:rtl/>
        </w:rPr>
        <w:t>لجنة المعارف</w:t>
      </w:r>
      <w:r w:rsidRPr="00951EB3">
        <w:rPr>
          <w:rtl/>
        </w:rPr>
        <w:t xml:space="preserve"> من خلال جدول أعمالها بنجاح </w:t>
      </w:r>
      <w:r w:rsidRPr="00951EB3">
        <w:rPr>
          <w:rFonts w:hint="cs"/>
          <w:rtl/>
        </w:rPr>
        <w:t>في ذلك</w:t>
      </w:r>
      <w:r w:rsidRPr="00951EB3">
        <w:rPr>
          <w:rtl/>
        </w:rPr>
        <w:t xml:space="preserve"> الأسبوع. </w:t>
      </w:r>
      <w:r w:rsidR="00AB0864">
        <w:rPr>
          <w:rFonts w:hint="cs"/>
          <w:rtl/>
        </w:rPr>
        <w:t>كما أعرب عن امتنانه</w:t>
      </w:r>
      <w:r w:rsidRPr="00951EB3">
        <w:rPr>
          <w:rtl/>
        </w:rPr>
        <w:t xml:space="preserve"> </w:t>
      </w:r>
      <w:r w:rsidR="00AB0864">
        <w:rPr>
          <w:rFonts w:hint="cs"/>
          <w:rtl/>
        </w:rPr>
        <w:t>ل</w:t>
      </w:r>
      <w:r w:rsidRPr="00951EB3">
        <w:rPr>
          <w:rtl/>
        </w:rPr>
        <w:t xml:space="preserve">لنتائج المهمة التي </w:t>
      </w:r>
      <w:r w:rsidR="00653BB3">
        <w:rPr>
          <w:rFonts w:hint="cs"/>
          <w:rtl/>
        </w:rPr>
        <w:t>أحرزت</w:t>
      </w:r>
      <w:r w:rsidRPr="00951EB3">
        <w:rPr>
          <w:rtl/>
        </w:rPr>
        <w:t xml:space="preserve"> في الدورة الاربعين </w:t>
      </w:r>
      <w:r w:rsidR="00127604">
        <w:rPr>
          <w:rtl/>
        </w:rPr>
        <w:t>للجنة المعارف</w:t>
      </w:r>
      <w:r w:rsidRPr="00951EB3">
        <w:rPr>
          <w:rtl/>
        </w:rPr>
        <w:t xml:space="preserve">. ورحب باعتماد النصين المنقحين بشأن المعارف التقليدية وأشكال التعبير الثقافي التقليدي. ورحب بأن الدورة الاربعين </w:t>
      </w:r>
      <w:r w:rsidR="00127604">
        <w:rPr>
          <w:rtl/>
        </w:rPr>
        <w:t>للجنة المعارف</w:t>
      </w:r>
      <w:r w:rsidRPr="00951EB3">
        <w:rPr>
          <w:rtl/>
        </w:rPr>
        <w:t xml:space="preserve"> تمكنت من التوصل إلى توافق في الآراء بشأن توصية مقدمة إلى الجمعية العامة بشأن شروط ولاية </w:t>
      </w:r>
      <w:r w:rsidR="00127604">
        <w:rPr>
          <w:rtl/>
        </w:rPr>
        <w:t>لجنة المعارف</w:t>
      </w:r>
      <w:r w:rsidRPr="00951EB3">
        <w:rPr>
          <w:rtl/>
        </w:rPr>
        <w:t xml:space="preserve"> وبرنامج عملها لفترة السنتين 2020-2021.</w:t>
      </w:r>
      <w:r w:rsidRPr="00951EB3">
        <w:rPr>
          <w:rFonts w:hint="cs"/>
          <w:rtl/>
        </w:rPr>
        <w:t xml:space="preserve"> و</w:t>
      </w:r>
      <w:r w:rsidRPr="00951EB3">
        <w:rPr>
          <w:rtl/>
        </w:rPr>
        <w:t xml:space="preserve">أيد البيان الذي أدلى به وفد كندا، باسم </w:t>
      </w:r>
      <w:r w:rsidR="00DB0A64" w:rsidRPr="00DB0A64">
        <w:rPr>
          <w:rtl/>
        </w:rPr>
        <w:t xml:space="preserve">المجموعة </w:t>
      </w:r>
      <w:r w:rsidR="00DB0A64" w:rsidRPr="00DB0A64">
        <w:rPr>
          <w:rFonts w:hint="cs"/>
          <w:rtl/>
          <w:lang w:bidi="ar-JO"/>
        </w:rPr>
        <w:t>باء</w:t>
      </w:r>
      <w:r w:rsidRPr="00951EB3">
        <w:rPr>
          <w:rtl/>
        </w:rPr>
        <w:t>.</w:t>
      </w:r>
      <w:r w:rsidRPr="00951EB3">
        <w:rPr>
          <w:rFonts w:hint="cs"/>
          <w:rtl/>
        </w:rPr>
        <w:t xml:space="preserve"> </w:t>
      </w:r>
      <w:r w:rsidRPr="00951EB3">
        <w:rPr>
          <w:rtl/>
        </w:rPr>
        <w:t xml:space="preserve">وشكر جميع الوفود على الحفاظ على روح التعاون الإيجابية طوال المناقشات في ذلك الأسبوع. وتطلع إلى المشاركة البناءة في أعمال </w:t>
      </w:r>
      <w:r w:rsidR="00127604">
        <w:rPr>
          <w:rtl/>
        </w:rPr>
        <w:t>لجنة المعارف</w:t>
      </w:r>
      <w:r w:rsidRPr="00951EB3">
        <w:rPr>
          <w:rtl/>
        </w:rPr>
        <w:t xml:space="preserve"> بموجب الولاية الجديدة.</w:t>
      </w:r>
    </w:p>
    <w:p w14:paraId="5C6C3380" w14:textId="4F868E41" w:rsidR="00951EB3" w:rsidRPr="00951EB3" w:rsidRDefault="008C5975" w:rsidP="00FE664D">
      <w:pPr>
        <w:pStyle w:val="ONUMA"/>
      </w:pPr>
      <w:r w:rsidRPr="00951EB3">
        <w:rPr>
          <w:rtl/>
        </w:rPr>
        <w:t xml:space="preserve"> وقالت ممثلة شبكة معلومات الشعوب الأصلية، متحدثة نيابة عن تجمع الشعوب الأصلية، إنها تدرك أنه بسبب المساهمة السخية من حكومة كندا في صندوق التبرعات، كانت هناك مشاركة من الشعوب الأصلية من أفريقيا وآسيا وأمريكا اللاتينية في </w:t>
      </w:r>
      <w:r w:rsidR="00653BB3">
        <w:rPr>
          <w:rtl/>
        </w:rPr>
        <w:t xml:space="preserve">الدورة الأربعين </w:t>
      </w:r>
      <w:r w:rsidR="00127604">
        <w:rPr>
          <w:rtl/>
        </w:rPr>
        <w:t>للجنة المعارف</w:t>
      </w:r>
      <w:r w:rsidRPr="00951EB3">
        <w:rPr>
          <w:rFonts w:hint="cs"/>
          <w:rtl/>
        </w:rPr>
        <w:t xml:space="preserve">. </w:t>
      </w:r>
      <w:r w:rsidR="00AB0864">
        <w:rPr>
          <w:rFonts w:hint="cs"/>
          <w:rtl/>
        </w:rPr>
        <w:t>وأفادت أن دعم</w:t>
      </w:r>
      <w:r w:rsidRPr="00951EB3">
        <w:rPr>
          <w:rtl/>
        </w:rPr>
        <w:t xml:space="preserve"> الدول الأعضاء لصندوق التبرعات جعل مشاركة الشعوب الأصلية ممكنة. </w:t>
      </w:r>
      <w:r w:rsidR="00AB0864">
        <w:rPr>
          <w:rFonts w:hint="cs"/>
          <w:rtl/>
        </w:rPr>
        <w:t>وأفادت أنه</w:t>
      </w:r>
      <w:r w:rsidRPr="00951EB3">
        <w:rPr>
          <w:rtl/>
        </w:rPr>
        <w:t xml:space="preserve"> </w:t>
      </w:r>
      <w:r w:rsidR="00AB0864">
        <w:rPr>
          <w:rFonts w:hint="cs"/>
          <w:rtl/>
        </w:rPr>
        <w:t>ل</w:t>
      </w:r>
      <w:r w:rsidRPr="00951EB3">
        <w:rPr>
          <w:rtl/>
        </w:rPr>
        <w:t>تحظى العملية بشرعية، يجب أن تكون هناك مشاركة كاملة وفعالة للشعوب الأصلية</w:t>
      </w:r>
      <w:r w:rsidRPr="00951EB3">
        <w:rPr>
          <w:rFonts w:hint="cs"/>
          <w:rtl/>
        </w:rPr>
        <w:t xml:space="preserve">. </w:t>
      </w:r>
      <w:r w:rsidRPr="00951EB3">
        <w:rPr>
          <w:rtl/>
        </w:rPr>
        <w:t>وشكر</w:t>
      </w:r>
      <w:r w:rsidR="00AB0864">
        <w:rPr>
          <w:rFonts w:hint="cs"/>
          <w:rtl/>
        </w:rPr>
        <w:t>ت</w:t>
      </w:r>
      <w:r w:rsidRPr="00951EB3">
        <w:rPr>
          <w:rtl/>
        </w:rPr>
        <w:t xml:space="preserve"> الرئيس على الاستمرار في استخدام منهجية مكنت تجمع الشعوب الأصلية من تبادل آرائها، بما في ذلك المشاركة في الاجتماعات غير الرسمية في دورات </w:t>
      </w:r>
      <w:r w:rsidR="00127604">
        <w:rPr>
          <w:rtl/>
        </w:rPr>
        <w:t>لجنة المعارف</w:t>
      </w:r>
      <w:r w:rsidRPr="00951EB3">
        <w:rPr>
          <w:rtl/>
        </w:rPr>
        <w:t>.</w:t>
      </w:r>
      <w:r w:rsidRPr="00951EB3">
        <w:rPr>
          <w:rFonts w:hint="cs"/>
          <w:rtl/>
        </w:rPr>
        <w:t xml:space="preserve"> </w:t>
      </w:r>
      <w:r w:rsidRPr="00951EB3">
        <w:rPr>
          <w:rtl/>
        </w:rPr>
        <w:t xml:space="preserve">وأعربت عن تطلعها إلى تعزيز المشاركة في عمل </w:t>
      </w:r>
      <w:r w:rsidR="00127604">
        <w:rPr>
          <w:rtl/>
        </w:rPr>
        <w:t>لجنة المعارف</w:t>
      </w:r>
      <w:r w:rsidRPr="00951EB3">
        <w:rPr>
          <w:rtl/>
        </w:rPr>
        <w:t xml:space="preserve"> في المستقبل. وأعربت عن تقديرها للتقدم المحرز في نصوص المعارف التقليدية وأشكال التعبير الثقافي التقليدي، لا سيما بشأن المادتين 5 </w:t>
      </w:r>
      <w:r w:rsidR="00501786" w:rsidRPr="00951EB3">
        <w:rPr>
          <w:rFonts w:hint="cs"/>
          <w:rtl/>
        </w:rPr>
        <w:t>و9</w:t>
      </w:r>
      <w:r w:rsidRPr="00951EB3">
        <w:rPr>
          <w:rtl/>
        </w:rPr>
        <w:t>، وشكرت الرئيس والميسرين على جهودهم للمساعدة في المضي قدما. وأيدت استخدام نص الرئيس بشأن الموارد الوراثية والمعارف التقليدية المرتبطة بها كأساس للمفاوضات المستقبلية. و</w:t>
      </w:r>
      <w:r w:rsidR="00501786">
        <w:rPr>
          <w:rFonts w:hint="cs"/>
          <w:rtl/>
        </w:rPr>
        <w:t xml:space="preserve">أفادت أنها </w:t>
      </w:r>
      <w:r w:rsidRPr="00951EB3">
        <w:rPr>
          <w:rtl/>
        </w:rPr>
        <w:t xml:space="preserve">ستواصل تقديم توصيات محددة بشأن النصوص، وأعربت عن تقديرها لدعم الدول الأعضاء لمقترحاتها </w:t>
      </w:r>
      <w:r w:rsidRPr="00951EB3">
        <w:rPr>
          <w:rFonts w:hint="cs"/>
          <w:rtl/>
        </w:rPr>
        <w:t>في ذلك</w:t>
      </w:r>
      <w:r w:rsidRPr="00951EB3">
        <w:rPr>
          <w:rtl/>
        </w:rPr>
        <w:t xml:space="preserve"> الأسبوع.</w:t>
      </w:r>
      <w:r w:rsidRPr="00951EB3">
        <w:rPr>
          <w:rFonts w:hint="cs"/>
          <w:rtl/>
        </w:rPr>
        <w:t xml:space="preserve"> </w:t>
      </w:r>
      <w:r w:rsidR="00501786">
        <w:rPr>
          <w:rFonts w:hint="cs"/>
          <w:rtl/>
        </w:rPr>
        <w:t>وأشارت إلى أنه</w:t>
      </w:r>
      <w:r w:rsidRPr="00951EB3">
        <w:rPr>
          <w:rtl/>
        </w:rPr>
        <w:t xml:space="preserve"> قد تم تملك ابتكارات الشعوب الأصلية. وأوصت بتزويد اللجان الحكومية الدولية في المستقبل، الشعوب الأصلية والمجتمعات المحلية بمساحة أكبر </w:t>
      </w:r>
      <w:r w:rsidRPr="00951EB3">
        <w:rPr>
          <w:rtl/>
        </w:rPr>
        <w:lastRenderedPageBreak/>
        <w:t xml:space="preserve">لتقديم أمثلة محددة توضح كيف يمكن للنص المقترح أن يستفيد أو يضر بحياته. وأعربت عن تقديرها لحث الرئيس على التوصل إلى تقارب بشأن تلك المسائل وفي مداولات </w:t>
      </w:r>
      <w:r w:rsidRPr="00951EB3">
        <w:rPr>
          <w:rFonts w:hint="cs"/>
          <w:rtl/>
        </w:rPr>
        <w:t>اللجنة</w:t>
      </w:r>
      <w:r w:rsidRPr="00951EB3">
        <w:rPr>
          <w:rtl/>
        </w:rPr>
        <w:t xml:space="preserve">، تم الاتفاق على النظر في النهج المتدرج باعتباره وسيلة محتملة للمضي قدما. ومع ذلك، </w:t>
      </w:r>
      <w:r w:rsidR="00501786">
        <w:rPr>
          <w:rFonts w:hint="cs"/>
          <w:rtl/>
        </w:rPr>
        <w:t xml:space="preserve">أفادت أنه </w:t>
      </w:r>
      <w:r w:rsidRPr="00951EB3">
        <w:rPr>
          <w:rtl/>
        </w:rPr>
        <w:t xml:space="preserve">يجب أن يشمل أي نهج </w:t>
      </w:r>
      <w:r w:rsidR="00501786">
        <w:rPr>
          <w:rFonts w:hint="cs"/>
          <w:rtl/>
        </w:rPr>
        <w:t>مرحلي</w:t>
      </w:r>
      <w:r w:rsidRPr="00951EB3">
        <w:rPr>
          <w:rtl/>
        </w:rPr>
        <w:t xml:space="preserve"> آليات فعالة وملزمة لضمان قدرة الشعوب الأصلية والمجتمعات المحلية على حماية المعارف التقليدية وأشكال التعبير الثقافي التقليدي الخاصة بهم على نحو فعال على أساس معايير معينة، بغض النظر عن درجة التحكم أو درجة الانتشار.</w:t>
      </w:r>
      <w:r w:rsidRPr="00951EB3">
        <w:rPr>
          <w:rFonts w:hint="cs"/>
          <w:rtl/>
        </w:rPr>
        <w:t xml:space="preserve"> </w:t>
      </w:r>
      <w:r w:rsidR="00501786">
        <w:rPr>
          <w:rFonts w:hint="cs"/>
          <w:rtl/>
        </w:rPr>
        <w:t>وأفاد أن</w:t>
      </w:r>
      <w:r w:rsidRPr="00951EB3">
        <w:rPr>
          <w:rtl/>
        </w:rPr>
        <w:t xml:space="preserve"> ذلك </w:t>
      </w:r>
      <w:r w:rsidR="00501786">
        <w:rPr>
          <w:rFonts w:hint="cs"/>
          <w:rtl/>
        </w:rPr>
        <w:t xml:space="preserve">كان </w:t>
      </w:r>
      <w:r w:rsidRPr="00951EB3">
        <w:rPr>
          <w:rtl/>
        </w:rPr>
        <w:t xml:space="preserve">جانبا أساسيا لتقرير المصير. وأكدت من جديد أن </w:t>
      </w:r>
      <w:r w:rsidR="00127604">
        <w:rPr>
          <w:rtl/>
        </w:rPr>
        <w:t>لجنة المعارف</w:t>
      </w:r>
      <w:r w:rsidRPr="00951EB3">
        <w:rPr>
          <w:rtl/>
        </w:rPr>
        <w:t xml:space="preserve"> كانت موجودة للعمل على الصكوك التي تحترم حقوق الشعوب الأصلية وتحمي مواردها الوراثية والمعارف التقليدية وأشكال التعبير الثقافي التقليدي.</w:t>
      </w:r>
      <w:r w:rsidRPr="00951EB3">
        <w:rPr>
          <w:rFonts w:hint="cs"/>
          <w:rtl/>
        </w:rPr>
        <w:t xml:space="preserve"> </w:t>
      </w:r>
      <w:r w:rsidR="00501786">
        <w:rPr>
          <w:rFonts w:hint="cs"/>
          <w:rtl/>
        </w:rPr>
        <w:t>كما أفادت</w:t>
      </w:r>
      <w:r w:rsidRPr="00951EB3">
        <w:rPr>
          <w:rtl/>
        </w:rPr>
        <w:t xml:space="preserve"> أن</w:t>
      </w:r>
      <w:r w:rsidR="00501786">
        <w:rPr>
          <w:rFonts w:hint="cs"/>
          <w:rtl/>
        </w:rPr>
        <w:t>ه يجب أن</w:t>
      </w:r>
      <w:r w:rsidRPr="00951EB3">
        <w:rPr>
          <w:rtl/>
        </w:rPr>
        <w:t xml:space="preserve"> تكون أي استثناءات وقيود ضيقة ومتوافقة مع القوانين والاهتمامات العرفية للشعوب الأصلية.</w:t>
      </w:r>
      <w:r w:rsidRPr="00951EB3">
        <w:rPr>
          <w:rFonts w:hint="cs"/>
          <w:rtl/>
        </w:rPr>
        <w:t xml:space="preserve"> </w:t>
      </w:r>
      <w:r w:rsidRPr="00951EB3">
        <w:rPr>
          <w:rtl/>
        </w:rPr>
        <w:t xml:space="preserve">وأعربت عن تقديرها لقرارات </w:t>
      </w:r>
      <w:r w:rsidR="00653BB3">
        <w:rPr>
          <w:rtl/>
        </w:rPr>
        <w:t xml:space="preserve">الدورة الأربعين </w:t>
      </w:r>
      <w:r w:rsidR="00127604">
        <w:rPr>
          <w:rtl/>
        </w:rPr>
        <w:t>للجنة المعارف</w:t>
      </w:r>
      <w:r w:rsidRPr="00951EB3">
        <w:rPr>
          <w:rtl/>
        </w:rPr>
        <w:t xml:space="preserve"> بشأن العمل في المستقبل، لا سيما أن الأمانة تعقد ورشة عمل للخبراء من الشعوب الأصلية خلال فترة السنتين 2020-2021، وكلفت بتحديث الاستعراض الفني لقضايا الملكية الفكرية الرئيسية في مشاريع وثائق الويبو بشأن الموارد الوراثية والمعارف التقليدية وأشكال التعبير الثقافي التقليدي.</w:t>
      </w:r>
      <w:r w:rsidRPr="00951EB3">
        <w:rPr>
          <w:rFonts w:hint="cs"/>
          <w:rtl/>
        </w:rPr>
        <w:t xml:space="preserve"> </w:t>
      </w:r>
      <w:r w:rsidR="00501786">
        <w:rPr>
          <w:rFonts w:hint="cs"/>
          <w:rtl/>
        </w:rPr>
        <w:t>وأشارت أن</w:t>
      </w:r>
      <w:r w:rsidRPr="00951EB3">
        <w:rPr>
          <w:rtl/>
        </w:rPr>
        <w:t xml:space="preserve"> تجمع الشعوب الأصلية </w:t>
      </w:r>
      <w:r w:rsidR="00501786">
        <w:rPr>
          <w:rFonts w:hint="cs"/>
          <w:rtl/>
        </w:rPr>
        <w:t xml:space="preserve">ما زال </w:t>
      </w:r>
      <w:r w:rsidRPr="00951EB3">
        <w:rPr>
          <w:rtl/>
        </w:rPr>
        <w:t xml:space="preserve">مفتوحا للحوار البناء مع الدول الأعضاء. وأعربت عن امتنانها للدول الأعضاء التي أتاحت الوقت للاجتماع مع تجمع الشعوب الأصلية في الدورة الاربعين </w:t>
      </w:r>
      <w:r w:rsidR="00127604">
        <w:rPr>
          <w:rtl/>
        </w:rPr>
        <w:t>للجنة المعارف</w:t>
      </w:r>
      <w:r w:rsidRPr="00951EB3">
        <w:rPr>
          <w:rtl/>
        </w:rPr>
        <w:t>.</w:t>
      </w:r>
      <w:r w:rsidRPr="00951EB3">
        <w:rPr>
          <w:rFonts w:hint="cs"/>
          <w:rtl/>
        </w:rPr>
        <w:t xml:space="preserve"> </w:t>
      </w:r>
      <w:r w:rsidR="00501786">
        <w:rPr>
          <w:rFonts w:hint="cs"/>
          <w:rtl/>
        </w:rPr>
        <w:t xml:space="preserve">وأضافت أنه </w:t>
      </w:r>
      <w:r w:rsidRPr="00951EB3">
        <w:rPr>
          <w:rtl/>
        </w:rPr>
        <w:t>من خلال هذا النوع من المشاركة، يمكن تطوير حماية قوية للمعارف التقليدية وأشكال التعبير الثقافي التقليدي والموارد الوراثية بشكل متبادل، على التوالي. وشكرت الأمانة على عملها الشاق ودعمها للجنة.</w:t>
      </w:r>
    </w:p>
    <w:p w14:paraId="5C00D39D" w14:textId="0697688C" w:rsidR="00951EB3" w:rsidRPr="00951EB3" w:rsidRDefault="008C5975" w:rsidP="00FE664D">
      <w:pPr>
        <w:pStyle w:val="ONUMA"/>
      </w:pPr>
      <w:r w:rsidRPr="00951EB3">
        <w:rPr>
          <w:rtl/>
        </w:rPr>
        <w:t>وهنأ وفد الهند وشكر الرئيس ونواب الرئيس والميسرين والأمانة والمترجمين الفوريين على تسيير الدورة بنجاح، وأعرب عن أمله في إجراء مناقشة إيجابية وبناءة وحاسمة في فترة السنتين المقبلة تفضي إلى نسخة نهائية من إطار قانوني دولي بشأن الموارد الوراثية والمعارف التقليدية وأشكال التعبير الثقافي التقليدي.</w:t>
      </w:r>
      <w:r w:rsidRPr="00951EB3">
        <w:rPr>
          <w:rFonts w:hint="cs"/>
          <w:rtl/>
        </w:rPr>
        <w:t xml:space="preserve"> </w:t>
      </w:r>
      <w:r w:rsidR="00501786">
        <w:rPr>
          <w:rFonts w:hint="cs"/>
          <w:rtl/>
        </w:rPr>
        <w:t>وأفاد أن</w:t>
      </w:r>
      <w:r w:rsidRPr="00951EB3">
        <w:rPr>
          <w:rtl/>
        </w:rPr>
        <w:t xml:space="preserve"> الهند</w:t>
      </w:r>
      <w:r w:rsidR="00501786">
        <w:rPr>
          <w:rFonts w:hint="cs"/>
          <w:rtl/>
        </w:rPr>
        <w:t xml:space="preserve"> قد تأثرت</w:t>
      </w:r>
      <w:r w:rsidRPr="00951EB3">
        <w:rPr>
          <w:rtl/>
        </w:rPr>
        <w:t>، إلى جانب العديد من البلدان الأخرى، بالتملك والقرصنة البيولوجية. و</w:t>
      </w:r>
      <w:r w:rsidR="00501786">
        <w:rPr>
          <w:rFonts w:hint="cs"/>
          <w:rtl/>
        </w:rPr>
        <w:t xml:space="preserve">أضافت أنه </w:t>
      </w:r>
      <w:r w:rsidRPr="00951EB3">
        <w:rPr>
          <w:rtl/>
        </w:rPr>
        <w:t>بناء على ذلك، كان من المرغوب فيه للغاية وضع صك (صكوك) إطار قانوني دولي مبكر بشأن هذه القضايا الثلاث.</w:t>
      </w:r>
      <w:r w:rsidRPr="00951EB3">
        <w:rPr>
          <w:rFonts w:hint="cs"/>
          <w:rtl/>
        </w:rPr>
        <w:t xml:space="preserve"> </w:t>
      </w:r>
      <w:r w:rsidR="00501786">
        <w:rPr>
          <w:rFonts w:hint="cs"/>
          <w:rtl/>
        </w:rPr>
        <w:t>وأفاد أنه</w:t>
      </w:r>
      <w:r w:rsidRPr="00951EB3">
        <w:rPr>
          <w:rtl/>
        </w:rPr>
        <w:t xml:space="preserve"> </w:t>
      </w:r>
      <w:r w:rsidR="00501786">
        <w:rPr>
          <w:rFonts w:hint="cs"/>
          <w:rtl/>
        </w:rPr>
        <w:t xml:space="preserve">كانت </w:t>
      </w:r>
      <w:r w:rsidR="00501786" w:rsidRPr="00951EB3">
        <w:rPr>
          <w:rtl/>
        </w:rPr>
        <w:t xml:space="preserve">هناك </w:t>
      </w:r>
      <w:r w:rsidRPr="00951EB3">
        <w:rPr>
          <w:rtl/>
        </w:rPr>
        <w:t>حاجة للاعتراف بالدور الهام الذي تلعبه السلطات الوطنية كأمناء للمعارف التقليدية في حالة تحديد هوية المستفيد وفي حالة تحديد هوية المستفيدين.</w:t>
      </w:r>
      <w:r w:rsidRPr="00951EB3">
        <w:rPr>
          <w:rFonts w:hint="cs"/>
          <w:rtl/>
        </w:rPr>
        <w:t xml:space="preserve"> </w:t>
      </w:r>
      <w:r w:rsidR="00501786">
        <w:rPr>
          <w:rFonts w:hint="cs"/>
          <w:rtl/>
        </w:rPr>
        <w:t xml:space="preserve">وأفاد أنه </w:t>
      </w:r>
      <w:r w:rsidRPr="00951EB3">
        <w:rPr>
          <w:rtl/>
        </w:rPr>
        <w:t xml:space="preserve">سيعتبر نص الرئيس بشأن الموارد الوراثية وثيقة عمل، مكملة للوثيقة </w:t>
      </w:r>
      <w:r w:rsidRPr="00951EB3">
        <w:t>WIPO/GRTKF/IC/40/6</w:t>
      </w:r>
      <w:r w:rsidRPr="00951EB3">
        <w:rPr>
          <w:rtl/>
        </w:rPr>
        <w:t xml:space="preserve"> ولتسهيل تحقيق </w:t>
      </w:r>
      <w:r w:rsidR="00501786">
        <w:rPr>
          <w:rFonts w:hint="cs"/>
          <w:rtl/>
        </w:rPr>
        <w:t>التوافق بالآراء</w:t>
      </w:r>
      <w:r w:rsidRPr="00951EB3">
        <w:rPr>
          <w:rtl/>
        </w:rPr>
        <w:t xml:space="preserve">. </w:t>
      </w:r>
      <w:r w:rsidR="00501786">
        <w:rPr>
          <w:rFonts w:hint="cs"/>
          <w:rtl/>
        </w:rPr>
        <w:t xml:space="preserve">وأفاد أنه </w:t>
      </w:r>
      <w:r w:rsidRPr="00951EB3">
        <w:rPr>
          <w:rtl/>
        </w:rPr>
        <w:t xml:space="preserve">ينبغي لجميع الدول الأعضاء التعامل مع نهج </w:t>
      </w:r>
      <w:r w:rsidR="00501786">
        <w:rPr>
          <w:rFonts w:hint="cs"/>
          <w:rtl/>
        </w:rPr>
        <w:t xml:space="preserve">بشكل </w:t>
      </w:r>
      <w:r w:rsidRPr="00951EB3">
        <w:rPr>
          <w:rtl/>
        </w:rPr>
        <w:t xml:space="preserve">بناء وعقل متفتح </w:t>
      </w:r>
      <w:r w:rsidR="00501786">
        <w:rPr>
          <w:rFonts w:hint="cs"/>
          <w:rtl/>
        </w:rPr>
        <w:t>و</w:t>
      </w:r>
      <w:r w:rsidRPr="00951EB3">
        <w:rPr>
          <w:rtl/>
        </w:rPr>
        <w:t>بحسن نية لتحقيق المنفعة المتبادلة.</w:t>
      </w:r>
      <w:r w:rsidRPr="00951EB3">
        <w:rPr>
          <w:rFonts w:hint="cs"/>
          <w:rtl/>
        </w:rPr>
        <w:t xml:space="preserve"> </w:t>
      </w:r>
      <w:r w:rsidRPr="00951EB3">
        <w:rPr>
          <w:rtl/>
        </w:rPr>
        <w:t>و</w:t>
      </w:r>
      <w:r w:rsidR="00501786">
        <w:rPr>
          <w:rFonts w:hint="cs"/>
          <w:rtl/>
        </w:rPr>
        <w:t>أفاد أنه سيشارك بشكل نشط</w:t>
      </w:r>
      <w:r w:rsidRPr="00951EB3">
        <w:rPr>
          <w:rtl/>
        </w:rPr>
        <w:t xml:space="preserve"> في المداولات المستقبلية </w:t>
      </w:r>
      <w:r w:rsidR="00127604">
        <w:rPr>
          <w:rtl/>
        </w:rPr>
        <w:t>للجنة المعارف</w:t>
      </w:r>
      <w:r w:rsidRPr="00951EB3">
        <w:rPr>
          <w:rtl/>
        </w:rPr>
        <w:t xml:space="preserve">. </w:t>
      </w:r>
      <w:r w:rsidR="00501786">
        <w:rPr>
          <w:rFonts w:hint="cs"/>
          <w:rtl/>
        </w:rPr>
        <w:t xml:space="preserve">وذكر أنه </w:t>
      </w:r>
      <w:r w:rsidRPr="00951EB3">
        <w:rPr>
          <w:rtl/>
        </w:rPr>
        <w:t xml:space="preserve">تم الاحتفال بيوم 21 يونيو باعتباره اليوم الدولي لليوغا، كما أعلنت الجمعية العامة للأمم المتحدة. </w:t>
      </w:r>
      <w:r w:rsidR="00501786">
        <w:rPr>
          <w:rFonts w:hint="cs"/>
          <w:rtl/>
        </w:rPr>
        <w:t>وأفاد أن</w:t>
      </w:r>
      <w:r w:rsidRPr="00951EB3">
        <w:rPr>
          <w:rtl/>
        </w:rPr>
        <w:t xml:space="preserve"> اليوغا</w:t>
      </w:r>
      <w:r w:rsidR="00501786">
        <w:rPr>
          <w:rFonts w:hint="cs"/>
          <w:rtl/>
        </w:rPr>
        <w:t xml:space="preserve"> كانت</w:t>
      </w:r>
      <w:r w:rsidRPr="00951EB3">
        <w:rPr>
          <w:rtl/>
        </w:rPr>
        <w:t xml:space="preserve"> شكلا من أشكال المعارف التقليدية من الهند.</w:t>
      </w:r>
    </w:p>
    <w:p w14:paraId="4E060C55" w14:textId="5C013841" w:rsidR="00951EB3" w:rsidRPr="00951EB3" w:rsidRDefault="008C5975" w:rsidP="00FE664D">
      <w:pPr>
        <w:pStyle w:val="ONUMA"/>
      </w:pPr>
      <w:r w:rsidRPr="00951EB3">
        <w:rPr>
          <w:rtl/>
        </w:rPr>
        <w:t xml:space="preserve">وشكر وفد ساموا الرئيس ونواب الرئيس والميسرين والأمانة على تنظيم الاجتماع. وشكر جميع الوفود على التقدم الإيجابي للغاية. </w:t>
      </w:r>
      <w:r w:rsidR="00501786">
        <w:rPr>
          <w:rFonts w:hint="cs"/>
          <w:rtl/>
        </w:rPr>
        <w:t>وأفاد أنه</w:t>
      </w:r>
      <w:r w:rsidRPr="00951EB3">
        <w:rPr>
          <w:rtl/>
        </w:rPr>
        <w:t xml:space="preserve"> مشاركته الثانية في </w:t>
      </w:r>
      <w:r w:rsidR="00127604">
        <w:rPr>
          <w:rtl/>
        </w:rPr>
        <w:t>لجنة المعارف</w:t>
      </w:r>
      <w:r w:rsidRPr="00951EB3">
        <w:rPr>
          <w:rtl/>
        </w:rPr>
        <w:t xml:space="preserve"> </w:t>
      </w:r>
      <w:r w:rsidR="00501786">
        <w:rPr>
          <w:rFonts w:hint="cs"/>
          <w:rtl/>
        </w:rPr>
        <w:t xml:space="preserve">كانت </w:t>
      </w:r>
      <w:r w:rsidRPr="00951EB3">
        <w:rPr>
          <w:rtl/>
        </w:rPr>
        <w:t xml:space="preserve">تجربة رائعة للغاية. </w:t>
      </w:r>
      <w:r w:rsidR="00501786">
        <w:rPr>
          <w:rFonts w:hint="cs"/>
          <w:rtl/>
        </w:rPr>
        <w:t>وأضاف أن</w:t>
      </w:r>
      <w:r w:rsidRPr="00951EB3">
        <w:rPr>
          <w:rtl/>
        </w:rPr>
        <w:t xml:space="preserve"> الإرشادات على المستوى الدولي مهمة للغاية لجزر ساموا والمحيط الهادئ ككل، بالنظر إلى آثار تغير المناخ على مواردها الوراثية البرية والمعارف التقليدية وأشكال التعبير الثقافي التقليدي التي كانت لها نفس القدر من الأهمية وستفتح مسارات أمام الموارد الوراثية التي يتعذر الوصول إليها حاليا والمعارف التقليدية وأشكال التعبير الثقافي التقليدي، البرية والبحرية، ومنع المستفيدين الحاليين من </w:t>
      </w:r>
      <w:r w:rsidRPr="00951EB3">
        <w:rPr>
          <w:rFonts w:hint="cs"/>
          <w:rtl/>
        </w:rPr>
        <w:t>افشاء الأسرار.</w:t>
      </w:r>
      <w:r w:rsidRPr="00951EB3">
        <w:rPr>
          <w:rtl/>
        </w:rPr>
        <w:t xml:space="preserve"> وشكر المنسقين الإقليمين من مجموعة بلدان آسيا والمحيط الهادئ.</w:t>
      </w:r>
    </w:p>
    <w:p w14:paraId="07EED4A5" w14:textId="5BD12ACD" w:rsidR="00951EB3" w:rsidRPr="00951EB3" w:rsidRDefault="008C5975" w:rsidP="00FE664D">
      <w:pPr>
        <w:pStyle w:val="ONUMA"/>
      </w:pPr>
      <w:r w:rsidRPr="00951EB3">
        <w:rPr>
          <w:rtl/>
        </w:rPr>
        <w:lastRenderedPageBreak/>
        <w:t xml:space="preserve">وقال ممثل </w:t>
      </w:r>
      <w:proofErr w:type="spellStart"/>
      <w:r w:rsidRPr="00951EB3">
        <w:rPr>
          <w:rtl/>
        </w:rPr>
        <w:t>توباج</w:t>
      </w:r>
      <w:proofErr w:type="spellEnd"/>
      <w:r w:rsidRPr="00951EB3">
        <w:rPr>
          <w:rtl/>
        </w:rPr>
        <w:t xml:space="preserve"> </w:t>
      </w:r>
      <w:proofErr w:type="spellStart"/>
      <w:r w:rsidRPr="00951EB3">
        <w:rPr>
          <w:rtl/>
        </w:rPr>
        <w:t>أمارو</w:t>
      </w:r>
      <w:proofErr w:type="spellEnd"/>
      <w:r w:rsidRPr="00951EB3">
        <w:rPr>
          <w:rtl/>
        </w:rPr>
        <w:t xml:space="preserve"> إنه وفقا لاتفاقية فيينا لقانون المعاهدات (1999)، يتعين اعتماد جميع المعاهدات أو الصكوك الدولية في غضون ثلاث سنوات ويتخذ قرار بشأنها في الجلسة العامة. </w:t>
      </w:r>
      <w:r w:rsidR="00501786">
        <w:rPr>
          <w:rFonts w:hint="cs"/>
          <w:rtl/>
        </w:rPr>
        <w:t>وأفاد أن</w:t>
      </w:r>
      <w:r w:rsidRPr="00951EB3">
        <w:rPr>
          <w:rtl/>
        </w:rPr>
        <w:t xml:space="preserve"> تلك هي السلطة العليا لاتخاذ قرار</w:t>
      </w:r>
      <w:r w:rsidRPr="00951EB3">
        <w:rPr>
          <w:rFonts w:hint="cs"/>
          <w:rtl/>
        </w:rPr>
        <w:t xml:space="preserve">. </w:t>
      </w:r>
      <w:r w:rsidR="00501786">
        <w:rPr>
          <w:rFonts w:hint="cs"/>
          <w:rtl/>
        </w:rPr>
        <w:t>و</w:t>
      </w:r>
      <w:r w:rsidRPr="00951EB3">
        <w:rPr>
          <w:rtl/>
        </w:rPr>
        <w:t>فيما يتعلق بمشاركة الشعوب الأصلية والمجتمعات المحلية، أشار إلى أنه كان هناك تقرير من منتدى الأمم المتحدة الدائم المعني بقضايا الشعوب الأصلية</w:t>
      </w:r>
      <w:r w:rsidRPr="00951EB3">
        <w:rPr>
          <w:rFonts w:hint="cs"/>
          <w:rtl/>
        </w:rPr>
        <w:t xml:space="preserve">. </w:t>
      </w:r>
    </w:p>
    <w:p w14:paraId="07E9D085" w14:textId="3BD2BB3B" w:rsidR="00951EB3" w:rsidRPr="00951EB3" w:rsidRDefault="008C5975" w:rsidP="00FE664D">
      <w:pPr>
        <w:pStyle w:val="ONUMA"/>
      </w:pPr>
      <w:r w:rsidRPr="00951EB3">
        <w:rPr>
          <w:rtl/>
        </w:rPr>
        <w:t xml:space="preserve">وقال ممثل منظمة </w:t>
      </w:r>
      <w:proofErr w:type="spellStart"/>
      <w:r w:rsidRPr="00951EB3">
        <w:rPr>
          <w:rtl/>
        </w:rPr>
        <w:t>أدجمور</w:t>
      </w:r>
      <w:proofErr w:type="spellEnd"/>
      <w:r w:rsidRPr="00951EB3">
        <w:rPr>
          <w:rtl/>
        </w:rPr>
        <w:t xml:space="preserve"> إنها مشاركتها الخامسة في أعمال </w:t>
      </w:r>
      <w:r w:rsidR="00127604">
        <w:rPr>
          <w:rtl/>
        </w:rPr>
        <w:t>لجنة المعارف</w:t>
      </w:r>
      <w:r w:rsidRPr="00951EB3">
        <w:rPr>
          <w:rtl/>
        </w:rPr>
        <w:t xml:space="preserve"> وإنه ممتن للغاية لأن ذلك ساعد في صقل مهاراته في فئات مختلفة. وشكر فريق الويبو بأكمله. وأثنى على الرئيس لقدرته على الاستماع إليه وإرشاده، وشكر الميسرين والمترجمين الفوريين، وأعرب عن امتنانه لتوافر جميع الدول الأعضاء.</w:t>
      </w:r>
      <w:r w:rsidRPr="00951EB3">
        <w:rPr>
          <w:rFonts w:hint="cs"/>
          <w:rtl/>
        </w:rPr>
        <w:t xml:space="preserve"> </w:t>
      </w:r>
      <w:r w:rsidRPr="00951EB3">
        <w:rPr>
          <w:rtl/>
        </w:rPr>
        <w:t xml:space="preserve">وأعرب عن رغبته في الحصول على العمل واستمرار الزخم بهدف </w:t>
      </w:r>
      <w:r w:rsidRPr="00951EB3">
        <w:rPr>
          <w:rFonts w:hint="cs"/>
          <w:rtl/>
        </w:rPr>
        <w:t>استخراج</w:t>
      </w:r>
      <w:r w:rsidRPr="00951EB3">
        <w:rPr>
          <w:rtl/>
        </w:rPr>
        <w:t xml:space="preserve"> صك (صكوك) لتغطية المعارف التقليدية وأشكال التعبير الثقافي التقليدي والموارد الوراثية. </w:t>
      </w:r>
      <w:r w:rsidR="00501786">
        <w:rPr>
          <w:rFonts w:hint="cs"/>
          <w:rtl/>
        </w:rPr>
        <w:t>وأن هذه كانت</w:t>
      </w:r>
      <w:r w:rsidRPr="00951EB3">
        <w:rPr>
          <w:rtl/>
        </w:rPr>
        <w:t xml:space="preserve"> القضية الرئيسية لشعبه </w:t>
      </w:r>
      <w:r w:rsidR="00653BB3">
        <w:rPr>
          <w:rFonts w:hint="cs"/>
          <w:rtl/>
        </w:rPr>
        <w:t>و</w:t>
      </w:r>
      <w:r w:rsidRPr="00951EB3">
        <w:rPr>
          <w:rtl/>
        </w:rPr>
        <w:t>هي تلبية احتياجاتهم في الأمور الروحية والدينية والاجتماعية والثقافية والاقتصادية.</w:t>
      </w:r>
      <w:r w:rsidRPr="00951EB3">
        <w:t xml:space="preserve"> </w:t>
      </w:r>
      <w:r w:rsidRPr="00951EB3">
        <w:rPr>
          <w:rtl/>
        </w:rPr>
        <w:t xml:space="preserve">وقال إنه واثق من أن قيام خبير أصلي باستعراض الوثائق الموحدة بشأن الموارد الوراثية وأشكال التعبير الثقافي التقليدي والمعارف التقليدية سيخلق صلة بين حقوق الإنسان والتنمية المحلية من أجل تلبية توقعات شعبه. </w:t>
      </w:r>
      <w:r w:rsidR="00653BB3">
        <w:rPr>
          <w:rFonts w:hint="cs"/>
          <w:rtl/>
        </w:rPr>
        <w:t>و</w:t>
      </w:r>
      <w:r w:rsidRPr="00951EB3">
        <w:rPr>
          <w:rtl/>
        </w:rPr>
        <w:t>كعضو في تجمع الشعوب الأصلية، اعتقد أن اتفاقية حرة مسبقة ومستنيرة ستظل محور التركيز في تلك النصوص المختلفة، لأنها ستساعد على منع التملك غير المشروع على المعارف التقليدية للشعوب الأصلية والمجتمعات المحلية</w:t>
      </w:r>
      <w:r w:rsidRPr="00951EB3">
        <w:rPr>
          <w:rFonts w:hint="cs"/>
          <w:rtl/>
        </w:rPr>
        <w:t xml:space="preserve">. </w:t>
      </w:r>
      <w:r w:rsidR="00501786">
        <w:rPr>
          <w:rFonts w:hint="cs"/>
          <w:rtl/>
        </w:rPr>
        <w:t xml:space="preserve">وأضاف أنه </w:t>
      </w:r>
      <w:r w:rsidRPr="00951EB3">
        <w:rPr>
          <w:rtl/>
        </w:rPr>
        <w:t xml:space="preserve">ينبغي اعتبار هذه العملية مسألة شاملة لتحقيق أهداف التنمية المستدامة. وأعرب عن امتنانه للأمانة والمترجمين الفوريين والميسرين </w:t>
      </w:r>
      <w:r w:rsidR="00653BB3">
        <w:rPr>
          <w:rFonts w:hint="cs"/>
          <w:rtl/>
        </w:rPr>
        <w:t>وتجمع</w:t>
      </w:r>
      <w:r w:rsidRPr="00951EB3">
        <w:rPr>
          <w:rtl/>
        </w:rPr>
        <w:t xml:space="preserve"> الشعوب الأصلية للتوثيق والبحث والمعلومات على جهودهم لتيسير مشاركة المجموعة في المفاوضات.</w:t>
      </w:r>
    </w:p>
    <w:p w14:paraId="7B48240E" w14:textId="0561F56F" w:rsidR="00951EB3" w:rsidRPr="00951EB3" w:rsidRDefault="008C5975" w:rsidP="00FE664D">
      <w:pPr>
        <w:pStyle w:val="ONUMA"/>
      </w:pPr>
      <w:r w:rsidRPr="00951EB3">
        <w:rPr>
          <w:rtl/>
        </w:rPr>
        <w:t xml:space="preserve">وأعرب وفد دولة بوليفيا المتعددة القوميات عن امتنانه للرئيس ونائبيه والأمانة والميسرين لإعدادهم لتلك الدورة. </w:t>
      </w:r>
      <w:r w:rsidR="00501786">
        <w:rPr>
          <w:rFonts w:hint="cs"/>
          <w:rtl/>
        </w:rPr>
        <w:t xml:space="preserve">وأضاف أنه </w:t>
      </w:r>
      <w:r w:rsidRPr="00951EB3">
        <w:rPr>
          <w:rtl/>
        </w:rPr>
        <w:t xml:space="preserve">لقد توصلت </w:t>
      </w:r>
      <w:r w:rsidR="00127604">
        <w:rPr>
          <w:rtl/>
        </w:rPr>
        <w:t>لجنة المعارف</w:t>
      </w:r>
      <w:r w:rsidRPr="00951EB3">
        <w:rPr>
          <w:rtl/>
        </w:rPr>
        <w:t xml:space="preserve"> إلى توافق بشأن قرار متوازن بشأن الموارد الوراثية والمعارف التقليدية وأشكال التعبير الثقافي التقليدي الذي كان حاسما بالنسبة </w:t>
      </w:r>
      <w:r w:rsidR="00653BB3">
        <w:rPr>
          <w:rFonts w:hint="cs"/>
          <w:rtl/>
        </w:rPr>
        <w:t>للشعوب</w:t>
      </w:r>
      <w:r w:rsidRPr="00951EB3">
        <w:rPr>
          <w:rtl/>
        </w:rPr>
        <w:t xml:space="preserve"> الأصلية والمجتمعات المحلية.</w:t>
      </w:r>
      <w:r w:rsidRPr="00951EB3">
        <w:rPr>
          <w:rFonts w:hint="cs"/>
          <w:rtl/>
        </w:rPr>
        <w:t xml:space="preserve"> </w:t>
      </w:r>
      <w:r w:rsidRPr="00951EB3">
        <w:rPr>
          <w:rtl/>
        </w:rPr>
        <w:t xml:space="preserve">لا ترغب في التغاضي عن العمل المنجز خلال السنوات الماضية. </w:t>
      </w:r>
      <w:r w:rsidR="00501786">
        <w:rPr>
          <w:rFonts w:hint="cs"/>
          <w:rtl/>
        </w:rPr>
        <w:t>كما أضاف أن</w:t>
      </w:r>
      <w:r w:rsidRPr="00951EB3">
        <w:rPr>
          <w:rtl/>
        </w:rPr>
        <w:t xml:space="preserve"> </w:t>
      </w:r>
      <w:r w:rsidR="00127604">
        <w:rPr>
          <w:rtl/>
        </w:rPr>
        <w:t>لجنة المعارف</w:t>
      </w:r>
      <w:r w:rsidR="00501786">
        <w:rPr>
          <w:rFonts w:hint="cs"/>
          <w:rtl/>
        </w:rPr>
        <w:t xml:space="preserve"> قد تمكنت</w:t>
      </w:r>
      <w:r w:rsidRPr="00951EB3">
        <w:rPr>
          <w:rtl/>
        </w:rPr>
        <w:t xml:space="preserve"> من العمل بحسن نية وشفافية، وتأمل أن تستمر في تحقيق أهدافها.</w:t>
      </w:r>
      <w:r w:rsidRPr="00951EB3">
        <w:rPr>
          <w:rFonts w:hint="cs"/>
          <w:rtl/>
        </w:rPr>
        <w:t xml:space="preserve"> </w:t>
      </w:r>
      <w:r w:rsidR="00501786">
        <w:rPr>
          <w:rFonts w:hint="cs"/>
          <w:rtl/>
        </w:rPr>
        <w:t xml:space="preserve">وأشار أنه </w:t>
      </w:r>
      <w:r w:rsidRPr="00951EB3">
        <w:rPr>
          <w:rtl/>
        </w:rPr>
        <w:t xml:space="preserve">في </w:t>
      </w:r>
      <w:r w:rsidR="00653BB3">
        <w:rPr>
          <w:rtl/>
        </w:rPr>
        <w:t xml:space="preserve">الدورة الأربعين </w:t>
      </w:r>
      <w:r w:rsidR="00127604">
        <w:rPr>
          <w:rtl/>
        </w:rPr>
        <w:t>للجنة المعارف</w:t>
      </w:r>
      <w:r w:rsidRPr="00951EB3">
        <w:rPr>
          <w:rtl/>
        </w:rPr>
        <w:t xml:space="preserve">، تقدمت اللجنة إلى الأمام بنصوص أكثر وضوحا لأشكال التعبير الثقافي التقليدي والمعارف التقليدية والموارد الوراثية. </w:t>
      </w:r>
      <w:r w:rsidR="00501786">
        <w:rPr>
          <w:rFonts w:hint="cs"/>
          <w:rtl/>
        </w:rPr>
        <w:t xml:space="preserve">وأضاف أنه </w:t>
      </w:r>
      <w:r w:rsidRPr="00951EB3">
        <w:rPr>
          <w:rtl/>
        </w:rPr>
        <w:t xml:space="preserve">يجب أن </w:t>
      </w:r>
      <w:r w:rsidR="00D80FEA">
        <w:rPr>
          <w:rFonts w:hint="cs"/>
          <w:rtl/>
        </w:rPr>
        <w:t>تحرز</w:t>
      </w:r>
      <w:r w:rsidRPr="00951EB3">
        <w:rPr>
          <w:rtl/>
        </w:rPr>
        <w:t xml:space="preserve"> الخطوات الإضافية نتيجة إيجابية. وأعرب عن رغبته في المشاركة البناءة في مناقشة تلك الوثائق.</w:t>
      </w:r>
      <w:r w:rsidRPr="00951EB3">
        <w:rPr>
          <w:rFonts w:hint="cs"/>
          <w:rtl/>
        </w:rPr>
        <w:t xml:space="preserve"> </w:t>
      </w:r>
    </w:p>
    <w:p w14:paraId="768D2B36" w14:textId="0BF9261A" w:rsidR="00951EB3" w:rsidRPr="00951EB3" w:rsidRDefault="008C5975" w:rsidP="00FE664D">
      <w:pPr>
        <w:pStyle w:val="ONUMA"/>
      </w:pPr>
      <w:r w:rsidRPr="00951EB3">
        <w:rPr>
          <w:rtl/>
        </w:rPr>
        <w:t xml:space="preserve">وقال مساعد المدير العام، السيد </w:t>
      </w:r>
      <w:proofErr w:type="spellStart"/>
      <w:r w:rsidRPr="00951EB3">
        <w:rPr>
          <w:rtl/>
        </w:rPr>
        <w:t>مينيليك</w:t>
      </w:r>
      <w:proofErr w:type="spellEnd"/>
      <w:r w:rsidRPr="00951EB3">
        <w:rPr>
          <w:rtl/>
        </w:rPr>
        <w:t xml:space="preserve"> أليمو </w:t>
      </w:r>
      <w:proofErr w:type="spellStart"/>
      <w:r w:rsidRPr="00951EB3">
        <w:rPr>
          <w:rtl/>
        </w:rPr>
        <w:t>جيتاهون</w:t>
      </w:r>
      <w:proofErr w:type="spellEnd"/>
      <w:r w:rsidRPr="00951EB3">
        <w:rPr>
          <w:rtl/>
        </w:rPr>
        <w:t xml:space="preserve">، متحدثا بالنيابة عن المدير العام، إنه كان من دواعي سروري البالغ العمل مع الرئيس ونائبي الرئيس والميسرين. </w:t>
      </w:r>
      <w:r w:rsidR="00501786">
        <w:rPr>
          <w:rFonts w:hint="cs"/>
          <w:rtl/>
        </w:rPr>
        <w:t xml:space="preserve">وأشار أن </w:t>
      </w:r>
      <w:r w:rsidRPr="00951EB3">
        <w:rPr>
          <w:rtl/>
        </w:rPr>
        <w:t xml:space="preserve">الرئيس </w:t>
      </w:r>
      <w:r w:rsidR="00501786">
        <w:rPr>
          <w:rFonts w:hint="cs"/>
          <w:rtl/>
        </w:rPr>
        <w:t xml:space="preserve">قد </w:t>
      </w:r>
      <w:r w:rsidR="00501786" w:rsidRPr="00951EB3">
        <w:rPr>
          <w:rtl/>
        </w:rPr>
        <w:t xml:space="preserve">ترأس </w:t>
      </w:r>
      <w:r w:rsidRPr="00951EB3">
        <w:rPr>
          <w:rtl/>
        </w:rPr>
        <w:t xml:space="preserve">بنجاح </w:t>
      </w:r>
      <w:r w:rsidR="00653BB3">
        <w:rPr>
          <w:rtl/>
        </w:rPr>
        <w:t xml:space="preserve">الدورة الأربعين </w:t>
      </w:r>
      <w:r w:rsidR="00127604">
        <w:rPr>
          <w:rtl/>
        </w:rPr>
        <w:t>للجنة المعارف</w:t>
      </w:r>
      <w:r w:rsidRPr="00951EB3">
        <w:rPr>
          <w:rtl/>
        </w:rPr>
        <w:t xml:space="preserve"> ونجح في تقديم توصيات إلى الجمعية العامة بشأن ولاية جديدة. </w:t>
      </w:r>
      <w:r w:rsidR="005947ED">
        <w:rPr>
          <w:rFonts w:hint="cs"/>
          <w:rtl/>
        </w:rPr>
        <w:t>وأعرب عن سروره</w:t>
      </w:r>
      <w:r w:rsidRPr="00951EB3">
        <w:rPr>
          <w:rtl/>
        </w:rPr>
        <w:t xml:space="preserve"> بهذه النتيجة الممتازة. وأعرب عن أمله في أن يؤدي ذلك إلى الضغط على اللجان الأخرى للقيام بالمثل، مما يقلل العبء على الجمعية العامة.</w:t>
      </w:r>
      <w:r w:rsidRPr="00951EB3">
        <w:t xml:space="preserve"> </w:t>
      </w:r>
      <w:r w:rsidRPr="00951EB3">
        <w:rPr>
          <w:rtl/>
        </w:rPr>
        <w:t>وشكر الرئيس وهنأه على الانتهاء بنجاح من الولاية. وقال إنه مسرور لرؤية مدى جدية الوفود في تنفيذه</w:t>
      </w:r>
      <w:r w:rsidRPr="00951EB3">
        <w:rPr>
          <w:rFonts w:hint="cs"/>
          <w:rtl/>
        </w:rPr>
        <w:t>م</w:t>
      </w:r>
      <w:r w:rsidRPr="00951EB3">
        <w:rPr>
          <w:rtl/>
        </w:rPr>
        <w:t xml:space="preserve"> للولاية الحالية. </w:t>
      </w:r>
      <w:r w:rsidR="00E85B0E">
        <w:rPr>
          <w:rFonts w:hint="cs"/>
          <w:rtl/>
        </w:rPr>
        <w:t>و</w:t>
      </w:r>
      <w:r w:rsidRPr="00951EB3">
        <w:rPr>
          <w:rtl/>
        </w:rPr>
        <w:t xml:space="preserve">لقد كان من دواعي سرورنا أن نرى الجدية والتفاني التي تعاملت بهما جميع الوفود للمواضيع الثلاثة والتقدم الكبير للغاية الذي تم إحرازه خلال هذين العامين. </w:t>
      </w:r>
      <w:r w:rsidR="005947ED">
        <w:rPr>
          <w:rFonts w:hint="cs"/>
          <w:rtl/>
        </w:rPr>
        <w:t>وأعرب عن اقتناعه</w:t>
      </w:r>
      <w:r w:rsidRPr="00951EB3">
        <w:rPr>
          <w:rtl/>
        </w:rPr>
        <w:t xml:space="preserve"> بأن </w:t>
      </w:r>
      <w:r w:rsidR="00127604">
        <w:rPr>
          <w:rtl/>
        </w:rPr>
        <w:t>لجنة المعارف</w:t>
      </w:r>
      <w:r w:rsidRPr="00951EB3">
        <w:rPr>
          <w:rtl/>
        </w:rPr>
        <w:t xml:space="preserve"> ستواصل إحراز تقدم في الولاية الجديدة.</w:t>
      </w:r>
      <w:r w:rsidR="005947ED">
        <w:rPr>
          <w:rFonts w:hint="cs"/>
          <w:rtl/>
        </w:rPr>
        <w:t xml:space="preserve"> وأشار إلى أنه</w:t>
      </w:r>
      <w:r w:rsidRPr="00951EB3">
        <w:rPr>
          <w:rtl/>
        </w:rPr>
        <w:t xml:space="preserve"> تم انتشار </w:t>
      </w:r>
      <w:r w:rsidR="00127604">
        <w:rPr>
          <w:rtl/>
        </w:rPr>
        <w:t>لجنة المعارف</w:t>
      </w:r>
      <w:r w:rsidRPr="00951EB3">
        <w:rPr>
          <w:rtl/>
        </w:rPr>
        <w:t xml:space="preserve"> في جميع أنحاء العالم، مما يعني أن الكثير من الناس كانوا يبحثون عن </w:t>
      </w:r>
      <w:r w:rsidR="00127604">
        <w:rPr>
          <w:rtl/>
        </w:rPr>
        <w:t>لجنة المعارف</w:t>
      </w:r>
      <w:r w:rsidRPr="00951EB3">
        <w:rPr>
          <w:rtl/>
        </w:rPr>
        <w:t xml:space="preserve"> لإحراز تقدم.</w:t>
      </w:r>
      <w:r w:rsidRPr="00951EB3">
        <w:rPr>
          <w:rFonts w:hint="cs"/>
          <w:rtl/>
        </w:rPr>
        <w:t xml:space="preserve"> </w:t>
      </w:r>
      <w:r w:rsidR="00E85B0E">
        <w:rPr>
          <w:rFonts w:hint="cs"/>
          <w:rtl/>
        </w:rPr>
        <w:t xml:space="preserve">وقد </w:t>
      </w:r>
      <w:r w:rsidRPr="00951EB3">
        <w:rPr>
          <w:rtl/>
        </w:rPr>
        <w:t xml:space="preserve">حافظت </w:t>
      </w:r>
      <w:r w:rsidR="00127604">
        <w:rPr>
          <w:rtl/>
        </w:rPr>
        <w:t>لجنة المعارف</w:t>
      </w:r>
      <w:r w:rsidRPr="00951EB3">
        <w:rPr>
          <w:rtl/>
        </w:rPr>
        <w:t xml:space="preserve"> على </w:t>
      </w:r>
      <w:r w:rsidR="00E85B0E">
        <w:rPr>
          <w:rFonts w:hint="cs"/>
          <w:rtl/>
        </w:rPr>
        <w:t>ترسيخ</w:t>
      </w:r>
      <w:r w:rsidRPr="00951EB3">
        <w:rPr>
          <w:rtl/>
        </w:rPr>
        <w:t xml:space="preserve"> التوقعات في جميع أنحاء العالم. </w:t>
      </w:r>
      <w:r w:rsidR="005947ED">
        <w:rPr>
          <w:rFonts w:hint="cs"/>
          <w:rtl/>
        </w:rPr>
        <w:t>وأفاد أن</w:t>
      </w:r>
      <w:r w:rsidRPr="00951EB3">
        <w:rPr>
          <w:rtl/>
        </w:rPr>
        <w:t xml:space="preserve"> </w:t>
      </w:r>
      <w:r w:rsidR="00127604">
        <w:rPr>
          <w:rtl/>
        </w:rPr>
        <w:t>لجنة المعارف</w:t>
      </w:r>
      <w:r w:rsidR="005947ED">
        <w:rPr>
          <w:rFonts w:hint="cs"/>
          <w:rtl/>
        </w:rPr>
        <w:t xml:space="preserve"> كانت</w:t>
      </w:r>
      <w:r w:rsidRPr="00951EB3">
        <w:rPr>
          <w:rtl/>
        </w:rPr>
        <w:t xml:space="preserve"> مركز المناقشات</w:t>
      </w:r>
      <w:r w:rsidRPr="00951EB3">
        <w:rPr>
          <w:rFonts w:hint="cs"/>
          <w:rtl/>
        </w:rPr>
        <w:t xml:space="preserve">. </w:t>
      </w:r>
      <w:r w:rsidRPr="00951EB3">
        <w:rPr>
          <w:rtl/>
        </w:rPr>
        <w:t xml:space="preserve">وأعرب عن امتنانه لرؤية </w:t>
      </w:r>
      <w:r w:rsidR="00E85B0E">
        <w:rPr>
          <w:rFonts w:hint="cs"/>
          <w:rtl/>
        </w:rPr>
        <w:t>كمّ</w:t>
      </w:r>
      <w:r w:rsidRPr="00951EB3">
        <w:rPr>
          <w:rtl/>
        </w:rPr>
        <w:t xml:space="preserve"> الجهود التي بذلت خلال العامين، ليس فقط من قبل الذين كانوا في </w:t>
      </w:r>
      <w:r w:rsidR="00127604">
        <w:rPr>
          <w:rtl/>
        </w:rPr>
        <w:t>لجنة المعارف</w:t>
      </w:r>
      <w:r w:rsidRPr="00951EB3">
        <w:rPr>
          <w:rtl/>
        </w:rPr>
        <w:t xml:space="preserve">، ولكن أيضا أولئك الذين لعبوا أدوارا </w:t>
      </w:r>
      <w:r w:rsidRPr="00951EB3">
        <w:rPr>
          <w:rtl/>
        </w:rPr>
        <w:lastRenderedPageBreak/>
        <w:t xml:space="preserve">مختلفة، مثل الميسرين، والرؤساء المشاركين وأعضاء أفرقة الخبراء المخصصة. وأعرب عن شكره للتقدم المحرز. وأعرب عن امتنانه لأن المشاركين </w:t>
      </w:r>
      <w:r w:rsidR="00E85B0E">
        <w:rPr>
          <w:rFonts w:hint="cs"/>
          <w:rtl/>
        </w:rPr>
        <w:t>كانوا يعترفون دوما ب</w:t>
      </w:r>
      <w:r w:rsidRPr="00951EB3">
        <w:rPr>
          <w:rtl/>
        </w:rPr>
        <w:t>العمل الممتاز الذي قامت به قسم المعارف التقليدية وعدد من الزملاء في الويبو، بما في ذلك المترجمون الفوريين وخدمات المؤتمرات</w:t>
      </w:r>
      <w:r w:rsidRPr="00951EB3">
        <w:t>.</w:t>
      </w:r>
      <w:r w:rsidRPr="00951EB3">
        <w:rPr>
          <w:rtl/>
        </w:rPr>
        <w:t xml:space="preserve"> </w:t>
      </w:r>
      <w:r w:rsidR="005947ED">
        <w:rPr>
          <w:rFonts w:hint="cs"/>
          <w:rtl/>
        </w:rPr>
        <w:t xml:space="preserve">وأفاد أنه </w:t>
      </w:r>
      <w:r w:rsidRPr="00951EB3">
        <w:rPr>
          <w:rtl/>
        </w:rPr>
        <w:t xml:space="preserve">كان هناك كثيرون آخرون يعملون وراء الكواليس لضمان نجاح </w:t>
      </w:r>
      <w:r w:rsidR="00FE664D" w:rsidRPr="00951EB3">
        <w:rPr>
          <w:rFonts w:hint="cs"/>
          <w:rtl/>
        </w:rPr>
        <w:t>ستة اجتماعا</w:t>
      </w:r>
      <w:r w:rsidR="00FE664D" w:rsidRPr="00951EB3">
        <w:rPr>
          <w:rtl/>
        </w:rPr>
        <w:t>ت</w:t>
      </w:r>
      <w:r w:rsidRPr="00951EB3">
        <w:rPr>
          <w:rtl/>
        </w:rPr>
        <w:t xml:space="preserve"> </w:t>
      </w:r>
      <w:r w:rsidR="00127604">
        <w:rPr>
          <w:rtl/>
        </w:rPr>
        <w:t>للجنة المعارف</w:t>
      </w:r>
      <w:r w:rsidRPr="00951EB3">
        <w:rPr>
          <w:rtl/>
        </w:rPr>
        <w:t xml:space="preserve"> في فترة السنتين</w:t>
      </w:r>
      <w:r w:rsidRPr="00951EB3">
        <w:rPr>
          <w:rFonts w:hint="cs"/>
          <w:rtl/>
        </w:rPr>
        <w:t xml:space="preserve">. </w:t>
      </w:r>
      <w:r w:rsidRPr="00951EB3">
        <w:rPr>
          <w:rtl/>
        </w:rPr>
        <w:t xml:space="preserve">كما أعرب عن امتنانه لجميع أولئك الذين لم يكونوا مرئيين. كما أشار أيضا إلى أن قسم المعارف التقليدية لم يؤد فقط خدمة ممتازة في </w:t>
      </w:r>
      <w:r w:rsidR="00127604">
        <w:rPr>
          <w:rtl/>
        </w:rPr>
        <w:t>لجنة المعارف</w:t>
      </w:r>
      <w:r w:rsidRPr="00951EB3">
        <w:rPr>
          <w:rtl/>
        </w:rPr>
        <w:t xml:space="preserve">، بل </w:t>
      </w:r>
      <w:r w:rsidR="006F6D4E">
        <w:rPr>
          <w:rFonts w:hint="cs"/>
          <w:rtl/>
          <w:lang w:bidi="ar-JO"/>
        </w:rPr>
        <w:t>وفر</w:t>
      </w:r>
      <w:r w:rsidRPr="00951EB3">
        <w:rPr>
          <w:rtl/>
        </w:rPr>
        <w:t xml:space="preserve"> أيضا </w:t>
      </w:r>
      <w:r w:rsidR="006F6D4E">
        <w:rPr>
          <w:rFonts w:hint="cs"/>
          <w:rtl/>
        </w:rPr>
        <w:t>القدرات للعمل البناء</w:t>
      </w:r>
      <w:r w:rsidRPr="00951EB3">
        <w:rPr>
          <w:rtl/>
        </w:rPr>
        <w:t>.</w:t>
      </w:r>
      <w:r w:rsidRPr="00951EB3">
        <w:rPr>
          <w:rFonts w:hint="cs"/>
          <w:rtl/>
        </w:rPr>
        <w:t xml:space="preserve"> </w:t>
      </w:r>
      <w:r w:rsidR="005947ED">
        <w:rPr>
          <w:rFonts w:hint="cs"/>
          <w:rtl/>
        </w:rPr>
        <w:t>وأعرب عن تطلعه</w:t>
      </w:r>
      <w:r w:rsidRPr="00951EB3">
        <w:rPr>
          <w:rtl/>
        </w:rPr>
        <w:t xml:space="preserve"> إلى استقبال جميع المشاركين </w:t>
      </w:r>
      <w:r w:rsidR="006F6D4E">
        <w:rPr>
          <w:rFonts w:hint="cs"/>
          <w:rtl/>
        </w:rPr>
        <w:t>بحفاوةٍ</w:t>
      </w:r>
      <w:r w:rsidRPr="00951EB3">
        <w:rPr>
          <w:rtl/>
        </w:rPr>
        <w:t xml:space="preserve"> في العام الجديد لولاية جديدة.</w:t>
      </w:r>
    </w:p>
    <w:p w14:paraId="162E21E6" w14:textId="1C86B2FC" w:rsidR="008C5975" w:rsidRPr="00951EB3" w:rsidRDefault="008C5975" w:rsidP="00FE664D">
      <w:pPr>
        <w:pStyle w:val="ONUMA"/>
      </w:pPr>
      <w:r w:rsidRPr="00951EB3">
        <w:rPr>
          <w:rFonts w:hint="cs"/>
          <w:rtl/>
        </w:rPr>
        <w:t>و</w:t>
      </w:r>
      <w:r w:rsidRPr="00951EB3">
        <w:rPr>
          <w:rtl/>
        </w:rPr>
        <w:t xml:space="preserve">اختتم الرئيس </w:t>
      </w:r>
      <w:r w:rsidRPr="00951EB3">
        <w:rPr>
          <w:rFonts w:hint="cs"/>
          <w:rtl/>
        </w:rPr>
        <w:t>الدورة</w:t>
      </w:r>
      <w:r w:rsidRPr="00951EB3">
        <w:rPr>
          <w:rtl/>
        </w:rPr>
        <w:t>.</w:t>
      </w:r>
    </w:p>
    <w:p w14:paraId="02D72869" w14:textId="77777777" w:rsidR="008C5975" w:rsidRPr="00CF639F" w:rsidRDefault="008C5975" w:rsidP="00CF639F">
      <w:pPr>
        <w:pStyle w:val="Decision"/>
        <w:numPr>
          <w:ilvl w:val="0"/>
          <w:numId w:val="0"/>
        </w:numPr>
        <w:ind w:left="5534"/>
        <w:rPr>
          <w:rtl/>
        </w:rPr>
      </w:pPr>
      <w:r w:rsidRPr="00CF639F">
        <w:rPr>
          <w:rFonts w:hint="cs"/>
          <w:rtl/>
        </w:rPr>
        <w:t>قرار بشأن البند 10 من جدول الأعمال:</w:t>
      </w:r>
    </w:p>
    <w:p w14:paraId="1335EBEF" w14:textId="77777777" w:rsidR="008C5975" w:rsidRPr="00951EB3" w:rsidRDefault="008C5975" w:rsidP="00FE664D">
      <w:pPr>
        <w:pStyle w:val="Decision"/>
      </w:pPr>
      <w:r w:rsidRPr="00951EB3">
        <w:rPr>
          <w:rtl/>
        </w:rPr>
        <w:t>اعتمدت اللجنة قراراتها بشأن البنود</w:t>
      </w:r>
      <w:r w:rsidRPr="00951EB3">
        <w:rPr>
          <w:rFonts w:hint="cs"/>
          <w:rtl/>
        </w:rPr>
        <w:t> </w:t>
      </w:r>
      <w:r w:rsidRPr="00951EB3">
        <w:rPr>
          <w:rtl/>
        </w:rPr>
        <w:t xml:space="preserve">2 و3 و4 و5 و6 </w:t>
      </w:r>
      <w:r w:rsidRPr="00951EB3">
        <w:rPr>
          <w:rFonts w:hint="cs"/>
          <w:rtl/>
        </w:rPr>
        <w:t>و7 و8 م</w:t>
      </w:r>
      <w:r w:rsidRPr="00951EB3">
        <w:rPr>
          <w:rtl/>
        </w:rPr>
        <w:t xml:space="preserve">ن جدول الأعمال في </w:t>
      </w:r>
      <w:r w:rsidRPr="00951EB3">
        <w:rPr>
          <w:rFonts w:hint="cs"/>
          <w:rtl/>
        </w:rPr>
        <w:t>21 يونيو 2019</w:t>
      </w:r>
      <w:r w:rsidRPr="00951EB3">
        <w:rPr>
          <w:rtl/>
        </w:rPr>
        <w:t xml:space="preserve">. واتفقت على إعداد مشروع تقرير كتابي يحتوي على نصوص هذه القرارات المتفق عليها وجميع المداخلات التي أدلي بها أمام اللجنة، وتعميمه </w:t>
      </w:r>
      <w:r w:rsidRPr="00951EB3">
        <w:rPr>
          <w:rFonts w:hint="cs"/>
          <w:rtl/>
        </w:rPr>
        <w:t>في أجل أقصاه 6 سبتمبر 2019</w:t>
      </w:r>
      <w:r w:rsidRPr="00951EB3">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951EB3">
        <w:rPr>
          <w:rFonts w:hint="cs"/>
          <w:rtl/>
        </w:rPr>
        <w:t>المشاركين</w:t>
      </w:r>
      <w:r w:rsidRPr="00951EB3">
        <w:rPr>
          <w:rtl/>
        </w:rPr>
        <w:t xml:space="preserve"> </w:t>
      </w:r>
      <w:r w:rsidRPr="00951EB3">
        <w:rPr>
          <w:rFonts w:hint="cs"/>
          <w:rtl/>
        </w:rPr>
        <w:t xml:space="preserve">في </w:t>
      </w:r>
      <w:r w:rsidRPr="00951EB3">
        <w:rPr>
          <w:rtl/>
        </w:rPr>
        <w:t>اللجنة لاحقا لاعتمادها في الدورة</w:t>
      </w:r>
      <w:r w:rsidRPr="00951EB3">
        <w:rPr>
          <w:rFonts w:hint="cs"/>
          <w:rtl/>
        </w:rPr>
        <w:t xml:space="preserve"> القادمة</w:t>
      </w:r>
      <w:r w:rsidRPr="00951EB3">
        <w:rPr>
          <w:rFonts w:hint="eastAsia"/>
          <w:rtl/>
        </w:rPr>
        <w:t> </w:t>
      </w:r>
      <w:r w:rsidRPr="00951EB3">
        <w:rPr>
          <w:rtl/>
        </w:rPr>
        <w:t>للجنة.</w:t>
      </w:r>
    </w:p>
    <w:p w14:paraId="40C625A3" w14:textId="557D4A88" w:rsidR="00DB027B" w:rsidRDefault="008C5975" w:rsidP="00DB027B">
      <w:pPr>
        <w:pStyle w:val="Endofdocument-Annex"/>
      </w:pPr>
      <w:r w:rsidRPr="004027EB">
        <w:rPr>
          <w:rFonts w:hint="cs"/>
          <w:rtl/>
        </w:rPr>
        <w:t>[</w:t>
      </w:r>
      <w:r>
        <w:rPr>
          <w:rFonts w:hint="cs"/>
          <w:rtl/>
        </w:rPr>
        <w:t>ي</w:t>
      </w:r>
      <w:r w:rsidR="00FE664D">
        <w:rPr>
          <w:rFonts w:hint="cs"/>
          <w:rtl/>
        </w:rPr>
        <w:t>لي</w:t>
      </w:r>
      <w:r>
        <w:rPr>
          <w:rFonts w:hint="cs"/>
          <w:rtl/>
        </w:rPr>
        <w:t xml:space="preserve"> </w:t>
      </w:r>
      <w:r w:rsidR="00FE664D">
        <w:rPr>
          <w:rFonts w:hint="cs"/>
          <w:rtl/>
        </w:rPr>
        <w:t>ذلك ا</w:t>
      </w:r>
      <w:r>
        <w:rPr>
          <w:rFonts w:hint="cs"/>
          <w:rtl/>
        </w:rPr>
        <w:t>لمرفقا</w:t>
      </w:r>
      <w:r w:rsidR="00FE664D">
        <w:rPr>
          <w:rFonts w:hint="cs"/>
          <w:rtl/>
        </w:rPr>
        <w:t>ن</w:t>
      </w:r>
      <w:r w:rsidRPr="004027EB">
        <w:rPr>
          <w:rFonts w:hint="cs"/>
          <w:rtl/>
        </w:rPr>
        <w:t>]</w:t>
      </w:r>
    </w:p>
    <w:p w14:paraId="4E7ED89B" w14:textId="77777777" w:rsidR="00DB027B" w:rsidRDefault="00DB027B" w:rsidP="00DB027B">
      <w:pPr>
        <w:rPr>
          <w:rtl/>
          <w:lang w:val="fr-CH"/>
        </w:rPr>
        <w:sectPr w:rsidR="00DB027B" w:rsidSect="00DB027B">
          <w:headerReference w:type="default" r:id="rId13"/>
          <w:headerReference w:type="first" r:id="rId14"/>
          <w:type w:val="continuous"/>
          <w:pgSz w:w="11907" w:h="16840" w:code="9"/>
          <w:pgMar w:top="567" w:right="1418" w:bottom="1418" w:left="1134" w:header="510" w:footer="1021" w:gutter="0"/>
          <w:pgNumType w:start="1"/>
          <w:cols w:space="720"/>
          <w:titlePg/>
          <w:docGrid w:linePitch="490"/>
        </w:sectPr>
      </w:pPr>
    </w:p>
    <w:p w14:paraId="713D4FB8" w14:textId="77777777" w:rsidR="00DB027B" w:rsidRPr="00DB027B" w:rsidRDefault="00DB027B" w:rsidP="00DB027B">
      <w:pPr>
        <w:autoSpaceDE w:val="0"/>
        <w:autoSpaceDN w:val="0"/>
        <w:bidi w:val="0"/>
        <w:adjustRightInd w:val="0"/>
        <w:rPr>
          <w:rFonts w:ascii="Arial" w:eastAsiaTheme="minorEastAsia" w:hAnsi="Arial" w:cs="Arial"/>
          <w:color w:val="000000"/>
          <w:sz w:val="22"/>
          <w:szCs w:val="22"/>
          <w:lang w:val="fr-CH" w:eastAsia="fr-CH"/>
        </w:rPr>
      </w:pPr>
      <w:r w:rsidRPr="00DB027B">
        <w:rPr>
          <w:rFonts w:ascii="Arial" w:eastAsiaTheme="minorEastAsia" w:hAnsi="Arial" w:cs="Arial"/>
          <w:b/>
          <w:bCs/>
          <w:color w:val="000000"/>
          <w:sz w:val="22"/>
          <w:szCs w:val="22"/>
          <w:lang w:val="fr-CH" w:eastAsia="fr-CH"/>
        </w:rPr>
        <w:lastRenderedPageBreak/>
        <w:t xml:space="preserve">LISTE DES PARTICIPANTS/ </w:t>
      </w:r>
    </w:p>
    <w:p w14:paraId="58283D81" w14:textId="77777777" w:rsidR="00DB027B" w:rsidRPr="00DB027B" w:rsidRDefault="00DB027B" w:rsidP="00DB027B">
      <w:pPr>
        <w:bidi w:val="0"/>
        <w:rPr>
          <w:rFonts w:ascii="Arial" w:eastAsia="SimSun" w:hAnsi="Arial" w:cs="Arial"/>
          <w:b/>
          <w:bCs/>
          <w:sz w:val="22"/>
          <w:szCs w:val="22"/>
          <w:lang w:val="fr-CH" w:eastAsia="zh-CN"/>
        </w:rPr>
      </w:pPr>
      <w:r w:rsidRPr="00DB027B">
        <w:rPr>
          <w:rFonts w:ascii="Arial" w:eastAsia="SimSun" w:hAnsi="Arial" w:cs="Arial"/>
          <w:b/>
          <w:bCs/>
          <w:sz w:val="22"/>
          <w:szCs w:val="22"/>
          <w:lang w:val="fr-CH" w:eastAsia="zh-CN"/>
        </w:rPr>
        <w:t>LIST OF PARTIPANTS</w:t>
      </w:r>
    </w:p>
    <w:p w14:paraId="1ACC5ADA" w14:textId="77777777" w:rsidR="00DB027B" w:rsidRPr="00DB027B" w:rsidRDefault="00DB027B" w:rsidP="00DB027B">
      <w:pPr>
        <w:bidi w:val="0"/>
        <w:rPr>
          <w:rFonts w:ascii="Arial" w:eastAsia="SimSun" w:hAnsi="Arial" w:cs="Arial"/>
          <w:caps/>
          <w:sz w:val="22"/>
          <w:szCs w:val="22"/>
          <w:u w:val="single"/>
          <w:lang w:val="fr-FR" w:eastAsia="zh-CN"/>
        </w:rPr>
      </w:pPr>
    </w:p>
    <w:p w14:paraId="2CC620A2" w14:textId="77777777" w:rsidR="00DB027B" w:rsidRPr="00DB027B" w:rsidRDefault="00DB027B" w:rsidP="00DB027B">
      <w:pPr>
        <w:numPr>
          <w:ilvl w:val="0"/>
          <w:numId w:val="35"/>
        </w:numPr>
        <w:bidi w:val="0"/>
        <w:ind w:left="360"/>
        <w:contextualSpacing/>
        <w:rPr>
          <w:rFonts w:ascii="Arial" w:eastAsia="SimSun" w:hAnsi="Arial" w:cs="Arial"/>
          <w:caps/>
          <w:sz w:val="22"/>
          <w:szCs w:val="22"/>
          <w:u w:val="single"/>
          <w:lang w:val="fr-FR" w:eastAsia="zh-CN"/>
        </w:rPr>
      </w:pPr>
      <w:r w:rsidRPr="00DB027B">
        <w:rPr>
          <w:rFonts w:ascii="Arial" w:eastAsia="SimSun" w:hAnsi="Arial" w:cs="Arial"/>
          <w:caps/>
          <w:sz w:val="22"/>
          <w:szCs w:val="22"/>
          <w:u w:val="single"/>
          <w:lang w:val="fr-FR" w:eastAsia="zh-CN"/>
        </w:rPr>
        <w:t>ÉTATS/STATES</w:t>
      </w:r>
    </w:p>
    <w:p w14:paraId="47DEAC9C" w14:textId="77777777" w:rsidR="00DB027B" w:rsidRPr="00DB027B" w:rsidRDefault="00DB027B" w:rsidP="00DB027B">
      <w:pPr>
        <w:bidi w:val="0"/>
        <w:rPr>
          <w:rFonts w:ascii="Arial" w:eastAsia="SimSun" w:hAnsi="Arial" w:cs="Arial"/>
          <w:sz w:val="22"/>
          <w:szCs w:val="22"/>
          <w:lang w:val="fr-FR" w:eastAsia="zh-CN"/>
        </w:rPr>
      </w:pPr>
    </w:p>
    <w:p w14:paraId="4490BAA2" w14:textId="77777777" w:rsidR="00DB027B" w:rsidRPr="00DB027B" w:rsidRDefault="00DB027B" w:rsidP="00DB027B">
      <w:pPr>
        <w:bidi w:val="0"/>
        <w:rPr>
          <w:rFonts w:ascii="Arial" w:hAnsi="Arial" w:cs="Arial"/>
          <w:sz w:val="22"/>
          <w:szCs w:val="22"/>
          <w:lang w:val="fr-FR"/>
        </w:rPr>
      </w:pPr>
      <w:r w:rsidRPr="00DB027B">
        <w:rPr>
          <w:rFonts w:ascii="Arial" w:hAnsi="Arial" w:cs="Arial"/>
          <w:sz w:val="22"/>
          <w:szCs w:val="22"/>
          <w:lang w:val="fr-FR"/>
        </w:rPr>
        <w:t>(</w:t>
      </w:r>
      <w:proofErr w:type="gramStart"/>
      <w:r w:rsidRPr="00DB027B">
        <w:rPr>
          <w:rFonts w:ascii="Arial" w:hAnsi="Arial" w:cs="Arial"/>
          <w:sz w:val="22"/>
          <w:szCs w:val="22"/>
          <w:lang w:val="fr-FR"/>
        </w:rPr>
        <w:t>dans</w:t>
      </w:r>
      <w:proofErr w:type="gramEnd"/>
      <w:r w:rsidRPr="00DB027B">
        <w:rPr>
          <w:rFonts w:ascii="Arial" w:hAnsi="Arial" w:cs="Arial"/>
          <w:sz w:val="22"/>
          <w:szCs w:val="22"/>
          <w:lang w:val="fr-FR"/>
        </w:rPr>
        <w:t xml:space="preserve"> l’ordre alphabétique des noms français des États)</w:t>
      </w:r>
    </w:p>
    <w:p w14:paraId="7F54AA2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w:t>
      </w:r>
      <w:proofErr w:type="gramStart"/>
      <w:r w:rsidRPr="00DB027B">
        <w:rPr>
          <w:rFonts w:ascii="Arial" w:eastAsia="SimSun" w:hAnsi="Arial" w:cs="Arial"/>
          <w:sz w:val="22"/>
          <w:szCs w:val="22"/>
          <w:lang w:eastAsia="zh-CN"/>
        </w:rPr>
        <w:t>in</w:t>
      </w:r>
      <w:proofErr w:type="gramEnd"/>
      <w:r w:rsidRPr="00DB027B">
        <w:rPr>
          <w:rFonts w:ascii="Arial" w:eastAsia="SimSun" w:hAnsi="Arial" w:cs="Arial"/>
          <w:sz w:val="22"/>
          <w:szCs w:val="22"/>
          <w:lang w:eastAsia="zh-CN"/>
        </w:rPr>
        <w:t xml:space="preserve"> the alphabetical order of the names in French of the States)</w:t>
      </w:r>
    </w:p>
    <w:p w14:paraId="6E1050B7" w14:textId="77777777" w:rsidR="00DB027B" w:rsidRPr="00DB027B" w:rsidRDefault="00DB027B" w:rsidP="00DB027B">
      <w:pPr>
        <w:bidi w:val="0"/>
        <w:rPr>
          <w:rFonts w:ascii="Arial" w:eastAsia="SimSun" w:hAnsi="Arial" w:cs="Arial"/>
          <w:sz w:val="22"/>
          <w:szCs w:val="22"/>
          <w:lang w:eastAsia="zh-CN"/>
        </w:rPr>
      </w:pPr>
    </w:p>
    <w:p w14:paraId="02F55F51" w14:textId="77777777" w:rsidR="00DB027B" w:rsidRPr="00DB027B" w:rsidRDefault="00DB027B" w:rsidP="00DB027B">
      <w:pPr>
        <w:bidi w:val="0"/>
        <w:rPr>
          <w:rFonts w:ascii="Arial" w:eastAsia="SimSun" w:hAnsi="Arial" w:cs="Arial"/>
          <w:sz w:val="22"/>
          <w:szCs w:val="22"/>
          <w:u w:val="single"/>
          <w:lang w:eastAsia="zh-CN"/>
        </w:rPr>
      </w:pPr>
    </w:p>
    <w:p w14:paraId="1A564A05" w14:textId="77777777" w:rsidR="00DB027B" w:rsidRPr="00DB027B" w:rsidRDefault="00DB027B" w:rsidP="00DB027B">
      <w:pPr>
        <w:bidi w:val="0"/>
        <w:rPr>
          <w:rFonts w:ascii="Arial" w:eastAsia="SimSun" w:hAnsi="Arial" w:cs="Arial"/>
          <w:sz w:val="22"/>
          <w:szCs w:val="22"/>
          <w:u w:val="single"/>
          <w:lang w:eastAsia="zh-CN"/>
        </w:rPr>
      </w:pPr>
    </w:p>
    <w:p w14:paraId="7B626002"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AFRIQUE DU SUD/SOUTH AFRICA</w:t>
      </w:r>
    </w:p>
    <w:p w14:paraId="080A146E" w14:textId="77777777" w:rsidR="00DB027B" w:rsidRPr="00DB027B" w:rsidRDefault="00DB027B" w:rsidP="00DB027B">
      <w:pPr>
        <w:bidi w:val="0"/>
        <w:rPr>
          <w:rFonts w:ascii="Arial" w:eastAsia="SimSun" w:hAnsi="Arial" w:cs="Arial"/>
          <w:sz w:val="22"/>
          <w:szCs w:val="22"/>
          <w:u w:val="single"/>
          <w:lang w:eastAsia="zh-CN"/>
        </w:rPr>
      </w:pPr>
    </w:p>
    <w:p w14:paraId="05BE826D"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Yonah</w:t>
      </w:r>
      <w:proofErr w:type="spellEnd"/>
      <w:r w:rsidRPr="00DB027B">
        <w:rPr>
          <w:rFonts w:ascii="Arial" w:eastAsia="SimSun" w:hAnsi="Arial" w:cs="Arial"/>
          <w:sz w:val="22"/>
          <w:szCs w:val="22"/>
          <w:lang w:eastAsia="zh-CN"/>
        </w:rPr>
        <w:t xml:space="preserve"> SELETI (Mr.), Chief Director, Department of Science and Technology (DST), Ministry of Science and Technology, Pretoria</w:t>
      </w:r>
    </w:p>
    <w:p w14:paraId="789E477E" w14:textId="77777777" w:rsidR="00DB027B" w:rsidRPr="00DB027B" w:rsidRDefault="00DB027B" w:rsidP="00DB027B">
      <w:pPr>
        <w:bidi w:val="0"/>
        <w:rPr>
          <w:rFonts w:ascii="Arial" w:eastAsia="SimSun" w:hAnsi="Arial" w:cs="Arial"/>
          <w:sz w:val="22"/>
          <w:szCs w:val="22"/>
          <w:lang w:eastAsia="zh-CN"/>
        </w:rPr>
      </w:pPr>
    </w:p>
    <w:p w14:paraId="6B2999F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Tom SUCHANANDAN (Mr.), Director, </w:t>
      </w:r>
      <w:proofErr w:type="gramStart"/>
      <w:r w:rsidRPr="00DB027B">
        <w:rPr>
          <w:rFonts w:ascii="Arial" w:eastAsia="SimSun" w:hAnsi="Arial" w:cs="Arial"/>
          <w:sz w:val="22"/>
          <w:szCs w:val="22"/>
          <w:lang w:eastAsia="zh-CN"/>
        </w:rPr>
        <w:t>Advocacy and Policy Development, Department of Science and Technology (DST), Ministry of Science</w:t>
      </w:r>
      <w:proofErr w:type="gramEnd"/>
      <w:r w:rsidRPr="00DB027B">
        <w:rPr>
          <w:rFonts w:ascii="Arial" w:eastAsia="SimSun" w:hAnsi="Arial" w:cs="Arial"/>
          <w:sz w:val="22"/>
          <w:szCs w:val="22"/>
          <w:lang w:eastAsia="zh-CN"/>
        </w:rPr>
        <w:t xml:space="preserve"> and Technology, Pretoria</w:t>
      </w:r>
    </w:p>
    <w:p w14:paraId="3603A56B" w14:textId="77777777" w:rsidR="00DB027B" w:rsidRPr="00DB027B" w:rsidRDefault="00DB027B" w:rsidP="00DB027B">
      <w:pPr>
        <w:bidi w:val="0"/>
        <w:rPr>
          <w:rFonts w:ascii="Arial" w:eastAsia="SimSun" w:hAnsi="Arial" w:cs="Arial"/>
          <w:sz w:val="22"/>
          <w:szCs w:val="22"/>
          <w:lang w:eastAsia="zh-CN"/>
        </w:rPr>
      </w:pPr>
    </w:p>
    <w:p w14:paraId="44EDBEE1"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Meshendri</w:t>
      </w:r>
      <w:proofErr w:type="spellEnd"/>
      <w:r w:rsidRPr="00DB027B">
        <w:rPr>
          <w:rFonts w:ascii="Arial" w:eastAsia="SimSun" w:hAnsi="Arial" w:cs="Arial"/>
          <w:sz w:val="22"/>
          <w:szCs w:val="22"/>
          <w:lang w:eastAsia="zh-CN"/>
        </w:rPr>
        <w:t xml:space="preserve"> PADAYACHY (Ms.), Deputy Director, Intellectual Property Law and Policy, Ministry of Trade and Industry, Pretoria</w:t>
      </w:r>
    </w:p>
    <w:p w14:paraId="6FC0A2B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mpadayachy@thedti.gov.za </w:t>
      </w:r>
    </w:p>
    <w:p w14:paraId="4C30272B" w14:textId="77777777" w:rsidR="00DB027B" w:rsidRPr="00DB027B" w:rsidRDefault="00DB027B" w:rsidP="00DB027B">
      <w:pPr>
        <w:bidi w:val="0"/>
        <w:rPr>
          <w:rFonts w:ascii="Arial" w:eastAsia="SimSun" w:hAnsi="Arial" w:cs="Arial"/>
          <w:sz w:val="22"/>
          <w:szCs w:val="22"/>
          <w:lang w:eastAsia="zh-CN"/>
        </w:rPr>
      </w:pPr>
    </w:p>
    <w:p w14:paraId="6E5B75D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Moses PHAHLANE (Mr.), Deputy Director, Multilateral Trade Issues, Multilateral Trade Relations, Department of International Relations and Cooperation, Pretoria</w:t>
      </w:r>
    </w:p>
    <w:p w14:paraId="45C55F93" w14:textId="77777777" w:rsidR="00DB027B" w:rsidRPr="00DB027B" w:rsidRDefault="00DB027B" w:rsidP="00DB027B">
      <w:pPr>
        <w:bidi w:val="0"/>
        <w:rPr>
          <w:rFonts w:ascii="Arial" w:eastAsia="SimSun" w:hAnsi="Arial" w:cs="Arial"/>
          <w:sz w:val="22"/>
          <w:szCs w:val="22"/>
          <w:lang w:eastAsia="zh-CN"/>
        </w:rPr>
      </w:pPr>
    </w:p>
    <w:p w14:paraId="3FF05E8C"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Mandla</w:t>
      </w:r>
      <w:proofErr w:type="spellEnd"/>
      <w:r w:rsidRPr="00DB027B">
        <w:rPr>
          <w:rFonts w:ascii="Arial" w:eastAsia="SimSun" w:hAnsi="Arial" w:cs="Arial"/>
          <w:sz w:val="22"/>
          <w:szCs w:val="22"/>
          <w:lang w:eastAsia="zh-CN"/>
        </w:rPr>
        <w:t xml:space="preserve"> NKABENI (Mr.), Assistant Director, Multilateral Trade Relations, Department of International Relations and Cooperation, Pretoria</w:t>
      </w:r>
    </w:p>
    <w:p w14:paraId="0367FA07" w14:textId="77777777" w:rsidR="00DB027B" w:rsidRPr="00DB027B" w:rsidRDefault="00DB027B" w:rsidP="00DB027B">
      <w:pPr>
        <w:bidi w:val="0"/>
        <w:rPr>
          <w:rFonts w:ascii="Arial" w:eastAsia="SimSun" w:hAnsi="Arial" w:cs="Arial"/>
          <w:sz w:val="22"/>
          <w:szCs w:val="22"/>
          <w:lang w:eastAsia="zh-CN"/>
        </w:rPr>
      </w:pPr>
    </w:p>
    <w:p w14:paraId="46EF97DD" w14:textId="77777777" w:rsidR="00DB027B" w:rsidRPr="00DB027B" w:rsidRDefault="00DB027B" w:rsidP="00DB027B">
      <w:pPr>
        <w:bidi w:val="0"/>
        <w:rPr>
          <w:rFonts w:ascii="Arial" w:eastAsia="SimSun" w:hAnsi="Arial" w:cs="Arial"/>
          <w:sz w:val="22"/>
          <w:szCs w:val="22"/>
          <w:lang w:eastAsia="zh-CN"/>
        </w:rPr>
      </w:pPr>
    </w:p>
    <w:p w14:paraId="70A1D166"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ALGÉRIE/ALGERIA</w:t>
      </w:r>
    </w:p>
    <w:p w14:paraId="0AEB2746" w14:textId="77777777" w:rsidR="00DB027B" w:rsidRPr="00DB027B" w:rsidRDefault="00DB027B" w:rsidP="00DB027B">
      <w:pPr>
        <w:bidi w:val="0"/>
        <w:rPr>
          <w:rFonts w:ascii="Arial" w:eastAsia="SimSun" w:hAnsi="Arial" w:cs="Arial"/>
          <w:sz w:val="22"/>
          <w:szCs w:val="22"/>
          <w:u w:val="single"/>
          <w:lang w:val="fr-CH" w:eastAsia="zh-CN"/>
        </w:rPr>
      </w:pPr>
    </w:p>
    <w:p w14:paraId="7A4E6D96"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Mohamed BAKIR (M.), premier secrétaire, Mission permanente, Genève</w:t>
      </w:r>
    </w:p>
    <w:p w14:paraId="2DCF066F"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bakir@mission-algeria.ch </w:t>
      </w:r>
    </w:p>
    <w:p w14:paraId="7A369C60" w14:textId="77777777" w:rsidR="00DB027B" w:rsidRPr="00DB027B" w:rsidRDefault="00DB027B" w:rsidP="00DB027B">
      <w:pPr>
        <w:bidi w:val="0"/>
        <w:rPr>
          <w:rFonts w:ascii="Arial" w:eastAsia="SimSun" w:hAnsi="Arial" w:cs="Arial"/>
          <w:sz w:val="22"/>
          <w:szCs w:val="22"/>
          <w:lang w:val="fr-CH" w:eastAsia="zh-CN"/>
        </w:rPr>
      </w:pPr>
    </w:p>
    <w:p w14:paraId="1C19F6BA" w14:textId="77777777" w:rsidR="00DB027B" w:rsidRPr="00DB027B" w:rsidRDefault="00DB027B" w:rsidP="00DB027B">
      <w:pPr>
        <w:bidi w:val="0"/>
        <w:rPr>
          <w:rFonts w:ascii="Arial" w:eastAsia="SimSun" w:hAnsi="Arial" w:cs="Arial"/>
          <w:sz w:val="22"/>
          <w:szCs w:val="22"/>
          <w:lang w:val="fr-CH" w:eastAsia="zh-CN"/>
        </w:rPr>
      </w:pPr>
    </w:p>
    <w:p w14:paraId="2B1B0E1F"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ALLEMAGNE/GERMANY</w:t>
      </w:r>
    </w:p>
    <w:p w14:paraId="47F978DA" w14:textId="77777777" w:rsidR="00DB027B" w:rsidRPr="00DB027B" w:rsidRDefault="00DB027B" w:rsidP="00DB027B">
      <w:pPr>
        <w:bidi w:val="0"/>
        <w:rPr>
          <w:rFonts w:ascii="Arial" w:eastAsia="SimSun" w:hAnsi="Arial" w:cs="Arial"/>
          <w:sz w:val="22"/>
          <w:szCs w:val="22"/>
          <w:u w:val="single"/>
          <w:lang w:val="fr-CH" w:eastAsia="zh-CN"/>
        </w:rPr>
      </w:pPr>
    </w:p>
    <w:p w14:paraId="489E28D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Michael HEIMEN (Mr.), Judge, Federal Ministry of Justice and for Consumer Protection, Berlin </w:t>
      </w:r>
    </w:p>
    <w:p w14:paraId="7692DF81" w14:textId="77777777" w:rsidR="00DB027B" w:rsidRPr="00DB027B" w:rsidRDefault="00DB027B" w:rsidP="00DB027B">
      <w:pPr>
        <w:bidi w:val="0"/>
        <w:rPr>
          <w:rFonts w:ascii="Arial" w:eastAsia="SimSun" w:hAnsi="Arial" w:cs="Arial"/>
          <w:sz w:val="22"/>
          <w:szCs w:val="22"/>
          <w:lang w:eastAsia="zh-CN"/>
        </w:rPr>
      </w:pPr>
    </w:p>
    <w:p w14:paraId="7B9558A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Jan POEPPEL (Mr.), Counsellor, Permanent Mission, Geneva</w:t>
      </w:r>
    </w:p>
    <w:p w14:paraId="2B7754E4" w14:textId="77777777" w:rsidR="00DB027B" w:rsidRPr="00DB027B" w:rsidRDefault="00DB027B" w:rsidP="00DB027B">
      <w:pPr>
        <w:bidi w:val="0"/>
        <w:rPr>
          <w:rFonts w:ascii="Arial" w:eastAsia="SimSun" w:hAnsi="Arial" w:cs="Arial"/>
          <w:sz w:val="22"/>
          <w:szCs w:val="22"/>
          <w:lang w:eastAsia="zh-CN"/>
        </w:rPr>
      </w:pPr>
    </w:p>
    <w:p w14:paraId="1C006E4B" w14:textId="77777777" w:rsidR="00DB027B" w:rsidRPr="00DB027B" w:rsidRDefault="00DB027B" w:rsidP="00DB027B">
      <w:pPr>
        <w:bidi w:val="0"/>
        <w:rPr>
          <w:rFonts w:ascii="Arial" w:eastAsia="SimSun" w:hAnsi="Arial" w:cs="Arial"/>
          <w:sz w:val="22"/>
          <w:szCs w:val="22"/>
          <w:lang w:eastAsia="zh-CN"/>
        </w:rPr>
      </w:pPr>
    </w:p>
    <w:p w14:paraId="57940751"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ANGOLA</w:t>
      </w:r>
    </w:p>
    <w:p w14:paraId="64E9809F" w14:textId="77777777" w:rsidR="00DB027B" w:rsidRPr="00DB027B" w:rsidRDefault="00DB027B" w:rsidP="00DB027B">
      <w:pPr>
        <w:bidi w:val="0"/>
        <w:rPr>
          <w:rFonts w:ascii="Arial" w:eastAsia="SimSun" w:hAnsi="Arial" w:cs="Arial"/>
          <w:sz w:val="22"/>
          <w:szCs w:val="22"/>
          <w:u w:val="single"/>
          <w:lang w:eastAsia="zh-CN"/>
        </w:rPr>
      </w:pPr>
    </w:p>
    <w:p w14:paraId="6CF8379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Alberto GUIMARÃES (Mr.), Second Secretary, Permanent Mission, Geneva</w:t>
      </w:r>
    </w:p>
    <w:p w14:paraId="09788D6C" w14:textId="77777777" w:rsidR="00DB027B" w:rsidRPr="00DB027B" w:rsidRDefault="00DB027B" w:rsidP="00DB027B">
      <w:pPr>
        <w:bidi w:val="0"/>
        <w:rPr>
          <w:rFonts w:ascii="Arial" w:eastAsia="SimSun" w:hAnsi="Arial" w:cs="Arial"/>
          <w:sz w:val="22"/>
          <w:szCs w:val="22"/>
          <w:lang w:eastAsia="zh-CN"/>
        </w:rPr>
      </w:pPr>
    </w:p>
    <w:p w14:paraId="70D61052" w14:textId="07E99500" w:rsidR="00DB027B" w:rsidRDefault="00DB027B">
      <w:pPr>
        <w:bidi w:val="0"/>
        <w:rPr>
          <w:rFonts w:ascii="Arial" w:eastAsia="SimSun" w:hAnsi="Arial" w:cs="Arial"/>
          <w:sz w:val="22"/>
          <w:szCs w:val="22"/>
          <w:lang w:eastAsia="zh-CN"/>
        </w:rPr>
      </w:pPr>
      <w:r>
        <w:rPr>
          <w:rFonts w:ascii="Arial" w:eastAsia="SimSun" w:hAnsi="Arial" w:cs="Arial"/>
          <w:sz w:val="22"/>
          <w:szCs w:val="22"/>
          <w:lang w:eastAsia="zh-CN"/>
        </w:rPr>
        <w:br w:type="page"/>
      </w:r>
    </w:p>
    <w:p w14:paraId="5F3CFA72"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ARABIE SAOUDITE/SAUDI ARABIA</w:t>
      </w:r>
    </w:p>
    <w:p w14:paraId="4160CD8B" w14:textId="77777777" w:rsidR="00DB027B" w:rsidRPr="00DB027B" w:rsidRDefault="00DB027B" w:rsidP="00DB027B">
      <w:pPr>
        <w:bidi w:val="0"/>
        <w:rPr>
          <w:rFonts w:ascii="Arial" w:eastAsia="SimSun" w:hAnsi="Arial" w:cs="Arial"/>
          <w:sz w:val="22"/>
          <w:szCs w:val="22"/>
          <w:u w:val="single"/>
          <w:lang w:eastAsia="zh-CN"/>
        </w:rPr>
      </w:pPr>
    </w:p>
    <w:p w14:paraId="39BA171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Bander ALMOQBEL (Mr.), First Secretary, International Organizations Department, Ministry of Foreign Affairs, Riyadh </w:t>
      </w:r>
    </w:p>
    <w:p w14:paraId="33141BFB"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bmoqbel@mofa.gov.sa </w:t>
      </w:r>
    </w:p>
    <w:p w14:paraId="25822B20" w14:textId="77777777" w:rsidR="00DB027B" w:rsidRPr="00DB027B" w:rsidRDefault="00DB027B" w:rsidP="00DB027B">
      <w:pPr>
        <w:bidi w:val="0"/>
        <w:rPr>
          <w:rFonts w:ascii="Arial" w:eastAsia="SimSun" w:hAnsi="Arial" w:cs="Arial"/>
          <w:sz w:val="22"/>
          <w:szCs w:val="22"/>
          <w:lang w:eastAsia="zh-CN"/>
        </w:rPr>
      </w:pPr>
    </w:p>
    <w:p w14:paraId="0DBD344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Ahmed ASIRI (Mr.), Copyright Specialist, Copyright Department, Saudi Authority for Intellectual Property (SAIP), Riyadh</w:t>
      </w:r>
    </w:p>
    <w:p w14:paraId="2E8B76D7" w14:textId="77777777" w:rsidR="00DB027B" w:rsidRPr="00DB027B" w:rsidRDefault="00DB027B" w:rsidP="00DB027B">
      <w:pPr>
        <w:bidi w:val="0"/>
        <w:rPr>
          <w:rFonts w:ascii="Arial" w:eastAsia="SimSun" w:hAnsi="Arial" w:cs="Arial"/>
          <w:sz w:val="22"/>
          <w:szCs w:val="22"/>
          <w:lang w:eastAsia="zh-CN"/>
        </w:rPr>
      </w:pPr>
    </w:p>
    <w:p w14:paraId="375AD0ED" w14:textId="77777777" w:rsidR="00DB027B" w:rsidRPr="00DB027B" w:rsidRDefault="00DB027B" w:rsidP="00DB027B">
      <w:pPr>
        <w:bidi w:val="0"/>
        <w:rPr>
          <w:rFonts w:ascii="Arial" w:eastAsia="SimSun" w:hAnsi="Arial" w:cs="Arial"/>
          <w:sz w:val="22"/>
          <w:szCs w:val="22"/>
          <w:u w:val="single"/>
          <w:lang w:eastAsia="zh-CN"/>
        </w:rPr>
      </w:pPr>
    </w:p>
    <w:p w14:paraId="320DDE21"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ARGENTINE/ARGENTINA</w:t>
      </w:r>
    </w:p>
    <w:p w14:paraId="590F5D25" w14:textId="77777777" w:rsidR="00DB027B" w:rsidRPr="00DB027B" w:rsidRDefault="00DB027B" w:rsidP="00DB027B">
      <w:pPr>
        <w:bidi w:val="0"/>
        <w:rPr>
          <w:rFonts w:ascii="Arial" w:eastAsia="SimSun" w:hAnsi="Arial" w:cs="Arial"/>
          <w:sz w:val="22"/>
          <w:szCs w:val="22"/>
          <w:u w:val="single"/>
          <w:lang w:val="es-US" w:eastAsia="zh-CN"/>
        </w:rPr>
      </w:pPr>
    </w:p>
    <w:p w14:paraId="3D754762" w14:textId="77777777" w:rsidR="00DB027B" w:rsidRPr="00DB027B" w:rsidRDefault="00DB027B" w:rsidP="00DB027B">
      <w:pPr>
        <w:bidi w:val="0"/>
        <w:rPr>
          <w:rFonts w:ascii="Arial" w:eastAsia="SimSun" w:hAnsi="Arial" w:cs="Arial"/>
          <w:sz w:val="22"/>
          <w:szCs w:val="22"/>
          <w:lang w:val="es-US" w:eastAsia="zh-CN"/>
        </w:rPr>
      </w:pPr>
      <w:proofErr w:type="spellStart"/>
      <w:r w:rsidRPr="00DB027B">
        <w:rPr>
          <w:rFonts w:ascii="Arial" w:eastAsia="SimSun" w:hAnsi="Arial" w:cs="Arial"/>
          <w:sz w:val="22"/>
          <w:szCs w:val="22"/>
          <w:lang w:val="es-US" w:eastAsia="zh-CN"/>
        </w:rPr>
        <w:t>Betina</w:t>
      </w:r>
      <w:proofErr w:type="spellEnd"/>
      <w:r w:rsidRPr="00DB027B">
        <w:rPr>
          <w:rFonts w:ascii="Arial" w:eastAsia="SimSun" w:hAnsi="Arial" w:cs="Arial"/>
          <w:sz w:val="22"/>
          <w:szCs w:val="22"/>
          <w:lang w:val="es-US" w:eastAsia="zh-CN"/>
        </w:rPr>
        <w:t xml:space="preserve"> FABBIETTI (Sra.), Segunda Secretaria, Misión Permanente, Ginebra</w:t>
      </w:r>
    </w:p>
    <w:p w14:paraId="57404681"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u w:val="single"/>
          <w:lang w:val="de-CH" w:eastAsia="zh-CN"/>
        </w:rPr>
        <w:t xml:space="preserve">betina.fabbietti@missionarg.ch </w:t>
      </w:r>
    </w:p>
    <w:p w14:paraId="57DD9CC7" w14:textId="77777777" w:rsidR="00DB027B" w:rsidRPr="00DB027B" w:rsidRDefault="00DB027B" w:rsidP="00DB027B">
      <w:pPr>
        <w:bidi w:val="0"/>
        <w:rPr>
          <w:rFonts w:ascii="Arial" w:eastAsia="SimSun" w:hAnsi="Arial" w:cs="Arial"/>
          <w:sz w:val="22"/>
          <w:szCs w:val="22"/>
          <w:lang w:val="de-CH" w:eastAsia="zh-CN"/>
        </w:rPr>
      </w:pPr>
    </w:p>
    <w:p w14:paraId="6BD456EE" w14:textId="77777777" w:rsidR="00DB027B" w:rsidRPr="00DB027B" w:rsidRDefault="00DB027B" w:rsidP="00DB027B">
      <w:pPr>
        <w:bidi w:val="0"/>
        <w:rPr>
          <w:rFonts w:ascii="Arial" w:eastAsia="SimSun" w:hAnsi="Arial" w:cs="Arial"/>
          <w:sz w:val="22"/>
          <w:szCs w:val="22"/>
          <w:lang w:val="de-CH" w:eastAsia="zh-CN"/>
        </w:rPr>
      </w:pPr>
    </w:p>
    <w:p w14:paraId="4C17E418" w14:textId="77777777" w:rsidR="00DB027B" w:rsidRPr="00DB027B" w:rsidRDefault="00DB027B" w:rsidP="00DB027B">
      <w:pPr>
        <w:bidi w:val="0"/>
        <w:rPr>
          <w:rFonts w:ascii="Arial" w:eastAsia="SimSun" w:hAnsi="Arial" w:cs="Arial"/>
          <w:sz w:val="22"/>
          <w:szCs w:val="22"/>
          <w:u w:val="single"/>
          <w:lang w:val="de-CH" w:eastAsia="zh-CN"/>
        </w:rPr>
      </w:pPr>
      <w:r w:rsidRPr="00DB027B">
        <w:rPr>
          <w:rFonts w:ascii="Arial" w:eastAsia="SimSun" w:hAnsi="Arial" w:cs="Arial"/>
          <w:sz w:val="22"/>
          <w:szCs w:val="22"/>
          <w:u w:val="single"/>
          <w:lang w:val="de-CH" w:eastAsia="zh-CN"/>
        </w:rPr>
        <w:t>AUSTRALIE/AUSTRALIA</w:t>
      </w:r>
    </w:p>
    <w:p w14:paraId="4B963B78" w14:textId="77777777" w:rsidR="00DB027B" w:rsidRPr="00DB027B" w:rsidRDefault="00DB027B" w:rsidP="00DB027B">
      <w:pPr>
        <w:bidi w:val="0"/>
        <w:rPr>
          <w:rFonts w:ascii="Arial" w:eastAsia="SimSun" w:hAnsi="Arial" w:cs="Arial"/>
          <w:sz w:val="22"/>
          <w:szCs w:val="22"/>
          <w:u w:val="single"/>
          <w:lang w:val="de-CH" w:eastAsia="zh-CN"/>
        </w:rPr>
      </w:pPr>
    </w:p>
    <w:p w14:paraId="5D7440C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Martin DEVLIN (Mr.), Assistant Director, International Policy and Cooperation, IP Australia, Melbourne</w:t>
      </w:r>
    </w:p>
    <w:p w14:paraId="4FE54E5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martin.devlin@ipaustralia.gov.au </w:t>
      </w:r>
    </w:p>
    <w:p w14:paraId="2AFAF663" w14:textId="77777777" w:rsidR="00DB027B" w:rsidRPr="00DB027B" w:rsidRDefault="00DB027B" w:rsidP="00DB027B">
      <w:pPr>
        <w:bidi w:val="0"/>
        <w:rPr>
          <w:rFonts w:ascii="Arial" w:eastAsia="SimSun" w:hAnsi="Arial" w:cs="Arial"/>
          <w:sz w:val="22"/>
          <w:szCs w:val="22"/>
          <w:lang w:eastAsia="zh-CN"/>
        </w:rPr>
      </w:pPr>
    </w:p>
    <w:p w14:paraId="78CAEFD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Tim PATERSON (Mr.), Assistant Director, International Intellectual Property Section, Department of Foreign Affairs and Trade, Barton</w:t>
      </w:r>
    </w:p>
    <w:p w14:paraId="1C5F9D3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tim.paterson@dfat.gov.au </w:t>
      </w:r>
    </w:p>
    <w:p w14:paraId="1B200581" w14:textId="77777777" w:rsidR="00DB027B" w:rsidRPr="00DB027B" w:rsidRDefault="00DB027B" w:rsidP="00DB027B">
      <w:pPr>
        <w:bidi w:val="0"/>
        <w:rPr>
          <w:rFonts w:ascii="Arial" w:eastAsia="SimSun" w:hAnsi="Arial" w:cs="Arial"/>
          <w:sz w:val="22"/>
          <w:szCs w:val="22"/>
          <w:lang w:eastAsia="zh-CN"/>
        </w:rPr>
      </w:pPr>
    </w:p>
    <w:p w14:paraId="367FDF4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Aideen FITZGERALD (Ms.), Assistant Director, International Policy and Cooperation, IP Australia, Canberra</w:t>
      </w:r>
    </w:p>
    <w:p w14:paraId="62A4C60F"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aideen.fitzgerald@ipaustralia.gov.au </w:t>
      </w:r>
    </w:p>
    <w:p w14:paraId="664F1A8B" w14:textId="77777777" w:rsidR="00DB027B" w:rsidRPr="00DB027B" w:rsidRDefault="00DB027B" w:rsidP="00DB027B">
      <w:pPr>
        <w:bidi w:val="0"/>
        <w:rPr>
          <w:rFonts w:ascii="Arial" w:eastAsia="SimSun" w:hAnsi="Arial" w:cs="Arial"/>
          <w:sz w:val="22"/>
          <w:szCs w:val="22"/>
          <w:lang w:val="fr-CH" w:eastAsia="zh-CN"/>
        </w:rPr>
      </w:pPr>
    </w:p>
    <w:p w14:paraId="03BA3252" w14:textId="77777777" w:rsidR="00DB027B" w:rsidRPr="00DB027B" w:rsidRDefault="00DB027B" w:rsidP="00DB027B">
      <w:pPr>
        <w:bidi w:val="0"/>
        <w:rPr>
          <w:rFonts w:ascii="Arial" w:eastAsia="SimSun" w:hAnsi="Arial" w:cs="Arial"/>
          <w:sz w:val="22"/>
          <w:szCs w:val="22"/>
          <w:lang w:val="fr-CH" w:eastAsia="zh-CN"/>
        </w:rPr>
      </w:pPr>
    </w:p>
    <w:p w14:paraId="192935E1"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AUTRICHE/AUSTRIA</w:t>
      </w:r>
    </w:p>
    <w:p w14:paraId="5D04B428" w14:textId="77777777" w:rsidR="00DB027B" w:rsidRPr="00DB027B" w:rsidRDefault="00DB027B" w:rsidP="00DB027B">
      <w:pPr>
        <w:bidi w:val="0"/>
        <w:rPr>
          <w:rFonts w:ascii="Arial" w:eastAsia="SimSun" w:hAnsi="Arial" w:cs="Arial"/>
          <w:sz w:val="22"/>
          <w:szCs w:val="22"/>
          <w:u w:val="single"/>
          <w:lang w:val="fr-CH" w:eastAsia="zh-CN"/>
        </w:rPr>
      </w:pPr>
    </w:p>
    <w:p w14:paraId="18803DF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Johannes WERNER (Mr.), Head, International Relations, Intellectual Property Office, Vienna</w:t>
      </w:r>
    </w:p>
    <w:p w14:paraId="0AD53779" w14:textId="77777777" w:rsidR="00DB027B" w:rsidRPr="00DB027B" w:rsidRDefault="00DB027B" w:rsidP="00DB027B">
      <w:pPr>
        <w:bidi w:val="0"/>
        <w:rPr>
          <w:rFonts w:ascii="Arial" w:eastAsia="SimSun" w:hAnsi="Arial" w:cs="Arial"/>
          <w:sz w:val="22"/>
          <w:szCs w:val="22"/>
          <w:lang w:eastAsia="zh-CN"/>
        </w:rPr>
      </w:pPr>
    </w:p>
    <w:p w14:paraId="30BDC62B" w14:textId="77777777" w:rsidR="00DB027B" w:rsidRPr="00DB027B" w:rsidRDefault="00DB027B" w:rsidP="00DB027B">
      <w:pPr>
        <w:bidi w:val="0"/>
        <w:rPr>
          <w:rFonts w:ascii="Arial" w:eastAsia="SimSun" w:hAnsi="Arial" w:cs="Arial"/>
          <w:sz w:val="22"/>
          <w:szCs w:val="22"/>
          <w:lang w:eastAsia="zh-CN"/>
        </w:rPr>
      </w:pPr>
    </w:p>
    <w:p w14:paraId="7B6835B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AZERBAÏDJAN/AZERBAIJAN</w:t>
      </w:r>
    </w:p>
    <w:p w14:paraId="67E17C01" w14:textId="77777777" w:rsidR="00DB027B" w:rsidRPr="00DB027B" w:rsidRDefault="00DB027B" w:rsidP="00DB027B">
      <w:pPr>
        <w:bidi w:val="0"/>
        <w:rPr>
          <w:rFonts w:ascii="Arial" w:eastAsia="SimSun" w:hAnsi="Arial" w:cs="Arial"/>
          <w:sz w:val="22"/>
          <w:szCs w:val="22"/>
          <w:u w:val="single"/>
          <w:lang w:eastAsia="zh-CN"/>
        </w:rPr>
      </w:pPr>
    </w:p>
    <w:p w14:paraId="505F19FD"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Afsana</w:t>
      </w:r>
      <w:proofErr w:type="spellEnd"/>
      <w:r w:rsidRPr="00DB027B">
        <w:rPr>
          <w:rFonts w:ascii="Arial" w:eastAsia="SimSun" w:hAnsi="Arial" w:cs="Arial"/>
          <w:sz w:val="22"/>
          <w:szCs w:val="22"/>
          <w:lang w:eastAsia="zh-CN"/>
        </w:rPr>
        <w:t xml:space="preserve"> MIRZAZADA (Ms.), Deputy Head, Registration of Copyright Law Objects and Legal Expertise Department, Intellectual Property Agency of the Republic of Azerbaijan, Baku</w:t>
      </w:r>
    </w:p>
    <w:p w14:paraId="6B74E0C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amirzazade@copat.gov.az </w:t>
      </w:r>
    </w:p>
    <w:p w14:paraId="7DDFA195" w14:textId="77777777" w:rsidR="00DB027B" w:rsidRPr="00DB027B" w:rsidRDefault="00DB027B" w:rsidP="00DB027B">
      <w:pPr>
        <w:bidi w:val="0"/>
        <w:rPr>
          <w:rFonts w:ascii="Arial" w:eastAsia="SimSun" w:hAnsi="Arial" w:cs="Arial"/>
          <w:sz w:val="22"/>
          <w:szCs w:val="22"/>
          <w:lang w:eastAsia="zh-CN"/>
        </w:rPr>
      </w:pPr>
    </w:p>
    <w:p w14:paraId="0746BE01" w14:textId="77777777" w:rsidR="00DB027B" w:rsidRPr="00DB027B" w:rsidRDefault="00DB027B" w:rsidP="00DB027B">
      <w:pPr>
        <w:bidi w:val="0"/>
        <w:rPr>
          <w:rFonts w:ascii="Arial" w:eastAsia="SimSun" w:hAnsi="Arial" w:cs="Arial"/>
          <w:sz w:val="22"/>
          <w:szCs w:val="22"/>
          <w:lang w:eastAsia="zh-CN"/>
        </w:rPr>
      </w:pPr>
    </w:p>
    <w:p w14:paraId="3FF3DCFE"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BANGLADESH</w:t>
      </w:r>
    </w:p>
    <w:p w14:paraId="0971D1B2" w14:textId="77777777" w:rsidR="00DB027B" w:rsidRPr="00DB027B" w:rsidRDefault="00DB027B" w:rsidP="00DB027B">
      <w:pPr>
        <w:bidi w:val="0"/>
        <w:rPr>
          <w:rFonts w:ascii="Arial" w:eastAsia="SimSun" w:hAnsi="Arial" w:cs="Arial"/>
          <w:sz w:val="22"/>
          <w:szCs w:val="22"/>
          <w:u w:val="single"/>
          <w:lang w:eastAsia="zh-CN"/>
        </w:rPr>
      </w:pPr>
    </w:p>
    <w:p w14:paraId="6E864FD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Md. </w:t>
      </w:r>
      <w:proofErr w:type="spellStart"/>
      <w:r w:rsidRPr="00DB027B">
        <w:rPr>
          <w:rFonts w:ascii="Arial" w:eastAsia="SimSun" w:hAnsi="Arial" w:cs="Arial"/>
          <w:sz w:val="22"/>
          <w:szCs w:val="22"/>
          <w:lang w:eastAsia="zh-CN"/>
        </w:rPr>
        <w:t>Mahabubur</w:t>
      </w:r>
      <w:proofErr w:type="spellEnd"/>
      <w:r w:rsidRPr="00DB027B">
        <w:rPr>
          <w:rFonts w:ascii="Arial" w:eastAsia="SimSun" w:hAnsi="Arial" w:cs="Arial"/>
          <w:sz w:val="22"/>
          <w:szCs w:val="22"/>
          <w:lang w:eastAsia="zh-CN"/>
        </w:rPr>
        <w:t xml:space="preserve"> RAHMAN (Mr.), First Secretary, Permanent Mission, Geneva</w:t>
      </w:r>
    </w:p>
    <w:p w14:paraId="31B1AB18"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mahabub31@mofa.gov.bd </w:t>
      </w:r>
    </w:p>
    <w:p w14:paraId="07FD965B" w14:textId="77777777" w:rsidR="00DB027B" w:rsidRPr="00DB027B" w:rsidRDefault="00DB027B" w:rsidP="00DB027B">
      <w:pPr>
        <w:bidi w:val="0"/>
        <w:rPr>
          <w:rFonts w:ascii="Arial" w:eastAsia="SimSun" w:hAnsi="Arial" w:cs="Arial"/>
          <w:sz w:val="22"/>
          <w:szCs w:val="22"/>
          <w:lang w:val="es-US" w:eastAsia="zh-CN"/>
        </w:rPr>
      </w:pPr>
    </w:p>
    <w:p w14:paraId="267DE459" w14:textId="77777777" w:rsidR="00DB027B" w:rsidRPr="00DB027B" w:rsidRDefault="00DB027B" w:rsidP="00DB027B">
      <w:pPr>
        <w:bidi w:val="0"/>
        <w:rPr>
          <w:rFonts w:ascii="Arial" w:eastAsia="SimSun" w:hAnsi="Arial" w:cs="Arial"/>
          <w:sz w:val="22"/>
          <w:szCs w:val="22"/>
          <w:lang w:val="es-US" w:eastAsia="zh-CN"/>
        </w:rPr>
      </w:pPr>
    </w:p>
    <w:p w14:paraId="46ADE227"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BARBADE/BARBADOS</w:t>
      </w:r>
    </w:p>
    <w:p w14:paraId="17C9D85F" w14:textId="77777777" w:rsidR="00DB027B" w:rsidRPr="00DB027B" w:rsidRDefault="00DB027B" w:rsidP="00DB027B">
      <w:pPr>
        <w:bidi w:val="0"/>
        <w:rPr>
          <w:rFonts w:ascii="Arial" w:eastAsia="SimSun" w:hAnsi="Arial" w:cs="Arial"/>
          <w:sz w:val="22"/>
          <w:szCs w:val="22"/>
          <w:u w:val="single"/>
          <w:lang w:val="es-US" w:eastAsia="zh-CN"/>
        </w:rPr>
      </w:pPr>
    </w:p>
    <w:p w14:paraId="357E851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Dwaine INNISS (Mr.), First Secretary, Permanent Mission, Geneva</w:t>
      </w:r>
    </w:p>
    <w:p w14:paraId="253C6F2B" w14:textId="77777777" w:rsidR="00DB027B" w:rsidRDefault="00DB027B">
      <w:pPr>
        <w:bidi w:val="0"/>
        <w:rPr>
          <w:rFonts w:ascii="Arial" w:eastAsia="SimSun" w:hAnsi="Arial" w:cs="Arial"/>
          <w:sz w:val="22"/>
          <w:szCs w:val="22"/>
          <w:u w:val="single"/>
          <w:lang w:eastAsia="zh-CN"/>
        </w:rPr>
      </w:pPr>
      <w:r>
        <w:rPr>
          <w:rFonts w:ascii="Arial" w:eastAsia="SimSun" w:hAnsi="Arial" w:cs="Arial"/>
          <w:sz w:val="22"/>
          <w:szCs w:val="22"/>
          <w:u w:val="single"/>
          <w:lang w:eastAsia="zh-CN"/>
        </w:rPr>
        <w:br w:type="page"/>
      </w:r>
    </w:p>
    <w:p w14:paraId="34137A37" w14:textId="3995070E"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BÉLARUS/BELARUS</w:t>
      </w:r>
    </w:p>
    <w:p w14:paraId="6A446A6B" w14:textId="77777777" w:rsidR="00DB027B" w:rsidRPr="00DB027B" w:rsidRDefault="00DB027B" w:rsidP="00DB027B">
      <w:pPr>
        <w:bidi w:val="0"/>
        <w:rPr>
          <w:rFonts w:ascii="Arial" w:eastAsia="SimSun" w:hAnsi="Arial" w:cs="Arial"/>
          <w:sz w:val="22"/>
          <w:szCs w:val="22"/>
          <w:u w:val="single"/>
          <w:lang w:eastAsia="zh-CN"/>
        </w:rPr>
      </w:pPr>
    </w:p>
    <w:p w14:paraId="5DB36DE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Darya MALASHEVICH (Ms.), Leading Specialist, International Cooperation Division, National Center of Intellectual Property, Minsk</w:t>
      </w:r>
    </w:p>
    <w:p w14:paraId="478CFBE2"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icd@belgospatent.by </w:t>
      </w:r>
    </w:p>
    <w:p w14:paraId="06A7DE54" w14:textId="77777777" w:rsidR="00DB027B" w:rsidRPr="00DB027B" w:rsidRDefault="00DB027B" w:rsidP="00DB027B">
      <w:pPr>
        <w:bidi w:val="0"/>
        <w:rPr>
          <w:rFonts w:ascii="Arial" w:eastAsia="SimSun" w:hAnsi="Arial" w:cs="Arial"/>
          <w:sz w:val="22"/>
          <w:szCs w:val="22"/>
          <w:lang w:val="es-US" w:eastAsia="zh-CN"/>
        </w:rPr>
      </w:pPr>
    </w:p>
    <w:p w14:paraId="7108EC18" w14:textId="77777777" w:rsidR="00DB027B" w:rsidRPr="00DB027B" w:rsidRDefault="00DB027B" w:rsidP="00DB027B">
      <w:pPr>
        <w:bidi w:val="0"/>
        <w:rPr>
          <w:rFonts w:ascii="Arial" w:eastAsia="SimSun" w:hAnsi="Arial" w:cs="Arial"/>
          <w:sz w:val="22"/>
          <w:szCs w:val="22"/>
          <w:lang w:val="es-US" w:eastAsia="zh-CN"/>
        </w:rPr>
      </w:pPr>
    </w:p>
    <w:p w14:paraId="7E563BAB"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 xml:space="preserve">BOLIVIE (ÉTAT PLURINATIONAL </w:t>
      </w:r>
      <w:proofErr w:type="gramStart"/>
      <w:r w:rsidRPr="00DB027B">
        <w:rPr>
          <w:rFonts w:ascii="Arial" w:eastAsia="SimSun" w:hAnsi="Arial" w:cs="Arial"/>
          <w:sz w:val="22"/>
          <w:szCs w:val="22"/>
          <w:u w:val="single"/>
          <w:lang w:val="es-US" w:eastAsia="zh-CN"/>
        </w:rPr>
        <w:t>DE)/</w:t>
      </w:r>
      <w:proofErr w:type="gramEnd"/>
      <w:r w:rsidRPr="00DB027B">
        <w:rPr>
          <w:rFonts w:ascii="Arial" w:eastAsia="SimSun" w:hAnsi="Arial" w:cs="Arial"/>
          <w:sz w:val="22"/>
          <w:szCs w:val="22"/>
          <w:u w:val="single"/>
          <w:lang w:val="es-US" w:eastAsia="zh-CN"/>
        </w:rPr>
        <w:t>BOLIVIA (PLURINATIONAL STATE OF)</w:t>
      </w:r>
    </w:p>
    <w:p w14:paraId="4D3BFF23" w14:textId="77777777" w:rsidR="00DB027B" w:rsidRPr="00DB027B" w:rsidRDefault="00DB027B" w:rsidP="00DB027B">
      <w:pPr>
        <w:bidi w:val="0"/>
        <w:rPr>
          <w:rFonts w:ascii="Arial" w:eastAsia="SimSun" w:hAnsi="Arial" w:cs="Arial"/>
          <w:sz w:val="22"/>
          <w:szCs w:val="22"/>
          <w:u w:val="single"/>
          <w:lang w:val="es-US" w:eastAsia="zh-CN"/>
        </w:rPr>
      </w:pPr>
    </w:p>
    <w:p w14:paraId="11B7D0D6"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Alejandra GASTELU SOTOMAYOR (Sra.), Funcionaria, Unidad de Derecho Económico Internacional, Viceministerio de Comercio Exterior e Integración, Ministerio de Relaciones Exteriores, La Paz</w:t>
      </w:r>
    </w:p>
    <w:p w14:paraId="53D3638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alejandragastelu@hotmail.com </w:t>
      </w:r>
    </w:p>
    <w:p w14:paraId="6F9E1E50" w14:textId="77777777" w:rsidR="00DB027B" w:rsidRPr="00DB027B" w:rsidRDefault="00DB027B" w:rsidP="00DB027B">
      <w:pPr>
        <w:bidi w:val="0"/>
        <w:rPr>
          <w:rFonts w:ascii="Arial" w:eastAsia="SimSun" w:hAnsi="Arial" w:cs="Arial"/>
          <w:sz w:val="22"/>
          <w:szCs w:val="22"/>
          <w:lang w:eastAsia="zh-CN"/>
        </w:rPr>
      </w:pPr>
    </w:p>
    <w:p w14:paraId="1FFDCEF6" w14:textId="77777777" w:rsidR="00DB027B" w:rsidRPr="00DB027B" w:rsidRDefault="00DB027B" w:rsidP="00DB027B">
      <w:pPr>
        <w:bidi w:val="0"/>
        <w:rPr>
          <w:rFonts w:ascii="Arial" w:eastAsia="SimSun" w:hAnsi="Arial" w:cs="Arial"/>
          <w:sz w:val="22"/>
          <w:szCs w:val="22"/>
          <w:lang w:eastAsia="zh-CN"/>
        </w:rPr>
      </w:pPr>
    </w:p>
    <w:p w14:paraId="66F97C6C"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BRÉSIL/BRAZIL</w:t>
      </w:r>
    </w:p>
    <w:p w14:paraId="0C2718E6" w14:textId="77777777" w:rsidR="00DB027B" w:rsidRPr="00DB027B" w:rsidRDefault="00DB027B" w:rsidP="00DB027B">
      <w:pPr>
        <w:bidi w:val="0"/>
        <w:rPr>
          <w:rFonts w:ascii="Arial" w:eastAsia="SimSun" w:hAnsi="Arial" w:cs="Arial"/>
          <w:sz w:val="22"/>
          <w:szCs w:val="22"/>
          <w:u w:val="single"/>
          <w:lang w:eastAsia="zh-CN"/>
        </w:rPr>
      </w:pPr>
    </w:p>
    <w:p w14:paraId="52F2E4F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Victor FARIA (Mr.), Intellectual Property Researcher, National Institute of Industrial Property (INPI), Rio de Janeiro</w:t>
      </w:r>
    </w:p>
    <w:p w14:paraId="4B473837" w14:textId="15F4F23C" w:rsidR="00DB027B" w:rsidRPr="00DB027B" w:rsidRDefault="00FF4D14" w:rsidP="00DB027B">
      <w:pPr>
        <w:bidi w:val="0"/>
        <w:rPr>
          <w:rFonts w:ascii="Arial" w:eastAsia="SimSun" w:hAnsi="Arial" w:cs="Arial"/>
          <w:sz w:val="22"/>
          <w:szCs w:val="22"/>
          <w:lang w:eastAsia="zh-CN"/>
        </w:rPr>
      </w:pPr>
      <w:hyperlink r:id="rId15" w:history="1">
        <w:r w:rsidR="00DB027B" w:rsidRPr="00DB027B">
          <w:rPr>
            <w:rFonts w:ascii="Arial" w:eastAsia="SimSun" w:hAnsi="Arial" w:cs="Arial"/>
            <w:sz w:val="22"/>
            <w:szCs w:val="22"/>
            <w:u w:val="single"/>
            <w:lang w:eastAsia="zh-CN"/>
          </w:rPr>
          <w:t>vgenu@inpi.gov.br</w:t>
        </w:r>
      </w:hyperlink>
      <w:r w:rsidR="00DB027B" w:rsidRPr="00DB027B">
        <w:rPr>
          <w:rFonts w:ascii="Arial" w:eastAsia="SimSun" w:hAnsi="Arial" w:cs="Arial"/>
          <w:sz w:val="22"/>
          <w:szCs w:val="22"/>
          <w:lang w:eastAsia="zh-CN"/>
        </w:rPr>
        <w:t xml:space="preserve"> </w:t>
      </w:r>
    </w:p>
    <w:p w14:paraId="06447751" w14:textId="77777777" w:rsidR="00DB027B" w:rsidRPr="00DB027B" w:rsidRDefault="00DB027B" w:rsidP="00DB027B">
      <w:pPr>
        <w:bidi w:val="0"/>
        <w:rPr>
          <w:rFonts w:ascii="Arial" w:eastAsia="SimSun" w:hAnsi="Arial" w:cs="Arial"/>
          <w:sz w:val="22"/>
          <w:szCs w:val="22"/>
          <w:lang w:eastAsia="zh-CN"/>
        </w:rPr>
      </w:pPr>
    </w:p>
    <w:p w14:paraId="0BA21008"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Cauê</w:t>
      </w:r>
      <w:proofErr w:type="spellEnd"/>
      <w:r w:rsidRPr="00DB027B">
        <w:rPr>
          <w:rFonts w:ascii="Arial" w:eastAsia="SimSun" w:hAnsi="Arial" w:cs="Arial"/>
          <w:sz w:val="22"/>
          <w:szCs w:val="22"/>
          <w:lang w:eastAsia="zh-CN"/>
        </w:rPr>
        <w:t xml:space="preserve"> OLIVEIRA FANHA (Mr.), Secretary, Permanent Mission to the World Trade Organization (WTO), Geneva</w:t>
      </w:r>
    </w:p>
    <w:p w14:paraId="634DBFD2" w14:textId="77777777" w:rsidR="00DB027B" w:rsidRPr="00DB027B" w:rsidRDefault="00DB027B" w:rsidP="00DB027B">
      <w:pPr>
        <w:bidi w:val="0"/>
        <w:rPr>
          <w:rFonts w:ascii="Arial" w:eastAsia="SimSun" w:hAnsi="Arial" w:cs="Arial"/>
          <w:sz w:val="22"/>
          <w:szCs w:val="22"/>
          <w:lang w:eastAsia="zh-CN"/>
        </w:rPr>
      </w:pPr>
    </w:p>
    <w:p w14:paraId="38C4CEFB" w14:textId="77777777" w:rsidR="00DB027B" w:rsidRPr="00DB027B" w:rsidRDefault="00DB027B" w:rsidP="00DB027B">
      <w:pPr>
        <w:bidi w:val="0"/>
        <w:rPr>
          <w:rFonts w:ascii="Arial" w:eastAsia="SimSun" w:hAnsi="Arial" w:cs="Arial"/>
          <w:sz w:val="22"/>
          <w:szCs w:val="22"/>
          <w:lang w:eastAsia="zh-CN"/>
        </w:rPr>
      </w:pPr>
    </w:p>
    <w:p w14:paraId="7145380A"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BRUNÉI DARUSSALAM/BRUNEI DARUSSALAM</w:t>
      </w:r>
    </w:p>
    <w:p w14:paraId="0783D511" w14:textId="77777777" w:rsidR="00DB027B" w:rsidRPr="00DB027B" w:rsidRDefault="00DB027B" w:rsidP="00DB027B">
      <w:pPr>
        <w:bidi w:val="0"/>
        <w:rPr>
          <w:rFonts w:ascii="Arial" w:eastAsia="SimSun" w:hAnsi="Arial" w:cs="Arial"/>
          <w:sz w:val="22"/>
          <w:szCs w:val="22"/>
          <w:u w:val="single"/>
          <w:lang w:eastAsia="zh-CN"/>
        </w:rPr>
      </w:pPr>
    </w:p>
    <w:p w14:paraId="6791A35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Mohammad </w:t>
      </w:r>
      <w:proofErr w:type="spellStart"/>
      <w:r w:rsidRPr="00DB027B">
        <w:rPr>
          <w:rFonts w:ascii="Arial" w:eastAsia="SimSun" w:hAnsi="Arial" w:cs="Arial"/>
          <w:sz w:val="22"/>
          <w:szCs w:val="22"/>
          <w:lang w:eastAsia="zh-CN"/>
        </w:rPr>
        <w:t>Yusri</w:t>
      </w:r>
      <w:proofErr w:type="spellEnd"/>
      <w:r w:rsidRPr="00DB027B">
        <w:rPr>
          <w:rFonts w:ascii="Arial" w:eastAsia="SimSun" w:hAnsi="Arial" w:cs="Arial"/>
          <w:sz w:val="22"/>
          <w:szCs w:val="22"/>
          <w:lang w:eastAsia="zh-CN"/>
        </w:rPr>
        <w:t xml:space="preserve"> YAHYA (Mr.), Second Secretary, Permanent Mission, Geneva</w:t>
      </w:r>
    </w:p>
    <w:p w14:paraId="593473AF" w14:textId="77777777" w:rsidR="00DB027B" w:rsidRPr="00DB027B" w:rsidRDefault="00DB027B" w:rsidP="00DB027B">
      <w:pPr>
        <w:bidi w:val="0"/>
        <w:rPr>
          <w:rFonts w:ascii="Arial" w:eastAsia="SimSun" w:hAnsi="Arial" w:cs="Arial"/>
          <w:sz w:val="22"/>
          <w:szCs w:val="22"/>
          <w:lang w:eastAsia="zh-CN"/>
        </w:rPr>
      </w:pPr>
    </w:p>
    <w:p w14:paraId="4C46DF0F" w14:textId="77777777" w:rsidR="00DB027B" w:rsidRPr="00DB027B" w:rsidRDefault="00DB027B" w:rsidP="00DB027B">
      <w:pPr>
        <w:bidi w:val="0"/>
        <w:rPr>
          <w:rFonts w:ascii="Arial" w:eastAsia="SimSun" w:hAnsi="Arial" w:cs="Arial"/>
          <w:sz w:val="22"/>
          <w:szCs w:val="22"/>
          <w:lang w:eastAsia="zh-CN"/>
        </w:rPr>
      </w:pPr>
    </w:p>
    <w:p w14:paraId="55E81E29"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CANADA</w:t>
      </w:r>
    </w:p>
    <w:p w14:paraId="44D9F152" w14:textId="77777777" w:rsidR="00DB027B" w:rsidRPr="00DB027B" w:rsidRDefault="00DB027B" w:rsidP="00DB027B">
      <w:pPr>
        <w:bidi w:val="0"/>
        <w:rPr>
          <w:rFonts w:ascii="Arial" w:eastAsia="SimSun" w:hAnsi="Arial" w:cs="Arial"/>
          <w:sz w:val="22"/>
          <w:szCs w:val="22"/>
          <w:u w:val="single"/>
          <w:lang w:eastAsia="zh-CN"/>
        </w:rPr>
      </w:pPr>
    </w:p>
    <w:p w14:paraId="780BBC3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Shelley ROWE (Ms.), Senior Project Leader, Innovation, Science and Economic Development Canada, Ottawa</w:t>
      </w:r>
    </w:p>
    <w:p w14:paraId="75416E1D" w14:textId="77777777" w:rsidR="00DB027B" w:rsidRPr="00DB027B" w:rsidRDefault="00DB027B" w:rsidP="00DB027B">
      <w:pPr>
        <w:bidi w:val="0"/>
        <w:rPr>
          <w:rFonts w:ascii="Arial" w:eastAsia="SimSun" w:hAnsi="Arial" w:cs="Arial"/>
          <w:sz w:val="22"/>
          <w:szCs w:val="22"/>
          <w:lang w:eastAsia="zh-CN"/>
        </w:rPr>
      </w:pPr>
    </w:p>
    <w:p w14:paraId="6A2A356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Clarissa ALLEN (Ms.), Trade Policy Officer, Intellectual Property Trade Policy Division, Global Affairs Canada, Ottawa</w:t>
      </w:r>
    </w:p>
    <w:p w14:paraId="704FE61E" w14:textId="77777777" w:rsidR="00DB027B" w:rsidRPr="00DB027B" w:rsidRDefault="00DB027B" w:rsidP="00DB027B">
      <w:pPr>
        <w:bidi w:val="0"/>
        <w:rPr>
          <w:rFonts w:ascii="Arial" w:eastAsia="SimSun" w:hAnsi="Arial" w:cs="Arial"/>
          <w:sz w:val="22"/>
          <w:szCs w:val="22"/>
          <w:lang w:eastAsia="zh-CN"/>
        </w:rPr>
      </w:pPr>
    </w:p>
    <w:p w14:paraId="443BF91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Joshua MATERGIO (Mr.), Policy Analyst, Department of Canadian Heritage, Quebec</w:t>
      </w:r>
    </w:p>
    <w:p w14:paraId="4BCFF2A6" w14:textId="77777777" w:rsidR="00DB027B" w:rsidRPr="00DB027B" w:rsidRDefault="00DB027B" w:rsidP="00DB027B">
      <w:pPr>
        <w:bidi w:val="0"/>
        <w:rPr>
          <w:rFonts w:ascii="Arial" w:eastAsia="SimSun" w:hAnsi="Arial" w:cs="Arial"/>
          <w:sz w:val="22"/>
          <w:szCs w:val="22"/>
          <w:lang w:eastAsia="zh-CN"/>
        </w:rPr>
      </w:pPr>
    </w:p>
    <w:p w14:paraId="039C977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Nicolas LESIEUR (Mr.), First Secretary, Permanent Mission, Geneva</w:t>
      </w:r>
    </w:p>
    <w:p w14:paraId="296C26F9" w14:textId="77777777" w:rsidR="00DB027B" w:rsidRPr="00DB027B" w:rsidRDefault="00DB027B" w:rsidP="00DB027B">
      <w:pPr>
        <w:bidi w:val="0"/>
        <w:rPr>
          <w:rFonts w:ascii="Arial" w:eastAsia="SimSun" w:hAnsi="Arial" w:cs="Arial"/>
          <w:sz w:val="22"/>
          <w:szCs w:val="22"/>
          <w:lang w:eastAsia="zh-CN"/>
        </w:rPr>
      </w:pPr>
    </w:p>
    <w:p w14:paraId="351FD767" w14:textId="77777777" w:rsidR="00DB027B" w:rsidRPr="00DB027B" w:rsidRDefault="00DB027B" w:rsidP="00DB027B">
      <w:pPr>
        <w:bidi w:val="0"/>
        <w:rPr>
          <w:rFonts w:ascii="Arial" w:eastAsia="SimSun" w:hAnsi="Arial" w:cs="Arial"/>
          <w:sz w:val="22"/>
          <w:szCs w:val="22"/>
          <w:lang w:eastAsia="zh-CN"/>
        </w:rPr>
      </w:pPr>
    </w:p>
    <w:p w14:paraId="2197660F"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CHILI/CHILE</w:t>
      </w:r>
    </w:p>
    <w:p w14:paraId="4833068B" w14:textId="77777777" w:rsidR="00DB027B" w:rsidRPr="00DB027B" w:rsidRDefault="00DB027B" w:rsidP="00DB027B">
      <w:pPr>
        <w:bidi w:val="0"/>
        <w:rPr>
          <w:rFonts w:ascii="Arial" w:eastAsia="SimSun" w:hAnsi="Arial" w:cs="Arial"/>
          <w:sz w:val="22"/>
          <w:szCs w:val="22"/>
          <w:u w:val="single"/>
          <w:lang w:val="es-US" w:eastAsia="zh-CN"/>
        </w:rPr>
      </w:pPr>
    </w:p>
    <w:p w14:paraId="688EEC11"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Felipe FERREIRA (Sr.), Asesor, Departamento de Propiedad Intelectual, Ministerio de Relaciones Exteriores, Santiago</w:t>
      </w:r>
    </w:p>
    <w:p w14:paraId="4E0345C1"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fferreira@direcon.gob.cl </w:t>
      </w:r>
    </w:p>
    <w:p w14:paraId="6E97E76F" w14:textId="77777777" w:rsidR="00DB027B" w:rsidRPr="00DB027B" w:rsidRDefault="00DB027B" w:rsidP="00DB027B">
      <w:pPr>
        <w:bidi w:val="0"/>
        <w:rPr>
          <w:rFonts w:ascii="Arial" w:eastAsia="SimSun" w:hAnsi="Arial" w:cs="Arial"/>
          <w:sz w:val="22"/>
          <w:szCs w:val="22"/>
          <w:lang w:val="es-US" w:eastAsia="zh-CN"/>
        </w:rPr>
      </w:pPr>
    </w:p>
    <w:p w14:paraId="549683DC"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Denisse Patricia PÉREZ FIERRO (Sra.), Asesora, Departamento Internacional y de Políticas Públicas, Instituto Nacional de Propiedad Industrial (INAPI), Santiago</w:t>
      </w:r>
    </w:p>
    <w:p w14:paraId="2D4D768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dperez@inapi.cl </w:t>
      </w:r>
    </w:p>
    <w:p w14:paraId="39B824AE" w14:textId="77777777" w:rsidR="00DB027B" w:rsidRDefault="00DB027B">
      <w:pPr>
        <w:bidi w:val="0"/>
        <w:rPr>
          <w:rFonts w:ascii="Arial" w:eastAsia="SimSun" w:hAnsi="Arial" w:cs="Arial"/>
          <w:sz w:val="22"/>
          <w:szCs w:val="22"/>
          <w:u w:val="single"/>
          <w:lang w:eastAsia="zh-CN"/>
        </w:rPr>
      </w:pPr>
      <w:r>
        <w:rPr>
          <w:rFonts w:ascii="Arial" w:eastAsia="SimSun" w:hAnsi="Arial" w:cs="Arial"/>
          <w:sz w:val="22"/>
          <w:szCs w:val="22"/>
          <w:u w:val="single"/>
          <w:lang w:eastAsia="zh-CN"/>
        </w:rPr>
        <w:br w:type="page"/>
      </w:r>
    </w:p>
    <w:p w14:paraId="0E1B44B9" w14:textId="3C4838CF"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CHINE/CHINA</w:t>
      </w:r>
    </w:p>
    <w:p w14:paraId="472816CB" w14:textId="77777777" w:rsidR="00DB027B" w:rsidRPr="00DB027B" w:rsidRDefault="00DB027B" w:rsidP="00DB027B">
      <w:pPr>
        <w:bidi w:val="0"/>
        <w:rPr>
          <w:rFonts w:ascii="Arial" w:eastAsia="SimSun" w:hAnsi="Arial" w:cs="Arial"/>
          <w:sz w:val="22"/>
          <w:szCs w:val="22"/>
          <w:u w:val="single"/>
          <w:lang w:eastAsia="zh-CN"/>
        </w:rPr>
      </w:pPr>
    </w:p>
    <w:p w14:paraId="67FF3C5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HU </w:t>
      </w:r>
      <w:proofErr w:type="spellStart"/>
      <w:r w:rsidRPr="00DB027B">
        <w:rPr>
          <w:rFonts w:ascii="Arial" w:eastAsia="SimSun" w:hAnsi="Arial" w:cs="Arial"/>
          <w:sz w:val="22"/>
          <w:szCs w:val="22"/>
          <w:lang w:eastAsia="zh-CN"/>
        </w:rPr>
        <w:t>Anqi</w:t>
      </w:r>
      <w:proofErr w:type="spellEnd"/>
      <w:r w:rsidRPr="00DB027B">
        <w:rPr>
          <w:rFonts w:ascii="Arial" w:eastAsia="SimSun" w:hAnsi="Arial" w:cs="Arial"/>
          <w:sz w:val="22"/>
          <w:szCs w:val="22"/>
          <w:lang w:eastAsia="zh-CN"/>
        </w:rPr>
        <w:t xml:space="preserve"> (Ms.), Deputy Director, Department of Law and Treaty, China National Intellectual Property Administration (CNIPA), Beijing</w:t>
      </w:r>
    </w:p>
    <w:p w14:paraId="45B9CFB5" w14:textId="77777777" w:rsidR="00DB027B" w:rsidRPr="00DB027B" w:rsidRDefault="00DB027B" w:rsidP="00DB027B">
      <w:pPr>
        <w:bidi w:val="0"/>
        <w:rPr>
          <w:rFonts w:ascii="Arial" w:eastAsia="SimSun" w:hAnsi="Arial" w:cs="Arial"/>
          <w:sz w:val="22"/>
          <w:szCs w:val="22"/>
          <w:lang w:eastAsia="zh-CN"/>
        </w:rPr>
      </w:pPr>
    </w:p>
    <w:p w14:paraId="04623C4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XIANG </w:t>
      </w:r>
      <w:proofErr w:type="spellStart"/>
      <w:r w:rsidRPr="00DB027B">
        <w:rPr>
          <w:rFonts w:ascii="Arial" w:eastAsia="SimSun" w:hAnsi="Arial" w:cs="Arial"/>
          <w:sz w:val="22"/>
          <w:szCs w:val="22"/>
          <w:lang w:eastAsia="zh-CN"/>
        </w:rPr>
        <w:t>Feifan</w:t>
      </w:r>
      <w:proofErr w:type="spellEnd"/>
      <w:r w:rsidRPr="00DB027B">
        <w:rPr>
          <w:rFonts w:ascii="Arial" w:eastAsia="SimSun" w:hAnsi="Arial" w:cs="Arial"/>
          <w:sz w:val="22"/>
          <w:szCs w:val="22"/>
          <w:lang w:eastAsia="zh-CN"/>
        </w:rPr>
        <w:t xml:space="preserve"> (Ms.), Deputy Consultant, National Copyright Administration of China (NCAC), Beijing</w:t>
      </w:r>
    </w:p>
    <w:p w14:paraId="47AE59DD" w14:textId="77777777" w:rsidR="00DB027B" w:rsidRPr="00DB027B" w:rsidRDefault="00DB027B" w:rsidP="00DB027B">
      <w:pPr>
        <w:bidi w:val="0"/>
        <w:rPr>
          <w:rFonts w:ascii="Arial" w:eastAsia="SimSun" w:hAnsi="Arial" w:cs="Arial"/>
          <w:sz w:val="22"/>
          <w:szCs w:val="22"/>
          <w:lang w:eastAsia="zh-CN"/>
        </w:rPr>
      </w:pPr>
    </w:p>
    <w:p w14:paraId="06BA3B5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ZHANG Chan (Ms.), Official, International Cooperation Department, China National Intellectual Property Administration (CNIPA), Beijing</w:t>
      </w:r>
    </w:p>
    <w:p w14:paraId="318454F3" w14:textId="77777777" w:rsidR="00DB027B" w:rsidRPr="00DB027B" w:rsidRDefault="00DB027B" w:rsidP="00DB027B">
      <w:pPr>
        <w:bidi w:val="0"/>
        <w:rPr>
          <w:rFonts w:ascii="Arial" w:eastAsia="SimSun" w:hAnsi="Arial" w:cs="Arial"/>
          <w:sz w:val="22"/>
          <w:szCs w:val="22"/>
          <w:lang w:eastAsia="zh-CN"/>
        </w:rPr>
      </w:pPr>
    </w:p>
    <w:p w14:paraId="3CBBB2E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ZHENG Xu (Mr.), Second Secretary, Permanent Mission, Geneva</w:t>
      </w:r>
    </w:p>
    <w:p w14:paraId="07CB7D2C" w14:textId="77777777" w:rsidR="00DB027B" w:rsidRPr="00DB027B" w:rsidRDefault="00DB027B" w:rsidP="00DB027B">
      <w:pPr>
        <w:bidi w:val="0"/>
        <w:rPr>
          <w:rFonts w:ascii="Arial" w:eastAsia="SimSun" w:hAnsi="Arial" w:cs="Arial"/>
          <w:sz w:val="22"/>
          <w:szCs w:val="22"/>
          <w:lang w:eastAsia="zh-CN"/>
        </w:rPr>
      </w:pPr>
    </w:p>
    <w:p w14:paraId="248DC35F" w14:textId="77777777" w:rsidR="00DB027B" w:rsidRPr="00DB027B" w:rsidRDefault="00DB027B" w:rsidP="00DB027B">
      <w:pPr>
        <w:bidi w:val="0"/>
        <w:rPr>
          <w:rFonts w:ascii="Arial" w:eastAsia="SimSun" w:hAnsi="Arial" w:cs="Arial"/>
          <w:sz w:val="22"/>
          <w:szCs w:val="22"/>
          <w:lang w:eastAsia="zh-CN"/>
        </w:rPr>
      </w:pPr>
    </w:p>
    <w:p w14:paraId="6D8CEACD"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COLOMBIE/COLOMBIA</w:t>
      </w:r>
    </w:p>
    <w:p w14:paraId="5218ABC3" w14:textId="77777777" w:rsidR="00DB027B" w:rsidRPr="00DB027B" w:rsidRDefault="00DB027B" w:rsidP="00DB027B">
      <w:pPr>
        <w:bidi w:val="0"/>
        <w:rPr>
          <w:rFonts w:ascii="Arial" w:eastAsia="SimSun" w:hAnsi="Arial" w:cs="Arial"/>
          <w:sz w:val="22"/>
          <w:szCs w:val="22"/>
          <w:u w:val="single"/>
          <w:lang w:val="es-US" w:eastAsia="zh-CN"/>
        </w:rPr>
      </w:pPr>
    </w:p>
    <w:p w14:paraId="17824A42"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Paola MORENO LATORRE (Sra.), Coordinadora, Dirección de Asuntos Económicos, Sociales y Ambientales, Ministerio de Relaciones Exteriores, Bogotá D.C.</w:t>
      </w:r>
    </w:p>
    <w:p w14:paraId="7C678776" w14:textId="77777777" w:rsidR="00DB027B" w:rsidRPr="00DB027B" w:rsidRDefault="00DB027B" w:rsidP="00DB027B">
      <w:pPr>
        <w:bidi w:val="0"/>
        <w:rPr>
          <w:rFonts w:ascii="Arial" w:eastAsia="SimSun" w:hAnsi="Arial" w:cs="Arial"/>
          <w:sz w:val="22"/>
          <w:szCs w:val="22"/>
          <w:lang w:val="es-US" w:eastAsia="zh-CN"/>
        </w:rPr>
      </w:pPr>
    </w:p>
    <w:p w14:paraId="2AC4B0A1"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Yesid Andrés SERRANO (Sr.), Tercer Secretario, Misión Permanente, Ginebra</w:t>
      </w:r>
    </w:p>
    <w:p w14:paraId="56B8E694" w14:textId="77777777" w:rsidR="00DB027B" w:rsidRPr="00DB027B" w:rsidRDefault="00DB027B" w:rsidP="00DB027B">
      <w:pPr>
        <w:bidi w:val="0"/>
        <w:rPr>
          <w:rFonts w:ascii="Arial" w:eastAsia="SimSun" w:hAnsi="Arial" w:cs="Arial"/>
          <w:sz w:val="22"/>
          <w:szCs w:val="22"/>
          <w:lang w:val="es-US" w:eastAsia="zh-CN"/>
        </w:rPr>
      </w:pPr>
    </w:p>
    <w:p w14:paraId="0E72B0A8" w14:textId="77777777" w:rsidR="00DB027B" w:rsidRPr="00DB027B" w:rsidRDefault="00DB027B" w:rsidP="00DB027B">
      <w:pPr>
        <w:bidi w:val="0"/>
        <w:rPr>
          <w:rFonts w:ascii="Arial" w:eastAsia="SimSun" w:hAnsi="Arial" w:cs="Arial"/>
          <w:sz w:val="22"/>
          <w:szCs w:val="22"/>
          <w:u w:val="single"/>
          <w:lang w:val="es-US" w:eastAsia="zh-CN"/>
        </w:rPr>
      </w:pPr>
    </w:p>
    <w:p w14:paraId="60EFDE4B"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CÔTE D’IVOIRE</w:t>
      </w:r>
    </w:p>
    <w:p w14:paraId="6D2FC51A" w14:textId="77777777" w:rsidR="00DB027B" w:rsidRPr="00DB027B" w:rsidRDefault="00DB027B" w:rsidP="00DB027B">
      <w:pPr>
        <w:bidi w:val="0"/>
        <w:rPr>
          <w:rFonts w:ascii="Arial" w:eastAsia="SimSun" w:hAnsi="Arial" w:cs="Arial"/>
          <w:sz w:val="22"/>
          <w:szCs w:val="22"/>
          <w:u w:val="single"/>
          <w:lang w:val="fr-CH" w:eastAsia="zh-CN"/>
        </w:rPr>
      </w:pPr>
    </w:p>
    <w:p w14:paraId="5CA958D3"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Kumou</w:t>
      </w:r>
      <w:proofErr w:type="spellEnd"/>
      <w:r w:rsidRPr="00DB027B">
        <w:rPr>
          <w:rFonts w:ascii="Arial" w:eastAsia="SimSun" w:hAnsi="Arial" w:cs="Arial"/>
          <w:sz w:val="22"/>
          <w:szCs w:val="22"/>
          <w:lang w:val="fr-CH" w:eastAsia="zh-CN"/>
        </w:rPr>
        <w:t xml:space="preserve"> MANKONGA (M.), premier secrétaire, Mission permanente, Genève</w:t>
      </w:r>
    </w:p>
    <w:p w14:paraId="67C18385" w14:textId="77777777" w:rsidR="00DB027B" w:rsidRPr="00DB027B" w:rsidRDefault="00DB027B" w:rsidP="00DB027B">
      <w:pPr>
        <w:bidi w:val="0"/>
        <w:rPr>
          <w:rFonts w:ascii="Arial" w:eastAsia="SimSun" w:hAnsi="Arial" w:cs="Arial"/>
          <w:sz w:val="22"/>
          <w:szCs w:val="22"/>
          <w:lang w:val="fr-CH" w:eastAsia="zh-CN"/>
        </w:rPr>
      </w:pPr>
    </w:p>
    <w:p w14:paraId="05DF829A" w14:textId="77777777" w:rsidR="00DB027B" w:rsidRPr="00DB027B" w:rsidRDefault="00DB027B" w:rsidP="00DB027B">
      <w:pPr>
        <w:bidi w:val="0"/>
        <w:rPr>
          <w:rFonts w:ascii="Arial" w:eastAsia="SimSun" w:hAnsi="Arial" w:cs="Arial"/>
          <w:sz w:val="22"/>
          <w:szCs w:val="22"/>
          <w:lang w:val="fr-CH" w:eastAsia="zh-CN"/>
        </w:rPr>
      </w:pPr>
    </w:p>
    <w:p w14:paraId="6AA1F608"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CROATIE/CROATIA</w:t>
      </w:r>
    </w:p>
    <w:p w14:paraId="62687190" w14:textId="77777777" w:rsidR="00DB027B" w:rsidRPr="00DB027B" w:rsidRDefault="00DB027B" w:rsidP="00DB027B">
      <w:pPr>
        <w:bidi w:val="0"/>
        <w:rPr>
          <w:rFonts w:ascii="Arial" w:eastAsia="SimSun" w:hAnsi="Arial" w:cs="Arial"/>
          <w:sz w:val="22"/>
          <w:szCs w:val="22"/>
          <w:u w:val="single"/>
          <w:lang w:eastAsia="zh-CN"/>
        </w:rPr>
      </w:pPr>
    </w:p>
    <w:p w14:paraId="5BD9874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Alida</w:t>
      </w:r>
      <w:proofErr w:type="spellEnd"/>
      <w:r w:rsidRPr="00DB027B">
        <w:rPr>
          <w:rFonts w:ascii="Arial" w:eastAsia="SimSun" w:hAnsi="Arial" w:cs="Arial"/>
          <w:sz w:val="22"/>
          <w:szCs w:val="22"/>
          <w:lang w:eastAsia="zh-CN"/>
        </w:rPr>
        <w:t xml:space="preserve"> MATKOVIĆ (Ms.), Minister Counselor, Permanent Mission, Geneva</w:t>
      </w:r>
    </w:p>
    <w:p w14:paraId="432803E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alida.matkovic@mvep.hr </w:t>
      </w:r>
    </w:p>
    <w:p w14:paraId="712A0BC8" w14:textId="77777777" w:rsidR="00DB027B" w:rsidRPr="00DB027B" w:rsidRDefault="00DB027B" w:rsidP="00DB027B">
      <w:pPr>
        <w:bidi w:val="0"/>
        <w:rPr>
          <w:rFonts w:ascii="Arial" w:eastAsia="SimSun" w:hAnsi="Arial" w:cs="Arial"/>
          <w:sz w:val="22"/>
          <w:szCs w:val="22"/>
          <w:lang w:eastAsia="zh-CN"/>
        </w:rPr>
      </w:pPr>
    </w:p>
    <w:p w14:paraId="7512DC35"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Gordana</w:t>
      </w:r>
      <w:proofErr w:type="spellEnd"/>
      <w:r w:rsidRPr="00DB027B">
        <w:rPr>
          <w:rFonts w:ascii="Arial" w:eastAsia="SimSun" w:hAnsi="Arial" w:cs="Arial"/>
          <w:sz w:val="22"/>
          <w:szCs w:val="22"/>
          <w:lang w:eastAsia="zh-CN"/>
        </w:rPr>
        <w:t xml:space="preserve"> TURKALJ (Ms.), Patent Examiner, Patent Department, State Intellectual Property Office of the Republic of Croatia (SIPO), Zagreb</w:t>
      </w:r>
    </w:p>
    <w:p w14:paraId="6F96D476" w14:textId="77777777" w:rsidR="00DB027B" w:rsidRPr="00DB027B" w:rsidRDefault="00DB027B" w:rsidP="00DB027B">
      <w:pPr>
        <w:bidi w:val="0"/>
        <w:rPr>
          <w:rFonts w:ascii="Arial" w:eastAsia="SimSun" w:hAnsi="Arial" w:cs="Arial"/>
          <w:sz w:val="22"/>
          <w:szCs w:val="22"/>
          <w:lang w:eastAsia="zh-CN"/>
        </w:rPr>
      </w:pPr>
    </w:p>
    <w:p w14:paraId="0861B2C6" w14:textId="77777777" w:rsidR="00DB027B" w:rsidRPr="00DB027B" w:rsidRDefault="00DB027B" w:rsidP="00DB027B">
      <w:pPr>
        <w:bidi w:val="0"/>
        <w:rPr>
          <w:rFonts w:ascii="Arial" w:eastAsia="SimSun" w:hAnsi="Arial" w:cs="Arial"/>
          <w:sz w:val="22"/>
          <w:szCs w:val="22"/>
          <w:lang w:eastAsia="zh-CN"/>
        </w:rPr>
      </w:pPr>
    </w:p>
    <w:p w14:paraId="27140BCE"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CUBA</w:t>
      </w:r>
    </w:p>
    <w:p w14:paraId="4715A851" w14:textId="77777777" w:rsidR="00DB027B" w:rsidRPr="00DB027B" w:rsidRDefault="00DB027B" w:rsidP="00DB027B">
      <w:pPr>
        <w:bidi w:val="0"/>
        <w:rPr>
          <w:rFonts w:ascii="Arial" w:eastAsia="SimSun" w:hAnsi="Arial" w:cs="Arial"/>
          <w:sz w:val="22"/>
          <w:szCs w:val="22"/>
          <w:u w:val="single"/>
          <w:lang w:val="es-US" w:eastAsia="zh-CN"/>
        </w:rPr>
      </w:pPr>
    </w:p>
    <w:p w14:paraId="24E6F409"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Ernesto VILA GONZÁLEZ (Sr.), Director General, Centro Nacional de Derecho de Autor (CNDA), Ministerio de Cultura, La Habana</w:t>
      </w:r>
    </w:p>
    <w:p w14:paraId="4B2CB11F"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u w:val="single"/>
          <w:lang w:val="de-CH" w:eastAsia="zh-CN"/>
        </w:rPr>
        <w:t xml:space="preserve">direccion.general@cenda.cu </w:t>
      </w:r>
    </w:p>
    <w:p w14:paraId="0C93C06A" w14:textId="77777777" w:rsidR="00DB027B" w:rsidRPr="00DB027B" w:rsidRDefault="00DB027B" w:rsidP="00DB027B">
      <w:pPr>
        <w:bidi w:val="0"/>
        <w:rPr>
          <w:rFonts w:ascii="Arial" w:eastAsia="SimSun" w:hAnsi="Arial" w:cs="Arial"/>
          <w:sz w:val="22"/>
          <w:szCs w:val="22"/>
          <w:lang w:val="de-CH" w:eastAsia="zh-CN"/>
        </w:rPr>
      </w:pPr>
    </w:p>
    <w:p w14:paraId="1B49674B" w14:textId="77777777" w:rsidR="00DB027B" w:rsidRPr="00DB027B" w:rsidRDefault="00DB027B" w:rsidP="00DB027B">
      <w:pPr>
        <w:bidi w:val="0"/>
        <w:rPr>
          <w:rFonts w:ascii="Arial" w:eastAsia="SimSun" w:hAnsi="Arial" w:cs="Arial"/>
          <w:sz w:val="22"/>
          <w:szCs w:val="22"/>
          <w:lang w:val="de-CH" w:eastAsia="zh-CN"/>
        </w:rPr>
      </w:pPr>
    </w:p>
    <w:p w14:paraId="6A0C7858" w14:textId="77777777" w:rsidR="00DB027B" w:rsidRPr="00DB027B" w:rsidRDefault="00DB027B" w:rsidP="00DB027B">
      <w:pPr>
        <w:bidi w:val="0"/>
        <w:rPr>
          <w:rFonts w:ascii="Arial" w:eastAsia="SimSun" w:hAnsi="Arial" w:cs="Arial"/>
          <w:sz w:val="22"/>
          <w:szCs w:val="22"/>
          <w:u w:val="single"/>
          <w:lang w:val="de-CH" w:eastAsia="zh-CN"/>
        </w:rPr>
      </w:pPr>
      <w:r w:rsidRPr="00DB027B">
        <w:rPr>
          <w:rFonts w:ascii="Arial" w:eastAsia="SimSun" w:hAnsi="Arial" w:cs="Arial"/>
          <w:sz w:val="22"/>
          <w:szCs w:val="22"/>
          <w:u w:val="single"/>
          <w:lang w:val="de-CH" w:eastAsia="zh-CN"/>
        </w:rPr>
        <w:t>DANEMARK/DENMARK</w:t>
      </w:r>
    </w:p>
    <w:p w14:paraId="7B71A879" w14:textId="77777777" w:rsidR="00DB027B" w:rsidRPr="00DB027B" w:rsidRDefault="00DB027B" w:rsidP="00DB027B">
      <w:pPr>
        <w:bidi w:val="0"/>
        <w:rPr>
          <w:rFonts w:ascii="Arial" w:eastAsia="SimSun" w:hAnsi="Arial" w:cs="Arial"/>
          <w:sz w:val="22"/>
          <w:szCs w:val="22"/>
          <w:u w:val="single"/>
          <w:lang w:val="de-CH" w:eastAsia="zh-CN"/>
        </w:rPr>
      </w:pPr>
    </w:p>
    <w:p w14:paraId="5259285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Nina LIDMAN (Ms.), Deputy Director, Department of Policy, Legal Affairs and International Projects, Danish Patent and Trademark Office, Ministry of Industry, Business and Financial Affairs, </w:t>
      </w:r>
      <w:proofErr w:type="spellStart"/>
      <w:r w:rsidRPr="00DB027B">
        <w:rPr>
          <w:rFonts w:ascii="Arial" w:eastAsia="SimSun" w:hAnsi="Arial" w:cs="Arial"/>
          <w:sz w:val="22"/>
          <w:szCs w:val="22"/>
          <w:lang w:eastAsia="zh-CN"/>
        </w:rPr>
        <w:t>Taastrup</w:t>
      </w:r>
      <w:proofErr w:type="spellEnd"/>
    </w:p>
    <w:p w14:paraId="65C4FB6C" w14:textId="70FDB366" w:rsidR="00DB027B" w:rsidRPr="00DB027B" w:rsidRDefault="00FF4D14" w:rsidP="00DB027B">
      <w:pPr>
        <w:bidi w:val="0"/>
        <w:rPr>
          <w:rFonts w:ascii="Arial" w:eastAsia="SimSun" w:hAnsi="Arial" w:cs="Arial"/>
          <w:sz w:val="22"/>
          <w:szCs w:val="22"/>
          <w:lang w:val="fr-CH" w:eastAsia="zh-CN"/>
        </w:rPr>
      </w:pPr>
      <w:hyperlink r:id="rId16" w:history="1">
        <w:r w:rsidR="00DB027B" w:rsidRPr="00DB027B">
          <w:rPr>
            <w:rFonts w:ascii="Arial" w:eastAsia="SimSun" w:hAnsi="Arial" w:cs="Arial"/>
            <w:sz w:val="22"/>
            <w:szCs w:val="22"/>
            <w:u w:val="single"/>
            <w:lang w:val="fr-CH" w:eastAsia="zh-CN"/>
          </w:rPr>
          <w:t>nli@dkpto.dk</w:t>
        </w:r>
      </w:hyperlink>
    </w:p>
    <w:p w14:paraId="4EE34407" w14:textId="77777777" w:rsidR="00DB027B" w:rsidRDefault="00DB027B">
      <w:pPr>
        <w:bidi w:val="0"/>
        <w:rPr>
          <w:rFonts w:ascii="Arial" w:eastAsia="SimSun" w:hAnsi="Arial" w:cs="Arial"/>
          <w:sz w:val="22"/>
          <w:szCs w:val="22"/>
          <w:u w:val="single"/>
          <w:lang w:val="fr-CH" w:eastAsia="zh-CN"/>
        </w:rPr>
      </w:pPr>
      <w:r>
        <w:rPr>
          <w:rFonts w:ascii="Arial" w:eastAsia="SimSun" w:hAnsi="Arial" w:cs="Arial"/>
          <w:sz w:val="22"/>
          <w:szCs w:val="22"/>
          <w:u w:val="single"/>
          <w:lang w:val="fr-CH" w:eastAsia="zh-CN"/>
        </w:rPr>
        <w:br w:type="page"/>
      </w:r>
    </w:p>
    <w:p w14:paraId="50EE5884" w14:textId="73BA5888"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lastRenderedPageBreak/>
        <w:t>DJIBOUTI</w:t>
      </w:r>
    </w:p>
    <w:p w14:paraId="62C6AA93" w14:textId="77777777" w:rsidR="00DB027B" w:rsidRPr="00DB027B" w:rsidRDefault="00DB027B" w:rsidP="00DB027B">
      <w:pPr>
        <w:bidi w:val="0"/>
        <w:rPr>
          <w:rFonts w:ascii="Arial" w:eastAsia="SimSun" w:hAnsi="Arial" w:cs="Arial"/>
          <w:sz w:val="22"/>
          <w:szCs w:val="22"/>
          <w:u w:val="single"/>
          <w:lang w:val="fr-CH" w:eastAsia="zh-CN"/>
        </w:rPr>
      </w:pPr>
    </w:p>
    <w:p w14:paraId="7A8AB572"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Kadra</w:t>
      </w:r>
      <w:proofErr w:type="spellEnd"/>
      <w:r w:rsidRPr="00DB027B">
        <w:rPr>
          <w:rFonts w:ascii="Arial" w:eastAsia="SimSun" w:hAnsi="Arial" w:cs="Arial"/>
          <w:sz w:val="22"/>
          <w:szCs w:val="22"/>
          <w:lang w:val="fr-CH" w:eastAsia="zh-CN"/>
        </w:rPr>
        <w:t xml:space="preserve"> AHMED HASSAN (M.), ambassadeur, Représentant permanent, Mission permanente, Genève</w:t>
      </w:r>
    </w:p>
    <w:p w14:paraId="365FD3C5" w14:textId="77777777" w:rsidR="00DB027B" w:rsidRPr="00DB027B" w:rsidRDefault="00DB027B" w:rsidP="00DB027B">
      <w:pPr>
        <w:bidi w:val="0"/>
        <w:rPr>
          <w:rFonts w:ascii="Arial" w:eastAsia="SimSun" w:hAnsi="Arial" w:cs="Arial"/>
          <w:sz w:val="22"/>
          <w:szCs w:val="22"/>
          <w:lang w:val="fr-CH" w:eastAsia="zh-CN"/>
        </w:rPr>
      </w:pPr>
    </w:p>
    <w:p w14:paraId="154C0210"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Oubah</w:t>
      </w:r>
      <w:proofErr w:type="spellEnd"/>
      <w:r w:rsidRPr="00DB027B">
        <w:rPr>
          <w:rFonts w:ascii="Arial" w:eastAsia="SimSun" w:hAnsi="Arial" w:cs="Arial"/>
          <w:sz w:val="22"/>
          <w:szCs w:val="22"/>
          <w:lang w:val="fr-CH" w:eastAsia="zh-CN"/>
        </w:rPr>
        <w:t xml:space="preserve"> MOUSSA AHMED (Mme), conseillère, Mission permanente, Genève</w:t>
      </w:r>
    </w:p>
    <w:p w14:paraId="1FF7DCF5" w14:textId="77777777" w:rsidR="00DB027B" w:rsidRPr="00DB027B" w:rsidRDefault="00DB027B" w:rsidP="00DB027B">
      <w:pPr>
        <w:bidi w:val="0"/>
        <w:rPr>
          <w:rFonts w:ascii="Arial" w:eastAsia="SimSun" w:hAnsi="Arial" w:cs="Arial"/>
          <w:sz w:val="22"/>
          <w:szCs w:val="22"/>
          <w:lang w:val="fr-CH" w:eastAsia="zh-CN"/>
        </w:rPr>
      </w:pPr>
    </w:p>
    <w:p w14:paraId="02E45EE0" w14:textId="77777777" w:rsidR="00DB027B" w:rsidRPr="00DB027B" w:rsidRDefault="00DB027B" w:rsidP="00DB027B">
      <w:pPr>
        <w:bidi w:val="0"/>
        <w:rPr>
          <w:rFonts w:ascii="Arial" w:eastAsia="SimSun" w:hAnsi="Arial" w:cs="Arial"/>
          <w:sz w:val="22"/>
          <w:szCs w:val="22"/>
          <w:u w:val="single"/>
          <w:lang w:val="fr-CH" w:eastAsia="zh-CN"/>
        </w:rPr>
      </w:pPr>
    </w:p>
    <w:p w14:paraId="0E186FE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ÉGYPTE/EGYPT</w:t>
      </w:r>
    </w:p>
    <w:p w14:paraId="5A889634" w14:textId="77777777" w:rsidR="00DB027B" w:rsidRPr="00DB027B" w:rsidRDefault="00DB027B" w:rsidP="00DB027B">
      <w:pPr>
        <w:bidi w:val="0"/>
        <w:rPr>
          <w:rFonts w:ascii="Arial" w:eastAsia="SimSun" w:hAnsi="Arial" w:cs="Arial"/>
          <w:sz w:val="22"/>
          <w:szCs w:val="22"/>
          <w:u w:val="single"/>
          <w:lang w:eastAsia="zh-CN"/>
        </w:rPr>
      </w:pPr>
    </w:p>
    <w:p w14:paraId="44F731B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Hassan EL BADRAWY (Mr.), Vice-President, Court of Cassation, Cairo</w:t>
      </w:r>
    </w:p>
    <w:p w14:paraId="5A3B17B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mission.egypt@bluewin.ch </w:t>
      </w:r>
    </w:p>
    <w:p w14:paraId="280A9AD5" w14:textId="77777777" w:rsidR="00DB027B" w:rsidRPr="00DB027B" w:rsidRDefault="00DB027B" w:rsidP="00DB027B">
      <w:pPr>
        <w:bidi w:val="0"/>
        <w:rPr>
          <w:rFonts w:ascii="Arial" w:eastAsia="SimSun" w:hAnsi="Arial" w:cs="Arial"/>
          <w:sz w:val="22"/>
          <w:szCs w:val="22"/>
          <w:lang w:eastAsia="zh-CN"/>
        </w:rPr>
      </w:pPr>
    </w:p>
    <w:p w14:paraId="39E2A9C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Ahmed Ibrahim MOHAMED (Mr.), Second Secretary, Permanent Mission, Geneva</w:t>
      </w:r>
    </w:p>
    <w:p w14:paraId="4799282A" w14:textId="77777777" w:rsidR="00DB027B" w:rsidRPr="00DB027B" w:rsidRDefault="00DB027B" w:rsidP="00DB027B">
      <w:pPr>
        <w:bidi w:val="0"/>
        <w:rPr>
          <w:rFonts w:ascii="Arial" w:eastAsia="SimSun" w:hAnsi="Arial" w:cs="Arial"/>
          <w:sz w:val="22"/>
          <w:szCs w:val="22"/>
          <w:lang w:val="es-PE" w:eastAsia="zh-CN"/>
        </w:rPr>
      </w:pPr>
      <w:r w:rsidRPr="00DB027B">
        <w:rPr>
          <w:rFonts w:ascii="Arial" w:eastAsia="SimSun" w:hAnsi="Arial" w:cs="Arial"/>
          <w:sz w:val="22"/>
          <w:szCs w:val="22"/>
          <w:u w:val="single"/>
          <w:lang w:val="es-PE" w:eastAsia="zh-CN"/>
        </w:rPr>
        <w:t xml:space="preserve">mission.egypt@bluewin.ch </w:t>
      </w:r>
    </w:p>
    <w:p w14:paraId="59A6B56A" w14:textId="77777777" w:rsidR="00DB027B" w:rsidRPr="00DB027B" w:rsidRDefault="00DB027B" w:rsidP="00DB027B">
      <w:pPr>
        <w:bidi w:val="0"/>
        <w:rPr>
          <w:rFonts w:ascii="Arial" w:eastAsia="SimSun" w:hAnsi="Arial" w:cs="Arial"/>
          <w:sz w:val="22"/>
          <w:szCs w:val="22"/>
          <w:lang w:val="es-PE" w:eastAsia="zh-CN"/>
        </w:rPr>
      </w:pPr>
    </w:p>
    <w:p w14:paraId="6B8A7B65" w14:textId="77777777" w:rsidR="00DB027B" w:rsidRPr="00DB027B" w:rsidRDefault="00DB027B" w:rsidP="00DB027B">
      <w:pPr>
        <w:bidi w:val="0"/>
        <w:rPr>
          <w:rFonts w:ascii="Arial" w:eastAsia="SimSun" w:hAnsi="Arial" w:cs="Arial"/>
          <w:sz w:val="22"/>
          <w:szCs w:val="22"/>
          <w:lang w:val="es-PE" w:eastAsia="zh-CN"/>
        </w:rPr>
      </w:pPr>
    </w:p>
    <w:p w14:paraId="3AACD45E"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ÉQUATEUR/ECUADOR</w:t>
      </w:r>
    </w:p>
    <w:p w14:paraId="135BEB99" w14:textId="77777777" w:rsidR="00DB027B" w:rsidRPr="00DB027B" w:rsidRDefault="00DB027B" w:rsidP="00DB027B">
      <w:pPr>
        <w:bidi w:val="0"/>
        <w:rPr>
          <w:rFonts w:ascii="Arial" w:eastAsia="SimSun" w:hAnsi="Arial" w:cs="Arial"/>
          <w:sz w:val="22"/>
          <w:szCs w:val="22"/>
          <w:u w:val="single"/>
          <w:lang w:val="es-US" w:eastAsia="zh-CN"/>
        </w:rPr>
      </w:pPr>
    </w:p>
    <w:p w14:paraId="486A1111"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Wilson Armando USIÑA REINA (Sr.), Miembro Principal, Órgano Colegiado de Derechos Intelectuales, Servicio Nacional de Derechos Intelectuales (SENADI), Quito</w:t>
      </w:r>
    </w:p>
    <w:p w14:paraId="281D93C4"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wusinia@senadi.gob.ec </w:t>
      </w:r>
    </w:p>
    <w:p w14:paraId="11BA90D6" w14:textId="77777777" w:rsidR="00DB027B" w:rsidRPr="00DB027B" w:rsidRDefault="00DB027B" w:rsidP="00DB027B">
      <w:pPr>
        <w:bidi w:val="0"/>
        <w:rPr>
          <w:rFonts w:ascii="Arial" w:eastAsia="SimSun" w:hAnsi="Arial" w:cs="Arial"/>
          <w:sz w:val="22"/>
          <w:szCs w:val="22"/>
          <w:lang w:val="es-US" w:eastAsia="zh-CN"/>
        </w:rPr>
      </w:pPr>
    </w:p>
    <w:p w14:paraId="3D5311EC"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Heidi VÁSCONES (Sra.), Tercera Secretaria, Misión Permanente ante la Organización Mundial del Comercio (OMC), Ginebra</w:t>
      </w:r>
    </w:p>
    <w:p w14:paraId="36E35CB5"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t-hvascones@cancilleria.gob.ec </w:t>
      </w:r>
    </w:p>
    <w:p w14:paraId="4B685AA7" w14:textId="77777777" w:rsidR="00DB027B" w:rsidRPr="00DB027B" w:rsidRDefault="00DB027B" w:rsidP="00DB027B">
      <w:pPr>
        <w:bidi w:val="0"/>
        <w:rPr>
          <w:rFonts w:ascii="Arial" w:eastAsia="SimSun" w:hAnsi="Arial" w:cs="Arial"/>
          <w:sz w:val="22"/>
          <w:szCs w:val="22"/>
          <w:lang w:val="fr-CH" w:eastAsia="zh-CN"/>
        </w:rPr>
      </w:pPr>
    </w:p>
    <w:p w14:paraId="7D6A9CC5" w14:textId="77777777" w:rsidR="00DB027B" w:rsidRPr="00DB027B" w:rsidRDefault="00DB027B" w:rsidP="00DB027B">
      <w:pPr>
        <w:bidi w:val="0"/>
        <w:rPr>
          <w:rFonts w:ascii="Arial" w:eastAsia="SimSun" w:hAnsi="Arial" w:cs="Arial"/>
          <w:sz w:val="22"/>
          <w:szCs w:val="22"/>
          <w:lang w:val="fr-CH" w:eastAsia="zh-CN"/>
        </w:rPr>
      </w:pPr>
    </w:p>
    <w:p w14:paraId="7E0D252D"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ESPAGNE/SPAIN</w:t>
      </w:r>
    </w:p>
    <w:p w14:paraId="59583A0A" w14:textId="77777777" w:rsidR="00DB027B" w:rsidRPr="00DB027B" w:rsidRDefault="00DB027B" w:rsidP="00DB027B">
      <w:pPr>
        <w:bidi w:val="0"/>
        <w:rPr>
          <w:rFonts w:ascii="Arial" w:eastAsia="SimSun" w:hAnsi="Arial" w:cs="Arial"/>
          <w:sz w:val="22"/>
          <w:szCs w:val="22"/>
          <w:u w:val="single"/>
          <w:lang w:val="fr-CH" w:eastAsia="zh-CN"/>
        </w:rPr>
      </w:pPr>
    </w:p>
    <w:p w14:paraId="28B773DE"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Inmaculada GALÍNDEZ LABRADOR (Sra.), Examinadora de Patentes, Área de Examen de Patentes Químicas, Oficina Española de Patentes y Marcas (OEPM), Ministerio de Industria, Comercio y Turismo, Madrid</w:t>
      </w:r>
    </w:p>
    <w:p w14:paraId="20E4C426" w14:textId="4FD83475" w:rsidR="00DB027B" w:rsidRPr="00DB027B" w:rsidRDefault="00FF4D14" w:rsidP="00DB027B">
      <w:pPr>
        <w:bidi w:val="0"/>
        <w:rPr>
          <w:rFonts w:ascii="Arial" w:eastAsia="SimSun" w:hAnsi="Arial" w:cs="Arial"/>
          <w:sz w:val="22"/>
          <w:szCs w:val="22"/>
          <w:lang w:val="es-US" w:eastAsia="zh-CN"/>
        </w:rPr>
      </w:pPr>
      <w:hyperlink r:id="rId17" w:history="1">
        <w:r w:rsidR="00DB027B" w:rsidRPr="00DB027B">
          <w:rPr>
            <w:rFonts w:ascii="Arial" w:eastAsia="SimSun" w:hAnsi="Arial" w:cs="Arial"/>
            <w:sz w:val="22"/>
            <w:szCs w:val="22"/>
            <w:u w:val="single"/>
            <w:lang w:val="es-US" w:eastAsia="zh-CN"/>
          </w:rPr>
          <w:t>galiboop@yahoo.es</w:t>
        </w:r>
      </w:hyperlink>
    </w:p>
    <w:p w14:paraId="034597A3" w14:textId="77777777" w:rsidR="00DB027B" w:rsidRPr="00DB027B" w:rsidRDefault="00DB027B" w:rsidP="00DB027B">
      <w:pPr>
        <w:bidi w:val="0"/>
        <w:rPr>
          <w:rFonts w:ascii="Arial" w:eastAsia="SimSun" w:hAnsi="Arial" w:cs="Arial"/>
          <w:sz w:val="22"/>
          <w:szCs w:val="22"/>
          <w:lang w:val="es-US" w:eastAsia="zh-CN"/>
        </w:rPr>
      </w:pPr>
    </w:p>
    <w:p w14:paraId="1FD6F3AD"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Juan José LUEIRO GARCÍA (Sr.), Consejero, Misión Permanente, Ginebra</w:t>
      </w:r>
    </w:p>
    <w:p w14:paraId="144EF4D1" w14:textId="77777777" w:rsidR="00DB027B" w:rsidRPr="00DB027B" w:rsidRDefault="00DB027B" w:rsidP="00DB027B">
      <w:pPr>
        <w:bidi w:val="0"/>
        <w:rPr>
          <w:rFonts w:ascii="Arial" w:eastAsia="SimSun" w:hAnsi="Arial" w:cs="Arial"/>
          <w:sz w:val="22"/>
          <w:szCs w:val="22"/>
          <w:lang w:val="es-US" w:eastAsia="zh-CN"/>
        </w:rPr>
      </w:pPr>
    </w:p>
    <w:p w14:paraId="3412AC8D" w14:textId="77777777" w:rsidR="00DB027B" w:rsidRPr="00DB027B" w:rsidRDefault="00DB027B" w:rsidP="00DB027B">
      <w:pPr>
        <w:bidi w:val="0"/>
        <w:rPr>
          <w:rFonts w:ascii="Arial" w:eastAsia="SimSun" w:hAnsi="Arial" w:cs="Arial"/>
          <w:sz w:val="22"/>
          <w:szCs w:val="22"/>
          <w:lang w:val="es-US" w:eastAsia="zh-CN"/>
        </w:rPr>
      </w:pPr>
    </w:p>
    <w:p w14:paraId="4B7260A8"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ÉTATS-UNIS D’AMÉRIQUE/UNITED STATES OF AMERICA</w:t>
      </w:r>
    </w:p>
    <w:p w14:paraId="7DF2F926" w14:textId="77777777" w:rsidR="00DB027B" w:rsidRPr="00DB027B" w:rsidRDefault="00DB027B" w:rsidP="00DB027B">
      <w:pPr>
        <w:bidi w:val="0"/>
        <w:rPr>
          <w:rFonts w:ascii="Arial" w:eastAsia="SimSun" w:hAnsi="Arial" w:cs="Arial"/>
          <w:sz w:val="22"/>
          <w:szCs w:val="22"/>
          <w:u w:val="single"/>
          <w:lang w:eastAsia="zh-CN"/>
        </w:rPr>
      </w:pPr>
    </w:p>
    <w:p w14:paraId="6D4D2B2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Dominic KEATING (Mr.), Director, Intellectual Property Attaché Program, Office of Policy and International Affairs, United States Patent and Trademark Office (USPTO), Alexandria</w:t>
      </w:r>
    </w:p>
    <w:p w14:paraId="447C626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dominic.keating@uspto.gov </w:t>
      </w:r>
    </w:p>
    <w:p w14:paraId="72D9273E" w14:textId="77777777" w:rsidR="00DB027B" w:rsidRPr="00DB027B" w:rsidRDefault="00DB027B" w:rsidP="00DB027B">
      <w:pPr>
        <w:bidi w:val="0"/>
        <w:rPr>
          <w:rFonts w:ascii="Arial" w:eastAsia="SimSun" w:hAnsi="Arial" w:cs="Arial"/>
          <w:sz w:val="22"/>
          <w:szCs w:val="22"/>
          <w:lang w:eastAsia="zh-CN"/>
        </w:rPr>
      </w:pPr>
    </w:p>
    <w:p w14:paraId="0FC37D7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Michael SHAPIRO (Mr.), Senior Counsel, Office of Policy and International Affairs, United States Patent and Trademark Office (USPTO), Alexandria</w:t>
      </w:r>
    </w:p>
    <w:p w14:paraId="59B04512" w14:textId="77777777" w:rsidR="00DB027B" w:rsidRPr="00DB027B" w:rsidRDefault="00DB027B" w:rsidP="00DB027B">
      <w:pPr>
        <w:bidi w:val="0"/>
        <w:rPr>
          <w:rFonts w:ascii="Arial" w:eastAsia="SimSun" w:hAnsi="Arial" w:cs="Arial"/>
          <w:sz w:val="22"/>
          <w:szCs w:val="22"/>
          <w:lang w:eastAsia="zh-CN"/>
        </w:rPr>
      </w:pPr>
    </w:p>
    <w:p w14:paraId="5A56A86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Marina LAMM (Ms.), Patent Attorney, Office of Policy and International Affairs, Department of Commerce, United States Patent and Trademark Office (USPTO), Alexandria</w:t>
      </w:r>
    </w:p>
    <w:p w14:paraId="4986F0E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marina.lamm@uspto.gov </w:t>
      </w:r>
    </w:p>
    <w:p w14:paraId="58D488F6" w14:textId="77777777" w:rsidR="00DB027B" w:rsidRPr="00DB027B" w:rsidRDefault="00DB027B" w:rsidP="00DB027B">
      <w:pPr>
        <w:bidi w:val="0"/>
        <w:rPr>
          <w:rFonts w:ascii="Arial" w:eastAsia="SimSun" w:hAnsi="Arial" w:cs="Arial"/>
          <w:sz w:val="22"/>
          <w:szCs w:val="22"/>
          <w:lang w:eastAsia="zh-CN"/>
        </w:rPr>
      </w:pPr>
    </w:p>
    <w:p w14:paraId="6C97244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Aurelia SCHULTZ (Ms.), Counsel, Office of Policy and International Affairs, Copyright Office, Washington D.C.</w:t>
      </w:r>
    </w:p>
    <w:p w14:paraId="7D587D21" w14:textId="77777777" w:rsidR="00DB027B" w:rsidRPr="00DB027B" w:rsidRDefault="00DB027B" w:rsidP="00DB027B">
      <w:pPr>
        <w:bidi w:val="0"/>
        <w:rPr>
          <w:rFonts w:ascii="Arial" w:eastAsia="SimSun" w:hAnsi="Arial" w:cs="Arial"/>
          <w:sz w:val="22"/>
          <w:szCs w:val="22"/>
          <w:lang w:eastAsia="zh-CN"/>
        </w:rPr>
      </w:pPr>
    </w:p>
    <w:p w14:paraId="46C54F3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lastRenderedPageBreak/>
        <w:t>Kristine SCHLEGELMILCH (Ms.), Intellectual Property Attaché, Permanent Mission, Geneva</w:t>
      </w:r>
    </w:p>
    <w:p w14:paraId="1A7C4D3E" w14:textId="77777777" w:rsidR="00DB027B" w:rsidRPr="00DB027B" w:rsidRDefault="00DB027B" w:rsidP="00DB027B">
      <w:pPr>
        <w:bidi w:val="0"/>
        <w:rPr>
          <w:rFonts w:ascii="Arial" w:eastAsia="SimSun" w:hAnsi="Arial" w:cs="Arial"/>
          <w:sz w:val="22"/>
          <w:szCs w:val="22"/>
          <w:lang w:eastAsia="zh-CN"/>
        </w:rPr>
      </w:pPr>
    </w:p>
    <w:p w14:paraId="2DAC04B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Yasmine FULENA (Ms.), Intellectual Property Advisor, Permanent Mission, Geneva</w:t>
      </w:r>
    </w:p>
    <w:p w14:paraId="3B3D9501" w14:textId="77777777" w:rsidR="00DB027B" w:rsidRPr="00DB027B" w:rsidRDefault="00DB027B" w:rsidP="00DB027B">
      <w:pPr>
        <w:bidi w:val="0"/>
        <w:rPr>
          <w:rFonts w:ascii="Arial" w:eastAsia="SimSun" w:hAnsi="Arial" w:cs="Arial"/>
          <w:sz w:val="22"/>
          <w:szCs w:val="22"/>
          <w:lang w:eastAsia="zh-CN"/>
        </w:rPr>
      </w:pPr>
    </w:p>
    <w:p w14:paraId="448A2DDD" w14:textId="77777777" w:rsidR="00DB027B" w:rsidRPr="00DB027B" w:rsidRDefault="00DB027B" w:rsidP="00DB027B">
      <w:pPr>
        <w:bidi w:val="0"/>
        <w:rPr>
          <w:rFonts w:ascii="Arial" w:eastAsia="SimSun" w:hAnsi="Arial" w:cs="Arial"/>
          <w:sz w:val="22"/>
          <w:szCs w:val="22"/>
          <w:lang w:eastAsia="zh-CN"/>
        </w:rPr>
      </w:pPr>
    </w:p>
    <w:p w14:paraId="040E63B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ÉTHIOPIE/ETHIOPIA</w:t>
      </w:r>
    </w:p>
    <w:p w14:paraId="3713EA3A" w14:textId="77777777" w:rsidR="00DB027B" w:rsidRPr="00DB027B" w:rsidRDefault="00DB027B" w:rsidP="00DB027B">
      <w:pPr>
        <w:bidi w:val="0"/>
        <w:rPr>
          <w:rFonts w:ascii="Arial" w:eastAsia="SimSun" w:hAnsi="Arial" w:cs="Arial"/>
          <w:sz w:val="22"/>
          <w:szCs w:val="22"/>
          <w:u w:val="single"/>
          <w:lang w:eastAsia="zh-CN"/>
        </w:rPr>
      </w:pPr>
    </w:p>
    <w:p w14:paraId="120D73E3"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Abdulkadir</w:t>
      </w:r>
      <w:proofErr w:type="spellEnd"/>
      <w:r w:rsidRPr="00DB027B">
        <w:rPr>
          <w:rFonts w:ascii="Arial" w:eastAsia="SimSun" w:hAnsi="Arial" w:cs="Arial"/>
          <w:sz w:val="22"/>
          <w:szCs w:val="22"/>
          <w:lang w:eastAsia="zh-CN"/>
        </w:rPr>
        <w:t xml:space="preserve"> Mohammed ABDELLA (Mr.), Second Secretary, Permanent Mission, Geneva</w:t>
      </w:r>
    </w:p>
    <w:p w14:paraId="29238383" w14:textId="77777777" w:rsidR="00DB027B" w:rsidRPr="00DB027B" w:rsidRDefault="00DB027B" w:rsidP="00DB027B">
      <w:pPr>
        <w:bidi w:val="0"/>
        <w:rPr>
          <w:rFonts w:ascii="Arial" w:eastAsia="SimSun" w:hAnsi="Arial" w:cs="Arial"/>
          <w:sz w:val="22"/>
          <w:szCs w:val="22"/>
          <w:lang w:eastAsia="zh-CN"/>
        </w:rPr>
      </w:pPr>
    </w:p>
    <w:p w14:paraId="52790D55" w14:textId="77777777" w:rsidR="00DB027B" w:rsidRPr="00DB027B" w:rsidRDefault="00DB027B" w:rsidP="00DB027B">
      <w:pPr>
        <w:bidi w:val="0"/>
        <w:rPr>
          <w:rFonts w:ascii="Arial" w:eastAsia="SimSun" w:hAnsi="Arial" w:cs="Arial"/>
          <w:sz w:val="22"/>
          <w:szCs w:val="22"/>
          <w:lang w:eastAsia="zh-CN"/>
        </w:rPr>
      </w:pPr>
    </w:p>
    <w:p w14:paraId="0901606E"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FÉDÉRATION DE RUSSIE/RUSSIAN FEDERATION</w:t>
      </w:r>
    </w:p>
    <w:p w14:paraId="14DD1AAE" w14:textId="77777777" w:rsidR="00DB027B" w:rsidRPr="00DB027B" w:rsidRDefault="00DB027B" w:rsidP="00DB027B">
      <w:pPr>
        <w:bidi w:val="0"/>
        <w:rPr>
          <w:rFonts w:ascii="Arial" w:eastAsia="SimSun" w:hAnsi="Arial" w:cs="Arial"/>
          <w:sz w:val="22"/>
          <w:szCs w:val="22"/>
          <w:u w:val="single"/>
          <w:lang w:eastAsia="zh-CN"/>
        </w:rPr>
      </w:pPr>
    </w:p>
    <w:p w14:paraId="015539F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Victor DOBRYNIN (Mr.), Deputy Head, Industrial Property Division, Federal Institute of Industrial Property (FIPS), Federal Service for Intellectual Property (ROSPATENT), Moscow</w:t>
      </w:r>
    </w:p>
    <w:p w14:paraId="3D9D6769" w14:textId="77777777" w:rsidR="00DB027B" w:rsidRPr="00DB027B" w:rsidRDefault="00DB027B" w:rsidP="00DB027B">
      <w:pPr>
        <w:bidi w:val="0"/>
        <w:rPr>
          <w:rFonts w:ascii="Arial" w:eastAsia="SimSun" w:hAnsi="Arial" w:cs="Arial"/>
          <w:sz w:val="22"/>
          <w:szCs w:val="22"/>
          <w:lang w:eastAsia="zh-CN"/>
        </w:rPr>
      </w:pPr>
    </w:p>
    <w:p w14:paraId="5A95073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Ekaterina SAVKINA (Ms.), Principal Specialist, International Cooperation Department, Federal Service for Intellectual Property (ROSPATENT), Moscow</w:t>
      </w:r>
    </w:p>
    <w:p w14:paraId="224235F3" w14:textId="77777777" w:rsidR="00DB027B" w:rsidRPr="00DB027B" w:rsidRDefault="00DB027B" w:rsidP="00DB027B">
      <w:pPr>
        <w:bidi w:val="0"/>
        <w:rPr>
          <w:rFonts w:ascii="Arial" w:eastAsia="SimSun" w:hAnsi="Arial" w:cs="Arial"/>
          <w:sz w:val="22"/>
          <w:szCs w:val="22"/>
          <w:lang w:eastAsia="zh-CN"/>
        </w:rPr>
      </w:pPr>
    </w:p>
    <w:p w14:paraId="611C7FDF" w14:textId="77777777" w:rsidR="00DB027B" w:rsidRPr="00DB027B" w:rsidRDefault="00DB027B" w:rsidP="00DB027B">
      <w:pPr>
        <w:bidi w:val="0"/>
        <w:rPr>
          <w:rFonts w:ascii="Arial" w:eastAsia="SimSun" w:hAnsi="Arial" w:cs="Arial"/>
          <w:sz w:val="22"/>
          <w:szCs w:val="22"/>
          <w:lang w:eastAsia="zh-CN"/>
        </w:rPr>
      </w:pPr>
    </w:p>
    <w:p w14:paraId="1D626AA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FINLANDE/FINLAND</w:t>
      </w:r>
    </w:p>
    <w:p w14:paraId="63A14315" w14:textId="77777777" w:rsidR="00DB027B" w:rsidRPr="00DB027B" w:rsidRDefault="00DB027B" w:rsidP="00DB027B">
      <w:pPr>
        <w:bidi w:val="0"/>
        <w:rPr>
          <w:rFonts w:ascii="Arial" w:eastAsia="SimSun" w:hAnsi="Arial" w:cs="Arial"/>
          <w:sz w:val="22"/>
          <w:szCs w:val="22"/>
          <w:u w:val="single"/>
          <w:lang w:eastAsia="zh-CN"/>
        </w:rPr>
      </w:pPr>
    </w:p>
    <w:p w14:paraId="3C9756F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Anna VUOPALA (Ms.), Government Counsellor, Copyright and Audiovisual Culture, Ministry of Education and Culture, Helsinki</w:t>
      </w:r>
    </w:p>
    <w:p w14:paraId="14F12A5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anna.vuopala@minedu.fi </w:t>
      </w:r>
    </w:p>
    <w:p w14:paraId="02F2EE55" w14:textId="77777777" w:rsidR="00DB027B" w:rsidRPr="00DB027B" w:rsidRDefault="00DB027B" w:rsidP="00DB027B">
      <w:pPr>
        <w:bidi w:val="0"/>
        <w:rPr>
          <w:rFonts w:ascii="Arial" w:eastAsia="SimSun" w:hAnsi="Arial" w:cs="Arial"/>
          <w:sz w:val="22"/>
          <w:szCs w:val="22"/>
          <w:lang w:eastAsia="zh-CN"/>
        </w:rPr>
      </w:pPr>
    </w:p>
    <w:p w14:paraId="3CADDD5D"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Jukka</w:t>
      </w:r>
      <w:proofErr w:type="spellEnd"/>
      <w:r w:rsidRPr="00DB027B">
        <w:rPr>
          <w:rFonts w:ascii="Arial" w:eastAsia="SimSun" w:hAnsi="Arial" w:cs="Arial"/>
          <w:sz w:val="22"/>
          <w:szCs w:val="22"/>
          <w:lang w:eastAsia="zh-CN"/>
        </w:rPr>
        <w:t xml:space="preserve"> LIEDES (Mr.), Special Adviser to the Government, Helsinki</w:t>
      </w:r>
    </w:p>
    <w:p w14:paraId="7512124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jukka@liedes.fi </w:t>
      </w:r>
    </w:p>
    <w:p w14:paraId="51530D72" w14:textId="77777777" w:rsidR="00DB027B" w:rsidRPr="00DB027B" w:rsidRDefault="00DB027B" w:rsidP="00DB027B">
      <w:pPr>
        <w:bidi w:val="0"/>
        <w:rPr>
          <w:rFonts w:ascii="Arial" w:eastAsia="SimSun" w:hAnsi="Arial" w:cs="Arial"/>
          <w:sz w:val="22"/>
          <w:szCs w:val="22"/>
          <w:lang w:eastAsia="zh-CN"/>
        </w:rPr>
      </w:pPr>
    </w:p>
    <w:p w14:paraId="7A37B357"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Leena</w:t>
      </w:r>
      <w:proofErr w:type="spellEnd"/>
      <w:r w:rsidRPr="00DB027B">
        <w:rPr>
          <w:rFonts w:ascii="Arial" w:eastAsia="SimSun" w:hAnsi="Arial" w:cs="Arial"/>
          <w:sz w:val="22"/>
          <w:szCs w:val="22"/>
          <w:lang w:eastAsia="zh-CN"/>
        </w:rPr>
        <w:t xml:space="preserve"> SAASTAMOINEN (Ms.), Senior Specialist, Legal Affairs, Ministry of Education and Culture, Helsinki</w:t>
      </w:r>
    </w:p>
    <w:p w14:paraId="45E80425"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leena.saastamoinen@minedu.fi </w:t>
      </w:r>
    </w:p>
    <w:p w14:paraId="70F3DCE0" w14:textId="77777777" w:rsidR="00DB027B" w:rsidRPr="00DB027B" w:rsidRDefault="00DB027B" w:rsidP="00DB027B">
      <w:pPr>
        <w:bidi w:val="0"/>
        <w:rPr>
          <w:rFonts w:ascii="Arial" w:eastAsia="SimSun" w:hAnsi="Arial" w:cs="Arial"/>
          <w:sz w:val="22"/>
          <w:szCs w:val="22"/>
          <w:lang w:eastAsia="zh-CN"/>
        </w:rPr>
      </w:pPr>
    </w:p>
    <w:p w14:paraId="566D6A9F"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Stiina</w:t>
      </w:r>
      <w:proofErr w:type="spellEnd"/>
      <w:r w:rsidRPr="00DB027B">
        <w:rPr>
          <w:rFonts w:ascii="Arial" w:eastAsia="SimSun" w:hAnsi="Arial" w:cs="Arial"/>
          <w:sz w:val="22"/>
          <w:szCs w:val="22"/>
          <w:lang w:eastAsia="zh-CN"/>
        </w:rPr>
        <w:t xml:space="preserve"> LOYTOMAKI (Mr.), Expert, Ministry of Economic Affairs and Employment, Helsinki</w:t>
      </w:r>
    </w:p>
    <w:p w14:paraId="3EA0294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stiina.loytomaki@tem.fi </w:t>
      </w:r>
    </w:p>
    <w:p w14:paraId="215D837C" w14:textId="77777777" w:rsidR="00DB027B" w:rsidRPr="00DB027B" w:rsidRDefault="00DB027B" w:rsidP="00DB027B">
      <w:pPr>
        <w:bidi w:val="0"/>
        <w:rPr>
          <w:rFonts w:ascii="Arial" w:eastAsia="SimSun" w:hAnsi="Arial" w:cs="Arial"/>
          <w:sz w:val="22"/>
          <w:szCs w:val="22"/>
          <w:lang w:eastAsia="zh-CN"/>
        </w:rPr>
      </w:pPr>
    </w:p>
    <w:p w14:paraId="1B89DFF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Ilkka</w:t>
      </w:r>
      <w:proofErr w:type="spellEnd"/>
      <w:r w:rsidRPr="00DB027B">
        <w:rPr>
          <w:rFonts w:ascii="Arial" w:eastAsia="SimSun" w:hAnsi="Arial" w:cs="Arial"/>
          <w:sz w:val="22"/>
          <w:szCs w:val="22"/>
          <w:lang w:eastAsia="zh-CN"/>
        </w:rPr>
        <w:t xml:space="preserve"> TOIKKANEN (Mr.), Counsellor, Permanent Mission, Geneva</w:t>
      </w:r>
    </w:p>
    <w:p w14:paraId="13622894" w14:textId="77777777" w:rsidR="00DB027B" w:rsidRPr="00DB027B" w:rsidRDefault="00DB027B" w:rsidP="00DB027B">
      <w:pPr>
        <w:bidi w:val="0"/>
        <w:rPr>
          <w:rFonts w:ascii="Arial" w:eastAsia="SimSun" w:hAnsi="Arial" w:cs="Arial"/>
          <w:sz w:val="22"/>
          <w:szCs w:val="22"/>
          <w:lang w:eastAsia="zh-CN"/>
        </w:rPr>
      </w:pPr>
    </w:p>
    <w:p w14:paraId="37BB766E" w14:textId="77777777" w:rsidR="00DB027B" w:rsidRPr="00DB027B" w:rsidRDefault="00DB027B" w:rsidP="00DB027B">
      <w:pPr>
        <w:bidi w:val="0"/>
        <w:rPr>
          <w:rFonts w:ascii="Arial" w:eastAsia="SimSun" w:hAnsi="Arial" w:cs="Arial"/>
          <w:sz w:val="22"/>
          <w:szCs w:val="22"/>
          <w:lang w:eastAsia="zh-CN"/>
        </w:rPr>
      </w:pPr>
    </w:p>
    <w:p w14:paraId="2DBB2A6F"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FRANCE</w:t>
      </w:r>
    </w:p>
    <w:p w14:paraId="0057C150" w14:textId="77777777" w:rsidR="00DB027B" w:rsidRPr="00DB027B" w:rsidRDefault="00DB027B" w:rsidP="00DB027B">
      <w:pPr>
        <w:bidi w:val="0"/>
        <w:rPr>
          <w:rFonts w:ascii="Arial" w:eastAsia="SimSun" w:hAnsi="Arial" w:cs="Arial"/>
          <w:sz w:val="22"/>
          <w:szCs w:val="22"/>
          <w:u w:val="single"/>
          <w:lang w:val="fr-CH" w:eastAsia="zh-CN"/>
        </w:rPr>
      </w:pPr>
    </w:p>
    <w:p w14:paraId="419FDD80"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Amélie GONTIER (Mme), adjointe à la chef du bureau de la propriété intellectuelle, Service des affaires juridiques et internationales, Ministère de la culture, Paris</w:t>
      </w:r>
    </w:p>
    <w:p w14:paraId="2D013D43" w14:textId="77777777" w:rsidR="00DB027B" w:rsidRPr="00DB027B" w:rsidRDefault="00DB027B" w:rsidP="00DB027B">
      <w:pPr>
        <w:bidi w:val="0"/>
        <w:rPr>
          <w:rFonts w:ascii="Arial" w:eastAsia="SimSun" w:hAnsi="Arial" w:cs="Arial"/>
          <w:sz w:val="22"/>
          <w:szCs w:val="22"/>
          <w:lang w:val="fr-CH" w:eastAsia="zh-CN"/>
        </w:rPr>
      </w:pPr>
    </w:p>
    <w:p w14:paraId="2397F953"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Julie GOUTARD (Mme), chargée de mission, Service des affaires juridiques et internationales, Institut national de la propriété industrielle (INPI), Courbevoie</w:t>
      </w:r>
    </w:p>
    <w:p w14:paraId="1844B1A8" w14:textId="77777777" w:rsidR="00DB027B" w:rsidRPr="00DB027B" w:rsidRDefault="00DB027B" w:rsidP="00DB027B">
      <w:pPr>
        <w:bidi w:val="0"/>
        <w:rPr>
          <w:rFonts w:ascii="Arial" w:eastAsia="SimSun" w:hAnsi="Arial" w:cs="Arial"/>
          <w:sz w:val="22"/>
          <w:szCs w:val="22"/>
          <w:lang w:val="fr-CH" w:eastAsia="zh-CN"/>
        </w:rPr>
      </w:pPr>
    </w:p>
    <w:p w14:paraId="1E603EF8" w14:textId="77777777" w:rsidR="00DB027B" w:rsidRPr="00DB027B" w:rsidRDefault="00DB027B" w:rsidP="00DB027B">
      <w:pPr>
        <w:bidi w:val="0"/>
        <w:rPr>
          <w:rFonts w:ascii="Arial" w:eastAsia="SimSun" w:hAnsi="Arial" w:cs="Arial"/>
          <w:sz w:val="22"/>
          <w:szCs w:val="22"/>
          <w:lang w:val="fr-CH" w:eastAsia="zh-CN"/>
        </w:rPr>
      </w:pPr>
    </w:p>
    <w:p w14:paraId="6D5C67C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GÉORGIE/GEORGIA</w:t>
      </w:r>
    </w:p>
    <w:p w14:paraId="0D05A279" w14:textId="77777777" w:rsidR="00DB027B" w:rsidRPr="00DB027B" w:rsidRDefault="00DB027B" w:rsidP="00DB027B">
      <w:pPr>
        <w:bidi w:val="0"/>
        <w:rPr>
          <w:rFonts w:ascii="Arial" w:eastAsia="SimSun" w:hAnsi="Arial" w:cs="Arial"/>
          <w:sz w:val="22"/>
          <w:szCs w:val="22"/>
          <w:u w:val="single"/>
          <w:lang w:eastAsia="zh-CN"/>
        </w:rPr>
      </w:pPr>
    </w:p>
    <w:p w14:paraId="2C36AE8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Ekaterine</w:t>
      </w:r>
      <w:proofErr w:type="spellEnd"/>
      <w:r w:rsidRPr="00DB027B">
        <w:rPr>
          <w:rFonts w:ascii="Arial" w:eastAsia="SimSun" w:hAnsi="Arial" w:cs="Arial"/>
          <w:sz w:val="22"/>
          <w:szCs w:val="22"/>
          <w:lang w:eastAsia="zh-CN"/>
        </w:rPr>
        <w:t xml:space="preserve"> KHOSITASHVILI (Ms.), Adviser, Permanent Mission, Geneva</w:t>
      </w:r>
    </w:p>
    <w:p w14:paraId="48D2888C" w14:textId="77777777" w:rsidR="00DB027B" w:rsidRPr="00DB027B" w:rsidRDefault="00DB027B" w:rsidP="00DB027B">
      <w:pPr>
        <w:bidi w:val="0"/>
        <w:rPr>
          <w:rFonts w:ascii="Arial" w:eastAsia="SimSun" w:hAnsi="Arial" w:cs="Arial"/>
          <w:sz w:val="22"/>
          <w:szCs w:val="22"/>
          <w:lang w:eastAsia="zh-CN"/>
        </w:rPr>
      </w:pPr>
    </w:p>
    <w:p w14:paraId="4FCD4756" w14:textId="62365131" w:rsidR="00DB027B" w:rsidRDefault="00DB027B">
      <w:pPr>
        <w:bidi w:val="0"/>
        <w:rPr>
          <w:rFonts w:ascii="Arial" w:eastAsia="SimSun" w:hAnsi="Arial" w:cs="Arial"/>
          <w:sz w:val="22"/>
          <w:szCs w:val="22"/>
          <w:lang w:eastAsia="zh-CN"/>
        </w:rPr>
      </w:pPr>
      <w:r>
        <w:rPr>
          <w:rFonts w:ascii="Arial" w:eastAsia="SimSun" w:hAnsi="Arial" w:cs="Arial"/>
          <w:sz w:val="22"/>
          <w:szCs w:val="22"/>
          <w:lang w:eastAsia="zh-CN"/>
        </w:rPr>
        <w:br w:type="page"/>
      </w:r>
    </w:p>
    <w:p w14:paraId="11369E57"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GHANA</w:t>
      </w:r>
    </w:p>
    <w:p w14:paraId="776518E3" w14:textId="77777777" w:rsidR="00DB027B" w:rsidRPr="00DB027B" w:rsidRDefault="00DB027B" w:rsidP="00DB027B">
      <w:pPr>
        <w:bidi w:val="0"/>
        <w:rPr>
          <w:rFonts w:ascii="Arial" w:eastAsia="SimSun" w:hAnsi="Arial" w:cs="Arial"/>
          <w:sz w:val="22"/>
          <w:szCs w:val="22"/>
          <w:u w:val="single"/>
          <w:lang w:eastAsia="zh-CN"/>
        </w:rPr>
      </w:pPr>
    </w:p>
    <w:p w14:paraId="7C78BFE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lang w:eastAsia="zh-CN"/>
        </w:rPr>
        <w:t>Cynthia ATTUQUAYEFIO (Ms.), Minister Counsellor, Permanent Mission, Geneva</w:t>
      </w:r>
    </w:p>
    <w:p w14:paraId="3F665862" w14:textId="77777777" w:rsidR="00DB027B" w:rsidRPr="00DB027B" w:rsidRDefault="00DB027B" w:rsidP="00DB027B">
      <w:pPr>
        <w:bidi w:val="0"/>
        <w:rPr>
          <w:rFonts w:ascii="Arial" w:eastAsia="SimSun" w:hAnsi="Arial" w:cs="Arial"/>
          <w:sz w:val="22"/>
          <w:szCs w:val="22"/>
          <w:u w:val="single"/>
          <w:lang w:eastAsia="zh-CN"/>
        </w:rPr>
      </w:pPr>
    </w:p>
    <w:p w14:paraId="5459774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Paul KURUK (Mr.), Vice-Chairman, Ghana International Trade Commission (GITC), Ministry of Trade and Industry, Accra</w:t>
      </w:r>
    </w:p>
    <w:p w14:paraId="0740AF51" w14:textId="77777777" w:rsidR="00DB027B" w:rsidRPr="00DB027B" w:rsidRDefault="00DB027B" w:rsidP="00DB027B">
      <w:pPr>
        <w:bidi w:val="0"/>
        <w:rPr>
          <w:rFonts w:ascii="Arial" w:eastAsia="SimSun" w:hAnsi="Arial" w:cs="Arial"/>
          <w:sz w:val="22"/>
          <w:szCs w:val="22"/>
          <w:lang w:eastAsia="zh-CN"/>
        </w:rPr>
      </w:pPr>
    </w:p>
    <w:p w14:paraId="24A56F3C" w14:textId="2CD31DED" w:rsidR="00DB027B" w:rsidRPr="00DB027B" w:rsidRDefault="00DB027B" w:rsidP="00DB027B">
      <w:pPr>
        <w:bidi w:val="0"/>
        <w:rPr>
          <w:rFonts w:ascii="Arial" w:eastAsia="SimSun" w:hAnsi="Arial" w:cs="Arial"/>
          <w:sz w:val="22"/>
          <w:szCs w:val="22"/>
          <w:u w:val="single"/>
          <w:lang w:eastAsia="zh-CN"/>
        </w:rPr>
      </w:pPr>
    </w:p>
    <w:p w14:paraId="79A908C4"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GUATEMALA</w:t>
      </w:r>
    </w:p>
    <w:p w14:paraId="64C23B57" w14:textId="77777777" w:rsidR="00DB027B" w:rsidRPr="00DB027B" w:rsidRDefault="00DB027B" w:rsidP="00DB027B">
      <w:pPr>
        <w:bidi w:val="0"/>
        <w:rPr>
          <w:rFonts w:ascii="Arial" w:eastAsia="SimSun" w:hAnsi="Arial" w:cs="Arial"/>
          <w:sz w:val="22"/>
          <w:szCs w:val="22"/>
          <w:u w:val="single"/>
          <w:lang w:val="es-US" w:eastAsia="zh-CN"/>
        </w:rPr>
      </w:pPr>
    </w:p>
    <w:p w14:paraId="0A6B676E"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Flor de María GARCÍA DÍAZ (Sra.), Consejera, Misión Permanente ante la Organización Mundial del Comercio (OMC), Ginebra</w:t>
      </w:r>
    </w:p>
    <w:p w14:paraId="556B8CE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flor.garcia@wtoguatemala.ch </w:t>
      </w:r>
    </w:p>
    <w:p w14:paraId="1A0843C5" w14:textId="77777777" w:rsidR="00DB027B" w:rsidRPr="00DB027B" w:rsidRDefault="00DB027B" w:rsidP="00DB027B">
      <w:pPr>
        <w:bidi w:val="0"/>
        <w:rPr>
          <w:rFonts w:ascii="Arial" w:eastAsia="SimSun" w:hAnsi="Arial" w:cs="Arial"/>
          <w:sz w:val="22"/>
          <w:szCs w:val="22"/>
          <w:lang w:eastAsia="zh-CN"/>
        </w:rPr>
      </w:pPr>
    </w:p>
    <w:p w14:paraId="4A1CA09A" w14:textId="77777777" w:rsidR="00DB027B" w:rsidRPr="00DB027B" w:rsidRDefault="00DB027B" w:rsidP="00DB027B">
      <w:pPr>
        <w:bidi w:val="0"/>
        <w:rPr>
          <w:rFonts w:ascii="Arial" w:eastAsia="SimSun" w:hAnsi="Arial" w:cs="Arial"/>
          <w:sz w:val="22"/>
          <w:szCs w:val="22"/>
          <w:lang w:eastAsia="zh-CN"/>
        </w:rPr>
      </w:pPr>
    </w:p>
    <w:p w14:paraId="474A0B1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GUYANA</w:t>
      </w:r>
    </w:p>
    <w:p w14:paraId="7E982E58" w14:textId="77777777" w:rsidR="00DB027B" w:rsidRPr="00DB027B" w:rsidRDefault="00DB027B" w:rsidP="00DB027B">
      <w:pPr>
        <w:bidi w:val="0"/>
        <w:rPr>
          <w:rFonts w:ascii="Arial" w:eastAsia="SimSun" w:hAnsi="Arial" w:cs="Arial"/>
          <w:sz w:val="22"/>
          <w:szCs w:val="22"/>
          <w:u w:val="single"/>
          <w:lang w:eastAsia="zh-CN"/>
        </w:rPr>
      </w:pPr>
    </w:p>
    <w:p w14:paraId="2F36E0A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Deep FORD (Ms.), Ambassador, Permanent Representative, Permanent Mission, Geneva</w:t>
      </w:r>
    </w:p>
    <w:p w14:paraId="6754414D" w14:textId="77777777" w:rsidR="00DB027B" w:rsidRPr="00DB027B" w:rsidRDefault="00DB027B" w:rsidP="00DB027B">
      <w:pPr>
        <w:bidi w:val="0"/>
        <w:rPr>
          <w:rFonts w:ascii="Arial" w:eastAsia="SimSun" w:hAnsi="Arial" w:cs="Arial"/>
          <w:sz w:val="22"/>
          <w:szCs w:val="22"/>
          <w:lang w:eastAsia="zh-CN"/>
        </w:rPr>
      </w:pPr>
    </w:p>
    <w:p w14:paraId="265A056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Bibi ALLY (Ms.), Minister Counsellor, Permanent Mission, Geneva</w:t>
      </w:r>
    </w:p>
    <w:p w14:paraId="668D5558"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pmog.gv@gmail.com </w:t>
      </w:r>
    </w:p>
    <w:p w14:paraId="570FFB84" w14:textId="77777777" w:rsidR="00DB027B" w:rsidRPr="00DB027B" w:rsidRDefault="00DB027B" w:rsidP="00DB027B">
      <w:pPr>
        <w:bidi w:val="0"/>
        <w:rPr>
          <w:rFonts w:ascii="Arial" w:eastAsia="SimSun" w:hAnsi="Arial" w:cs="Arial"/>
          <w:sz w:val="22"/>
          <w:szCs w:val="22"/>
          <w:lang w:val="fr-CH" w:eastAsia="zh-CN"/>
        </w:rPr>
      </w:pPr>
    </w:p>
    <w:p w14:paraId="1B30DC09" w14:textId="77777777" w:rsidR="00DB027B" w:rsidRPr="00DB027B" w:rsidRDefault="00DB027B" w:rsidP="00DB027B">
      <w:pPr>
        <w:bidi w:val="0"/>
        <w:rPr>
          <w:rFonts w:ascii="Arial" w:eastAsia="SimSun" w:hAnsi="Arial" w:cs="Arial"/>
          <w:sz w:val="22"/>
          <w:szCs w:val="22"/>
          <w:lang w:val="fr-CH" w:eastAsia="zh-CN"/>
        </w:rPr>
      </w:pPr>
    </w:p>
    <w:p w14:paraId="3C75FA05"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HAÏTI/HAITI</w:t>
      </w:r>
    </w:p>
    <w:p w14:paraId="150566DD" w14:textId="77777777" w:rsidR="00DB027B" w:rsidRPr="00DB027B" w:rsidRDefault="00DB027B" w:rsidP="00DB027B">
      <w:pPr>
        <w:bidi w:val="0"/>
        <w:rPr>
          <w:rFonts w:ascii="Arial" w:eastAsia="SimSun" w:hAnsi="Arial" w:cs="Arial"/>
          <w:sz w:val="22"/>
          <w:szCs w:val="22"/>
          <w:u w:val="single"/>
          <w:lang w:val="fr-CH" w:eastAsia="zh-CN"/>
        </w:rPr>
      </w:pPr>
    </w:p>
    <w:p w14:paraId="0B47E5FC"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Roland BELIZAIRE (M.), responsable de la coopération culturelle, Cabinet du ministre, Ministère de la culture et de la communication, Port-au-Prince</w:t>
      </w:r>
    </w:p>
    <w:p w14:paraId="604EA2C7"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rolandbelizaire2000@yahoo.com </w:t>
      </w:r>
    </w:p>
    <w:p w14:paraId="43C788E8" w14:textId="77777777" w:rsidR="00DB027B" w:rsidRPr="00DB027B" w:rsidRDefault="00DB027B" w:rsidP="00DB027B">
      <w:pPr>
        <w:bidi w:val="0"/>
        <w:rPr>
          <w:rFonts w:ascii="Arial" w:eastAsia="SimSun" w:hAnsi="Arial" w:cs="Arial"/>
          <w:sz w:val="22"/>
          <w:szCs w:val="22"/>
          <w:lang w:val="es-US" w:eastAsia="zh-CN"/>
        </w:rPr>
      </w:pPr>
    </w:p>
    <w:p w14:paraId="58DBF33D" w14:textId="77777777" w:rsidR="00DB027B" w:rsidRPr="00DB027B" w:rsidRDefault="00DB027B" w:rsidP="00DB027B">
      <w:pPr>
        <w:bidi w:val="0"/>
        <w:rPr>
          <w:rFonts w:ascii="Arial" w:eastAsia="SimSun" w:hAnsi="Arial" w:cs="Arial"/>
          <w:sz w:val="22"/>
          <w:szCs w:val="22"/>
          <w:lang w:val="es-US" w:eastAsia="zh-CN"/>
        </w:rPr>
      </w:pPr>
    </w:p>
    <w:p w14:paraId="090F4587"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HONDURAS</w:t>
      </w:r>
    </w:p>
    <w:p w14:paraId="29EB01C5" w14:textId="77777777" w:rsidR="00DB027B" w:rsidRPr="00DB027B" w:rsidRDefault="00DB027B" w:rsidP="00DB027B">
      <w:pPr>
        <w:bidi w:val="0"/>
        <w:rPr>
          <w:rFonts w:ascii="Arial" w:eastAsia="SimSun" w:hAnsi="Arial" w:cs="Arial"/>
          <w:sz w:val="22"/>
          <w:szCs w:val="22"/>
          <w:u w:val="single"/>
          <w:lang w:val="es-US" w:eastAsia="zh-CN"/>
        </w:rPr>
      </w:pPr>
    </w:p>
    <w:p w14:paraId="37AF9F1C" w14:textId="77777777" w:rsidR="00DB027B" w:rsidRPr="00DB027B" w:rsidRDefault="00DB027B" w:rsidP="00DB027B">
      <w:pPr>
        <w:bidi w:val="0"/>
        <w:rPr>
          <w:rFonts w:ascii="Arial" w:eastAsia="SimSun" w:hAnsi="Arial" w:cs="Arial"/>
          <w:sz w:val="22"/>
          <w:szCs w:val="22"/>
          <w:lang w:val="es-US" w:eastAsia="zh-CN"/>
        </w:rPr>
      </w:pPr>
      <w:proofErr w:type="spellStart"/>
      <w:r w:rsidRPr="00DB027B">
        <w:rPr>
          <w:rFonts w:ascii="Arial" w:eastAsia="SimSun" w:hAnsi="Arial" w:cs="Arial"/>
          <w:sz w:val="22"/>
          <w:szCs w:val="22"/>
          <w:lang w:val="es-US" w:eastAsia="zh-CN"/>
        </w:rPr>
        <w:t>Giampaolo</w:t>
      </w:r>
      <w:proofErr w:type="spellEnd"/>
      <w:r w:rsidRPr="00DB027B">
        <w:rPr>
          <w:rFonts w:ascii="Arial" w:eastAsia="SimSun" w:hAnsi="Arial" w:cs="Arial"/>
          <w:sz w:val="22"/>
          <w:szCs w:val="22"/>
          <w:lang w:val="es-US" w:eastAsia="zh-CN"/>
        </w:rPr>
        <w:t xml:space="preserve"> RIZZO ALVARADO (Sr.), Embajador, Representante Permanente, Misión Permanente, Ginebra</w:t>
      </w:r>
    </w:p>
    <w:p w14:paraId="6777C604" w14:textId="77777777" w:rsidR="00DB027B" w:rsidRPr="00DB027B" w:rsidRDefault="00DB027B" w:rsidP="00DB027B">
      <w:pPr>
        <w:bidi w:val="0"/>
        <w:rPr>
          <w:rFonts w:ascii="Arial" w:eastAsia="SimSun" w:hAnsi="Arial" w:cs="Arial"/>
          <w:sz w:val="22"/>
          <w:szCs w:val="22"/>
          <w:lang w:val="es-US" w:eastAsia="zh-CN"/>
        </w:rPr>
      </w:pPr>
    </w:p>
    <w:p w14:paraId="78F48747"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Rosa Carolina CORTÉS MARTÍNEZ (Sra.), Asesor en Materia de Propiedad Intelectual, Departamento de Dirección y Coordinación, Dirección General de Propiedad Intelectual (DIGEPIH), Instituto de la Propiedad, Tegucigalpa</w:t>
      </w:r>
    </w:p>
    <w:p w14:paraId="57F6AA59"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carol_cortes79@hotmail.com </w:t>
      </w:r>
    </w:p>
    <w:p w14:paraId="2CF20667" w14:textId="77777777" w:rsidR="00DB027B" w:rsidRPr="00DB027B" w:rsidRDefault="00DB027B" w:rsidP="00DB027B">
      <w:pPr>
        <w:bidi w:val="0"/>
        <w:rPr>
          <w:rFonts w:ascii="Arial" w:eastAsia="SimSun" w:hAnsi="Arial" w:cs="Arial"/>
          <w:sz w:val="22"/>
          <w:szCs w:val="22"/>
          <w:lang w:val="es-US" w:eastAsia="zh-CN"/>
        </w:rPr>
      </w:pPr>
    </w:p>
    <w:p w14:paraId="5BEC70BD"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Mario Jacob ORELLANA PINEDA (Sr.), Asesor Técnico en Propiedad Intelectual para los Grupos Indígenas, Departamento de Dirección y Coordinación, Dirección General de Propiedad Intelectual (DIGEPIH), Instituto de la Propiedad, Tegucigalpa</w:t>
      </w:r>
    </w:p>
    <w:p w14:paraId="18ADDBE7" w14:textId="77777777" w:rsidR="00DB027B" w:rsidRPr="00DB027B" w:rsidRDefault="00DB027B" w:rsidP="00DB027B">
      <w:pPr>
        <w:bidi w:val="0"/>
        <w:rPr>
          <w:rFonts w:ascii="Arial" w:eastAsia="SimSun" w:hAnsi="Arial" w:cs="Arial"/>
          <w:sz w:val="22"/>
          <w:szCs w:val="22"/>
          <w:lang w:val="es-US" w:eastAsia="zh-CN"/>
        </w:rPr>
      </w:pPr>
    </w:p>
    <w:p w14:paraId="60D9ED34"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Mariel LEZAMA PAVÓN (Sra.), Consejera, Misión Permanente, Ginebra</w:t>
      </w:r>
    </w:p>
    <w:p w14:paraId="236DDE40" w14:textId="77777777" w:rsidR="00DB027B" w:rsidRPr="00DB027B" w:rsidRDefault="00DB027B" w:rsidP="00DB027B">
      <w:pPr>
        <w:bidi w:val="0"/>
        <w:rPr>
          <w:rFonts w:ascii="Arial" w:eastAsia="SimSun" w:hAnsi="Arial" w:cs="Arial"/>
          <w:sz w:val="22"/>
          <w:szCs w:val="22"/>
          <w:lang w:val="es-US" w:eastAsia="zh-CN"/>
        </w:rPr>
      </w:pPr>
    </w:p>
    <w:p w14:paraId="48F4087A" w14:textId="77777777" w:rsidR="00DB027B" w:rsidRPr="00DB027B" w:rsidRDefault="00DB027B" w:rsidP="00DB027B">
      <w:pPr>
        <w:bidi w:val="0"/>
        <w:rPr>
          <w:rFonts w:ascii="Arial" w:eastAsia="SimSun" w:hAnsi="Arial" w:cs="Arial"/>
          <w:sz w:val="22"/>
          <w:szCs w:val="22"/>
          <w:lang w:val="es-US" w:eastAsia="zh-CN"/>
        </w:rPr>
      </w:pPr>
    </w:p>
    <w:p w14:paraId="54F6183F"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HONGRIE/HUNGARY</w:t>
      </w:r>
    </w:p>
    <w:p w14:paraId="000D0042" w14:textId="77777777" w:rsidR="00DB027B" w:rsidRPr="00DB027B" w:rsidRDefault="00DB027B" w:rsidP="00DB027B">
      <w:pPr>
        <w:bidi w:val="0"/>
        <w:rPr>
          <w:rFonts w:ascii="Arial" w:eastAsia="SimSun" w:hAnsi="Arial" w:cs="Arial"/>
          <w:sz w:val="22"/>
          <w:szCs w:val="22"/>
          <w:u w:val="single"/>
          <w:lang w:eastAsia="zh-CN"/>
        </w:rPr>
      </w:pPr>
    </w:p>
    <w:p w14:paraId="0DCF8F83"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Emese</w:t>
      </w:r>
      <w:proofErr w:type="spellEnd"/>
      <w:r w:rsidRPr="00DB027B">
        <w:rPr>
          <w:rFonts w:ascii="Arial" w:eastAsia="SimSun" w:hAnsi="Arial" w:cs="Arial"/>
          <w:sz w:val="22"/>
          <w:szCs w:val="22"/>
          <w:lang w:eastAsia="zh-CN"/>
        </w:rPr>
        <w:t xml:space="preserve"> </w:t>
      </w:r>
      <w:proofErr w:type="spellStart"/>
      <w:r w:rsidRPr="00DB027B">
        <w:rPr>
          <w:rFonts w:ascii="Arial" w:eastAsia="SimSun" w:hAnsi="Arial" w:cs="Arial"/>
          <w:sz w:val="22"/>
          <w:szCs w:val="22"/>
          <w:lang w:eastAsia="zh-CN"/>
        </w:rPr>
        <w:t>Reka</w:t>
      </w:r>
      <w:proofErr w:type="spellEnd"/>
      <w:r w:rsidRPr="00DB027B">
        <w:rPr>
          <w:rFonts w:ascii="Arial" w:eastAsia="SimSun" w:hAnsi="Arial" w:cs="Arial"/>
          <w:sz w:val="22"/>
          <w:szCs w:val="22"/>
          <w:lang w:eastAsia="zh-CN"/>
        </w:rPr>
        <w:t xml:space="preserve"> SIMON (Ms.), Legal Officer, Industrial Property Law Section, Hungarian Intellectual Property Office, Budapest</w:t>
      </w:r>
    </w:p>
    <w:p w14:paraId="6EC15C85" w14:textId="77777777" w:rsidR="00DB027B" w:rsidRPr="00DB027B" w:rsidRDefault="00DB027B" w:rsidP="00DB027B">
      <w:pPr>
        <w:bidi w:val="0"/>
        <w:rPr>
          <w:rFonts w:ascii="Arial" w:eastAsia="SimSun" w:hAnsi="Arial" w:cs="Arial"/>
          <w:sz w:val="22"/>
          <w:szCs w:val="22"/>
          <w:lang w:eastAsia="zh-CN"/>
        </w:rPr>
      </w:pPr>
    </w:p>
    <w:p w14:paraId="0B075033" w14:textId="6C542B97" w:rsidR="00DB027B" w:rsidRDefault="00DB027B">
      <w:pPr>
        <w:bidi w:val="0"/>
        <w:rPr>
          <w:rFonts w:ascii="Arial" w:eastAsia="SimSun" w:hAnsi="Arial" w:cs="Arial"/>
          <w:sz w:val="22"/>
          <w:szCs w:val="22"/>
          <w:u w:val="single"/>
          <w:lang w:eastAsia="zh-CN"/>
        </w:rPr>
      </w:pPr>
      <w:r>
        <w:rPr>
          <w:rFonts w:ascii="Arial" w:eastAsia="SimSun" w:hAnsi="Arial" w:cs="Arial"/>
          <w:sz w:val="22"/>
          <w:szCs w:val="22"/>
          <w:u w:val="single"/>
          <w:lang w:eastAsia="zh-CN"/>
        </w:rPr>
        <w:br w:type="page"/>
      </w:r>
    </w:p>
    <w:p w14:paraId="329C7BEF"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INDE/INDIA</w:t>
      </w:r>
    </w:p>
    <w:p w14:paraId="384B5DA3" w14:textId="77777777" w:rsidR="00DB027B" w:rsidRPr="00DB027B" w:rsidRDefault="00DB027B" w:rsidP="00DB027B">
      <w:pPr>
        <w:bidi w:val="0"/>
        <w:rPr>
          <w:rFonts w:ascii="Arial" w:eastAsia="SimSun" w:hAnsi="Arial" w:cs="Arial"/>
          <w:sz w:val="22"/>
          <w:szCs w:val="22"/>
          <w:u w:val="single"/>
          <w:lang w:eastAsia="zh-CN"/>
        </w:rPr>
      </w:pPr>
    </w:p>
    <w:p w14:paraId="3E53F99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Ashish KUMAR (Mr.), Senior Development Officer, Department for Promotion of Industry and International Trade, Ministry of Commerce and Industry, New Delhi</w:t>
      </w:r>
    </w:p>
    <w:p w14:paraId="369A618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krashish@nic.in </w:t>
      </w:r>
    </w:p>
    <w:p w14:paraId="5B9D66AA" w14:textId="77777777" w:rsidR="00DB027B" w:rsidRPr="00DB027B" w:rsidRDefault="00DB027B" w:rsidP="00DB027B">
      <w:pPr>
        <w:bidi w:val="0"/>
        <w:rPr>
          <w:rFonts w:ascii="Arial" w:eastAsia="SimSun" w:hAnsi="Arial" w:cs="Arial"/>
          <w:sz w:val="22"/>
          <w:szCs w:val="22"/>
          <w:lang w:eastAsia="zh-CN"/>
        </w:rPr>
      </w:pPr>
    </w:p>
    <w:p w14:paraId="40787F0B"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Animesh</w:t>
      </w:r>
      <w:proofErr w:type="spellEnd"/>
      <w:r w:rsidRPr="00DB027B">
        <w:rPr>
          <w:rFonts w:ascii="Arial" w:eastAsia="SimSun" w:hAnsi="Arial" w:cs="Arial"/>
          <w:sz w:val="22"/>
          <w:szCs w:val="22"/>
          <w:lang w:eastAsia="zh-CN"/>
        </w:rPr>
        <w:t xml:space="preserve"> CHOUDHURY (Mr.), First Secretary, Permanent Mission, Geneva</w:t>
      </w:r>
    </w:p>
    <w:p w14:paraId="69AEA96D" w14:textId="77777777" w:rsidR="00DB027B" w:rsidRPr="00DB027B" w:rsidRDefault="00DB027B" w:rsidP="00DB027B">
      <w:pPr>
        <w:bidi w:val="0"/>
        <w:rPr>
          <w:rFonts w:ascii="Arial" w:eastAsia="SimSun" w:hAnsi="Arial" w:cs="Arial"/>
          <w:sz w:val="22"/>
          <w:szCs w:val="22"/>
          <w:lang w:eastAsia="zh-CN"/>
        </w:rPr>
      </w:pPr>
    </w:p>
    <w:p w14:paraId="6CA6B208" w14:textId="77777777" w:rsidR="00DB027B" w:rsidRPr="00DB027B" w:rsidRDefault="00DB027B" w:rsidP="00DB027B">
      <w:pPr>
        <w:bidi w:val="0"/>
        <w:rPr>
          <w:rFonts w:ascii="Arial" w:eastAsia="SimSun" w:hAnsi="Arial" w:cs="Arial"/>
          <w:sz w:val="22"/>
          <w:szCs w:val="22"/>
          <w:lang w:eastAsia="zh-CN"/>
        </w:rPr>
      </w:pPr>
    </w:p>
    <w:p w14:paraId="5208CB4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INDONÉSIE/INDONESIA</w:t>
      </w:r>
    </w:p>
    <w:p w14:paraId="366B2BB3" w14:textId="77777777" w:rsidR="00DB027B" w:rsidRPr="00DB027B" w:rsidRDefault="00DB027B" w:rsidP="00DB027B">
      <w:pPr>
        <w:bidi w:val="0"/>
        <w:rPr>
          <w:rFonts w:ascii="Arial" w:eastAsia="SimSun" w:hAnsi="Arial" w:cs="Arial"/>
          <w:sz w:val="22"/>
          <w:szCs w:val="22"/>
          <w:u w:val="single"/>
          <w:lang w:eastAsia="zh-CN"/>
        </w:rPr>
      </w:pPr>
    </w:p>
    <w:p w14:paraId="487841C0"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Faizal</w:t>
      </w:r>
      <w:proofErr w:type="spellEnd"/>
      <w:r w:rsidRPr="00DB027B">
        <w:rPr>
          <w:rFonts w:ascii="Arial" w:eastAsia="SimSun" w:hAnsi="Arial" w:cs="Arial"/>
          <w:sz w:val="22"/>
          <w:szCs w:val="22"/>
          <w:lang w:eastAsia="zh-CN"/>
        </w:rPr>
        <w:t xml:space="preserve"> Chery SIDHARTA (Mr.), Minister Counsellor, Permanent Mission, Geneva</w:t>
      </w:r>
    </w:p>
    <w:p w14:paraId="487F46C7" w14:textId="77777777" w:rsidR="00DB027B" w:rsidRPr="00DB027B" w:rsidRDefault="00DB027B" w:rsidP="00DB027B">
      <w:pPr>
        <w:bidi w:val="0"/>
        <w:rPr>
          <w:rFonts w:ascii="Arial" w:eastAsia="SimSun" w:hAnsi="Arial" w:cs="Arial"/>
          <w:sz w:val="22"/>
          <w:szCs w:val="22"/>
          <w:lang w:eastAsia="zh-CN"/>
        </w:rPr>
      </w:pPr>
    </w:p>
    <w:p w14:paraId="55CB2CF0"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Untung</w:t>
      </w:r>
      <w:proofErr w:type="spellEnd"/>
      <w:r w:rsidRPr="00DB027B">
        <w:rPr>
          <w:rFonts w:ascii="Arial" w:eastAsia="SimSun" w:hAnsi="Arial" w:cs="Arial"/>
          <w:sz w:val="22"/>
          <w:szCs w:val="22"/>
          <w:lang w:eastAsia="zh-CN"/>
        </w:rPr>
        <w:t xml:space="preserve"> MULJONO (Mr.), Head, International Cooperation Subdivision, Coordinating Ministry of Political Affairs, Jakarta</w:t>
      </w:r>
    </w:p>
    <w:p w14:paraId="6E87DB8F" w14:textId="77777777" w:rsidR="00DB027B" w:rsidRPr="00DB027B" w:rsidRDefault="00DB027B" w:rsidP="00DB027B">
      <w:pPr>
        <w:bidi w:val="0"/>
        <w:rPr>
          <w:rFonts w:ascii="Arial" w:eastAsia="SimSun" w:hAnsi="Arial" w:cs="Arial"/>
          <w:sz w:val="22"/>
          <w:szCs w:val="22"/>
          <w:lang w:eastAsia="zh-CN"/>
        </w:rPr>
      </w:pPr>
    </w:p>
    <w:p w14:paraId="6CFEFE20"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Fitria</w:t>
      </w:r>
      <w:proofErr w:type="spellEnd"/>
      <w:r w:rsidRPr="00DB027B">
        <w:rPr>
          <w:rFonts w:ascii="Arial" w:eastAsia="SimSun" w:hAnsi="Arial" w:cs="Arial"/>
          <w:sz w:val="22"/>
          <w:szCs w:val="22"/>
          <w:lang w:eastAsia="zh-CN"/>
        </w:rPr>
        <w:t xml:space="preserve"> WIBOWO (Mr.), Diplomat, Directorate of Trade, Commodities, and Intellectual Property, Directorate General of Multilateral Affairs, Ministry of Foreign Affairs, Jakarta</w:t>
      </w:r>
    </w:p>
    <w:p w14:paraId="0D67F129" w14:textId="77777777" w:rsidR="00DB027B" w:rsidRPr="00DB027B" w:rsidRDefault="00DB027B" w:rsidP="00DB027B">
      <w:pPr>
        <w:bidi w:val="0"/>
        <w:rPr>
          <w:rFonts w:ascii="Arial" w:eastAsia="SimSun" w:hAnsi="Arial" w:cs="Arial"/>
          <w:sz w:val="22"/>
          <w:szCs w:val="22"/>
          <w:lang w:eastAsia="zh-CN"/>
        </w:rPr>
      </w:pPr>
    </w:p>
    <w:p w14:paraId="679B7C2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Kiki OKTAPIANDI (Mr.), Policy Analyst, Coordinating Ministry of Political Affairs, Jakarta</w:t>
      </w:r>
    </w:p>
    <w:p w14:paraId="52F697DE" w14:textId="77777777" w:rsidR="00DB027B" w:rsidRPr="00DB027B" w:rsidRDefault="00DB027B" w:rsidP="00DB027B">
      <w:pPr>
        <w:bidi w:val="0"/>
        <w:rPr>
          <w:rFonts w:ascii="Arial" w:eastAsia="SimSun" w:hAnsi="Arial" w:cs="Arial"/>
          <w:sz w:val="22"/>
          <w:szCs w:val="22"/>
          <w:lang w:eastAsia="zh-CN"/>
        </w:rPr>
      </w:pPr>
    </w:p>
    <w:p w14:paraId="592D063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Erry</w:t>
      </w:r>
      <w:proofErr w:type="spellEnd"/>
      <w:r w:rsidRPr="00DB027B">
        <w:rPr>
          <w:rFonts w:ascii="Arial" w:eastAsia="SimSun" w:hAnsi="Arial" w:cs="Arial"/>
          <w:sz w:val="22"/>
          <w:szCs w:val="22"/>
          <w:lang w:eastAsia="zh-CN"/>
        </w:rPr>
        <w:t xml:space="preserve"> </w:t>
      </w:r>
      <w:proofErr w:type="spellStart"/>
      <w:r w:rsidRPr="00DB027B">
        <w:rPr>
          <w:rFonts w:ascii="Arial" w:eastAsia="SimSun" w:hAnsi="Arial" w:cs="Arial"/>
          <w:sz w:val="22"/>
          <w:szCs w:val="22"/>
          <w:lang w:eastAsia="zh-CN"/>
        </w:rPr>
        <w:t>Wahyu</w:t>
      </w:r>
      <w:proofErr w:type="spellEnd"/>
      <w:r w:rsidRPr="00DB027B">
        <w:rPr>
          <w:rFonts w:ascii="Arial" w:eastAsia="SimSun" w:hAnsi="Arial" w:cs="Arial"/>
          <w:sz w:val="22"/>
          <w:szCs w:val="22"/>
          <w:lang w:eastAsia="zh-CN"/>
        </w:rPr>
        <w:t xml:space="preserve"> PRASETYO (Mr.), Second Secretary, Permanent Mission, Geneva</w:t>
      </w:r>
    </w:p>
    <w:p w14:paraId="2F54AC19" w14:textId="77777777" w:rsidR="00DB027B" w:rsidRPr="00DB027B" w:rsidRDefault="00DB027B" w:rsidP="00DB027B">
      <w:pPr>
        <w:bidi w:val="0"/>
        <w:rPr>
          <w:rFonts w:ascii="Arial" w:eastAsia="SimSun" w:hAnsi="Arial" w:cs="Arial"/>
          <w:sz w:val="22"/>
          <w:szCs w:val="22"/>
          <w:lang w:eastAsia="zh-CN"/>
        </w:rPr>
      </w:pPr>
    </w:p>
    <w:p w14:paraId="5E5B0A6E" w14:textId="77777777" w:rsidR="00DB027B" w:rsidRPr="00DB027B" w:rsidRDefault="00DB027B" w:rsidP="00DB027B">
      <w:pPr>
        <w:bidi w:val="0"/>
        <w:rPr>
          <w:rFonts w:ascii="Arial" w:eastAsia="SimSun" w:hAnsi="Arial" w:cs="Arial"/>
          <w:sz w:val="22"/>
          <w:szCs w:val="22"/>
          <w:lang w:eastAsia="zh-CN"/>
        </w:rPr>
      </w:pPr>
    </w:p>
    <w:p w14:paraId="65AC0583"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IRAN (RÉPUBLIQUE ISLAMIQUE D</w:t>
      </w:r>
      <w:proofErr w:type="gramStart"/>
      <w:r w:rsidRPr="00DB027B">
        <w:rPr>
          <w:rFonts w:ascii="Arial" w:eastAsia="SimSun" w:hAnsi="Arial" w:cs="Arial"/>
          <w:sz w:val="22"/>
          <w:szCs w:val="22"/>
          <w:u w:val="single"/>
          <w:lang w:val="fr-CH" w:eastAsia="zh-CN"/>
        </w:rPr>
        <w:t>')/</w:t>
      </w:r>
      <w:proofErr w:type="gramEnd"/>
      <w:r w:rsidRPr="00DB027B">
        <w:rPr>
          <w:rFonts w:ascii="Arial" w:eastAsia="SimSun" w:hAnsi="Arial" w:cs="Arial"/>
          <w:sz w:val="22"/>
          <w:szCs w:val="22"/>
          <w:u w:val="single"/>
          <w:lang w:val="fr-CH" w:eastAsia="zh-CN"/>
        </w:rPr>
        <w:t>IRAN (ISLAMIC REPUBLIC OF)</w:t>
      </w:r>
    </w:p>
    <w:p w14:paraId="135C4D7B" w14:textId="77777777" w:rsidR="00DB027B" w:rsidRPr="00DB027B" w:rsidRDefault="00DB027B" w:rsidP="00DB027B">
      <w:pPr>
        <w:bidi w:val="0"/>
        <w:rPr>
          <w:rFonts w:ascii="Arial" w:eastAsia="SimSun" w:hAnsi="Arial" w:cs="Arial"/>
          <w:sz w:val="22"/>
          <w:szCs w:val="22"/>
          <w:u w:val="single"/>
          <w:lang w:val="fr-CH" w:eastAsia="zh-CN"/>
        </w:rPr>
      </w:pPr>
    </w:p>
    <w:p w14:paraId="571527D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Seyed</w:t>
      </w:r>
      <w:proofErr w:type="spellEnd"/>
      <w:r w:rsidRPr="00DB027B">
        <w:rPr>
          <w:rFonts w:ascii="Arial" w:eastAsia="SimSun" w:hAnsi="Arial" w:cs="Arial"/>
          <w:sz w:val="22"/>
          <w:szCs w:val="22"/>
          <w:lang w:eastAsia="zh-CN"/>
        </w:rPr>
        <w:t xml:space="preserve"> Reza RAFIEY (Mr.), Legal Expert, International Legal General Office, Ministry of Foreign Affairs, Tehran</w:t>
      </w:r>
    </w:p>
    <w:p w14:paraId="61A58FB5" w14:textId="77777777" w:rsidR="00DB027B" w:rsidRPr="00DB027B" w:rsidRDefault="00DB027B" w:rsidP="00DB027B">
      <w:pPr>
        <w:bidi w:val="0"/>
        <w:rPr>
          <w:rFonts w:ascii="Arial" w:eastAsia="SimSun" w:hAnsi="Arial" w:cs="Arial"/>
          <w:sz w:val="22"/>
          <w:szCs w:val="22"/>
          <w:lang w:eastAsia="zh-CN"/>
        </w:rPr>
      </w:pPr>
    </w:p>
    <w:p w14:paraId="27870C9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Reza DEHGHANI (Mr.), Counsellor, Permanent Mission, Geneva</w:t>
      </w:r>
    </w:p>
    <w:p w14:paraId="02FABDAC" w14:textId="77777777" w:rsidR="00DB027B" w:rsidRPr="00DB027B" w:rsidRDefault="00DB027B" w:rsidP="00DB027B">
      <w:pPr>
        <w:bidi w:val="0"/>
        <w:rPr>
          <w:rFonts w:ascii="Arial" w:eastAsia="SimSun" w:hAnsi="Arial" w:cs="Arial"/>
          <w:sz w:val="22"/>
          <w:szCs w:val="22"/>
          <w:lang w:eastAsia="zh-CN"/>
        </w:rPr>
      </w:pPr>
    </w:p>
    <w:p w14:paraId="684B2787" w14:textId="77777777" w:rsidR="00DB027B" w:rsidRPr="00DB027B" w:rsidRDefault="00DB027B" w:rsidP="00DB027B">
      <w:pPr>
        <w:bidi w:val="0"/>
        <w:rPr>
          <w:rFonts w:ascii="Arial" w:eastAsia="SimSun" w:hAnsi="Arial" w:cs="Arial"/>
          <w:sz w:val="22"/>
          <w:szCs w:val="22"/>
          <w:lang w:eastAsia="zh-CN"/>
        </w:rPr>
      </w:pPr>
    </w:p>
    <w:p w14:paraId="26386128"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ITALIE/ITALY</w:t>
      </w:r>
    </w:p>
    <w:p w14:paraId="5BF3F05B" w14:textId="77777777" w:rsidR="00DB027B" w:rsidRPr="00DB027B" w:rsidRDefault="00DB027B" w:rsidP="00DB027B">
      <w:pPr>
        <w:bidi w:val="0"/>
        <w:rPr>
          <w:rFonts w:ascii="Arial" w:eastAsia="SimSun" w:hAnsi="Arial" w:cs="Arial"/>
          <w:sz w:val="22"/>
          <w:szCs w:val="22"/>
          <w:u w:val="single"/>
          <w:lang w:eastAsia="zh-CN"/>
        </w:rPr>
      </w:pPr>
    </w:p>
    <w:p w14:paraId="3858AF1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Vittorio RAGONESI (Mr.), Expert, Department of Copyright, Ministry of Culture, Rome</w:t>
      </w:r>
    </w:p>
    <w:p w14:paraId="3D41217A" w14:textId="77777777" w:rsidR="00DB027B" w:rsidRPr="00DB027B" w:rsidRDefault="00DB027B" w:rsidP="00DB027B">
      <w:pPr>
        <w:bidi w:val="0"/>
        <w:rPr>
          <w:rFonts w:ascii="Arial" w:eastAsia="SimSun" w:hAnsi="Arial" w:cs="Arial"/>
          <w:sz w:val="22"/>
          <w:szCs w:val="22"/>
          <w:lang w:eastAsia="zh-CN"/>
        </w:rPr>
      </w:pPr>
    </w:p>
    <w:p w14:paraId="06AE1A4B" w14:textId="77777777" w:rsidR="00DB027B" w:rsidRPr="00DB027B" w:rsidRDefault="00DB027B" w:rsidP="00DB027B">
      <w:pPr>
        <w:bidi w:val="0"/>
        <w:rPr>
          <w:rFonts w:ascii="Arial" w:eastAsia="SimSun" w:hAnsi="Arial" w:cs="Arial"/>
          <w:sz w:val="22"/>
          <w:szCs w:val="22"/>
          <w:lang w:eastAsia="zh-CN"/>
        </w:rPr>
      </w:pPr>
    </w:p>
    <w:p w14:paraId="603361F9"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JAMAÏQUE/JAMAICA</w:t>
      </w:r>
    </w:p>
    <w:p w14:paraId="2E42662C" w14:textId="77777777" w:rsidR="00DB027B" w:rsidRPr="00DB027B" w:rsidRDefault="00DB027B" w:rsidP="00DB027B">
      <w:pPr>
        <w:bidi w:val="0"/>
        <w:rPr>
          <w:rFonts w:ascii="Arial" w:eastAsia="SimSun" w:hAnsi="Arial" w:cs="Arial"/>
          <w:sz w:val="22"/>
          <w:szCs w:val="22"/>
          <w:u w:val="single"/>
          <w:lang w:eastAsia="zh-CN"/>
        </w:rPr>
      </w:pPr>
    </w:p>
    <w:p w14:paraId="4456823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Lilyclaire</w:t>
      </w:r>
      <w:proofErr w:type="spellEnd"/>
      <w:r w:rsidRPr="00DB027B">
        <w:rPr>
          <w:rFonts w:ascii="Arial" w:eastAsia="SimSun" w:hAnsi="Arial" w:cs="Arial"/>
          <w:sz w:val="22"/>
          <w:szCs w:val="22"/>
          <w:lang w:eastAsia="zh-CN"/>
        </w:rPr>
        <w:t xml:space="preserve"> BELLAMY (Ms.), Executive Director, Jamaica Intellectual Property Office (JIPO), Kingston</w:t>
      </w:r>
    </w:p>
    <w:p w14:paraId="45CE8F30" w14:textId="77777777" w:rsidR="00DB027B" w:rsidRPr="00DB027B" w:rsidRDefault="00DB027B" w:rsidP="00DB027B">
      <w:pPr>
        <w:bidi w:val="0"/>
        <w:rPr>
          <w:rFonts w:ascii="Arial" w:eastAsia="SimSun" w:hAnsi="Arial" w:cs="Arial"/>
          <w:sz w:val="22"/>
          <w:szCs w:val="22"/>
          <w:lang w:eastAsia="zh-CN"/>
        </w:rPr>
      </w:pPr>
    </w:p>
    <w:p w14:paraId="2057ED0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Sheldon BARNES (Mr.), First Secretary, Permanent Mission, Geneva</w:t>
      </w:r>
    </w:p>
    <w:p w14:paraId="682D993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fsec@jamaicamission.ch </w:t>
      </w:r>
    </w:p>
    <w:p w14:paraId="385B7AC5" w14:textId="77777777" w:rsidR="00DB027B" w:rsidRPr="00DB027B" w:rsidRDefault="00DB027B" w:rsidP="00DB027B">
      <w:pPr>
        <w:bidi w:val="0"/>
        <w:rPr>
          <w:rFonts w:ascii="Arial" w:eastAsia="SimSun" w:hAnsi="Arial" w:cs="Arial"/>
          <w:sz w:val="22"/>
          <w:szCs w:val="22"/>
          <w:lang w:eastAsia="zh-CN"/>
        </w:rPr>
      </w:pPr>
    </w:p>
    <w:p w14:paraId="28819C5A" w14:textId="77777777" w:rsidR="00DB027B" w:rsidRPr="00DB027B" w:rsidRDefault="00DB027B" w:rsidP="00DB027B">
      <w:pPr>
        <w:bidi w:val="0"/>
        <w:rPr>
          <w:rFonts w:ascii="Arial" w:eastAsia="SimSun" w:hAnsi="Arial" w:cs="Arial"/>
          <w:sz w:val="22"/>
          <w:szCs w:val="22"/>
          <w:lang w:eastAsia="zh-CN"/>
        </w:rPr>
      </w:pPr>
    </w:p>
    <w:p w14:paraId="0F57F8CC"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JAPON/JAPAN</w:t>
      </w:r>
    </w:p>
    <w:p w14:paraId="3CF06441" w14:textId="77777777" w:rsidR="00DB027B" w:rsidRPr="00DB027B" w:rsidRDefault="00DB027B" w:rsidP="00DB027B">
      <w:pPr>
        <w:bidi w:val="0"/>
        <w:rPr>
          <w:rFonts w:ascii="Arial" w:eastAsia="SimSun" w:hAnsi="Arial" w:cs="Arial"/>
          <w:sz w:val="22"/>
          <w:szCs w:val="22"/>
          <w:u w:val="single"/>
          <w:lang w:eastAsia="zh-CN"/>
        </w:rPr>
      </w:pPr>
    </w:p>
    <w:p w14:paraId="6D42E9A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Yoshiaki ISHIDA (Mr.), Director, Office of International Copyright Affairs, Agency for Cultural Affairs, Tokyo</w:t>
      </w:r>
    </w:p>
    <w:p w14:paraId="3B0A95EB" w14:textId="77777777" w:rsidR="00DB027B" w:rsidRPr="00DB027B" w:rsidRDefault="00DB027B" w:rsidP="00DB027B">
      <w:pPr>
        <w:bidi w:val="0"/>
        <w:rPr>
          <w:rFonts w:ascii="Arial" w:eastAsia="SimSun" w:hAnsi="Arial" w:cs="Arial"/>
          <w:sz w:val="22"/>
          <w:szCs w:val="22"/>
          <w:lang w:eastAsia="zh-CN"/>
        </w:rPr>
      </w:pPr>
    </w:p>
    <w:p w14:paraId="202621B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Toshinao</w:t>
      </w:r>
      <w:proofErr w:type="spellEnd"/>
      <w:r w:rsidRPr="00DB027B">
        <w:rPr>
          <w:rFonts w:ascii="Arial" w:eastAsia="SimSun" w:hAnsi="Arial" w:cs="Arial"/>
          <w:sz w:val="22"/>
          <w:szCs w:val="22"/>
          <w:lang w:eastAsia="zh-CN"/>
        </w:rPr>
        <w:t xml:space="preserve"> YAMAZAKI (Mr.), Director, International Policy Division, Japan Patent Office (JPO), Ministry of Economy, Trade and Industry (METI), Tokyo</w:t>
      </w:r>
    </w:p>
    <w:p w14:paraId="71E8AFBD" w14:textId="77777777" w:rsidR="00DB027B" w:rsidRPr="00DB027B" w:rsidRDefault="00DB027B" w:rsidP="00DB027B">
      <w:pPr>
        <w:bidi w:val="0"/>
        <w:rPr>
          <w:rFonts w:ascii="Arial" w:eastAsia="SimSun" w:hAnsi="Arial" w:cs="Arial"/>
          <w:sz w:val="22"/>
          <w:szCs w:val="22"/>
          <w:lang w:eastAsia="zh-CN"/>
        </w:rPr>
      </w:pPr>
    </w:p>
    <w:p w14:paraId="06AAD75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lastRenderedPageBreak/>
        <w:t>Masaki EMA (Mr.), Deputy Director, International Policy Division, Japan Patent Office (JPO), Ministry of Economy, Trade and Industry (METI), Tokyo</w:t>
      </w:r>
    </w:p>
    <w:p w14:paraId="63137A1F" w14:textId="77777777" w:rsidR="00DB027B" w:rsidRPr="00DB027B" w:rsidRDefault="00DB027B" w:rsidP="00DB027B">
      <w:pPr>
        <w:bidi w:val="0"/>
        <w:rPr>
          <w:rFonts w:ascii="Arial" w:eastAsia="SimSun" w:hAnsi="Arial" w:cs="Arial"/>
          <w:sz w:val="22"/>
          <w:szCs w:val="22"/>
          <w:lang w:eastAsia="zh-CN"/>
        </w:rPr>
      </w:pPr>
    </w:p>
    <w:p w14:paraId="7D40D17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Takayuki HAYAKAWA (Mr.), Deputy Director, Copyright Division, Agency for Cultural Affairs, Tokyo</w:t>
      </w:r>
    </w:p>
    <w:p w14:paraId="3AB10379" w14:textId="77777777" w:rsidR="00DB027B" w:rsidRPr="00DB027B" w:rsidRDefault="00DB027B" w:rsidP="00DB027B">
      <w:pPr>
        <w:bidi w:val="0"/>
        <w:rPr>
          <w:rFonts w:ascii="Arial" w:eastAsia="SimSun" w:hAnsi="Arial" w:cs="Arial"/>
          <w:sz w:val="22"/>
          <w:szCs w:val="22"/>
          <w:lang w:eastAsia="zh-CN"/>
        </w:rPr>
      </w:pPr>
    </w:p>
    <w:p w14:paraId="33DEFDD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Yuichi ITO (Mr.), Deputy Director, Intellectual Property Affairs Division, Ministry of Foreign Affairs, Tokyo</w:t>
      </w:r>
    </w:p>
    <w:p w14:paraId="0CBC11FF" w14:textId="77777777" w:rsidR="00DB027B" w:rsidRPr="00DB027B" w:rsidRDefault="00DB027B" w:rsidP="00DB027B">
      <w:pPr>
        <w:bidi w:val="0"/>
        <w:rPr>
          <w:rFonts w:ascii="Arial" w:eastAsia="SimSun" w:hAnsi="Arial" w:cs="Arial"/>
          <w:sz w:val="22"/>
          <w:szCs w:val="22"/>
          <w:lang w:eastAsia="zh-CN"/>
        </w:rPr>
      </w:pPr>
    </w:p>
    <w:p w14:paraId="260B19A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Ryoei</w:t>
      </w:r>
      <w:proofErr w:type="spellEnd"/>
      <w:r w:rsidRPr="00DB027B">
        <w:rPr>
          <w:rFonts w:ascii="Arial" w:eastAsia="SimSun" w:hAnsi="Arial" w:cs="Arial"/>
          <w:sz w:val="22"/>
          <w:szCs w:val="22"/>
          <w:lang w:eastAsia="zh-CN"/>
        </w:rPr>
        <w:t xml:space="preserve"> CHIJIIWA (Mr.), First Secretary, Permanent Mission, Geneva</w:t>
      </w:r>
    </w:p>
    <w:p w14:paraId="12E440D0" w14:textId="77777777" w:rsidR="00DB027B" w:rsidRPr="00DB027B" w:rsidRDefault="00DB027B" w:rsidP="00DB027B">
      <w:pPr>
        <w:bidi w:val="0"/>
        <w:rPr>
          <w:rFonts w:ascii="Arial" w:eastAsia="SimSun" w:hAnsi="Arial" w:cs="Arial"/>
          <w:sz w:val="22"/>
          <w:szCs w:val="22"/>
          <w:lang w:eastAsia="zh-CN"/>
        </w:rPr>
      </w:pPr>
    </w:p>
    <w:p w14:paraId="59972BE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Hiroki UEJIMA (Mr.), First Secretary, Permanent Mission, Geneva</w:t>
      </w:r>
    </w:p>
    <w:p w14:paraId="177CFE10" w14:textId="77777777" w:rsidR="00DB027B" w:rsidRPr="00DB027B" w:rsidRDefault="00DB027B" w:rsidP="00DB027B">
      <w:pPr>
        <w:bidi w:val="0"/>
        <w:rPr>
          <w:rFonts w:ascii="Arial" w:eastAsia="SimSun" w:hAnsi="Arial" w:cs="Arial"/>
          <w:sz w:val="22"/>
          <w:szCs w:val="22"/>
          <w:lang w:eastAsia="zh-CN"/>
        </w:rPr>
      </w:pPr>
    </w:p>
    <w:p w14:paraId="312B72EC" w14:textId="77777777" w:rsidR="00DB027B" w:rsidRPr="00DB027B" w:rsidRDefault="00DB027B" w:rsidP="00DB027B">
      <w:pPr>
        <w:bidi w:val="0"/>
        <w:rPr>
          <w:rFonts w:ascii="Arial" w:eastAsia="SimSun" w:hAnsi="Arial" w:cs="Arial"/>
          <w:sz w:val="22"/>
          <w:szCs w:val="22"/>
          <w:lang w:eastAsia="zh-CN"/>
        </w:rPr>
      </w:pPr>
    </w:p>
    <w:p w14:paraId="6AE489A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JORDANIE/JORDAN</w:t>
      </w:r>
    </w:p>
    <w:p w14:paraId="5C825F54" w14:textId="77777777" w:rsidR="00DB027B" w:rsidRPr="00DB027B" w:rsidRDefault="00DB027B" w:rsidP="00DB027B">
      <w:pPr>
        <w:bidi w:val="0"/>
        <w:rPr>
          <w:rFonts w:ascii="Arial" w:eastAsia="SimSun" w:hAnsi="Arial" w:cs="Arial"/>
          <w:sz w:val="22"/>
          <w:szCs w:val="22"/>
          <w:u w:val="single"/>
          <w:lang w:eastAsia="zh-CN"/>
        </w:rPr>
      </w:pPr>
    </w:p>
    <w:p w14:paraId="108FFD40"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Nidal</w:t>
      </w:r>
      <w:proofErr w:type="spellEnd"/>
      <w:r w:rsidRPr="00DB027B">
        <w:rPr>
          <w:rFonts w:ascii="Arial" w:eastAsia="SimSun" w:hAnsi="Arial" w:cs="Arial"/>
          <w:sz w:val="22"/>
          <w:szCs w:val="22"/>
          <w:lang w:eastAsia="zh-CN"/>
        </w:rPr>
        <w:t xml:space="preserve"> AL AHMAD (Mr.), Director General, Department of the National Library, Ministry of Culture, </w:t>
      </w:r>
      <w:proofErr w:type="spellStart"/>
      <w:r w:rsidRPr="00DB027B">
        <w:rPr>
          <w:rFonts w:ascii="Arial" w:eastAsia="SimSun" w:hAnsi="Arial" w:cs="Arial"/>
          <w:sz w:val="22"/>
          <w:szCs w:val="22"/>
          <w:lang w:eastAsia="zh-CN"/>
        </w:rPr>
        <w:t>Arjan</w:t>
      </w:r>
      <w:proofErr w:type="spellEnd"/>
    </w:p>
    <w:p w14:paraId="7EF32AA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nl@nl.gov.jo </w:t>
      </w:r>
    </w:p>
    <w:p w14:paraId="51B867E4" w14:textId="77777777" w:rsidR="00DB027B" w:rsidRPr="00DB027B" w:rsidRDefault="00DB027B" w:rsidP="00DB027B">
      <w:pPr>
        <w:bidi w:val="0"/>
        <w:rPr>
          <w:rFonts w:ascii="Arial" w:eastAsia="SimSun" w:hAnsi="Arial" w:cs="Arial"/>
          <w:sz w:val="22"/>
          <w:szCs w:val="22"/>
          <w:lang w:eastAsia="zh-CN"/>
        </w:rPr>
      </w:pPr>
    </w:p>
    <w:p w14:paraId="2A766F38" w14:textId="77777777" w:rsidR="00DB027B" w:rsidRPr="00DB027B" w:rsidRDefault="00DB027B" w:rsidP="00DB027B">
      <w:pPr>
        <w:bidi w:val="0"/>
        <w:rPr>
          <w:rFonts w:ascii="Arial" w:eastAsia="SimSun" w:hAnsi="Arial" w:cs="Arial"/>
          <w:sz w:val="22"/>
          <w:szCs w:val="22"/>
          <w:lang w:eastAsia="zh-CN"/>
        </w:rPr>
      </w:pPr>
    </w:p>
    <w:p w14:paraId="1C958592"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KAZAKHSTAN</w:t>
      </w:r>
    </w:p>
    <w:p w14:paraId="2F31FDCB" w14:textId="77777777" w:rsidR="00DB027B" w:rsidRPr="00DB027B" w:rsidRDefault="00DB027B" w:rsidP="00DB027B">
      <w:pPr>
        <w:bidi w:val="0"/>
        <w:rPr>
          <w:rFonts w:ascii="Arial" w:eastAsia="SimSun" w:hAnsi="Arial" w:cs="Arial"/>
          <w:sz w:val="22"/>
          <w:szCs w:val="22"/>
          <w:u w:val="single"/>
          <w:lang w:eastAsia="zh-CN"/>
        </w:rPr>
      </w:pPr>
    </w:p>
    <w:p w14:paraId="2BE220B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Gaziz</w:t>
      </w:r>
      <w:proofErr w:type="spellEnd"/>
      <w:r w:rsidRPr="00DB027B">
        <w:rPr>
          <w:rFonts w:ascii="Arial" w:eastAsia="SimSun" w:hAnsi="Arial" w:cs="Arial"/>
          <w:sz w:val="22"/>
          <w:szCs w:val="22"/>
          <w:lang w:eastAsia="zh-CN"/>
        </w:rPr>
        <w:t xml:space="preserve"> SEITZHANOV (Mr.), Third Secretary, Permanent Mission, Geneva</w:t>
      </w:r>
    </w:p>
    <w:p w14:paraId="1D0E3A17" w14:textId="77777777" w:rsidR="00DB027B" w:rsidRPr="00DB027B" w:rsidRDefault="00DB027B" w:rsidP="00DB027B">
      <w:pPr>
        <w:bidi w:val="0"/>
        <w:rPr>
          <w:rFonts w:ascii="Arial" w:eastAsia="SimSun" w:hAnsi="Arial" w:cs="Arial"/>
          <w:sz w:val="22"/>
          <w:szCs w:val="22"/>
          <w:lang w:eastAsia="zh-CN"/>
        </w:rPr>
      </w:pPr>
    </w:p>
    <w:p w14:paraId="45D758E0" w14:textId="77777777" w:rsidR="00DB027B" w:rsidRPr="00DB027B" w:rsidRDefault="00DB027B" w:rsidP="00DB027B">
      <w:pPr>
        <w:bidi w:val="0"/>
        <w:rPr>
          <w:rFonts w:ascii="Arial" w:eastAsia="SimSun" w:hAnsi="Arial" w:cs="Arial"/>
          <w:sz w:val="22"/>
          <w:szCs w:val="22"/>
          <w:lang w:eastAsia="zh-CN"/>
        </w:rPr>
      </w:pPr>
    </w:p>
    <w:p w14:paraId="71795F04"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KENYA</w:t>
      </w:r>
    </w:p>
    <w:p w14:paraId="583F0DE5" w14:textId="77777777" w:rsidR="00DB027B" w:rsidRPr="00DB027B" w:rsidRDefault="00DB027B" w:rsidP="00DB027B">
      <w:pPr>
        <w:bidi w:val="0"/>
        <w:rPr>
          <w:rFonts w:ascii="Arial" w:eastAsia="SimSun" w:hAnsi="Arial" w:cs="Arial"/>
          <w:sz w:val="22"/>
          <w:szCs w:val="22"/>
          <w:u w:val="single"/>
          <w:lang w:eastAsia="zh-CN"/>
        </w:rPr>
      </w:pPr>
    </w:p>
    <w:p w14:paraId="0604E45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Daniel KOTTUT (Mr.), Minister Counsellor, Permanent Mission, Geneva</w:t>
      </w:r>
    </w:p>
    <w:p w14:paraId="04B85811"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danielk@kenyamission.ch </w:t>
      </w:r>
    </w:p>
    <w:p w14:paraId="2F1726B8" w14:textId="77777777" w:rsidR="00DB027B" w:rsidRPr="00DB027B" w:rsidRDefault="00DB027B" w:rsidP="00DB027B">
      <w:pPr>
        <w:bidi w:val="0"/>
        <w:rPr>
          <w:rFonts w:ascii="Arial" w:eastAsia="SimSun" w:hAnsi="Arial" w:cs="Arial"/>
          <w:sz w:val="22"/>
          <w:szCs w:val="22"/>
          <w:lang w:eastAsia="zh-CN"/>
        </w:rPr>
      </w:pPr>
    </w:p>
    <w:p w14:paraId="2635309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Catherine </w:t>
      </w:r>
      <w:proofErr w:type="spellStart"/>
      <w:r w:rsidRPr="00DB027B">
        <w:rPr>
          <w:rFonts w:ascii="Arial" w:eastAsia="SimSun" w:hAnsi="Arial" w:cs="Arial"/>
          <w:sz w:val="22"/>
          <w:szCs w:val="22"/>
          <w:lang w:eastAsia="zh-CN"/>
        </w:rPr>
        <w:t>Bunyassi</w:t>
      </w:r>
      <w:proofErr w:type="spellEnd"/>
      <w:r w:rsidRPr="00DB027B">
        <w:rPr>
          <w:rFonts w:ascii="Arial" w:eastAsia="SimSun" w:hAnsi="Arial" w:cs="Arial"/>
          <w:sz w:val="22"/>
          <w:szCs w:val="22"/>
          <w:lang w:eastAsia="zh-CN"/>
        </w:rPr>
        <w:t xml:space="preserve"> KAHURIA (Ms.), Senior Principal State Counsel, International Law Division, Office of Attorney General and Department of Justice, Nairobi</w:t>
      </w:r>
    </w:p>
    <w:p w14:paraId="61950EB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kahurianyassi@yahoo.com </w:t>
      </w:r>
    </w:p>
    <w:p w14:paraId="2E61FC0A" w14:textId="77777777" w:rsidR="00DB027B" w:rsidRPr="00DB027B" w:rsidRDefault="00DB027B" w:rsidP="00DB027B">
      <w:pPr>
        <w:bidi w:val="0"/>
        <w:rPr>
          <w:rFonts w:ascii="Arial" w:eastAsia="SimSun" w:hAnsi="Arial" w:cs="Arial"/>
          <w:sz w:val="22"/>
          <w:szCs w:val="22"/>
          <w:lang w:eastAsia="zh-CN"/>
        </w:rPr>
      </w:pPr>
    </w:p>
    <w:p w14:paraId="000ECDA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Ivan </w:t>
      </w:r>
      <w:proofErr w:type="spellStart"/>
      <w:r w:rsidRPr="00DB027B">
        <w:rPr>
          <w:rFonts w:ascii="Arial" w:eastAsia="SimSun" w:hAnsi="Arial" w:cs="Arial"/>
          <w:sz w:val="22"/>
          <w:szCs w:val="22"/>
          <w:lang w:eastAsia="zh-CN"/>
        </w:rPr>
        <w:t>Kiprop</w:t>
      </w:r>
      <w:proofErr w:type="spellEnd"/>
      <w:r w:rsidRPr="00DB027B">
        <w:rPr>
          <w:rFonts w:ascii="Arial" w:eastAsia="SimSun" w:hAnsi="Arial" w:cs="Arial"/>
          <w:sz w:val="22"/>
          <w:szCs w:val="22"/>
          <w:lang w:eastAsia="zh-CN"/>
        </w:rPr>
        <w:t xml:space="preserve"> LANGAT (Mr.), Director, State Department for Culture and Heritage, Ministry of Sports, Culture and Heritage, Nairobi</w:t>
      </w:r>
    </w:p>
    <w:p w14:paraId="52F40DC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danielk@kenyamission.ch </w:t>
      </w:r>
    </w:p>
    <w:p w14:paraId="77C084A5" w14:textId="77777777" w:rsidR="00DB027B" w:rsidRPr="00DB027B" w:rsidRDefault="00DB027B" w:rsidP="00DB027B">
      <w:pPr>
        <w:bidi w:val="0"/>
        <w:rPr>
          <w:rFonts w:ascii="Arial" w:eastAsia="SimSun" w:hAnsi="Arial" w:cs="Arial"/>
          <w:sz w:val="22"/>
          <w:szCs w:val="22"/>
          <w:lang w:eastAsia="zh-CN"/>
        </w:rPr>
      </w:pPr>
    </w:p>
    <w:p w14:paraId="2FADAC1F" w14:textId="77777777" w:rsidR="00DB027B" w:rsidRPr="00DB027B" w:rsidRDefault="00DB027B" w:rsidP="00DB027B">
      <w:pPr>
        <w:bidi w:val="0"/>
        <w:rPr>
          <w:rFonts w:ascii="Arial" w:eastAsia="SimSun" w:hAnsi="Arial" w:cs="Arial"/>
          <w:sz w:val="22"/>
          <w:szCs w:val="22"/>
          <w:lang w:eastAsia="zh-CN"/>
        </w:rPr>
      </w:pPr>
    </w:p>
    <w:p w14:paraId="34B0F69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KOWEÏT/KUWAIT</w:t>
      </w:r>
    </w:p>
    <w:p w14:paraId="03F16DE1" w14:textId="77777777" w:rsidR="00DB027B" w:rsidRPr="00DB027B" w:rsidRDefault="00DB027B" w:rsidP="00DB027B">
      <w:pPr>
        <w:bidi w:val="0"/>
        <w:rPr>
          <w:rFonts w:ascii="Arial" w:eastAsia="SimSun" w:hAnsi="Arial" w:cs="Arial"/>
          <w:sz w:val="22"/>
          <w:szCs w:val="22"/>
          <w:u w:val="single"/>
          <w:lang w:eastAsia="zh-CN"/>
        </w:rPr>
      </w:pPr>
    </w:p>
    <w:p w14:paraId="601114D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Abdulaziz</w:t>
      </w:r>
      <w:proofErr w:type="spellEnd"/>
      <w:r w:rsidRPr="00DB027B">
        <w:rPr>
          <w:rFonts w:ascii="Arial" w:eastAsia="SimSun" w:hAnsi="Arial" w:cs="Arial"/>
          <w:sz w:val="22"/>
          <w:szCs w:val="22"/>
          <w:lang w:eastAsia="zh-CN"/>
        </w:rPr>
        <w:t xml:space="preserve"> TAQI (Mr.), Commercial Attaché, Permanent Mission, Geneva</w:t>
      </w:r>
    </w:p>
    <w:p w14:paraId="0A59A6F2" w14:textId="77777777" w:rsidR="00DB027B" w:rsidRPr="00DB027B" w:rsidRDefault="00DB027B" w:rsidP="00DB027B">
      <w:pPr>
        <w:bidi w:val="0"/>
        <w:rPr>
          <w:rFonts w:ascii="Arial" w:eastAsia="SimSun" w:hAnsi="Arial" w:cs="Arial"/>
          <w:sz w:val="22"/>
          <w:szCs w:val="22"/>
          <w:lang w:eastAsia="zh-CN"/>
        </w:rPr>
      </w:pPr>
    </w:p>
    <w:p w14:paraId="2C664AC9" w14:textId="77777777" w:rsidR="00DB027B" w:rsidRPr="00DB027B" w:rsidRDefault="00DB027B" w:rsidP="00DB027B">
      <w:pPr>
        <w:bidi w:val="0"/>
        <w:rPr>
          <w:rFonts w:ascii="Arial" w:eastAsia="SimSun" w:hAnsi="Arial" w:cs="Arial"/>
          <w:sz w:val="22"/>
          <w:szCs w:val="22"/>
          <w:lang w:eastAsia="zh-CN"/>
        </w:rPr>
      </w:pPr>
    </w:p>
    <w:p w14:paraId="6B4FD5B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LETTONIE/LATVIA</w:t>
      </w:r>
    </w:p>
    <w:p w14:paraId="70C5A484" w14:textId="77777777" w:rsidR="00DB027B" w:rsidRPr="00DB027B" w:rsidRDefault="00DB027B" w:rsidP="00DB027B">
      <w:pPr>
        <w:bidi w:val="0"/>
        <w:rPr>
          <w:rFonts w:ascii="Arial" w:eastAsia="SimSun" w:hAnsi="Arial" w:cs="Arial"/>
          <w:sz w:val="22"/>
          <w:szCs w:val="22"/>
          <w:u w:val="single"/>
          <w:lang w:eastAsia="zh-CN"/>
        </w:rPr>
      </w:pPr>
    </w:p>
    <w:p w14:paraId="6945453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Liene</w:t>
      </w:r>
      <w:proofErr w:type="spellEnd"/>
      <w:r w:rsidRPr="00DB027B">
        <w:rPr>
          <w:rFonts w:ascii="Arial" w:eastAsia="SimSun" w:hAnsi="Arial" w:cs="Arial"/>
          <w:sz w:val="22"/>
          <w:szCs w:val="22"/>
          <w:lang w:eastAsia="zh-CN"/>
        </w:rPr>
        <w:t xml:space="preserve"> GRIKE (Ms.), Adviser, Permanent Mission, Geneva</w:t>
      </w:r>
    </w:p>
    <w:p w14:paraId="217DA3DB" w14:textId="77777777" w:rsidR="00DB027B" w:rsidRPr="00DB027B" w:rsidRDefault="00DB027B" w:rsidP="00DB027B">
      <w:pPr>
        <w:bidi w:val="0"/>
        <w:rPr>
          <w:rFonts w:ascii="Arial" w:eastAsia="SimSun" w:hAnsi="Arial" w:cs="Arial"/>
          <w:sz w:val="22"/>
          <w:szCs w:val="22"/>
          <w:lang w:eastAsia="zh-CN"/>
        </w:rPr>
      </w:pPr>
    </w:p>
    <w:p w14:paraId="6C03BD9B" w14:textId="3CC044B4" w:rsidR="00DB027B" w:rsidRDefault="00DB027B">
      <w:pPr>
        <w:bidi w:val="0"/>
        <w:rPr>
          <w:rFonts w:ascii="Arial" w:eastAsia="SimSun" w:hAnsi="Arial" w:cs="Arial"/>
          <w:sz w:val="22"/>
          <w:szCs w:val="22"/>
          <w:lang w:eastAsia="zh-CN"/>
        </w:rPr>
      </w:pPr>
      <w:r>
        <w:rPr>
          <w:rFonts w:ascii="Arial" w:eastAsia="SimSun" w:hAnsi="Arial" w:cs="Arial"/>
          <w:sz w:val="22"/>
          <w:szCs w:val="22"/>
          <w:lang w:eastAsia="zh-CN"/>
        </w:rPr>
        <w:br w:type="page"/>
      </w:r>
    </w:p>
    <w:p w14:paraId="668DD439"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LITUANIE/LITHUANIA</w:t>
      </w:r>
    </w:p>
    <w:p w14:paraId="6A1384B8" w14:textId="77777777" w:rsidR="00DB027B" w:rsidRPr="00DB027B" w:rsidRDefault="00DB027B" w:rsidP="00DB027B">
      <w:pPr>
        <w:bidi w:val="0"/>
        <w:rPr>
          <w:rFonts w:ascii="Arial" w:eastAsia="SimSun" w:hAnsi="Arial" w:cs="Arial"/>
          <w:sz w:val="22"/>
          <w:szCs w:val="22"/>
          <w:lang w:eastAsia="zh-CN"/>
        </w:rPr>
      </w:pPr>
    </w:p>
    <w:p w14:paraId="09D763E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Vita VALIŪNAITĖ (Ms.), Third Secretary, External Economic Relation and Economic Security Policy Department, Ministry of Foreign Affairs of the Republic of Lithuania, Vilnius</w:t>
      </w:r>
    </w:p>
    <w:p w14:paraId="272085B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vita.valiunaite@urm.lt </w:t>
      </w:r>
    </w:p>
    <w:p w14:paraId="25B57294" w14:textId="77777777" w:rsidR="00DB027B" w:rsidRPr="00DB027B" w:rsidRDefault="00DB027B" w:rsidP="00DB027B">
      <w:pPr>
        <w:bidi w:val="0"/>
        <w:rPr>
          <w:rFonts w:ascii="Arial" w:eastAsia="SimSun" w:hAnsi="Arial" w:cs="Arial"/>
          <w:sz w:val="22"/>
          <w:szCs w:val="22"/>
          <w:lang w:eastAsia="zh-CN"/>
        </w:rPr>
      </w:pPr>
    </w:p>
    <w:p w14:paraId="3CF94FB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Renata RINKAUSKIENE (Ms.), Counsellor, Permanent Mission, Geneva</w:t>
      </w:r>
    </w:p>
    <w:p w14:paraId="4374D370" w14:textId="77777777" w:rsidR="00DB027B" w:rsidRPr="00DB027B" w:rsidRDefault="00DB027B" w:rsidP="00DB027B">
      <w:pPr>
        <w:bidi w:val="0"/>
        <w:rPr>
          <w:rFonts w:ascii="Arial" w:eastAsia="SimSun" w:hAnsi="Arial" w:cs="Arial"/>
          <w:sz w:val="22"/>
          <w:szCs w:val="22"/>
          <w:lang w:eastAsia="zh-CN"/>
        </w:rPr>
      </w:pPr>
    </w:p>
    <w:p w14:paraId="7BD0EFF9" w14:textId="1F610A32" w:rsidR="00DB027B" w:rsidRPr="00DB027B" w:rsidRDefault="00DB027B" w:rsidP="00DB027B">
      <w:pPr>
        <w:bidi w:val="0"/>
        <w:rPr>
          <w:rFonts w:ascii="Arial" w:eastAsia="SimSun" w:hAnsi="Arial" w:cs="Arial"/>
          <w:sz w:val="22"/>
          <w:szCs w:val="22"/>
          <w:u w:val="single"/>
          <w:lang w:eastAsia="zh-CN"/>
        </w:rPr>
      </w:pPr>
    </w:p>
    <w:p w14:paraId="19932875"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MALAISIE/MALAYSIA</w:t>
      </w:r>
    </w:p>
    <w:p w14:paraId="3D83D3DD" w14:textId="77777777" w:rsidR="00DB027B" w:rsidRPr="00DB027B" w:rsidRDefault="00DB027B" w:rsidP="00DB027B">
      <w:pPr>
        <w:bidi w:val="0"/>
        <w:rPr>
          <w:rFonts w:ascii="Arial" w:eastAsia="SimSun" w:hAnsi="Arial" w:cs="Arial"/>
          <w:sz w:val="22"/>
          <w:szCs w:val="22"/>
          <w:u w:val="single"/>
          <w:lang w:eastAsia="zh-CN"/>
        </w:rPr>
      </w:pPr>
    </w:p>
    <w:p w14:paraId="0563AA7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Kamal BIN KORMIN (Mr.), Assistant Director General, Technical, Science and Technology, Intellectual Property Corporation of Malaysia (</w:t>
      </w:r>
      <w:proofErr w:type="spellStart"/>
      <w:r w:rsidRPr="00DB027B">
        <w:rPr>
          <w:rFonts w:ascii="Arial" w:eastAsia="SimSun" w:hAnsi="Arial" w:cs="Arial"/>
          <w:sz w:val="22"/>
          <w:szCs w:val="22"/>
          <w:lang w:eastAsia="zh-CN"/>
        </w:rPr>
        <w:t>MyIPO</w:t>
      </w:r>
      <w:proofErr w:type="spellEnd"/>
      <w:r w:rsidRPr="00DB027B">
        <w:rPr>
          <w:rFonts w:ascii="Arial" w:eastAsia="SimSun" w:hAnsi="Arial" w:cs="Arial"/>
          <w:sz w:val="22"/>
          <w:szCs w:val="22"/>
          <w:lang w:eastAsia="zh-CN"/>
        </w:rPr>
        <w:t>), Ministry of Domestic Trade and Consumer Affairs, Kuala Lumpur</w:t>
      </w:r>
    </w:p>
    <w:p w14:paraId="5B8E6CC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kamal@myipo.gov.my </w:t>
      </w:r>
    </w:p>
    <w:p w14:paraId="01EF927E" w14:textId="77777777" w:rsidR="00DB027B" w:rsidRPr="00DB027B" w:rsidRDefault="00DB027B" w:rsidP="00DB027B">
      <w:pPr>
        <w:bidi w:val="0"/>
        <w:rPr>
          <w:rFonts w:ascii="Arial" w:eastAsia="SimSun" w:hAnsi="Arial" w:cs="Arial"/>
          <w:sz w:val="22"/>
          <w:szCs w:val="22"/>
          <w:u w:val="single"/>
          <w:lang w:eastAsia="zh-CN"/>
        </w:rPr>
      </w:pPr>
    </w:p>
    <w:p w14:paraId="5ED3A5D7" w14:textId="77777777" w:rsidR="00DB027B" w:rsidRPr="00DB027B" w:rsidRDefault="00DB027B" w:rsidP="00DB027B">
      <w:pPr>
        <w:bidi w:val="0"/>
        <w:rPr>
          <w:rFonts w:ascii="Arial" w:eastAsia="SimSun" w:hAnsi="Arial" w:cs="Arial"/>
          <w:sz w:val="22"/>
          <w:szCs w:val="22"/>
          <w:u w:val="single"/>
          <w:lang w:eastAsia="zh-CN"/>
        </w:rPr>
      </w:pPr>
    </w:p>
    <w:p w14:paraId="788E208A"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MALAWI</w:t>
      </w:r>
    </w:p>
    <w:p w14:paraId="7F835380" w14:textId="77777777" w:rsidR="00DB027B" w:rsidRPr="00DB027B" w:rsidRDefault="00DB027B" w:rsidP="00DB027B">
      <w:pPr>
        <w:bidi w:val="0"/>
        <w:rPr>
          <w:rFonts w:ascii="Arial" w:eastAsia="SimSun" w:hAnsi="Arial" w:cs="Arial"/>
          <w:sz w:val="22"/>
          <w:szCs w:val="22"/>
          <w:u w:val="single"/>
          <w:lang w:eastAsia="zh-CN"/>
        </w:rPr>
      </w:pPr>
    </w:p>
    <w:p w14:paraId="6C2761FD"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Chikumbutso</w:t>
      </w:r>
      <w:proofErr w:type="spellEnd"/>
      <w:r w:rsidRPr="00DB027B">
        <w:rPr>
          <w:rFonts w:ascii="Arial" w:eastAsia="SimSun" w:hAnsi="Arial" w:cs="Arial"/>
          <w:sz w:val="22"/>
          <w:szCs w:val="22"/>
          <w:lang w:eastAsia="zh-CN"/>
        </w:rPr>
        <w:t xml:space="preserve"> NAMELO (Mr.), Registrar General, Ministry of Justice, Lilongwe</w:t>
      </w:r>
    </w:p>
    <w:p w14:paraId="3DE716EE" w14:textId="77777777" w:rsidR="00DB027B" w:rsidRPr="00DB027B" w:rsidRDefault="00DB027B" w:rsidP="00DB027B">
      <w:pPr>
        <w:bidi w:val="0"/>
        <w:rPr>
          <w:rFonts w:ascii="Arial" w:eastAsia="SimSun" w:hAnsi="Arial" w:cs="Arial"/>
          <w:sz w:val="22"/>
          <w:szCs w:val="22"/>
          <w:lang w:eastAsia="zh-CN"/>
        </w:rPr>
      </w:pPr>
    </w:p>
    <w:p w14:paraId="65677137" w14:textId="77777777" w:rsidR="00DB027B" w:rsidRPr="00DB027B" w:rsidRDefault="00DB027B" w:rsidP="00DB027B">
      <w:pPr>
        <w:bidi w:val="0"/>
        <w:rPr>
          <w:rFonts w:ascii="Arial" w:eastAsia="SimSun" w:hAnsi="Arial" w:cs="Arial"/>
          <w:sz w:val="22"/>
          <w:szCs w:val="22"/>
          <w:lang w:eastAsia="zh-CN"/>
        </w:rPr>
      </w:pPr>
    </w:p>
    <w:p w14:paraId="4C6F3321"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MALI</w:t>
      </w:r>
    </w:p>
    <w:p w14:paraId="61096542" w14:textId="77777777" w:rsidR="00DB027B" w:rsidRPr="00DB027B" w:rsidRDefault="00DB027B" w:rsidP="00DB027B">
      <w:pPr>
        <w:bidi w:val="0"/>
        <w:rPr>
          <w:rFonts w:ascii="Arial" w:eastAsia="SimSun" w:hAnsi="Arial" w:cs="Arial"/>
          <w:sz w:val="22"/>
          <w:szCs w:val="22"/>
          <w:u w:val="single"/>
          <w:lang w:val="fr-CH" w:eastAsia="zh-CN"/>
        </w:rPr>
      </w:pPr>
    </w:p>
    <w:p w14:paraId="407E80E0"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Amadou Opa THIAM (M.), ministre conseiller, Mission permanente, Genève</w:t>
      </w:r>
    </w:p>
    <w:p w14:paraId="5022DA6E" w14:textId="77777777" w:rsidR="00DB027B" w:rsidRPr="00DB027B" w:rsidRDefault="00DB027B" w:rsidP="00DB027B">
      <w:pPr>
        <w:bidi w:val="0"/>
        <w:rPr>
          <w:rFonts w:ascii="Arial" w:eastAsia="SimSun" w:hAnsi="Arial" w:cs="Arial"/>
          <w:sz w:val="22"/>
          <w:szCs w:val="22"/>
          <w:lang w:val="fr-CH" w:eastAsia="zh-CN"/>
        </w:rPr>
      </w:pPr>
    </w:p>
    <w:p w14:paraId="64228B9F" w14:textId="77777777" w:rsidR="00DB027B" w:rsidRPr="00DB027B" w:rsidRDefault="00DB027B" w:rsidP="00DB027B">
      <w:pPr>
        <w:bidi w:val="0"/>
        <w:rPr>
          <w:rFonts w:ascii="Arial" w:eastAsia="SimSun" w:hAnsi="Arial" w:cs="Arial"/>
          <w:sz w:val="22"/>
          <w:szCs w:val="22"/>
          <w:lang w:val="fr-CH" w:eastAsia="zh-CN"/>
        </w:rPr>
      </w:pPr>
    </w:p>
    <w:p w14:paraId="1C532E8D"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MAROC/MOROCCO</w:t>
      </w:r>
    </w:p>
    <w:p w14:paraId="3E2D9E41" w14:textId="77777777" w:rsidR="00DB027B" w:rsidRPr="00DB027B" w:rsidRDefault="00DB027B" w:rsidP="00DB027B">
      <w:pPr>
        <w:bidi w:val="0"/>
        <w:rPr>
          <w:rFonts w:ascii="Arial" w:eastAsia="SimSun" w:hAnsi="Arial" w:cs="Arial"/>
          <w:sz w:val="22"/>
          <w:szCs w:val="22"/>
          <w:u w:val="single"/>
          <w:lang w:val="fr-CH" w:eastAsia="zh-CN"/>
        </w:rPr>
      </w:pPr>
    </w:p>
    <w:p w14:paraId="771D04F1"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Naima SAMRI (Mme), chef, Département des affaires juridiques, Bureau marocain du droit d’auteur, Rabat</w:t>
      </w:r>
    </w:p>
    <w:p w14:paraId="2F538FE2"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 xml:space="preserve">nima.samri@gmail.com </w:t>
      </w:r>
    </w:p>
    <w:p w14:paraId="33C38E2B" w14:textId="77777777" w:rsidR="00DB027B" w:rsidRPr="00DB027B" w:rsidRDefault="00DB027B" w:rsidP="00DB027B">
      <w:pPr>
        <w:bidi w:val="0"/>
        <w:rPr>
          <w:rFonts w:ascii="Arial" w:eastAsia="SimSun" w:hAnsi="Arial" w:cs="Arial"/>
          <w:sz w:val="22"/>
          <w:szCs w:val="22"/>
          <w:lang w:val="fr-CH" w:eastAsia="zh-CN"/>
        </w:rPr>
      </w:pPr>
    </w:p>
    <w:p w14:paraId="7031E2E2"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Mouna</w:t>
      </w:r>
      <w:proofErr w:type="spellEnd"/>
      <w:r w:rsidRPr="00DB027B">
        <w:rPr>
          <w:rFonts w:ascii="Arial" w:eastAsia="SimSun" w:hAnsi="Arial" w:cs="Arial"/>
          <w:sz w:val="22"/>
          <w:szCs w:val="22"/>
          <w:lang w:val="fr-CH" w:eastAsia="zh-CN"/>
        </w:rPr>
        <w:t xml:space="preserve"> BENDAOUD (Mme), chef de projet communication, Office marocain de la propriété industrielle et commerciale (OMPIC), Casablanca</w:t>
      </w:r>
    </w:p>
    <w:p w14:paraId="44D9DB15"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bendaoud@ompic.ma </w:t>
      </w:r>
    </w:p>
    <w:p w14:paraId="74B68C84" w14:textId="77777777" w:rsidR="00DB027B" w:rsidRPr="00DB027B" w:rsidRDefault="00DB027B" w:rsidP="00DB027B">
      <w:pPr>
        <w:bidi w:val="0"/>
        <w:rPr>
          <w:rFonts w:ascii="Arial" w:eastAsia="SimSun" w:hAnsi="Arial" w:cs="Arial"/>
          <w:sz w:val="22"/>
          <w:szCs w:val="22"/>
          <w:lang w:val="es-US" w:eastAsia="zh-CN"/>
        </w:rPr>
      </w:pPr>
    </w:p>
    <w:p w14:paraId="1A39A6A1" w14:textId="77777777" w:rsidR="00DB027B" w:rsidRPr="00DB027B" w:rsidRDefault="00DB027B" w:rsidP="00DB027B">
      <w:pPr>
        <w:bidi w:val="0"/>
        <w:rPr>
          <w:rFonts w:ascii="Arial" w:eastAsia="SimSun" w:hAnsi="Arial" w:cs="Arial"/>
          <w:sz w:val="22"/>
          <w:szCs w:val="22"/>
          <w:lang w:val="es-US" w:eastAsia="zh-CN"/>
        </w:rPr>
      </w:pPr>
    </w:p>
    <w:p w14:paraId="30BA3FF0"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MEXIQUE/MEXICO</w:t>
      </w:r>
    </w:p>
    <w:p w14:paraId="74339EAB" w14:textId="77777777" w:rsidR="00DB027B" w:rsidRPr="00DB027B" w:rsidRDefault="00DB027B" w:rsidP="00DB027B">
      <w:pPr>
        <w:bidi w:val="0"/>
        <w:rPr>
          <w:rFonts w:ascii="Arial" w:eastAsia="SimSun" w:hAnsi="Arial" w:cs="Arial"/>
          <w:sz w:val="22"/>
          <w:szCs w:val="22"/>
          <w:u w:val="single"/>
          <w:lang w:val="es-US" w:eastAsia="zh-CN"/>
        </w:rPr>
      </w:pPr>
    </w:p>
    <w:p w14:paraId="7B5B0712"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Socorro FLORES LIERA (Sra.), Embajadora, Representante Permanente, Misión Permanente, Ginebra</w:t>
      </w:r>
    </w:p>
    <w:p w14:paraId="6E2B2E9A" w14:textId="77777777" w:rsidR="00DB027B" w:rsidRPr="00DB027B" w:rsidRDefault="00DB027B" w:rsidP="00DB027B">
      <w:pPr>
        <w:bidi w:val="0"/>
        <w:rPr>
          <w:rFonts w:ascii="Arial" w:eastAsia="SimSun" w:hAnsi="Arial" w:cs="Arial"/>
          <w:sz w:val="22"/>
          <w:szCs w:val="22"/>
          <w:lang w:val="es-US" w:eastAsia="zh-CN"/>
        </w:rPr>
      </w:pPr>
    </w:p>
    <w:p w14:paraId="09A7CDE6"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María del Pilar ESCOBAR BAUTISTA (Sra.), Consejera, Misión Permanente, Ginebra</w:t>
      </w:r>
    </w:p>
    <w:p w14:paraId="05929F17" w14:textId="77777777" w:rsidR="00DB027B" w:rsidRPr="00DB027B" w:rsidRDefault="00DB027B" w:rsidP="00DB027B">
      <w:pPr>
        <w:bidi w:val="0"/>
        <w:rPr>
          <w:rFonts w:ascii="Arial" w:eastAsia="SimSun" w:hAnsi="Arial" w:cs="Arial"/>
          <w:sz w:val="22"/>
          <w:szCs w:val="22"/>
          <w:lang w:val="es-US" w:eastAsia="zh-CN"/>
        </w:rPr>
      </w:pPr>
    </w:p>
    <w:p w14:paraId="64EDE11D" w14:textId="77777777" w:rsidR="00DB027B" w:rsidRPr="00DB027B" w:rsidRDefault="00DB027B" w:rsidP="00DB027B">
      <w:pPr>
        <w:bidi w:val="0"/>
        <w:rPr>
          <w:rFonts w:ascii="Arial" w:eastAsia="SimSun" w:hAnsi="Arial" w:cs="Arial"/>
          <w:sz w:val="22"/>
          <w:szCs w:val="22"/>
          <w:lang w:val="es-US" w:eastAsia="zh-CN"/>
        </w:rPr>
      </w:pPr>
    </w:p>
    <w:p w14:paraId="14E1F26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MOZAMBIQUE</w:t>
      </w:r>
    </w:p>
    <w:p w14:paraId="3B1C0260" w14:textId="77777777" w:rsidR="00DB027B" w:rsidRPr="00DB027B" w:rsidRDefault="00DB027B" w:rsidP="00DB027B">
      <w:pPr>
        <w:bidi w:val="0"/>
        <w:rPr>
          <w:rFonts w:ascii="Arial" w:eastAsia="SimSun" w:hAnsi="Arial" w:cs="Arial"/>
          <w:sz w:val="22"/>
          <w:szCs w:val="22"/>
          <w:u w:val="single"/>
          <w:lang w:eastAsia="zh-CN"/>
        </w:rPr>
      </w:pPr>
    </w:p>
    <w:p w14:paraId="3C93EAE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Olga MUNGUAMBE (Ms.), Counsellor, Permanent Mission, Geneva</w:t>
      </w:r>
    </w:p>
    <w:p w14:paraId="11A67097" w14:textId="77777777" w:rsidR="00DB027B" w:rsidRPr="00DB027B" w:rsidRDefault="00DB027B" w:rsidP="00DB027B">
      <w:pPr>
        <w:bidi w:val="0"/>
        <w:rPr>
          <w:rFonts w:ascii="Arial" w:eastAsia="SimSun" w:hAnsi="Arial" w:cs="Arial"/>
          <w:sz w:val="22"/>
          <w:szCs w:val="22"/>
          <w:lang w:eastAsia="zh-CN"/>
        </w:rPr>
      </w:pPr>
    </w:p>
    <w:p w14:paraId="393A02D5"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Francelina</w:t>
      </w:r>
      <w:proofErr w:type="spellEnd"/>
      <w:r w:rsidRPr="00DB027B">
        <w:rPr>
          <w:rFonts w:ascii="Arial" w:eastAsia="SimSun" w:hAnsi="Arial" w:cs="Arial"/>
          <w:sz w:val="22"/>
          <w:szCs w:val="22"/>
          <w:lang w:eastAsia="zh-CN"/>
        </w:rPr>
        <w:t xml:space="preserve"> ROMAO (Ms.), Counsellor, Permanent Mission, Geneva</w:t>
      </w:r>
    </w:p>
    <w:p w14:paraId="018B8524" w14:textId="77777777" w:rsidR="00DB027B" w:rsidRPr="00DB027B" w:rsidRDefault="00DB027B" w:rsidP="00DB027B">
      <w:pPr>
        <w:bidi w:val="0"/>
        <w:rPr>
          <w:rFonts w:ascii="Arial" w:eastAsia="SimSun" w:hAnsi="Arial" w:cs="Arial"/>
          <w:sz w:val="22"/>
          <w:szCs w:val="22"/>
          <w:lang w:eastAsia="zh-CN"/>
        </w:rPr>
      </w:pPr>
    </w:p>
    <w:p w14:paraId="607F6ECC" w14:textId="7BD32212" w:rsidR="00DB027B" w:rsidRDefault="00DB027B">
      <w:pPr>
        <w:bidi w:val="0"/>
        <w:rPr>
          <w:rFonts w:ascii="Arial" w:eastAsia="SimSun" w:hAnsi="Arial" w:cs="Arial"/>
          <w:sz w:val="22"/>
          <w:szCs w:val="22"/>
          <w:lang w:eastAsia="zh-CN"/>
        </w:rPr>
      </w:pPr>
      <w:r>
        <w:rPr>
          <w:rFonts w:ascii="Arial" w:eastAsia="SimSun" w:hAnsi="Arial" w:cs="Arial"/>
          <w:sz w:val="22"/>
          <w:szCs w:val="22"/>
          <w:lang w:eastAsia="zh-CN"/>
        </w:rPr>
        <w:br w:type="page"/>
      </w:r>
    </w:p>
    <w:p w14:paraId="13CA753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MYANMAR</w:t>
      </w:r>
    </w:p>
    <w:p w14:paraId="58FF432D" w14:textId="77777777" w:rsidR="00DB027B" w:rsidRPr="00DB027B" w:rsidRDefault="00DB027B" w:rsidP="00DB027B">
      <w:pPr>
        <w:bidi w:val="0"/>
        <w:rPr>
          <w:rFonts w:ascii="Arial" w:eastAsia="SimSun" w:hAnsi="Arial" w:cs="Arial"/>
          <w:sz w:val="22"/>
          <w:szCs w:val="22"/>
          <w:u w:val="single"/>
          <w:lang w:eastAsia="zh-CN"/>
        </w:rPr>
      </w:pPr>
    </w:p>
    <w:p w14:paraId="53C0F5C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Aye </w:t>
      </w:r>
      <w:proofErr w:type="spellStart"/>
      <w:r w:rsidRPr="00DB027B">
        <w:rPr>
          <w:rFonts w:ascii="Arial" w:eastAsia="SimSun" w:hAnsi="Arial" w:cs="Arial"/>
          <w:sz w:val="22"/>
          <w:szCs w:val="22"/>
          <w:lang w:eastAsia="zh-CN"/>
        </w:rPr>
        <w:t>Aye</w:t>
      </w:r>
      <w:proofErr w:type="spellEnd"/>
      <w:r w:rsidRPr="00DB027B">
        <w:rPr>
          <w:rFonts w:ascii="Arial" w:eastAsia="SimSun" w:hAnsi="Arial" w:cs="Arial"/>
          <w:sz w:val="22"/>
          <w:szCs w:val="22"/>
          <w:lang w:eastAsia="zh-CN"/>
        </w:rPr>
        <w:t xml:space="preserve"> MAW (Ms.), Director, Intellectual Property Department, Ministry of Education, Nay </w:t>
      </w:r>
      <w:proofErr w:type="spellStart"/>
      <w:r w:rsidRPr="00DB027B">
        <w:rPr>
          <w:rFonts w:ascii="Arial" w:eastAsia="SimSun" w:hAnsi="Arial" w:cs="Arial"/>
          <w:sz w:val="22"/>
          <w:szCs w:val="22"/>
          <w:lang w:eastAsia="zh-CN"/>
        </w:rPr>
        <w:t>Pyi</w:t>
      </w:r>
      <w:proofErr w:type="spellEnd"/>
      <w:r w:rsidRPr="00DB027B">
        <w:rPr>
          <w:rFonts w:ascii="Arial" w:eastAsia="SimSun" w:hAnsi="Arial" w:cs="Arial"/>
          <w:sz w:val="22"/>
          <w:szCs w:val="22"/>
          <w:lang w:eastAsia="zh-CN"/>
        </w:rPr>
        <w:t xml:space="preserve"> Taw</w:t>
      </w:r>
    </w:p>
    <w:p w14:paraId="2CA1CABB"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ayeaye.maw14@gmail.com </w:t>
      </w:r>
    </w:p>
    <w:p w14:paraId="55EB2FF0" w14:textId="77777777" w:rsidR="00DB027B" w:rsidRPr="00DB027B" w:rsidRDefault="00DB027B" w:rsidP="00DB027B">
      <w:pPr>
        <w:bidi w:val="0"/>
        <w:rPr>
          <w:rFonts w:ascii="Arial" w:eastAsia="SimSun" w:hAnsi="Arial" w:cs="Arial"/>
          <w:sz w:val="22"/>
          <w:szCs w:val="22"/>
          <w:lang w:eastAsia="zh-CN"/>
        </w:rPr>
      </w:pPr>
    </w:p>
    <w:p w14:paraId="3A9AF96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Yi Mar AUNG (Ms.), Second Secretary, Permanent Mission, Geneva</w:t>
      </w:r>
    </w:p>
    <w:p w14:paraId="665DED5B" w14:textId="77777777" w:rsidR="00DB027B" w:rsidRPr="00DB027B" w:rsidRDefault="00DB027B" w:rsidP="00DB027B">
      <w:pPr>
        <w:bidi w:val="0"/>
        <w:rPr>
          <w:rFonts w:ascii="Arial" w:eastAsia="SimSun" w:hAnsi="Arial" w:cs="Arial"/>
          <w:sz w:val="22"/>
          <w:szCs w:val="22"/>
          <w:lang w:eastAsia="zh-CN"/>
        </w:rPr>
      </w:pPr>
    </w:p>
    <w:p w14:paraId="6F137186" w14:textId="273693AD" w:rsidR="00DB027B" w:rsidRPr="00DB027B" w:rsidRDefault="00DB027B" w:rsidP="00DB027B">
      <w:pPr>
        <w:bidi w:val="0"/>
        <w:rPr>
          <w:rFonts w:ascii="Arial" w:eastAsia="SimSun" w:hAnsi="Arial" w:cs="Arial"/>
          <w:sz w:val="22"/>
          <w:szCs w:val="22"/>
          <w:u w:val="single"/>
          <w:lang w:eastAsia="zh-CN"/>
        </w:rPr>
      </w:pPr>
    </w:p>
    <w:p w14:paraId="57F70D9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NAMIBIE/NAMIBIA</w:t>
      </w:r>
    </w:p>
    <w:p w14:paraId="3BD0AFD2" w14:textId="77777777" w:rsidR="00DB027B" w:rsidRPr="00DB027B" w:rsidRDefault="00DB027B" w:rsidP="00DB027B">
      <w:pPr>
        <w:bidi w:val="0"/>
        <w:rPr>
          <w:rFonts w:ascii="Arial" w:eastAsia="SimSun" w:hAnsi="Arial" w:cs="Arial"/>
          <w:sz w:val="22"/>
          <w:szCs w:val="22"/>
          <w:u w:val="single"/>
          <w:lang w:eastAsia="zh-CN"/>
        </w:rPr>
      </w:pPr>
    </w:p>
    <w:p w14:paraId="4FF5E8F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Penda NAANDA (Mr.), Ambassador, Permanent Representative, Permanent Mission, Geneva</w:t>
      </w:r>
    </w:p>
    <w:p w14:paraId="27F68E11" w14:textId="77777777" w:rsidR="00DB027B" w:rsidRPr="00DB027B" w:rsidRDefault="00DB027B" w:rsidP="00DB027B">
      <w:pPr>
        <w:bidi w:val="0"/>
        <w:rPr>
          <w:rFonts w:ascii="Arial" w:eastAsia="SimSun" w:hAnsi="Arial" w:cs="Arial"/>
          <w:sz w:val="22"/>
          <w:szCs w:val="22"/>
          <w:lang w:eastAsia="zh-CN"/>
        </w:rPr>
      </w:pPr>
    </w:p>
    <w:p w14:paraId="38B4E935"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Kleopas</w:t>
      </w:r>
      <w:proofErr w:type="spellEnd"/>
      <w:r w:rsidRPr="00DB027B">
        <w:rPr>
          <w:rFonts w:ascii="Arial" w:eastAsia="SimSun" w:hAnsi="Arial" w:cs="Arial"/>
          <w:sz w:val="22"/>
          <w:szCs w:val="22"/>
          <w:lang w:eastAsia="zh-CN"/>
        </w:rPr>
        <w:t xml:space="preserve"> SIRONGO (Mr.), Counsellor, Permanent Mission to the World Trade Organization (WTO), Geneva</w:t>
      </w:r>
    </w:p>
    <w:p w14:paraId="0F637797" w14:textId="77777777" w:rsidR="00DB027B" w:rsidRPr="00DB027B" w:rsidRDefault="00DB027B" w:rsidP="00DB027B">
      <w:pPr>
        <w:bidi w:val="0"/>
        <w:rPr>
          <w:rFonts w:ascii="Arial" w:eastAsia="SimSun" w:hAnsi="Arial" w:cs="Arial"/>
          <w:sz w:val="22"/>
          <w:szCs w:val="22"/>
          <w:lang w:eastAsia="zh-CN"/>
        </w:rPr>
      </w:pPr>
    </w:p>
    <w:p w14:paraId="75EF8D74" w14:textId="77777777" w:rsidR="00DB027B" w:rsidRPr="00DB027B" w:rsidRDefault="00DB027B" w:rsidP="00DB027B">
      <w:pPr>
        <w:bidi w:val="0"/>
        <w:rPr>
          <w:rFonts w:ascii="Arial" w:eastAsia="SimSun" w:hAnsi="Arial" w:cs="Arial"/>
          <w:sz w:val="22"/>
          <w:szCs w:val="22"/>
          <w:lang w:eastAsia="zh-CN"/>
        </w:rPr>
      </w:pPr>
    </w:p>
    <w:p w14:paraId="0212A4CA"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NÉPAL/NEPAL</w:t>
      </w:r>
    </w:p>
    <w:p w14:paraId="2048806C" w14:textId="77777777" w:rsidR="00DB027B" w:rsidRPr="00DB027B" w:rsidRDefault="00DB027B" w:rsidP="00DB027B">
      <w:pPr>
        <w:bidi w:val="0"/>
        <w:rPr>
          <w:rFonts w:ascii="Arial" w:eastAsia="SimSun" w:hAnsi="Arial" w:cs="Arial"/>
          <w:sz w:val="22"/>
          <w:szCs w:val="22"/>
          <w:u w:val="single"/>
          <w:lang w:eastAsia="zh-CN"/>
        </w:rPr>
      </w:pPr>
    </w:p>
    <w:p w14:paraId="18737B1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Bharat Mani SUBEDI (Mr.), Joint Secretary, Culture Division, Ministry of Culture, Tourism and Civil Aviation, Kathmandu</w:t>
      </w:r>
    </w:p>
    <w:p w14:paraId="2144FEC3"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bmsubedi@gmail.com </w:t>
      </w:r>
    </w:p>
    <w:p w14:paraId="6EEE5288" w14:textId="77777777" w:rsidR="00DB027B" w:rsidRPr="00DB027B" w:rsidRDefault="00DB027B" w:rsidP="00DB027B">
      <w:pPr>
        <w:bidi w:val="0"/>
        <w:rPr>
          <w:rFonts w:ascii="Arial" w:eastAsia="SimSun" w:hAnsi="Arial" w:cs="Arial"/>
          <w:sz w:val="22"/>
          <w:szCs w:val="22"/>
          <w:lang w:val="fr-CH" w:eastAsia="zh-CN"/>
        </w:rPr>
      </w:pPr>
    </w:p>
    <w:p w14:paraId="47E1277D" w14:textId="77777777" w:rsidR="00DB027B" w:rsidRPr="00DB027B" w:rsidRDefault="00DB027B" w:rsidP="00DB027B">
      <w:pPr>
        <w:bidi w:val="0"/>
        <w:rPr>
          <w:rFonts w:ascii="Arial" w:eastAsia="SimSun" w:hAnsi="Arial" w:cs="Arial"/>
          <w:sz w:val="22"/>
          <w:szCs w:val="22"/>
          <w:lang w:val="fr-CH" w:eastAsia="zh-CN"/>
        </w:rPr>
      </w:pPr>
    </w:p>
    <w:p w14:paraId="23B4B875"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NIGER</w:t>
      </w:r>
    </w:p>
    <w:p w14:paraId="6715365F" w14:textId="77777777" w:rsidR="00DB027B" w:rsidRPr="00DB027B" w:rsidRDefault="00DB027B" w:rsidP="00DB027B">
      <w:pPr>
        <w:bidi w:val="0"/>
        <w:rPr>
          <w:rFonts w:ascii="Arial" w:eastAsia="SimSun" w:hAnsi="Arial" w:cs="Arial"/>
          <w:sz w:val="22"/>
          <w:szCs w:val="22"/>
          <w:u w:val="single"/>
          <w:lang w:val="fr-CH" w:eastAsia="zh-CN"/>
        </w:rPr>
      </w:pPr>
    </w:p>
    <w:p w14:paraId="33D3BA7F"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 xml:space="preserve">Amadou TANKOANO (M.), professeur, Faculté des sciences économiques et juridiques, Université Abdou </w:t>
      </w:r>
      <w:proofErr w:type="spellStart"/>
      <w:r w:rsidRPr="00DB027B">
        <w:rPr>
          <w:rFonts w:ascii="Arial" w:eastAsia="SimSun" w:hAnsi="Arial" w:cs="Arial"/>
          <w:sz w:val="22"/>
          <w:szCs w:val="22"/>
          <w:lang w:val="fr-CH" w:eastAsia="zh-CN"/>
        </w:rPr>
        <w:t>Moumouni</w:t>
      </w:r>
      <w:proofErr w:type="spellEnd"/>
      <w:r w:rsidRPr="00DB027B">
        <w:rPr>
          <w:rFonts w:ascii="Arial" w:eastAsia="SimSun" w:hAnsi="Arial" w:cs="Arial"/>
          <w:sz w:val="22"/>
          <w:szCs w:val="22"/>
          <w:lang w:val="fr-CH" w:eastAsia="zh-CN"/>
        </w:rPr>
        <w:t xml:space="preserve"> de Niamey, Niamey</w:t>
      </w:r>
    </w:p>
    <w:p w14:paraId="5CA667C3" w14:textId="77777777" w:rsidR="00DB027B" w:rsidRPr="00DB027B" w:rsidRDefault="00DB027B" w:rsidP="00DB027B">
      <w:pPr>
        <w:bidi w:val="0"/>
        <w:rPr>
          <w:rFonts w:ascii="Arial" w:eastAsia="SimSun" w:hAnsi="Arial" w:cs="Arial"/>
          <w:sz w:val="22"/>
          <w:szCs w:val="22"/>
          <w:lang w:val="fr-CH" w:eastAsia="zh-CN"/>
        </w:rPr>
      </w:pPr>
    </w:p>
    <w:p w14:paraId="76E78492" w14:textId="77777777" w:rsidR="00DB027B" w:rsidRPr="00DB027B" w:rsidRDefault="00DB027B" w:rsidP="00DB027B">
      <w:pPr>
        <w:bidi w:val="0"/>
        <w:rPr>
          <w:rFonts w:ascii="Arial" w:eastAsia="SimSun" w:hAnsi="Arial" w:cs="Arial"/>
          <w:sz w:val="22"/>
          <w:szCs w:val="22"/>
          <w:lang w:val="fr-CH" w:eastAsia="zh-CN"/>
        </w:rPr>
      </w:pPr>
    </w:p>
    <w:p w14:paraId="2AD5C1FD"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NIGÉRIA/NIGERIA</w:t>
      </w:r>
    </w:p>
    <w:p w14:paraId="657FBE94" w14:textId="77777777" w:rsidR="00DB027B" w:rsidRPr="00DB027B" w:rsidRDefault="00DB027B" w:rsidP="00DB027B">
      <w:pPr>
        <w:bidi w:val="0"/>
        <w:rPr>
          <w:rFonts w:ascii="Arial" w:eastAsia="SimSun" w:hAnsi="Arial" w:cs="Arial"/>
          <w:sz w:val="22"/>
          <w:szCs w:val="22"/>
          <w:u w:val="single"/>
          <w:lang w:eastAsia="zh-CN"/>
        </w:rPr>
      </w:pPr>
    </w:p>
    <w:p w14:paraId="70BF326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Amina SMAILA (Ms.), Minister, Permanent Mission, Geneva</w:t>
      </w:r>
    </w:p>
    <w:p w14:paraId="71FD257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smailaamira@gmail.com </w:t>
      </w:r>
    </w:p>
    <w:p w14:paraId="1793C2F7" w14:textId="77777777" w:rsidR="00DB027B" w:rsidRPr="00DB027B" w:rsidRDefault="00DB027B" w:rsidP="00DB027B">
      <w:pPr>
        <w:bidi w:val="0"/>
        <w:rPr>
          <w:rFonts w:ascii="Arial" w:eastAsia="SimSun" w:hAnsi="Arial" w:cs="Arial"/>
          <w:sz w:val="22"/>
          <w:szCs w:val="22"/>
          <w:lang w:eastAsia="zh-CN"/>
        </w:rPr>
      </w:pPr>
    </w:p>
    <w:p w14:paraId="1AAB4B2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Habiba</w:t>
      </w:r>
      <w:proofErr w:type="spellEnd"/>
      <w:r w:rsidRPr="00DB027B">
        <w:rPr>
          <w:rFonts w:ascii="Arial" w:eastAsia="SimSun" w:hAnsi="Arial" w:cs="Arial"/>
          <w:sz w:val="22"/>
          <w:szCs w:val="22"/>
          <w:lang w:eastAsia="zh-CN"/>
        </w:rPr>
        <w:t xml:space="preserve"> LAWAL (Ms.), Senior Assistant Registrar, Trademark, Commercial Law Department, Federal Ministry of Industry, Trade and Investment, Abuja</w:t>
      </w:r>
    </w:p>
    <w:p w14:paraId="386E232E"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habubakarlawal@gmail.com </w:t>
      </w:r>
    </w:p>
    <w:p w14:paraId="74486EA7" w14:textId="77777777" w:rsidR="00DB027B" w:rsidRPr="00DB027B" w:rsidRDefault="00DB027B" w:rsidP="00DB027B">
      <w:pPr>
        <w:bidi w:val="0"/>
        <w:rPr>
          <w:rFonts w:ascii="Arial" w:eastAsia="SimSun" w:hAnsi="Arial" w:cs="Arial"/>
          <w:sz w:val="22"/>
          <w:szCs w:val="22"/>
          <w:lang w:eastAsia="zh-CN"/>
        </w:rPr>
      </w:pPr>
    </w:p>
    <w:p w14:paraId="19C9FFCC"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Chidi</w:t>
      </w:r>
      <w:proofErr w:type="spellEnd"/>
      <w:r w:rsidRPr="00DB027B">
        <w:rPr>
          <w:rFonts w:ascii="Arial" w:eastAsia="SimSun" w:hAnsi="Arial" w:cs="Arial"/>
          <w:sz w:val="22"/>
          <w:szCs w:val="22"/>
          <w:lang w:eastAsia="zh-CN"/>
        </w:rPr>
        <w:t xml:space="preserve"> OGUAMANAM (Mr.), Professor of Law, University of Ottawa, Ottawa</w:t>
      </w:r>
    </w:p>
    <w:p w14:paraId="7566E3C9" w14:textId="77777777" w:rsidR="00DB027B" w:rsidRPr="00DB027B" w:rsidRDefault="00DB027B" w:rsidP="00DB027B">
      <w:pPr>
        <w:bidi w:val="0"/>
        <w:rPr>
          <w:rFonts w:ascii="Arial" w:eastAsia="SimSun" w:hAnsi="Arial" w:cs="Arial"/>
          <w:sz w:val="22"/>
          <w:szCs w:val="22"/>
          <w:lang w:eastAsia="zh-CN"/>
        </w:rPr>
      </w:pPr>
    </w:p>
    <w:p w14:paraId="073D9C7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Emmanuel </w:t>
      </w:r>
      <w:proofErr w:type="spellStart"/>
      <w:r w:rsidRPr="00DB027B">
        <w:rPr>
          <w:rFonts w:ascii="Arial" w:eastAsia="SimSun" w:hAnsi="Arial" w:cs="Arial"/>
          <w:sz w:val="22"/>
          <w:szCs w:val="22"/>
          <w:lang w:eastAsia="zh-CN"/>
        </w:rPr>
        <w:t>Biodun</w:t>
      </w:r>
      <w:proofErr w:type="spellEnd"/>
      <w:r w:rsidRPr="00DB027B">
        <w:rPr>
          <w:rFonts w:ascii="Arial" w:eastAsia="SimSun" w:hAnsi="Arial" w:cs="Arial"/>
          <w:sz w:val="22"/>
          <w:szCs w:val="22"/>
          <w:lang w:eastAsia="zh-CN"/>
        </w:rPr>
        <w:t xml:space="preserve"> MORAKINYO (Mr.), Commercial Officer, Trademark Registry, Commercial Law Department, Federal Ministry of Industry, Trade and Investment, Abuja</w:t>
      </w:r>
    </w:p>
    <w:p w14:paraId="61A76FC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biodunjonathan@gmail.com </w:t>
      </w:r>
    </w:p>
    <w:p w14:paraId="6F78A94B" w14:textId="77777777" w:rsidR="00DB027B" w:rsidRPr="00DB027B" w:rsidRDefault="00DB027B" w:rsidP="00DB027B">
      <w:pPr>
        <w:bidi w:val="0"/>
        <w:rPr>
          <w:rFonts w:ascii="Arial" w:eastAsia="SimSun" w:hAnsi="Arial" w:cs="Arial"/>
          <w:sz w:val="22"/>
          <w:szCs w:val="22"/>
          <w:lang w:eastAsia="zh-CN"/>
        </w:rPr>
      </w:pPr>
    </w:p>
    <w:p w14:paraId="0303875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Chichi UMESI (Mr.), Counsellor, Permanent Mission, Geneva</w:t>
      </w:r>
    </w:p>
    <w:p w14:paraId="396B5657" w14:textId="77777777" w:rsidR="00DB027B" w:rsidRPr="00DB027B" w:rsidRDefault="00DB027B" w:rsidP="00DB027B">
      <w:pPr>
        <w:bidi w:val="0"/>
        <w:rPr>
          <w:rFonts w:ascii="Arial" w:eastAsia="SimSun" w:hAnsi="Arial" w:cs="Arial"/>
          <w:sz w:val="22"/>
          <w:szCs w:val="22"/>
          <w:u w:val="single"/>
          <w:lang w:eastAsia="zh-CN"/>
        </w:rPr>
      </w:pPr>
    </w:p>
    <w:p w14:paraId="65DC239E" w14:textId="77777777" w:rsidR="00DB027B" w:rsidRPr="00DB027B" w:rsidRDefault="00DB027B" w:rsidP="00DB027B">
      <w:pPr>
        <w:bidi w:val="0"/>
        <w:rPr>
          <w:rFonts w:ascii="Arial" w:eastAsia="SimSun" w:hAnsi="Arial" w:cs="Arial"/>
          <w:sz w:val="22"/>
          <w:szCs w:val="22"/>
          <w:u w:val="single"/>
          <w:lang w:eastAsia="zh-CN"/>
        </w:rPr>
      </w:pPr>
    </w:p>
    <w:p w14:paraId="494F5757"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NOUVELLE-ZÉLANDE/NEW ZEALAND</w:t>
      </w:r>
    </w:p>
    <w:p w14:paraId="03D67083" w14:textId="77777777" w:rsidR="00DB027B" w:rsidRPr="00DB027B" w:rsidRDefault="00DB027B" w:rsidP="00DB027B">
      <w:pPr>
        <w:bidi w:val="0"/>
        <w:rPr>
          <w:rFonts w:ascii="Arial" w:eastAsia="SimSun" w:hAnsi="Arial" w:cs="Arial"/>
          <w:sz w:val="22"/>
          <w:szCs w:val="22"/>
          <w:u w:val="single"/>
          <w:lang w:eastAsia="zh-CN"/>
        </w:rPr>
      </w:pPr>
    </w:p>
    <w:p w14:paraId="54A7052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Warren HASSETT (Mr.), Senior Policy Advisor, Business Law Department, Ministry of Business, innovation and Employment, Wellington</w:t>
      </w:r>
    </w:p>
    <w:p w14:paraId="267D0EB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warren.hassett@mbie.govt.nz </w:t>
      </w:r>
    </w:p>
    <w:p w14:paraId="26AA7E1D" w14:textId="77777777" w:rsidR="00DB027B" w:rsidRPr="00DB027B" w:rsidRDefault="00DB027B" w:rsidP="00DB027B">
      <w:pPr>
        <w:bidi w:val="0"/>
        <w:rPr>
          <w:rFonts w:ascii="Arial" w:eastAsia="SimSun" w:hAnsi="Arial" w:cs="Arial"/>
          <w:sz w:val="22"/>
          <w:szCs w:val="22"/>
          <w:lang w:eastAsia="zh-CN"/>
        </w:rPr>
      </w:pPr>
    </w:p>
    <w:p w14:paraId="75B4ED2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lastRenderedPageBreak/>
        <w:t>George MINTON (Mr.), First Secretary, Permanent Mission, Geneva</w:t>
      </w:r>
    </w:p>
    <w:p w14:paraId="38FA1FF2"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george.minton@mfat.govt.nz </w:t>
      </w:r>
    </w:p>
    <w:p w14:paraId="6EA864A6" w14:textId="77777777" w:rsidR="00DB027B" w:rsidRPr="00DB027B" w:rsidRDefault="00DB027B" w:rsidP="00DB027B">
      <w:pPr>
        <w:bidi w:val="0"/>
        <w:rPr>
          <w:rFonts w:ascii="Arial" w:eastAsia="SimSun" w:hAnsi="Arial" w:cs="Arial"/>
          <w:sz w:val="22"/>
          <w:szCs w:val="22"/>
          <w:lang w:val="fr-CH" w:eastAsia="zh-CN"/>
        </w:rPr>
      </w:pPr>
    </w:p>
    <w:p w14:paraId="62C383DF" w14:textId="5B71BB25" w:rsidR="00DB027B" w:rsidRPr="00DB027B" w:rsidRDefault="00DB027B" w:rsidP="00DB027B">
      <w:pPr>
        <w:bidi w:val="0"/>
        <w:rPr>
          <w:rFonts w:ascii="Arial" w:eastAsia="SimSun" w:hAnsi="Arial" w:cs="Arial"/>
          <w:sz w:val="22"/>
          <w:szCs w:val="22"/>
          <w:lang w:val="fr-CH" w:eastAsia="zh-CN"/>
        </w:rPr>
      </w:pPr>
    </w:p>
    <w:p w14:paraId="01A6F1A9"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OMAN</w:t>
      </w:r>
    </w:p>
    <w:p w14:paraId="7C91863B" w14:textId="77777777" w:rsidR="00DB027B" w:rsidRPr="00DB027B" w:rsidRDefault="00DB027B" w:rsidP="00DB027B">
      <w:pPr>
        <w:bidi w:val="0"/>
        <w:rPr>
          <w:rFonts w:ascii="Arial" w:eastAsia="SimSun" w:hAnsi="Arial" w:cs="Arial"/>
          <w:sz w:val="22"/>
          <w:szCs w:val="22"/>
          <w:lang w:val="fr-CH" w:eastAsia="zh-CN"/>
        </w:rPr>
      </w:pPr>
    </w:p>
    <w:p w14:paraId="75D77B3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Hilda AL HINAI (Ms.), Deputy Permanent Representative, Permanent Mission to the World Trade Organization (WTO), Geneva</w:t>
      </w:r>
    </w:p>
    <w:p w14:paraId="669F0D66" w14:textId="77777777" w:rsidR="00DB027B" w:rsidRPr="00DB027B" w:rsidRDefault="00DB027B" w:rsidP="00DB027B">
      <w:pPr>
        <w:bidi w:val="0"/>
        <w:rPr>
          <w:rFonts w:ascii="Arial" w:eastAsia="SimSun" w:hAnsi="Arial" w:cs="Arial"/>
          <w:sz w:val="22"/>
          <w:szCs w:val="22"/>
          <w:lang w:eastAsia="zh-CN"/>
        </w:rPr>
      </w:pPr>
    </w:p>
    <w:p w14:paraId="7ED1FE3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Ahmed AL SHIHHI (Mr.), Head, Organization and Cultural Relation Department, Ministry of Heritage and Culture, Muscat</w:t>
      </w:r>
    </w:p>
    <w:p w14:paraId="591236A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ahmed_alshihi@hotmail.com </w:t>
      </w:r>
    </w:p>
    <w:p w14:paraId="2AC6B69A" w14:textId="77777777" w:rsidR="00DB027B" w:rsidRPr="00DB027B" w:rsidRDefault="00DB027B" w:rsidP="00DB027B">
      <w:pPr>
        <w:bidi w:val="0"/>
        <w:rPr>
          <w:rFonts w:ascii="Arial" w:eastAsia="SimSun" w:hAnsi="Arial" w:cs="Arial"/>
          <w:sz w:val="22"/>
          <w:szCs w:val="22"/>
          <w:lang w:eastAsia="zh-CN"/>
        </w:rPr>
      </w:pPr>
    </w:p>
    <w:p w14:paraId="2457EBF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Mohammed Said AL RUSHDI (Mr.), Head, Intellectual Property Protection Section, Inspection and Licensing Department, Public Authority for Crafts Industries (PACI), Muscat</w:t>
      </w:r>
    </w:p>
    <w:p w14:paraId="5C0346A7" w14:textId="77777777" w:rsidR="00DB027B" w:rsidRPr="00DB027B" w:rsidRDefault="00DB027B" w:rsidP="00DB027B">
      <w:pPr>
        <w:bidi w:val="0"/>
        <w:rPr>
          <w:rFonts w:ascii="Arial" w:eastAsia="SimSun" w:hAnsi="Arial" w:cs="Arial"/>
          <w:sz w:val="22"/>
          <w:szCs w:val="22"/>
          <w:lang w:eastAsia="zh-CN"/>
        </w:rPr>
      </w:pPr>
    </w:p>
    <w:p w14:paraId="04BA672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Mohammed </w:t>
      </w:r>
      <w:proofErr w:type="spellStart"/>
      <w:r w:rsidRPr="00DB027B">
        <w:rPr>
          <w:rFonts w:ascii="Arial" w:eastAsia="SimSun" w:hAnsi="Arial" w:cs="Arial"/>
          <w:sz w:val="22"/>
          <w:szCs w:val="22"/>
          <w:lang w:eastAsia="zh-CN"/>
        </w:rPr>
        <w:t>Redha</w:t>
      </w:r>
      <w:proofErr w:type="spellEnd"/>
      <w:r w:rsidRPr="00DB027B">
        <w:rPr>
          <w:rFonts w:ascii="Arial" w:eastAsia="SimSun" w:hAnsi="Arial" w:cs="Arial"/>
          <w:sz w:val="22"/>
          <w:szCs w:val="22"/>
          <w:lang w:eastAsia="zh-CN"/>
        </w:rPr>
        <w:t xml:space="preserve"> AL-KHABOURI (Mr.), Public Relations and International Cooperation Specialist, Department of Media and Public Relation, Public Authority for Crafts Industries (PACI), Muscat</w:t>
      </w:r>
    </w:p>
    <w:p w14:paraId="7E145859" w14:textId="77777777" w:rsidR="00DB027B" w:rsidRPr="00DB027B" w:rsidRDefault="00DB027B" w:rsidP="00DB027B">
      <w:pPr>
        <w:bidi w:val="0"/>
        <w:rPr>
          <w:rFonts w:ascii="Arial" w:eastAsia="SimSun" w:hAnsi="Arial" w:cs="Arial"/>
          <w:sz w:val="22"/>
          <w:szCs w:val="22"/>
          <w:lang w:eastAsia="zh-CN"/>
        </w:rPr>
      </w:pPr>
    </w:p>
    <w:p w14:paraId="6D8E40F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Ibrahim BANI URABA (Mr.), Head, Intangible Cultural Heritage Section, Ministry of Heritage and Culture, Muscat</w:t>
      </w:r>
    </w:p>
    <w:p w14:paraId="055F670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ahmed_alshihi@hotmail.com </w:t>
      </w:r>
    </w:p>
    <w:p w14:paraId="37FF3D0C" w14:textId="77777777" w:rsidR="00DB027B" w:rsidRPr="00DB027B" w:rsidRDefault="00DB027B" w:rsidP="00DB027B">
      <w:pPr>
        <w:bidi w:val="0"/>
        <w:rPr>
          <w:rFonts w:ascii="Arial" w:eastAsia="SimSun" w:hAnsi="Arial" w:cs="Arial"/>
          <w:sz w:val="22"/>
          <w:szCs w:val="22"/>
          <w:lang w:eastAsia="zh-CN"/>
        </w:rPr>
      </w:pPr>
    </w:p>
    <w:p w14:paraId="55D5CB3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Nouf</w:t>
      </w:r>
      <w:proofErr w:type="spellEnd"/>
      <w:r w:rsidRPr="00DB027B">
        <w:rPr>
          <w:rFonts w:ascii="Arial" w:eastAsia="SimSun" w:hAnsi="Arial" w:cs="Arial"/>
          <w:sz w:val="22"/>
          <w:szCs w:val="22"/>
          <w:lang w:eastAsia="zh-CN"/>
        </w:rPr>
        <w:t xml:space="preserve"> AL BALUSHI (Ms.), International Organization Writer, International Organization Section, Ministry of Commerce and Industry, </w:t>
      </w:r>
      <w:proofErr w:type="spellStart"/>
      <w:r w:rsidRPr="00DB027B">
        <w:rPr>
          <w:rFonts w:ascii="Arial" w:eastAsia="SimSun" w:hAnsi="Arial" w:cs="Arial"/>
          <w:sz w:val="22"/>
          <w:szCs w:val="22"/>
          <w:lang w:eastAsia="zh-CN"/>
        </w:rPr>
        <w:t>Seeb</w:t>
      </w:r>
      <w:proofErr w:type="spellEnd"/>
    </w:p>
    <w:p w14:paraId="05E2500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noofalbalushi@gmail.com </w:t>
      </w:r>
    </w:p>
    <w:p w14:paraId="5625F6B6" w14:textId="77777777" w:rsidR="00DB027B" w:rsidRPr="00DB027B" w:rsidRDefault="00DB027B" w:rsidP="00DB027B">
      <w:pPr>
        <w:bidi w:val="0"/>
        <w:rPr>
          <w:rFonts w:ascii="Arial" w:eastAsia="SimSun" w:hAnsi="Arial" w:cs="Arial"/>
          <w:sz w:val="22"/>
          <w:szCs w:val="22"/>
          <w:lang w:eastAsia="zh-CN"/>
        </w:rPr>
      </w:pPr>
    </w:p>
    <w:p w14:paraId="097684D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Mohammed AL BALUSHI (Mr.), First Secretary, Permanent Mission, Geneva</w:t>
      </w:r>
    </w:p>
    <w:p w14:paraId="22D365C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abubashar83@hotmail.com </w:t>
      </w:r>
    </w:p>
    <w:p w14:paraId="22F4612E" w14:textId="77777777" w:rsidR="00DB027B" w:rsidRPr="00DB027B" w:rsidRDefault="00DB027B" w:rsidP="00DB027B">
      <w:pPr>
        <w:bidi w:val="0"/>
        <w:rPr>
          <w:rFonts w:ascii="Arial" w:eastAsia="SimSun" w:hAnsi="Arial" w:cs="Arial"/>
          <w:sz w:val="22"/>
          <w:szCs w:val="22"/>
          <w:lang w:eastAsia="zh-CN"/>
        </w:rPr>
      </w:pPr>
    </w:p>
    <w:p w14:paraId="1440EC0B" w14:textId="77777777" w:rsidR="00DB027B" w:rsidRPr="00DB027B" w:rsidRDefault="00DB027B" w:rsidP="00DB027B">
      <w:pPr>
        <w:bidi w:val="0"/>
        <w:rPr>
          <w:rFonts w:ascii="Arial" w:eastAsia="SimSun" w:hAnsi="Arial" w:cs="Arial"/>
          <w:sz w:val="22"/>
          <w:szCs w:val="22"/>
          <w:lang w:eastAsia="zh-CN"/>
        </w:rPr>
      </w:pPr>
    </w:p>
    <w:p w14:paraId="19AC1CA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OUGANDA/UGANDA</w:t>
      </w:r>
    </w:p>
    <w:p w14:paraId="7AD48836" w14:textId="77777777" w:rsidR="00DB027B" w:rsidRPr="00DB027B" w:rsidRDefault="00DB027B" w:rsidP="00DB027B">
      <w:pPr>
        <w:bidi w:val="0"/>
        <w:rPr>
          <w:rFonts w:ascii="Arial" w:eastAsia="SimSun" w:hAnsi="Arial" w:cs="Arial"/>
          <w:sz w:val="22"/>
          <w:szCs w:val="22"/>
          <w:lang w:eastAsia="zh-CN"/>
        </w:rPr>
      </w:pPr>
    </w:p>
    <w:p w14:paraId="467A736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Henry </w:t>
      </w:r>
      <w:proofErr w:type="spellStart"/>
      <w:r w:rsidRPr="00DB027B">
        <w:rPr>
          <w:rFonts w:ascii="Arial" w:eastAsia="SimSun" w:hAnsi="Arial" w:cs="Arial"/>
          <w:sz w:val="22"/>
          <w:szCs w:val="22"/>
          <w:lang w:eastAsia="zh-CN"/>
        </w:rPr>
        <w:t>Kafunjo</w:t>
      </w:r>
      <w:proofErr w:type="spellEnd"/>
      <w:r w:rsidRPr="00DB027B">
        <w:rPr>
          <w:rFonts w:ascii="Arial" w:eastAsia="SimSun" w:hAnsi="Arial" w:cs="Arial"/>
          <w:sz w:val="22"/>
          <w:szCs w:val="22"/>
          <w:lang w:eastAsia="zh-CN"/>
        </w:rPr>
        <w:t xml:space="preserve"> TWINOMUJUNI (Mr.), Traditional Knowledge Coordinator, Uganda Registration Services Bureau (URSB), Ministry of Justice and Constitutional Affairs, Kampala</w:t>
      </w:r>
    </w:p>
    <w:p w14:paraId="62A9428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kafunjo@ursb.go.ug </w:t>
      </w:r>
    </w:p>
    <w:p w14:paraId="126928C8" w14:textId="77777777" w:rsidR="00DB027B" w:rsidRPr="00DB027B" w:rsidRDefault="00DB027B" w:rsidP="00DB027B">
      <w:pPr>
        <w:bidi w:val="0"/>
        <w:rPr>
          <w:rFonts w:ascii="Arial" w:eastAsia="SimSun" w:hAnsi="Arial" w:cs="Arial"/>
          <w:sz w:val="22"/>
          <w:szCs w:val="22"/>
          <w:lang w:eastAsia="zh-CN"/>
        </w:rPr>
      </w:pPr>
    </w:p>
    <w:p w14:paraId="674E32E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George TEBAGANA (Mr.), Second Secretary, Permanent Mission, Geneva</w:t>
      </w:r>
    </w:p>
    <w:p w14:paraId="3E04D018" w14:textId="77777777" w:rsidR="00DB027B" w:rsidRPr="00DB027B" w:rsidRDefault="00DB027B" w:rsidP="00DB027B">
      <w:pPr>
        <w:bidi w:val="0"/>
        <w:rPr>
          <w:rFonts w:ascii="Arial" w:eastAsia="SimSun" w:hAnsi="Arial" w:cs="Arial"/>
          <w:sz w:val="22"/>
          <w:szCs w:val="22"/>
          <w:lang w:eastAsia="zh-CN"/>
        </w:rPr>
      </w:pPr>
    </w:p>
    <w:p w14:paraId="59AFF751" w14:textId="77777777" w:rsidR="00DB027B" w:rsidRPr="00DB027B" w:rsidRDefault="00DB027B" w:rsidP="00DB027B">
      <w:pPr>
        <w:bidi w:val="0"/>
        <w:rPr>
          <w:rFonts w:ascii="Arial" w:eastAsia="SimSun" w:hAnsi="Arial" w:cs="Arial"/>
          <w:sz w:val="22"/>
          <w:szCs w:val="22"/>
          <w:lang w:eastAsia="zh-CN"/>
        </w:rPr>
      </w:pPr>
    </w:p>
    <w:p w14:paraId="4EAFCD05"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PAKISTAN</w:t>
      </w:r>
    </w:p>
    <w:p w14:paraId="4959168D" w14:textId="77777777" w:rsidR="00DB027B" w:rsidRPr="00DB027B" w:rsidRDefault="00DB027B" w:rsidP="00DB027B">
      <w:pPr>
        <w:bidi w:val="0"/>
        <w:rPr>
          <w:rFonts w:ascii="Arial" w:eastAsia="SimSun" w:hAnsi="Arial" w:cs="Arial"/>
          <w:sz w:val="22"/>
          <w:szCs w:val="22"/>
          <w:u w:val="single"/>
          <w:lang w:eastAsia="zh-CN"/>
        </w:rPr>
      </w:pPr>
    </w:p>
    <w:p w14:paraId="79C301F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Muhammad NASEER (Mr.), Executive Director, Intellectual Property Organization of Pakistan (IPO-Pakistan), Ministry of Commerce, Islamabad</w:t>
      </w:r>
    </w:p>
    <w:p w14:paraId="492FBD1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naseerkamboh@gmail.com </w:t>
      </w:r>
    </w:p>
    <w:p w14:paraId="47762380" w14:textId="77777777" w:rsidR="00DB027B" w:rsidRPr="00DB027B" w:rsidRDefault="00DB027B" w:rsidP="00DB027B">
      <w:pPr>
        <w:bidi w:val="0"/>
        <w:rPr>
          <w:rFonts w:ascii="Arial" w:eastAsia="SimSun" w:hAnsi="Arial" w:cs="Arial"/>
          <w:sz w:val="22"/>
          <w:szCs w:val="22"/>
          <w:lang w:eastAsia="zh-CN"/>
        </w:rPr>
      </w:pPr>
    </w:p>
    <w:p w14:paraId="1A3CC0E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Zunaira</w:t>
      </w:r>
      <w:proofErr w:type="spellEnd"/>
      <w:r w:rsidRPr="00DB027B">
        <w:rPr>
          <w:rFonts w:ascii="Arial" w:eastAsia="SimSun" w:hAnsi="Arial" w:cs="Arial"/>
          <w:sz w:val="22"/>
          <w:szCs w:val="22"/>
          <w:lang w:eastAsia="zh-CN"/>
        </w:rPr>
        <w:t xml:space="preserve"> LATIF (Ms.), First Secretary, Permanent Mission, Geneva</w:t>
      </w:r>
    </w:p>
    <w:p w14:paraId="27C19B90" w14:textId="77777777" w:rsidR="00DB027B" w:rsidRPr="00DB027B" w:rsidRDefault="00DB027B" w:rsidP="00DB027B">
      <w:pPr>
        <w:bidi w:val="0"/>
        <w:rPr>
          <w:rFonts w:ascii="Arial" w:eastAsia="SimSun" w:hAnsi="Arial" w:cs="Arial"/>
          <w:sz w:val="22"/>
          <w:szCs w:val="22"/>
          <w:lang w:eastAsia="zh-CN"/>
        </w:rPr>
      </w:pPr>
    </w:p>
    <w:p w14:paraId="4979B2E3" w14:textId="55CEB57E" w:rsidR="0055157F" w:rsidRDefault="0055157F">
      <w:pPr>
        <w:bidi w:val="0"/>
        <w:rPr>
          <w:rFonts w:ascii="Arial" w:eastAsia="SimSun" w:hAnsi="Arial" w:cs="Arial"/>
          <w:sz w:val="22"/>
          <w:szCs w:val="22"/>
          <w:lang w:eastAsia="zh-CN"/>
        </w:rPr>
      </w:pPr>
      <w:r>
        <w:rPr>
          <w:rFonts w:ascii="Arial" w:eastAsia="SimSun" w:hAnsi="Arial" w:cs="Arial"/>
          <w:sz w:val="22"/>
          <w:szCs w:val="22"/>
          <w:lang w:eastAsia="zh-CN"/>
        </w:rPr>
        <w:br w:type="page"/>
      </w:r>
    </w:p>
    <w:p w14:paraId="5CD0848E"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lastRenderedPageBreak/>
        <w:t>PANAMA</w:t>
      </w:r>
    </w:p>
    <w:p w14:paraId="467A3079" w14:textId="77777777" w:rsidR="00DB027B" w:rsidRPr="00DB027B" w:rsidRDefault="00DB027B" w:rsidP="00DB027B">
      <w:pPr>
        <w:bidi w:val="0"/>
        <w:rPr>
          <w:rFonts w:ascii="Arial" w:eastAsia="SimSun" w:hAnsi="Arial" w:cs="Arial"/>
          <w:sz w:val="22"/>
          <w:szCs w:val="22"/>
          <w:u w:val="single"/>
          <w:lang w:val="es-US" w:eastAsia="zh-CN"/>
        </w:rPr>
      </w:pPr>
    </w:p>
    <w:p w14:paraId="58A27995"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Aureliano ITUCAMA (Sr.), Examinador de Propiedad Industrial, Departamento de Derechos Colectivos y Expresiones Folklóricas, Ministerio de Comercio e Industrias, Panamá</w:t>
      </w:r>
    </w:p>
    <w:p w14:paraId="6C1F2AFC"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aitucama@mici.gob.pa </w:t>
      </w:r>
    </w:p>
    <w:p w14:paraId="02C0E7EF" w14:textId="77777777" w:rsidR="00DB027B" w:rsidRPr="00DB027B" w:rsidRDefault="00DB027B" w:rsidP="00DB027B">
      <w:pPr>
        <w:bidi w:val="0"/>
        <w:rPr>
          <w:rFonts w:ascii="Arial" w:eastAsia="SimSun" w:hAnsi="Arial" w:cs="Arial"/>
          <w:sz w:val="22"/>
          <w:szCs w:val="22"/>
          <w:lang w:val="fr-CH" w:eastAsia="zh-CN"/>
        </w:rPr>
      </w:pPr>
    </w:p>
    <w:p w14:paraId="3D8E5BF8" w14:textId="77777777" w:rsidR="00DB027B" w:rsidRPr="00DB027B" w:rsidRDefault="00DB027B" w:rsidP="00DB027B">
      <w:pPr>
        <w:bidi w:val="0"/>
        <w:rPr>
          <w:rFonts w:ascii="Arial" w:eastAsia="SimSun" w:hAnsi="Arial" w:cs="Arial"/>
          <w:sz w:val="22"/>
          <w:szCs w:val="22"/>
          <w:lang w:val="fr-CH" w:eastAsia="zh-CN"/>
        </w:rPr>
      </w:pPr>
    </w:p>
    <w:p w14:paraId="196B1004"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PAYS-BAS/NETHERLANDS</w:t>
      </w:r>
    </w:p>
    <w:p w14:paraId="3B52288B" w14:textId="77777777" w:rsidR="00DB027B" w:rsidRPr="00DB027B" w:rsidRDefault="00DB027B" w:rsidP="00DB027B">
      <w:pPr>
        <w:bidi w:val="0"/>
        <w:rPr>
          <w:rFonts w:ascii="Arial" w:eastAsia="SimSun" w:hAnsi="Arial" w:cs="Arial"/>
          <w:sz w:val="22"/>
          <w:szCs w:val="22"/>
          <w:u w:val="single"/>
          <w:lang w:val="fr-CH" w:eastAsia="zh-CN"/>
        </w:rPr>
      </w:pPr>
    </w:p>
    <w:p w14:paraId="59EA3416"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Saskia</w:t>
      </w:r>
      <w:proofErr w:type="spellEnd"/>
      <w:r w:rsidRPr="00DB027B">
        <w:rPr>
          <w:rFonts w:ascii="Arial" w:eastAsia="SimSun" w:hAnsi="Arial" w:cs="Arial"/>
          <w:sz w:val="22"/>
          <w:szCs w:val="22"/>
          <w:lang w:eastAsia="zh-CN"/>
        </w:rPr>
        <w:t xml:space="preserve"> JURNA (Ms.), Senior Policy Officer, Intellectual Property Department, Ministry of Economic Affairs and Climate Policy, The Hague</w:t>
      </w:r>
    </w:p>
    <w:p w14:paraId="08DD16CC"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s.j.jurna@minez.nl </w:t>
      </w:r>
    </w:p>
    <w:p w14:paraId="24C04BAE" w14:textId="77777777" w:rsidR="00DB027B" w:rsidRPr="00DB027B" w:rsidRDefault="00DB027B" w:rsidP="00DB027B">
      <w:pPr>
        <w:bidi w:val="0"/>
        <w:rPr>
          <w:rFonts w:ascii="Arial" w:eastAsia="SimSun" w:hAnsi="Arial" w:cs="Arial"/>
          <w:sz w:val="22"/>
          <w:szCs w:val="22"/>
          <w:lang w:val="fr-CH" w:eastAsia="zh-CN"/>
        </w:rPr>
      </w:pPr>
    </w:p>
    <w:p w14:paraId="00241533" w14:textId="77777777" w:rsidR="00DB027B" w:rsidRPr="00DB027B" w:rsidRDefault="00DB027B" w:rsidP="00DB027B">
      <w:pPr>
        <w:bidi w:val="0"/>
        <w:rPr>
          <w:rFonts w:ascii="Arial" w:eastAsia="SimSun" w:hAnsi="Arial" w:cs="Arial"/>
          <w:sz w:val="22"/>
          <w:szCs w:val="22"/>
          <w:lang w:val="fr-CH" w:eastAsia="zh-CN"/>
        </w:rPr>
      </w:pPr>
    </w:p>
    <w:p w14:paraId="034E07D8"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PHILIPPINES</w:t>
      </w:r>
    </w:p>
    <w:p w14:paraId="638F936E" w14:textId="77777777" w:rsidR="00DB027B" w:rsidRPr="00DB027B" w:rsidRDefault="00DB027B" w:rsidP="00DB027B">
      <w:pPr>
        <w:bidi w:val="0"/>
        <w:rPr>
          <w:rFonts w:ascii="Arial" w:eastAsia="SimSun" w:hAnsi="Arial" w:cs="Arial"/>
          <w:sz w:val="22"/>
          <w:szCs w:val="22"/>
          <w:u w:val="single"/>
          <w:lang w:val="fr-CH" w:eastAsia="zh-CN"/>
        </w:rPr>
      </w:pPr>
    </w:p>
    <w:p w14:paraId="1617C063"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Jayroma</w:t>
      </w:r>
      <w:proofErr w:type="spellEnd"/>
      <w:r w:rsidRPr="00DB027B">
        <w:rPr>
          <w:rFonts w:ascii="Arial" w:eastAsia="SimSun" w:hAnsi="Arial" w:cs="Arial"/>
          <w:sz w:val="22"/>
          <w:szCs w:val="22"/>
          <w:lang w:val="fr-CH" w:eastAsia="zh-CN"/>
        </w:rPr>
        <w:t xml:space="preserve"> BAYOTAS (Ms.), Attaché, Permanent Mission, Geneva</w:t>
      </w:r>
    </w:p>
    <w:p w14:paraId="283C5CEC"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jayroma.bayotas@dfa.gov.ph </w:t>
      </w:r>
    </w:p>
    <w:p w14:paraId="2EC5A419" w14:textId="77777777" w:rsidR="00DB027B" w:rsidRPr="00DB027B" w:rsidRDefault="00DB027B" w:rsidP="00DB027B">
      <w:pPr>
        <w:bidi w:val="0"/>
        <w:rPr>
          <w:rFonts w:ascii="Arial" w:eastAsia="SimSun" w:hAnsi="Arial" w:cs="Arial"/>
          <w:sz w:val="22"/>
          <w:szCs w:val="22"/>
          <w:lang w:val="fr-CH" w:eastAsia="zh-CN"/>
        </w:rPr>
      </w:pPr>
    </w:p>
    <w:p w14:paraId="6F352F2B"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Arnel</w:t>
      </w:r>
      <w:proofErr w:type="spellEnd"/>
      <w:r w:rsidRPr="00DB027B">
        <w:rPr>
          <w:rFonts w:ascii="Arial" w:eastAsia="SimSun" w:hAnsi="Arial" w:cs="Arial"/>
          <w:sz w:val="22"/>
          <w:szCs w:val="22"/>
          <w:lang w:eastAsia="zh-CN"/>
        </w:rPr>
        <w:t xml:space="preserve"> TALISAYON (Mr.), First Secretary, Permanent Mission, Geneva</w:t>
      </w:r>
    </w:p>
    <w:p w14:paraId="665F6786"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arnel.talisayon@dfa.gov.ph </w:t>
      </w:r>
    </w:p>
    <w:p w14:paraId="751376E3" w14:textId="77777777" w:rsidR="00DB027B" w:rsidRPr="00DB027B" w:rsidRDefault="00DB027B" w:rsidP="00DB027B">
      <w:pPr>
        <w:bidi w:val="0"/>
        <w:rPr>
          <w:rFonts w:ascii="Arial" w:eastAsia="SimSun" w:hAnsi="Arial" w:cs="Arial"/>
          <w:sz w:val="22"/>
          <w:szCs w:val="22"/>
          <w:lang w:val="fr-CH" w:eastAsia="zh-CN"/>
        </w:rPr>
      </w:pPr>
    </w:p>
    <w:p w14:paraId="06C4E24C" w14:textId="77777777" w:rsidR="00DB027B" w:rsidRPr="00DB027B" w:rsidRDefault="00DB027B" w:rsidP="00DB027B">
      <w:pPr>
        <w:bidi w:val="0"/>
        <w:rPr>
          <w:rFonts w:ascii="Arial" w:eastAsia="SimSun" w:hAnsi="Arial" w:cs="Arial"/>
          <w:sz w:val="22"/>
          <w:szCs w:val="22"/>
          <w:lang w:val="fr-CH" w:eastAsia="zh-CN"/>
        </w:rPr>
      </w:pPr>
    </w:p>
    <w:p w14:paraId="4A2A2C97"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POLOGNE/POLAND</w:t>
      </w:r>
    </w:p>
    <w:p w14:paraId="4EFD726C" w14:textId="77777777" w:rsidR="00DB027B" w:rsidRPr="00DB027B" w:rsidRDefault="00DB027B" w:rsidP="00DB027B">
      <w:pPr>
        <w:bidi w:val="0"/>
        <w:rPr>
          <w:rFonts w:ascii="Arial" w:eastAsia="SimSun" w:hAnsi="Arial" w:cs="Arial"/>
          <w:sz w:val="22"/>
          <w:szCs w:val="22"/>
          <w:u w:val="single"/>
          <w:lang w:val="fr-CH" w:eastAsia="zh-CN"/>
        </w:rPr>
      </w:pPr>
    </w:p>
    <w:p w14:paraId="6C1B83B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Jacek BARSKI (Mr.), Head, Copyright Unit, Intellectual Property Department, Ministry of Culture and National Heritage, Warsaw</w:t>
      </w:r>
    </w:p>
    <w:p w14:paraId="769894D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jbarski@mkidn.gov.pl </w:t>
      </w:r>
    </w:p>
    <w:p w14:paraId="5693C185" w14:textId="77777777" w:rsidR="00DB027B" w:rsidRPr="00DB027B" w:rsidRDefault="00DB027B" w:rsidP="00DB027B">
      <w:pPr>
        <w:bidi w:val="0"/>
        <w:rPr>
          <w:rFonts w:ascii="Arial" w:eastAsia="SimSun" w:hAnsi="Arial" w:cs="Arial"/>
          <w:sz w:val="22"/>
          <w:szCs w:val="22"/>
          <w:lang w:eastAsia="zh-CN"/>
        </w:rPr>
      </w:pPr>
    </w:p>
    <w:p w14:paraId="7D73E00F"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Agnieszka</w:t>
      </w:r>
      <w:proofErr w:type="spellEnd"/>
      <w:r w:rsidRPr="00DB027B">
        <w:rPr>
          <w:rFonts w:ascii="Arial" w:eastAsia="SimSun" w:hAnsi="Arial" w:cs="Arial"/>
          <w:sz w:val="22"/>
          <w:szCs w:val="22"/>
          <w:lang w:eastAsia="zh-CN"/>
        </w:rPr>
        <w:t xml:space="preserve"> HARDEJ-JANUSZEK (Ms.), First Counsellor, Permanent Mission, Geneva</w:t>
      </w:r>
    </w:p>
    <w:p w14:paraId="616789FF" w14:textId="77777777" w:rsidR="00DB027B" w:rsidRPr="00DB027B" w:rsidRDefault="00DB027B" w:rsidP="00DB027B">
      <w:pPr>
        <w:bidi w:val="0"/>
        <w:rPr>
          <w:rFonts w:ascii="Arial" w:eastAsia="SimSun" w:hAnsi="Arial" w:cs="Arial"/>
          <w:sz w:val="22"/>
          <w:szCs w:val="22"/>
          <w:lang w:eastAsia="zh-CN"/>
        </w:rPr>
      </w:pPr>
    </w:p>
    <w:p w14:paraId="5C25E0DD" w14:textId="77777777" w:rsidR="00DB027B" w:rsidRPr="00DB027B" w:rsidRDefault="00DB027B" w:rsidP="00DB027B">
      <w:pPr>
        <w:bidi w:val="0"/>
        <w:rPr>
          <w:rFonts w:ascii="Arial" w:eastAsia="SimSun" w:hAnsi="Arial" w:cs="Arial"/>
          <w:sz w:val="22"/>
          <w:szCs w:val="22"/>
          <w:lang w:eastAsia="zh-CN"/>
        </w:rPr>
      </w:pPr>
    </w:p>
    <w:p w14:paraId="3430675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PORTUGAL</w:t>
      </w:r>
    </w:p>
    <w:p w14:paraId="3FF91B0B" w14:textId="77777777" w:rsidR="00DB027B" w:rsidRPr="00DB027B" w:rsidRDefault="00DB027B" w:rsidP="00DB027B">
      <w:pPr>
        <w:bidi w:val="0"/>
        <w:rPr>
          <w:rFonts w:ascii="Arial" w:eastAsia="SimSun" w:hAnsi="Arial" w:cs="Arial"/>
          <w:sz w:val="22"/>
          <w:szCs w:val="22"/>
          <w:u w:val="single"/>
          <w:lang w:eastAsia="zh-CN"/>
        </w:rPr>
      </w:pPr>
    </w:p>
    <w:p w14:paraId="528F55C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Francisco SARAIVA (Mr.), Counsellor, Permanent Mission, Geneva</w:t>
      </w:r>
    </w:p>
    <w:p w14:paraId="5FDB8D63" w14:textId="77777777" w:rsidR="00DB027B" w:rsidRPr="00DB027B" w:rsidRDefault="00DB027B" w:rsidP="00DB027B">
      <w:pPr>
        <w:bidi w:val="0"/>
        <w:rPr>
          <w:rFonts w:ascii="Arial" w:eastAsia="SimSun" w:hAnsi="Arial" w:cs="Arial"/>
          <w:sz w:val="22"/>
          <w:szCs w:val="22"/>
          <w:lang w:eastAsia="zh-CN"/>
        </w:rPr>
      </w:pPr>
    </w:p>
    <w:p w14:paraId="04CBE8BC" w14:textId="77777777" w:rsidR="00DB027B" w:rsidRPr="00DB027B" w:rsidRDefault="00DB027B" w:rsidP="00DB027B">
      <w:pPr>
        <w:bidi w:val="0"/>
        <w:rPr>
          <w:rFonts w:ascii="Arial" w:eastAsia="SimSun" w:hAnsi="Arial" w:cs="Arial"/>
          <w:sz w:val="22"/>
          <w:szCs w:val="22"/>
          <w:lang w:eastAsia="zh-CN"/>
        </w:rPr>
      </w:pPr>
    </w:p>
    <w:p w14:paraId="1DAC18A4"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QATAR</w:t>
      </w:r>
    </w:p>
    <w:p w14:paraId="6E3A02B9" w14:textId="77777777" w:rsidR="00DB027B" w:rsidRPr="00DB027B" w:rsidRDefault="00DB027B" w:rsidP="00DB027B">
      <w:pPr>
        <w:bidi w:val="0"/>
        <w:rPr>
          <w:rFonts w:ascii="Arial" w:eastAsia="SimSun" w:hAnsi="Arial" w:cs="Arial"/>
          <w:sz w:val="22"/>
          <w:szCs w:val="22"/>
          <w:u w:val="single"/>
          <w:lang w:eastAsia="zh-CN"/>
        </w:rPr>
      </w:pPr>
    </w:p>
    <w:p w14:paraId="4287676C"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Kassem</w:t>
      </w:r>
      <w:proofErr w:type="spellEnd"/>
      <w:r w:rsidRPr="00DB027B">
        <w:rPr>
          <w:rFonts w:ascii="Arial" w:eastAsia="SimSun" w:hAnsi="Arial" w:cs="Arial"/>
          <w:sz w:val="22"/>
          <w:szCs w:val="22"/>
          <w:lang w:eastAsia="zh-CN"/>
        </w:rPr>
        <w:t xml:space="preserve"> FAKHROO (Mr.), Attaché, Permanent Mission to the World Trade Organization (WTO), Geneva</w:t>
      </w:r>
    </w:p>
    <w:p w14:paraId="5F976995"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geneva@mec.gov.qa </w:t>
      </w:r>
    </w:p>
    <w:p w14:paraId="4EBA60AE" w14:textId="77777777" w:rsidR="00DB027B" w:rsidRPr="00DB027B" w:rsidRDefault="00DB027B" w:rsidP="00DB027B">
      <w:pPr>
        <w:bidi w:val="0"/>
        <w:rPr>
          <w:rFonts w:ascii="Arial" w:eastAsia="SimSun" w:hAnsi="Arial" w:cs="Arial"/>
          <w:sz w:val="22"/>
          <w:szCs w:val="22"/>
          <w:lang w:val="fr-CH" w:eastAsia="zh-CN"/>
        </w:rPr>
      </w:pPr>
    </w:p>
    <w:p w14:paraId="5F1BCE19" w14:textId="77777777" w:rsidR="00DB027B" w:rsidRPr="00DB027B" w:rsidRDefault="00DB027B" w:rsidP="00DB027B">
      <w:pPr>
        <w:bidi w:val="0"/>
        <w:rPr>
          <w:rFonts w:ascii="Arial" w:eastAsia="SimSun" w:hAnsi="Arial" w:cs="Arial"/>
          <w:sz w:val="22"/>
          <w:szCs w:val="22"/>
          <w:lang w:val="fr-CH" w:eastAsia="zh-CN"/>
        </w:rPr>
      </w:pPr>
    </w:p>
    <w:p w14:paraId="48BE7B95"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RÉPUBLIQUE ARABE SYRIENNE/SYRIAN ARAB REPUBLIC</w:t>
      </w:r>
    </w:p>
    <w:p w14:paraId="4E97EF8D" w14:textId="77777777" w:rsidR="00DB027B" w:rsidRPr="00DB027B" w:rsidRDefault="00DB027B" w:rsidP="00DB027B">
      <w:pPr>
        <w:bidi w:val="0"/>
        <w:rPr>
          <w:rFonts w:ascii="Arial" w:eastAsia="SimSun" w:hAnsi="Arial" w:cs="Arial"/>
          <w:sz w:val="22"/>
          <w:szCs w:val="22"/>
          <w:u w:val="single"/>
          <w:lang w:val="fr-CH" w:eastAsia="zh-CN"/>
        </w:rPr>
      </w:pPr>
    </w:p>
    <w:p w14:paraId="35CDC7B2"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Suleiman</w:t>
      </w:r>
      <w:proofErr w:type="spellEnd"/>
      <w:r w:rsidRPr="00DB027B">
        <w:rPr>
          <w:rFonts w:ascii="Arial" w:eastAsia="SimSun" w:hAnsi="Arial" w:cs="Arial"/>
          <w:sz w:val="22"/>
          <w:szCs w:val="22"/>
          <w:lang w:val="fr-CH" w:eastAsia="zh-CN"/>
        </w:rPr>
        <w:t xml:space="preserve"> SARRA (Mr.), </w:t>
      </w:r>
      <w:proofErr w:type="spellStart"/>
      <w:r w:rsidRPr="00DB027B">
        <w:rPr>
          <w:rFonts w:ascii="Arial" w:eastAsia="SimSun" w:hAnsi="Arial" w:cs="Arial"/>
          <w:sz w:val="22"/>
          <w:szCs w:val="22"/>
          <w:lang w:val="fr-CH" w:eastAsia="zh-CN"/>
        </w:rPr>
        <w:t>Deputy</w:t>
      </w:r>
      <w:proofErr w:type="spellEnd"/>
      <w:r w:rsidRPr="00DB027B">
        <w:rPr>
          <w:rFonts w:ascii="Arial" w:eastAsia="SimSun" w:hAnsi="Arial" w:cs="Arial"/>
          <w:sz w:val="22"/>
          <w:szCs w:val="22"/>
          <w:lang w:val="fr-CH" w:eastAsia="zh-CN"/>
        </w:rPr>
        <w:t xml:space="preserve"> Permanent </w:t>
      </w:r>
      <w:proofErr w:type="spellStart"/>
      <w:r w:rsidRPr="00DB027B">
        <w:rPr>
          <w:rFonts w:ascii="Arial" w:eastAsia="SimSun" w:hAnsi="Arial" w:cs="Arial"/>
          <w:sz w:val="22"/>
          <w:szCs w:val="22"/>
          <w:lang w:val="fr-CH" w:eastAsia="zh-CN"/>
        </w:rPr>
        <w:t>Representative</w:t>
      </w:r>
      <w:proofErr w:type="spellEnd"/>
      <w:r w:rsidRPr="00DB027B">
        <w:rPr>
          <w:rFonts w:ascii="Arial" w:eastAsia="SimSun" w:hAnsi="Arial" w:cs="Arial"/>
          <w:sz w:val="22"/>
          <w:szCs w:val="22"/>
          <w:lang w:val="fr-CH" w:eastAsia="zh-CN"/>
        </w:rPr>
        <w:t>, Permanent Mission, Geneva</w:t>
      </w:r>
    </w:p>
    <w:p w14:paraId="3272B87A"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missionsyria@bluewin.ch </w:t>
      </w:r>
    </w:p>
    <w:p w14:paraId="761BFEBA" w14:textId="77777777" w:rsidR="00DB027B" w:rsidRPr="00DB027B" w:rsidRDefault="00DB027B" w:rsidP="00DB027B">
      <w:pPr>
        <w:bidi w:val="0"/>
        <w:rPr>
          <w:rFonts w:ascii="Arial" w:eastAsia="SimSun" w:hAnsi="Arial" w:cs="Arial"/>
          <w:sz w:val="22"/>
          <w:szCs w:val="22"/>
          <w:lang w:val="fr-CH" w:eastAsia="zh-CN"/>
        </w:rPr>
      </w:pPr>
    </w:p>
    <w:p w14:paraId="2B0820AE"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Mohamadia</w:t>
      </w:r>
      <w:proofErr w:type="spellEnd"/>
      <w:r w:rsidRPr="00DB027B">
        <w:rPr>
          <w:rFonts w:ascii="Arial" w:eastAsia="SimSun" w:hAnsi="Arial" w:cs="Arial"/>
          <w:sz w:val="22"/>
          <w:szCs w:val="22"/>
          <w:lang w:val="fr-CH" w:eastAsia="zh-CN"/>
        </w:rPr>
        <w:t xml:space="preserve"> ALNASAN (Ms.), </w:t>
      </w:r>
      <w:proofErr w:type="spellStart"/>
      <w:r w:rsidRPr="00DB027B">
        <w:rPr>
          <w:rFonts w:ascii="Arial" w:eastAsia="SimSun" w:hAnsi="Arial" w:cs="Arial"/>
          <w:sz w:val="22"/>
          <w:szCs w:val="22"/>
          <w:lang w:val="fr-CH" w:eastAsia="zh-CN"/>
        </w:rPr>
        <w:t>Counsellor</w:t>
      </w:r>
      <w:proofErr w:type="spellEnd"/>
      <w:r w:rsidRPr="00DB027B">
        <w:rPr>
          <w:rFonts w:ascii="Arial" w:eastAsia="SimSun" w:hAnsi="Arial" w:cs="Arial"/>
          <w:sz w:val="22"/>
          <w:szCs w:val="22"/>
          <w:lang w:val="fr-CH" w:eastAsia="zh-CN"/>
        </w:rPr>
        <w:t>, Permanent Mission, Geneva</w:t>
      </w:r>
    </w:p>
    <w:p w14:paraId="71DA7778"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missionsyria@bluewin.ch </w:t>
      </w:r>
    </w:p>
    <w:p w14:paraId="652622A3" w14:textId="77777777" w:rsidR="00DB027B" w:rsidRPr="00DB027B" w:rsidRDefault="00DB027B" w:rsidP="00DB027B">
      <w:pPr>
        <w:bidi w:val="0"/>
        <w:rPr>
          <w:rFonts w:ascii="Arial" w:eastAsia="SimSun" w:hAnsi="Arial" w:cs="Arial"/>
          <w:sz w:val="22"/>
          <w:szCs w:val="22"/>
          <w:u w:val="single"/>
          <w:lang w:val="fr-CH" w:eastAsia="zh-CN"/>
        </w:rPr>
      </w:pPr>
    </w:p>
    <w:p w14:paraId="030BC4B9" w14:textId="1D627417" w:rsidR="0055157F" w:rsidRDefault="0055157F">
      <w:pPr>
        <w:bidi w:val="0"/>
        <w:rPr>
          <w:rFonts w:ascii="Arial" w:eastAsia="SimSun" w:hAnsi="Arial" w:cs="Arial"/>
          <w:sz w:val="22"/>
          <w:szCs w:val="22"/>
          <w:u w:val="single"/>
          <w:lang w:val="fr-CH" w:eastAsia="zh-CN"/>
        </w:rPr>
      </w:pPr>
      <w:r>
        <w:rPr>
          <w:rFonts w:ascii="Arial" w:eastAsia="SimSun" w:hAnsi="Arial" w:cs="Arial"/>
          <w:sz w:val="22"/>
          <w:szCs w:val="22"/>
          <w:u w:val="single"/>
          <w:lang w:val="fr-CH" w:eastAsia="zh-CN"/>
        </w:rPr>
        <w:br w:type="page"/>
      </w:r>
    </w:p>
    <w:p w14:paraId="7586AA32"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lastRenderedPageBreak/>
        <w:t>RÉPUBLIQUE DE CORÉE/REPUBLIC OF KOREA</w:t>
      </w:r>
    </w:p>
    <w:p w14:paraId="4A3C3AD3" w14:textId="77777777" w:rsidR="00DB027B" w:rsidRPr="00DB027B" w:rsidRDefault="00DB027B" w:rsidP="00DB027B">
      <w:pPr>
        <w:bidi w:val="0"/>
        <w:rPr>
          <w:rFonts w:ascii="Arial" w:eastAsia="SimSun" w:hAnsi="Arial" w:cs="Arial"/>
          <w:sz w:val="22"/>
          <w:szCs w:val="22"/>
          <w:u w:val="single"/>
          <w:lang w:val="fr-CH" w:eastAsia="zh-CN"/>
        </w:rPr>
      </w:pPr>
    </w:p>
    <w:p w14:paraId="03A9886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HUH Won </w:t>
      </w:r>
      <w:proofErr w:type="spellStart"/>
      <w:r w:rsidRPr="00DB027B">
        <w:rPr>
          <w:rFonts w:ascii="Arial" w:eastAsia="SimSun" w:hAnsi="Arial" w:cs="Arial"/>
          <w:sz w:val="22"/>
          <w:szCs w:val="22"/>
          <w:lang w:eastAsia="zh-CN"/>
        </w:rPr>
        <w:t>Seok</w:t>
      </w:r>
      <w:proofErr w:type="spellEnd"/>
      <w:r w:rsidRPr="00DB027B">
        <w:rPr>
          <w:rFonts w:ascii="Arial" w:eastAsia="SimSun" w:hAnsi="Arial" w:cs="Arial"/>
          <w:sz w:val="22"/>
          <w:szCs w:val="22"/>
          <w:lang w:eastAsia="zh-CN"/>
        </w:rPr>
        <w:t xml:space="preserve"> (Mr.), Deputy Director, Multilateral Affairs Division, Korean Intellectual Property Office, Daejeon</w:t>
      </w:r>
    </w:p>
    <w:p w14:paraId="19E2591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wshuh1977@korea.kr </w:t>
      </w:r>
    </w:p>
    <w:p w14:paraId="0E309A6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KWON </w:t>
      </w:r>
      <w:proofErr w:type="spellStart"/>
      <w:r w:rsidRPr="00DB027B">
        <w:rPr>
          <w:rFonts w:ascii="Arial" w:eastAsia="SimSun" w:hAnsi="Arial" w:cs="Arial"/>
          <w:sz w:val="22"/>
          <w:szCs w:val="22"/>
          <w:lang w:eastAsia="zh-CN"/>
        </w:rPr>
        <w:t>Changhwan</w:t>
      </w:r>
      <w:proofErr w:type="spellEnd"/>
      <w:r w:rsidRPr="00DB027B">
        <w:rPr>
          <w:rFonts w:ascii="Arial" w:eastAsia="SimSun" w:hAnsi="Arial" w:cs="Arial"/>
          <w:sz w:val="22"/>
          <w:szCs w:val="22"/>
          <w:lang w:eastAsia="zh-CN"/>
        </w:rPr>
        <w:t xml:space="preserve"> (Mr.), Judge, Seoul Southern District Court, Seoul</w:t>
      </w:r>
    </w:p>
    <w:p w14:paraId="799F833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approxass@scourt.go.kr </w:t>
      </w:r>
    </w:p>
    <w:p w14:paraId="777A6245" w14:textId="77777777" w:rsidR="00DB027B" w:rsidRPr="00DB027B" w:rsidRDefault="00DB027B" w:rsidP="00DB027B">
      <w:pPr>
        <w:bidi w:val="0"/>
        <w:rPr>
          <w:rFonts w:ascii="Arial" w:eastAsia="SimSun" w:hAnsi="Arial" w:cs="Arial"/>
          <w:sz w:val="22"/>
          <w:szCs w:val="22"/>
          <w:lang w:eastAsia="zh-CN"/>
        </w:rPr>
      </w:pPr>
    </w:p>
    <w:p w14:paraId="2D18EA6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PARK Chan-Ho (Mr.), Team Manager, Senior Researcher, Genetic Resources Information Center, National Institute of Biological Resources, Ministry of Environment, Incheon</w:t>
      </w:r>
    </w:p>
    <w:p w14:paraId="2FE441B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ddony@icloud.com </w:t>
      </w:r>
    </w:p>
    <w:p w14:paraId="62B9BEFA" w14:textId="77777777" w:rsidR="00DB027B" w:rsidRPr="00DB027B" w:rsidRDefault="00DB027B" w:rsidP="00DB027B">
      <w:pPr>
        <w:bidi w:val="0"/>
        <w:rPr>
          <w:rFonts w:ascii="Arial" w:eastAsia="SimSun" w:hAnsi="Arial" w:cs="Arial"/>
          <w:sz w:val="22"/>
          <w:szCs w:val="22"/>
          <w:lang w:eastAsia="zh-CN"/>
        </w:rPr>
      </w:pPr>
    </w:p>
    <w:p w14:paraId="0AE0713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KIM Se Chang (Mr.), Researcher, Copyright Trade Research Team, Korea Copyright Commission, Jinju</w:t>
      </w:r>
    </w:p>
    <w:p w14:paraId="5F62F54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sckim@copyright.or.kr </w:t>
      </w:r>
    </w:p>
    <w:p w14:paraId="7268C9DB" w14:textId="77777777" w:rsidR="00DB027B" w:rsidRPr="00DB027B" w:rsidRDefault="00DB027B" w:rsidP="00DB027B">
      <w:pPr>
        <w:bidi w:val="0"/>
        <w:rPr>
          <w:rFonts w:ascii="Arial" w:eastAsia="SimSun" w:hAnsi="Arial" w:cs="Arial"/>
          <w:sz w:val="22"/>
          <w:szCs w:val="22"/>
          <w:lang w:eastAsia="zh-CN"/>
        </w:rPr>
      </w:pPr>
    </w:p>
    <w:p w14:paraId="3914DCA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LEE </w:t>
      </w:r>
      <w:proofErr w:type="spellStart"/>
      <w:r w:rsidRPr="00DB027B">
        <w:rPr>
          <w:rFonts w:ascii="Arial" w:eastAsia="SimSun" w:hAnsi="Arial" w:cs="Arial"/>
          <w:sz w:val="22"/>
          <w:szCs w:val="22"/>
          <w:lang w:eastAsia="zh-CN"/>
        </w:rPr>
        <w:t>Minu</w:t>
      </w:r>
      <w:proofErr w:type="spellEnd"/>
      <w:r w:rsidRPr="00DB027B">
        <w:rPr>
          <w:rFonts w:ascii="Arial" w:eastAsia="SimSun" w:hAnsi="Arial" w:cs="Arial"/>
          <w:sz w:val="22"/>
          <w:szCs w:val="22"/>
          <w:lang w:eastAsia="zh-CN"/>
        </w:rPr>
        <w:t xml:space="preserve"> (Mr.), Research Scientist, Rural Environmental Resources Division, Rural Environment Department, Rural Development Administration, </w:t>
      </w:r>
      <w:proofErr w:type="spellStart"/>
      <w:r w:rsidRPr="00DB027B">
        <w:rPr>
          <w:rFonts w:ascii="Arial" w:eastAsia="SimSun" w:hAnsi="Arial" w:cs="Arial"/>
          <w:sz w:val="22"/>
          <w:szCs w:val="22"/>
          <w:lang w:eastAsia="zh-CN"/>
        </w:rPr>
        <w:t>Wanju</w:t>
      </w:r>
      <w:proofErr w:type="spellEnd"/>
      <w:r w:rsidRPr="00DB027B">
        <w:rPr>
          <w:rFonts w:ascii="Arial" w:eastAsia="SimSun" w:hAnsi="Arial" w:cs="Arial"/>
          <w:sz w:val="22"/>
          <w:szCs w:val="22"/>
          <w:lang w:eastAsia="zh-CN"/>
        </w:rPr>
        <w:t>-Gun</w:t>
      </w:r>
    </w:p>
    <w:p w14:paraId="7062DE7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minulee@korea.kr </w:t>
      </w:r>
    </w:p>
    <w:p w14:paraId="1BFC9016" w14:textId="77777777" w:rsidR="00DB027B" w:rsidRPr="00DB027B" w:rsidRDefault="00DB027B" w:rsidP="00DB027B">
      <w:pPr>
        <w:bidi w:val="0"/>
        <w:rPr>
          <w:rFonts w:ascii="Arial" w:eastAsia="SimSun" w:hAnsi="Arial" w:cs="Arial"/>
          <w:sz w:val="22"/>
          <w:szCs w:val="22"/>
          <w:lang w:eastAsia="zh-CN"/>
        </w:rPr>
      </w:pPr>
    </w:p>
    <w:p w14:paraId="4330595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LEE Ji-In (Ms.), Policy Specialist, Cultural Trade and Cooperation Division, Ministry of Culture, Sports and Tourism, </w:t>
      </w:r>
      <w:proofErr w:type="spellStart"/>
      <w:r w:rsidRPr="00DB027B">
        <w:rPr>
          <w:rFonts w:ascii="Arial" w:eastAsia="SimSun" w:hAnsi="Arial" w:cs="Arial"/>
          <w:sz w:val="22"/>
          <w:szCs w:val="22"/>
          <w:lang w:eastAsia="zh-CN"/>
        </w:rPr>
        <w:t>Sejong</w:t>
      </w:r>
      <w:proofErr w:type="spellEnd"/>
    </w:p>
    <w:p w14:paraId="30E0EF3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jenjlee@korea.kr </w:t>
      </w:r>
    </w:p>
    <w:p w14:paraId="404523A9" w14:textId="77777777" w:rsidR="00DB027B" w:rsidRPr="00DB027B" w:rsidRDefault="00DB027B" w:rsidP="00DB027B">
      <w:pPr>
        <w:bidi w:val="0"/>
        <w:rPr>
          <w:rFonts w:ascii="Arial" w:eastAsia="SimSun" w:hAnsi="Arial" w:cs="Arial"/>
          <w:sz w:val="22"/>
          <w:szCs w:val="22"/>
          <w:lang w:eastAsia="zh-CN"/>
        </w:rPr>
      </w:pPr>
    </w:p>
    <w:p w14:paraId="3775E3B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YOO </w:t>
      </w:r>
      <w:proofErr w:type="spellStart"/>
      <w:r w:rsidRPr="00DB027B">
        <w:rPr>
          <w:rFonts w:ascii="Arial" w:eastAsia="SimSun" w:hAnsi="Arial" w:cs="Arial"/>
          <w:sz w:val="22"/>
          <w:szCs w:val="22"/>
          <w:lang w:eastAsia="zh-CN"/>
        </w:rPr>
        <w:t>Jin-Hee</w:t>
      </w:r>
      <w:proofErr w:type="spellEnd"/>
      <w:r w:rsidRPr="00DB027B">
        <w:rPr>
          <w:rFonts w:ascii="Arial" w:eastAsia="SimSun" w:hAnsi="Arial" w:cs="Arial"/>
          <w:sz w:val="22"/>
          <w:szCs w:val="22"/>
          <w:lang w:eastAsia="zh-CN"/>
        </w:rPr>
        <w:t xml:space="preserve"> (Ms.), Research Specialist, Editor, Genetic Resources Information Center, National Institute of Biological Resources, Ministry of Environment, Incheon</w:t>
      </w:r>
    </w:p>
    <w:p w14:paraId="40AD8460"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dool8840@gmail.com </w:t>
      </w:r>
    </w:p>
    <w:p w14:paraId="5BBC26BF" w14:textId="77777777" w:rsidR="00DB027B" w:rsidRPr="00DB027B" w:rsidRDefault="00DB027B" w:rsidP="00DB027B">
      <w:pPr>
        <w:bidi w:val="0"/>
        <w:rPr>
          <w:rFonts w:ascii="Arial" w:eastAsia="SimSun" w:hAnsi="Arial" w:cs="Arial"/>
          <w:sz w:val="22"/>
          <w:szCs w:val="22"/>
          <w:lang w:val="fr-CH" w:eastAsia="zh-CN"/>
        </w:rPr>
      </w:pPr>
    </w:p>
    <w:p w14:paraId="5C275F5A" w14:textId="77777777" w:rsidR="00DB027B" w:rsidRPr="00DB027B" w:rsidRDefault="00DB027B" w:rsidP="00DB027B">
      <w:pPr>
        <w:bidi w:val="0"/>
        <w:rPr>
          <w:rFonts w:ascii="Arial" w:eastAsia="SimSun" w:hAnsi="Arial" w:cs="Arial"/>
          <w:sz w:val="22"/>
          <w:szCs w:val="22"/>
          <w:lang w:val="fr-CH" w:eastAsia="zh-CN"/>
        </w:rPr>
      </w:pPr>
    </w:p>
    <w:p w14:paraId="6D81E419"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RÉPUBLIQUE DOMINICAINE/DOMINICAN REPUBLIC</w:t>
      </w:r>
    </w:p>
    <w:p w14:paraId="2B187C35" w14:textId="77777777" w:rsidR="00DB027B" w:rsidRPr="00DB027B" w:rsidRDefault="00DB027B" w:rsidP="00DB027B">
      <w:pPr>
        <w:bidi w:val="0"/>
        <w:rPr>
          <w:rFonts w:ascii="Arial" w:eastAsia="SimSun" w:hAnsi="Arial" w:cs="Arial"/>
          <w:sz w:val="22"/>
          <w:szCs w:val="22"/>
          <w:u w:val="single"/>
          <w:lang w:val="fr-CH" w:eastAsia="zh-CN"/>
        </w:rPr>
      </w:pPr>
    </w:p>
    <w:p w14:paraId="6561D119"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 xml:space="preserve">Lidia Mercedes TEJADA DE POLANCO (Sra.), Abogada de Consultoría Jurídica, Oficina Nacional de la Propiedad Industrial (ONAPI), Ministerio de Industria, Comercio y </w:t>
      </w:r>
      <w:proofErr w:type="spellStart"/>
      <w:r w:rsidRPr="00DB027B">
        <w:rPr>
          <w:rFonts w:ascii="Arial" w:eastAsia="SimSun" w:hAnsi="Arial" w:cs="Arial"/>
          <w:sz w:val="22"/>
          <w:szCs w:val="22"/>
          <w:lang w:val="es-US" w:eastAsia="zh-CN"/>
        </w:rPr>
        <w:t>Mipymes</w:t>
      </w:r>
      <w:proofErr w:type="spellEnd"/>
      <w:r w:rsidRPr="00DB027B">
        <w:rPr>
          <w:rFonts w:ascii="Arial" w:eastAsia="SimSun" w:hAnsi="Arial" w:cs="Arial"/>
          <w:sz w:val="22"/>
          <w:szCs w:val="22"/>
          <w:lang w:val="es-US" w:eastAsia="zh-CN"/>
        </w:rPr>
        <w:t>, Santo Domingo</w:t>
      </w:r>
    </w:p>
    <w:p w14:paraId="749F8FBC"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l.mejia@onapi.gob.do </w:t>
      </w:r>
    </w:p>
    <w:p w14:paraId="285A0F77" w14:textId="77777777" w:rsidR="00DB027B" w:rsidRPr="00DB027B" w:rsidRDefault="00DB027B" w:rsidP="00DB027B">
      <w:pPr>
        <w:bidi w:val="0"/>
        <w:rPr>
          <w:rFonts w:ascii="Arial" w:eastAsia="SimSun" w:hAnsi="Arial" w:cs="Arial"/>
          <w:sz w:val="22"/>
          <w:szCs w:val="22"/>
          <w:lang w:val="fr-CH" w:eastAsia="zh-CN"/>
        </w:rPr>
      </w:pPr>
    </w:p>
    <w:p w14:paraId="22101EED" w14:textId="77777777" w:rsidR="00DB027B" w:rsidRPr="00DB027B" w:rsidRDefault="00DB027B" w:rsidP="00DB027B">
      <w:pPr>
        <w:bidi w:val="0"/>
        <w:rPr>
          <w:rFonts w:ascii="Arial" w:eastAsia="SimSun" w:hAnsi="Arial" w:cs="Arial"/>
          <w:sz w:val="22"/>
          <w:szCs w:val="22"/>
          <w:lang w:val="fr-CH" w:eastAsia="zh-CN"/>
        </w:rPr>
      </w:pPr>
    </w:p>
    <w:p w14:paraId="5F7F23A4"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RÉPUBLIQUE TCHÈQUE/CZECH REPUBLIC</w:t>
      </w:r>
    </w:p>
    <w:p w14:paraId="2B87379A" w14:textId="77777777" w:rsidR="00DB027B" w:rsidRPr="00DB027B" w:rsidRDefault="00DB027B" w:rsidP="00DB027B">
      <w:pPr>
        <w:bidi w:val="0"/>
        <w:rPr>
          <w:rFonts w:ascii="Arial" w:eastAsia="SimSun" w:hAnsi="Arial" w:cs="Arial"/>
          <w:sz w:val="22"/>
          <w:szCs w:val="22"/>
          <w:u w:val="single"/>
          <w:lang w:val="fr-CH" w:eastAsia="zh-CN"/>
        </w:rPr>
      </w:pPr>
    </w:p>
    <w:p w14:paraId="7D6CCD6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Pavel ZEMAN (Mr.), Head, Copyright Department, Ministry of Culture, Prague</w:t>
      </w:r>
    </w:p>
    <w:p w14:paraId="521207E5"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pavel.zeman@mkcr.cz </w:t>
      </w:r>
    </w:p>
    <w:p w14:paraId="18C5BDAD" w14:textId="77777777" w:rsidR="00DB027B" w:rsidRPr="00DB027B" w:rsidRDefault="00DB027B" w:rsidP="00DB027B">
      <w:pPr>
        <w:bidi w:val="0"/>
        <w:rPr>
          <w:rFonts w:ascii="Arial" w:eastAsia="SimSun" w:hAnsi="Arial" w:cs="Arial"/>
          <w:sz w:val="22"/>
          <w:szCs w:val="22"/>
          <w:lang w:eastAsia="zh-CN"/>
        </w:rPr>
      </w:pPr>
    </w:p>
    <w:p w14:paraId="750A556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Lucie ZAMYKALOVÁ (Ms.), Head, International Unit II, International Department, Industrial Property Office, Prague</w:t>
      </w:r>
    </w:p>
    <w:p w14:paraId="287A9201"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lzamykalova@upv.cz </w:t>
      </w:r>
    </w:p>
    <w:p w14:paraId="013FFE85" w14:textId="77777777" w:rsidR="00DB027B" w:rsidRPr="00DB027B" w:rsidRDefault="00DB027B" w:rsidP="00DB027B">
      <w:pPr>
        <w:bidi w:val="0"/>
        <w:rPr>
          <w:rFonts w:ascii="Arial" w:eastAsia="SimSun" w:hAnsi="Arial" w:cs="Arial"/>
          <w:sz w:val="22"/>
          <w:szCs w:val="22"/>
          <w:lang w:eastAsia="zh-CN"/>
        </w:rPr>
      </w:pPr>
    </w:p>
    <w:p w14:paraId="0F13D2BE" w14:textId="77777777" w:rsidR="00DB027B" w:rsidRPr="00DB027B" w:rsidRDefault="00DB027B" w:rsidP="00DB027B">
      <w:pPr>
        <w:bidi w:val="0"/>
        <w:rPr>
          <w:rFonts w:ascii="Arial" w:eastAsia="SimSun" w:hAnsi="Arial" w:cs="Arial"/>
          <w:sz w:val="22"/>
          <w:szCs w:val="22"/>
          <w:lang w:eastAsia="zh-CN"/>
        </w:rPr>
      </w:pPr>
    </w:p>
    <w:p w14:paraId="06886CC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ROUMANIE/ROMANIA</w:t>
      </w:r>
    </w:p>
    <w:p w14:paraId="3AC13A7D" w14:textId="77777777" w:rsidR="00DB027B" w:rsidRPr="00DB027B" w:rsidRDefault="00DB027B" w:rsidP="00DB027B">
      <w:pPr>
        <w:bidi w:val="0"/>
        <w:rPr>
          <w:rFonts w:ascii="Arial" w:eastAsia="SimSun" w:hAnsi="Arial" w:cs="Arial"/>
          <w:sz w:val="22"/>
          <w:szCs w:val="22"/>
          <w:u w:val="single"/>
          <w:lang w:eastAsia="zh-CN"/>
        </w:rPr>
      </w:pPr>
    </w:p>
    <w:p w14:paraId="21ED8DBD"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Cătălin</w:t>
      </w:r>
      <w:proofErr w:type="spellEnd"/>
      <w:r w:rsidRPr="00DB027B">
        <w:rPr>
          <w:rFonts w:ascii="Arial" w:eastAsia="SimSun" w:hAnsi="Arial" w:cs="Arial"/>
          <w:sz w:val="22"/>
          <w:szCs w:val="22"/>
          <w:lang w:eastAsia="zh-CN"/>
        </w:rPr>
        <w:t xml:space="preserve"> NIŢU (Mr.), Director, Legal Affairs Directorate, State Office for Inventions and Trademarks (OSIM), Bucharest</w:t>
      </w:r>
    </w:p>
    <w:p w14:paraId="31634FF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catalin.nitu@osim.ro </w:t>
      </w:r>
    </w:p>
    <w:p w14:paraId="4A00B64A" w14:textId="77777777" w:rsidR="00DB027B" w:rsidRPr="00DB027B" w:rsidRDefault="00DB027B" w:rsidP="00DB027B">
      <w:pPr>
        <w:bidi w:val="0"/>
        <w:rPr>
          <w:rFonts w:ascii="Arial" w:eastAsia="SimSun" w:hAnsi="Arial" w:cs="Arial"/>
          <w:sz w:val="22"/>
          <w:szCs w:val="22"/>
          <w:lang w:eastAsia="zh-CN"/>
        </w:rPr>
      </w:pPr>
    </w:p>
    <w:p w14:paraId="185E07C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lastRenderedPageBreak/>
        <w:t>Oana</w:t>
      </w:r>
      <w:proofErr w:type="spellEnd"/>
      <w:r w:rsidRPr="00DB027B">
        <w:rPr>
          <w:rFonts w:ascii="Arial" w:eastAsia="SimSun" w:hAnsi="Arial" w:cs="Arial"/>
          <w:sz w:val="22"/>
          <w:szCs w:val="22"/>
          <w:lang w:eastAsia="zh-CN"/>
        </w:rPr>
        <w:t xml:space="preserve"> MARGINEANU (Ms.), Legal Adviser, Legal and European Affairs Division, State Office for Inventions and Trademarks (OSIM), Bucharest</w:t>
      </w:r>
    </w:p>
    <w:p w14:paraId="6A5C4CE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oana.margineanu@osim.ro </w:t>
      </w:r>
    </w:p>
    <w:p w14:paraId="71FF394B" w14:textId="77777777" w:rsidR="00DB027B" w:rsidRPr="00DB027B" w:rsidRDefault="00DB027B" w:rsidP="00DB027B">
      <w:pPr>
        <w:bidi w:val="0"/>
        <w:rPr>
          <w:rFonts w:ascii="Arial" w:eastAsia="SimSun" w:hAnsi="Arial" w:cs="Arial"/>
          <w:sz w:val="22"/>
          <w:szCs w:val="22"/>
          <w:lang w:eastAsia="zh-CN"/>
        </w:rPr>
      </w:pPr>
    </w:p>
    <w:p w14:paraId="6745EA5B" w14:textId="5F39F550" w:rsidR="00DB027B" w:rsidRDefault="00DB027B">
      <w:pPr>
        <w:bidi w:val="0"/>
        <w:rPr>
          <w:rFonts w:ascii="Arial" w:eastAsia="SimSun" w:hAnsi="Arial" w:cs="Arial"/>
          <w:sz w:val="22"/>
          <w:szCs w:val="22"/>
          <w:lang w:eastAsia="zh-CN"/>
        </w:rPr>
      </w:pPr>
    </w:p>
    <w:p w14:paraId="003C857F"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ROYAUME-UNI/UNITED KINGDOM</w:t>
      </w:r>
    </w:p>
    <w:p w14:paraId="2CDA03D9" w14:textId="77777777" w:rsidR="00DB027B" w:rsidRPr="00DB027B" w:rsidRDefault="00DB027B" w:rsidP="00DB027B">
      <w:pPr>
        <w:bidi w:val="0"/>
        <w:rPr>
          <w:rFonts w:ascii="Arial" w:eastAsia="SimSun" w:hAnsi="Arial" w:cs="Arial"/>
          <w:sz w:val="22"/>
          <w:szCs w:val="22"/>
          <w:u w:val="single"/>
          <w:lang w:eastAsia="zh-CN"/>
        </w:rPr>
      </w:pPr>
    </w:p>
    <w:p w14:paraId="42D263D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Beverly PERRY (Ms.), Senior Policy Advisor, International Policy Directorate, Intellectual Property Office (IPO), Newport</w:t>
      </w:r>
    </w:p>
    <w:p w14:paraId="1C4D065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Nathan POTTER (Mr.), Policy Officer, International Policy Directorate, Intellectual Property Office (IPO), Newport</w:t>
      </w:r>
    </w:p>
    <w:p w14:paraId="51F8621D"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nathan.potter@ipo.gov.uk </w:t>
      </w:r>
    </w:p>
    <w:p w14:paraId="40D8C2B5" w14:textId="77777777" w:rsidR="00DB027B" w:rsidRPr="00DB027B" w:rsidRDefault="00DB027B" w:rsidP="00DB027B">
      <w:pPr>
        <w:bidi w:val="0"/>
        <w:rPr>
          <w:rFonts w:ascii="Arial" w:eastAsia="SimSun" w:hAnsi="Arial" w:cs="Arial"/>
          <w:sz w:val="22"/>
          <w:szCs w:val="22"/>
          <w:lang w:val="es-US" w:eastAsia="zh-CN"/>
        </w:rPr>
      </w:pPr>
    </w:p>
    <w:p w14:paraId="56B2813B" w14:textId="77777777" w:rsidR="00DB027B" w:rsidRPr="00DB027B" w:rsidRDefault="00DB027B" w:rsidP="00DB027B">
      <w:pPr>
        <w:bidi w:val="0"/>
        <w:rPr>
          <w:rFonts w:ascii="Arial" w:eastAsia="SimSun" w:hAnsi="Arial" w:cs="Arial"/>
          <w:sz w:val="22"/>
          <w:szCs w:val="22"/>
          <w:lang w:val="es-US" w:eastAsia="zh-CN"/>
        </w:rPr>
      </w:pPr>
    </w:p>
    <w:p w14:paraId="1914885B"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SAMOA</w:t>
      </w:r>
    </w:p>
    <w:p w14:paraId="43BFCF52" w14:textId="77777777" w:rsidR="00DB027B" w:rsidRPr="00DB027B" w:rsidRDefault="00DB027B" w:rsidP="00DB027B">
      <w:pPr>
        <w:bidi w:val="0"/>
        <w:rPr>
          <w:rFonts w:ascii="Arial" w:eastAsia="SimSun" w:hAnsi="Arial" w:cs="Arial"/>
          <w:sz w:val="22"/>
          <w:szCs w:val="22"/>
          <w:u w:val="single"/>
          <w:lang w:val="es-US" w:eastAsia="zh-CN"/>
        </w:rPr>
      </w:pPr>
    </w:p>
    <w:p w14:paraId="3081427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Holton FAASAU (Mr.), Deputy Registrar of Intellectual Properties, Registries of Companies and Intellectual Property Division (RCIP), Ministry of Commerce Industry and </w:t>
      </w:r>
      <w:proofErr w:type="spellStart"/>
      <w:r w:rsidRPr="00DB027B">
        <w:rPr>
          <w:rFonts w:ascii="Arial" w:eastAsia="SimSun" w:hAnsi="Arial" w:cs="Arial"/>
          <w:sz w:val="22"/>
          <w:szCs w:val="22"/>
          <w:lang w:eastAsia="zh-CN"/>
        </w:rPr>
        <w:t>Labour</w:t>
      </w:r>
      <w:proofErr w:type="spellEnd"/>
      <w:r w:rsidRPr="00DB027B">
        <w:rPr>
          <w:rFonts w:ascii="Arial" w:eastAsia="SimSun" w:hAnsi="Arial" w:cs="Arial"/>
          <w:sz w:val="22"/>
          <w:szCs w:val="22"/>
          <w:lang w:eastAsia="zh-CN"/>
        </w:rPr>
        <w:t>, Apia</w:t>
      </w:r>
    </w:p>
    <w:p w14:paraId="69DFF2F2" w14:textId="77777777" w:rsidR="00DB027B" w:rsidRPr="00DB027B" w:rsidRDefault="00DB027B" w:rsidP="00DB027B">
      <w:pPr>
        <w:bidi w:val="0"/>
        <w:rPr>
          <w:rFonts w:ascii="Arial" w:eastAsia="SimSun" w:hAnsi="Arial" w:cs="Arial"/>
          <w:sz w:val="22"/>
          <w:szCs w:val="22"/>
          <w:lang w:eastAsia="zh-CN"/>
        </w:rPr>
      </w:pPr>
    </w:p>
    <w:p w14:paraId="4F7829B2" w14:textId="77777777" w:rsidR="00DB027B" w:rsidRPr="00DB027B" w:rsidRDefault="00DB027B" w:rsidP="00DB027B">
      <w:pPr>
        <w:bidi w:val="0"/>
        <w:rPr>
          <w:rFonts w:ascii="Arial" w:eastAsia="SimSun" w:hAnsi="Arial" w:cs="Arial"/>
          <w:sz w:val="22"/>
          <w:szCs w:val="22"/>
          <w:lang w:eastAsia="zh-CN"/>
        </w:rPr>
      </w:pPr>
    </w:p>
    <w:p w14:paraId="4FE46E33"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SÉNÉGAL/SENEGAL</w:t>
      </w:r>
    </w:p>
    <w:p w14:paraId="096480E2" w14:textId="77777777" w:rsidR="00DB027B" w:rsidRPr="00DB027B" w:rsidRDefault="00DB027B" w:rsidP="00DB027B">
      <w:pPr>
        <w:bidi w:val="0"/>
        <w:rPr>
          <w:rFonts w:ascii="Arial" w:eastAsia="SimSun" w:hAnsi="Arial" w:cs="Arial"/>
          <w:sz w:val="22"/>
          <w:szCs w:val="22"/>
          <w:u w:val="single"/>
          <w:lang w:val="fr-CH" w:eastAsia="zh-CN"/>
        </w:rPr>
      </w:pPr>
    </w:p>
    <w:p w14:paraId="6FB11638"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Lamine Ka MBAYE (M.), premier secrétaire, Mission permanente, Genève</w:t>
      </w:r>
    </w:p>
    <w:p w14:paraId="77AE646B" w14:textId="77777777" w:rsidR="00DB027B" w:rsidRPr="00DB027B" w:rsidRDefault="00DB027B" w:rsidP="00DB027B">
      <w:pPr>
        <w:bidi w:val="0"/>
        <w:rPr>
          <w:rFonts w:ascii="Arial" w:eastAsia="SimSun" w:hAnsi="Arial" w:cs="Arial"/>
          <w:sz w:val="22"/>
          <w:szCs w:val="22"/>
          <w:lang w:val="fr-CH" w:eastAsia="zh-CN"/>
        </w:rPr>
      </w:pPr>
    </w:p>
    <w:p w14:paraId="784F434C" w14:textId="77777777" w:rsidR="00DB027B" w:rsidRPr="00DB027B" w:rsidRDefault="00DB027B" w:rsidP="00DB027B">
      <w:pPr>
        <w:bidi w:val="0"/>
        <w:rPr>
          <w:rFonts w:ascii="Arial" w:eastAsia="SimSun" w:hAnsi="Arial" w:cs="Arial"/>
          <w:sz w:val="22"/>
          <w:szCs w:val="22"/>
          <w:lang w:val="fr-CH" w:eastAsia="zh-CN"/>
        </w:rPr>
      </w:pPr>
    </w:p>
    <w:p w14:paraId="13D5A024"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SEYCHELLES</w:t>
      </w:r>
    </w:p>
    <w:p w14:paraId="056D3D5A" w14:textId="77777777" w:rsidR="00DB027B" w:rsidRPr="00DB027B" w:rsidRDefault="00DB027B" w:rsidP="00DB027B">
      <w:pPr>
        <w:bidi w:val="0"/>
        <w:rPr>
          <w:rFonts w:ascii="Arial" w:eastAsia="SimSun" w:hAnsi="Arial" w:cs="Arial"/>
          <w:sz w:val="22"/>
          <w:szCs w:val="22"/>
          <w:lang w:eastAsia="zh-CN"/>
        </w:rPr>
      </w:pPr>
    </w:p>
    <w:p w14:paraId="4AD768FB"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Sybil Jones LABROSSE (Ms.), Director, Cultural Property, Department of Culture, Ministry of Home Affairs, Local Government, Youth, Sports, Culture and Risk and Disaster Management, Victoria</w:t>
      </w:r>
    </w:p>
    <w:p w14:paraId="44E3435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sybil.labrosse@gov.sc </w:t>
      </w:r>
    </w:p>
    <w:p w14:paraId="5D9C5359" w14:textId="77777777" w:rsidR="00DB027B" w:rsidRPr="00DB027B" w:rsidRDefault="00DB027B" w:rsidP="00DB027B">
      <w:pPr>
        <w:bidi w:val="0"/>
        <w:rPr>
          <w:rFonts w:ascii="Arial" w:eastAsia="SimSun" w:hAnsi="Arial" w:cs="Arial"/>
          <w:sz w:val="22"/>
          <w:szCs w:val="22"/>
          <w:lang w:eastAsia="zh-CN"/>
        </w:rPr>
      </w:pPr>
    </w:p>
    <w:p w14:paraId="5136743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Sophia Ina ROSALIE (Ms.), Senior Policy Analyst, Department of Culture, Ministry of Home Affairs, Local Government, Youth, Sports, Culture and Risk and Disaster Management, Victoria</w:t>
      </w:r>
    </w:p>
    <w:p w14:paraId="3116527B"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sophia.rosalie@gov.sc </w:t>
      </w:r>
    </w:p>
    <w:p w14:paraId="4066F800" w14:textId="77777777" w:rsidR="00DB027B" w:rsidRPr="00DB027B" w:rsidRDefault="00DB027B" w:rsidP="00DB027B">
      <w:pPr>
        <w:bidi w:val="0"/>
        <w:rPr>
          <w:rFonts w:ascii="Arial" w:eastAsia="SimSun" w:hAnsi="Arial" w:cs="Arial"/>
          <w:sz w:val="22"/>
          <w:szCs w:val="22"/>
          <w:lang w:eastAsia="zh-CN"/>
        </w:rPr>
      </w:pPr>
    </w:p>
    <w:p w14:paraId="4944DE2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Berthilda</w:t>
      </w:r>
      <w:proofErr w:type="spellEnd"/>
      <w:r w:rsidRPr="00DB027B">
        <w:rPr>
          <w:rFonts w:ascii="Arial" w:eastAsia="SimSun" w:hAnsi="Arial" w:cs="Arial"/>
          <w:sz w:val="22"/>
          <w:szCs w:val="22"/>
          <w:lang w:eastAsia="zh-CN"/>
        </w:rPr>
        <w:t xml:space="preserve"> Eugenia WALTER (Ms.), Heritage Officer, Department of Culture, Ministry of Home Affairs, Local Government, Youth, Sports, Culture and Risk and Disaster Management, Victoria</w:t>
      </w:r>
    </w:p>
    <w:p w14:paraId="720A98CA"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berthilda.walter@gov.sc </w:t>
      </w:r>
    </w:p>
    <w:p w14:paraId="1B946071" w14:textId="77777777" w:rsidR="00DB027B" w:rsidRPr="00DB027B" w:rsidRDefault="00DB027B" w:rsidP="00DB027B">
      <w:pPr>
        <w:bidi w:val="0"/>
        <w:rPr>
          <w:rFonts w:ascii="Arial" w:eastAsia="SimSun" w:hAnsi="Arial" w:cs="Arial"/>
          <w:sz w:val="22"/>
          <w:szCs w:val="22"/>
          <w:lang w:val="fr-CH" w:eastAsia="zh-CN"/>
        </w:rPr>
      </w:pPr>
    </w:p>
    <w:p w14:paraId="264487A0"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Lucille Véronique BRUTUS (Ms.), Attaché, Permanent Mission, Geneva</w:t>
      </w:r>
    </w:p>
    <w:p w14:paraId="2E13BDE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veronique@seymission.ch </w:t>
      </w:r>
    </w:p>
    <w:p w14:paraId="4669D46F" w14:textId="77777777" w:rsidR="00DB027B" w:rsidRPr="00DB027B" w:rsidRDefault="00DB027B" w:rsidP="00DB027B">
      <w:pPr>
        <w:bidi w:val="0"/>
        <w:rPr>
          <w:rFonts w:ascii="Arial" w:eastAsia="SimSun" w:hAnsi="Arial" w:cs="Arial"/>
          <w:sz w:val="22"/>
          <w:szCs w:val="22"/>
          <w:lang w:eastAsia="zh-CN"/>
        </w:rPr>
      </w:pPr>
    </w:p>
    <w:p w14:paraId="65078E06" w14:textId="77777777" w:rsidR="00DB027B" w:rsidRPr="00DB027B" w:rsidRDefault="00DB027B" w:rsidP="00DB027B">
      <w:pPr>
        <w:bidi w:val="0"/>
        <w:rPr>
          <w:rFonts w:ascii="Arial" w:eastAsia="SimSun" w:hAnsi="Arial" w:cs="Arial"/>
          <w:sz w:val="22"/>
          <w:szCs w:val="22"/>
          <w:lang w:eastAsia="zh-CN"/>
        </w:rPr>
      </w:pPr>
    </w:p>
    <w:p w14:paraId="6DE0650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SLOVAQUIE/SLOVAKIA</w:t>
      </w:r>
    </w:p>
    <w:p w14:paraId="548FB59F" w14:textId="77777777" w:rsidR="00DB027B" w:rsidRPr="00DB027B" w:rsidRDefault="00DB027B" w:rsidP="00DB027B">
      <w:pPr>
        <w:bidi w:val="0"/>
        <w:rPr>
          <w:rFonts w:ascii="Arial" w:eastAsia="SimSun" w:hAnsi="Arial" w:cs="Arial"/>
          <w:sz w:val="22"/>
          <w:szCs w:val="22"/>
          <w:u w:val="single"/>
          <w:lang w:eastAsia="zh-CN"/>
        </w:rPr>
      </w:pPr>
    </w:p>
    <w:p w14:paraId="2837821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Jakub SLOVÁK (Mr.), Legal Adviser, Media, Audiovisual and Copyright Department, Copyright Unit, Ministry of Culture, Bratislava</w:t>
      </w:r>
    </w:p>
    <w:p w14:paraId="748639FD" w14:textId="77777777" w:rsidR="00DB027B" w:rsidRPr="00DB027B" w:rsidRDefault="00DB027B" w:rsidP="00DB027B">
      <w:pPr>
        <w:bidi w:val="0"/>
        <w:rPr>
          <w:rFonts w:ascii="Arial" w:eastAsia="SimSun" w:hAnsi="Arial" w:cs="Arial"/>
          <w:sz w:val="22"/>
          <w:szCs w:val="22"/>
          <w:lang w:eastAsia="zh-CN"/>
        </w:rPr>
      </w:pPr>
    </w:p>
    <w:p w14:paraId="5C6BA15C" w14:textId="77777777" w:rsidR="00DB027B" w:rsidRPr="00DB027B" w:rsidRDefault="00DB027B" w:rsidP="00DB027B">
      <w:pPr>
        <w:bidi w:val="0"/>
        <w:rPr>
          <w:rFonts w:ascii="Arial" w:eastAsia="SimSun" w:hAnsi="Arial" w:cs="Arial"/>
          <w:sz w:val="22"/>
          <w:szCs w:val="22"/>
          <w:lang w:eastAsia="zh-CN"/>
        </w:rPr>
      </w:pPr>
    </w:p>
    <w:p w14:paraId="281A2967"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SOUDAN/SUDAN</w:t>
      </w:r>
    </w:p>
    <w:p w14:paraId="0EB32C3D" w14:textId="77777777" w:rsidR="00DB027B" w:rsidRPr="00DB027B" w:rsidRDefault="00DB027B" w:rsidP="00DB027B">
      <w:pPr>
        <w:bidi w:val="0"/>
        <w:rPr>
          <w:rFonts w:ascii="Arial" w:eastAsia="SimSun" w:hAnsi="Arial" w:cs="Arial"/>
          <w:sz w:val="22"/>
          <w:szCs w:val="22"/>
          <w:u w:val="single"/>
          <w:lang w:eastAsia="zh-CN"/>
        </w:rPr>
      </w:pPr>
    </w:p>
    <w:p w14:paraId="0AB4CF2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Sahar GASMELSEED (Ms.), Third Secretary, Permanent Mission, Geneva</w:t>
      </w:r>
    </w:p>
    <w:p w14:paraId="557B6DA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mission.sudan@bluewin.ch </w:t>
      </w:r>
    </w:p>
    <w:p w14:paraId="1F4931A2"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SUÈDE/SWEDEN</w:t>
      </w:r>
    </w:p>
    <w:p w14:paraId="5601E885" w14:textId="77777777" w:rsidR="00DB027B" w:rsidRPr="00DB027B" w:rsidRDefault="00DB027B" w:rsidP="00DB027B">
      <w:pPr>
        <w:bidi w:val="0"/>
        <w:rPr>
          <w:rFonts w:ascii="Arial" w:eastAsia="SimSun" w:hAnsi="Arial" w:cs="Arial"/>
          <w:sz w:val="22"/>
          <w:szCs w:val="22"/>
          <w:u w:val="single"/>
          <w:lang w:eastAsia="zh-CN"/>
        </w:rPr>
      </w:pPr>
    </w:p>
    <w:p w14:paraId="224219E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Johan AXHAMN (Mr.), Special Government Advisor, Division for Intellectual Property and Transport Law, Ministry of Justice, Stockholm</w:t>
      </w:r>
    </w:p>
    <w:p w14:paraId="5CE84F64" w14:textId="77777777" w:rsidR="00DB027B" w:rsidRPr="00DB027B" w:rsidRDefault="00DB027B" w:rsidP="00DB027B">
      <w:pPr>
        <w:bidi w:val="0"/>
        <w:rPr>
          <w:rFonts w:ascii="Arial" w:eastAsia="SimSun" w:hAnsi="Arial" w:cs="Arial"/>
          <w:sz w:val="22"/>
          <w:szCs w:val="22"/>
          <w:lang w:eastAsia="zh-CN"/>
        </w:rPr>
      </w:pPr>
    </w:p>
    <w:p w14:paraId="573A8A11" w14:textId="77777777" w:rsidR="00DB027B" w:rsidRPr="00DB027B" w:rsidRDefault="00DB027B" w:rsidP="00DB027B">
      <w:pPr>
        <w:bidi w:val="0"/>
        <w:rPr>
          <w:rFonts w:ascii="Arial" w:eastAsia="SimSun" w:hAnsi="Arial" w:cs="Arial"/>
          <w:sz w:val="22"/>
          <w:szCs w:val="22"/>
          <w:lang w:eastAsia="zh-CN"/>
        </w:rPr>
      </w:pPr>
    </w:p>
    <w:p w14:paraId="7BCF86BD"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SUISSE/SWITZERLAND</w:t>
      </w:r>
    </w:p>
    <w:p w14:paraId="6370F552" w14:textId="77777777" w:rsidR="00DB027B" w:rsidRPr="00DB027B" w:rsidRDefault="00DB027B" w:rsidP="00DB027B">
      <w:pPr>
        <w:bidi w:val="0"/>
        <w:rPr>
          <w:rFonts w:ascii="Arial" w:eastAsia="SimSun" w:hAnsi="Arial" w:cs="Arial"/>
          <w:sz w:val="22"/>
          <w:szCs w:val="22"/>
          <w:lang w:val="fr-CH" w:eastAsia="zh-CN"/>
        </w:rPr>
      </w:pPr>
    </w:p>
    <w:p w14:paraId="7F8043F2"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Marco D’ALESSANDRO (M.), conseiller juridique, Division droit et affaires internationales, Institut fédéral de la propriété intellectuelle (IPI), Berne</w:t>
      </w:r>
    </w:p>
    <w:p w14:paraId="76BB9019" w14:textId="77777777" w:rsidR="00DB027B" w:rsidRPr="00DB027B" w:rsidRDefault="00DB027B" w:rsidP="00DB027B">
      <w:pPr>
        <w:bidi w:val="0"/>
        <w:rPr>
          <w:rFonts w:ascii="Arial" w:eastAsia="SimSun" w:hAnsi="Arial" w:cs="Arial"/>
          <w:sz w:val="22"/>
          <w:szCs w:val="22"/>
          <w:lang w:val="fr-CH" w:eastAsia="zh-CN"/>
        </w:rPr>
      </w:pPr>
    </w:p>
    <w:p w14:paraId="14941296"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Sibylle WENGER BERGER (Mme), conseillère juridique, Division droit et affaires internationales, Institut fédéral de la propriété intellectuelle (IPI), Berne</w:t>
      </w:r>
    </w:p>
    <w:p w14:paraId="0F99AF94"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sibylle.wenger@ipi.ch </w:t>
      </w:r>
    </w:p>
    <w:p w14:paraId="15F18541" w14:textId="77777777" w:rsidR="00DB027B" w:rsidRPr="00DB027B" w:rsidRDefault="00DB027B" w:rsidP="00DB027B">
      <w:pPr>
        <w:bidi w:val="0"/>
        <w:rPr>
          <w:rFonts w:ascii="Arial" w:eastAsia="SimSun" w:hAnsi="Arial" w:cs="Arial"/>
          <w:sz w:val="22"/>
          <w:szCs w:val="22"/>
          <w:lang w:val="fr-CH" w:eastAsia="zh-CN"/>
        </w:rPr>
      </w:pPr>
    </w:p>
    <w:p w14:paraId="6D91C2D6"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Alexandra NIGHTINGALE (Mme), stagiaire, Division droit et affaires internationales, Institut fédéral de la propriété intellectuelle (IPI), Berne</w:t>
      </w:r>
    </w:p>
    <w:p w14:paraId="0BEC7CBD" w14:textId="77777777" w:rsidR="00DB027B" w:rsidRPr="00DB027B" w:rsidRDefault="00DB027B" w:rsidP="00DB027B">
      <w:pPr>
        <w:bidi w:val="0"/>
        <w:rPr>
          <w:rFonts w:ascii="Arial" w:eastAsia="SimSun" w:hAnsi="Arial" w:cs="Arial"/>
          <w:sz w:val="22"/>
          <w:szCs w:val="22"/>
          <w:lang w:val="fr-CH" w:eastAsia="zh-CN"/>
        </w:rPr>
      </w:pPr>
    </w:p>
    <w:p w14:paraId="0A7A0ED8"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Reynald VEILLARD (M.), conseiller, Mission permanente, Genève</w:t>
      </w:r>
    </w:p>
    <w:p w14:paraId="07982015" w14:textId="77777777" w:rsidR="00DB027B" w:rsidRPr="00DB027B" w:rsidRDefault="00DB027B" w:rsidP="00DB027B">
      <w:pPr>
        <w:bidi w:val="0"/>
        <w:rPr>
          <w:rFonts w:ascii="Arial" w:eastAsia="SimSun" w:hAnsi="Arial" w:cs="Arial"/>
          <w:sz w:val="22"/>
          <w:szCs w:val="22"/>
          <w:lang w:val="fr-CH" w:eastAsia="zh-CN"/>
        </w:rPr>
      </w:pPr>
    </w:p>
    <w:p w14:paraId="72136E2A" w14:textId="77777777" w:rsidR="00DB027B" w:rsidRPr="00DB027B" w:rsidRDefault="00DB027B" w:rsidP="00DB027B">
      <w:pPr>
        <w:bidi w:val="0"/>
        <w:rPr>
          <w:rFonts w:ascii="Arial" w:eastAsia="SimSun" w:hAnsi="Arial" w:cs="Arial"/>
          <w:sz w:val="22"/>
          <w:szCs w:val="22"/>
          <w:lang w:val="fr-CH" w:eastAsia="zh-CN"/>
        </w:rPr>
      </w:pPr>
    </w:p>
    <w:p w14:paraId="6E76255C"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TADJIKISTAN/TAJIKISTAN</w:t>
      </w:r>
    </w:p>
    <w:p w14:paraId="45842E09" w14:textId="77777777" w:rsidR="00DB027B" w:rsidRPr="00DB027B" w:rsidRDefault="00DB027B" w:rsidP="00DB027B">
      <w:pPr>
        <w:bidi w:val="0"/>
        <w:rPr>
          <w:rFonts w:ascii="Arial" w:eastAsia="SimSun" w:hAnsi="Arial" w:cs="Arial"/>
          <w:sz w:val="22"/>
          <w:szCs w:val="22"/>
          <w:u w:val="single"/>
          <w:lang w:eastAsia="zh-CN"/>
        </w:rPr>
      </w:pPr>
    </w:p>
    <w:p w14:paraId="7AE6F398"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Parviz</w:t>
      </w:r>
      <w:proofErr w:type="spellEnd"/>
      <w:r w:rsidRPr="00DB027B">
        <w:rPr>
          <w:rFonts w:ascii="Arial" w:eastAsia="SimSun" w:hAnsi="Arial" w:cs="Arial"/>
          <w:sz w:val="22"/>
          <w:szCs w:val="22"/>
          <w:lang w:eastAsia="zh-CN"/>
        </w:rPr>
        <w:t xml:space="preserve"> MIRALIEV (Mr.), Head, Department of International Registration of Trademarks, State Institution National Center For Patent Information, Ministry of Economy Development and Trade of the Republic of Tajikistan, Dushanbe</w:t>
      </w:r>
    </w:p>
    <w:p w14:paraId="091C16BE" w14:textId="77777777" w:rsidR="00DB027B" w:rsidRPr="00DB027B" w:rsidRDefault="00DB027B" w:rsidP="00DB027B">
      <w:pPr>
        <w:bidi w:val="0"/>
        <w:rPr>
          <w:rFonts w:ascii="Arial" w:eastAsia="SimSun" w:hAnsi="Arial" w:cs="Arial"/>
          <w:sz w:val="22"/>
          <w:szCs w:val="22"/>
          <w:lang w:eastAsia="zh-CN"/>
        </w:rPr>
      </w:pPr>
    </w:p>
    <w:p w14:paraId="15A128B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Mahmud JUMAZODA (Mr.), Second Secretary, Permanent Mission, Geneva</w:t>
      </w:r>
    </w:p>
    <w:p w14:paraId="62A34546" w14:textId="77777777" w:rsidR="00DB027B" w:rsidRPr="00DB027B" w:rsidRDefault="00DB027B" w:rsidP="00DB027B">
      <w:pPr>
        <w:bidi w:val="0"/>
        <w:rPr>
          <w:rFonts w:ascii="Arial" w:eastAsia="SimSun" w:hAnsi="Arial" w:cs="Arial"/>
          <w:sz w:val="22"/>
          <w:szCs w:val="22"/>
          <w:lang w:eastAsia="zh-CN"/>
        </w:rPr>
      </w:pPr>
    </w:p>
    <w:p w14:paraId="2CA57E00" w14:textId="77777777" w:rsidR="00DB027B" w:rsidRPr="00DB027B" w:rsidRDefault="00DB027B" w:rsidP="00DB027B">
      <w:pPr>
        <w:bidi w:val="0"/>
        <w:rPr>
          <w:rFonts w:ascii="Arial" w:eastAsia="SimSun" w:hAnsi="Arial" w:cs="Arial"/>
          <w:sz w:val="22"/>
          <w:szCs w:val="22"/>
          <w:lang w:eastAsia="zh-CN"/>
        </w:rPr>
      </w:pPr>
    </w:p>
    <w:p w14:paraId="63DF8B3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THAÏLANDE/THAILAND</w:t>
      </w:r>
    </w:p>
    <w:p w14:paraId="11ED5058" w14:textId="77777777" w:rsidR="00DB027B" w:rsidRPr="00DB027B" w:rsidRDefault="00DB027B" w:rsidP="00DB027B">
      <w:pPr>
        <w:bidi w:val="0"/>
        <w:rPr>
          <w:rFonts w:ascii="Arial" w:eastAsia="SimSun" w:hAnsi="Arial" w:cs="Arial"/>
          <w:sz w:val="22"/>
          <w:szCs w:val="22"/>
          <w:lang w:eastAsia="zh-CN"/>
        </w:rPr>
      </w:pPr>
    </w:p>
    <w:p w14:paraId="583007C0"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Tankamalas</w:t>
      </w:r>
      <w:proofErr w:type="spellEnd"/>
      <w:r w:rsidRPr="00DB027B">
        <w:rPr>
          <w:rFonts w:ascii="Arial" w:eastAsia="SimSun" w:hAnsi="Arial" w:cs="Arial"/>
          <w:sz w:val="22"/>
          <w:szCs w:val="22"/>
          <w:lang w:eastAsia="zh-CN"/>
        </w:rPr>
        <w:t xml:space="preserve"> NAVARAT (Ms.), Minister Counselor, Permanent Mission to the World Trade Organization (WTO), Geneva</w:t>
      </w:r>
    </w:p>
    <w:p w14:paraId="45A62B0A" w14:textId="77777777" w:rsidR="00DB027B" w:rsidRPr="00DB027B" w:rsidRDefault="00DB027B" w:rsidP="00DB027B">
      <w:pPr>
        <w:shd w:val="clear" w:color="auto" w:fill="FFFFFF"/>
        <w:bidi w:val="0"/>
        <w:rPr>
          <w:rFonts w:ascii="Arial" w:eastAsia="SimSun" w:hAnsi="Arial" w:cs="Arial"/>
          <w:sz w:val="22"/>
          <w:szCs w:val="22"/>
          <w:lang w:eastAsia="zh-CN"/>
        </w:rPr>
      </w:pPr>
    </w:p>
    <w:p w14:paraId="12CDF3C1"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Maleeporn</w:t>
      </w:r>
      <w:proofErr w:type="spellEnd"/>
      <w:r w:rsidRPr="00DB027B">
        <w:rPr>
          <w:rFonts w:ascii="Arial" w:eastAsia="SimSun" w:hAnsi="Arial" w:cs="Arial"/>
          <w:sz w:val="22"/>
          <w:szCs w:val="22"/>
          <w:lang w:eastAsia="zh-CN"/>
        </w:rPr>
        <w:t xml:space="preserve"> KUMKASEM (Ms.), Director, Legal Affairs, Fine Arts Department, Ministry of Culture, Bangkok</w:t>
      </w:r>
    </w:p>
    <w:p w14:paraId="020CF3C8"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maleeporn_kum@finearts.go.th </w:t>
      </w:r>
    </w:p>
    <w:p w14:paraId="45F0E9C4" w14:textId="77777777" w:rsidR="00DB027B" w:rsidRPr="00DB027B" w:rsidRDefault="00DB027B" w:rsidP="00DB027B">
      <w:pPr>
        <w:shd w:val="clear" w:color="auto" w:fill="FFFFFF"/>
        <w:bidi w:val="0"/>
        <w:rPr>
          <w:rFonts w:ascii="Arial" w:eastAsia="SimSun" w:hAnsi="Arial" w:cs="Arial"/>
          <w:sz w:val="22"/>
          <w:szCs w:val="22"/>
          <w:lang w:eastAsia="zh-CN"/>
        </w:rPr>
      </w:pPr>
    </w:p>
    <w:p w14:paraId="4644E131"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Pranisa</w:t>
      </w:r>
      <w:proofErr w:type="spellEnd"/>
      <w:r w:rsidRPr="00DB027B">
        <w:rPr>
          <w:rFonts w:ascii="Arial" w:eastAsia="SimSun" w:hAnsi="Arial" w:cs="Arial"/>
          <w:sz w:val="22"/>
          <w:szCs w:val="22"/>
          <w:lang w:eastAsia="zh-CN"/>
        </w:rPr>
        <w:t xml:space="preserve"> TEOPIPITHPORN (Ms.), Director, Foreign Relations Group, Department of Cultural Promotion, Ministry of Culture, Bangkok</w:t>
      </w:r>
    </w:p>
    <w:p w14:paraId="5B7FEF3D"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siriteo@gmail.com </w:t>
      </w:r>
    </w:p>
    <w:p w14:paraId="5609DA37" w14:textId="77777777" w:rsidR="00DB027B" w:rsidRPr="00DB027B" w:rsidRDefault="00DB027B" w:rsidP="00DB027B">
      <w:pPr>
        <w:shd w:val="clear" w:color="auto" w:fill="FFFFFF"/>
        <w:bidi w:val="0"/>
        <w:rPr>
          <w:rFonts w:ascii="Arial" w:eastAsia="SimSun" w:hAnsi="Arial" w:cs="Arial"/>
          <w:sz w:val="22"/>
          <w:szCs w:val="22"/>
          <w:lang w:eastAsia="zh-CN"/>
        </w:rPr>
      </w:pPr>
    </w:p>
    <w:p w14:paraId="53054EC4"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Kitiyaporn</w:t>
      </w:r>
      <w:proofErr w:type="spellEnd"/>
      <w:r w:rsidRPr="00DB027B">
        <w:rPr>
          <w:rFonts w:ascii="Arial" w:eastAsia="SimSun" w:hAnsi="Arial" w:cs="Arial"/>
          <w:sz w:val="22"/>
          <w:szCs w:val="22"/>
          <w:lang w:eastAsia="zh-CN"/>
        </w:rPr>
        <w:t xml:space="preserve"> SATHUSEN (Ms.), Head, International Cooperation Group, Department of Intellectual Property, Ministry of Commerce, </w:t>
      </w:r>
      <w:proofErr w:type="spellStart"/>
      <w:r w:rsidRPr="00DB027B">
        <w:rPr>
          <w:rFonts w:ascii="Arial" w:eastAsia="SimSun" w:hAnsi="Arial" w:cs="Arial"/>
          <w:sz w:val="22"/>
          <w:szCs w:val="22"/>
          <w:lang w:eastAsia="zh-CN"/>
        </w:rPr>
        <w:t>Nonthaburi</w:t>
      </w:r>
      <w:proofErr w:type="spellEnd"/>
    </w:p>
    <w:p w14:paraId="0DAB866E" w14:textId="77777777" w:rsidR="00DB027B" w:rsidRPr="00DB027B" w:rsidRDefault="00DB027B" w:rsidP="00DB027B">
      <w:pPr>
        <w:shd w:val="clear" w:color="auto" w:fill="FFFFFF"/>
        <w:bidi w:val="0"/>
        <w:rPr>
          <w:rFonts w:ascii="Arial" w:eastAsia="SimSun" w:hAnsi="Arial" w:cs="Arial"/>
          <w:sz w:val="22"/>
          <w:szCs w:val="22"/>
          <w:lang w:eastAsia="zh-CN"/>
        </w:rPr>
      </w:pPr>
    </w:p>
    <w:p w14:paraId="0850D98B"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Savitri</w:t>
      </w:r>
      <w:proofErr w:type="spellEnd"/>
      <w:r w:rsidRPr="00DB027B">
        <w:rPr>
          <w:rFonts w:ascii="Arial" w:eastAsia="SimSun" w:hAnsi="Arial" w:cs="Arial"/>
          <w:sz w:val="22"/>
          <w:szCs w:val="22"/>
          <w:lang w:eastAsia="zh-CN"/>
        </w:rPr>
        <w:t xml:space="preserve"> SUWANSATHIT (Ms.), Expert, International Affairs, International Relations Bureau, Ministry of Culture, Bangkok</w:t>
      </w:r>
    </w:p>
    <w:p w14:paraId="20B66A16" w14:textId="77777777" w:rsidR="00DB027B" w:rsidRPr="00DB027B" w:rsidRDefault="00DB027B" w:rsidP="00DB027B">
      <w:pPr>
        <w:shd w:val="clear" w:color="auto" w:fill="FFFFFF"/>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pariyapa.a@gmail.com </w:t>
      </w:r>
    </w:p>
    <w:p w14:paraId="11109780" w14:textId="77777777" w:rsidR="00DB027B" w:rsidRPr="00DB027B" w:rsidRDefault="00DB027B" w:rsidP="00DB027B">
      <w:pPr>
        <w:shd w:val="clear" w:color="auto" w:fill="FFFFFF"/>
        <w:bidi w:val="0"/>
        <w:rPr>
          <w:rFonts w:ascii="Arial" w:eastAsia="SimSun" w:hAnsi="Arial" w:cs="Arial"/>
          <w:sz w:val="22"/>
          <w:szCs w:val="22"/>
          <w:lang w:eastAsia="zh-CN"/>
        </w:rPr>
      </w:pPr>
    </w:p>
    <w:p w14:paraId="4490C43E"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Pariyapa</w:t>
      </w:r>
      <w:proofErr w:type="spellEnd"/>
      <w:r w:rsidRPr="00DB027B">
        <w:rPr>
          <w:rFonts w:ascii="Arial" w:eastAsia="SimSun" w:hAnsi="Arial" w:cs="Arial"/>
          <w:sz w:val="22"/>
          <w:szCs w:val="22"/>
          <w:lang w:eastAsia="zh-CN"/>
        </w:rPr>
        <w:t xml:space="preserve"> AMORNWANICHSARN (Ms.), Cultural Officer, International Relations Bureau, Ministry of Culture, Bangkok</w:t>
      </w:r>
    </w:p>
    <w:p w14:paraId="00C567F4"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pariyapa.a@gmail.com </w:t>
      </w:r>
    </w:p>
    <w:p w14:paraId="30319E8F" w14:textId="77777777" w:rsidR="00DB027B" w:rsidRPr="00DB027B" w:rsidRDefault="00DB027B" w:rsidP="00DB027B">
      <w:pPr>
        <w:shd w:val="clear" w:color="auto" w:fill="FFFFFF"/>
        <w:bidi w:val="0"/>
        <w:rPr>
          <w:rFonts w:ascii="Arial" w:eastAsia="SimSun" w:hAnsi="Arial" w:cs="Arial"/>
          <w:sz w:val="22"/>
          <w:szCs w:val="22"/>
          <w:lang w:eastAsia="zh-CN"/>
        </w:rPr>
      </w:pPr>
    </w:p>
    <w:p w14:paraId="7A9CA026"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lastRenderedPageBreak/>
        <w:t>Nitthaya</w:t>
      </w:r>
      <w:proofErr w:type="spellEnd"/>
      <w:r w:rsidRPr="00DB027B">
        <w:rPr>
          <w:rFonts w:ascii="Arial" w:eastAsia="SimSun" w:hAnsi="Arial" w:cs="Arial"/>
          <w:sz w:val="22"/>
          <w:szCs w:val="22"/>
          <w:lang w:eastAsia="zh-CN"/>
        </w:rPr>
        <w:t xml:space="preserve"> SITTHICHOBTHAM (Ms.), Cultural Officer, International Relations Bureau, Ministry of Culture, Bangkok</w:t>
      </w:r>
    </w:p>
    <w:p w14:paraId="65B8D317" w14:textId="77777777" w:rsidR="00DB027B" w:rsidRPr="00DB027B" w:rsidRDefault="00DB027B" w:rsidP="00DB027B">
      <w:pPr>
        <w:shd w:val="clear" w:color="auto" w:fill="FFFFFF"/>
        <w:bidi w:val="0"/>
        <w:rPr>
          <w:rFonts w:ascii="Arial" w:eastAsia="SimSun" w:hAnsi="Arial" w:cs="Arial"/>
          <w:sz w:val="22"/>
          <w:szCs w:val="22"/>
          <w:lang w:eastAsia="zh-CN"/>
        </w:rPr>
      </w:pPr>
    </w:p>
    <w:p w14:paraId="7E87168F"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Kanoknun</w:t>
      </w:r>
      <w:proofErr w:type="spellEnd"/>
      <w:r w:rsidRPr="00DB027B">
        <w:rPr>
          <w:rFonts w:ascii="Arial" w:eastAsia="SimSun" w:hAnsi="Arial" w:cs="Arial"/>
          <w:sz w:val="22"/>
          <w:szCs w:val="22"/>
          <w:lang w:eastAsia="zh-CN"/>
        </w:rPr>
        <w:t xml:space="preserve"> KHONGKHARIN (Ms.), Trade Officer, Department of Intellectual Property, Ministry of Commerce, </w:t>
      </w:r>
      <w:proofErr w:type="spellStart"/>
      <w:r w:rsidRPr="00DB027B">
        <w:rPr>
          <w:rFonts w:ascii="Arial" w:eastAsia="SimSun" w:hAnsi="Arial" w:cs="Arial"/>
          <w:sz w:val="22"/>
          <w:szCs w:val="22"/>
          <w:lang w:eastAsia="zh-CN"/>
        </w:rPr>
        <w:t>Nonthaburi</w:t>
      </w:r>
      <w:proofErr w:type="spellEnd"/>
    </w:p>
    <w:p w14:paraId="1F7959CC" w14:textId="77777777" w:rsidR="00DB027B" w:rsidRPr="00DB027B" w:rsidRDefault="00DB027B" w:rsidP="00DB027B">
      <w:pPr>
        <w:shd w:val="clear" w:color="auto" w:fill="FFFFFF"/>
        <w:bidi w:val="0"/>
        <w:rPr>
          <w:rFonts w:ascii="Arial" w:eastAsia="SimSun" w:hAnsi="Arial" w:cs="Arial"/>
          <w:sz w:val="22"/>
          <w:szCs w:val="22"/>
          <w:lang w:eastAsia="zh-CN"/>
        </w:rPr>
      </w:pPr>
    </w:p>
    <w:p w14:paraId="0D76A5AE" w14:textId="77777777" w:rsidR="00DB027B" w:rsidRPr="00DB027B" w:rsidRDefault="00DB027B" w:rsidP="00DB027B">
      <w:pPr>
        <w:shd w:val="clear" w:color="auto" w:fill="FFFFFF"/>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Thanyathon</w:t>
      </w:r>
      <w:proofErr w:type="spellEnd"/>
      <w:r w:rsidRPr="00DB027B">
        <w:rPr>
          <w:rFonts w:ascii="Arial" w:eastAsia="SimSun" w:hAnsi="Arial" w:cs="Arial"/>
          <w:sz w:val="22"/>
          <w:szCs w:val="22"/>
          <w:lang w:eastAsia="zh-CN"/>
        </w:rPr>
        <w:t xml:space="preserve"> CHATNGERN (Ms.), Trainee, Permanent Mission to the World Trade Organization (WTO), Geneva</w:t>
      </w:r>
    </w:p>
    <w:p w14:paraId="1BBEAB07"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mmewtytt@gmail.com </w:t>
      </w:r>
    </w:p>
    <w:p w14:paraId="7CB3E276" w14:textId="77777777" w:rsidR="00DB027B" w:rsidRPr="00DB027B" w:rsidRDefault="00DB027B" w:rsidP="00DB027B">
      <w:pPr>
        <w:shd w:val="clear" w:color="auto" w:fill="FFFFFF"/>
        <w:bidi w:val="0"/>
        <w:rPr>
          <w:rFonts w:ascii="Arial" w:eastAsia="SimSun" w:hAnsi="Arial" w:cs="Arial"/>
          <w:sz w:val="22"/>
          <w:szCs w:val="22"/>
          <w:lang w:eastAsia="zh-CN"/>
        </w:rPr>
      </w:pPr>
    </w:p>
    <w:p w14:paraId="1C03CE8B" w14:textId="77777777" w:rsidR="00DB027B" w:rsidRPr="00DB027B" w:rsidRDefault="00DB027B" w:rsidP="00DB027B">
      <w:pPr>
        <w:bidi w:val="0"/>
        <w:rPr>
          <w:rFonts w:ascii="Arial" w:eastAsia="SimSun" w:hAnsi="Arial" w:cs="Arial"/>
          <w:sz w:val="22"/>
          <w:szCs w:val="22"/>
          <w:u w:val="single"/>
          <w:lang w:eastAsia="zh-CN"/>
        </w:rPr>
      </w:pPr>
    </w:p>
    <w:p w14:paraId="59175FC5"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TRINITÉ-ET-TOBAGO/TRINIDAD AND TOBAGO</w:t>
      </w:r>
    </w:p>
    <w:p w14:paraId="70C1E806" w14:textId="77777777" w:rsidR="00DB027B" w:rsidRPr="00DB027B" w:rsidRDefault="00DB027B" w:rsidP="00DB027B">
      <w:pPr>
        <w:bidi w:val="0"/>
        <w:rPr>
          <w:rFonts w:ascii="Arial" w:eastAsia="SimSun" w:hAnsi="Arial" w:cs="Arial"/>
          <w:sz w:val="22"/>
          <w:szCs w:val="22"/>
          <w:u w:val="single"/>
          <w:lang w:eastAsia="zh-CN"/>
        </w:rPr>
      </w:pPr>
    </w:p>
    <w:p w14:paraId="59EF17C1"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Mariella</w:t>
      </w:r>
      <w:proofErr w:type="spellEnd"/>
      <w:r w:rsidRPr="00DB027B">
        <w:rPr>
          <w:rFonts w:ascii="Arial" w:eastAsia="SimSun" w:hAnsi="Arial" w:cs="Arial"/>
          <w:sz w:val="22"/>
          <w:szCs w:val="22"/>
          <w:lang w:val="fr-CH" w:eastAsia="zh-CN"/>
        </w:rPr>
        <w:t xml:space="preserve"> FONROSE (Ms.), Second </w:t>
      </w:r>
      <w:proofErr w:type="spellStart"/>
      <w:r w:rsidRPr="00DB027B">
        <w:rPr>
          <w:rFonts w:ascii="Arial" w:eastAsia="SimSun" w:hAnsi="Arial" w:cs="Arial"/>
          <w:sz w:val="22"/>
          <w:szCs w:val="22"/>
          <w:lang w:val="fr-CH" w:eastAsia="zh-CN"/>
        </w:rPr>
        <w:t>Secretary</w:t>
      </w:r>
      <w:proofErr w:type="spellEnd"/>
      <w:r w:rsidRPr="00DB027B">
        <w:rPr>
          <w:rFonts w:ascii="Arial" w:eastAsia="SimSun" w:hAnsi="Arial" w:cs="Arial"/>
          <w:sz w:val="22"/>
          <w:szCs w:val="22"/>
          <w:lang w:val="fr-CH" w:eastAsia="zh-CN"/>
        </w:rPr>
        <w:t>, Permanent Mission, Geneva</w:t>
      </w:r>
    </w:p>
    <w:p w14:paraId="446F1E68" w14:textId="77777777" w:rsidR="00DB027B" w:rsidRPr="00DB027B" w:rsidRDefault="00DB027B" w:rsidP="00DB027B">
      <w:pPr>
        <w:bidi w:val="0"/>
        <w:rPr>
          <w:rFonts w:ascii="Arial" w:eastAsia="SimSun" w:hAnsi="Arial" w:cs="Arial"/>
          <w:sz w:val="22"/>
          <w:szCs w:val="22"/>
          <w:lang w:val="fr-CH" w:eastAsia="zh-CN"/>
        </w:rPr>
      </w:pPr>
    </w:p>
    <w:p w14:paraId="75EE46B5" w14:textId="77777777" w:rsidR="00DB027B" w:rsidRPr="00DB027B" w:rsidRDefault="00DB027B" w:rsidP="00DB027B">
      <w:pPr>
        <w:bidi w:val="0"/>
        <w:rPr>
          <w:rFonts w:ascii="Arial" w:eastAsia="SimSun" w:hAnsi="Arial" w:cs="Arial"/>
          <w:sz w:val="22"/>
          <w:szCs w:val="22"/>
          <w:lang w:val="fr-CH" w:eastAsia="zh-CN"/>
        </w:rPr>
      </w:pPr>
    </w:p>
    <w:p w14:paraId="511B802B"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TUNISIE/TUNISIA</w:t>
      </w:r>
    </w:p>
    <w:p w14:paraId="2710D98C" w14:textId="77777777" w:rsidR="00DB027B" w:rsidRPr="00DB027B" w:rsidRDefault="00DB027B" w:rsidP="00DB027B">
      <w:pPr>
        <w:bidi w:val="0"/>
        <w:rPr>
          <w:rFonts w:ascii="Arial" w:eastAsia="SimSun" w:hAnsi="Arial" w:cs="Arial"/>
          <w:sz w:val="22"/>
          <w:szCs w:val="22"/>
          <w:u w:val="single"/>
          <w:lang w:val="fr-CH" w:eastAsia="zh-CN"/>
        </w:rPr>
      </w:pPr>
    </w:p>
    <w:p w14:paraId="4C76A73A"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Walid DOUDECH (M.), ambassadeur, Représentant permanent, Mission permanente, Genève</w:t>
      </w:r>
    </w:p>
    <w:p w14:paraId="7EFA2DF7" w14:textId="77777777" w:rsidR="00DB027B" w:rsidRPr="00DB027B" w:rsidRDefault="00DB027B" w:rsidP="00DB027B">
      <w:pPr>
        <w:bidi w:val="0"/>
        <w:rPr>
          <w:rFonts w:ascii="Arial" w:eastAsia="SimSun" w:hAnsi="Arial" w:cs="Arial"/>
          <w:sz w:val="22"/>
          <w:szCs w:val="22"/>
          <w:lang w:val="fr-CH" w:eastAsia="zh-CN"/>
        </w:rPr>
      </w:pPr>
    </w:p>
    <w:p w14:paraId="5EC24B06"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Sami NAGGA (M.), ministre plénipotentiaire, Mission permanente, Genève</w:t>
      </w:r>
    </w:p>
    <w:p w14:paraId="5EC50D67" w14:textId="77777777" w:rsidR="00DB027B" w:rsidRPr="00DB027B" w:rsidRDefault="00DB027B" w:rsidP="00DB027B">
      <w:pPr>
        <w:bidi w:val="0"/>
        <w:rPr>
          <w:rFonts w:ascii="Arial" w:eastAsia="SimSun" w:hAnsi="Arial" w:cs="Arial"/>
          <w:sz w:val="22"/>
          <w:szCs w:val="22"/>
          <w:lang w:val="fr-CH" w:eastAsia="zh-CN"/>
        </w:rPr>
      </w:pPr>
    </w:p>
    <w:p w14:paraId="48A01BA8"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Youssef BEN BRAHIM (M.), directeur, Organisme tunisien des droits d’auteurs et droits voisins (OTDAV), Ministère des affaires culturelles, Tunis</w:t>
      </w:r>
    </w:p>
    <w:p w14:paraId="4151E3C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youssefbenbrahim.m@gmail.com </w:t>
      </w:r>
    </w:p>
    <w:p w14:paraId="7D9D45A0" w14:textId="77777777" w:rsidR="00DB027B" w:rsidRPr="00DB027B" w:rsidRDefault="00DB027B" w:rsidP="00DB027B">
      <w:pPr>
        <w:bidi w:val="0"/>
        <w:rPr>
          <w:rFonts w:ascii="Arial" w:eastAsia="SimSun" w:hAnsi="Arial" w:cs="Arial"/>
          <w:sz w:val="22"/>
          <w:szCs w:val="22"/>
          <w:lang w:eastAsia="zh-CN"/>
        </w:rPr>
      </w:pPr>
    </w:p>
    <w:p w14:paraId="15850BA1" w14:textId="77777777" w:rsidR="00DB027B" w:rsidRPr="00DB027B" w:rsidRDefault="00DB027B" w:rsidP="00DB027B">
      <w:pPr>
        <w:bidi w:val="0"/>
        <w:rPr>
          <w:rFonts w:ascii="Arial" w:eastAsia="SimSun" w:hAnsi="Arial" w:cs="Arial"/>
          <w:sz w:val="22"/>
          <w:szCs w:val="22"/>
          <w:lang w:eastAsia="zh-CN"/>
        </w:rPr>
      </w:pPr>
    </w:p>
    <w:p w14:paraId="2C1BE6BF"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TURQUIE/TURKEY</w:t>
      </w:r>
    </w:p>
    <w:p w14:paraId="456FFD43" w14:textId="77777777" w:rsidR="00DB027B" w:rsidRPr="00DB027B" w:rsidRDefault="00DB027B" w:rsidP="00DB027B">
      <w:pPr>
        <w:bidi w:val="0"/>
        <w:rPr>
          <w:rFonts w:ascii="Arial" w:eastAsia="SimSun" w:hAnsi="Arial" w:cs="Arial"/>
          <w:sz w:val="22"/>
          <w:szCs w:val="22"/>
          <w:u w:val="single"/>
          <w:lang w:eastAsia="zh-CN"/>
        </w:rPr>
      </w:pPr>
    </w:p>
    <w:p w14:paraId="7453BEF1"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Tuğba</w:t>
      </w:r>
      <w:proofErr w:type="spellEnd"/>
      <w:r w:rsidRPr="00DB027B">
        <w:rPr>
          <w:rFonts w:ascii="Arial" w:eastAsia="SimSun" w:hAnsi="Arial" w:cs="Arial"/>
          <w:sz w:val="22"/>
          <w:szCs w:val="22"/>
          <w:lang w:eastAsia="zh-CN"/>
        </w:rPr>
        <w:t xml:space="preserve"> GÜNDOĞAN (Ms.), Culture and Tourism Expert, Directorate General for Copyright, Ministry of Culture and Tourism, Ankara</w:t>
      </w:r>
    </w:p>
    <w:p w14:paraId="4BD107F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tcildir@telifhaklari.gov.tr </w:t>
      </w:r>
    </w:p>
    <w:p w14:paraId="2D2B04C4" w14:textId="77777777" w:rsidR="00DB027B" w:rsidRPr="00DB027B" w:rsidRDefault="00DB027B" w:rsidP="00DB027B">
      <w:pPr>
        <w:bidi w:val="0"/>
        <w:rPr>
          <w:rFonts w:ascii="Arial" w:eastAsia="SimSun" w:hAnsi="Arial" w:cs="Arial"/>
          <w:sz w:val="22"/>
          <w:szCs w:val="22"/>
          <w:lang w:eastAsia="zh-CN"/>
        </w:rPr>
      </w:pPr>
    </w:p>
    <w:p w14:paraId="6662A6F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Dudu</w:t>
      </w:r>
      <w:proofErr w:type="spellEnd"/>
      <w:r w:rsidRPr="00DB027B">
        <w:rPr>
          <w:rFonts w:ascii="Arial" w:eastAsia="SimSun" w:hAnsi="Arial" w:cs="Arial"/>
          <w:sz w:val="22"/>
          <w:szCs w:val="22"/>
          <w:lang w:eastAsia="zh-CN"/>
        </w:rPr>
        <w:t xml:space="preserve"> </w:t>
      </w:r>
      <w:proofErr w:type="spellStart"/>
      <w:r w:rsidRPr="00DB027B">
        <w:rPr>
          <w:rFonts w:ascii="Arial" w:eastAsia="SimSun" w:hAnsi="Arial" w:cs="Arial"/>
          <w:sz w:val="22"/>
          <w:szCs w:val="22"/>
          <w:lang w:eastAsia="zh-CN"/>
        </w:rPr>
        <w:t>Ozlem</w:t>
      </w:r>
      <w:proofErr w:type="spellEnd"/>
      <w:r w:rsidRPr="00DB027B">
        <w:rPr>
          <w:rFonts w:ascii="Arial" w:eastAsia="SimSun" w:hAnsi="Arial" w:cs="Arial"/>
          <w:sz w:val="22"/>
          <w:szCs w:val="22"/>
          <w:lang w:eastAsia="zh-CN"/>
        </w:rPr>
        <w:t xml:space="preserve"> MAVI IDMAN (Ms.), Biologist, General Directorate of Agricultural Research and Policies, Ministry of Agriculture and Forest, Ankara</w:t>
      </w:r>
    </w:p>
    <w:p w14:paraId="71AC7B24" w14:textId="77777777" w:rsidR="00DB027B" w:rsidRPr="00DB027B" w:rsidRDefault="00DB027B" w:rsidP="00DB027B">
      <w:pPr>
        <w:bidi w:val="0"/>
        <w:rPr>
          <w:rFonts w:ascii="Arial" w:eastAsia="SimSun" w:hAnsi="Arial" w:cs="Arial"/>
          <w:sz w:val="22"/>
          <w:szCs w:val="22"/>
          <w:lang w:eastAsia="zh-CN"/>
        </w:rPr>
      </w:pPr>
    </w:p>
    <w:p w14:paraId="00FD085F"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Tuğba</w:t>
      </w:r>
      <w:proofErr w:type="spellEnd"/>
      <w:r w:rsidRPr="00DB027B">
        <w:rPr>
          <w:rFonts w:ascii="Arial" w:eastAsia="SimSun" w:hAnsi="Arial" w:cs="Arial"/>
          <w:sz w:val="22"/>
          <w:szCs w:val="22"/>
          <w:lang w:eastAsia="zh-CN"/>
        </w:rPr>
        <w:t xml:space="preserve"> CANATAN AKICI (Ms.), Legal Counsellor, Permanent Mission, Geneva</w:t>
      </w:r>
    </w:p>
    <w:p w14:paraId="0636D46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tugba.akici@mfa.gov.tr </w:t>
      </w:r>
    </w:p>
    <w:p w14:paraId="007EDCCC" w14:textId="77777777" w:rsidR="00DB027B" w:rsidRPr="00DB027B" w:rsidRDefault="00DB027B" w:rsidP="00DB027B">
      <w:pPr>
        <w:bidi w:val="0"/>
        <w:rPr>
          <w:rFonts w:ascii="Arial" w:eastAsia="SimSun" w:hAnsi="Arial" w:cs="Arial"/>
          <w:sz w:val="22"/>
          <w:szCs w:val="22"/>
          <w:lang w:eastAsia="zh-CN"/>
        </w:rPr>
      </w:pPr>
    </w:p>
    <w:p w14:paraId="1DE91C44" w14:textId="77777777" w:rsidR="00DB027B" w:rsidRPr="00DB027B" w:rsidRDefault="00DB027B" w:rsidP="00DB027B">
      <w:pPr>
        <w:bidi w:val="0"/>
        <w:rPr>
          <w:rFonts w:ascii="Arial" w:eastAsia="SimSun" w:hAnsi="Arial" w:cs="Arial"/>
          <w:sz w:val="22"/>
          <w:szCs w:val="22"/>
          <w:lang w:eastAsia="zh-CN"/>
        </w:rPr>
      </w:pPr>
    </w:p>
    <w:p w14:paraId="12EE1FF8"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UKRAINE</w:t>
      </w:r>
    </w:p>
    <w:p w14:paraId="544D30A4" w14:textId="77777777" w:rsidR="00DB027B" w:rsidRPr="00DB027B" w:rsidRDefault="00DB027B" w:rsidP="00DB027B">
      <w:pPr>
        <w:bidi w:val="0"/>
        <w:rPr>
          <w:rFonts w:ascii="Arial" w:eastAsia="SimSun" w:hAnsi="Arial" w:cs="Arial"/>
          <w:sz w:val="22"/>
          <w:szCs w:val="22"/>
          <w:u w:val="single"/>
          <w:lang w:eastAsia="zh-CN"/>
        </w:rPr>
      </w:pPr>
    </w:p>
    <w:p w14:paraId="304FE6F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Andrew KUDIN (Mr.), General Director, Ministry of Economic Development and Trade of Ukraine, State Enterprise “Ukrainian Intellectual Property Institute” (</w:t>
      </w:r>
      <w:proofErr w:type="spellStart"/>
      <w:r w:rsidRPr="00DB027B">
        <w:rPr>
          <w:rFonts w:ascii="Arial" w:eastAsia="SimSun" w:hAnsi="Arial" w:cs="Arial"/>
          <w:sz w:val="22"/>
          <w:szCs w:val="22"/>
          <w:lang w:eastAsia="zh-CN"/>
        </w:rPr>
        <w:t>Ukrpatent</w:t>
      </w:r>
      <w:proofErr w:type="spellEnd"/>
      <w:r w:rsidRPr="00DB027B">
        <w:rPr>
          <w:rFonts w:ascii="Arial" w:eastAsia="SimSun" w:hAnsi="Arial" w:cs="Arial"/>
          <w:sz w:val="22"/>
          <w:szCs w:val="22"/>
          <w:lang w:eastAsia="zh-CN"/>
        </w:rPr>
        <w:t>), Kyiv</w:t>
      </w:r>
    </w:p>
    <w:p w14:paraId="045CA318" w14:textId="77777777" w:rsidR="00DB027B" w:rsidRPr="00DB027B" w:rsidRDefault="00DB027B" w:rsidP="00DB027B">
      <w:pPr>
        <w:bidi w:val="0"/>
        <w:rPr>
          <w:rFonts w:ascii="Arial" w:eastAsia="SimSun" w:hAnsi="Arial" w:cs="Arial"/>
          <w:sz w:val="22"/>
          <w:szCs w:val="22"/>
          <w:lang w:eastAsia="zh-CN"/>
        </w:rPr>
      </w:pPr>
    </w:p>
    <w:p w14:paraId="70E991E1"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Yurii</w:t>
      </w:r>
      <w:proofErr w:type="spellEnd"/>
      <w:r w:rsidRPr="00DB027B">
        <w:rPr>
          <w:rFonts w:ascii="Arial" w:eastAsia="SimSun" w:hAnsi="Arial" w:cs="Arial"/>
          <w:sz w:val="22"/>
          <w:szCs w:val="22"/>
          <w:lang w:eastAsia="zh-CN"/>
        </w:rPr>
        <w:t xml:space="preserve"> KUCHYNSKYI (Mr.), Head, Department of International and Public Relations, Ministry of Economic Development and Trade of Ukraine, State Enterprise “Ukrainian Intellectual Property Institute” (</w:t>
      </w:r>
      <w:proofErr w:type="spellStart"/>
      <w:r w:rsidRPr="00DB027B">
        <w:rPr>
          <w:rFonts w:ascii="Arial" w:eastAsia="SimSun" w:hAnsi="Arial" w:cs="Arial"/>
          <w:sz w:val="22"/>
          <w:szCs w:val="22"/>
          <w:lang w:eastAsia="zh-CN"/>
        </w:rPr>
        <w:t>Ukrpatent</w:t>
      </w:r>
      <w:proofErr w:type="spellEnd"/>
      <w:r w:rsidRPr="00DB027B">
        <w:rPr>
          <w:rFonts w:ascii="Arial" w:eastAsia="SimSun" w:hAnsi="Arial" w:cs="Arial"/>
          <w:sz w:val="22"/>
          <w:szCs w:val="22"/>
          <w:lang w:eastAsia="zh-CN"/>
        </w:rPr>
        <w:t>), Kyiv</w:t>
      </w:r>
    </w:p>
    <w:p w14:paraId="4B8E4D7D" w14:textId="77777777" w:rsidR="00DB027B" w:rsidRPr="00DB027B" w:rsidRDefault="00DB027B" w:rsidP="00DB027B">
      <w:pPr>
        <w:bidi w:val="0"/>
        <w:rPr>
          <w:rFonts w:ascii="Arial" w:eastAsia="SimSun" w:hAnsi="Arial" w:cs="Arial"/>
          <w:sz w:val="22"/>
          <w:szCs w:val="22"/>
          <w:lang w:eastAsia="zh-CN"/>
        </w:rPr>
      </w:pPr>
    </w:p>
    <w:p w14:paraId="2D3F8BD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Sergii</w:t>
      </w:r>
      <w:proofErr w:type="spellEnd"/>
      <w:r w:rsidRPr="00DB027B">
        <w:rPr>
          <w:rFonts w:ascii="Arial" w:eastAsia="SimSun" w:hAnsi="Arial" w:cs="Arial"/>
          <w:sz w:val="22"/>
          <w:szCs w:val="22"/>
          <w:lang w:eastAsia="zh-CN"/>
        </w:rPr>
        <w:t xml:space="preserve"> TORIANIK (Mr.), Deputy Head, Department of Examination of Applications for Inventions, Utility Models and Topographies of Integrated Circuits, Ministry of Economic Development and Trade of Ukraine, State Enterprise “Ukrainian Intellectual Property Institute” (</w:t>
      </w:r>
      <w:proofErr w:type="spellStart"/>
      <w:r w:rsidRPr="00DB027B">
        <w:rPr>
          <w:rFonts w:ascii="Arial" w:eastAsia="SimSun" w:hAnsi="Arial" w:cs="Arial"/>
          <w:sz w:val="22"/>
          <w:szCs w:val="22"/>
          <w:lang w:eastAsia="zh-CN"/>
        </w:rPr>
        <w:t>Ukrpatent</w:t>
      </w:r>
      <w:proofErr w:type="spellEnd"/>
      <w:r w:rsidRPr="00DB027B">
        <w:rPr>
          <w:rFonts w:ascii="Arial" w:eastAsia="SimSun" w:hAnsi="Arial" w:cs="Arial"/>
          <w:sz w:val="22"/>
          <w:szCs w:val="22"/>
          <w:lang w:eastAsia="zh-CN"/>
        </w:rPr>
        <w:t>), Kyiv</w:t>
      </w:r>
    </w:p>
    <w:p w14:paraId="79E5030F" w14:textId="77777777" w:rsidR="00DB027B" w:rsidRPr="00DB027B" w:rsidRDefault="00DB027B" w:rsidP="00DB027B">
      <w:pPr>
        <w:bidi w:val="0"/>
        <w:rPr>
          <w:rFonts w:ascii="Arial" w:eastAsia="SimSun" w:hAnsi="Arial" w:cs="Arial"/>
          <w:sz w:val="22"/>
          <w:szCs w:val="22"/>
          <w:lang w:eastAsia="zh-CN"/>
        </w:rPr>
      </w:pPr>
    </w:p>
    <w:p w14:paraId="61B3409F"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lastRenderedPageBreak/>
        <w:t>Nataliia</w:t>
      </w:r>
      <w:proofErr w:type="spellEnd"/>
      <w:r w:rsidRPr="00DB027B">
        <w:rPr>
          <w:rFonts w:ascii="Arial" w:eastAsia="SimSun" w:hAnsi="Arial" w:cs="Arial"/>
          <w:sz w:val="22"/>
          <w:szCs w:val="22"/>
          <w:lang w:eastAsia="zh-CN"/>
        </w:rPr>
        <w:t xml:space="preserve"> NIKOLAICHUK (Ms.), Chief Specialist, Department for Intellectual Property, Sector of Cooperation with National and International Institutions in Intellectual Property Sphere, Ministry of Economic Development and Trade of Ukraine, Kyiv</w:t>
      </w:r>
    </w:p>
    <w:p w14:paraId="34C2FC70" w14:textId="77777777" w:rsidR="00DB027B" w:rsidRPr="00DB027B" w:rsidRDefault="00DB027B" w:rsidP="00DB027B">
      <w:pPr>
        <w:bidi w:val="0"/>
        <w:rPr>
          <w:rFonts w:ascii="Arial" w:eastAsia="SimSun" w:hAnsi="Arial" w:cs="Arial"/>
          <w:sz w:val="22"/>
          <w:szCs w:val="22"/>
          <w:lang w:eastAsia="zh-CN"/>
        </w:rPr>
      </w:pPr>
    </w:p>
    <w:p w14:paraId="375B2503"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Mariia</w:t>
      </w:r>
      <w:proofErr w:type="spellEnd"/>
      <w:r w:rsidRPr="00DB027B">
        <w:rPr>
          <w:rFonts w:ascii="Arial" w:eastAsia="SimSun" w:hAnsi="Arial" w:cs="Arial"/>
          <w:sz w:val="22"/>
          <w:szCs w:val="22"/>
          <w:lang w:eastAsia="zh-CN"/>
        </w:rPr>
        <w:t xml:space="preserve"> KURMAN (Ms.), Expert, State Enterprise “Ukrainian Intellectual Property Institute (</w:t>
      </w:r>
      <w:proofErr w:type="spellStart"/>
      <w:r w:rsidRPr="00DB027B">
        <w:rPr>
          <w:rFonts w:ascii="Arial" w:eastAsia="SimSun" w:hAnsi="Arial" w:cs="Arial"/>
          <w:sz w:val="22"/>
          <w:szCs w:val="22"/>
          <w:lang w:eastAsia="zh-CN"/>
        </w:rPr>
        <w:t>Ukrpatent</w:t>
      </w:r>
      <w:proofErr w:type="spellEnd"/>
      <w:r w:rsidRPr="00DB027B">
        <w:rPr>
          <w:rFonts w:ascii="Arial" w:eastAsia="SimSun" w:hAnsi="Arial" w:cs="Arial"/>
          <w:sz w:val="22"/>
          <w:szCs w:val="22"/>
          <w:lang w:eastAsia="zh-CN"/>
        </w:rPr>
        <w:t>)”, Ministry of Economic Development and Trade of Ukraine, Kyiv</w:t>
      </w:r>
    </w:p>
    <w:p w14:paraId="3EA7B324"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2512</w:t>
      </w:r>
      <w:proofErr w:type="gramStart"/>
      <w:r w:rsidRPr="00DB027B">
        <w:rPr>
          <w:rFonts w:ascii="Arial" w:eastAsia="SimSun" w:hAnsi="Arial" w:cs="Arial"/>
          <w:sz w:val="22"/>
          <w:szCs w:val="22"/>
          <w:u w:val="single"/>
          <w:lang w:eastAsia="zh-CN"/>
        </w:rPr>
        <w:t>.mariia@gmail.com</w:t>
      </w:r>
      <w:proofErr w:type="gramEnd"/>
      <w:r w:rsidRPr="00DB027B">
        <w:rPr>
          <w:rFonts w:ascii="Arial" w:eastAsia="SimSun" w:hAnsi="Arial" w:cs="Arial"/>
          <w:sz w:val="22"/>
          <w:szCs w:val="22"/>
          <w:u w:val="single"/>
          <w:lang w:eastAsia="zh-CN"/>
        </w:rPr>
        <w:t xml:space="preserve"> </w:t>
      </w:r>
    </w:p>
    <w:p w14:paraId="429037C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Vadym</w:t>
      </w:r>
      <w:proofErr w:type="spellEnd"/>
      <w:r w:rsidRPr="00DB027B">
        <w:rPr>
          <w:rFonts w:ascii="Arial" w:eastAsia="SimSun" w:hAnsi="Arial" w:cs="Arial"/>
          <w:sz w:val="22"/>
          <w:szCs w:val="22"/>
          <w:lang w:eastAsia="zh-CN"/>
        </w:rPr>
        <w:t xml:space="preserve"> LAVRENIUK (Mr.), Expert, State Enterprise “Ukrainian Intellectual Property Institute (</w:t>
      </w:r>
      <w:proofErr w:type="spellStart"/>
      <w:r w:rsidRPr="00DB027B">
        <w:rPr>
          <w:rFonts w:ascii="Arial" w:eastAsia="SimSun" w:hAnsi="Arial" w:cs="Arial"/>
          <w:sz w:val="22"/>
          <w:szCs w:val="22"/>
          <w:lang w:eastAsia="zh-CN"/>
        </w:rPr>
        <w:t>Ukrpatent</w:t>
      </w:r>
      <w:proofErr w:type="spellEnd"/>
      <w:r w:rsidRPr="00DB027B">
        <w:rPr>
          <w:rFonts w:ascii="Arial" w:eastAsia="SimSun" w:hAnsi="Arial" w:cs="Arial"/>
          <w:sz w:val="22"/>
          <w:szCs w:val="22"/>
          <w:lang w:eastAsia="zh-CN"/>
        </w:rPr>
        <w:t>)”, Ministry of Economic Development and Trade of Ukraine, Kyiv</w:t>
      </w:r>
    </w:p>
    <w:p w14:paraId="31B7D27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mgrp.ua@gmail.com </w:t>
      </w:r>
    </w:p>
    <w:p w14:paraId="7412C40C" w14:textId="77777777" w:rsidR="00DB027B" w:rsidRPr="00DB027B" w:rsidRDefault="00DB027B" w:rsidP="00DB027B">
      <w:pPr>
        <w:bidi w:val="0"/>
        <w:rPr>
          <w:rFonts w:ascii="Arial" w:eastAsia="SimSun" w:hAnsi="Arial" w:cs="Arial"/>
          <w:sz w:val="22"/>
          <w:szCs w:val="22"/>
          <w:u w:val="single"/>
          <w:lang w:eastAsia="zh-CN"/>
        </w:rPr>
      </w:pPr>
    </w:p>
    <w:p w14:paraId="0EF7FADF" w14:textId="77777777" w:rsidR="00DB027B" w:rsidRPr="00DB027B" w:rsidRDefault="00DB027B" w:rsidP="00DB027B">
      <w:pPr>
        <w:bidi w:val="0"/>
        <w:rPr>
          <w:rFonts w:ascii="Arial" w:eastAsia="SimSun" w:hAnsi="Arial" w:cs="Arial"/>
          <w:sz w:val="22"/>
          <w:szCs w:val="22"/>
          <w:u w:val="single"/>
          <w:lang w:eastAsia="zh-CN"/>
        </w:rPr>
      </w:pPr>
    </w:p>
    <w:p w14:paraId="5A5FEFE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YÉMEN/YEMEN</w:t>
      </w:r>
    </w:p>
    <w:p w14:paraId="2D82BE1E" w14:textId="77777777" w:rsidR="00DB027B" w:rsidRPr="00DB027B" w:rsidRDefault="00DB027B" w:rsidP="00DB027B">
      <w:pPr>
        <w:bidi w:val="0"/>
        <w:rPr>
          <w:rFonts w:ascii="Arial" w:eastAsia="SimSun" w:hAnsi="Arial" w:cs="Arial"/>
          <w:sz w:val="22"/>
          <w:szCs w:val="22"/>
          <w:u w:val="single"/>
          <w:lang w:eastAsia="zh-CN"/>
        </w:rPr>
      </w:pPr>
    </w:p>
    <w:p w14:paraId="0BC458E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Mohammed FAKHER (Mr.), First Secretary, Permanent Mission, Geneva</w:t>
      </w:r>
    </w:p>
    <w:p w14:paraId="0693146C" w14:textId="77777777" w:rsidR="00DB027B" w:rsidRPr="00DB027B" w:rsidRDefault="00DB027B" w:rsidP="00DB027B">
      <w:pPr>
        <w:bidi w:val="0"/>
        <w:rPr>
          <w:rFonts w:ascii="Arial" w:eastAsia="SimSun" w:hAnsi="Arial" w:cs="Arial"/>
          <w:sz w:val="22"/>
          <w:szCs w:val="22"/>
          <w:lang w:eastAsia="zh-CN"/>
        </w:rPr>
      </w:pPr>
    </w:p>
    <w:p w14:paraId="538334CC" w14:textId="77777777" w:rsidR="00DB027B" w:rsidRPr="00DB027B" w:rsidRDefault="00DB027B" w:rsidP="00DB027B">
      <w:pPr>
        <w:bidi w:val="0"/>
        <w:rPr>
          <w:rFonts w:ascii="Arial" w:eastAsia="SimSun" w:hAnsi="Arial" w:cs="Arial"/>
          <w:sz w:val="22"/>
          <w:szCs w:val="22"/>
          <w:lang w:eastAsia="zh-CN"/>
        </w:rPr>
      </w:pPr>
    </w:p>
    <w:p w14:paraId="6B8D4D79"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ZAMBIE/ZAMBIA</w:t>
      </w:r>
    </w:p>
    <w:p w14:paraId="26E21338" w14:textId="77777777" w:rsidR="00DB027B" w:rsidRPr="00DB027B" w:rsidRDefault="00DB027B" w:rsidP="00DB027B">
      <w:pPr>
        <w:bidi w:val="0"/>
        <w:rPr>
          <w:rFonts w:ascii="Arial" w:eastAsia="SimSun" w:hAnsi="Arial" w:cs="Arial"/>
          <w:sz w:val="22"/>
          <w:szCs w:val="22"/>
          <w:u w:val="single"/>
          <w:lang w:eastAsia="zh-CN"/>
        </w:rPr>
      </w:pPr>
    </w:p>
    <w:p w14:paraId="4A08135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Muyumbwa</w:t>
      </w:r>
      <w:proofErr w:type="spellEnd"/>
      <w:r w:rsidRPr="00DB027B">
        <w:rPr>
          <w:rFonts w:ascii="Arial" w:eastAsia="SimSun" w:hAnsi="Arial" w:cs="Arial"/>
          <w:sz w:val="22"/>
          <w:szCs w:val="22"/>
          <w:lang w:eastAsia="zh-CN"/>
        </w:rPr>
        <w:t xml:space="preserve"> KAMENDA (Mr.), First Secretary, Permanent Mission, Geneva</w:t>
      </w:r>
    </w:p>
    <w:p w14:paraId="32DB2C8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kamendamuyumbwa6@gmail.com </w:t>
      </w:r>
    </w:p>
    <w:p w14:paraId="1D47FFCD" w14:textId="77777777" w:rsidR="00DB027B" w:rsidRPr="00DB027B" w:rsidRDefault="00DB027B" w:rsidP="00DB027B">
      <w:pPr>
        <w:bidi w:val="0"/>
        <w:rPr>
          <w:rFonts w:ascii="Arial" w:eastAsia="SimSun" w:hAnsi="Arial" w:cs="Arial"/>
          <w:sz w:val="22"/>
          <w:szCs w:val="22"/>
          <w:lang w:eastAsia="zh-CN"/>
        </w:rPr>
      </w:pPr>
    </w:p>
    <w:p w14:paraId="6E2D1D42" w14:textId="77777777" w:rsidR="00DB027B" w:rsidRPr="00DB027B" w:rsidRDefault="00DB027B" w:rsidP="00DB027B">
      <w:pPr>
        <w:bidi w:val="0"/>
        <w:rPr>
          <w:rFonts w:ascii="Arial" w:eastAsia="SimSun" w:hAnsi="Arial" w:cs="Arial"/>
          <w:sz w:val="22"/>
          <w:szCs w:val="22"/>
          <w:lang w:eastAsia="zh-CN"/>
        </w:rPr>
      </w:pPr>
    </w:p>
    <w:p w14:paraId="53C8593F"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ZIMBABWE</w:t>
      </w:r>
    </w:p>
    <w:p w14:paraId="4814B1DC" w14:textId="77777777" w:rsidR="00DB027B" w:rsidRPr="00DB027B" w:rsidRDefault="00DB027B" w:rsidP="00DB027B">
      <w:pPr>
        <w:bidi w:val="0"/>
        <w:rPr>
          <w:rFonts w:ascii="Arial" w:eastAsia="SimSun" w:hAnsi="Arial" w:cs="Arial"/>
          <w:sz w:val="22"/>
          <w:szCs w:val="22"/>
          <w:u w:val="single"/>
          <w:lang w:eastAsia="zh-CN"/>
        </w:rPr>
      </w:pPr>
    </w:p>
    <w:p w14:paraId="5CF814F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Tanyaradzwa</w:t>
      </w:r>
      <w:proofErr w:type="spellEnd"/>
      <w:r w:rsidRPr="00DB027B">
        <w:rPr>
          <w:rFonts w:ascii="Arial" w:eastAsia="SimSun" w:hAnsi="Arial" w:cs="Arial"/>
          <w:sz w:val="22"/>
          <w:szCs w:val="22"/>
          <w:lang w:eastAsia="zh-CN"/>
        </w:rPr>
        <w:t xml:space="preserve"> MANHOMBO (Ms.), Counsellor, Permanent Mission, Geneva</w:t>
      </w:r>
    </w:p>
    <w:p w14:paraId="34486174" w14:textId="77777777" w:rsidR="00DB027B" w:rsidRPr="00DB027B" w:rsidRDefault="00DB027B" w:rsidP="00DB027B">
      <w:pPr>
        <w:bidi w:val="0"/>
        <w:rPr>
          <w:rFonts w:ascii="Arial" w:eastAsia="SimSun" w:hAnsi="Arial" w:cs="Arial"/>
          <w:sz w:val="22"/>
          <w:szCs w:val="22"/>
          <w:lang w:eastAsia="zh-CN"/>
        </w:rPr>
      </w:pPr>
    </w:p>
    <w:p w14:paraId="57CF7B4D" w14:textId="77777777" w:rsidR="00DB027B" w:rsidRPr="00DB027B" w:rsidRDefault="00DB027B" w:rsidP="00DB027B">
      <w:pPr>
        <w:bidi w:val="0"/>
        <w:rPr>
          <w:rFonts w:ascii="Arial" w:eastAsia="SimSun" w:hAnsi="Arial" w:cs="Arial"/>
          <w:sz w:val="22"/>
          <w:szCs w:val="22"/>
          <w:lang w:eastAsia="zh-CN"/>
        </w:rPr>
      </w:pPr>
    </w:p>
    <w:p w14:paraId="4DBA22D9" w14:textId="77777777" w:rsidR="00DB027B" w:rsidRPr="00DB027B" w:rsidRDefault="00DB027B" w:rsidP="00DB027B">
      <w:pPr>
        <w:bidi w:val="0"/>
        <w:rPr>
          <w:rFonts w:ascii="Arial" w:eastAsia="SimSun" w:hAnsi="Arial" w:cs="Arial"/>
          <w:sz w:val="22"/>
          <w:szCs w:val="22"/>
          <w:lang w:eastAsia="zh-CN"/>
        </w:rPr>
      </w:pPr>
    </w:p>
    <w:p w14:paraId="78D7AB8E" w14:textId="77777777" w:rsidR="00DB027B" w:rsidRPr="00DB027B" w:rsidRDefault="00DB027B" w:rsidP="00DB027B">
      <w:pPr>
        <w:bidi w:val="0"/>
        <w:rPr>
          <w:rFonts w:ascii="Arial" w:eastAsia="SimSun" w:hAnsi="Arial" w:cs="Arial"/>
          <w:caps/>
          <w:sz w:val="22"/>
          <w:szCs w:val="22"/>
          <w:u w:val="single"/>
          <w:lang w:val="fr-CH" w:eastAsia="zh-CN"/>
        </w:rPr>
      </w:pPr>
      <w:r w:rsidRPr="00DB027B">
        <w:rPr>
          <w:rFonts w:ascii="Arial" w:eastAsia="SimSun" w:hAnsi="Arial" w:cs="Arial"/>
          <w:sz w:val="22"/>
          <w:szCs w:val="22"/>
          <w:lang w:val="fr-CH" w:eastAsia="zh-CN"/>
        </w:rPr>
        <w:t xml:space="preserve">II.  </w:t>
      </w:r>
      <w:r w:rsidRPr="00DB027B">
        <w:rPr>
          <w:rFonts w:ascii="Arial" w:eastAsia="SimSun" w:hAnsi="Arial" w:cs="Arial"/>
          <w:caps/>
          <w:sz w:val="22"/>
          <w:szCs w:val="22"/>
          <w:u w:val="single"/>
          <w:lang w:val="fr-CH" w:eastAsia="zh-CN"/>
        </w:rPr>
        <w:t>DÉlÉgation SpÉciale/Special Delegation</w:t>
      </w:r>
    </w:p>
    <w:p w14:paraId="04DD66CB" w14:textId="77777777" w:rsidR="00DB027B" w:rsidRPr="00DB027B" w:rsidRDefault="00DB027B" w:rsidP="00DB027B">
      <w:pPr>
        <w:bidi w:val="0"/>
        <w:rPr>
          <w:rFonts w:ascii="Arial" w:eastAsia="SimSun" w:hAnsi="Arial" w:cs="Arial"/>
          <w:caps/>
          <w:sz w:val="22"/>
          <w:szCs w:val="22"/>
          <w:u w:val="single"/>
          <w:lang w:val="fr-CH" w:eastAsia="zh-CN"/>
        </w:rPr>
      </w:pPr>
    </w:p>
    <w:p w14:paraId="3CBD2521" w14:textId="77777777" w:rsidR="00DB027B" w:rsidRPr="00DB027B" w:rsidRDefault="00DB027B" w:rsidP="00DB027B">
      <w:pPr>
        <w:bidi w:val="0"/>
        <w:rPr>
          <w:rFonts w:ascii="Arial" w:eastAsia="SimSun" w:hAnsi="Arial" w:cs="Arial"/>
          <w:caps/>
          <w:sz w:val="22"/>
          <w:szCs w:val="22"/>
          <w:u w:val="single"/>
          <w:lang w:val="fr-CH" w:eastAsia="zh-CN"/>
        </w:rPr>
      </w:pPr>
    </w:p>
    <w:p w14:paraId="3F464359" w14:textId="77777777" w:rsidR="00DB027B" w:rsidRPr="00DB027B" w:rsidRDefault="00DB027B" w:rsidP="00DB027B">
      <w:pPr>
        <w:bidi w:val="0"/>
        <w:rPr>
          <w:rFonts w:ascii="Arial" w:eastAsia="SimSun" w:hAnsi="Arial" w:cs="Arial"/>
          <w:sz w:val="22"/>
          <w:szCs w:val="22"/>
          <w:u w:val="single"/>
          <w:lang w:val="fr-FR" w:eastAsia="zh-CN"/>
        </w:rPr>
      </w:pPr>
      <w:r w:rsidRPr="00DB027B">
        <w:rPr>
          <w:rFonts w:ascii="Arial" w:eastAsia="SimSun" w:hAnsi="Arial" w:cs="Arial"/>
          <w:sz w:val="22"/>
          <w:szCs w:val="22"/>
          <w:u w:val="single"/>
          <w:lang w:val="fr-FR" w:eastAsia="zh-CN"/>
        </w:rPr>
        <w:t xml:space="preserve">UNION EUROPÉENNE (UE)/EUROPEAN UNION (EU) </w:t>
      </w:r>
    </w:p>
    <w:p w14:paraId="05927771" w14:textId="77777777" w:rsidR="00DB027B" w:rsidRPr="00DB027B" w:rsidRDefault="00DB027B" w:rsidP="00DB027B">
      <w:pPr>
        <w:bidi w:val="0"/>
        <w:rPr>
          <w:rFonts w:ascii="Arial" w:eastAsia="SimSun" w:hAnsi="Arial" w:cs="Arial"/>
          <w:sz w:val="22"/>
          <w:szCs w:val="22"/>
          <w:u w:val="single"/>
          <w:lang w:val="fr-FR" w:eastAsia="zh-CN"/>
        </w:rPr>
      </w:pPr>
    </w:p>
    <w:p w14:paraId="5EFCCFD0"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Krisztina</w:t>
      </w:r>
      <w:proofErr w:type="spellEnd"/>
      <w:r w:rsidRPr="00DB027B">
        <w:rPr>
          <w:rFonts w:ascii="Arial" w:eastAsia="SimSun" w:hAnsi="Arial" w:cs="Arial"/>
          <w:sz w:val="22"/>
          <w:szCs w:val="22"/>
          <w:lang w:eastAsia="zh-CN"/>
        </w:rPr>
        <w:t xml:space="preserve"> KOVÁCS (Ms.), Policy Officer, Intellectual Property and Fight </w:t>
      </w:r>
      <w:proofErr w:type="gramStart"/>
      <w:r w:rsidRPr="00DB027B">
        <w:rPr>
          <w:rFonts w:ascii="Arial" w:eastAsia="SimSun" w:hAnsi="Arial" w:cs="Arial"/>
          <w:sz w:val="22"/>
          <w:szCs w:val="22"/>
          <w:lang w:eastAsia="zh-CN"/>
        </w:rPr>
        <w:t>Against</w:t>
      </w:r>
      <w:proofErr w:type="gramEnd"/>
      <w:r w:rsidRPr="00DB027B">
        <w:rPr>
          <w:rFonts w:ascii="Arial" w:eastAsia="SimSun" w:hAnsi="Arial" w:cs="Arial"/>
          <w:sz w:val="22"/>
          <w:szCs w:val="22"/>
          <w:lang w:eastAsia="zh-CN"/>
        </w:rPr>
        <w:t xml:space="preserve"> Counterfeiting, Directorate-General for Internal Market, Industry, Entrepreneurship and SMEs, Brussels</w:t>
      </w:r>
    </w:p>
    <w:p w14:paraId="23BD4D62" w14:textId="77777777" w:rsidR="00DB027B" w:rsidRPr="00DB027B" w:rsidRDefault="00DB027B" w:rsidP="00DB027B">
      <w:pPr>
        <w:bidi w:val="0"/>
        <w:ind w:left="360" w:hanging="360"/>
        <w:rPr>
          <w:rFonts w:ascii="Arial" w:eastAsia="SimSun" w:hAnsi="Arial" w:cs="Arial"/>
          <w:sz w:val="22"/>
          <w:szCs w:val="22"/>
        </w:rPr>
      </w:pPr>
    </w:p>
    <w:p w14:paraId="304E74E1" w14:textId="77777777" w:rsidR="00DB027B" w:rsidRPr="00DB027B" w:rsidRDefault="00DB027B" w:rsidP="00DB027B">
      <w:pPr>
        <w:bidi w:val="0"/>
        <w:rPr>
          <w:rFonts w:ascii="Arial" w:eastAsia="SimSun" w:hAnsi="Arial" w:cs="Arial"/>
          <w:sz w:val="22"/>
          <w:szCs w:val="22"/>
        </w:rPr>
      </w:pPr>
      <w:r w:rsidRPr="00DB027B">
        <w:rPr>
          <w:rFonts w:ascii="Arial" w:eastAsia="SimSun" w:hAnsi="Arial" w:cs="Arial"/>
          <w:sz w:val="22"/>
          <w:szCs w:val="22"/>
        </w:rPr>
        <w:t>Lucie BERGER (Ms.), First Secretary, Geneva</w:t>
      </w:r>
    </w:p>
    <w:p w14:paraId="4CE6B221" w14:textId="77777777" w:rsidR="00DB027B" w:rsidRPr="00DB027B" w:rsidRDefault="00DB027B" w:rsidP="00DB027B">
      <w:pPr>
        <w:bidi w:val="0"/>
        <w:ind w:left="360" w:hanging="360"/>
        <w:rPr>
          <w:rFonts w:ascii="Arial" w:eastAsia="SimSun" w:hAnsi="Arial" w:cs="Arial"/>
          <w:sz w:val="22"/>
          <w:szCs w:val="22"/>
        </w:rPr>
      </w:pPr>
    </w:p>
    <w:p w14:paraId="494C8663" w14:textId="77777777" w:rsidR="00DB027B" w:rsidRPr="00DB027B" w:rsidRDefault="00DB027B" w:rsidP="00DB027B">
      <w:pPr>
        <w:bidi w:val="0"/>
        <w:ind w:left="360" w:hanging="360"/>
        <w:rPr>
          <w:rFonts w:ascii="Arial" w:eastAsia="SimSun" w:hAnsi="Arial" w:cs="Arial"/>
          <w:sz w:val="22"/>
          <w:szCs w:val="22"/>
        </w:rPr>
      </w:pPr>
    </w:p>
    <w:p w14:paraId="17CC5B1C" w14:textId="77777777" w:rsidR="00DB027B" w:rsidRPr="00DB027B" w:rsidRDefault="00DB027B" w:rsidP="00DB027B">
      <w:pPr>
        <w:bidi w:val="0"/>
        <w:ind w:left="360" w:hanging="360"/>
        <w:rPr>
          <w:rFonts w:ascii="Arial" w:eastAsia="SimSun" w:hAnsi="Arial" w:cs="Arial"/>
          <w:sz w:val="22"/>
          <w:szCs w:val="22"/>
        </w:rPr>
      </w:pPr>
    </w:p>
    <w:p w14:paraId="15CFFE2B" w14:textId="77777777" w:rsidR="00DB027B" w:rsidRPr="00DB027B" w:rsidRDefault="00DB027B" w:rsidP="00DB027B">
      <w:pPr>
        <w:keepNext/>
        <w:keepLines/>
        <w:bidi w:val="0"/>
        <w:ind w:left="426" w:hanging="426"/>
        <w:outlineLvl w:val="7"/>
        <w:rPr>
          <w:rFonts w:ascii="Arial" w:eastAsiaTheme="majorEastAsia" w:hAnsi="Arial" w:cs="Arial"/>
          <w:color w:val="272727" w:themeColor="text1" w:themeTint="D8"/>
          <w:sz w:val="22"/>
          <w:szCs w:val="22"/>
          <w:lang w:eastAsia="zh-CN"/>
        </w:rPr>
      </w:pPr>
      <w:r w:rsidRPr="00DB027B">
        <w:rPr>
          <w:rFonts w:ascii="Arial" w:eastAsiaTheme="majorEastAsia" w:hAnsi="Arial" w:cs="Arial"/>
          <w:color w:val="272727" w:themeColor="text1" w:themeTint="D8"/>
          <w:sz w:val="22"/>
          <w:szCs w:val="22"/>
          <w:lang w:eastAsia="zh-CN"/>
        </w:rPr>
        <w:t>III</w:t>
      </w:r>
      <w:proofErr w:type="gramStart"/>
      <w:r w:rsidRPr="00DB027B">
        <w:rPr>
          <w:rFonts w:ascii="Arial" w:eastAsiaTheme="majorEastAsia" w:hAnsi="Arial" w:cs="Arial"/>
          <w:color w:val="272727" w:themeColor="text1" w:themeTint="D8"/>
          <w:sz w:val="22"/>
          <w:szCs w:val="22"/>
          <w:lang w:eastAsia="zh-CN"/>
        </w:rPr>
        <w:t xml:space="preserve">.  </w:t>
      </w:r>
      <w:r w:rsidRPr="00DB027B">
        <w:rPr>
          <w:rFonts w:ascii="Arial" w:eastAsiaTheme="majorEastAsia" w:hAnsi="Arial" w:cs="Arial"/>
          <w:color w:val="272727" w:themeColor="text1" w:themeTint="D8"/>
          <w:sz w:val="22"/>
          <w:szCs w:val="22"/>
          <w:u w:val="single"/>
          <w:lang w:eastAsia="zh-CN"/>
        </w:rPr>
        <w:t>OBSERVATEURS</w:t>
      </w:r>
      <w:proofErr w:type="gramEnd"/>
      <w:r w:rsidRPr="00DB027B">
        <w:rPr>
          <w:rFonts w:ascii="Arial" w:eastAsiaTheme="majorEastAsia" w:hAnsi="Arial" w:cs="Arial"/>
          <w:color w:val="272727" w:themeColor="text1" w:themeTint="D8"/>
          <w:sz w:val="22"/>
          <w:szCs w:val="22"/>
          <w:u w:val="single"/>
          <w:lang w:eastAsia="zh-CN"/>
        </w:rPr>
        <w:t>/OBSERVERS</w:t>
      </w:r>
    </w:p>
    <w:p w14:paraId="6756658D" w14:textId="77777777" w:rsidR="00DB027B" w:rsidRPr="00DB027B" w:rsidRDefault="00DB027B" w:rsidP="00DB027B">
      <w:pPr>
        <w:bidi w:val="0"/>
        <w:rPr>
          <w:rFonts w:ascii="Arial" w:eastAsia="SimSun" w:hAnsi="Arial" w:cs="Arial"/>
          <w:sz w:val="22"/>
          <w:szCs w:val="22"/>
        </w:rPr>
      </w:pPr>
    </w:p>
    <w:p w14:paraId="7882B952" w14:textId="77777777" w:rsidR="00DB027B" w:rsidRPr="00DB027B" w:rsidRDefault="00DB027B" w:rsidP="00DB027B">
      <w:pPr>
        <w:bidi w:val="0"/>
        <w:rPr>
          <w:rFonts w:ascii="Arial" w:eastAsia="SimSun" w:hAnsi="Arial" w:cs="Arial"/>
          <w:sz w:val="22"/>
          <w:szCs w:val="22"/>
        </w:rPr>
      </w:pPr>
    </w:p>
    <w:p w14:paraId="4A0C7C98" w14:textId="77777777" w:rsidR="00DB027B" w:rsidRPr="00DB027B" w:rsidRDefault="00DB027B" w:rsidP="00DB027B">
      <w:pPr>
        <w:bidi w:val="0"/>
        <w:rPr>
          <w:rFonts w:ascii="Arial" w:eastAsia="SimSun" w:hAnsi="Arial" w:cs="Arial"/>
          <w:sz w:val="22"/>
          <w:szCs w:val="22"/>
          <w:u w:val="single"/>
        </w:rPr>
      </w:pPr>
      <w:r w:rsidRPr="00DB027B">
        <w:rPr>
          <w:rFonts w:ascii="Arial" w:eastAsia="SimSun" w:hAnsi="Arial" w:cs="Arial"/>
          <w:sz w:val="22"/>
          <w:szCs w:val="22"/>
          <w:u w:val="single"/>
        </w:rPr>
        <w:t>PALESTINE</w:t>
      </w:r>
    </w:p>
    <w:p w14:paraId="5C14AC28" w14:textId="77777777" w:rsidR="00DB027B" w:rsidRPr="00DB027B" w:rsidRDefault="00DB027B" w:rsidP="00DB027B">
      <w:pPr>
        <w:bidi w:val="0"/>
        <w:rPr>
          <w:rFonts w:ascii="Arial" w:eastAsia="SimSun" w:hAnsi="Arial" w:cs="Arial"/>
          <w:sz w:val="22"/>
          <w:szCs w:val="22"/>
          <w:u w:val="single"/>
          <w:lang w:eastAsia="zh-CN"/>
        </w:rPr>
      </w:pPr>
    </w:p>
    <w:p w14:paraId="201D6BA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Sami M. K. BATRAWI (Mr.), Director General, Intellectual Property Unit, Ministry of Culture of the State of Palestine, Ramallah</w:t>
      </w:r>
    </w:p>
    <w:p w14:paraId="23B889F7" w14:textId="77777777" w:rsidR="00DB027B" w:rsidRPr="00DB027B" w:rsidRDefault="00DB027B" w:rsidP="00DB027B">
      <w:pPr>
        <w:bidi w:val="0"/>
        <w:ind w:left="360" w:hanging="360"/>
        <w:rPr>
          <w:rFonts w:ascii="Arial" w:eastAsia="SimSun" w:hAnsi="Arial" w:cs="Arial"/>
          <w:sz w:val="22"/>
          <w:szCs w:val="22"/>
        </w:rPr>
      </w:pPr>
    </w:p>
    <w:p w14:paraId="79919275" w14:textId="371D9365" w:rsidR="00693806" w:rsidRDefault="00693806">
      <w:pPr>
        <w:bidi w:val="0"/>
        <w:rPr>
          <w:rFonts w:ascii="Arial" w:eastAsia="SimSun" w:hAnsi="Arial" w:cs="Arial"/>
          <w:sz w:val="22"/>
          <w:szCs w:val="22"/>
        </w:rPr>
      </w:pPr>
      <w:r>
        <w:rPr>
          <w:rFonts w:ascii="Arial" w:eastAsia="SimSun" w:hAnsi="Arial" w:cs="Arial"/>
          <w:sz w:val="22"/>
          <w:szCs w:val="22"/>
        </w:rPr>
        <w:br w:type="page"/>
      </w:r>
    </w:p>
    <w:p w14:paraId="55FE0D17" w14:textId="77777777" w:rsidR="00DB027B" w:rsidRPr="00DB027B" w:rsidRDefault="00DB027B" w:rsidP="00DB027B">
      <w:pPr>
        <w:bidi w:val="0"/>
        <w:ind w:left="360" w:hanging="360"/>
        <w:rPr>
          <w:rFonts w:ascii="Arial" w:eastAsia="SimSun" w:hAnsi="Arial" w:cs="Arial"/>
          <w:sz w:val="22"/>
          <w:szCs w:val="22"/>
          <w:lang w:val="fr-FR" w:eastAsia="zh-CN"/>
        </w:rPr>
      </w:pPr>
      <w:r w:rsidRPr="00DB027B">
        <w:rPr>
          <w:rFonts w:ascii="Arial" w:eastAsia="SimSun" w:hAnsi="Arial" w:cs="Arial"/>
          <w:sz w:val="22"/>
          <w:szCs w:val="22"/>
          <w:lang w:val="fr-FR" w:eastAsia="zh-CN"/>
        </w:rPr>
        <w:lastRenderedPageBreak/>
        <w:t xml:space="preserve">IV.  </w:t>
      </w:r>
      <w:r w:rsidRPr="00DB027B">
        <w:rPr>
          <w:rFonts w:ascii="Arial" w:eastAsia="SimSun" w:hAnsi="Arial" w:cs="Arial"/>
          <w:sz w:val="22"/>
          <w:szCs w:val="22"/>
          <w:u w:val="single"/>
          <w:lang w:val="fr-FR" w:eastAsia="zh-CN"/>
        </w:rPr>
        <w:t>ORGANISATIONS INTERNATIONALES INTERGOUVERNEMENTALES/</w:t>
      </w:r>
      <w:r w:rsidRPr="00DB027B">
        <w:rPr>
          <w:rFonts w:ascii="Arial" w:eastAsia="SimSun" w:hAnsi="Arial" w:cs="Arial"/>
          <w:sz w:val="22"/>
          <w:szCs w:val="22"/>
          <w:u w:val="single"/>
          <w:lang w:val="fr-FR" w:eastAsia="zh-CN"/>
        </w:rPr>
        <w:br/>
      </w:r>
      <w:r w:rsidRPr="00DB027B">
        <w:rPr>
          <w:rFonts w:ascii="Arial" w:eastAsia="SimSun" w:hAnsi="Arial" w:cs="Arial"/>
          <w:noProof/>
          <w:sz w:val="22"/>
          <w:szCs w:val="22"/>
          <w:u w:val="single"/>
          <w:lang w:val="fr-FR" w:eastAsia="zh-CN"/>
        </w:rPr>
        <w:t>INTERNATIONAL INTERGOVERNMENTAL ORGANIZATIONS</w:t>
      </w:r>
    </w:p>
    <w:p w14:paraId="0E48FCBB" w14:textId="77777777" w:rsidR="00DB027B" w:rsidRPr="00DB027B" w:rsidRDefault="00DB027B" w:rsidP="00DB027B">
      <w:pPr>
        <w:keepNext/>
        <w:keepLines/>
        <w:bidi w:val="0"/>
        <w:ind w:left="426" w:hanging="426"/>
        <w:outlineLvl w:val="7"/>
        <w:rPr>
          <w:rFonts w:ascii="Arial" w:eastAsiaTheme="majorEastAsia" w:hAnsi="Arial" w:cs="Arial"/>
          <w:i/>
          <w:color w:val="272727" w:themeColor="text1" w:themeTint="D8"/>
          <w:sz w:val="22"/>
          <w:szCs w:val="22"/>
          <w:lang w:val="fr-FR" w:eastAsia="zh-CN"/>
        </w:rPr>
      </w:pPr>
    </w:p>
    <w:p w14:paraId="21144F74" w14:textId="77777777" w:rsidR="00DB027B" w:rsidRPr="00DB027B" w:rsidRDefault="00DB027B" w:rsidP="00DB027B">
      <w:pPr>
        <w:bidi w:val="0"/>
        <w:rPr>
          <w:rFonts w:ascii="Arial" w:eastAsia="SimSun" w:hAnsi="Arial" w:cs="Arial"/>
          <w:sz w:val="22"/>
          <w:szCs w:val="22"/>
          <w:lang w:val="fr-CH" w:eastAsia="zh-CN"/>
        </w:rPr>
      </w:pPr>
    </w:p>
    <w:p w14:paraId="2338CD7D"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 xml:space="preserve">CENTRE SUD (CS)/SOUTH CENTRE (SC) </w:t>
      </w:r>
    </w:p>
    <w:p w14:paraId="552FFEAA" w14:textId="77777777" w:rsidR="00DB027B" w:rsidRPr="00DB027B" w:rsidRDefault="00DB027B" w:rsidP="00DB027B">
      <w:pPr>
        <w:bidi w:val="0"/>
        <w:rPr>
          <w:rFonts w:ascii="Arial" w:eastAsia="SimSun" w:hAnsi="Arial" w:cs="Arial"/>
          <w:sz w:val="22"/>
          <w:szCs w:val="22"/>
          <w:u w:val="single"/>
          <w:lang w:val="fr-CH" w:eastAsia="zh-CN"/>
        </w:rPr>
      </w:pPr>
    </w:p>
    <w:p w14:paraId="2D4999D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 xml:space="preserve">Viviana MUNOZ TELLEZ (Ms.), Coordinator, Development, Innovation and Intellectual Property </w:t>
      </w:r>
      <w:proofErr w:type="spellStart"/>
      <w:r w:rsidRPr="00DB027B">
        <w:rPr>
          <w:rFonts w:ascii="Arial" w:eastAsia="SimSun" w:hAnsi="Arial" w:cs="Arial"/>
          <w:sz w:val="22"/>
          <w:szCs w:val="22"/>
          <w:lang w:eastAsia="zh-CN"/>
        </w:rPr>
        <w:t>Programme</w:t>
      </w:r>
      <w:proofErr w:type="spellEnd"/>
      <w:r w:rsidRPr="00DB027B">
        <w:rPr>
          <w:rFonts w:ascii="Arial" w:eastAsia="SimSun" w:hAnsi="Arial" w:cs="Arial"/>
          <w:sz w:val="22"/>
          <w:szCs w:val="22"/>
          <w:lang w:eastAsia="zh-CN"/>
        </w:rPr>
        <w:t>, Geneva</w:t>
      </w:r>
    </w:p>
    <w:p w14:paraId="7B9EF3DD" w14:textId="77777777" w:rsidR="00DB027B" w:rsidRPr="00DB027B" w:rsidRDefault="00DB027B" w:rsidP="00DB027B">
      <w:pPr>
        <w:bidi w:val="0"/>
        <w:rPr>
          <w:rFonts w:ascii="Arial" w:eastAsia="SimSun" w:hAnsi="Arial" w:cs="Arial"/>
          <w:sz w:val="22"/>
          <w:szCs w:val="22"/>
          <w:lang w:eastAsia="zh-CN"/>
        </w:rPr>
      </w:pPr>
    </w:p>
    <w:p w14:paraId="1BFE58AD" w14:textId="77777777" w:rsidR="00DB027B" w:rsidRPr="00DB027B" w:rsidRDefault="00DB027B" w:rsidP="00DB027B">
      <w:pPr>
        <w:bidi w:val="0"/>
        <w:rPr>
          <w:rFonts w:ascii="Arial" w:eastAsia="SimSun" w:hAnsi="Arial" w:cs="Arial"/>
          <w:sz w:val="22"/>
          <w:szCs w:val="22"/>
          <w:lang w:eastAsia="zh-CN"/>
        </w:rPr>
      </w:pPr>
    </w:p>
    <w:p w14:paraId="079CB43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OFFICE DES BREVETS DU CONSEIL DE COOPÉRATION DES ÉTATS ARABES DU GOLFE (CCG)/PATENT OFFICE OF THE COOPERATION COUNCIL FOR THE ARAB STATES OF THE GULF (GCC PATENT OFFICE) </w:t>
      </w:r>
    </w:p>
    <w:p w14:paraId="21B9C9B8" w14:textId="77777777" w:rsidR="00DB027B" w:rsidRPr="00DB027B" w:rsidRDefault="00DB027B" w:rsidP="00DB027B">
      <w:pPr>
        <w:bidi w:val="0"/>
        <w:rPr>
          <w:rFonts w:ascii="Arial" w:eastAsia="SimSun" w:hAnsi="Arial" w:cs="Arial"/>
          <w:sz w:val="22"/>
          <w:szCs w:val="22"/>
          <w:u w:val="single"/>
          <w:lang w:eastAsia="zh-CN"/>
        </w:rPr>
      </w:pPr>
    </w:p>
    <w:p w14:paraId="6F7C4C5E" w14:textId="77777777" w:rsidR="00DB027B" w:rsidRPr="00DB027B" w:rsidRDefault="00DB027B" w:rsidP="00DB027B">
      <w:pPr>
        <w:bidi w:val="0"/>
        <w:rPr>
          <w:rFonts w:ascii="Arial" w:eastAsia="SimSun" w:hAnsi="Arial" w:cs="Arial"/>
          <w:sz w:val="22"/>
          <w:szCs w:val="22"/>
          <w:lang w:val="fr-FR" w:eastAsia="zh-CN"/>
        </w:rPr>
      </w:pPr>
      <w:proofErr w:type="spellStart"/>
      <w:r w:rsidRPr="00DB027B">
        <w:rPr>
          <w:rFonts w:ascii="Arial" w:eastAsia="SimSun" w:hAnsi="Arial" w:cs="Arial"/>
          <w:sz w:val="22"/>
          <w:szCs w:val="22"/>
          <w:lang w:val="fr-FR" w:eastAsia="zh-CN"/>
        </w:rPr>
        <w:t>Fahad</w:t>
      </w:r>
      <w:proofErr w:type="spellEnd"/>
      <w:r w:rsidRPr="00DB027B">
        <w:rPr>
          <w:rFonts w:ascii="Arial" w:eastAsia="SimSun" w:hAnsi="Arial" w:cs="Arial"/>
          <w:sz w:val="22"/>
          <w:szCs w:val="22"/>
          <w:lang w:val="fr-FR" w:eastAsia="zh-CN"/>
        </w:rPr>
        <w:t xml:space="preserve"> ALMUTAIRI (Mr.), </w:t>
      </w:r>
      <w:proofErr w:type="spellStart"/>
      <w:r w:rsidRPr="00DB027B">
        <w:rPr>
          <w:rFonts w:ascii="Arial" w:eastAsia="SimSun" w:hAnsi="Arial" w:cs="Arial"/>
          <w:sz w:val="22"/>
          <w:szCs w:val="22"/>
          <w:lang w:val="fr-FR" w:eastAsia="zh-CN"/>
        </w:rPr>
        <w:t>Director</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Examination</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Directorate</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Riyadh</w:t>
      </w:r>
      <w:proofErr w:type="spellEnd"/>
    </w:p>
    <w:p w14:paraId="0E8A98A7" w14:textId="77777777" w:rsidR="00DB027B" w:rsidRPr="00DB027B" w:rsidRDefault="00DB027B" w:rsidP="00DB027B">
      <w:pPr>
        <w:bidi w:val="0"/>
        <w:rPr>
          <w:rFonts w:ascii="Arial" w:eastAsia="SimSun" w:hAnsi="Arial" w:cs="Arial"/>
          <w:sz w:val="22"/>
          <w:szCs w:val="22"/>
          <w:lang w:val="fr-FR" w:eastAsia="zh-CN"/>
        </w:rPr>
      </w:pPr>
    </w:p>
    <w:p w14:paraId="760F04B9"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 xml:space="preserve">ORGANISATION AFRICAINE DE LA PROPRIÉTÉ INTELLECTUELLE (OAPI)/AFRICAN INTELLECTUAL PROPERTY ORGANIZATION (OAPI) </w:t>
      </w:r>
    </w:p>
    <w:p w14:paraId="3935270B" w14:textId="77777777" w:rsidR="00DB027B" w:rsidRPr="00DB027B" w:rsidRDefault="00DB027B" w:rsidP="00DB027B">
      <w:pPr>
        <w:bidi w:val="0"/>
        <w:rPr>
          <w:rFonts w:ascii="Arial" w:eastAsia="SimSun" w:hAnsi="Arial" w:cs="Arial"/>
          <w:sz w:val="22"/>
          <w:szCs w:val="22"/>
          <w:u w:val="single"/>
          <w:lang w:val="fr-CH" w:eastAsia="zh-CN"/>
        </w:rPr>
      </w:pPr>
    </w:p>
    <w:p w14:paraId="472791F5"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Mercy MASOK ASIMA (Mme), conseillère juridique, Département de la prospection et de la coopération, Yaoundé</w:t>
      </w:r>
    </w:p>
    <w:p w14:paraId="5417505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masokasima@yahoo.com </w:t>
      </w:r>
    </w:p>
    <w:p w14:paraId="1D725933" w14:textId="77777777" w:rsidR="00DB027B" w:rsidRPr="00DB027B" w:rsidRDefault="00DB027B" w:rsidP="00DB027B">
      <w:pPr>
        <w:bidi w:val="0"/>
        <w:rPr>
          <w:rFonts w:ascii="Arial" w:eastAsia="SimSun" w:hAnsi="Arial" w:cs="Arial"/>
          <w:sz w:val="22"/>
          <w:szCs w:val="22"/>
          <w:lang w:eastAsia="zh-CN"/>
        </w:rPr>
      </w:pPr>
    </w:p>
    <w:p w14:paraId="46D4BE76" w14:textId="77777777" w:rsidR="00DB027B" w:rsidRPr="00DB027B" w:rsidRDefault="00DB027B" w:rsidP="00DB027B">
      <w:pPr>
        <w:bidi w:val="0"/>
        <w:rPr>
          <w:rFonts w:ascii="Arial" w:eastAsia="SimSun" w:hAnsi="Arial" w:cs="Arial"/>
          <w:sz w:val="22"/>
          <w:szCs w:val="22"/>
          <w:lang w:eastAsia="zh-CN"/>
        </w:rPr>
      </w:pPr>
    </w:p>
    <w:p w14:paraId="6A9B92E6"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ORGANISATION MONDIALE DU COMMERCE (OMC)/WORLD TRADE ORGANIZATION (WTO) </w:t>
      </w:r>
    </w:p>
    <w:p w14:paraId="6D5F802E" w14:textId="77777777" w:rsidR="00DB027B" w:rsidRPr="00DB027B" w:rsidRDefault="00DB027B" w:rsidP="00DB027B">
      <w:pPr>
        <w:bidi w:val="0"/>
        <w:rPr>
          <w:rFonts w:ascii="Arial" w:eastAsia="SimSun" w:hAnsi="Arial" w:cs="Arial"/>
          <w:sz w:val="22"/>
          <w:szCs w:val="22"/>
          <w:u w:val="single"/>
          <w:lang w:eastAsia="zh-CN"/>
        </w:rPr>
      </w:pPr>
    </w:p>
    <w:p w14:paraId="03C563D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Xiaoping WU (Ms.), Counsellor, Intellectual Property, Government Procurement and Competition Division, Geneva</w:t>
      </w:r>
    </w:p>
    <w:p w14:paraId="4694F891" w14:textId="77777777" w:rsidR="00DB027B" w:rsidRPr="00DB027B" w:rsidRDefault="00DB027B" w:rsidP="00DB027B">
      <w:pPr>
        <w:bidi w:val="0"/>
        <w:rPr>
          <w:rFonts w:ascii="Arial" w:eastAsia="SimSun" w:hAnsi="Arial" w:cs="Arial"/>
          <w:sz w:val="22"/>
          <w:szCs w:val="22"/>
          <w:lang w:eastAsia="zh-CN"/>
        </w:rPr>
      </w:pPr>
    </w:p>
    <w:p w14:paraId="5C10A000" w14:textId="77777777" w:rsidR="00DB027B" w:rsidRPr="00DB027B" w:rsidRDefault="00DB027B" w:rsidP="00DB027B">
      <w:pPr>
        <w:bidi w:val="0"/>
        <w:rPr>
          <w:rFonts w:ascii="Arial" w:eastAsia="SimSun" w:hAnsi="Arial" w:cs="Arial"/>
          <w:sz w:val="22"/>
          <w:szCs w:val="22"/>
          <w:lang w:eastAsia="zh-CN"/>
        </w:rPr>
      </w:pPr>
    </w:p>
    <w:p w14:paraId="04D70B3A"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 xml:space="preserve">ORGANISATION RÉGIONALE AFRICAINE DE LA PROPRIÉTÉ INTELLECTUELLE (ARIPO)/AFRICAN REGIONAL INTELLECTUAL PROPERTY ORGANIZATION (ARIPO) </w:t>
      </w:r>
    </w:p>
    <w:p w14:paraId="48D660C6" w14:textId="77777777" w:rsidR="00DB027B" w:rsidRPr="00DB027B" w:rsidRDefault="00DB027B" w:rsidP="00DB027B">
      <w:pPr>
        <w:bidi w:val="0"/>
        <w:rPr>
          <w:rFonts w:ascii="Arial" w:eastAsia="SimSun" w:hAnsi="Arial" w:cs="Arial"/>
          <w:sz w:val="22"/>
          <w:szCs w:val="22"/>
          <w:u w:val="single"/>
          <w:lang w:val="fr-CH" w:eastAsia="zh-CN"/>
        </w:rPr>
      </w:pPr>
    </w:p>
    <w:p w14:paraId="634B685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Maureen FONDO (Ms.), Head Copyright and Related Rights, Harare</w:t>
      </w:r>
    </w:p>
    <w:p w14:paraId="5EEDC3D7" w14:textId="77777777" w:rsidR="00DB027B" w:rsidRPr="00DB027B" w:rsidRDefault="00DB027B" w:rsidP="00DB027B">
      <w:pPr>
        <w:bidi w:val="0"/>
        <w:rPr>
          <w:rFonts w:ascii="Arial" w:eastAsia="SimSun" w:hAnsi="Arial" w:cs="Arial"/>
          <w:sz w:val="22"/>
          <w:szCs w:val="22"/>
          <w:lang w:eastAsia="zh-CN"/>
        </w:rPr>
      </w:pPr>
    </w:p>
    <w:p w14:paraId="627EF5D5" w14:textId="77777777" w:rsidR="00DB027B" w:rsidRPr="00DB027B" w:rsidRDefault="00DB027B" w:rsidP="00DB027B">
      <w:pPr>
        <w:bidi w:val="0"/>
        <w:rPr>
          <w:rFonts w:ascii="Arial" w:eastAsia="SimSun" w:hAnsi="Arial" w:cs="Arial"/>
          <w:sz w:val="22"/>
          <w:szCs w:val="22"/>
          <w:lang w:eastAsia="zh-CN"/>
        </w:rPr>
      </w:pPr>
    </w:p>
    <w:p w14:paraId="3BA9C758" w14:textId="77777777" w:rsidR="00DB027B" w:rsidRPr="00DB027B" w:rsidRDefault="00DB027B" w:rsidP="00DB027B">
      <w:pPr>
        <w:shd w:val="clear" w:color="auto" w:fill="FFFFFF"/>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UNION AFRICAINE (UA)/AFRICAN UNION (AU) </w:t>
      </w:r>
    </w:p>
    <w:p w14:paraId="7B514213" w14:textId="77777777" w:rsidR="00DB027B" w:rsidRPr="00DB027B" w:rsidRDefault="00DB027B" w:rsidP="00DB027B">
      <w:pPr>
        <w:shd w:val="clear" w:color="auto" w:fill="FFFFFF"/>
        <w:bidi w:val="0"/>
        <w:rPr>
          <w:rFonts w:ascii="Arial" w:eastAsia="SimSun" w:hAnsi="Arial" w:cs="Arial"/>
          <w:sz w:val="22"/>
          <w:szCs w:val="22"/>
          <w:u w:val="single"/>
          <w:lang w:eastAsia="zh-CN"/>
        </w:rPr>
      </w:pPr>
    </w:p>
    <w:p w14:paraId="7760BB33"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lang w:eastAsia="zh-CN"/>
        </w:rPr>
        <w:t>George Remi NAMEKONG (Mr.), Senior Economist, Geneva</w:t>
      </w:r>
    </w:p>
    <w:p w14:paraId="54FA8DBC" w14:textId="77777777" w:rsidR="00DB027B" w:rsidRPr="00DB027B" w:rsidRDefault="00DB027B" w:rsidP="00DB027B">
      <w:pPr>
        <w:shd w:val="clear" w:color="auto" w:fill="FFFFFF"/>
        <w:bidi w:val="0"/>
        <w:rPr>
          <w:rFonts w:ascii="Arial" w:eastAsia="SimSun" w:hAnsi="Arial" w:cs="Arial"/>
          <w:sz w:val="22"/>
          <w:szCs w:val="22"/>
          <w:lang w:eastAsia="zh-CN"/>
        </w:rPr>
      </w:pPr>
    </w:p>
    <w:p w14:paraId="2B1C4907"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lang w:eastAsia="zh-CN"/>
        </w:rPr>
        <w:t xml:space="preserve">Margo A. BAGLEY (Ms.), Expert, </w:t>
      </w:r>
      <w:proofErr w:type="spellStart"/>
      <w:r w:rsidRPr="00DB027B">
        <w:rPr>
          <w:rFonts w:ascii="Arial" w:eastAsia="SimSun" w:hAnsi="Arial" w:cs="Arial"/>
          <w:sz w:val="22"/>
          <w:szCs w:val="22"/>
          <w:lang w:eastAsia="zh-CN"/>
        </w:rPr>
        <w:t>Asa</w:t>
      </w:r>
      <w:proofErr w:type="spellEnd"/>
      <w:r w:rsidRPr="00DB027B">
        <w:rPr>
          <w:rFonts w:ascii="Arial" w:eastAsia="SimSun" w:hAnsi="Arial" w:cs="Arial"/>
          <w:sz w:val="22"/>
          <w:szCs w:val="22"/>
          <w:lang w:eastAsia="zh-CN"/>
        </w:rPr>
        <w:t xml:space="preserve"> Griggs Candler Professor of Law, Emory University School of Law, Atlanta</w:t>
      </w:r>
    </w:p>
    <w:p w14:paraId="772A6250" w14:textId="77777777" w:rsidR="00DB027B" w:rsidRPr="00DB027B" w:rsidRDefault="00DB027B" w:rsidP="00DB027B">
      <w:pPr>
        <w:bidi w:val="0"/>
        <w:rPr>
          <w:rFonts w:ascii="Arial" w:eastAsia="SimSun" w:hAnsi="Arial" w:cs="Arial"/>
          <w:sz w:val="22"/>
          <w:szCs w:val="22"/>
          <w:lang w:eastAsia="zh-CN"/>
        </w:rPr>
      </w:pPr>
    </w:p>
    <w:p w14:paraId="300A8FEC" w14:textId="77777777" w:rsidR="00DB027B" w:rsidRPr="00DB027B" w:rsidRDefault="00DB027B" w:rsidP="00DB027B">
      <w:pPr>
        <w:bidi w:val="0"/>
        <w:rPr>
          <w:rFonts w:ascii="Arial" w:eastAsia="SimSun" w:hAnsi="Arial" w:cs="Arial"/>
          <w:sz w:val="22"/>
          <w:szCs w:val="22"/>
          <w:lang w:eastAsia="zh-CN"/>
        </w:rPr>
      </w:pPr>
    </w:p>
    <w:p w14:paraId="20402A20" w14:textId="77777777" w:rsidR="00DB027B" w:rsidRPr="00DB027B" w:rsidRDefault="00DB027B" w:rsidP="00DB027B">
      <w:pPr>
        <w:bidi w:val="0"/>
        <w:rPr>
          <w:rFonts w:ascii="Arial" w:eastAsia="SimSun" w:hAnsi="Arial" w:cs="Arial"/>
          <w:sz w:val="22"/>
          <w:szCs w:val="22"/>
          <w:lang w:eastAsia="zh-CN"/>
        </w:rPr>
      </w:pPr>
    </w:p>
    <w:p w14:paraId="589CDBD9" w14:textId="77777777" w:rsidR="00DB027B" w:rsidRPr="00DB027B" w:rsidRDefault="00DB027B" w:rsidP="00DB027B">
      <w:pPr>
        <w:bidi w:val="0"/>
        <w:ind w:left="360" w:hanging="360"/>
        <w:rPr>
          <w:rFonts w:ascii="Arial" w:eastAsia="SimSun" w:hAnsi="Arial" w:cs="Arial"/>
          <w:caps/>
          <w:noProof/>
          <w:sz w:val="22"/>
          <w:szCs w:val="22"/>
          <w:u w:val="single"/>
          <w:lang w:val="fr-FR" w:eastAsia="zh-CN"/>
        </w:rPr>
      </w:pPr>
      <w:r w:rsidRPr="00DB027B">
        <w:rPr>
          <w:rFonts w:ascii="Arial" w:eastAsia="SimSun" w:hAnsi="Arial" w:cs="Arial"/>
          <w:caps/>
          <w:noProof/>
          <w:sz w:val="22"/>
          <w:szCs w:val="22"/>
          <w:lang w:val="fr-CH" w:eastAsia="zh-CN"/>
        </w:rPr>
        <w:t xml:space="preserve">V.  </w:t>
      </w:r>
      <w:r w:rsidRPr="00DB027B">
        <w:rPr>
          <w:rFonts w:ascii="Arial" w:eastAsia="SimSun" w:hAnsi="Arial" w:cs="Arial"/>
          <w:caps/>
          <w:noProof/>
          <w:sz w:val="22"/>
          <w:szCs w:val="22"/>
          <w:u w:val="single"/>
          <w:lang w:val="fr-FR" w:eastAsia="zh-CN"/>
        </w:rPr>
        <w:t>Organisations internationales non Gouvernementales/</w:t>
      </w:r>
      <w:r w:rsidRPr="00DB027B">
        <w:rPr>
          <w:rFonts w:ascii="Arial" w:eastAsia="SimSun" w:hAnsi="Arial" w:cs="Arial"/>
          <w:caps/>
          <w:noProof/>
          <w:sz w:val="22"/>
          <w:szCs w:val="22"/>
          <w:u w:val="single"/>
          <w:lang w:val="fr-FR" w:eastAsia="zh-CN"/>
        </w:rPr>
        <w:br/>
      </w:r>
      <w:r w:rsidRPr="00DB027B">
        <w:rPr>
          <w:rFonts w:ascii="Arial" w:eastAsia="SimSun" w:hAnsi="Arial" w:cs="Arial"/>
          <w:caps/>
          <w:noProof/>
          <w:sz w:val="22"/>
          <w:szCs w:val="22"/>
          <w:lang w:val="fr-FR" w:eastAsia="zh-CN"/>
        </w:rPr>
        <w:t>I</w:t>
      </w:r>
      <w:r w:rsidRPr="00DB027B">
        <w:rPr>
          <w:rFonts w:ascii="Arial" w:eastAsia="SimSun" w:hAnsi="Arial" w:cs="Arial"/>
          <w:caps/>
          <w:noProof/>
          <w:sz w:val="22"/>
          <w:szCs w:val="22"/>
          <w:u w:val="single"/>
          <w:lang w:val="fr-FR" w:eastAsia="zh-CN"/>
        </w:rPr>
        <w:t>nternational Non-Governmental Organizations</w:t>
      </w:r>
    </w:p>
    <w:p w14:paraId="14AB05F3" w14:textId="77777777" w:rsidR="00DB027B" w:rsidRPr="00DB027B" w:rsidRDefault="00DB027B" w:rsidP="00DB027B">
      <w:pPr>
        <w:bidi w:val="0"/>
        <w:rPr>
          <w:rFonts w:ascii="Arial" w:eastAsia="SimSun" w:hAnsi="Arial" w:cs="Arial"/>
          <w:sz w:val="22"/>
          <w:szCs w:val="22"/>
          <w:u w:val="single"/>
          <w:lang w:val="fr-FR" w:eastAsia="zh-CN"/>
        </w:rPr>
      </w:pPr>
    </w:p>
    <w:p w14:paraId="00100742" w14:textId="77777777" w:rsidR="00DB027B" w:rsidRPr="00DB027B" w:rsidRDefault="00DB027B" w:rsidP="00DB027B">
      <w:pPr>
        <w:bidi w:val="0"/>
        <w:rPr>
          <w:rFonts w:ascii="Arial" w:eastAsia="SimSun" w:hAnsi="Arial" w:cs="Arial"/>
          <w:sz w:val="22"/>
          <w:szCs w:val="22"/>
          <w:u w:val="single"/>
          <w:lang w:val="fr-FR" w:eastAsia="zh-CN"/>
        </w:rPr>
      </w:pPr>
    </w:p>
    <w:p w14:paraId="01F3298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ADJMOR (ADJMOR) </w:t>
      </w:r>
    </w:p>
    <w:p w14:paraId="688BC1A8"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Hamady</w:t>
      </w:r>
      <w:proofErr w:type="spellEnd"/>
      <w:r w:rsidRPr="00DB027B">
        <w:rPr>
          <w:rFonts w:ascii="Arial" w:eastAsia="SimSun" w:hAnsi="Arial" w:cs="Arial"/>
          <w:sz w:val="22"/>
          <w:szCs w:val="22"/>
          <w:lang w:eastAsia="zh-CN"/>
        </w:rPr>
        <w:t xml:space="preserve"> AG MOHAMED ABBA (M.), </w:t>
      </w:r>
      <w:proofErr w:type="spellStart"/>
      <w:r w:rsidRPr="00DB027B">
        <w:rPr>
          <w:rFonts w:ascii="Arial" w:eastAsia="SimSun" w:hAnsi="Arial" w:cs="Arial"/>
          <w:sz w:val="22"/>
          <w:szCs w:val="22"/>
          <w:lang w:eastAsia="zh-CN"/>
        </w:rPr>
        <w:t>coordinateur</w:t>
      </w:r>
      <w:proofErr w:type="spellEnd"/>
      <w:r w:rsidRPr="00DB027B">
        <w:rPr>
          <w:rFonts w:ascii="Arial" w:eastAsia="SimSun" w:hAnsi="Arial" w:cs="Arial"/>
          <w:sz w:val="22"/>
          <w:szCs w:val="22"/>
          <w:lang w:eastAsia="zh-CN"/>
        </w:rPr>
        <w:t>, Tombouctou</w:t>
      </w:r>
    </w:p>
    <w:p w14:paraId="54912D54"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Mapou</w:t>
      </w:r>
      <w:proofErr w:type="spellEnd"/>
      <w:r w:rsidRPr="00DB027B">
        <w:rPr>
          <w:rFonts w:ascii="Arial" w:eastAsia="SimSun" w:hAnsi="Arial" w:cs="Arial"/>
          <w:sz w:val="22"/>
          <w:szCs w:val="22"/>
          <w:lang w:val="fr-CH" w:eastAsia="zh-CN"/>
        </w:rPr>
        <w:t xml:space="preserve"> SUBAMA (Mme), membre, Nouméa</w:t>
      </w:r>
    </w:p>
    <w:p w14:paraId="6084DB56"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subama.mapou@gmail.com </w:t>
      </w:r>
    </w:p>
    <w:p w14:paraId="63DF5AB1" w14:textId="77777777" w:rsidR="00DB027B" w:rsidRPr="00DB027B" w:rsidRDefault="00DB027B" w:rsidP="00DB027B">
      <w:pPr>
        <w:bidi w:val="0"/>
        <w:rPr>
          <w:rFonts w:ascii="Arial" w:eastAsia="SimSun" w:hAnsi="Arial" w:cs="Arial"/>
          <w:sz w:val="22"/>
          <w:szCs w:val="22"/>
          <w:lang w:val="fr-CH" w:eastAsia="zh-CN"/>
        </w:rPr>
      </w:pPr>
    </w:p>
    <w:p w14:paraId="0AA71A16"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 xml:space="preserve">Agencia Internacional de Prensa Indígena (AIPIN) </w:t>
      </w:r>
    </w:p>
    <w:p w14:paraId="47A0730B"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Jessica Milagritos FORERO AVENDAÑO (Sra.), Consejera Asesora, Ginebra</w:t>
      </w:r>
    </w:p>
    <w:p w14:paraId="716A378C" w14:textId="77777777" w:rsidR="00DB027B" w:rsidRPr="00DB027B" w:rsidRDefault="00DB027B" w:rsidP="00DB027B">
      <w:pPr>
        <w:bidi w:val="0"/>
        <w:rPr>
          <w:rFonts w:ascii="Arial" w:eastAsia="SimSun" w:hAnsi="Arial" w:cs="Arial"/>
          <w:sz w:val="22"/>
          <w:szCs w:val="22"/>
          <w:lang w:val="es-US" w:eastAsia="zh-CN"/>
        </w:rPr>
      </w:pPr>
      <w:proofErr w:type="spellStart"/>
      <w:r w:rsidRPr="00DB027B">
        <w:rPr>
          <w:rFonts w:ascii="Arial" w:eastAsia="SimSun" w:hAnsi="Arial" w:cs="Arial"/>
          <w:sz w:val="22"/>
          <w:szCs w:val="22"/>
          <w:lang w:val="es-US" w:eastAsia="zh-CN"/>
        </w:rPr>
        <w:t>Geise</w:t>
      </w:r>
      <w:proofErr w:type="spellEnd"/>
      <w:r w:rsidRPr="00DB027B">
        <w:rPr>
          <w:rFonts w:ascii="Arial" w:eastAsia="SimSun" w:hAnsi="Arial" w:cs="Arial"/>
          <w:sz w:val="22"/>
          <w:szCs w:val="22"/>
          <w:lang w:val="es-US" w:eastAsia="zh-CN"/>
        </w:rPr>
        <w:t xml:space="preserve"> PERRELET ISCARIANA (Sra.), Asesora Consejera, Amazonas</w:t>
      </w:r>
    </w:p>
    <w:p w14:paraId="12E1EBCD"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María Alejandra RODRÍGUEZ ARANDIA (Sra.), Consejera, Ginebra</w:t>
      </w:r>
    </w:p>
    <w:p w14:paraId="001FC75B" w14:textId="77777777" w:rsidR="00DB027B" w:rsidRPr="00DB027B" w:rsidRDefault="00DB027B" w:rsidP="00DB027B">
      <w:pPr>
        <w:bidi w:val="0"/>
        <w:rPr>
          <w:rFonts w:ascii="Arial" w:eastAsia="SimSun" w:hAnsi="Arial" w:cs="Arial"/>
          <w:sz w:val="22"/>
          <w:szCs w:val="22"/>
          <w:u w:val="single"/>
          <w:lang w:val="es-PE" w:eastAsia="zh-CN"/>
        </w:rPr>
      </w:pPr>
    </w:p>
    <w:p w14:paraId="5E2FA428"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Assembly of First Nations </w:t>
      </w:r>
    </w:p>
    <w:p w14:paraId="64B971E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Marlene POITRAS (Ms.), Regional Chief, Ottawa</w:t>
      </w:r>
    </w:p>
    <w:p w14:paraId="39540F00"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Jeremy KOLODZIEJ (Mr.), Legal Counsel, Ottawa</w:t>
      </w:r>
    </w:p>
    <w:p w14:paraId="68D0498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Stuart WUTTKE (Mr.), General Counsel, Ottawa</w:t>
      </w:r>
    </w:p>
    <w:p w14:paraId="7D6A697D" w14:textId="0E4E343F" w:rsidR="00DB027B" w:rsidRDefault="00DB027B" w:rsidP="00DB027B">
      <w:pPr>
        <w:bidi w:val="0"/>
        <w:rPr>
          <w:rFonts w:ascii="Arial" w:eastAsia="SimSun" w:hAnsi="Arial" w:cs="Arial"/>
          <w:sz w:val="22"/>
          <w:szCs w:val="22"/>
          <w:u w:val="single"/>
          <w:lang w:eastAsia="zh-CN"/>
        </w:rPr>
      </w:pPr>
    </w:p>
    <w:p w14:paraId="693709A2" w14:textId="77777777" w:rsidR="00693806" w:rsidRPr="00DB027B" w:rsidRDefault="00693806" w:rsidP="00693806">
      <w:pPr>
        <w:bidi w:val="0"/>
        <w:rPr>
          <w:rFonts w:ascii="Arial" w:eastAsia="SimSun" w:hAnsi="Arial" w:cs="Arial"/>
          <w:sz w:val="22"/>
          <w:szCs w:val="22"/>
          <w:u w:val="single"/>
          <w:lang w:eastAsia="zh-CN"/>
        </w:rPr>
      </w:pPr>
    </w:p>
    <w:p w14:paraId="765DEAE0"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 xml:space="preserve">Association américaine du droit de la propriété intellectuelle (AIPLA)/American </w:t>
      </w:r>
      <w:proofErr w:type="spellStart"/>
      <w:r w:rsidRPr="00DB027B">
        <w:rPr>
          <w:rFonts w:ascii="Arial" w:eastAsia="SimSun" w:hAnsi="Arial" w:cs="Arial"/>
          <w:sz w:val="22"/>
          <w:szCs w:val="22"/>
          <w:u w:val="single"/>
          <w:lang w:val="fr-CH" w:eastAsia="zh-CN"/>
        </w:rPr>
        <w:t>Intellectual</w:t>
      </w:r>
      <w:proofErr w:type="spellEnd"/>
      <w:r w:rsidRPr="00DB027B">
        <w:rPr>
          <w:rFonts w:ascii="Arial" w:eastAsia="SimSun" w:hAnsi="Arial" w:cs="Arial"/>
          <w:sz w:val="22"/>
          <w:szCs w:val="22"/>
          <w:u w:val="single"/>
          <w:lang w:val="fr-CH" w:eastAsia="zh-CN"/>
        </w:rPr>
        <w:t xml:space="preserve"> </w:t>
      </w:r>
      <w:proofErr w:type="spellStart"/>
      <w:r w:rsidRPr="00DB027B">
        <w:rPr>
          <w:rFonts w:ascii="Arial" w:eastAsia="SimSun" w:hAnsi="Arial" w:cs="Arial"/>
          <w:sz w:val="22"/>
          <w:szCs w:val="22"/>
          <w:u w:val="single"/>
          <w:lang w:val="fr-CH" w:eastAsia="zh-CN"/>
        </w:rPr>
        <w:t>Property</w:t>
      </w:r>
      <w:proofErr w:type="spellEnd"/>
      <w:r w:rsidRPr="00DB027B">
        <w:rPr>
          <w:rFonts w:ascii="Arial" w:eastAsia="SimSun" w:hAnsi="Arial" w:cs="Arial"/>
          <w:sz w:val="22"/>
          <w:szCs w:val="22"/>
          <w:u w:val="single"/>
          <w:lang w:val="fr-CH" w:eastAsia="zh-CN"/>
        </w:rPr>
        <w:t xml:space="preserve"> Law Association (AIPLA) </w:t>
      </w:r>
    </w:p>
    <w:p w14:paraId="0C0886F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David READ (Mr.), Co Sub-Chair, Genetic Resources Subcommittee, Biotechnology Committee, Liverpool</w:t>
      </w:r>
    </w:p>
    <w:p w14:paraId="3E2F7C3D"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david.read@bartleread.co.uk </w:t>
      </w:r>
    </w:p>
    <w:p w14:paraId="3EBE1251" w14:textId="77777777" w:rsidR="00DB027B" w:rsidRPr="00DB027B" w:rsidRDefault="00DB027B" w:rsidP="00DB027B">
      <w:pPr>
        <w:bidi w:val="0"/>
        <w:rPr>
          <w:rFonts w:ascii="Arial" w:eastAsia="SimSun" w:hAnsi="Arial" w:cs="Arial"/>
          <w:sz w:val="22"/>
          <w:szCs w:val="22"/>
          <w:lang w:eastAsia="zh-CN"/>
        </w:rPr>
      </w:pPr>
    </w:p>
    <w:p w14:paraId="1CD18552"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Association of </w:t>
      </w:r>
      <w:proofErr w:type="spellStart"/>
      <w:r w:rsidRPr="00DB027B">
        <w:rPr>
          <w:rFonts w:ascii="Arial" w:eastAsia="SimSun" w:hAnsi="Arial" w:cs="Arial"/>
          <w:sz w:val="22"/>
          <w:szCs w:val="22"/>
          <w:u w:val="single"/>
          <w:lang w:eastAsia="zh-CN"/>
        </w:rPr>
        <w:t>Kunas</w:t>
      </w:r>
      <w:proofErr w:type="spellEnd"/>
      <w:r w:rsidRPr="00DB027B">
        <w:rPr>
          <w:rFonts w:ascii="Arial" w:eastAsia="SimSun" w:hAnsi="Arial" w:cs="Arial"/>
          <w:sz w:val="22"/>
          <w:szCs w:val="22"/>
          <w:u w:val="single"/>
          <w:lang w:eastAsia="zh-CN"/>
        </w:rPr>
        <w:t xml:space="preserve"> United for Mother Earth (KUNA) </w:t>
      </w:r>
    </w:p>
    <w:p w14:paraId="2CF450BD"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Nelson DE LEÓN KANTULE (Sr.), Directivo-Vocal, Panamá</w:t>
      </w:r>
    </w:p>
    <w:p w14:paraId="33CA341C"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duleigar@gmail.com </w:t>
      </w:r>
    </w:p>
    <w:p w14:paraId="6F3DDAA7"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Rodrigo PAILLALEF MONNARD (Sr.), Representante, Panamá</w:t>
      </w:r>
    </w:p>
    <w:p w14:paraId="32FA399F"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u w:val="single"/>
          <w:lang w:val="es-US" w:eastAsia="zh-CN"/>
        </w:rPr>
        <w:t xml:space="preserve">repaillalef@gmail.com </w:t>
      </w:r>
    </w:p>
    <w:p w14:paraId="44815377" w14:textId="77777777" w:rsidR="00DB027B" w:rsidRPr="00DB027B" w:rsidRDefault="00DB027B" w:rsidP="00DB027B">
      <w:pPr>
        <w:bidi w:val="0"/>
        <w:rPr>
          <w:rFonts w:ascii="Arial" w:eastAsia="SimSun" w:hAnsi="Arial" w:cs="Arial"/>
          <w:sz w:val="22"/>
          <w:szCs w:val="22"/>
          <w:lang w:val="es-US" w:eastAsia="zh-CN"/>
        </w:rPr>
      </w:pPr>
    </w:p>
    <w:p w14:paraId="306BD9BE"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 xml:space="preserve">Center </w:t>
      </w:r>
      <w:proofErr w:type="spellStart"/>
      <w:r w:rsidRPr="00DB027B">
        <w:rPr>
          <w:rFonts w:ascii="Arial" w:eastAsia="SimSun" w:hAnsi="Arial" w:cs="Arial"/>
          <w:sz w:val="22"/>
          <w:szCs w:val="22"/>
          <w:u w:val="single"/>
          <w:lang w:val="es-US" w:eastAsia="zh-CN"/>
        </w:rPr>
        <w:t>for</w:t>
      </w:r>
      <w:proofErr w:type="spellEnd"/>
      <w:r w:rsidRPr="00DB027B">
        <w:rPr>
          <w:rFonts w:ascii="Arial" w:eastAsia="SimSun" w:hAnsi="Arial" w:cs="Arial"/>
          <w:sz w:val="22"/>
          <w:szCs w:val="22"/>
          <w:u w:val="single"/>
          <w:lang w:val="es-US" w:eastAsia="zh-CN"/>
        </w:rPr>
        <w:t xml:space="preserve"> </w:t>
      </w:r>
      <w:proofErr w:type="spellStart"/>
      <w:r w:rsidRPr="00DB027B">
        <w:rPr>
          <w:rFonts w:ascii="Arial" w:eastAsia="SimSun" w:hAnsi="Arial" w:cs="Arial"/>
          <w:sz w:val="22"/>
          <w:szCs w:val="22"/>
          <w:u w:val="single"/>
          <w:lang w:val="es-US" w:eastAsia="zh-CN"/>
        </w:rPr>
        <w:t>Multidisciplinary</w:t>
      </w:r>
      <w:proofErr w:type="spellEnd"/>
      <w:r w:rsidRPr="00DB027B">
        <w:rPr>
          <w:rFonts w:ascii="Arial" w:eastAsia="SimSun" w:hAnsi="Arial" w:cs="Arial"/>
          <w:sz w:val="22"/>
          <w:szCs w:val="22"/>
          <w:u w:val="single"/>
          <w:lang w:val="es-US" w:eastAsia="zh-CN"/>
        </w:rPr>
        <w:t xml:space="preserve"> </w:t>
      </w:r>
      <w:proofErr w:type="spellStart"/>
      <w:r w:rsidRPr="00DB027B">
        <w:rPr>
          <w:rFonts w:ascii="Arial" w:eastAsia="SimSun" w:hAnsi="Arial" w:cs="Arial"/>
          <w:sz w:val="22"/>
          <w:szCs w:val="22"/>
          <w:u w:val="single"/>
          <w:lang w:val="es-US" w:eastAsia="zh-CN"/>
        </w:rPr>
        <w:t>Studies</w:t>
      </w:r>
      <w:proofErr w:type="spellEnd"/>
      <w:r w:rsidRPr="00DB027B">
        <w:rPr>
          <w:rFonts w:ascii="Arial" w:eastAsia="SimSun" w:hAnsi="Arial" w:cs="Arial"/>
          <w:sz w:val="22"/>
          <w:szCs w:val="22"/>
          <w:u w:val="single"/>
          <w:lang w:val="es-US" w:eastAsia="zh-CN"/>
        </w:rPr>
        <w:t xml:space="preserve"> </w:t>
      </w:r>
      <w:proofErr w:type="spellStart"/>
      <w:r w:rsidRPr="00DB027B">
        <w:rPr>
          <w:rFonts w:ascii="Arial" w:eastAsia="SimSun" w:hAnsi="Arial" w:cs="Arial"/>
          <w:sz w:val="22"/>
          <w:szCs w:val="22"/>
          <w:u w:val="single"/>
          <w:lang w:val="es-US" w:eastAsia="zh-CN"/>
        </w:rPr>
        <w:t>Aymara</w:t>
      </w:r>
      <w:proofErr w:type="spellEnd"/>
      <w:r w:rsidRPr="00DB027B">
        <w:rPr>
          <w:rFonts w:ascii="Arial" w:eastAsia="SimSun" w:hAnsi="Arial" w:cs="Arial"/>
          <w:sz w:val="22"/>
          <w:szCs w:val="22"/>
          <w:u w:val="single"/>
          <w:lang w:val="es-US" w:eastAsia="zh-CN"/>
        </w:rPr>
        <w:t xml:space="preserve"> (CEM-</w:t>
      </w:r>
      <w:proofErr w:type="spellStart"/>
      <w:r w:rsidRPr="00DB027B">
        <w:rPr>
          <w:rFonts w:ascii="Arial" w:eastAsia="SimSun" w:hAnsi="Arial" w:cs="Arial"/>
          <w:sz w:val="22"/>
          <w:szCs w:val="22"/>
          <w:u w:val="single"/>
          <w:lang w:val="es-US" w:eastAsia="zh-CN"/>
        </w:rPr>
        <w:t>Aymara</w:t>
      </w:r>
      <w:proofErr w:type="spellEnd"/>
      <w:r w:rsidRPr="00DB027B">
        <w:rPr>
          <w:rFonts w:ascii="Arial" w:eastAsia="SimSun" w:hAnsi="Arial" w:cs="Arial"/>
          <w:sz w:val="22"/>
          <w:szCs w:val="22"/>
          <w:u w:val="single"/>
          <w:lang w:val="es-US" w:eastAsia="zh-CN"/>
        </w:rPr>
        <w:t xml:space="preserve">) </w:t>
      </w:r>
    </w:p>
    <w:p w14:paraId="348D1BE0" w14:textId="77777777" w:rsidR="00DB027B" w:rsidRPr="00DB027B" w:rsidRDefault="00DB027B" w:rsidP="00DB027B">
      <w:pPr>
        <w:bidi w:val="0"/>
        <w:rPr>
          <w:rFonts w:ascii="Arial" w:eastAsia="SimSun" w:hAnsi="Arial" w:cs="Arial"/>
          <w:sz w:val="22"/>
          <w:szCs w:val="22"/>
          <w:lang w:val="es-US" w:eastAsia="zh-CN"/>
        </w:rPr>
      </w:pPr>
      <w:proofErr w:type="spellStart"/>
      <w:r w:rsidRPr="00DB027B">
        <w:rPr>
          <w:rFonts w:ascii="Arial" w:eastAsia="SimSun" w:hAnsi="Arial" w:cs="Arial"/>
          <w:sz w:val="22"/>
          <w:szCs w:val="22"/>
          <w:lang w:val="es-US" w:eastAsia="zh-CN"/>
        </w:rPr>
        <w:t>Q"apaj</w:t>
      </w:r>
      <w:proofErr w:type="spellEnd"/>
      <w:r w:rsidRPr="00DB027B">
        <w:rPr>
          <w:rFonts w:ascii="Arial" w:eastAsia="SimSun" w:hAnsi="Arial" w:cs="Arial"/>
          <w:sz w:val="22"/>
          <w:szCs w:val="22"/>
          <w:lang w:val="es-US" w:eastAsia="zh-CN"/>
        </w:rPr>
        <w:t xml:space="preserve"> CONDE (Sr.), Experto, La Paz</w:t>
      </w:r>
    </w:p>
    <w:p w14:paraId="24732FA7" w14:textId="77777777" w:rsidR="00DB027B" w:rsidRPr="00DB027B" w:rsidRDefault="00DB027B" w:rsidP="00DB027B">
      <w:pPr>
        <w:bidi w:val="0"/>
        <w:rPr>
          <w:rFonts w:ascii="Arial" w:eastAsia="SimSun" w:hAnsi="Arial" w:cs="Arial"/>
          <w:sz w:val="22"/>
          <w:szCs w:val="22"/>
          <w:lang w:val="es-US" w:eastAsia="zh-CN"/>
        </w:rPr>
      </w:pPr>
    </w:p>
    <w:p w14:paraId="71F7D3E2" w14:textId="77777777" w:rsidR="00DB027B" w:rsidRPr="00DB027B" w:rsidRDefault="00DB027B" w:rsidP="00DB027B">
      <w:pPr>
        <w:bidi w:val="0"/>
        <w:rPr>
          <w:rFonts w:ascii="Arial" w:eastAsia="SimSun" w:hAnsi="Arial" w:cs="Arial"/>
          <w:sz w:val="22"/>
          <w:szCs w:val="22"/>
          <w:u w:val="single"/>
          <w:lang w:val="fr-CH" w:eastAsia="zh-CN"/>
        </w:rPr>
      </w:pPr>
      <w:r w:rsidRPr="00DB027B">
        <w:rPr>
          <w:rFonts w:ascii="Arial" w:eastAsia="SimSun" w:hAnsi="Arial" w:cs="Arial"/>
          <w:sz w:val="22"/>
          <w:szCs w:val="22"/>
          <w:u w:val="single"/>
          <w:lang w:val="fr-CH" w:eastAsia="zh-CN"/>
        </w:rPr>
        <w:t>Centre de documentation, de recherche et d’information des peuples autochtones (</w:t>
      </w:r>
      <w:proofErr w:type="spellStart"/>
      <w:r w:rsidRPr="00DB027B">
        <w:rPr>
          <w:rFonts w:ascii="Arial" w:eastAsia="SimSun" w:hAnsi="Arial" w:cs="Arial"/>
          <w:sz w:val="22"/>
          <w:szCs w:val="22"/>
          <w:u w:val="single"/>
          <w:lang w:val="fr-CH" w:eastAsia="zh-CN"/>
        </w:rPr>
        <w:t>DoCip</w:t>
      </w:r>
      <w:proofErr w:type="spellEnd"/>
      <w:r w:rsidRPr="00DB027B">
        <w:rPr>
          <w:rFonts w:ascii="Arial" w:eastAsia="SimSun" w:hAnsi="Arial" w:cs="Arial"/>
          <w:sz w:val="22"/>
          <w:szCs w:val="22"/>
          <w:u w:val="single"/>
          <w:lang w:val="fr-CH" w:eastAsia="zh-CN"/>
        </w:rPr>
        <w:t>)/</w:t>
      </w:r>
      <w:proofErr w:type="spellStart"/>
      <w:r w:rsidRPr="00DB027B">
        <w:rPr>
          <w:rFonts w:ascii="Arial" w:eastAsia="SimSun" w:hAnsi="Arial" w:cs="Arial"/>
          <w:sz w:val="22"/>
          <w:szCs w:val="22"/>
          <w:u w:val="single"/>
          <w:lang w:val="fr-CH" w:eastAsia="zh-CN"/>
        </w:rPr>
        <w:t>Indigenous</w:t>
      </w:r>
      <w:proofErr w:type="spellEnd"/>
      <w:r w:rsidRPr="00DB027B">
        <w:rPr>
          <w:rFonts w:ascii="Arial" w:eastAsia="SimSun" w:hAnsi="Arial" w:cs="Arial"/>
          <w:sz w:val="22"/>
          <w:szCs w:val="22"/>
          <w:u w:val="single"/>
          <w:lang w:val="fr-CH" w:eastAsia="zh-CN"/>
        </w:rPr>
        <w:t xml:space="preserve"> Peoples’ Center for Documentation, </w:t>
      </w:r>
      <w:proofErr w:type="spellStart"/>
      <w:r w:rsidRPr="00DB027B">
        <w:rPr>
          <w:rFonts w:ascii="Arial" w:eastAsia="SimSun" w:hAnsi="Arial" w:cs="Arial"/>
          <w:sz w:val="22"/>
          <w:szCs w:val="22"/>
          <w:u w:val="single"/>
          <w:lang w:val="fr-CH" w:eastAsia="zh-CN"/>
        </w:rPr>
        <w:t>Research</w:t>
      </w:r>
      <w:proofErr w:type="spellEnd"/>
      <w:r w:rsidRPr="00DB027B">
        <w:rPr>
          <w:rFonts w:ascii="Arial" w:eastAsia="SimSun" w:hAnsi="Arial" w:cs="Arial"/>
          <w:sz w:val="22"/>
          <w:szCs w:val="22"/>
          <w:u w:val="single"/>
          <w:lang w:val="fr-CH" w:eastAsia="zh-CN"/>
        </w:rPr>
        <w:t xml:space="preserve"> and Information (</w:t>
      </w:r>
      <w:proofErr w:type="spellStart"/>
      <w:r w:rsidRPr="00DB027B">
        <w:rPr>
          <w:rFonts w:ascii="Arial" w:eastAsia="SimSun" w:hAnsi="Arial" w:cs="Arial"/>
          <w:sz w:val="22"/>
          <w:szCs w:val="22"/>
          <w:u w:val="single"/>
          <w:lang w:val="fr-CH" w:eastAsia="zh-CN"/>
        </w:rPr>
        <w:t>DoCip</w:t>
      </w:r>
      <w:proofErr w:type="spellEnd"/>
      <w:r w:rsidRPr="00DB027B">
        <w:rPr>
          <w:rFonts w:ascii="Arial" w:eastAsia="SimSun" w:hAnsi="Arial" w:cs="Arial"/>
          <w:sz w:val="22"/>
          <w:szCs w:val="22"/>
          <w:u w:val="single"/>
          <w:lang w:val="fr-CH" w:eastAsia="zh-CN"/>
        </w:rPr>
        <w:t xml:space="preserve">) </w:t>
      </w:r>
    </w:p>
    <w:p w14:paraId="4B888A79"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Rémi</w:t>
      </w:r>
      <w:proofErr w:type="spellEnd"/>
      <w:r w:rsidRPr="00DB027B">
        <w:rPr>
          <w:rFonts w:ascii="Arial" w:eastAsia="SimSun" w:hAnsi="Arial" w:cs="Arial"/>
          <w:sz w:val="22"/>
          <w:szCs w:val="22"/>
          <w:lang w:eastAsia="zh-CN"/>
        </w:rPr>
        <w:t xml:space="preserve"> ORSIER (Mr.), Director, Geneva</w:t>
      </w:r>
    </w:p>
    <w:p w14:paraId="50352A15"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remi.orsier@docip.org </w:t>
      </w:r>
    </w:p>
    <w:p w14:paraId="229C579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Andrés DEL CASTILLO (Mr.), Project Leader, Funding Research, International Development and Legal Advice, Geneva</w:t>
      </w:r>
    </w:p>
    <w:p w14:paraId="62D8641D"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Pierrette</w:t>
      </w:r>
      <w:proofErr w:type="spellEnd"/>
      <w:r w:rsidRPr="00DB027B">
        <w:rPr>
          <w:rFonts w:ascii="Arial" w:eastAsia="SimSun" w:hAnsi="Arial" w:cs="Arial"/>
          <w:sz w:val="22"/>
          <w:szCs w:val="22"/>
          <w:lang w:eastAsia="zh-CN"/>
        </w:rPr>
        <w:t xml:space="preserve"> BIRRAUX (Ms.), Board Committee Member, Geneva</w:t>
      </w:r>
    </w:p>
    <w:p w14:paraId="228591D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Johanna MASSA (Ms.), Coordinator, Technical Secretariat, Geneva</w:t>
      </w:r>
    </w:p>
    <w:p w14:paraId="7938AEC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johanna.massa@docip.org </w:t>
      </w:r>
    </w:p>
    <w:p w14:paraId="0E95378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Priscilla SAILLEN (Ms.), Documentation and Summary Note Coordinator, Geneva</w:t>
      </w:r>
    </w:p>
    <w:p w14:paraId="0D7FCAA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Claire MORETTO (Ms.), Capacity-Building Projects Coordinator, Geneva</w:t>
      </w:r>
    </w:p>
    <w:p w14:paraId="7A8E1A44"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Malikah ALIBHAI (Ms.), Interpreter, Geneva</w:t>
      </w:r>
    </w:p>
    <w:p w14:paraId="3892AC59"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Damien LE BRIQUER (Mr.), Interpreter, Geneva</w:t>
      </w:r>
    </w:p>
    <w:p w14:paraId="6DEA9FBB"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Marisa MARTINEZ (Ms.), Interpreter, Geneva</w:t>
      </w:r>
    </w:p>
    <w:p w14:paraId="5CFEBB1F"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Daniel SHERR (Ms.), Interpreter, Geneva</w:t>
      </w:r>
    </w:p>
    <w:p w14:paraId="335D8D92"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Tazara SPAFFORD (Ms.), Interpreter, Geneva</w:t>
      </w:r>
    </w:p>
    <w:p w14:paraId="270CF6CD"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Séverine GEORGE (Ms.), Intern, Geneva</w:t>
      </w:r>
    </w:p>
    <w:p w14:paraId="3764EB5E" w14:textId="77777777" w:rsidR="00DB027B" w:rsidRPr="00DB027B" w:rsidRDefault="00DB027B" w:rsidP="00DB027B">
      <w:pPr>
        <w:bidi w:val="0"/>
        <w:rPr>
          <w:rFonts w:ascii="Arial" w:eastAsia="SimSun" w:hAnsi="Arial" w:cs="Arial"/>
          <w:sz w:val="22"/>
          <w:szCs w:val="22"/>
          <w:lang w:val="de-CH" w:eastAsia="zh-CN"/>
        </w:rPr>
      </w:pPr>
      <w:r w:rsidRPr="00DB027B">
        <w:rPr>
          <w:rFonts w:ascii="Arial" w:eastAsia="SimSun" w:hAnsi="Arial" w:cs="Arial"/>
          <w:sz w:val="22"/>
          <w:szCs w:val="22"/>
          <w:lang w:val="de-CH" w:eastAsia="zh-CN"/>
        </w:rPr>
        <w:t>Ilse Maria MEILER (Ms.), Intern, Geneva</w:t>
      </w:r>
    </w:p>
    <w:p w14:paraId="35A64745"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Maryna</w:t>
      </w:r>
      <w:proofErr w:type="spellEnd"/>
      <w:r w:rsidRPr="00DB027B">
        <w:rPr>
          <w:rFonts w:ascii="Arial" w:eastAsia="SimSun" w:hAnsi="Arial" w:cs="Arial"/>
          <w:sz w:val="22"/>
          <w:szCs w:val="22"/>
          <w:lang w:eastAsia="zh-CN"/>
        </w:rPr>
        <w:t xml:space="preserve"> YAZIANOK (Ms.), Intern, Geneva</w:t>
      </w:r>
    </w:p>
    <w:p w14:paraId="4708FEE7" w14:textId="77777777" w:rsidR="00DB027B" w:rsidRPr="00DB027B" w:rsidRDefault="00DB027B" w:rsidP="00DB027B">
      <w:pPr>
        <w:bidi w:val="0"/>
        <w:rPr>
          <w:rFonts w:ascii="Arial" w:eastAsia="SimSun" w:hAnsi="Arial" w:cs="Arial"/>
          <w:sz w:val="22"/>
          <w:szCs w:val="22"/>
          <w:lang w:eastAsia="zh-CN"/>
        </w:rPr>
      </w:pPr>
    </w:p>
    <w:p w14:paraId="3F27BFC8"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Centre for International Governance Innovation (CIGI) </w:t>
      </w:r>
    </w:p>
    <w:p w14:paraId="72F529A7"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Oonagh</w:t>
      </w:r>
      <w:proofErr w:type="spellEnd"/>
      <w:r w:rsidRPr="00DB027B">
        <w:rPr>
          <w:rFonts w:ascii="Arial" w:eastAsia="SimSun" w:hAnsi="Arial" w:cs="Arial"/>
          <w:sz w:val="22"/>
          <w:szCs w:val="22"/>
          <w:lang w:eastAsia="zh-CN"/>
        </w:rPr>
        <w:t xml:space="preserve"> FITZGERALD (Ms.), Director, International Law Research Program, Waterloo</w:t>
      </w:r>
    </w:p>
    <w:p w14:paraId="424BEF3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ofitzgerald@cigionline.org </w:t>
      </w:r>
    </w:p>
    <w:p w14:paraId="7625F5DC"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Bassem</w:t>
      </w:r>
      <w:proofErr w:type="spellEnd"/>
      <w:r w:rsidRPr="00DB027B">
        <w:rPr>
          <w:rFonts w:ascii="Arial" w:eastAsia="SimSun" w:hAnsi="Arial" w:cs="Arial"/>
          <w:sz w:val="22"/>
          <w:szCs w:val="22"/>
          <w:lang w:eastAsia="zh-CN"/>
        </w:rPr>
        <w:t xml:space="preserve"> AWAD (Mr.), Deputy Director, International Intellectual Property Law and Innovation, International Law Research Program, Waterloo</w:t>
      </w:r>
    </w:p>
    <w:p w14:paraId="2955FF0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bawad@cigionline.org </w:t>
      </w:r>
    </w:p>
    <w:p w14:paraId="6326283A"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lastRenderedPageBreak/>
        <w:t>Ruth OKEDIJI (Ms.), Chair, Traditional Knowledge Expert Group, International Law Research Program, Waterloo</w:t>
      </w:r>
    </w:p>
    <w:p w14:paraId="49E2341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Oluwatobiloba</w:t>
      </w:r>
      <w:proofErr w:type="spellEnd"/>
      <w:r w:rsidRPr="00DB027B">
        <w:rPr>
          <w:rFonts w:ascii="Arial" w:eastAsia="SimSun" w:hAnsi="Arial" w:cs="Arial"/>
          <w:sz w:val="22"/>
          <w:szCs w:val="22"/>
          <w:lang w:eastAsia="zh-CN"/>
        </w:rPr>
        <w:t xml:space="preserve"> MOODY (Mr.), Post-Doctoral Fellow, International Law Research Program, Waterloo</w:t>
      </w:r>
    </w:p>
    <w:p w14:paraId="05F5AD0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omoody@cigionline.org </w:t>
      </w:r>
    </w:p>
    <w:p w14:paraId="3CFBA861" w14:textId="77777777" w:rsidR="00DB027B" w:rsidRPr="00DB027B" w:rsidRDefault="00DB027B" w:rsidP="00DB027B">
      <w:pPr>
        <w:bidi w:val="0"/>
        <w:rPr>
          <w:rFonts w:ascii="Arial" w:eastAsia="SimSun" w:hAnsi="Arial" w:cs="Arial"/>
          <w:sz w:val="22"/>
          <w:szCs w:val="22"/>
          <w:lang w:eastAsia="zh-CN"/>
        </w:rPr>
      </w:pPr>
    </w:p>
    <w:p w14:paraId="1D776BFB"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Civil Society Coalition (CSC) </w:t>
      </w:r>
    </w:p>
    <w:p w14:paraId="09762E64" w14:textId="77777777" w:rsidR="00DB027B" w:rsidRPr="00DB027B" w:rsidRDefault="00DB027B" w:rsidP="00DB027B">
      <w:pPr>
        <w:bidi w:val="0"/>
        <w:rPr>
          <w:rFonts w:ascii="Arial" w:eastAsia="SimSun" w:hAnsi="Arial" w:cs="Arial"/>
          <w:sz w:val="22"/>
          <w:szCs w:val="22"/>
          <w:u w:val="single"/>
          <w:lang w:val="es-PE" w:eastAsia="zh-CN"/>
        </w:rPr>
      </w:pPr>
      <w:r w:rsidRPr="00DB027B">
        <w:rPr>
          <w:rFonts w:ascii="Arial" w:eastAsia="SimSun" w:hAnsi="Arial" w:cs="Arial"/>
          <w:sz w:val="22"/>
          <w:szCs w:val="22"/>
          <w:lang w:val="es-PE" w:eastAsia="zh-CN"/>
        </w:rPr>
        <w:t xml:space="preserve">Marc PERLMAN (Mr.), </w:t>
      </w:r>
      <w:proofErr w:type="spellStart"/>
      <w:r w:rsidRPr="00DB027B">
        <w:rPr>
          <w:rFonts w:ascii="Arial" w:eastAsia="SimSun" w:hAnsi="Arial" w:cs="Arial"/>
          <w:sz w:val="22"/>
          <w:szCs w:val="22"/>
          <w:lang w:val="es-PE" w:eastAsia="zh-CN"/>
        </w:rPr>
        <w:t>Fellow</w:t>
      </w:r>
      <w:proofErr w:type="spellEnd"/>
      <w:r w:rsidRPr="00DB027B">
        <w:rPr>
          <w:rFonts w:ascii="Arial" w:eastAsia="SimSun" w:hAnsi="Arial" w:cs="Arial"/>
          <w:sz w:val="22"/>
          <w:szCs w:val="22"/>
          <w:lang w:val="es-PE" w:eastAsia="zh-CN"/>
        </w:rPr>
        <w:t>, Providence</w:t>
      </w:r>
    </w:p>
    <w:p w14:paraId="15DE5A45" w14:textId="77777777" w:rsidR="00DB027B" w:rsidRPr="00DB027B" w:rsidRDefault="00DB027B" w:rsidP="00DB027B">
      <w:pPr>
        <w:bidi w:val="0"/>
        <w:rPr>
          <w:rFonts w:ascii="Arial" w:eastAsia="SimSun" w:hAnsi="Arial" w:cs="Arial"/>
          <w:sz w:val="22"/>
          <w:szCs w:val="22"/>
          <w:u w:val="single"/>
          <w:lang w:val="es-PE" w:eastAsia="zh-CN"/>
        </w:rPr>
      </w:pPr>
    </w:p>
    <w:p w14:paraId="0E39B56D" w14:textId="77777777" w:rsidR="00DB027B" w:rsidRPr="00DB027B" w:rsidRDefault="00DB027B" w:rsidP="00DB027B">
      <w:pPr>
        <w:bidi w:val="0"/>
        <w:rPr>
          <w:rFonts w:ascii="Arial" w:eastAsia="SimSun" w:hAnsi="Arial" w:cs="Arial"/>
          <w:sz w:val="22"/>
          <w:szCs w:val="22"/>
          <w:u w:val="single"/>
          <w:lang w:val="es-US" w:eastAsia="zh-CN"/>
        </w:rPr>
      </w:pPr>
      <w:r w:rsidRPr="00DB027B">
        <w:rPr>
          <w:rFonts w:ascii="Arial" w:eastAsia="SimSun" w:hAnsi="Arial" w:cs="Arial"/>
          <w:sz w:val="22"/>
          <w:szCs w:val="22"/>
          <w:u w:val="single"/>
          <w:lang w:val="es-US" w:eastAsia="zh-CN"/>
        </w:rPr>
        <w:t xml:space="preserve">Comisión Jurídica para el Autodesarrollo de los Pueblos Originarios Andinos (CAPAJ) </w:t>
      </w:r>
    </w:p>
    <w:p w14:paraId="56F1DE74" w14:textId="77777777" w:rsidR="00DB027B" w:rsidRPr="00DB027B" w:rsidRDefault="00DB027B" w:rsidP="00DB027B">
      <w:pPr>
        <w:bidi w:val="0"/>
        <w:rPr>
          <w:rFonts w:ascii="Arial" w:eastAsia="SimSun" w:hAnsi="Arial" w:cs="Arial"/>
          <w:sz w:val="22"/>
          <w:szCs w:val="22"/>
          <w:lang w:val="es-US" w:eastAsia="zh-CN"/>
        </w:rPr>
      </w:pPr>
      <w:r w:rsidRPr="00DB027B">
        <w:rPr>
          <w:rFonts w:ascii="Arial" w:eastAsia="SimSun" w:hAnsi="Arial" w:cs="Arial"/>
          <w:sz w:val="22"/>
          <w:szCs w:val="22"/>
          <w:lang w:val="es-US" w:eastAsia="zh-CN"/>
        </w:rPr>
        <w:t>Rosario LUQUE GIL (Sra.), Delegada, Quito</w:t>
      </w:r>
    </w:p>
    <w:p w14:paraId="17EFE96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rosariogilluquegonzalez@students.unibe.ch </w:t>
      </w:r>
    </w:p>
    <w:p w14:paraId="69D9BF0D" w14:textId="77777777" w:rsidR="00DB027B" w:rsidRPr="00DB027B" w:rsidRDefault="00DB027B" w:rsidP="00DB027B">
      <w:pPr>
        <w:bidi w:val="0"/>
        <w:rPr>
          <w:rFonts w:ascii="Arial" w:eastAsia="SimSun" w:hAnsi="Arial" w:cs="Arial"/>
          <w:sz w:val="22"/>
          <w:szCs w:val="22"/>
          <w:lang w:eastAsia="zh-CN"/>
        </w:rPr>
      </w:pPr>
    </w:p>
    <w:p w14:paraId="61833D1F" w14:textId="77777777" w:rsidR="00DB027B" w:rsidRPr="00DB027B" w:rsidRDefault="00DB027B" w:rsidP="00DB027B">
      <w:pPr>
        <w:bidi w:val="0"/>
        <w:rPr>
          <w:rFonts w:ascii="Arial" w:eastAsia="SimSun" w:hAnsi="Arial" w:cs="Arial"/>
          <w:sz w:val="22"/>
          <w:szCs w:val="22"/>
          <w:u w:val="single"/>
          <w:lang w:eastAsia="zh-CN"/>
        </w:rPr>
      </w:pPr>
      <w:proofErr w:type="spellStart"/>
      <w:r w:rsidRPr="00DB027B">
        <w:rPr>
          <w:rFonts w:ascii="Arial" w:eastAsia="SimSun" w:hAnsi="Arial" w:cs="Arial"/>
          <w:sz w:val="22"/>
          <w:szCs w:val="22"/>
          <w:u w:val="single"/>
          <w:lang w:eastAsia="zh-CN"/>
        </w:rPr>
        <w:t>CropLife</w:t>
      </w:r>
      <w:proofErr w:type="spellEnd"/>
      <w:r w:rsidRPr="00DB027B">
        <w:rPr>
          <w:rFonts w:ascii="Arial" w:eastAsia="SimSun" w:hAnsi="Arial" w:cs="Arial"/>
          <w:sz w:val="22"/>
          <w:szCs w:val="22"/>
          <w:u w:val="single"/>
          <w:lang w:eastAsia="zh-CN"/>
        </w:rPr>
        <w:t xml:space="preserve"> International (CROPLIFE) </w:t>
      </w:r>
    </w:p>
    <w:p w14:paraId="02CCC195"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Tatjana</w:t>
      </w:r>
      <w:proofErr w:type="spellEnd"/>
      <w:r w:rsidRPr="00DB027B">
        <w:rPr>
          <w:rFonts w:ascii="Arial" w:eastAsia="SimSun" w:hAnsi="Arial" w:cs="Arial"/>
          <w:sz w:val="22"/>
          <w:szCs w:val="22"/>
          <w:lang w:eastAsia="zh-CN"/>
        </w:rPr>
        <w:t xml:space="preserve"> SACHSE (Ms.), Legal Adviser, Geneva</w:t>
      </w:r>
    </w:p>
    <w:p w14:paraId="042B1326" w14:textId="77777777" w:rsidR="00DB027B" w:rsidRPr="00DB027B" w:rsidRDefault="00DB027B" w:rsidP="00DB027B">
      <w:pPr>
        <w:bidi w:val="0"/>
        <w:rPr>
          <w:rFonts w:ascii="Arial" w:eastAsia="SimSun" w:hAnsi="Arial" w:cs="Arial"/>
          <w:sz w:val="22"/>
          <w:szCs w:val="22"/>
          <w:u w:val="single"/>
          <w:lang w:eastAsia="zh-CN"/>
        </w:rPr>
      </w:pPr>
    </w:p>
    <w:p w14:paraId="038A5E1F" w14:textId="77777777" w:rsidR="00DB027B" w:rsidRPr="00DB027B" w:rsidRDefault="00DB027B" w:rsidP="00DB027B">
      <w:pPr>
        <w:bidi w:val="0"/>
        <w:rPr>
          <w:rFonts w:ascii="Arial" w:eastAsia="SimSun" w:hAnsi="Arial" w:cs="Arial"/>
          <w:sz w:val="22"/>
          <w:szCs w:val="22"/>
          <w:u w:val="single"/>
          <w:lang w:eastAsia="zh-CN"/>
        </w:rPr>
      </w:pPr>
      <w:proofErr w:type="spellStart"/>
      <w:r w:rsidRPr="00DB027B">
        <w:rPr>
          <w:rFonts w:ascii="Arial" w:eastAsia="SimSun" w:hAnsi="Arial" w:cs="Arial"/>
          <w:sz w:val="22"/>
          <w:szCs w:val="22"/>
          <w:u w:val="single"/>
          <w:lang w:eastAsia="zh-CN"/>
        </w:rPr>
        <w:t>Fédération</w:t>
      </w:r>
      <w:proofErr w:type="spellEnd"/>
      <w:r w:rsidRPr="00DB027B">
        <w:rPr>
          <w:rFonts w:ascii="Arial" w:eastAsia="SimSun" w:hAnsi="Arial" w:cs="Arial"/>
          <w:sz w:val="22"/>
          <w:szCs w:val="22"/>
          <w:u w:val="single"/>
          <w:lang w:eastAsia="zh-CN"/>
        </w:rPr>
        <w:t xml:space="preserve"> </w:t>
      </w:r>
      <w:proofErr w:type="spellStart"/>
      <w:proofErr w:type="gramStart"/>
      <w:r w:rsidRPr="00DB027B">
        <w:rPr>
          <w:rFonts w:ascii="Arial" w:eastAsia="SimSun" w:hAnsi="Arial" w:cs="Arial"/>
          <w:sz w:val="22"/>
          <w:szCs w:val="22"/>
          <w:u w:val="single"/>
          <w:lang w:eastAsia="zh-CN"/>
        </w:rPr>
        <w:t>internationale</w:t>
      </w:r>
      <w:proofErr w:type="spellEnd"/>
      <w:proofErr w:type="gramEnd"/>
      <w:r w:rsidRPr="00DB027B">
        <w:rPr>
          <w:rFonts w:ascii="Arial" w:eastAsia="SimSun" w:hAnsi="Arial" w:cs="Arial"/>
          <w:sz w:val="22"/>
          <w:szCs w:val="22"/>
          <w:u w:val="single"/>
          <w:lang w:eastAsia="zh-CN"/>
        </w:rPr>
        <w:t xml:space="preserve"> de </w:t>
      </w:r>
      <w:proofErr w:type="spellStart"/>
      <w:r w:rsidRPr="00DB027B">
        <w:rPr>
          <w:rFonts w:ascii="Arial" w:eastAsia="SimSun" w:hAnsi="Arial" w:cs="Arial"/>
          <w:sz w:val="22"/>
          <w:szCs w:val="22"/>
          <w:u w:val="single"/>
          <w:lang w:eastAsia="zh-CN"/>
        </w:rPr>
        <w:t>l’industrie</w:t>
      </w:r>
      <w:proofErr w:type="spellEnd"/>
      <w:r w:rsidRPr="00DB027B">
        <w:rPr>
          <w:rFonts w:ascii="Arial" w:eastAsia="SimSun" w:hAnsi="Arial" w:cs="Arial"/>
          <w:sz w:val="22"/>
          <w:szCs w:val="22"/>
          <w:u w:val="single"/>
          <w:lang w:eastAsia="zh-CN"/>
        </w:rPr>
        <w:t xml:space="preserve"> du </w:t>
      </w:r>
      <w:proofErr w:type="spellStart"/>
      <w:r w:rsidRPr="00DB027B">
        <w:rPr>
          <w:rFonts w:ascii="Arial" w:eastAsia="SimSun" w:hAnsi="Arial" w:cs="Arial"/>
          <w:sz w:val="22"/>
          <w:szCs w:val="22"/>
          <w:u w:val="single"/>
          <w:lang w:eastAsia="zh-CN"/>
        </w:rPr>
        <w:t>médicament</w:t>
      </w:r>
      <w:proofErr w:type="spellEnd"/>
      <w:r w:rsidRPr="00DB027B">
        <w:rPr>
          <w:rFonts w:ascii="Arial" w:eastAsia="SimSun" w:hAnsi="Arial" w:cs="Arial"/>
          <w:sz w:val="22"/>
          <w:szCs w:val="22"/>
          <w:u w:val="single"/>
          <w:lang w:eastAsia="zh-CN"/>
        </w:rPr>
        <w:t xml:space="preserve"> (FIIM)/International Federation of Pharmaceutical Manufacturers Associations (IFPMA) </w:t>
      </w:r>
    </w:p>
    <w:p w14:paraId="6E49700A"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Grega</w:t>
      </w:r>
      <w:proofErr w:type="spellEnd"/>
      <w:r w:rsidRPr="00DB027B">
        <w:rPr>
          <w:rFonts w:ascii="Arial" w:eastAsia="SimSun" w:hAnsi="Arial" w:cs="Arial"/>
          <w:sz w:val="22"/>
          <w:szCs w:val="22"/>
          <w:lang w:eastAsia="zh-CN"/>
        </w:rPr>
        <w:t xml:space="preserve"> KUMER (Mr.), Head, Government Relations, Geneva</w:t>
      </w:r>
    </w:p>
    <w:p w14:paraId="125C27B3"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g.kumer@ifpma.org </w:t>
      </w:r>
    </w:p>
    <w:p w14:paraId="746BB88B" w14:textId="77777777" w:rsidR="00DB027B" w:rsidRPr="00DB027B" w:rsidRDefault="00DB027B" w:rsidP="00DB027B">
      <w:pPr>
        <w:bidi w:val="0"/>
        <w:rPr>
          <w:rFonts w:ascii="Arial" w:eastAsia="SimSun" w:hAnsi="Arial" w:cs="Arial"/>
          <w:sz w:val="22"/>
          <w:szCs w:val="22"/>
          <w:lang w:eastAsia="zh-CN"/>
        </w:rPr>
      </w:pPr>
    </w:p>
    <w:p w14:paraId="6393A760"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Health and Environment Program (HEP) </w:t>
      </w:r>
    </w:p>
    <w:p w14:paraId="328909E2"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Pierre SCHERB (M.), conseiller juridique, Genève</w:t>
      </w:r>
    </w:p>
    <w:p w14:paraId="4E4CEE2E"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avocat@pierrescherb.ch </w:t>
      </w:r>
    </w:p>
    <w:p w14:paraId="785A34B2"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Madeleine SCHERB (Mme), présidente, Genève</w:t>
      </w:r>
    </w:p>
    <w:p w14:paraId="37A496A3"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madeleine@health-environment-program.org </w:t>
      </w:r>
    </w:p>
    <w:p w14:paraId="4033BC5D" w14:textId="77777777" w:rsidR="00DB027B" w:rsidRPr="00DB027B" w:rsidRDefault="00DB027B" w:rsidP="00DB027B">
      <w:pPr>
        <w:bidi w:val="0"/>
        <w:rPr>
          <w:rFonts w:ascii="Arial" w:eastAsia="SimSun" w:hAnsi="Arial" w:cs="Arial"/>
          <w:sz w:val="22"/>
          <w:szCs w:val="22"/>
          <w:lang w:val="fr-CH" w:eastAsia="zh-CN"/>
        </w:rPr>
      </w:pPr>
    </w:p>
    <w:p w14:paraId="1BCE0AC3" w14:textId="77777777" w:rsidR="00DB027B" w:rsidRPr="00DB027B" w:rsidRDefault="00DB027B" w:rsidP="00DB027B">
      <w:pPr>
        <w:bidi w:val="0"/>
        <w:rPr>
          <w:rFonts w:ascii="Arial" w:eastAsia="SimSun" w:hAnsi="Arial" w:cs="Arial"/>
          <w:sz w:val="22"/>
          <w:szCs w:val="22"/>
          <w:u w:val="single"/>
          <w:lang w:val="fr-CH" w:eastAsia="zh-CN"/>
        </w:rPr>
      </w:pPr>
      <w:proofErr w:type="spellStart"/>
      <w:r w:rsidRPr="00DB027B">
        <w:rPr>
          <w:rFonts w:ascii="Arial" w:eastAsia="SimSun" w:hAnsi="Arial" w:cs="Arial"/>
          <w:sz w:val="22"/>
          <w:szCs w:val="22"/>
          <w:u w:val="single"/>
          <w:lang w:val="fr-CH" w:eastAsia="zh-CN"/>
        </w:rPr>
        <w:t>Indian</w:t>
      </w:r>
      <w:proofErr w:type="spellEnd"/>
      <w:r w:rsidRPr="00DB027B">
        <w:rPr>
          <w:rFonts w:ascii="Arial" w:eastAsia="SimSun" w:hAnsi="Arial" w:cs="Arial"/>
          <w:sz w:val="22"/>
          <w:szCs w:val="22"/>
          <w:u w:val="single"/>
          <w:lang w:val="fr-CH" w:eastAsia="zh-CN"/>
        </w:rPr>
        <w:t xml:space="preserve"> </w:t>
      </w:r>
      <w:proofErr w:type="spellStart"/>
      <w:r w:rsidRPr="00DB027B">
        <w:rPr>
          <w:rFonts w:ascii="Arial" w:eastAsia="SimSun" w:hAnsi="Arial" w:cs="Arial"/>
          <w:sz w:val="22"/>
          <w:szCs w:val="22"/>
          <w:u w:val="single"/>
          <w:lang w:val="fr-CH" w:eastAsia="zh-CN"/>
        </w:rPr>
        <w:t>Movement</w:t>
      </w:r>
      <w:proofErr w:type="spellEnd"/>
      <w:r w:rsidRPr="00DB027B">
        <w:rPr>
          <w:rFonts w:ascii="Arial" w:eastAsia="SimSun" w:hAnsi="Arial" w:cs="Arial"/>
          <w:sz w:val="22"/>
          <w:szCs w:val="22"/>
          <w:u w:val="single"/>
          <w:lang w:val="fr-CH" w:eastAsia="zh-CN"/>
        </w:rPr>
        <w:t xml:space="preserve"> - </w:t>
      </w:r>
      <w:proofErr w:type="spellStart"/>
      <w:r w:rsidRPr="00DB027B">
        <w:rPr>
          <w:rFonts w:ascii="Arial" w:eastAsia="SimSun" w:hAnsi="Arial" w:cs="Arial"/>
          <w:sz w:val="22"/>
          <w:szCs w:val="22"/>
          <w:u w:val="single"/>
          <w:lang w:val="fr-CH" w:eastAsia="zh-CN"/>
        </w:rPr>
        <w:t>Tupaj</w:t>
      </w:r>
      <w:proofErr w:type="spellEnd"/>
      <w:r w:rsidRPr="00DB027B">
        <w:rPr>
          <w:rFonts w:ascii="Arial" w:eastAsia="SimSun" w:hAnsi="Arial" w:cs="Arial"/>
          <w:sz w:val="22"/>
          <w:szCs w:val="22"/>
          <w:u w:val="single"/>
          <w:lang w:val="fr-CH" w:eastAsia="zh-CN"/>
        </w:rPr>
        <w:t xml:space="preserve"> </w:t>
      </w:r>
      <w:proofErr w:type="spellStart"/>
      <w:r w:rsidRPr="00DB027B">
        <w:rPr>
          <w:rFonts w:ascii="Arial" w:eastAsia="SimSun" w:hAnsi="Arial" w:cs="Arial"/>
          <w:sz w:val="22"/>
          <w:szCs w:val="22"/>
          <w:u w:val="single"/>
          <w:lang w:val="fr-CH" w:eastAsia="zh-CN"/>
        </w:rPr>
        <w:t>Amaru</w:t>
      </w:r>
      <w:proofErr w:type="spellEnd"/>
      <w:r w:rsidRPr="00DB027B">
        <w:rPr>
          <w:rFonts w:ascii="Arial" w:eastAsia="SimSun" w:hAnsi="Arial" w:cs="Arial"/>
          <w:sz w:val="22"/>
          <w:szCs w:val="22"/>
          <w:u w:val="single"/>
          <w:lang w:val="fr-CH" w:eastAsia="zh-CN"/>
        </w:rPr>
        <w:t xml:space="preserve"> </w:t>
      </w:r>
    </w:p>
    <w:p w14:paraId="4A7F9F8C"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Lázaro</w:t>
      </w:r>
      <w:proofErr w:type="spellEnd"/>
      <w:r w:rsidRPr="00DB027B">
        <w:rPr>
          <w:rFonts w:ascii="Arial" w:eastAsia="SimSun" w:hAnsi="Arial" w:cs="Arial"/>
          <w:sz w:val="22"/>
          <w:szCs w:val="22"/>
          <w:lang w:val="fr-CH" w:eastAsia="zh-CN"/>
        </w:rPr>
        <w:t xml:space="preserve"> PARY ANAGUA (M.), coordinateur général, Genève</w:t>
      </w:r>
    </w:p>
    <w:p w14:paraId="1D18AD5B"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amaruru102@hotmail.com </w:t>
      </w:r>
    </w:p>
    <w:p w14:paraId="56BF3A53" w14:textId="77777777" w:rsidR="00DB027B" w:rsidRPr="00DB027B" w:rsidRDefault="00DB027B" w:rsidP="00DB027B">
      <w:pPr>
        <w:bidi w:val="0"/>
        <w:rPr>
          <w:rFonts w:ascii="Arial" w:eastAsia="SimSun" w:hAnsi="Arial" w:cs="Arial"/>
          <w:sz w:val="22"/>
          <w:szCs w:val="22"/>
          <w:lang w:val="fr-CH" w:eastAsia="zh-CN"/>
        </w:rPr>
      </w:pPr>
    </w:p>
    <w:p w14:paraId="012D59D3" w14:textId="77777777" w:rsidR="00DB027B" w:rsidRPr="00DB027B" w:rsidRDefault="00DB027B" w:rsidP="00DB027B">
      <w:pPr>
        <w:bidi w:val="0"/>
        <w:rPr>
          <w:rFonts w:ascii="Arial" w:eastAsia="SimSun" w:hAnsi="Arial" w:cs="Arial"/>
          <w:sz w:val="22"/>
          <w:szCs w:val="22"/>
          <w:u w:val="single"/>
          <w:lang w:val="fr-CH" w:eastAsia="zh-CN"/>
        </w:rPr>
      </w:pPr>
      <w:proofErr w:type="spellStart"/>
      <w:r w:rsidRPr="00DB027B">
        <w:rPr>
          <w:rFonts w:ascii="Arial" w:eastAsia="SimSun" w:hAnsi="Arial" w:cs="Arial"/>
          <w:sz w:val="22"/>
          <w:szCs w:val="22"/>
          <w:u w:val="single"/>
          <w:lang w:val="fr-CH" w:eastAsia="zh-CN"/>
        </w:rPr>
        <w:t>Indigenous</w:t>
      </w:r>
      <w:proofErr w:type="spellEnd"/>
      <w:r w:rsidRPr="00DB027B">
        <w:rPr>
          <w:rFonts w:ascii="Arial" w:eastAsia="SimSun" w:hAnsi="Arial" w:cs="Arial"/>
          <w:sz w:val="22"/>
          <w:szCs w:val="22"/>
          <w:u w:val="single"/>
          <w:lang w:val="fr-CH" w:eastAsia="zh-CN"/>
        </w:rPr>
        <w:t xml:space="preserve"> Information Network (IIN) </w:t>
      </w:r>
    </w:p>
    <w:p w14:paraId="43DB94B2" w14:textId="77777777" w:rsidR="00DB027B" w:rsidRPr="001E56F2" w:rsidRDefault="00DB027B" w:rsidP="00DB027B">
      <w:pPr>
        <w:bidi w:val="0"/>
        <w:rPr>
          <w:rFonts w:ascii="Arial" w:eastAsia="SimSun" w:hAnsi="Arial" w:cs="Arial"/>
          <w:sz w:val="22"/>
          <w:szCs w:val="22"/>
          <w:lang w:eastAsia="zh-CN"/>
        </w:rPr>
      </w:pPr>
      <w:r w:rsidRPr="001E56F2">
        <w:rPr>
          <w:rFonts w:ascii="Arial" w:eastAsia="SimSun" w:hAnsi="Arial" w:cs="Arial"/>
          <w:sz w:val="22"/>
          <w:szCs w:val="22"/>
          <w:lang w:eastAsia="zh-CN"/>
        </w:rPr>
        <w:t>Lucy MULENKEI (Ms.), Executive Director, Environment and Development Department, Nairobi</w:t>
      </w:r>
    </w:p>
    <w:p w14:paraId="59E44E7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mulenkei@gmail.com </w:t>
      </w:r>
    </w:p>
    <w:p w14:paraId="26A36D26" w14:textId="77777777" w:rsidR="00DB027B" w:rsidRPr="00DB027B" w:rsidRDefault="00DB027B" w:rsidP="00DB027B">
      <w:pPr>
        <w:bidi w:val="0"/>
        <w:rPr>
          <w:rFonts w:ascii="Arial" w:eastAsia="SimSun" w:hAnsi="Arial" w:cs="Arial"/>
          <w:sz w:val="22"/>
          <w:szCs w:val="22"/>
          <w:lang w:eastAsia="zh-CN"/>
        </w:rPr>
      </w:pPr>
    </w:p>
    <w:p w14:paraId="669F0193"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Indigenous World Association (IWA) </w:t>
      </w:r>
    </w:p>
    <w:p w14:paraId="7D0C5C22"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Oliver CHAPMAN (Mr.), Consultant, Leiden</w:t>
      </w:r>
    </w:p>
    <w:p w14:paraId="5E378E98" w14:textId="77777777" w:rsidR="00DB027B" w:rsidRPr="00DB027B" w:rsidRDefault="00DB027B" w:rsidP="00DB027B">
      <w:pPr>
        <w:bidi w:val="0"/>
        <w:rPr>
          <w:rFonts w:ascii="Arial" w:eastAsia="SimSun" w:hAnsi="Arial" w:cs="Arial"/>
          <w:sz w:val="22"/>
          <w:szCs w:val="22"/>
          <w:u w:val="single"/>
          <w:lang w:eastAsia="zh-CN"/>
        </w:rPr>
      </w:pPr>
    </w:p>
    <w:p w14:paraId="14663C02"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International Indian Treaty Council </w:t>
      </w:r>
    </w:p>
    <w:p w14:paraId="3118C396"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z w:val="22"/>
          <w:szCs w:val="22"/>
          <w:lang w:val="fr-CH" w:eastAsia="zh-CN"/>
        </w:rPr>
        <w:t>June</w:t>
      </w:r>
      <w:proofErr w:type="spellEnd"/>
      <w:r w:rsidRPr="00DB027B">
        <w:rPr>
          <w:rFonts w:ascii="Arial" w:eastAsia="SimSun" w:hAnsi="Arial" w:cs="Arial"/>
          <w:sz w:val="22"/>
          <w:szCs w:val="22"/>
          <w:lang w:val="fr-CH" w:eastAsia="zh-CN"/>
        </w:rPr>
        <w:t xml:space="preserve"> LORENZO (Ms.), Consultant, </w:t>
      </w:r>
      <w:proofErr w:type="spellStart"/>
      <w:r w:rsidRPr="00DB027B">
        <w:rPr>
          <w:rFonts w:ascii="Arial" w:eastAsia="SimSun" w:hAnsi="Arial" w:cs="Arial"/>
          <w:sz w:val="22"/>
          <w:szCs w:val="22"/>
          <w:lang w:val="fr-CH" w:eastAsia="zh-CN"/>
        </w:rPr>
        <w:t>Paguate</w:t>
      </w:r>
      <w:proofErr w:type="spellEnd"/>
    </w:p>
    <w:p w14:paraId="1E142770"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junellorenzo@aol.com </w:t>
      </w:r>
    </w:p>
    <w:p w14:paraId="0639B448" w14:textId="77777777" w:rsidR="00DB027B" w:rsidRPr="00DB027B" w:rsidRDefault="00DB027B" w:rsidP="00DB027B">
      <w:pPr>
        <w:bidi w:val="0"/>
        <w:rPr>
          <w:rFonts w:ascii="Arial" w:eastAsia="SimSun" w:hAnsi="Arial" w:cs="Arial"/>
          <w:sz w:val="22"/>
          <w:szCs w:val="22"/>
          <w:lang w:val="fr-CH" w:eastAsia="zh-CN"/>
        </w:rPr>
      </w:pPr>
    </w:p>
    <w:p w14:paraId="6EC5D14C"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International Trademark Association (INTA) </w:t>
      </w:r>
    </w:p>
    <w:p w14:paraId="35FB31B8"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Bruno MACHADO (Mr.), Geneva Representative, Rolle</w:t>
      </w:r>
    </w:p>
    <w:p w14:paraId="00AF22E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bruno.machado@bluewin.ch </w:t>
      </w:r>
    </w:p>
    <w:p w14:paraId="59DAE78F" w14:textId="77777777" w:rsidR="00DB027B" w:rsidRPr="00DB027B" w:rsidRDefault="00DB027B" w:rsidP="00DB027B">
      <w:pPr>
        <w:bidi w:val="0"/>
        <w:rPr>
          <w:rFonts w:ascii="Arial" w:eastAsia="SimSun" w:hAnsi="Arial" w:cs="Arial"/>
          <w:sz w:val="22"/>
          <w:szCs w:val="22"/>
          <w:lang w:eastAsia="zh-CN"/>
        </w:rPr>
      </w:pPr>
    </w:p>
    <w:p w14:paraId="3DF24B84"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Knowledge Ecology International, Inc. (KEI) </w:t>
      </w:r>
    </w:p>
    <w:p w14:paraId="1347E1D8" w14:textId="77777777" w:rsidR="00DB027B" w:rsidRPr="00DB027B" w:rsidRDefault="00DB027B" w:rsidP="00DB027B">
      <w:pPr>
        <w:shd w:val="clear" w:color="auto" w:fill="FFFFFF"/>
        <w:bidi w:val="0"/>
        <w:rPr>
          <w:rFonts w:ascii="Arial" w:eastAsia="SimSun" w:hAnsi="Arial" w:cs="Arial"/>
          <w:sz w:val="22"/>
          <w:szCs w:val="22"/>
          <w:u w:val="single"/>
          <w:lang w:eastAsia="zh-CN"/>
        </w:rPr>
      </w:pPr>
      <w:proofErr w:type="spellStart"/>
      <w:r w:rsidRPr="00DB027B">
        <w:rPr>
          <w:rFonts w:ascii="Arial" w:eastAsia="SimSun" w:hAnsi="Arial" w:cs="Arial"/>
          <w:sz w:val="22"/>
          <w:szCs w:val="22"/>
          <w:lang w:eastAsia="zh-CN"/>
        </w:rPr>
        <w:t>Thiru</w:t>
      </w:r>
      <w:proofErr w:type="spellEnd"/>
      <w:r w:rsidRPr="00DB027B">
        <w:rPr>
          <w:rFonts w:ascii="Arial" w:eastAsia="SimSun" w:hAnsi="Arial" w:cs="Arial"/>
          <w:sz w:val="22"/>
          <w:szCs w:val="22"/>
          <w:lang w:eastAsia="zh-CN"/>
        </w:rPr>
        <w:t xml:space="preserve"> BALASUBRAMANIAM (Mr.), Geneva Representative, Geneva</w:t>
      </w:r>
    </w:p>
    <w:p w14:paraId="47AFDB9B" w14:textId="77777777" w:rsidR="00DB027B" w:rsidRPr="00DB027B" w:rsidRDefault="00DB027B" w:rsidP="00DB027B">
      <w:pPr>
        <w:shd w:val="clear" w:color="auto" w:fill="FFFFFF"/>
        <w:bidi w:val="0"/>
        <w:rPr>
          <w:rFonts w:ascii="Arial" w:eastAsia="SimSun" w:hAnsi="Arial" w:cs="Arial"/>
          <w:sz w:val="22"/>
          <w:szCs w:val="22"/>
          <w:u w:val="single"/>
          <w:lang w:eastAsia="zh-CN"/>
        </w:rPr>
      </w:pPr>
    </w:p>
    <w:p w14:paraId="4088B5BB" w14:textId="77777777" w:rsidR="00DB027B" w:rsidRPr="00DB027B" w:rsidRDefault="00DB027B" w:rsidP="00DB027B">
      <w:pPr>
        <w:shd w:val="clear" w:color="auto" w:fill="FFFFFF"/>
        <w:bidi w:val="0"/>
        <w:rPr>
          <w:rFonts w:ascii="Arial" w:eastAsia="SimSun" w:hAnsi="Arial" w:cs="Arial"/>
          <w:sz w:val="22"/>
          <w:szCs w:val="22"/>
          <w:u w:val="single"/>
          <w:lang w:eastAsia="zh-CN"/>
        </w:rPr>
      </w:pPr>
      <w:proofErr w:type="spellStart"/>
      <w:r w:rsidRPr="00DB027B">
        <w:rPr>
          <w:rFonts w:ascii="Arial" w:eastAsia="SimSun" w:hAnsi="Arial" w:cs="Arial"/>
          <w:sz w:val="22"/>
          <w:szCs w:val="22"/>
          <w:u w:val="single"/>
          <w:lang w:eastAsia="zh-CN"/>
        </w:rPr>
        <w:t>Maasai</w:t>
      </w:r>
      <w:proofErr w:type="spellEnd"/>
      <w:r w:rsidRPr="00DB027B">
        <w:rPr>
          <w:rFonts w:ascii="Arial" w:eastAsia="SimSun" w:hAnsi="Arial" w:cs="Arial"/>
          <w:sz w:val="22"/>
          <w:szCs w:val="22"/>
          <w:u w:val="single"/>
          <w:lang w:eastAsia="zh-CN"/>
        </w:rPr>
        <w:t xml:space="preserve"> Aid Association (MAA) </w:t>
      </w:r>
    </w:p>
    <w:p w14:paraId="57B09A67" w14:textId="77777777" w:rsidR="00DB027B" w:rsidRPr="00DB027B" w:rsidRDefault="00DB027B" w:rsidP="00DB027B">
      <w:pPr>
        <w:shd w:val="clear" w:color="auto" w:fill="FFFFFF"/>
        <w:bidi w:val="0"/>
        <w:rPr>
          <w:rFonts w:ascii="Arial" w:eastAsia="SimSun" w:hAnsi="Arial" w:cs="Arial"/>
          <w:sz w:val="22"/>
          <w:szCs w:val="22"/>
          <w:lang w:eastAsia="zh-CN"/>
        </w:rPr>
      </w:pPr>
      <w:r w:rsidRPr="00DB027B">
        <w:rPr>
          <w:rFonts w:ascii="Arial" w:eastAsia="SimSun" w:hAnsi="Arial" w:cs="Arial"/>
          <w:sz w:val="22"/>
          <w:szCs w:val="22"/>
          <w:lang w:eastAsia="zh-CN"/>
        </w:rPr>
        <w:t>Annie CORSINI (Ms.), President, Geneva</w:t>
      </w:r>
    </w:p>
    <w:p w14:paraId="2D204898" w14:textId="55AE3CB8" w:rsidR="0055157F" w:rsidRDefault="0055157F">
      <w:pPr>
        <w:bidi w:val="0"/>
        <w:rPr>
          <w:rFonts w:ascii="Arial" w:eastAsia="SimSun" w:hAnsi="Arial" w:cs="Arial"/>
          <w:sz w:val="22"/>
          <w:szCs w:val="22"/>
          <w:u w:val="single"/>
          <w:lang w:eastAsia="zh-CN"/>
        </w:rPr>
      </w:pPr>
      <w:r>
        <w:rPr>
          <w:rFonts w:ascii="Arial" w:eastAsia="SimSun" w:hAnsi="Arial" w:cs="Arial"/>
          <w:sz w:val="22"/>
          <w:szCs w:val="22"/>
          <w:u w:val="single"/>
          <w:lang w:eastAsia="zh-CN"/>
        </w:rPr>
        <w:br w:type="page"/>
      </w:r>
    </w:p>
    <w:p w14:paraId="4A8DCDA1"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lastRenderedPageBreak/>
        <w:t xml:space="preserve">Native American Rights Fund (NARF) </w:t>
      </w:r>
    </w:p>
    <w:p w14:paraId="3D166E3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Susan NOE (Ms.), Senior Staff Attorney, Boulder</w:t>
      </w:r>
    </w:p>
    <w:p w14:paraId="208FB7FC"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suenoe@narf.org </w:t>
      </w:r>
    </w:p>
    <w:p w14:paraId="4491FD43" w14:textId="77777777" w:rsidR="00DB027B" w:rsidRPr="00DB027B" w:rsidRDefault="00DB027B" w:rsidP="00DB027B">
      <w:pPr>
        <w:bidi w:val="0"/>
        <w:rPr>
          <w:rFonts w:ascii="Arial" w:eastAsia="SimSun" w:hAnsi="Arial" w:cs="Arial"/>
          <w:sz w:val="22"/>
          <w:szCs w:val="22"/>
          <w:lang w:eastAsia="zh-CN"/>
        </w:rPr>
      </w:pPr>
    </w:p>
    <w:p w14:paraId="2FADCE74" w14:textId="77777777" w:rsidR="00DB027B" w:rsidRPr="00DB027B" w:rsidRDefault="00DB027B" w:rsidP="00DB027B">
      <w:pPr>
        <w:bidi w:val="0"/>
        <w:rPr>
          <w:rFonts w:ascii="Arial" w:eastAsia="SimSun" w:hAnsi="Arial" w:cs="Arial"/>
          <w:sz w:val="22"/>
          <w:szCs w:val="22"/>
          <w:u w:val="single"/>
          <w:lang w:eastAsia="zh-CN"/>
        </w:rPr>
      </w:pPr>
      <w:proofErr w:type="spellStart"/>
      <w:r w:rsidRPr="00DB027B">
        <w:rPr>
          <w:rFonts w:ascii="Arial" w:eastAsia="SimSun" w:hAnsi="Arial" w:cs="Arial"/>
          <w:sz w:val="22"/>
          <w:szCs w:val="22"/>
          <w:u w:val="single"/>
          <w:lang w:eastAsia="zh-CN"/>
        </w:rPr>
        <w:t>Nga</w:t>
      </w:r>
      <w:proofErr w:type="spellEnd"/>
      <w:r w:rsidRPr="00DB027B">
        <w:rPr>
          <w:rFonts w:ascii="Arial" w:eastAsia="SimSun" w:hAnsi="Arial" w:cs="Arial"/>
          <w:sz w:val="22"/>
          <w:szCs w:val="22"/>
          <w:u w:val="single"/>
          <w:lang w:eastAsia="zh-CN"/>
        </w:rPr>
        <w:t xml:space="preserve"> </w:t>
      </w:r>
      <w:proofErr w:type="spellStart"/>
      <w:r w:rsidRPr="00DB027B">
        <w:rPr>
          <w:rFonts w:ascii="Arial" w:eastAsia="SimSun" w:hAnsi="Arial" w:cs="Arial"/>
          <w:sz w:val="22"/>
          <w:szCs w:val="22"/>
          <w:u w:val="single"/>
          <w:lang w:eastAsia="zh-CN"/>
        </w:rPr>
        <w:t>Kaiawhina</w:t>
      </w:r>
      <w:proofErr w:type="spellEnd"/>
      <w:r w:rsidRPr="00DB027B">
        <w:rPr>
          <w:rFonts w:ascii="Arial" w:eastAsia="SimSun" w:hAnsi="Arial" w:cs="Arial"/>
          <w:sz w:val="22"/>
          <w:szCs w:val="22"/>
          <w:u w:val="single"/>
          <w:lang w:eastAsia="zh-CN"/>
        </w:rPr>
        <w:t xml:space="preserve"> a </w:t>
      </w:r>
      <w:proofErr w:type="spellStart"/>
      <w:r w:rsidRPr="00DB027B">
        <w:rPr>
          <w:rFonts w:ascii="Arial" w:eastAsia="SimSun" w:hAnsi="Arial" w:cs="Arial"/>
          <w:sz w:val="22"/>
          <w:szCs w:val="22"/>
          <w:u w:val="single"/>
          <w:lang w:eastAsia="zh-CN"/>
        </w:rPr>
        <w:t>Wai</w:t>
      </w:r>
      <w:proofErr w:type="spellEnd"/>
      <w:r w:rsidRPr="00DB027B">
        <w:rPr>
          <w:rFonts w:ascii="Arial" w:eastAsia="SimSun" w:hAnsi="Arial" w:cs="Arial"/>
          <w:sz w:val="22"/>
          <w:szCs w:val="22"/>
          <w:u w:val="single"/>
          <w:lang w:eastAsia="zh-CN"/>
        </w:rPr>
        <w:t xml:space="preserve"> 262 (NKW262) </w:t>
      </w:r>
    </w:p>
    <w:p w14:paraId="39D60D2F"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Kiri TOKI (Ms.), Member, Auckland</w:t>
      </w:r>
    </w:p>
    <w:p w14:paraId="63C4A421" w14:textId="77777777" w:rsidR="00DB027B" w:rsidRPr="00DB027B" w:rsidRDefault="00DB027B" w:rsidP="00DB027B">
      <w:pPr>
        <w:bidi w:val="0"/>
        <w:rPr>
          <w:rFonts w:ascii="Arial" w:eastAsia="SimSun" w:hAnsi="Arial" w:cs="Arial"/>
          <w:sz w:val="22"/>
          <w:szCs w:val="22"/>
          <w:lang w:eastAsia="zh-CN"/>
        </w:rPr>
      </w:pPr>
    </w:p>
    <w:p w14:paraId="09D980F3" w14:textId="77777777" w:rsidR="00DB027B" w:rsidRPr="00DB027B" w:rsidRDefault="00DB027B" w:rsidP="00DB027B">
      <w:pPr>
        <w:bidi w:val="0"/>
        <w:rPr>
          <w:rFonts w:ascii="Arial" w:eastAsia="SimSun" w:hAnsi="Arial" w:cs="Arial"/>
          <w:sz w:val="22"/>
          <w:szCs w:val="22"/>
          <w:u w:val="single"/>
          <w:lang w:eastAsia="zh-CN"/>
        </w:rPr>
      </w:pPr>
      <w:proofErr w:type="spellStart"/>
      <w:r w:rsidRPr="00DB027B">
        <w:rPr>
          <w:rFonts w:ascii="Arial" w:eastAsia="SimSun" w:hAnsi="Arial" w:cs="Arial"/>
          <w:sz w:val="22"/>
          <w:szCs w:val="22"/>
          <w:u w:val="single"/>
          <w:lang w:eastAsia="zh-CN"/>
        </w:rPr>
        <w:t>Tebtebba</w:t>
      </w:r>
      <w:proofErr w:type="spellEnd"/>
      <w:r w:rsidRPr="00DB027B">
        <w:rPr>
          <w:rFonts w:ascii="Arial" w:eastAsia="SimSun" w:hAnsi="Arial" w:cs="Arial"/>
          <w:sz w:val="22"/>
          <w:szCs w:val="22"/>
          <w:u w:val="single"/>
          <w:lang w:eastAsia="zh-CN"/>
        </w:rPr>
        <w:t xml:space="preserve"> Foundation - Indigenous Peoples’ International Centre for Policy Research and Education </w:t>
      </w:r>
    </w:p>
    <w:p w14:paraId="7834A08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Jennifer TAULI CORPUZ (Ms.), Project Coordinator, Quezon City</w:t>
      </w:r>
    </w:p>
    <w:p w14:paraId="15FF2201" w14:textId="77777777" w:rsidR="00DB027B" w:rsidRPr="00DB027B" w:rsidRDefault="00DB027B" w:rsidP="00DB027B">
      <w:pPr>
        <w:bidi w:val="0"/>
        <w:rPr>
          <w:rFonts w:ascii="Arial" w:eastAsia="SimSun" w:hAnsi="Arial" w:cs="Arial"/>
          <w:sz w:val="22"/>
          <w:szCs w:val="22"/>
          <w:lang w:eastAsia="zh-CN"/>
        </w:rPr>
      </w:pPr>
    </w:p>
    <w:p w14:paraId="77C8346F" w14:textId="6C03766E" w:rsidR="00DB027B" w:rsidRPr="00DB027B" w:rsidRDefault="00DB027B" w:rsidP="00DB027B">
      <w:pPr>
        <w:bidi w:val="0"/>
        <w:rPr>
          <w:rFonts w:ascii="Arial" w:eastAsia="SimSun" w:hAnsi="Arial" w:cs="Arial"/>
          <w:sz w:val="22"/>
          <w:szCs w:val="22"/>
          <w:u w:val="single"/>
          <w:lang w:eastAsia="zh-CN"/>
        </w:rPr>
      </w:pPr>
    </w:p>
    <w:p w14:paraId="56908FBE"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u w:val="single"/>
          <w:lang w:eastAsia="zh-CN"/>
        </w:rPr>
        <w:t xml:space="preserve">Tulalip Tribes of Washington Governmental Affairs Department </w:t>
      </w:r>
    </w:p>
    <w:p w14:paraId="02E74AF6"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Raymond FRYBERG (Mr.), Director, Natural and Cultural Resources, Tulalip</w:t>
      </w:r>
    </w:p>
    <w:p w14:paraId="7E337829"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u w:val="single"/>
          <w:lang w:eastAsia="zh-CN"/>
        </w:rPr>
        <w:t xml:space="preserve">rayfryberg@tulaliptribes-nsn.gov </w:t>
      </w:r>
    </w:p>
    <w:p w14:paraId="1795B0F7"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Preston HARDISON (Mr.), Policy Analyst, Seattle</w:t>
      </w:r>
    </w:p>
    <w:p w14:paraId="64B2A5B5"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u w:val="single"/>
          <w:lang w:val="fr-CH" w:eastAsia="zh-CN"/>
        </w:rPr>
        <w:t xml:space="preserve">prestonh@comcast.net </w:t>
      </w:r>
    </w:p>
    <w:p w14:paraId="348BF083" w14:textId="77777777" w:rsidR="00DB027B" w:rsidRPr="00DB027B" w:rsidRDefault="00DB027B" w:rsidP="00DB027B">
      <w:pPr>
        <w:bidi w:val="0"/>
        <w:rPr>
          <w:rFonts w:ascii="Arial" w:eastAsia="SimSun" w:hAnsi="Arial" w:cs="Arial"/>
          <w:sz w:val="22"/>
          <w:szCs w:val="22"/>
          <w:lang w:val="fr-CH" w:eastAsia="zh-CN"/>
        </w:rPr>
      </w:pPr>
    </w:p>
    <w:p w14:paraId="7796B0AC" w14:textId="77777777" w:rsidR="00DB027B" w:rsidRPr="00DB027B" w:rsidRDefault="00DB027B" w:rsidP="00DB027B">
      <w:pPr>
        <w:bidi w:val="0"/>
        <w:rPr>
          <w:rFonts w:ascii="Arial" w:eastAsia="SimSun" w:hAnsi="Arial" w:cs="Arial"/>
          <w:sz w:val="22"/>
          <w:szCs w:val="22"/>
          <w:lang w:val="fr-CH" w:eastAsia="zh-CN"/>
        </w:rPr>
      </w:pPr>
    </w:p>
    <w:p w14:paraId="6B04A394" w14:textId="77777777" w:rsidR="00DB027B" w:rsidRPr="00DB027B" w:rsidRDefault="00DB027B" w:rsidP="00DB027B">
      <w:pPr>
        <w:bidi w:val="0"/>
        <w:rPr>
          <w:rFonts w:ascii="Arial" w:eastAsia="SimSun" w:hAnsi="Arial" w:cs="Arial"/>
          <w:sz w:val="22"/>
          <w:szCs w:val="22"/>
          <w:lang w:val="fr-CH" w:eastAsia="zh-CN"/>
        </w:rPr>
      </w:pPr>
    </w:p>
    <w:p w14:paraId="2C045097" w14:textId="77777777" w:rsidR="00DB027B" w:rsidRPr="00DB027B" w:rsidRDefault="00DB027B" w:rsidP="00DB027B">
      <w:pPr>
        <w:bidi w:val="0"/>
        <w:ind w:left="284" w:hanging="284"/>
        <w:rPr>
          <w:rFonts w:ascii="Arial" w:eastAsia="SimSun" w:hAnsi="Arial" w:cs="Arial"/>
          <w:sz w:val="22"/>
          <w:szCs w:val="22"/>
          <w:u w:val="single"/>
          <w:lang w:val="fr-FR" w:eastAsia="zh-CN"/>
        </w:rPr>
      </w:pPr>
      <w:r w:rsidRPr="00DB027B">
        <w:rPr>
          <w:rFonts w:ascii="Arial" w:eastAsia="SimSun" w:hAnsi="Arial" w:cs="Arial"/>
          <w:caps/>
          <w:sz w:val="24"/>
          <w:szCs w:val="22"/>
          <w:lang w:val="fr-FR"/>
        </w:rPr>
        <w:t xml:space="preserve">Vi.  </w:t>
      </w:r>
      <w:r w:rsidRPr="00DB027B">
        <w:rPr>
          <w:rFonts w:ascii="Arial" w:eastAsia="SimSun" w:hAnsi="Arial" w:cs="Arial"/>
          <w:caps/>
          <w:sz w:val="24"/>
          <w:szCs w:val="22"/>
          <w:u w:val="single"/>
          <w:lang w:val="fr-FR"/>
        </w:rPr>
        <w:t>groupe des communautÉs autochtones et locales/</w:t>
      </w:r>
      <w:r w:rsidRPr="00DB027B">
        <w:rPr>
          <w:rFonts w:ascii="Arial" w:eastAsia="SimSun" w:hAnsi="Arial" w:cs="Arial"/>
          <w:caps/>
          <w:sz w:val="24"/>
          <w:szCs w:val="22"/>
          <w:u w:val="single"/>
          <w:lang w:val="fr-FR"/>
        </w:rPr>
        <w:br/>
      </w:r>
      <w:r w:rsidRPr="00DB027B">
        <w:rPr>
          <w:rFonts w:ascii="Arial" w:eastAsia="SimSun" w:hAnsi="Arial" w:cs="Arial"/>
          <w:caps/>
          <w:sz w:val="24"/>
          <w:szCs w:val="22"/>
          <w:lang w:val="fr-FR"/>
        </w:rPr>
        <w:t xml:space="preserve"> </w:t>
      </w:r>
      <w:r w:rsidRPr="00DB027B">
        <w:rPr>
          <w:rFonts w:ascii="Arial" w:eastAsia="SimSun" w:hAnsi="Arial" w:cs="Arial"/>
          <w:sz w:val="22"/>
          <w:szCs w:val="22"/>
          <w:u w:val="single"/>
          <w:lang w:val="fr-FR" w:eastAsia="zh-CN"/>
        </w:rPr>
        <w:t>INDIGENOUS PANEL</w:t>
      </w:r>
    </w:p>
    <w:p w14:paraId="3C947305" w14:textId="77777777" w:rsidR="00DB027B" w:rsidRPr="00DB027B" w:rsidRDefault="00DB027B" w:rsidP="00DB027B">
      <w:pPr>
        <w:suppressAutoHyphens/>
        <w:bidi w:val="0"/>
        <w:rPr>
          <w:rFonts w:ascii="Arial" w:eastAsia="SimSun" w:hAnsi="Arial" w:cs="Arial"/>
          <w:sz w:val="22"/>
          <w:szCs w:val="22"/>
          <w:u w:val="single"/>
          <w:lang w:val="fr-FR" w:eastAsia="zh-CN"/>
        </w:rPr>
      </w:pPr>
    </w:p>
    <w:p w14:paraId="260D4934" w14:textId="77777777" w:rsidR="00DB027B" w:rsidRPr="00DB027B" w:rsidRDefault="00DB027B" w:rsidP="00DB027B">
      <w:pPr>
        <w:suppressAutoHyphens/>
        <w:bidi w:val="0"/>
        <w:rPr>
          <w:rFonts w:ascii="Arial" w:eastAsia="SimSun" w:hAnsi="Arial" w:cs="Arial"/>
          <w:sz w:val="22"/>
          <w:szCs w:val="22"/>
          <w:u w:val="single"/>
          <w:lang w:val="fr-FR" w:eastAsia="zh-CN"/>
        </w:rPr>
      </w:pPr>
    </w:p>
    <w:p w14:paraId="66BE272E" w14:textId="77777777" w:rsidR="00DB027B" w:rsidRPr="00DB027B" w:rsidRDefault="00DB027B" w:rsidP="00DB027B">
      <w:pPr>
        <w:bidi w:val="0"/>
        <w:rPr>
          <w:rFonts w:ascii="Arial" w:eastAsia="SimSun" w:hAnsi="Arial" w:cs="Arial"/>
          <w:sz w:val="22"/>
          <w:szCs w:val="22"/>
          <w:lang w:eastAsia="zh-CN"/>
        </w:rPr>
      </w:pPr>
      <w:r w:rsidRPr="00DB027B">
        <w:rPr>
          <w:rFonts w:ascii="Arial" w:eastAsia="SimSun" w:hAnsi="Arial" w:cs="Arial"/>
          <w:sz w:val="22"/>
          <w:szCs w:val="22"/>
          <w:lang w:eastAsia="zh-CN"/>
        </w:rPr>
        <w:t>Lucy MULENKEI (Ms.), Executive Director, Environment and Development Department, Indigenous Information Network (IIN), Nairobi</w:t>
      </w:r>
    </w:p>
    <w:p w14:paraId="27F20101" w14:textId="77777777" w:rsidR="00DB027B" w:rsidRPr="00DB027B" w:rsidRDefault="00DB027B" w:rsidP="00DB027B">
      <w:pPr>
        <w:bidi w:val="0"/>
        <w:rPr>
          <w:rFonts w:ascii="Arial" w:eastAsia="SimSun" w:hAnsi="Arial" w:cs="Arial"/>
          <w:sz w:val="22"/>
          <w:szCs w:val="22"/>
          <w:u w:val="single"/>
          <w:lang w:eastAsia="zh-CN"/>
        </w:rPr>
      </w:pPr>
    </w:p>
    <w:p w14:paraId="0A1D4F6B" w14:textId="77777777" w:rsidR="00DB027B" w:rsidRPr="00DB027B" w:rsidRDefault="00DB027B" w:rsidP="00DB027B">
      <w:pPr>
        <w:bidi w:val="0"/>
        <w:ind w:left="284" w:hanging="284"/>
        <w:rPr>
          <w:rFonts w:ascii="Arial" w:eastAsia="SimSun" w:hAnsi="Arial" w:cs="Arial"/>
          <w:sz w:val="22"/>
          <w:szCs w:val="22"/>
          <w:lang w:eastAsia="zh-CN"/>
        </w:rPr>
      </w:pPr>
      <w:r w:rsidRPr="00DB027B">
        <w:rPr>
          <w:rFonts w:ascii="Arial" w:eastAsia="SimSun" w:hAnsi="Arial" w:cs="Arial"/>
          <w:sz w:val="22"/>
          <w:szCs w:val="22"/>
          <w:lang w:eastAsia="zh-CN"/>
        </w:rPr>
        <w:t>Wilton LITTLECHILD (Mr.), Cree chief and lawyer, Alberta</w:t>
      </w:r>
    </w:p>
    <w:p w14:paraId="217C7D5C" w14:textId="77777777" w:rsidR="00DB027B" w:rsidRPr="00DB027B" w:rsidRDefault="00DB027B" w:rsidP="00DB027B">
      <w:pPr>
        <w:bidi w:val="0"/>
        <w:ind w:left="284" w:hanging="284"/>
        <w:rPr>
          <w:rFonts w:ascii="Arial" w:eastAsia="SimSun" w:hAnsi="Arial" w:cs="Arial"/>
          <w:sz w:val="22"/>
          <w:szCs w:val="22"/>
          <w:lang w:eastAsia="zh-CN"/>
        </w:rPr>
      </w:pPr>
    </w:p>
    <w:p w14:paraId="3FE202D2" w14:textId="77777777" w:rsidR="00DB027B" w:rsidRPr="00DB027B" w:rsidRDefault="00DB027B" w:rsidP="00DB027B">
      <w:pPr>
        <w:bidi w:val="0"/>
        <w:rPr>
          <w:rFonts w:ascii="Arial" w:eastAsia="SimSun" w:hAnsi="Arial" w:cs="Arial"/>
          <w:sz w:val="22"/>
          <w:szCs w:val="22"/>
          <w:lang w:eastAsia="zh-CN"/>
        </w:rPr>
      </w:pPr>
      <w:proofErr w:type="spellStart"/>
      <w:r w:rsidRPr="00DB027B">
        <w:rPr>
          <w:rFonts w:ascii="Arial" w:eastAsia="SimSun" w:hAnsi="Arial" w:cs="Arial"/>
          <w:sz w:val="22"/>
          <w:szCs w:val="22"/>
          <w:lang w:eastAsia="zh-CN"/>
        </w:rPr>
        <w:t>Valmaine</w:t>
      </w:r>
      <w:proofErr w:type="spellEnd"/>
      <w:r w:rsidRPr="00DB027B">
        <w:rPr>
          <w:rFonts w:ascii="Arial" w:eastAsia="SimSun" w:hAnsi="Arial" w:cs="Arial"/>
          <w:sz w:val="22"/>
          <w:szCs w:val="22"/>
          <w:lang w:eastAsia="zh-CN"/>
        </w:rPr>
        <w:t xml:space="preserve"> TOKI (Ms.), Associate Professor in Law, Faculty of Law, University of Waikato, Hamilton</w:t>
      </w:r>
    </w:p>
    <w:p w14:paraId="5C93084E" w14:textId="77777777" w:rsidR="00DB027B" w:rsidRPr="00DB027B" w:rsidRDefault="00DB027B" w:rsidP="00DB027B">
      <w:pPr>
        <w:bidi w:val="0"/>
        <w:ind w:left="284" w:hanging="284"/>
        <w:rPr>
          <w:rFonts w:ascii="Arial" w:eastAsia="SimSun" w:hAnsi="Arial" w:cs="Arial"/>
          <w:sz w:val="22"/>
          <w:szCs w:val="22"/>
          <w:u w:val="single"/>
          <w:lang w:eastAsia="zh-CN"/>
        </w:rPr>
      </w:pPr>
    </w:p>
    <w:p w14:paraId="0FB28642" w14:textId="77777777" w:rsidR="00DB027B" w:rsidRPr="00DB027B" w:rsidRDefault="00DB027B" w:rsidP="00DB027B">
      <w:pPr>
        <w:bidi w:val="0"/>
        <w:ind w:left="284" w:hanging="284"/>
        <w:rPr>
          <w:rFonts w:ascii="Arial" w:eastAsia="SimSun" w:hAnsi="Arial" w:cs="Arial"/>
          <w:sz w:val="22"/>
          <w:szCs w:val="22"/>
          <w:u w:val="single"/>
          <w:lang w:eastAsia="zh-CN"/>
        </w:rPr>
      </w:pPr>
    </w:p>
    <w:p w14:paraId="4ED5575C" w14:textId="77777777" w:rsidR="00DB027B" w:rsidRPr="00DB027B" w:rsidRDefault="00DB027B" w:rsidP="00DB027B">
      <w:pPr>
        <w:bidi w:val="0"/>
        <w:ind w:left="284" w:hanging="284"/>
        <w:rPr>
          <w:rFonts w:ascii="Arial" w:eastAsia="SimSun" w:hAnsi="Arial" w:cs="Arial"/>
          <w:sz w:val="22"/>
          <w:szCs w:val="22"/>
          <w:u w:val="single"/>
          <w:lang w:eastAsia="zh-CN"/>
        </w:rPr>
      </w:pPr>
    </w:p>
    <w:p w14:paraId="698545E7" w14:textId="77777777" w:rsidR="00DB027B" w:rsidRPr="00DB027B" w:rsidRDefault="00DB027B" w:rsidP="00DB027B">
      <w:pPr>
        <w:bidi w:val="0"/>
        <w:rPr>
          <w:rFonts w:ascii="Arial" w:eastAsia="SimSun" w:hAnsi="Arial" w:cs="Arial"/>
          <w:sz w:val="22"/>
          <w:szCs w:val="22"/>
          <w:u w:val="single"/>
          <w:lang w:eastAsia="zh-CN"/>
        </w:rPr>
      </w:pPr>
      <w:r w:rsidRPr="00DB027B">
        <w:rPr>
          <w:rFonts w:ascii="Arial" w:eastAsia="SimSun" w:hAnsi="Arial" w:cs="Arial"/>
          <w:sz w:val="22"/>
          <w:szCs w:val="22"/>
          <w:lang w:eastAsia="zh-CN"/>
        </w:rPr>
        <w:t>VII</w:t>
      </w:r>
      <w:proofErr w:type="gramStart"/>
      <w:r w:rsidRPr="00DB027B">
        <w:rPr>
          <w:rFonts w:ascii="Arial" w:eastAsia="SimSun" w:hAnsi="Arial" w:cs="Arial"/>
          <w:sz w:val="22"/>
          <w:szCs w:val="22"/>
          <w:lang w:eastAsia="zh-CN"/>
        </w:rPr>
        <w:t xml:space="preserve">.  </w:t>
      </w:r>
      <w:r w:rsidRPr="00DB027B">
        <w:rPr>
          <w:rFonts w:ascii="Arial" w:eastAsia="SimSun" w:hAnsi="Arial" w:cs="Arial"/>
          <w:sz w:val="22"/>
          <w:szCs w:val="22"/>
          <w:u w:val="single"/>
          <w:lang w:eastAsia="zh-CN"/>
        </w:rPr>
        <w:t>BUREAU</w:t>
      </w:r>
      <w:proofErr w:type="gramEnd"/>
      <w:r w:rsidRPr="00DB027B">
        <w:rPr>
          <w:rFonts w:ascii="Arial" w:eastAsia="SimSun" w:hAnsi="Arial" w:cs="Arial"/>
          <w:sz w:val="22"/>
          <w:szCs w:val="22"/>
          <w:u w:val="single"/>
          <w:lang w:eastAsia="zh-CN"/>
        </w:rPr>
        <w:t>/OFFICERS</w:t>
      </w:r>
    </w:p>
    <w:p w14:paraId="38D794D2" w14:textId="77777777" w:rsidR="00DB027B" w:rsidRPr="00DB027B" w:rsidRDefault="00DB027B" w:rsidP="00DB027B">
      <w:pPr>
        <w:bidi w:val="0"/>
        <w:rPr>
          <w:rFonts w:ascii="Arial" w:eastAsia="SimSun" w:hAnsi="Arial" w:cs="Arial"/>
          <w:sz w:val="22"/>
          <w:szCs w:val="22"/>
          <w:lang w:eastAsia="zh-CN"/>
        </w:rPr>
      </w:pPr>
    </w:p>
    <w:p w14:paraId="41751754" w14:textId="77777777" w:rsidR="00DB027B" w:rsidRPr="00DB027B" w:rsidRDefault="00DB027B" w:rsidP="00DB027B">
      <w:pPr>
        <w:bidi w:val="0"/>
        <w:rPr>
          <w:rFonts w:ascii="Arial" w:eastAsia="SimSun" w:hAnsi="Arial" w:cs="Arial"/>
          <w:sz w:val="22"/>
          <w:szCs w:val="22"/>
          <w:lang w:eastAsia="zh-CN"/>
        </w:rPr>
      </w:pPr>
    </w:p>
    <w:p w14:paraId="440CBF97" w14:textId="77777777" w:rsidR="00DB027B" w:rsidRPr="00DB027B" w:rsidRDefault="00DB027B" w:rsidP="00DB027B">
      <w:pPr>
        <w:tabs>
          <w:tab w:val="left" w:pos="3402"/>
        </w:tabs>
        <w:bidi w:val="0"/>
        <w:ind w:left="3402" w:hanging="3402"/>
        <w:rPr>
          <w:rFonts w:ascii="Arial" w:eastAsia="SimSun" w:hAnsi="Arial" w:cs="Arial"/>
          <w:sz w:val="22"/>
          <w:szCs w:val="22"/>
          <w:lang w:val="fr-CH" w:eastAsia="zh-CN"/>
        </w:rPr>
      </w:pPr>
      <w:proofErr w:type="spellStart"/>
      <w:r w:rsidRPr="00DB027B">
        <w:rPr>
          <w:rFonts w:ascii="Arial" w:eastAsia="SimSun" w:hAnsi="Arial" w:cs="Arial"/>
          <w:sz w:val="22"/>
          <w:szCs w:val="22"/>
          <w:lang w:eastAsia="zh-CN"/>
        </w:rPr>
        <w:t>Président</w:t>
      </w:r>
      <w:proofErr w:type="spellEnd"/>
      <w:r w:rsidRPr="00DB027B">
        <w:rPr>
          <w:rFonts w:ascii="Arial" w:eastAsia="SimSun" w:hAnsi="Arial" w:cs="Arial"/>
          <w:sz w:val="22"/>
          <w:szCs w:val="22"/>
          <w:lang w:eastAsia="zh-CN"/>
        </w:rPr>
        <w:t xml:space="preserve"> /Chair:</w:t>
      </w:r>
      <w:r w:rsidRPr="00DB027B">
        <w:rPr>
          <w:rFonts w:ascii="Arial" w:eastAsia="SimSun" w:hAnsi="Arial" w:cs="Arial"/>
          <w:sz w:val="22"/>
          <w:szCs w:val="22"/>
          <w:lang w:eastAsia="zh-CN"/>
        </w:rPr>
        <w:tab/>
        <w:t>Ian GOSS (M</w:t>
      </w:r>
      <w:proofErr w:type="gramStart"/>
      <w:r w:rsidRPr="00DB027B">
        <w:rPr>
          <w:rFonts w:ascii="Arial" w:eastAsia="SimSun" w:hAnsi="Arial" w:cs="Arial"/>
          <w:sz w:val="22"/>
          <w:szCs w:val="22"/>
          <w:lang w:eastAsia="zh-CN"/>
        </w:rPr>
        <w:t>./</w:t>
      </w:r>
      <w:proofErr w:type="gramEnd"/>
      <w:r w:rsidRPr="00DB027B">
        <w:rPr>
          <w:rFonts w:ascii="Arial" w:eastAsia="SimSun" w:hAnsi="Arial" w:cs="Arial"/>
          <w:sz w:val="22"/>
          <w:szCs w:val="22"/>
          <w:lang w:eastAsia="zh-CN"/>
        </w:rPr>
        <w:t xml:space="preserve">Mr.) </w:t>
      </w:r>
      <w:r w:rsidRPr="00DB027B">
        <w:rPr>
          <w:rFonts w:ascii="Arial" w:eastAsia="SimSun" w:hAnsi="Arial" w:cs="Arial"/>
          <w:sz w:val="22"/>
          <w:szCs w:val="22"/>
          <w:lang w:val="fr-CH" w:eastAsia="zh-CN"/>
        </w:rPr>
        <w:t>(Australie/</w:t>
      </w:r>
      <w:proofErr w:type="spellStart"/>
      <w:r w:rsidRPr="00DB027B">
        <w:rPr>
          <w:rFonts w:ascii="Arial" w:eastAsia="SimSun" w:hAnsi="Arial" w:cs="Arial"/>
          <w:sz w:val="22"/>
          <w:szCs w:val="22"/>
          <w:lang w:val="fr-CH" w:eastAsia="zh-CN"/>
        </w:rPr>
        <w:t>Australia</w:t>
      </w:r>
      <w:proofErr w:type="spellEnd"/>
      <w:r w:rsidRPr="00DB027B">
        <w:rPr>
          <w:rFonts w:ascii="Arial" w:eastAsia="SimSun" w:hAnsi="Arial" w:cs="Arial"/>
          <w:sz w:val="22"/>
          <w:szCs w:val="22"/>
          <w:lang w:val="fr-CH" w:eastAsia="zh-CN"/>
        </w:rPr>
        <w:t>)</w:t>
      </w:r>
    </w:p>
    <w:p w14:paraId="381EE809" w14:textId="77777777" w:rsidR="00DB027B" w:rsidRPr="00DB027B" w:rsidRDefault="00DB027B" w:rsidP="00DB027B">
      <w:pPr>
        <w:tabs>
          <w:tab w:val="left" w:pos="3402"/>
        </w:tabs>
        <w:bidi w:val="0"/>
        <w:ind w:left="3402" w:hanging="3402"/>
        <w:rPr>
          <w:rFonts w:ascii="Arial" w:eastAsia="SimSun" w:hAnsi="Arial" w:cs="Arial"/>
          <w:sz w:val="22"/>
          <w:szCs w:val="22"/>
          <w:lang w:val="fr-CH" w:eastAsia="zh-CN"/>
        </w:rPr>
      </w:pPr>
    </w:p>
    <w:p w14:paraId="14B8757E" w14:textId="77777777" w:rsidR="00DB027B" w:rsidRPr="00DB027B" w:rsidRDefault="00DB027B" w:rsidP="00DB027B">
      <w:pPr>
        <w:tabs>
          <w:tab w:val="left" w:pos="3402"/>
        </w:tabs>
        <w:bidi w:val="0"/>
        <w:rPr>
          <w:rFonts w:ascii="Arial" w:eastAsia="SimSun" w:hAnsi="Arial" w:cs="Arial"/>
          <w:sz w:val="22"/>
          <w:szCs w:val="22"/>
          <w:lang w:val="fr-FR" w:eastAsia="zh-CN"/>
        </w:rPr>
      </w:pPr>
      <w:r w:rsidRPr="00DB027B">
        <w:rPr>
          <w:rFonts w:ascii="Arial" w:eastAsia="SimSun" w:hAnsi="Arial" w:cs="Arial"/>
          <w:sz w:val="22"/>
          <w:szCs w:val="22"/>
          <w:lang w:val="fr-FR" w:eastAsia="zh-CN"/>
        </w:rPr>
        <w:t>Vice-présidents/Vice-Chairs:</w:t>
      </w:r>
      <w:r w:rsidRPr="00DB027B">
        <w:rPr>
          <w:rFonts w:ascii="Arial" w:eastAsia="SimSun" w:hAnsi="Arial" w:cs="Arial"/>
          <w:sz w:val="22"/>
          <w:szCs w:val="22"/>
          <w:lang w:val="fr-FR" w:eastAsia="zh-CN"/>
        </w:rPr>
        <w:tab/>
      </w:r>
      <w:proofErr w:type="spellStart"/>
      <w:r w:rsidRPr="00DB027B">
        <w:rPr>
          <w:rFonts w:ascii="Arial" w:eastAsia="SimSun" w:hAnsi="Arial" w:cs="Arial"/>
          <w:sz w:val="22"/>
          <w:szCs w:val="22"/>
          <w:lang w:val="fr-FR" w:eastAsia="zh-CN"/>
        </w:rPr>
        <w:t>Jukka</w:t>
      </w:r>
      <w:proofErr w:type="spellEnd"/>
      <w:r w:rsidRPr="00DB027B">
        <w:rPr>
          <w:rFonts w:ascii="Arial" w:eastAsia="SimSun" w:hAnsi="Arial" w:cs="Arial"/>
          <w:sz w:val="22"/>
          <w:szCs w:val="22"/>
          <w:lang w:val="fr-FR" w:eastAsia="zh-CN"/>
        </w:rPr>
        <w:t xml:space="preserve"> LIEDES (M./Mr.) (Finlande/</w:t>
      </w:r>
      <w:proofErr w:type="spellStart"/>
      <w:r w:rsidRPr="00DB027B">
        <w:rPr>
          <w:rFonts w:ascii="Arial" w:eastAsia="SimSun" w:hAnsi="Arial" w:cs="Arial"/>
          <w:sz w:val="22"/>
          <w:szCs w:val="22"/>
          <w:lang w:val="fr-FR" w:eastAsia="zh-CN"/>
        </w:rPr>
        <w:t>Finland</w:t>
      </w:r>
      <w:proofErr w:type="spellEnd"/>
      <w:r w:rsidRPr="00DB027B">
        <w:rPr>
          <w:rFonts w:ascii="Arial" w:eastAsia="SimSun" w:hAnsi="Arial" w:cs="Arial"/>
          <w:sz w:val="22"/>
          <w:szCs w:val="22"/>
          <w:lang w:val="fr-FR" w:eastAsia="zh-CN"/>
        </w:rPr>
        <w:t>)</w:t>
      </w:r>
    </w:p>
    <w:p w14:paraId="03801C8C" w14:textId="77777777" w:rsidR="00DB027B" w:rsidRPr="00DB027B" w:rsidRDefault="00DB027B" w:rsidP="00DB027B">
      <w:pPr>
        <w:tabs>
          <w:tab w:val="left" w:pos="3402"/>
        </w:tabs>
        <w:bidi w:val="0"/>
        <w:rPr>
          <w:rFonts w:ascii="Arial" w:eastAsia="SimSun" w:hAnsi="Arial" w:cs="Arial"/>
          <w:sz w:val="22"/>
          <w:szCs w:val="22"/>
          <w:lang w:val="fr-FR" w:eastAsia="zh-CN"/>
        </w:rPr>
      </w:pPr>
    </w:p>
    <w:p w14:paraId="64D3DC0E" w14:textId="77777777" w:rsidR="00DB027B" w:rsidRPr="00DB027B" w:rsidRDefault="00DB027B" w:rsidP="00DB027B">
      <w:pPr>
        <w:tabs>
          <w:tab w:val="left" w:pos="3402"/>
        </w:tabs>
        <w:bidi w:val="0"/>
        <w:rPr>
          <w:rFonts w:ascii="Arial" w:eastAsia="SimSun" w:hAnsi="Arial" w:cs="Arial"/>
          <w:sz w:val="22"/>
          <w:szCs w:val="22"/>
          <w:lang w:eastAsia="zh-CN"/>
        </w:rPr>
      </w:pPr>
      <w:r w:rsidRPr="00DB027B">
        <w:rPr>
          <w:rFonts w:ascii="Arial" w:eastAsia="SimSun" w:hAnsi="Arial" w:cs="Arial"/>
          <w:sz w:val="22"/>
          <w:szCs w:val="22"/>
          <w:lang w:val="fr-FR" w:eastAsia="zh-CN"/>
        </w:rPr>
        <w:tab/>
      </w:r>
      <w:proofErr w:type="spellStart"/>
      <w:r w:rsidRPr="00DB027B">
        <w:rPr>
          <w:rFonts w:ascii="Arial" w:eastAsia="SimSun" w:hAnsi="Arial" w:cs="Arial"/>
          <w:sz w:val="22"/>
          <w:szCs w:val="22"/>
          <w:lang w:eastAsia="zh-CN"/>
        </w:rPr>
        <w:t>Faizal</w:t>
      </w:r>
      <w:proofErr w:type="spellEnd"/>
      <w:r w:rsidRPr="00DB027B">
        <w:rPr>
          <w:rFonts w:ascii="Arial" w:eastAsia="SimSun" w:hAnsi="Arial" w:cs="Arial"/>
          <w:sz w:val="22"/>
          <w:szCs w:val="22"/>
          <w:lang w:eastAsia="zh-CN"/>
        </w:rPr>
        <w:t xml:space="preserve"> Chery SIDHARTA (M</w:t>
      </w:r>
      <w:proofErr w:type="gramStart"/>
      <w:r w:rsidRPr="00DB027B">
        <w:rPr>
          <w:rFonts w:ascii="Arial" w:eastAsia="SimSun" w:hAnsi="Arial" w:cs="Arial"/>
          <w:sz w:val="22"/>
          <w:szCs w:val="22"/>
          <w:lang w:eastAsia="zh-CN"/>
        </w:rPr>
        <w:t>./</w:t>
      </w:r>
      <w:proofErr w:type="gramEnd"/>
      <w:r w:rsidRPr="00DB027B">
        <w:rPr>
          <w:rFonts w:ascii="Arial" w:eastAsia="SimSun" w:hAnsi="Arial" w:cs="Arial"/>
          <w:sz w:val="22"/>
          <w:szCs w:val="22"/>
          <w:lang w:eastAsia="zh-CN"/>
        </w:rPr>
        <w:t>Mr.) (</w:t>
      </w:r>
      <w:proofErr w:type="spellStart"/>
      <w:r w:rsidRPr="00DB027B">
        <w:rPr>
          <w:rFonts w:ascii="Arial" w:eastAsia="SimSun" w:hAnsi="Arial" w:cs="Arial"/>
          <w:sz w:val="22"/>
          <w:szCs w:val="22"/>
          <w:lang w:eastAsia="zh-CN"/>
        </w:rPr>
        <w:t>Indonésie</w:t>
      </w:r>
      <w:proofErr w:type="spellEnd"/>
      <w:r w:rsidRPr="00DB027B">
        <w:rPr>
          <w:rFonts w:ascii="Arial" w:eastAsia="SimSun" w:hAnsi="Arial" w:cs="Arial"/>
          <w:sz w:val="22"/>
          <w:szCs w:val="22"/>
          <w:lang w:eastAsia="zh-CN"/>
        </w:rPr>
        <w:t>/Indonesia)</w:t>
      </w:r>
    </w:p>
    <w:p w14:paraId="2EAE03F1" w14:textId="77777777" w:rsidR="00DB027B" w:rsidRPr="00DB027B" w:rsidRDefault="00DB027B" w:rsidP="00DB027B">
      <w:pPr>
        <w:tabs>
          <w:tab w:val="left" w:pos="3402"/>
        </w:tabs>
        <w:bidi w:val="0"/>
        <w:rPr>
          <w:rFonts w:ascii="Arial" w:eastAsia="SimSun" w:hAnsi="Arial" w:cs="Arial"/>
          <w:sz w:val="22"/>
          <w:szCs w:val="22"/>
          <w:lang w:eastAsia="zh-CN"/>
        </w:rPr>
      </w:pPr>
    </w:p>
    <w:p w14:paraId="64D9FBE1" w14:textId="77777777" w:rsidR="00DB027B" w:rsidRPr="00DB027B" w:rsidRDefault="00DB027B" w:rsidP="00DB027B">
      <w:pPr>
        <w:tabs>
          <w:tab w:val="left" w:pos="3402"/>
        </w:tabs>
        <w:bidi w:val="0"/>
        <w:rPr>
          <w:rFonts w:ascii="Arial" w:eastAsia="SimSun" w:hAnsi="Arial" w:cs="Arial"/>
          <w:sz w:val="22"/>
          <w:szCs w:val="22"/>
          <w:lang w:val="fr-CH" w:eastAsia="zh-CN"/>
        </w:rPr>
      </w:pPr>
      <w:proofErr w:type="spellStart"/>
      <w:r w:rsidRPr="00DB027B">
        <w:rPr>
          <w:rFonts w:ascii="Arial" w:eastAsia="SimSun" w:hAnsi="Arial" w:cs="Arial"/>
          <w:sz w:val="22"/>
          <w:szCs w:val="22"/>
          <w:lang w:eastAsia="zh-CN"/>
        </w:rPr>
        <w:t>Secrétaire</w:t>
      </w:r>
      <w:proofErr w:type="spellEnd"/>
      <w:r w:rsidRPr="00DB027B">
        <w:rPr>
          <w:rFonts w:ascii="Arial" w:eastAsia="SimSun" w:hAnsi="Arial" w:cs="Arial"/>
          <w:sz w:val="22"/>
          <w:szCs w:val="22"/>
          <w:lang w:eastAsia="zh-CN"/>
        </w:rPr>
        <w:t>/Secretary:</w:t>
      </w:r>
      <w:r w:rsidRPr="00DB027B">
        <w:rPr>
          <w:rFonts w:ascii="Arial" w:eastAsia="SimSun" w:hAnsi="Arial" w:cs="Arial"/>
          <w:sz w:val="22"/>
          <w:szCs w:val="22"/>
          <w:lang w:eastAsia="zh-CN"/>
        </w:rPr>
        <w:tab/>
      </w:r>
      <w:r w:rsidRPr="00DB027B">
        <w:rPr>
          <w:rFonts w:ascii="Arial" w:eastAsia="SimSun" w:hAnsi="Arial" w:cs="Arial"/>
          <w:sz w:val="22"/>
          <w:szCs w:val="22"/>
          <w:lang w:eastAsia="zh-CN"/>
        </w:rPr>
        <w:tab/>
        <w:t>Wend WENDLAND (M</w:t>
      </w:r>
      <w:proofErr w:type="gramStart"/>
      <w:r w:rsidRPr="00DB027B">
        <w:rPr>
          <w:rFonts w:ascii="Arial" w:eastAsia="SimSun" w:hAnsi="Arial" w:cs="Arial"/>
          <w:sz w:val="22"/>
          <w:szCs w:val="22"/>
          <w:lang w:eastAsia="zh-CN"/>
        </w:rPr>
        <w:t>./</w:t>
      </w:r>
      <w:proofErr w:type="gramEnd"/>
      <w:r w:rsidRPr="00DB027B">
        <w:rPr>
          <w:rFonts w:ascii="Arial" w:eastAsia="SimSun" w:hAnsi="Arial" w:cs="Arial"/>
          <w:sz w:val="22"/>
          <w:szCs w:val="22"/>
          <w:lang w:eastAsia="zh-CN"/>
        </w:rPr>
        <w:t xml:space="preserve">Mr.) </w:t>
      </w:r>
      <w:r w:rsidRPr="00DB027B">
        <w:rPr>
          <w:rFonts w:ascii="Arial" w:eastAsia="SimSun" w:hAnsi="Arial" w:cs="Arial"/>
          <w:sz w:val="22"/>
          <w:szCs w:val="22"/>
          <w:lang w:val="fr-CH" w:eastAsia="zh-CN"/>
        </w:rPr>
        <w:t>(OMPI/WIPO)</w:t>
      </w:r>
    </w:p>
    <w:p w14:paraId="19A0E3F2" w14:textId="77777777" w:rsidR="00DB027B" w:rsidRPr="00DB027B" w:rsidRDefault="00DB027B" w:rsidP="00DB027B">
      <w:pPr>
        <w:bidi w:val="0"/>
        <w:ind w:left="284" w:hanging="284"/>
        <w:rPr>
          <w:rFonts w:ascii="Arial" w:eastAsia="SimSun" w:hAnsi="Arial" w:cs="Arial"/>
          <w:sz w:val="22"/>
          <w:szCs w:val="22"/>
          <w:u w:val="single"/>
          <w:lang w:val="fr-CH" w:eastAsia="zh-CN"/>
        </w:rPr>
      </w:pPr>
    </w:p>
    <w:p w14:paraId="07784179" w14:textId="6E58D84E" w:rsidR="00DB027B" w:rsidRDefault="00DB027B" w:rsidP="00DB027B">
      <w:pPr>
        <w:bidi w:val="0"/>
        <w:rPr>
          <w:rFonts w:ascii="Arial" w:eastAsia="SimSun" w:hAnsi="Arial" w:cs="Arial"/>
          <w:sz w:val="22"/>
          <w:szCs w:val="22"/>
          <w:lang w:val="fr-CH" w:eastAsia="zh-CN"/>
        </w:rPr>
      </w:pPr>
    </w:p>
    <w:p w14:paraId="616F0CBD" w14:textId="4D3B640E" w:rsidR="00693806" w:rsidRDefault="00693806">
      <w:pPr>
        <w:bidi w:val="0"/>
        <w:rPr>
          <w:rFonts w:ascii="Arial" w:eastAsia="SimSun" w:hAnsi="Arial" w:cs="Arial"/>
          <w:sz w:val="22"/>
          <w:szCs w:val="22"/>
          <w:lang w:val="fr-CH" w:eastAsia="zh-CN"/>
        </w:rPr>
      </w:pPr>
      <w:r>
        <w:rPr>
          <w:rFonts w:ascii="Arial" w:eastAsia="SimSun" w:hAnsi="Arial" w:cs="Arial"/>
          <w:sz w:val="22"/>
          <w:szCs w:val="22"/>
          <w:lang w:val="fr-CH" w:eastAsia="zh-CN"/>
        </w:rPr>
        <w:br w:type="page"/>
      </w:r>
    </w:p>
    <w:p w14:paraId="2B747E33" w14:textId="77777777" w:rsidR="00DB027B" w:rsidRPr="00DB027B" w:rsidRDefault="00DB027B" w:rsidP="00DB027B">
      <w:pPr>
        <w:bidi w:val="0"/>
        <w:ind w:left="540" w:hanging="540"/>
        <w:rPr>
          <w:rFonts w:ascii="Arial" w:eastAsia="SimSun" w:hAnsi="Arial" w:cs="Arial"/>
          <w:sz w:val="22"/>
          <w:szCs w:val="22"/>
          <w:lang w:val="fr-CH" w:eastAsia="zh-CN"/>
        </w:rPr>
      </w:pPr>
      <w:r w:rsidRPr="00DB027B">
        <w:rPr>
          <w:rFonts w:ascii="Arial" w:eastAsia="SimSun" w:hAnsi="Arial" w:cs="Arial"/>
          <w:sz w:val="22"/>
          <w:szCs w:val="22"/>
          <w:lang w:val="fr-CH" w:eastAsia="zh-CN"/>
        </w:rPr>
        <w:lastRenderedPageBreak/>
        <w:t xml:space="preserve">VIII.  </w:t>
      </w:r>
      <w:r w:rsidRPr="00DB027B">
        <w:rPr>
          <w:rFonts w:ascii="Arial" w:eastAsia="SimSun" w:hAnsi="Arial" w:cs="Arial"/>
          <w:sz w:val="22"/>
          <w:szCs w:val="22"/>
          <w:u w:val="single"/>
          <w:lang w:val="fr-CH" w:eastAsia="zh-CN"/>
        </w:rPr>
        <w:t>BUREAU INTERNATIONAL DE L’ORGANISATION MONDIALE</w:t>
      </w:r>
      <w:r w:rsidRPr="00DB027B">
        <w:rPr>
          <w:rFonts w:ascii="Arial" w:eastAsia="SimSun" w:hAnsi="Arial" w:cs="Arial"/>
          <w:sz w:val="22"/>
          <w:szCs w:val="22"/>
          <w:u w:val="single"/>
          <w:lang w:val="fr-CH" w:eastAsia="zh-CN"/>
        </w:rPr>
        <w:br/>
        <w:t>DE LA PROPRIÉTÉ INTELLECTUELLE (OMPI)/</w:t>
      </w:r>
      <w:r w:rsidRPr="00DB027B">
        <w:rPr>
          <w:rFonts w:ascii="Arial" w:eastAsia="SimSun" w:hAnsi="Arial" w:cs="Arial"/>
          <w:sz w:val="22"/>
          <w:szCs w:val="22"/>
          <w:u w:val="single"/>
          <w:lang w:val="fr-CH" w:eastAsia="zh-CN"/>
        </w:rPr>
        <w:br/>
        <w:t>INTERNATIONAL BUREAU OF THE</w:t>
      </w:r>
      <w:r w:rsidRPr="00DB027B">
        <w:rPr>
          <w:rFonts w:ascii="Arial" w:eastAsia="SimSun" w:hAnsi="Arial" w:cs="Arial"/>
          <w:sz w:val="22"/>
          <w:szCs w:val="22"/>
          <w:u w:val="single"/>
          <w:lang w:val="fr-CH" w:eastAsia="zh-CN"/>
        </w:rPr>
        <w:br/>
        <w:t>WORLD INTELLECTUAL PROPERTY ORGANIZATION (WIPO)</w:t>
      </w:r>
    </w:p>
    <w:p w14:paraId="2F1A29B1" w14:textId="77777777" w:rsidR="00DB027B" w:rsidRPr="00DB027B" w:rsidRDefault="00DB027B" w:rsidP="00DB027B">
      <w:pPr>
        <w:bidi w:val="0"/>
        <w:rPr>
          <w:rFonts w:ascii="Arial" w:eastAsia="SimSun" w:hAnsi="Arial" w:cs="Arial"/>
          <w:sz w:val="22"/>
          <w:szCs w:val="22"/>
          <w:lang w:val="fr-CH" w:eastAsia="zh-CN"/>
        </w:rPr>
      </w:pPr>
    </w:p>
    <w:p w14:paraId="19BE49DD" w14:textId="77777777" w:rsidR="00DB027B" w:rsidRPr="00DB027B" w:rsidRDefault="00DB027B" w:rsidP="00DB027B">
      <w:pPr>
        <w:keepNext/>
        <w:bidi w:val="0"/>
        <w:rPr>
          <w:rFonts w:ascii="Arial" w:eastAsia="SimSun" w:hAnsi="Arial" w:cs="Arial"/>
          <w:sz w:val="22"/>
          <w:szCs w:val="22"/>
          <w:lang w:val="fr-CH" w:eastAsia="zh-CN"/>
        </w:rPr>
      </w:pPr>
    </w:p>
    <w:p w14:paraId="34245F9A" w14:textId="77777777" w:rsidR="00DB027B" w:rsidRPr="00DB027B" w:rsidRDefault="00DB027B" w:rsidP="00DB027B">
      <w:pPr>
        <w:keepNext/>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 xml:space="preserve">Francis GURRY </w:t>
      </w:r>
      <w:r w:rsidRPr="00DB027B">
        <w:rPr>
          <w:rFonts w:ascii="Arial" w:eastAsia="SimSun" w:hAnsi="Arial" w:cs="Arial"/>
          <w:sz w:val="22"/>
          <w:szCs w:val="20"/>
          <w:lang w:val="fr-CH" w:eastAsia="zh-CN"/>
        </w:rPr>
        <w:t>(M./Mr.),</w:t>
      </w:r>
      <w:r w:rsidRPr="00DB027B">
        <w:rPr>
          <w:rFonts w:ascii="Arial" w:eastAsia="SimSun" w:hAnsi="Arial" w:cs="Arial"/>
          <w:sz w:val="22"/>
          <w:szCs w:val="22"/>
          <w:lang w:val="fr-CH" w:eastAsia="zh-CN"/>
        </w:rPr>
        <w:t xml:space="preserve"> directeur général/</w:t>
      </w:r>
      <w:proofErr w:type="spellStart"/>
      <w:r w:rsidRPr="00DB027B">
        <w:rPr>
          <w:rFonts w:ascii="Arial" w:eastAsia="SimSun" w:hAnsi="Arial" w:cs="Arial"/>
          <w:sz w:val="22"/>
          <w:szCs w:val="22"/>
          <w:lang w:val="fr-CH" w:eastAsia="zh-CN"/>
        </w:rPr>
        <w:t>Director</w:t>
      </w:r>
      <w:proofErr w:type="spellEnd"/>
      <w:r w:rsidRPr="00DB027B">
        <w:rPr>
          <w:rFonts w:ascii="Arial" w:eastAsia="SimSun" w:hAnsi="Arial" w:cs="Arial"/>
          <w:sz w:val="22"/>
          <w:szCs w:val="22"/>
          <w:lang w:val="fr-CH" w:eastAsia="zh-CN"/>
        </w:rPr>
        <w:t xml:space="preserve"> General</w:t>
      </w:r>
    </w:p>
    <w:p w14:paraId="72747940" w14:textId="77777777" w:rsidR="00DB027B" w:rsidRPr="00DB027B" w:rsidRDefault="00DB027B" w:rsidP="00DB027B">
      <w:pPr>
        <w:keepNext/>
        <w:bidi w:val="0"/>
        <w:rPr>
          <w:rFonts w:ascii="Arial" w:eastAsia="SimSun" w:hAnsi="Arial" w:cs="Arial"/>
          <w:sz w:val="22"/>
          <w:szCs w:val="22"/>
          <w:lang w:val="fr-CH" w:eastAsia="zh-CN"/>
        </w:rPr>
      </w:pPr>
    </w:p>
    <w:p w14:paraId="795C7213" w14:textId="77777777" w:rsidR="00DB027B" w:rsidRPr="00DB027B" w:rsidRDefault="00DB027B" w:rsidP="00DB027B">
      <w:pPr>
        <w:keepNext/>
        <w:bidi w:val="0"/>
        <w:rPr>
          <w:rFonts w:ascii="Arial" w:eastAsia="SimSun" w:hAnsi="Arial" w:cs="Arial"/>
          <w:sz w:val="22"/>
          <w:szCs w:val="22"/>
          <w:lang w:val="fr-CH"/>
        </w:rPr>
      </w:pPr>
      <w:proofErr w:type="spellStart"/>
      <w:r w:rsidRPr="00DB027B">
        <w:rPr>
          <w:rFonts w:ascii="Arial" w:eastAsia="SimSun" w:hAnsi="Arial" w:cs="Arial"/>
          <w:sz w:val="22"/>
          <w:szCs w:val="22"/>
          <w:lang w:val="fr-CH"/>
        </w:rPr>
        <w:t>Minelik</w:t>
      </w:r>
      <w:proofErr w:type="spellEnd"/>
      <w:r w:rsidRPr="00DB027B">
        <w:rPr>
          <w:rFonts w:ascii="Arial" w:eastAsia="SimSun" w:hAnsi="Arial" w:cs="Arial"/>
          <w:sz w:val="22"/>
          <w:szCs w:val="22"/>
          <w:lang w:val="fr-CH"/>
        </w:rPr>
        <w:t xml:space="preserve"> </w:t>
      </w:r>
      <w:proofErr w:type="spellStart"/>
      <w:r w:rsidRPr="00DB027B">
        <w:rPr>
          <w:rFonts w:ascii="Arial" w:eastAsia="SimSun" w:hAnsi="Arial" w:cs="Arial"/>
          <w:sz w:val="22"/>
          <w:szCs w:val="22"/>
          <w:lang w:val="fr-CH"/>
        </w:rPr>
        <w:t>Alemu</w:t>
      </w:r>
      <w:proofErr w:type="spellEnd"/>
      <w:r w:rsidRPr="00DB027B">
        <w:rPr>
          <w:rFonts w:ascii="Arial" w:eastAsia="SimSun" w:hAnsi="Arial" w:cs="Arial"/>
          <w:sz w:val="22"/>
          <w:szCs w:val="22"/>
          <w:lang w:val="fr-CH"/>
        </w:rPr>
        <w:t xml:space="preserve"> GETAHUN </w:t>
      </w:r>
      <w:r w:rsidRPr="00DB027B">
        <w:rPr>
          <w:rFonts w:ascii="Arial" w:eastAsia="SimSun" w:hAnsi="Arial" w:cs="Arial"/>
          <w:sz w:val="22"/>
          <w:szCs w:val="20"/>
          <w:lang w:val="fr-CH" w:eastAsia="zh-CN"/>
        </w:rPr>
        <w:t>(M./Mr.),</w:t>
      </w:r>
      <w:r w:rsidRPr="00DB027B">
        <w:rPr>
          <w:rFonts w:ascii="Arial" w:eastAsia="SimSun" w:hAnsi="Arial" w:cs="Arial"/>
          <w:bCs/>
          <w:sz w:val="22"/>
          <w:szCs w:val="22"/>
          <w:lang w:val="fr-CH"/>
        </w:rPr>
        <w:t xml:space="preserve"> sous-directeur général/</w:t>
      </w:r>
      <w:r w:rsidRPr="00DB027B">
        <w:rPr>
          <w:rFonts w:ascii="Arial" w:eastAsia="SimSun" w:hAnsi="Arial" w:cs="Arial"/>
          <w:sz w:val="22"/>
          <w:szCs w:val="22"/>
          <w:lang w:val="fr-CH"/>
        </w:rPr>
        <w:t xml:space="preserve">Assistant </w:t>
      </w:r>
      <w:proofErr w:type="spellStart"/>
      <w:r w:rsidRPr="00DB027B">
        <w:rPr>
          <w:rFonts w:ascii="Arial" w:eastAsia="SimSun" w:hAnsi="Arial" w:cs="Arial"/>
          <w:sz w:val="22"/>
          <w:szCs w:val="22"/>
          <w:lang w:val="fr-CH"/>
        </w:rPr>
        <w:t>Director</w:t>
      </w:r>
      <w:proofErr w:type="spellEnd"/>
      <w:r w:rsidRPr="00DB027B">
        <w:rPr>
          <w:rFonts w:ascii="Arial" w:eastAsia="SimSun" w:hAnsi="Arial" w:cs="Arial"/>
          <w:sz w:val="22"/>
          <w:szCs w:val="22"/>
          <w:lang w:val="fr-CH"/>
        </w:rPr>
        <w:t xml:space="preserve"> General</w:t>
      </w:r>
    </w:p>
    <w:p w14:paraId="6A913D68" w14:textId="77777777" w:rsidR="00DB027B" w:rsidRPr="00DB027B" w:rsidRDefault="00DB027B" w:rsidP="00DB027B">
      <w:pPr>
        <w:keepNext/>
        <w:bidi w:val="0"/>
        <w:rPr>
          <w:rFonts w:ascii="Arial" w:eastAsia="SimSun" w:hAnsi="Arial" w:cs="Arial"/>
          <w:sz w:val="22"/>
          <w:szCs w:val="22"/>
          <w:lang w:val="fr-CH" w:eastAsia="zh-CN"/>
        </w:rPr>
      </w:pPr>
    </w:p>
    <w:p w14:paraId="60EDBE62" w14:textId="77777777" w:rsidR="00DB027B" w:rsidRPr="00DB027B" w:rsidRDefault="00DB027B" w:rsidP="00DB027B">
      <w:pPr>
        <w:bidi w:val="0"/>
        <w:rPr>
          <w:rFonts w:ascii="Arial" w:eastAsia="SimSun" w:hAnsi="Arial" w:cs="Arial"/>
          <w:snapToGrid w:val="0"/>
          <w:sz w:val="22"/>
          <w:szCs w:val="22"/>
          <w:lang w:val="fr-CH" w:eastAsia="zh-CN"/>
        </w:rPr>
      </w:pPr>
      <w:r w:rsidRPr="00DB027B">
        <w:rPr>
          <w:rFonts w:ascii="Arial" w:eastAsia="SimSun" w:hAnsi="Arial" w:cs="Arial"/>
          <w:snapToGrid w:val="0"/>
          <w:sz w:val="22"/>
          <w:szCs w:val="22"/>
          <w:lang w:val="fr-CH" w:eastAsia="zh-CN"/>
        </w:rPr>
        <w:t xml:space="preserve">Edward KWAKWA </w:t>
      </w:r>
      <w:r w:rsidRPr="00DB027B">
        <w:rPr>
          <w:rFonts w:ascii="Arial" w:eastAsia="SimSun" w:hAnsi="Arial" w:cs="Arial"/>
          <w:sz w:val="22"/>
          <w:szCs w:val="20"/>
          <w:lang w:val="fr-CH" w:eastAsia="zh-CN"/>
        </w:rPr>
        <w:t>(M./Mr.),</w:t>
      </w:r>
      <w:r w:rsidRPr="00DB027B">
        <w:rPr>
          <w:rFonts w:ascii="Arial" w:eastAsia="SimSun" w:hAnsi="Arial" w:cs="Arial"/>
          <w:snapToGrid w:val="0"/>
          <w:sz w:val="22"/>
          <w:szCs w:val="22"/>
          <w:lang w:val="fr-CH" w:eastAsia="zh-CN"/>
        </w:rPr>
        <w:t xml:space="preserve"> directeur principal, Département des savoirs traditionnels et des défis mondiaux/Senior </w:t>
      </w:r>
      <w:proofErr w:type="spellStart"/>
      <w:r w:rsidRPr="00DB027B">
        <w:rPr>
          <w:rFonts w:ascii="Arial" w:eastAsia="SimSun" w:hAnsi="Arial" w:cs="Arial"/>
          <w:snapToGrid w:val="0"/>
          <w:sz w:val="22"/>
          <w:szCs w:val="22"/>
          <w:lang w:val="fr-CH" w:eastAsia="zh-CN"/>
        </w:rPr>
        <w:t>Director</w:t>
      </w:r>
      <w:proofErr w:type="spellEnd"/>
      <w:r w:rsidRPr="00DB027B">
        <w:rPr>
          <w:rFonts w:ascii="Arial" w:eastAsia="SimSun" w:hAnsi="Arial" w:cs="Arial"/>
          <w:snapToGrid w:val="0"/>
          <w:sz w:val="22"/>
          <w:szCs w:val="22"/>
          <w:lang w:val="fr-CH" w:eastAsia="zh-CN"/>
        </w:rPr>
        <w:t xml:space="preserve">, </w:t>
      </w:r>
      <w:proofErr w:type="spellStart"/>
      <w:r w:rsidRPr="00DB027B">
        <w:rPr>
          <w:rFonts w:ascii="Arial" w:eastAsia="SimSun" w:hAnsi="Arial" w:cs="Arial"/>
          <w:snapToGrid w:val="0"/>
          <w:sz w:val="22"/>
          <w:szCs w:val="22"/>
          <w:lang w:val="fr-CH" w:eastAsia="zh-CN"/>
        </w:rPr>
        <w:t>Department</w:t>
      </w:r>
      <w:proofErr w:type="spellEnd"/>
      <w:r w:rsidRPr="00DB027B">
        <w:rPr>
          <w:rFonts w:ascii="Arial" w:eastAsia="SimSun" w:hAnsi="Arial" w:cs="Arial"/>
          <w:snapToGrid w:val="0"/>
          <w:sz w:val="22"/>
          <w:szCs w:val="22"/>
          <w:lang w:val="fr-CH" w:eastAsia="zh-CN"/>
        </w:rPr>
        <w:t xml:space="preserve"> for </w:t>
      </w:r>
      <w:proofErr w:type="spellStart"/>
      <w:r w:rsidRPr="00DB027B">
        <w:rPr>
          <w:rFonts w:ascii="Arial" w:eastAsia="SimSun" w:hAnsi="Arial" w:cs="Arial"/>
          <w:snapToGrid w:val="0"/>
          <w:sz w:val="22"/>
          <w:szCs w:val="22"/>
          <w:lang w:val="fr-CH" w:eastAsia="zh-CN"/>
        </w:rPr>
        <w:t>Traditional</w:t>
      </w:r>
      <w:proofErr w:type="spellEnd"/>
      <w:r w:rsidRPr="00DB027B">
        <w:rPr>
          <w:rFonts w:ascii="Arial" w:eastAsia="SimSun" w:hAnsi="Arial" w:cs="Arial"/>
          <w:snapToGrid w:val="0"/>
          <w:sz w:val="22"/>
          <w:szCs w:val="22"/>
          <w:lang w:val="fr-CH" w:eastAsia="zh-CN"/>
        </w:rPr>
        <w:t xml:space="preserve"> </w:t>
      </w:r>
      <w:proofErr w:type="spellStart"/>
      <w:r w:rsidRPr="00DB027B">
        <w:rPr>
          <w:rFonts w:ascii="Arial" w:eastAsia="SimSun" w:hAnsi="Arial" w:cs="Arial"/>
          <w:snapToGrid w:val="0"/>
          <w:sz w:val="22"/>
          <w:szCs w:val="22"/>
          <w:lang w:val="fr-CH" w:eastAsia="zh-CN"/>
        </w:rPr>
        <w:t>Knowledge</w:t>
      </w:r>
      <w:proofErr w:type="spellEnd"/>
      <w:r w:rsidRPr="00DB027B">
        <w:rPr>
          <w:rFonts w:ascii="Arial" w:eastAsia="SimSun" w:hAnsi="Arial" w:cs="Arial"/>
          <w:snapToGrid w:val="0"/>
          <w:sz w:val="22"/>
          <w:szCs w:val="22"/>
          <w:lang w:val="fr-CH" w:eastAsia="zh-CN"/>
        </w:rPr>
        <w:t xml:space="preserve"> and Global Challenges</w:t>
      </w:r>
    </w:p>
    <w:p w14:paraId="1BAD9C42" w14:textId="77777777" w:rsidR="00DB027B" w:rsidRPr="00DB027B" w:rsidRDefault="00DB027B" w:rsidP="00DB027B">
      <w:pPr>
        <w:bidi w:val="0"/>
        <w:rPr>
          <w:rFonts w:ascii="Arial" w:eastAsia="SimSun" w:hAnsi="Arial" w:cs="Arial"/>
          <w:snapToGrid w:val="0"/>
          <w:sz w:val="22"/>
          <w:szCs w:val="22"/>
          <w:lang w:val="fr-CH" w:eastAsia="zh-CN"/>
        </w:rPr>
      </w:pPr>
    </w:p>
    <w:p w14:paraId="6E503D9B"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napToGrid w:val="0"/>
          <w:sz w:val="22"/>
          <w:szCs w:val="22"/>
          <w:lang w:val="fr-CH" w:eastAsia="zh-CN"/>
        </w:rPr>
        <w:t>Wend</w:t>
      </w:r>
      <w:proofErr w:type="spellEnd"/>
      <w:r w:rsidRPr="00DB027B">
        <w:rPr>
          <w:rFonts w:ascii="Arial" w:eastAsia="SimSun" w:hAnsi="Arial" w:cs="Arial"/>
          <w:snapToGrid w:val="0"/>
          <w:sz w:val="22"/>
          <w:szCs w:val="22"/>
          <w:lang w:val="fr-CH" w:eastAsia="zh-CN"/>
        </w:rPr>
        <w:t xml:space="preserve"> WENDLAND </w:t>
      </w:r>
      <w:r w:rsidRPr="00DB027B">
        <w:rPr>
          <w:rFonts w:ascii="Arial" w:eastAsia="SimSun" w:hAnsi="Arial" w:cs="Arial"/>
          <w:sz w:val="22"/>
          <w:szCs w:val="20"/>
          <w:lang w:val="fr-CH" w:eastAsia="zh-CN"/>
        </w:rPr>
        <w:t>(M./Mr.),</w:t>
      </w:r>
      <w:r w:rsidRPr="00DB027B">
        <w:rPr>
          <w:rFonts w:ascii="Arial" w:eastAsia="SimSun" w:hAnsi="Arial" w:cs="Arial"/>
          <w:snapToGrid w:val="0"/>
          <w:sz w:val="22"/>
          <w:szCs w:val="22"/>
          <w:lang w:val="fr-CH" w:eastAsia="zh-CN"/>
        </w:rPr>
        <w:t xml:space="preserve"> directeur, </w:t>
      </w:r>
      <w:r w:rsidRPr="00DB027B">
        <w:rPr>
          <w:rFonts w:ascii="Arial" w:eastAsia="SimSun" w:hAnsi="Arial" w:cs="Arial"/>
          <w:sz w:val="22"/>
          <w:szCs w:val="22"/>
          <w:lang w:val="fr-CH" w:eastAsia="zh-CN"/>
        </w:rPr>
        <w:t>Division des savoirs traditionnels</w:t>
      </w:r>
      <w:r w:rsidRPr="00DB027B">
        <w:rPr>
          <w:rFonts w:ascii="Arial" w:eastAsia="SimSun" w:hAnsi="Arial" w:cs="Arial"/>
          <w:snapToGrid w:val="0"/>
          <w:sz w:val="22"/>
          <w:szCs w:val="22"/>
          <w:lang w:val="fr-CH" w:eastAsia="zh-CN"/>
        </w:rPr>
        <w:t>/</w:t>
      </w:r>
      <w:proofErr w:type="spellStart"/>
      <w:r w:rsidRPr="00DB027B">
        <w:rPr>
          <w:rFonts w:ascii="Arial" w:eastAsia="SimSun" w:hAnsi="Arial" w:cs="Arial"/>
          <w:snapToGrid w:val="0"/>
          <w:sz w:val="22"/>
          <w:szCs w:val="22"/>
          <w:lang w:val="fr-CH" w:eastAsia="zh-CN"/>
        </w:rPr>
        <w:t>Director</w:t>
      </w:r>
      <w:proofErr w:type="spellEnd"/>
      <w:r w:rsidRPr="00DB027B">
        <w:rPr>
          <w:rFonts w:ascii="Arial" w:eastAsia="SimSun" w:hAnsi="Arial" w:cs="Arial"/>
          <w:snapToGrid w:val="0"/>
          <w:sz w:val="22"/>
          <w:szCs w:val="22"/>
          <w:lang w:val="fr-CH" w:eastAsia="zh-CN"/>
        </w:rPr>
        <w:t xml:space="preserve">, </w:t>
      </w:r>
      <w:proofErr w:type="spellStart"/>
      <w:r w:rsidRPr="00DB027B">
        <w:rPr>
          <w:rFonts w:ascii="Arial" w:eastAsia="SimSun" w:hAnsi="Arial" w:cs="Arial"/>
          <w:sz w:val="22"/>
          <w:szCs w:val="22"/>
          <w:lang w:val="fr-CH" w:eastAsia="zh-CN"/>
        </w:rPr>
        <w:t>Traditional</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Knowledge</w:t>
      </w:r>
      <w:proofErr w:type="spellEnd"/>
      <w:r w:rsidRPr="00DB027B">
        <w:rPr>
          <w:rFonts w:ascii="Arial" w:eastAsia="SimSun" w:hAnsi="Arial" w:cs="Arial"/>
          <w:sz w:val="22"/>
          <w:szCs w:val="22"/>
          <w:lang w:val="fr-CH" w:eastAsia="zh-CN"/>
        </w:rPr>
        <w:t xml:space="preserve"> Division</w:t>
      </w:r>
    </w:p>
    <w:p w14:paraId="175854E7" w14:textId="77777777" w:rsidR="00DB027B" w:rsidRPr="00DB027B" w:rsidRDefault="00DB027B" w:rsidP="00DB027B">
      <w:pPr>
        <w:bidi w:val="0"/>
        <w:rPr>
          <w:rFonts w:ascii="Arial" w:eastAsia="SimSun" w:hAnsi="Arial" w:cs="Arial"/>
          <w:snapToGrid w:val="0"/>
          <w:sz w:val="22"/>
          <w:szCs w:val="22"/>
          <w:lang w:val="fr-CH" w:eastAsia="zh-CN"/>
        </w:rPr>
      </w:pPr>
    </w:p>
    <w:p w14:paraId="32BDE37B"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napToGrid w:val="0"/>
          <w:sz w:val="22"/>
          <w:szCs w:val="22"/>
          <w:lang w:val="fr-CH" w:eastAsia="zh-CN"/>
        </w:rPr>
        <w:t>Begoña</w:t>
      </w:r>
      <w:proofErr w:type="spellEnd"/>
      <w:r w:rsidRPr="00DB027B">
        <w:rPr>
          <w:rFonts w:ascii="Arial" w:eastAsia="SimSun" w:hAnsi="Arial" w:cs="Arial"/>
          <w:snapToGrid w:val="0"/>
          <w:sz w:val="22"/>
          <w:szCs w:val="22"/>
          <w:lang w:val="fr-CH" w:eastAsia="zh-CN"/>
        </w:rPr>
        <w:t xml:space="preserve"> VENERO AGUIRRE (Mme/Ms.), conseillère principale, </w:t>
      </w:r>
      <w:r w:rsidRPr="00DB027B">
        <w:rPr>
          <w:rFonts w:ascii="Arial" w:eastAsia="SimSun" w:hAnsi="Arial" w:cs="Arial"/>
          <w:sz w:val="22"/>
          <w:szCs w:val="22"/>
          <w:lang w:val="fr-CH" w:eastAsia="zh-CN"/>
        </w:rPr>
        <w:t xml:space="preserve">Division des savoirs traditionnels/Senior </w:t>
      </w:r>
      <w:proofErr w:type="spellStart"/>
      <w:r w:rsidRPr="00DB027B">
        <w:rPr>
          <w:rFonts w:ascii="Arial" w:eastAsia="SimSun" w:hAnsi="Arial" w:cs="Arial"/>
          <w:sz w:val="22"/>
          <w:szCs w:val="22"/>
          <w:lang w:val="fr-CH" w:eastAsia="zh-CN"/>
        </w:rPr>
        <w:t>Counsellor</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Traditional</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Knowledge</w:t>
      </w:r>
      <w:proofErr w:type="spellEnd"/>
      <w:r w:rsidRPr="00DB027B">
        <w:rPr>
          <w:rFonts w:ascii="Arial" w:eastAsia="SimSun" w:hAnsi="Arial" w:cs="Arial"/>
          <w:sz w:val="22"/>
          <w:szCs w:val="22"/>
          <w:lang w:val="fr-CH" w:eastAsia="zh-CN"/>
        </w:rPr>
        <w:t xml:space="preserve"> Division</w:t>
      </w:r>
    </w:p>
    <w:p w14:paraId="39CCBD0D" w14:textId="77777777" w:rsidR="00DB027B" w:rsidRPr="00DB027B" w:rsidRDefault="00DB027B" w:rsidP="00DB027B">
      <w:pPr>
        <w:bidi w:val="0"/>
        <w:rPr>
          <w:rFonts w:ascii="Arial" w:eastAsia="SimSun" w:hAnsi="Arial" w:cs="Arial"/>
          <w:snapToGrid w:val="0"/>
          <w:sz w:val="22"/>
          <w:szCs w:val="22"/>
          <w:lang w:val="fr-CH" w:eastAsia="zh-CN"/>
        </w:rPr>
      </w:pPr>
    </w:p>
    <w:p w14:paraId="7E7D6D9E" w14:textId="77777777" w:rsidR="00DB027B" w:rsidRPr="00DB027B" w:rsidRDefault="00DB027B" w:rsidP="00DB027B">
      <w:pPr>
        <w:bidi w:val="0"/>
        <w:rPr>
          <w:rFonts w:ascii="Arial" w:eastAsia="SimSun" w:hAnsi="Arial" w:cs="Arial"/>
          <w:sz w:val="22"/>
          <w:szCs w:val="22"/>
          <w:lang w:val="fr-CH" w:eastAsia="zh-CN"/>
        </w:rPr>
      </w:pPr>
      <w:proofErr w:type="spellStart"/>
      <w:r w:rsidRPr="00DB027B">
        <w:rPr>
          <w:rFonts w:ascii="Arial" w:eastAsia="SimSun" w:hAnsi="Arial" w:cs="Arial"/>
          <w:snapToGrid w:val="0"/>
          <w:sz w:val="22"/>
          <w:szCs w:val="22"/>
          <w:lang w:val="fr-CH" w:eastAsia="zh-CN"/>
        </w:rPr>
        <w:t>Shakeel</w:t>
      </w:r>
      <w:proofErr w:type="spellEnd"/>
      <w:r w:rsidRPr="00DB027B">
        <w:rPr>
          <w:rFonts w:ascii="Arial" w:eastAsia="SimSun" w:hAnsi="Arial" w:cs="Arial"/>
          <w:snapToGrid w:val="0"/>
          <w:sz w:val="22"/>
          <w:szCs w:val="22"/>
          <w:lang w:val="fr-CH" w:eastAsia="zh-CN"/>
        </w:rPr>
        <w:t xml:space="preserve"> BHATTI </w:t>
      </w:r>
      <w:r w:rsidRPr="00DB027B">
        <w:rPr>
          <w:rFonts w:ascii="Arial" w:eastAsia="SimSun" w:hAnsi="Arial" w:cs="Arial"/>
          <w:sz w:val="22"/>
          <w:szCs w:val="20"/>
          <w:lang w:val="fr-CH" w:eastAsia="zh-CN"/>
        </w:rPr>
        <w:t>(M./Mr.),</w:t>
      </w:r>
      <w:r w:rsidRPr="00DB027B">
        <w:rPr>
          <w:rFonts w:ascii="Arial" w:eastAsia="SimSun" w:hAnsi="Arial" w:cs="Arial"/>
          <w:snapToGrid w:val="0"/>
          <w:sz w:val="22"/>
          <w:szCs w:val="22"/>
          <w:lang w:val="fr-CH" w:eastAsia="zh-CN"/>
        </w:rPr>
        <w:t xml:space="preserve"> conseiller,</w:t>
      </w:r>
      <w:r w:rsidRPr="00DB027B">
        <w:rPr>
          <w:rFonts w:ascii="Arial" w:eastAsia="SimSun" w:hAnsi="Arial" w:cs="Arial"/>
          <w:sz w:val="22"/>
          <w:szCs w:val="22"/>
          <w:lang w:val="fr-CH" w:eastAsia="zh-CN"/>
        </w:rPr>
        <w:t xml:space="preserve"> Division des savoirs traditionnels/</w:t>
      </w:r>
      <w:proofErr w:type="spellStart"/>
      <w:r w:rsidRPr="00DB027B">
        <w:rPr>
          <w:rFonts w:ascii="Arial" w:eastAsia="SimSun" w:hAnsi="Arial" w:cs="Arial"/>
          <w:sz w:val="22"/>
          <w:szCs w:val="22"/>
          <w:lang w:val="fr-CH" w:eastAsia="zh-CN"/>
        </w:rPr>
        <w:t>Counsellor</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Traditional</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Knowledge</w:t>
      </w:r>
      <w:proofErr w:type="spellEnd"/>
      <w:r w:rsidRPr="00DB027B">
        <w:rPr>
          <w:rFonts w:ascii="Arial" w:eastAsia="SimSun" w:hAnsi="Arial" w:cs="Arial"/>
          <w:sz w:val="22"/>
          <w:szCs w:val="22"/>
          <w:lang w:val="fr-CH" w:eastAsia="zh-CN"/>
        </w:rPr>
        <w:t xml:space="preserve"> Division</w:t>
      </w:r>
    </w:p>
    <w:p w14:paraId="2CE334B2" w14:textId="77777777" w:rsidR="00DB027B" w:rsidRPr="00DB027B" w:rsidRDefault="00DB027B" w:rsidP="00DB027B">
      <w:pPr>
        <w:bidi w:val="0"/>
        <w:rPr>
          <w:rFonts w:ascii="Arial" w:eastAsia="SimSun" w:hAnsi="Arial" w:cs="Arial"/>
          <w:snapToGrid w:val="0"/>
          <w:sz w:val="22"/>
          <w:szCs w:val="22"/>
          <w:lang w:val="fr-CH" w:eastAsia="zh-CN"/>
        </w:rPr>
      </w:pPr>
    </w:p>
    <w:p w14:paraId="23695287" w14:textId="77777777" w:rsidR="00DB027B" w:rsidRPr="00DB027B" w:rsidRDefault="00DB027B" w:rsidP="00DB027B">
      <w:pPr>
        <w:bidi w:val="0"/>
        <w:rPr>
          <w:rFonts w:ascii="Arial" w:eastAsia="SimSun" w:hAnsi="Arial" w:cs="Arial"/>
          <w:sz w:val="22"/>
          <w:szCs w:val="22"/>
          <w:lang w:val="fr-CH" w:eastAsia="zh-CN"/>
        </w:rPr>
      </w:pPr>
      <w:r w:rsidRPr="00DB027B">
        <w:rPr>
          <w:rFonts w:ascii="Arial" w:eastAsia="SimSun" w:hAnsi="Arial" w:cs="Arial"/>
          <w:sz w:val="22"/>
          <w:szCs w:val="22"/>
          <w:lang w:val="fr-CH" w:eastAsia="zh-CN"/>
        </w:rPr>
        <w:t xml:space="preserve">Simon LEGRAND </w:t>
      </w:r>
      <w:r w:rsidRPr="00DB027B">
        <w:rPr>
          <w:rFonts w:ascii="Arial" w:eastAsia="SimSun" w:hAnsi="Arial" w:cs="Arial"/>
          <w:sz w:val="22"/>
          <w:szCs w:val="20"/>
          <w:lang w:val="fr-CH" w:eastAsia="zh-CN"/>
        </w:rPr>
        <w:t>(M./Mr.),</w:t>
      </w:r>
      <w:r w:rsidRPr="00DB027B">
        <w:rPr>
          <w:rFonts w:ascii="Arial" w:eastAsia="SimSun" w:hAnsi="Arial" w:cs="Arial"/>
          <w:sz w:val="22"/>
          <w:szCs w:val="22"/>
          <w:lang w:val="fr-CH" w:eastAsia="zh-CN"/>
        </w:rPr>
        <w:t xml:space="preserve"> conseiller, Division des savoirs traditionnels/</w:t>
      </w:r>
      <w:proofErr w:type="spellStart"/>
      <w:r w:rsidRPr="00DB027B">
        <w:rPr>
          <w:rFonts w:ascii="Arial" w:eastAsia="SimSun" w:hAnsi="Arial" w:cs="Arial"/>
          <w:sz w:val="22"/>
          <w:szCs w:val="22"/>
          <w:lang w:val="fr-CH" w:eastAsia="zh-CN"/>
        </w:rPr>
        <w:t>Counsellor</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Traditional</w:t>
      </w:r>
      <w:proofErr w:type="spellEnd"/>
      <w:r w:rsidRPr="00DB027B">
        <w:rPr>
          <w:rFonts w:ascii="Arial" w:eastAsia="SimSun" w:hAnsi="Arial" w:cs="Arial"/>
          <w:sz w:val="22"/>
          <w:szCs w:val="22"/>
          <w:lang w:val="fr-CH" w:eastAsia="zh-CN"/>
        </w:rPr>
        <w:t xml:space="preserve"> </w:t>
      </w:r>
      <w:proofErr w:type="spellStart"/>
      <w:r w:rsidRPr="00DB027B">
        <w:rPr>
          <w:rFonts w:ascii="Arial" w:eastAsia="SimSun" w:hAnsi="Arial" w:cs="Arial"/>
          <w:sz w:val="22"/>
          <w:szCs w:val="22"/>
          <w:lang w:val="fr-CH" w:eastAsia="zh-CN"/>
        </w:rPr>
        <w:t>Knowledge</w:t>
      </w:r>
      <w:proofErr w:type="spellEnd"/>
      <w:r w:rsidRPr="00DB027B">
        <w:rPr>
          <w:rFonts w:ascii="Arial" w:eastAsia="SimSun" w:hAnsi="Arial" w:cs="Arial"/>
          <w:sz w:val="22"/>
          <w:szCs w:val="22"/>
          <w:lang w:val="fr-CH" w:eastAsia="zh-CN"/>
        </w:rPr>
        <w:t xml:space="preserve"> Division</w:t>
      </w:r>
    </w:p>
    <w:p w14:paraId="1A8FD1EC" w14:textId="77777777" w:rsidR="00DB027B" w:rsidRPr="00DB027B" w:rsidRDefault="00DB027B" w:rsidP="00DB027B">
      <w:pPr>
        <w:bidi w:val="0"/>
        <w:rPr>
          <w:rFonts w:ascii="Arial" w:eastAsia="SimSun" w:hAnsi="Arial" w:cs="Arial"/>
          <w:sz w:val="22"/>
          <w:szCs w:val="22"/>
          <w:lang w:val="fr-CH" w:eastAsia="zh-CN"/>
        </w:rPr>
      </w:pPr>
    </w:p>
    <w:p w14:paraId="1A750C26" w14:textId="77777777" w:rsidR="00DB027B" w:rsidRPr="00DB027B" w:rsidRDefault="00DB027B" w:rsidP="00DB027B">
      <w:pPr>
        <w:bidi w:val="0"/>
        <w:rPr>
          <w:rFonts w:ascii="Arial" w:eastAsia="SimSun" w:hAnsi="Arial" w:cs="Arial"/>
          <w:sz w:val="22"/>
          <w:szCs w:val="22"/>
          <w:lang w:val="fr-FR" w:eastAsia="zh-CN"/>
        </w:rPr>
      </w:pPr>
      <w:proofErr w:type="spellStart"/>
      <w:r w:rsidRPr="00DB027B">
        <w:rPr>
          <w:rFonts w:ascii="Arial" w:eastAsia="SimSun" w:hAnsi="Arial" w:cs="Arial"/>
          <w:sz w:val="22"/>
          <w:szCs w:val="22"/>
          <w:lang w:val="fr-FR" w:eastAsia="zh-CN"/>
        </w:rPr>
        <w:t>Daphne</w:t>
      </w:r>
      <w:proofErr w:type="spellEnd"/>
      <w:r w:rsidRPr="00DB027B">
        <w:rPr>
          <w:rFonts w:ascii="Arial" w:eastAsia="SimSun" w:hAnsi="Arial" w:cs="Arial"/>
          <w:sz w:val="22"/>
          <w:szCs w:val="22"/>
          <w:lang w:val="fr-FR" w:eastAsia="zh-CN"/>
        </w:rPr>
        <w:t xml:space="preserve"> ZOGRAFOS JOHNSSON (Mme/Ms.), juriste, Division des savoirs traditionnels/</w:t>
      </w:r>
      <w:proofErr w:type="spellStart"/>
      <w:r w:rsidRPr="00DB027B">
        <w:rPr>
          <w:rFonts w:ascii="Arial" w:eastAsia="SimSun" w:hAnsi="Arial" w:cs="Arial"/>
          <w:sz w:val="22"/>
          <w:szCs w:val="22"/>
          <w:lang w:val="fr-FR" w:eastAsia="zh-CN"/>
        </w:rPr>
        <w:t>Legal</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Officer</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napToGrid w:val="0"/>
          <w:sz w:val="22"/>
          <w:szCs w:val="22"/>
          <w:lang w:val="fr-FR" w:eastAsia="zh-CN"/>
        </w:rPr>
        <w:t>Traditional</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Knowledge</w:t>
      </w:r>
      <w:proofErr w:type="spellEnd"/>
      <w:r w:rsidRPr="00DB027B">
        <w:rPr>
          <w:rFonts w:ascii="Arial" w:eastAsia="SimSun" w:hAnsi="Arial" w:cs="Arial"/>
          <w:sz w:val="22"/>
          <w:szCs w:val="22"/>
          <w:lang w:val="fr-FR" w:eastAsia="zh-CN"/>
        </w:rPr>
        <w:t xml:space="preserve"> Division</w:t>
      </w:r>
    </w:p>
    <w:p w14:paraId="175FD73D" w14:textId="77777777" w:rsidR="00DB027B" w:rsidRPr="00DB027B" w:rsidRDefault="00DB027B" w:rsidP="00DB027B">
      <w:pPr>
        <w:bidi w:val="0"/>
        <w:rPr>
          <w:rFonts w:ascii="Arial" w:eastAsia="SimSun" w:hAnsi="Arial" w:cs="Arial"/>
          <w:sz w:val="22"/>
          <w:szCs w:val="22"/>
          <w:lang w:val="fr-FR" w:eastAsia="zh-CN"/>
        </w:rPr>
      </w:pPr>
    </w:p>
    <w:p w14:paraId="52D0F2EF" w14:textId="77777777" w:rsidR="00DB027B" w:rsidRPr="00DB027B" w:rsidRDefault="00DB027B" w:rsidP="00DB027B">
      <w:pPr>
        <w:bidi w:val="0"/>
        <w:rPr>
          <w:rFonts w:ascii="Arial" w:eastAsia="SimSun" w:hAnsi="Arial" w:cs="Arial"/>
          <w:sz w:val="22"/>
          <w:szCs w:val="22"/>
          <w:lang w:val="fr-FR" w:eastAsia="zh-CN"/>
        </w:rPr>
      </w:pPr>
      <w:r w:rsidRPr="00DB027B">
        <w:rPr>
          <w:rFonts w:ascii="Arial" w:eastAsia="SimSun" w:hAnsi="Arial" w:cs="Arial"/>
          <w:sz w:val="22"/>
          <w:szCs w:val="22"/>
          <w:lang w:val="fr-FR" w:eastAsia="zh-CN"/>
        </w:rPr>
        <w:t xml:space="preserve">Fei JIAO (Mlle/Ms.), administratrice adjointe de programme, Division des savoirs traditionnels/Assistant Program </w:t>
      </w:r>
      <w:proofErr w:type="spellStart"/>
      <w:r w:rsidRPr="00DB027B">
        <w:rPr>
          <w:rFonts w:ascii="Arial" w:eastAsia="SimSun" w:hAnsi="Arial" w:cs="Arial"/>
          <w:sz w:val="22"/>
          <w:szCs w:val="22"/>
          <w:lang w:val="fr-FR" w:eastAsia="zh-CN"/>
        </w:rPr>
        <w:t>Officer</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Traditional</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Knowledge</w:t>
      </w:r>
      <w:proofErr w:type="spellEnd"/>
      <w:r w:rsidRPr="00DB027B">
        <w:rPr>
          <w:rFonts w:ascii="Arial" w:eastAsia="SimSun" w:hAnsi="Arial" w:cs="Arial"/>
          <w:sz w:val="22"/>
          <w:szCs w:val="22"/>
          <w:lang w:val="fr-FR" w:eastAsia="zh-CN"/>
        </w:rPr>
        <w:t xml:space="preserve"> Division</w:t>
      </w:r>
    </w:p>
    <w:p w14:paraId="3504A85F" w14:textId="77777777" w:rsidR="00DB027B" w:rsidRPr="00DB027B" w:rsidRDefault="00DB027B" w:rsidP="00DB027B">
      <w:pPr>
        <w:bidi w:val="0"/>
        <w:rPr>
          <w:rFonts w:ascii="Arial" w:eastAsia="SimSun" w:hAnsi="Arial" w:cs="Arial"/>
          <w:sz w:val="22"/>
          <w:szCs w:val="22"/>
          <w:lang w:val="fr-FR" w:eastAsia="zh-CN"/>
        </w:rPr>
      </w:pPr>
    </w:p>
    <w:p w14:paraId="0EBC0D6C" w14:textId="77777777" w:rsidR="00DB027B" w:rsidRPr="00DB027B" w:rsidRDefault="00DB027B" w:rsidP="00DB027B">
      <w:pPr>
        <w:bidi w:val="0"/>
        <w:rPr>
          <w:rFonts w:ascii="Arial" w:eastAsia="SimSun" w:hAnsi="Arial" w:cs="Arial"/>
          <w:sz w:val="22"/>
          <w:szCs w:val="22"/>
          <w:lang w:val="fr-FR" w:eastAsia="zh-CN"/>
        </w:rPr>
      </w:pPr>
      <w:proofErr w:type="spellStart"/>
      <w:r w:rsidRPr="00DB027B">
        <w:rPr>
          <w:rFonts w:ascii="Arial" w:eastAsia="SimSun" w:hAnsi="Arial" w:cs="Arial"/>
          <w:sz w:val="22"/>
          <w:szCs w:val="22"/>
          <w:lang w:val="fr-FR" w:eastAsia="zh-CN"/>
        </w:rPr>
        <w:t>Rebecka</w:t>
      </w:r>
      <w:proofErr w:type="spellEnd"/>
      <w:r w:rsidRPr="00DB027B">
        <w:rPr>
          <w:rFonts w:ascii="Arial" w:eastAsia="SimSun" w:hAnsi="Arial" w:cs="Arial"/>
          <w:sz w:val="22"/>
          <w:szCs w:val="22"/>
          <w:lang w:val="fr-FR" w:eastAsia="zh-CN"/>
        </w:rPr>
        <w:t xml:space="preserve"> FORSGREN (Mlle/Ms.), boursier à l’intention des peuples autochtones, Division des savoirs traditionnels/</w:t>
      </w:r>
      <w:proofErr w:type="spellStart"/>
      <w:r w:rsidRPr="00DB027B">
        <w:rPr>
          <w:rFonts w:ascii="Arial" w:eastAsia="SimSun" w:hAnsi="Arial" w:cs="Arial"/>
          <w:sz w:val="22"/>
          <w:szCs w:val="22"/>
          <w:lang w:val="fr-FR" w:eastAsia="zh-CN"/>
        </w:rPr>
        <w:t>Indigenous</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Fellow</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Traditional</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Knowledge</w:t>
      </w:r>
      <w:proofErr w:type="spellEnd"/>
      <w:r w:rsidRPr="00DB027B">
        <w:rPr>
          <w:rFonts w:ascii="Arial" w:eastAsia="SimSun" w:hAnsi="Arial" w:cs="Arial"/>
          <w:sz w:val="22"/>
          <w:szCs w:val="22"/>
          <w:lang w:val="fr-FR" w:eastAsia="zh-CN"/>
        </w:rPr>
        <w:t xml:space="preserve"> Division</w:t>
      </w:r>
    </w:p>
    <w:p w14:paraId="5F5B9198" w14:textId="77777777" w:rsidR="00DB027B" w:rsidRPr="00DB027B" w:rsidRDefault="00DB027B" w:rsidP="00DB027B">
      <w:pPr>
        <w:bidi w:val="0"/>
        <w:rPr>
          <w:rFonts w:ascii="Arial" w:eastAsia="SimSun" w:hAnsi="Arial" w:cs="Arial"/>
          <w:sz w:val="22"/>
          <w:szCs w:val="22"/>
          <w:lang w:val="fr-FR" w:eastAsia="zh-CN"/>
        </w:rPr>
      </w:pPr>
    </w:p>
    <w:p w14:paraId="66612AC8" w14:textId="61F45FB3" w:rsidR="00DB027B" w:rsidRDefault="00DB027B" w:rsidP="00693806">
      <w:pPr>
        <w:bidi w:val="0"/>
        <w:rPr>
          <w:rFonts w:ascii="Arial" w:eastAsia="SimSun" w:hAnsi="Arial" w:cs="Arial"/>
          <w:sz w:val="22"/>
          <w:szCs w:val="22"/>
          <w:lang w:val="fr-FR" w:eastAsia="zh-CN"/>
        </w:rPr>
      </w:pPr>
      <w:r w:rsidRPr="00DB027B">
        <w:rPr>
          <w:rFonts w:ascii="Arial" w:eastAsia="SimSun" w:hAnsi="Arial" w:cs="Arial"/>
          <w:sz w:val="22"/>
          <w:szCs w:val="22"/>
          <w:lang w:val="fr-FR" w:eastAsia="zh-CN"/>
        </w:rPr>
        <w:t>Carla BENGOA ROJAS (Mlle/Ms.), stagiaire, Division des savoirs traditionnels/</w:t>
      </w:r>
      <w:proofErr w:type="spellStart"/>
      <w:r w:rsidRPr="00DB027B">
        <w:rPr>
          <w:rFonts w:ascii="Arial" w:eastAsia="SimSun" w:hAnsi="Arial" w:cs="Arial"/>
          <w:sz w:val="22"/>
          <w:szCs w:val="22"/>
          <w:lang w:val="fr-FR" w:eastAsia="zh-CN"/>
        </w:rPr>
        <w:t>Intern</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Traditional</w:t>
      </w:r>
      <w:proofErr w:type="spellEnd"/>
      <w:r w:rsidRPr="00DB027B">
        <w:rPr>
          <w:rFonts w:ascii="Arial" w:eastAsia="SimSun" w:hAnsi="Arial" w:cs="Arial"/>
          <w:sz w:val="22"/>
          <w:szCs w:val="22"/>
          <w:lang w:val="fr-FR" w:eastAsia="zh-CN"/>
        </w:rPr>
        <w:t xml:space="preserve"> </w:t>
      </w:r>
      <w:proofErr w:type="spellStart"/>
      <w:r w:rsidRPr="00DB027B">
        <w:rPr>
          <w:rFonts w:ascii="Arial" w:eastAsia="SimSun" w:hAnsi="Arial" w:cs="Arial"/>
          <w:sz w:val="22"/>
          <w:szCs w:val="22"/>
          <w:lang w:val="fr-FR" w:eastAsia="zh-CN"/>
        </w:rPr>
        <w:t>Knowledge</w:t>
      </w:r>
      <w:proofErr w:type="spellEnd"/>
      <w:r w:rsidRPr="00DB027B">
        <w:rPr>
          <w:rFonts w:ascii="Arial" w:eastAsia="SimSun" w:hAnsi="Arial" w:cs="Arial"/>
          <w:sz w:val="22"/>
          <w:szCs w:val="22"/>
          <w:lang w:val="fr-FR" w:eastAsia="zh-CN"/>
        </w:rPr>
        <w:t xml:space="preserve"> Division</w:t>
      </w:r>
    </w:p>
    <w:p w14:paraId="159A98E6" w14:textId="09CEEE84" w:rsidR="00DB027B" w:rsidRDefault="00693806" w:rsidP="00693806">
      <w:pPr>
        <w:pStyle w:val="Endofdocument-Annex"/>
        <w:rPr>
          <w:rFonts w:eastAsia="SimSun"/>
          <w:rtl/>
        </w:rPr>
      </w:pPr>
      <w:r w:rsidRPr="00693806">
        <w:rPr>
          <w:rFonts w:eastAsia="SimSun" w:hint="cs"/>
          <w:rtl/>
        </w:rPr>
        <w:t>[يلي ذلك المرفق الثاني]</w:t>
      </w:r>
    </w:p>
    <w:p w14:paraId="7B41E4B1" w14:textId="77777777" w:rsidR="00693806" w:rsidRDefault="00693806" w:rsidP="00693806">
      <w:pPr>
        <w:rPr>
          <w:rtl/>
        </w:rPr>
        <w:sectPr w:rsidR="00693806" w:rsidSect="00DB027B">
          <w:headerReference w:type="default" r:id="rId18"/>
          <w:headerReference w:type="first" r:id="rId19"/>
          <w:pgSz w:w="11907" w:h="16840" w:code="9"/>
          <w:pgMar w:top="567" w:right="1418" w:bottom="1418" w:left="1134" w:header="510" w:footer="1021" w:gutter="0"/>
          <w:pgNumType w:start="1"/>
          <w:cols w:space="720"/>
          <w:titlePg/>
          <w:docGrid w:linePitch="490"/>
        </w:sectPr>
      </w:pPr>
    </w:p>
    <w:p w14:paraId="794AA19E" w14:textId="1367A87F" w:rsidR="008C5975" w:rsidRDefault="008C5975" w:rsidP="00693806">
      <w:pPr>
        <w:pStyle w:val="Heading2"/>
        <w:spacing w:after="120"/>
        <w:ind w:left="567"/>
      </w:pPr>
      <w:r w:rsidRPr="003053F8">
        <w:rPr>
          <w:rFonts w:hint="cs"/>
          <w:rtl/>
        </w:rPr>
        <w:lastRenderedPageBreak/>
        <w:t xml:space="preserve">برنامج العمل </w:t>
      </w:r>
      <w:r w:rsidRPr="003053F8">
        <w:rPr>
          <w:rtl/>
        </w:rPr>
        <w:t>–</w:t>
      </w:r>
      <w:r w:rsidRPr="003053F8">
        <w:rPr>
          <w:rFonts w:hint="cs"/>
          <w:rtl/>
        </w:rPr>
        <w:t xml:space="preserve"> 6 دورات</w:t>
      </w:r>
    </w:p>
    <w:tbl>
      <w:tblPr>
        <w:bidiVisual/>
        <w:tblW w:w="865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66"/>
      </w:tblGrid>
      <w:tr w:rsidR="008C5975" w:rsidRPr="0055157F" w14:paraId="328C0AAA" w14:textId="77777777" w:rsidTr="0029067E">
        <w:trPr>
          <w:cantSplit/>
          <w:trHeight w:val="296"/>
        </w:trPr>
        <w:tc>
          <w:tcPr>
            <w:tcW w:w="1985" w:type="dxa"/>
            <w:tcBorders>
              <w:top w:val="single" w:sz="4" w:space="0" w:color="auto"/>
              <w:left w:val="single" w:sz="4" w:space="0" w:color="auto"/>
              <w:bottom w:val="single" w:sz="4" w:space="0" w:color="auto"/>
              <w:right w:val="single" w:sz="4" w:space="0" w:color="auto"/>
            </w:tcBorders>
            <w:hideMark/>
          </w:tcPr>
          <w:p w14:paraId="3F272F66" w14:textId="77777777" w:rsidR="008C5975" w:rsidRPr="0055157F" w:rsidRDefault="008C5975" w:rsidP="0055157F">
            <w:pPr>
              <w:keepNext/>
              <w:keepLines/>
              <w:rPr>
                <w:b/>
                <w:bCs/>
                <w:sz w:val="32"/>
                <w:szCs w:val="32"/>
                <w:rtl/>
              </w:rPr>
            </w:pPr>
            <w:r w:rsidRPr="0055157F">
              <w:rPr>
                <w:sz w:val="32"/>
                <w:szCs w:val="32"/>
                <w:rtl/>
              </w:rPr>
              <w:br w:type="page"/>
            </w:r>
            <w:r w:rsidRPr="0055157F">
              <w:rPr>
                <w:rFonts w:hint="cs"/>
                <w:b/>
                <w:bCs/>
                <w:sz w:val="32"/>
                <w:szCs w:val="32"/>
                <w:rtl/>
              </w:rPr>
              <w:t>التاريخ المؤقت</w:t>
            </w:r>
          </w:p>
        </w:tc>
        <w:tc>
          <w:tcPr>
            <w:tcW w:w="6666" w:type="dxa"/>
            <w:tcBorders>
              <w:top w:val="single" w:sz="4" w:space="0" w:color="auto"/>
              <w:left w:val="single" w:sz="4" w:space="0" w:color="auto"/>
              <w:bottom w:val="single" w:sz="4" w:space="0" w:color="auto"/>
              <w:right w:val="single" w:sz="4" w:space="0" w:color="auto"/>
            </w:tcBorders>
            <w:hideMark/>
          </w:tcPr>
          <w:p w14:paraId="5D521F6A" w14:textId="77777777" w:rsidR="008C5975" w:rsidRPr="0055157F" w:rsidRDefault="008C5975" w:rsidP="0055157F">
            <w:pPr>
              <w:keepNext/>
              <w:keepLines/>
              <w:rPr>
                <w:b/>
                <w:bCs/>
                <w:sz w:val="32"/>
                <w:szCs w:val="32"/>
              </w:rPr>
            </w:pPr>
            <w:r w:rsidRPr="0055157F">
              <w:rPr>
                <w:rFonts w:hint="cs"/>
                <w:b/>
                <w:bCs/>
                <w:sz w:val="32"/>
                <w:szCs w:val="32"/>
                <w:rtl/>
              </w:rPr>
              <w:t>النشاط</w:t>
            </w:r>
          </w:p>
        </w:tc>
      </w:tr>
      <w:tr w:rsidR="008C5975" w:rsidRPr="0055157F" w14:paraId="544C2D45" w14:textId="77777777" w:rsidTr="0029067E">
        <w:trPr>
          <w:cantSplit/>
          <w:trHeight w:val="50"/>
        </w:trPr>
        <w:tc>
          <w:tcPr>
            <w:tcW w:w="1985" w:type="dxa"/>
            <w:tcBorders>
              <w:top w:val="single" w:sz="4" w:space="0" w:color="auto"/>
              <w:left w:val="single" w:sz="4" w:space="0" w:color="auto"/>
              <w:bottom w:val="single" w:sz="4" w:space="0" w:color="auto"/>
              <w:right w:val="single" w:sz="4" w:space="0" w:color="auto"/>
            </w:tcBorders>
            <w:hideMark/>
          </w:tcPr>
          <w:p w14:paraId="4181D77A" w14:textId="77777777" w:rsidR="008C5975" w:rsidRPr="0055157F" w:rsidRDefault="008C5975" w:rsidP="0055157F">
            <w:pPr>
              <w:rPr>
                <w:sz w:val="32"/>
                <w:szCs w:val="32"/>
              </w:rPr>
            </w:pPr>
            <w:r w:rsidRPr="0055157F">
              <w:rPr>
                <w:rFonts w:hint="cs"/>
                <w:sz w:val="32"/>
                <w:szCs w:val="32"/>
                <w:rtl/>
              </w:rPr>
              <w:t>فبراير/مارس 2020</w:t>
            </w:r>
          </w:p>
        </w:tc>
        <w:tc>
          <w:tcPr>
            <w:tcW w:w="6666" w:type="dxa"/>
            <w:tcBorders>
              <w:top w:val="single" w:sz="4" w:space="0" w:color="auto"/>
              <w:left w:val="single" w:sz="4" w:space="0" w:color="auto"/>
              <w:bottom w:val="single" w:sz="4" w:space="0" w:color="auto"/>
              <w:right w:val="single" w:sz="4" w:space="0" w:color="auto"/>
            </w:tcBorders>
            <w:hideMark/>
          </w:tcPr>
          <w:p w14:paraId="2D34343F" w14:textId="613AF4BD" w:rsidR="008C5975" w:rsidRPr="0055157F" w:rsidRDefault="008C5975" w:rsidP="0055157F">
            <w:pPr>
              <w:rPr>
                <w:sz w:val="32"/>
                <w:szCs w:val="32"/>
              </w:rPr>
            </w:pPr>
            <w:r w:rsidRPr="0055157F">
              <w:rPr>
                <w:rFonts w:hint="cs"/>
                <w:sz w:val="32"/>
                <w:szCs w:val="32"/>
                <w:rtl/>
              </w:rPr>
              <w:t xml:space="preserve">(الدورة </w:t>
            </w:r>
            <w:r w:rsidR="005947ED" w:rsidRPr="0055157F">
              <w:rPr>
                <w:rFonts w:hint="cs"/>
                <w:sz w:val="32"/>
                <w:szCs w:val="32"/>
                <w:rtl/>
              </w:rPr>
              <w:t xml:space="preserve">الواحد والأربعين </w:t>
            </w:r>
            <w:r w:rsidR="00127604" w:rsidRPr="0055157F">
              <w:rPr>
                <w:rFonts w:hint="cs"/>
                <w:sz w:val="32"/>
                <w:szCs w:val="32"/>
                <w:rtl/>
              </w:rPr>
              <w:t>للجنة المعارف</w:t>
            </w:r>
            <w:r w:rsidRPr="0055157F">
              <w:rPr>
                <w:rFonts w:hint="cs"/>
                <w:sz w:val="32"/>
                <w:szCs w:val="32"/>
                <w:rtl/>
              </w:rPr>
              <w:t>)</w:t>
            </w:r>
          </w:p>
          <w:p w14:paraId="46C50EF5" w14:textId="77777777" w:rsidR="008C5975" w:rsidRPr="0055157F" w:rsidRDefault="008C5975" w:rsidP="0055157F">
            <w:pPr>
              <w:rPr>
                <w:sz w:val="32"/>
                <w:szCs w:val="32"/>
                <w:rtl/>
              </w:rPr>
            </w:pPr>
            <w:r w:rsidRPr="0055157F">
              <w:rPr>
                <w:rFonts w:hint="cs"/>
                <w:sz w:val="32"/>
                <w:szCs w:val="32"/>
                <w:rtl/>
              </w:rPr>
              <w:t>إجراء مفاوضات بشأن الموارد الوراثية مع التركيز على معالجة القضايا العالقة والنظر في الخيارات لمشروع صك قانوني</w:t>
            </w:r>
          </w:p>
          <w:p w14:paraId="10DB9E14" w14:textId="77777777" w:rsidR="008C5975" w:rsidRPr="0055157F" w:rsidRDefault="008C5975" w:rsidP="0055157F">
            <w:pPr>
              <w:rPr>
                <w:sz w:val="32"/>
                <w:szCs w:val="32"/>
                <w:rtl/>
              </w:rPr>
            </w:pPr>
            <w:r w:rsidRPr="0055157F">
              <w:rPr>
                <w:rFonts w:hint="cs"/>
                <w:sz w:val="32"/>
                <w:szCs w:val="32"/>
                <w:rtl/>
              </w:rPr>
              <w:t>المدة: 5 أيام.</w:t>
            </w:r>
          </w:p>
        </w:tc>
      </w:tr>
      <w:tr w:rsidR="008C5975" w:rsidRPr="0055157F" w14:paraId="56920144"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09719F43" w14:textId="77777777" w:rsidR="008C5975" w:rsidRPr="0055157F" w:rsidRDefault="008C5975" w:rsidP="0055157F">
            <w:pPr>
              <w:rPr>
                <w:bCs/>
                <w:sz w:val="32"/>
                <w:szCs w:val="32"/>
              </w:rPr>
            </w:pPr>
            <w:r w:rsidRPr="0055157F">
              <w:rPr>
                <w:rFonts w:hint="cs"/>
                <w:b/>
                <w:sz w:val="32"/>
                <w:szCs w:val="32"/>
                <w:rtl/>
              </w:rPr>
              <w:t>مايو/يونيو 2020</w:t>
            </w:r>
          </w:p>
        </w:tc>
        <w:tc>
          <w:tcPr>
            <w:tcW w:w="6666" w:type="dxa"/>
            <w:tcBorders>
              <w:top w:val="single" w:sz="4" w:space="0" w:color="auto"/>
              <w:left w:val="single" w:sz="4" w:space="0" w:color="auto"/>
              <w:bottom w:val="single" w:sz="4" w:space="0" w:color="auto"/>
              <w:right w:val="single" w:sz="4" w:space="0" w:color="auto"/>
            </w:tcBorders>
            <w:hideMark/>
          </w:tcPr>
          <w:p w14:paraId="66F79618" w14:textId="02F8A2E9" w:rsidR="008C5975" w:rsidRPr="0055157F" w:rsidRDefault="008C5975" w:rsidP="0055157F">
            <w:pPr>
              <w:rPr>
                <w:sz w:val="32"/>
                <w:szCs w:val="32"/>
              </w:rPr>
            </w:pPr>
            <w:r w:rsidRPr="0055157F">
              <w:rPr>
                <w:rFonts w:hint="cs"/>
                <w:sz w:val="32"/>
                <w:szCs w:val="32"/>
                <w:rtl/>
              </w:rPr>
              <w:t xml:space="preserve">(الدورة </w:t>
            </w:r>
            <w:r w:rsidR="005947ED" w:rsidRPr="0055157F">
              <w:rPr>
                <w:rFonts w:hint="cs"/>
                <w:sz w:val="32"/>
                <w:szCs w:val="32"/>
                <w:rtl/>
              </w:rPr>
              <w:t xml:space="preserve">الثانية والأربعين </w:t>
            </w:r>
            <w:r w:rsidR="00127604" w:rsidRPr="0055157F">
              <w:rPr>
                <w:rFonts w:hint="cs"/>
                <w:sz w:val="32"/>
                <w:szCs w:val="32"/>
                <w:rtl/>
              </w:rPr>
              <w:t>للجنة المعارف</w:t>
            </w:r>
            <w:r w:rsidRPr="0055157F">
              <w:rPr>
                <w:rFonts w:hint="cs"/>
                <w:sz w:val="32"/>
                <w:szCs w:val="32"/>
                <w:rtl/>
              </w:rPr>
              <w:t>)</w:t>
            </w:r>
          </w:p>
          <w:p w14:paraId="4345FEDF" w14:textId="77777777" w:rsidR="008C5975" w:rsidRPr="0055157F" w:rsidRDefault="008C5975" w:rsidP="0055157F">
            <w:pPr>
              <w:rPr>
                <w:sz w:val="32"/>
                <w:szCs w:val="32"/>
                <w:rtl/>
              </w:rPr>
            </w:pPr>
            <w:r w:rsidRPr="0055157F">
              <w:rPr>
                <w:rFonts w:hint="cs"/>
                <w:sz w:val="32"/>
                <w:szCs w:val="32"/>
                <w:rtl/>
              </w:rPr>
              <w:t>إجراء مفاوضات بشأن الموارد الوراثية مع التركيز على معالجة القضايا العالقة والنظر في الخيارات لمشروع صك قانوني</w:t>
            </w:r>
          </w:p>
          <w:p w14:paraId="6F4F76EB" w14:textId="77777777" w:rsidR="008C5975" w:rsidRPr="0055157F" w:rsidRDefault="008C5975" w:rsidP="0055157F">
            <w:pPr>
              <w:rPr>
                <w:b/>
                <w:sz w:val="32"/>
                <w:szCs w:val="32"/>
                <w:rtl/>
                <w:lang w:bidi="ar-EG"/>
              </w:rPr>
            </w:pPr>
            <w:r w:rsidRPr="0055157F">
              <w:rPr>
                <w:rFonts w:hint="cs"/>
                <w:sz w:val="32"/>
                <w:szCs w:val="32"/>
                <w:rtl/>
              </w:rPr>
              <w:t>المدة: 5 أيام زائد يوم واحد إذا تقرر عقد اجتماع فريق خبراء مخصص</w:t>
            </w:r>
            <w:r w:rsidRPr="0055157F">
              <w:rPr>
                <w:rFonts w:hint="cs"/>
                <w:sz w:val="32"/>
                <w:szCs w:val="32"/>
                <w:rtl/>
                <w:lang w:bidi="ar-EG"/>
              </w:rPr>
              <w:t>.</w:t>
            </w:r>
          </w:p>
        </w:tc>
      </w:tr>
      <w:tr w:rsidR="008C5975" w:rsidRPr="0055157F" w14:paraId="600629BE"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3A477D1F" w14:textId="77777777" w:rsidR="008C5975" w:rsidRPr="0055157F" w:rsidRDefault="008C5975" w:rsidP="0055157F">
            <w:pPr>
              <w:rPr>
                <w:b/>
                <w:sz w:val="32"/>
                <w:szCs w:val="32"/>
              </w:rPr>
            </w:pPr>
            <w:r w:rsidRPr="0055157F">
              <w:rPr>
                <w:rFonts w:hint="cs"/>
                <w:b/>
                <w:sz w:val="32"/>
                <w:szCs w:val="32"/>
                <w:rtl/>
              </w:rPr>
              <w:t>سبتمبر 2020</w:t>
            </w:r>
          </w:p>
        </w:tc>
        <w:tc>
          <w:tcPr>
            <w:tcW w:w="6666" w:type="dxa"/>
            <w:tcBorders>
              <w:top w:val="single" w:sz="4" w:space="0" w:color="auto"/>
              <w:left w:val="single" w:sz="4" w:space="0" w:color="auto"/>
              <w:bottom w:val="single" w:sz="4" w:space="0" w:color="auto"/>
              <w:right w:val="single" w:sz="4" w:space="0" w:color="auto"/>
            </w:tcBorders>
            <w:hideMark/>
          </w:tcPr>
          <w:p w14:paraId="6397EBEC" w14:textId="51E1F512" w:rsidR="008C5975" w:rsidRPr="0055157F" w:rsidRDefault="008C5975" w:rsidP="0055157F">
            <w:pPr>
              <w:rPr>
                <w:sz w:val="32"/>
                <w:szCs w:val="32"/>
              </w:rPr>
            </w:pPr>
            <w:r w:rsidRPr="0055157F">
              <w:rPr>
                <w:rFonts w:hint="cs"/>
                <w:sz w:val="32"/>
                <w:szCs w:val="32"/>
                <w:rtl/>
              </w:rPr>
              <w:t xml:space="preserve">(الدورة </w:t>
            </w:r>
            <w:r w:rsidR="005947ED" w:rsidRPr="0055157F">
              <w:rPr>
                <w:rFonts w:hint="cs"/>
                <w:sz w:val="32"/>
                <w:szCs w:val="32"/>
                <w:rtl/>
              </w:rPr>
              <w:t xml:space="preserve">الثالثة والأربعين </w:t>
            </w:r>
            <w:r w:rsidR="00127604" w:rsidRPr="0055157F">
              <w:rPr>
                <w:rFonts w:hint="cs"/>
                <w:sz w:val="32"/>
                <w:szCs w:val="32"/>
                <w:rtl/>
              </w:rPr>
              <w:t>للجنة المعارف</w:t>
            </w:r>
            <w:r w:rsidRPr="0055157F">
              <w:rPr>
                <w:rFonts w:hint="cs"/>
                <w:sz w:val="32"/>
                <w:szCs w:val="32"/>
                <w:rtl/>
              </w:rPr>
              <w:t>)</w:t>
            </w:r>
          </w:p>
          <w:p w14:paraId="56429885" w14:textId="77777777" w:rsidR="008C5975" w:rsidRPr="0055157F" w:rsidRDefault="008C5975" w:rsidP="0055157F">
            <w:pPr>
              <w:rPr>
                <w:sz w:val="32"/>
                <w:szCs w:val="32"/>
                <w:rtl/>
              </w:rPr>
            </w:pPr>
            <w:r w:rsidRPr="0055157F">
              <w:rPr>
                <w:rFonts w:hint="cs"/>
                <w:sz w:val="32"/>
                <w:szCs w:val="32"/>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53E213B6" w14:textId="77777777" w:rsidR="008C5975" w:rsidRPr="0055157F" w:rsidRDefault="008C5975" w:rsidP="0055157F">
            <w:pPr>
              <w:rPr>
                <w:sz w:val="32"/>
                <w:szCs w:val="32"/>
                <w:rtl/>
              </w:rPr>
            </w:pPr>
            <w:r w:rsidRPr="0055157F">
              <w:rPr>
                <w:rFonts w:hint="cs"/>
                <w:sz w:val="32"/>
                <w:szCs w:val="32"/>
                <w:rtl/>
              </w:rPr>
              <w:t>إمكانية إصدار توصيات كما هو مذكور في الفقرة (ه)</w:t>
            </w:r>
          </w:p>
          <w:p w14:paraId="231B0E73" w14:textId="77777777" w:rsidR="008C5975" w:rsidRPr="0055157F" w:rsidRDefault="008C5975" w:rsidP="0055157F">
            <w:pPr>
              <w:rPr>
                <w:sz w:val="32"/>
                <w:szCs w:val="32"/>
              </w:rPr>
            </w:pPr>
            <w:r w:rsidRPr="0055157F">
              <w:rPr>
                <w:rFonts w:hint="cs"/>
                <w:sz w:val="32"/>
                <w:szCs w:val="32"/>
                <w:rtl/>
              </w:rPr>
              <w:t>المدة: 5 أيام.</w:t>
            </w:r>
          </w:p>
        </w:tc>
      </w:tr>
      <w:tr w:rsidR="008C5975" w:rsidRPr="0055157F" w14:paraId="6DF57476"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677C414D" w14:textId="77777777" w:rsidR="008C5975" w:rsidRPr="0055157F" w:rsidRDefault="008C5975" w:rsidP="0055157F">
            <w:pPr>
              <w:rPr>
                <w:b/>
                <w:sz w:val="32"/>
                <w:szCs w:val="32"/>
              </w:rPr>
            </w:pPr>
            <w:r w:rsidRPr="0055157F">
              <w:rPr>
                <w:rFonts w:hint="cs"/>
                <w:b/>
                <w:sz w:val="32"/>
                <w:szCs w:val="32"/>
                <w:rtl/>
              </w:rPr>
              <w:t>أكتوبر 2020</w:t>
            </w:r>
          </w:p>
        </w:tc>
        <w:tc>
          <w:tcPr>
            <w:tcW w:w="6666" w:type="dxa"/>
            <w:tcBorders>
              <w:top w:val="single" w:sz="4" w:space="0" w:color="auto"/>
              <w:left w:val="single" w:sz="4" w:space="0" w:color="auto"/>
              <w:bottom w:val="single" w:sz="4" w:space="0" w:color="auto"/>
              <w:right w:val="single" w:sz="4" w:space="0" w:color="auto"/>
            </w:tcBorders>
            <w:hideMark/>
          </w:tcPr>
          <w:p w14:paraId="24E21AAA" w14:textId="77777777" w:rsidR="008C5975" w:rsidRPr="0055157F" w:rsidRDefault="008C5975" w:rsidP="0055157F">
            <w:pPr>
              <w:rPr>
                <w:b/>
                <w:sz w:val="32"/>
                <w:szCs w:val="32"/>
                <w:rtl/>
              </w:rPr>
            </w:pPr>
            <w:r w:rsidRPr="0055157F">
              <w:rPr>
                <w:rFonts w:hint="cs"/>
                <w:b/>
                <w:sz w:val="32"/>
                <w:szCs w:val="32"/>
                <w:rtl/>
              </w:rPr>
              <w:t>الجمعية العامة للويبو</w:t>
            </w:r>
          </w:p>
          <w:p w14:paraId="1125B09F" w14:textId="77777777" w:rsidR="008C5975" w:rsidRPr="0055157F" w:rsidRDefault="008C5975" w:rsidP="0055157F">
            <w:pPr>
              <w:rPr>
                <w:b/>
                <w:sz w:val="32"/>
                <w:szCs w:val="32"/>
                <w:rtl/>
              </w:rPr>
            </w:pPr>
            <w:r w:rsidRPr="0055157F">
              <w:rPr>
                <w:rFonts w:hint="cs"/>
                <w:b/>
                <w:sz w:val="32"/>
                <w:szCs w:val="32"/>
                <w:rtl/>
              </w:rPr>
              <w:t>تقرير وقائعي والنظر في التوصيات.</w:t>
            </w:r>
          </w:p>
        </w:tc>
      </w:tr>
      <w:tr w:rsidR="008C5975" w:rsidRPr="0055157F" w14:paraId="706D3308"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7C81D59D" w14:textId="77777777" w:rsidR="008C5975" w:rsidRPr="0055157F" w:rsidRDefault="008C5975" w:rsidP="0055157F">
            <w:pPr>
              <w:rPr>
                <w:b/>
                <w:sz w:val="32"/>
                <w:szCs w:val="32"/>
              </w:rPr>
            </w:pPr>
            <w:r w:rsidRPr="0055157F">
              <w:rPr>
                <w:rFonts w:hint="cs"/>
                <w:b/>
                <w:sz w:val="32"/>
                <w:szCs w:val="32"/>
                <w:rtl/>
              </w:rPr>
              <w:t>نوفمبر/ديسمبر 2020</w:t>
            </w:r>
          </w:p>
        </w:tc>
        <w:tc>
          <w:tcPr>
            <w:tcW w:w="6666" w:type="dxa"/>
            <w:tcBorders>
              <w:top w:val="single" w:sz="4" w:space="0" w:color="auto"/>
              <w:left w:val="single" w:sz="4" w:space="0" w:color="auto"/>
              <w:bottom w:val="single" w:sz="4" w:space="0" w:color="auto"/>
              <w:right w:val="single" w:sz="4" w:space="0" w:color="auto"/>
            </w:tcBorders>
            <w:hideMark/>
          </w:tcPr>
          <w:p w14:paraId="1BECE6E4" w14:textId="266BED0F" w:rsidR="008C5975" w:rsidRPr="0055157F" w:rsidRDefault="008C5975" w:rsidP="0055157F">
            <w:pPr>
              <w:rPr>
                <w:sz w:val="32"/>
                <w:szCs w:val="32"/>
                <w:rtl/>
              </w:rPr>
            </w:pPr>
            <w:r w:rsidRPr="0055157F">
              <w:rPr>
                <w:rFonts w:hint="cs"/>
                <w:sz w:val="32"/>
                <w:szCs w:val="32"/>
                <w:rtl/>
              </w:rPr>
              <w:t xml:space="preserve">(الدورة </w:t>
            </w:r>
            <w:r w:rsidR="005947ED" w:rsidRPr="0055157F">
              <w:rPr>
                <w:rFonts w:hint="cs"/>
                <w:sz w:val="32"/>
                <w:szCs w:val="32"/>
                <w:rtl/>
              </w:rPr>
              <w:t xml:space="preserve">الرابعة والأربعين </w:t>
            </w:r>
            <w:r w:rsidR="00127604" w:rsidRPr="0055157F">
              <w:rPr>
                <w:rFonts w:hint="cs"/>
                <w:sz w:val="32"/>
                <w:szCs w:val="32"/>
                <w:rtl/>
              </w:rPr>
              <w:t>للجنة المعارف</w:t>
            </w:r>
            <w:r w:rsidRPr="0055157F">
              <w:rPr>
                <w:rFonts w:hint="cs"/>
                <w:sz w:val="32"/>
                <w:szCs w:val="32"/>
                <w:rtl/>
              </w:rPr>
              <w:t>)</w:t>
            </w:r>
          </w:p>
          <w:p w14:paraId="6A62803C" w14:textId="77777777" w:rsidR="008C5975" w:rsidRPr="0055157F" w:rsidRDefault="008C5975" w:rsidP="0055157F">
            <w:pPr>
              <w:rPr>
                <w:sz w:val="32"/>
                <w:szCs w:val="32"/>
                <w:rtl/>
              </w:rPr>
            </w:pPr>
            <w:r w:rsidRPr="0055157F">
              <w:rPr>
                <w:rFonts w:hint="cs"/>
                <w:sz w:val="32"/>
                <w:szCs w:val="32"/>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14:paraId="5FDE5B9B" w14:textId="77777777" w:rsidR="008C5975" w:rsidRPr="0055157F" w:rsidRDefault="008C5975" w:rsidP="0055157F">
            <w:pPr>
              <w:rPr>
                <w:b/>
                <w:sz w:val="32"/>
                <w:szCs w:val="32"/>
                <w:rtl/>
              </w:rPr>
            </w:pPr>
            <w:r w:rsidRPr="0055157F">
              <w:rPr>
                <w:rFonts w:hint="cs"/>
                <w:sz w:val="32"/>
                <w:szCs w:val="32"/>
                <w:rtl/>
              </w:rPr>
              <w:t>المدة: 5 أيام زائد يوم واحد إذا تقرر عقد اجتماع فريق خبراء مخصص</w:t>
            </w:r>
            <w:r w:rsidRPr="0055157F">
              <w:rPr>
                <w:rFonts w:hint="cs"/>
                <w:sz w:val="32"/>
                <w:szCs w:val="32"/>
                <w:rtl/>
                <w:lang w:bidi="ar-EG"/>
              </w:rPr>
              <w:t>.</w:t>
            </w:r>
          </w:p>
        </w:tc>
      </w:tr>
      <w:tr w:rsidR="008C5975" w:rsidRPr="0055157F" w14:paraId="1D572F80"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284B9F10" w14:textId="77777777" w:rsidR="008C5975" w:rsidRPr="0055157F" w:rsidRDefault="008C5975" w:rsidP="0055157F">
            <w:pPr>
              <w:rPr>
                <w:b/>
                <w:sz w:val="32"/>
                <w:szCs w:val="32"/>
                <w:rtl/>
              </w:rPr>
            </w:pPr>
            <w:r w:rsidRPr="0055157F">
              <w:rPr>
                <w:rFonts w:hint="cs"/>
                <w:b/>
                <w:sz w:val="32"/>
                <w:szCs w:val="32"/>
                <w:rtl/>
              </w:rPr>
              <w:t>مارس/أبريل 2021</w:t>
            </w:r>
          </w:p>
        </w:tc>
        <w:tc>
          <w:tcPr>
            <w:tcW w:w="6666" w:type="dxa"/>
            <w:tcBorders>
              <w:top w:val="single" w:sz="4" w:space="0" w:color="auto"/>
              <w:left w:val="single" w:sz="4" w:space="0" w:color="auto"/>
              <w:bottom w:val="single" w:sz="4" w:space="0" w:color="auto"/>
              <w:right w:val="single" w:sz="4" w:space="0" w:color="auto"/>
            </w:tcBorders>
            <w:hideMark/>
          </w:tcPr>
          <w:p w14:paraId="7821E4AD" w14:textId="54F2613E" w:rsidR="008C5975" w:rsidRPr="0055157F" w:rsidRDefault="008C5975" w:rsidP="0055157F">
            <w:pPr>
              <w:rPr>
                <w:sz w:val="32"/>
                <w:szCs w:val="32"/>
                <w:rtl/>
              </w:rPr>
            </w:pPr>
            <w:r w:rsidRPr="0055157F">
              <w:rPr>
                <w:rFonts w:hint="cs"/>
                <w:sz w:val="32"/>
                <w:szCs w:val="32"/>
                <w:rtl/>
              </w:rPr>
              <w:t xml:space="preserve">(الدورة </w:t>
            </w:r>
            <w:r w:rsidR="005947ED" w:rsidRPr="0055157F">
              <w:rPr>
                <w:rFonts w:hint="cs"/>
                <w:sz w:val="32"/>
                <w:szCs w:val="32"/>
                <w:rtl/>
              </w:rPr>
              <w:t xml:space="preserve">الخامسة والأربعين </w:t>
            </w:r>
            <w:r w:rsidR="00127604" w:rsidRPr="0055157F">
              <w:rPr>
                <w:rFonts w:hint="cs"/>
                <w:sz w:val="32"/>
                <w:szCs w:val="32"/>
                <w:rtl/>
              </w:rPr>
              <w:t>للجنة المعارف</w:t>
            </w:r>
            <w:r w:rsidRPr="0055157F">
              <w:rPr>
                <w:rFonts w:hint="cs"/>
                <w:sz w:val="32"/>
                <w:szCs w:val="32"/>
                <w:rtl/>
              </w:rPr>
              <w:t>)</w:t>
            </w:r>
          </w:p>
          <w:p w14:paraId="474EC612" w14:textId="77777777" w:rsidR="008C5975" w:rsidRPr="0055157F" w:rsidRDefault="008C5975" w:rsidP="0055157F">
            <w:pPr>
              <w:rPr>
                <w:sz w:val="32"/>
                <w:szCs w:val="32"/>
                <w:rtl/>
              </w:rPr>
            </w:pPr>
            <w:r w:rsidRPr="0055157F">
              <w:rPr>
                <w:rFonts w:hint="cs"/>
                <w:sz w:val="32"/>
                <w:szCs w:val="32"/>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341178E1" w14:textId="77777777" w:rsidR="008C5975" w:rsidRPr="0055157F" w:rsidRDefault="008C5975" w:rsidP="0055157F">
            <w:pPr>
              <w:rPr>
                <w:sz w:val="32"/>
                <w:szCs w:val="32"/>
                <w:rtl/>
              </w:rPr>
            </w:pPr>
            <w:r w:rsidRPr="0055157F">
              <w:rPr>
                <w:rFonts w:hint="cs"/>
                <w:sz w:val="32"/>
                <w:szCs w:val="32"/>
                <w:rtl/>
              </w:rPr>
              <w:t>المدة: 5 أيام زائد يوم واحد إذا تقرر عقد اجتماع فريق خبراء مخصص</w:t>
            </w:r>
            <w:r w:rsidRPr="0055157F">
              <w:rPr>
                <w:rFonts w:hint="cs"/>
                <w:sz w:val="32"/>
                <w:szCs w:val="32"/>
                <w:rtl/>
                <w:lang w:bidi="ar-EG"/>
              </w:rPr>
              <w:t>.</w:t>
            </w:r>
          </w:p>
        </w:tc>
      </w:tr>
      <w:tr w:rsidR="008C5975" w:rsidRPr="0055157F" w14:paraId="6069A3E6"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34C5FA39" w14:textId="77777777" w:rsidR="008C5975" w:rsidRPr="0055157F" w:rsidRDefault="008C5975" w:rsidP="0055157F">
            <w:pPr>
              <w:rPr>
                <w:b/>
                <w:sz w:val="32"/>
                <w:szCs w:val="32"/>
                <w:rtl/>
              </w:rPr>
            </w:pPr>
            <w:r w:rsidRPr="0055157F">
              <w:rPr>
                <w:rFonts w:hint="cs"/>
                <w:b/>
                <w:sz w:val="32"/>
                <w:szCs w:val="32"/>
                <w:rtl/>
              </w:rPr>
              <w:t>يونيو/يوليو 2021</w:t>
            </w:r>
          </w:p>
        </w:tc>
        <w:tc>
          <w:tcPr>
            <w:tcW w:w="6666" w:type="dxa"/>
            <w:tcBorders>
              <w:top w:val="single" w:sz="4" w:space="0" w:color="auto"/>
              <w:left w:val="single" w:sz="4" w:space="0" w:color="auto"/>
              <w:bottom w:val="single" w:sz="4" w:space="0" w:color="auto"/>
              <w:right w:val="single" w:sz="4" w:space="0" w:color="auto"/>
            </w:tcBorders>
            <w:hideMark/>
          </w:tcPr>
          <w:p w14:paraId="2A1D2371" w14:textId="3D12EDD9" w:rsidR="008C5975" w:rsidRPr="0055157F" w:rsidRDefault="008C5975" w:rsidP="0055157F">
            <w:pPr>
              <w:rPr>
                <w:sz w:val="32"/>
                <w:szCs w:val="32"/>
                <w:rtl/>
              </w:rPr>
            </w:pPr>
            <w:r w:rsidRPr="0055157F">
              <w:rPr>
                <w:rFonts w:hint="cs"/>
                <w:sz w:val="32"/>
                <w:szCs w:val="32"/>
                <w:rtl/>
              </w:rPr>
              <w:t xml:space="preserve">(الدورة </w:t>
            </w:r>
            <w:r w:rsidR="005947ED" w:rsidRPr="0055157F">
              <w:rPr>
                <w:rFonts w:hint="cs"/>
                <w:sz w:val="32"/>
                <w:szCs w:val="32"/>
                <w:rtl/>
              </w:rPr>
              <w:t xml:space="preserve">السادسة والأربعين </w:t>
            </w:r>
            <w:r w:rsidR="00127604" w:rsidRPr="0055157F">
              <w:rPr>
                <w:rFonts w:hint="cs"/>
                <w:sz w:val="32"/>
                <w:szCs w:val="32"/>
                <w:rtl/>
              </w:rPr>
              <w:t>للجنة المعارف</w:t>
            </w:r>
            <w:r w:rsidRPr="0055157F">
              <w:rPr>
                <w:rFonts w:hint="cs"/>
                <w:sz w:val="32"/>
                <w:szCs w:val="32"/>
                <w:rtl/>
              </w:rPr>
              <w:t>)</w:t>
            </w:r>
          </w:p>
          <w:p w14:paraId="3AE56B83" w14:textId="77777777" w:rsidR="008C5975" w:rsidRPr="0055157F" w:rsidRDefault="008C5975" w:rsidP="0055157F">
            <w:pPr>
              <w:rPr>
                <w:sz w:val="32"/>
                <w:szCs w:val="32"/>
                <w:rtl/>
              </w:rPr>
            </w:pPr>
            <w:r w:rsidRPr="0055157F">
              <w:rPr>
                <w:rFonts w:hint="cs"/>
                <w:sz w:val="32"/>
                <w:szCs w:val="32"/>
                <w:rtl/>
              </w:rPr>
              <w:t>إجراء مفاوضات بشأن المعارف التقل</w:t>
            </w:r>
            <w:bookmarkStart w:id="3" w:name="_GoBack"/>
            <w:bookmarkEnd w:id="3"/>
            <w:r w:rsidRPr="0055157F">
              <w:rPr>
                <w:rFonts w:hint="cs"/>
                <w:sz w:val="32"/>
                <w:szCs w:val="32"/>
                <w:rtl/>
              </w:rPr>
              <w:t>يدية و/أو أشكال التعبير الثقافي التقليدي مع التركيز على معالجة القضايا العالقة والمتداخلة والنظر في الخيارات لمشروع صك قانوني (صكوك قانونية)</w:t>
            </w:r>
          </w:p>
          <w:p w14:paraId="0E5A42AE" w14:textId="77777777" w:rsidR="008C5975" w:rsidRPr="0055157F" w:rsidRDefault="008C5975" w:rsidP="0055157F">
            <w:pPr>
              <w:rPr>
                <w:sz w:val="32"/>
                <w:szCs w:val="32"/>
                <w:rtl/>
              </w:rPr>
            </w:pPr>
            <w:r w:rsidRPr="0055157F">
              <w:rPr>
                <w:rFonts w:hint="cs"/>
                <w:sz w:val="32"/>
                <w:szCs w:val="32"/>
                <w:rtl/>
              </w:rPr>
              <w:t>تقييم بشأن الموارد الوراثية/المعارف التقليدية/أشكال التعبير الثقافي التقليدي وإصدار توصية</w:t>
            </w:r>
          </w:p>
          <w:p w14:paraId="37BCC8A1" w14:textId="77777777" w:rsidR="008C5975" w:rsidRPr="0055157F" w:rsidRDefault="008C5975" w:rsidP="0055157F">
            <w:pPr>
              <w:rPr>
                <w:sz w:val="32"/>
                <w:szCs w:val="32"/>
              </w:rPr>
            </w:pPr>
            <w:r w:rsidRPr="0055157F">
              <w:rPr>
                <w:rFonts w:hint="cs"/>
                <w:sz w:val="32"/>
                <w:szCs w:val="32"/>
                <w:rtl/>
              </w:rPr>
              <w:t>المدة: 5 أيام.</w:t>
            </w:r>
          </w:p>
        </w:tc>
      </w:tr>
      <w:tr w:rsidR="008C5975" w:rsidRPr="0055157F" w14:paraId="3F8D9B80" w14:textId="77777777" w:rsidTr="0029067E">
        <w:trPr>
          <w:cantSplit/>
        </w:trPr>
        <w:tc>
          <w:tcPr>
            <w:tcW w:w="1985" w:type="dxa"/>
            <w:tcBorders>
              <w:top w:val="single" w:sz="4" w:space="0" w:color="auto"/>
              <w:left w:val="single" w:sz="4" w:space="0" w:color="auto"/>
              <w:bottom w:val="single" w:sz="4" w:space="0" w:color="auto"/>
              <w:right w:val="single" w:sz="4" w:space="0" w:color="auto"/>
            </w:tcBorders>
            <w:hideMark/>
          </w:tcPr>
          <w:p w14:paraId="4FC19F79" w14:textId="77777777" w:rsidR="008C5975" w:rsidRPr="0055157F" w:rsidRDefault="008C5975" w:rsidP="0055157F">
            <w:pPr>
              <w:rPr>
                <w:b/>
                <w:sz w:val="32"/>
                <w:szCs w:val="32"/>
                <w:rtl/>
              </w:rPr>
            </w:pPr>
            <w:r w:rsidRPr="0055157F">
              <w:rPr>
                <w:rFonts w:hint="cs"/>
                <w:b/>
                <w:sz w:val="32"/>
                <w:szCs w:val="32"/>
                <w:rtl/>
              </w:rPr>
              <w:t>أكتوبر 2021</w:t>
            </w:r>
          </w:p>
        </w:tc>
        <w:tc>
          <w:tcPr>
            <w:tcW w:w="6666" w:type="dxa"/>
            <w:tcBorders>
              <w:top w:val="single" w:sz="4" w:space="0" w:color="auto"/>
              <w:left w:val="single" w:sz="4" w:space="0" w:color="auto"/>
              <w:bottom w:val="single" w:sz="4" w:space="0" w:color="auto"/>
              <w:right w:val="single" w:sz="4" w:space="0" w:color="auto"/>
            </w:tcBorders>
            <w:hideMark/>
          </w:tcPr>
          <w:p w14:paraId="520FB488" w14:textId="77777777" w:rsidR="008C5975" w:rsidRPr="0055157F" w:rsidRDefault="008C5975" w:rsidP="0055157F">
            <w:pPr>
              <w:rPr>
                <w:sz w:val="32"/>
                <w:szCs w:val="32"/>
                <w:rtl/>
              </w:rPr>
            </w:pPr>
            <w:r w:rsidRPr="0055157F">
              <w:rPr>
                <w:rFonts w:hint="cs"/>
                <w:sz w:val="32"/>
                <w:szCs w:val="32"/>
                <w:rtl/>
              </w:rPr>
              <w:t>ستقيّم الجمعية العامة للويبو التقدم المحرز وتنظر في النص (النصوص) وتتخذ القرار اللازم (القرارات اللازمة)."</w:t>
            </w:r>
          </w:p>
        </w:tc>
      </w:tr>
    </w:tbl>
    <w:p w14:paraId="087E4997" w14:textId="49F9FD89" w:rsidR="0095641F" w:rsidRPr="00D77992" w:rsidRDefault="008C5975" w:rsidP="00693806">
      <w:pPr>
        <w:pStyle w:val="Endofdocument-Annex"/>
      </w:pPr>
      <w:r>
        <w:rPr>
          <w:rFonts w:hint="cs"/>
          <w:rtl/>
        </w:rPr>
        <w:t xml:space="preserve">[نهاية المرفق </w:t>
      </w:r>
      <w:r w:rsidR="00693806">
        <w:rPr>
          <w:rFonts w:hint="cs"/>
          <w:rtl/>
        </w:rPr>
        <w:t xml:space="preserve">الثاني </w:t>
      </w:r>
      <w:r>
        <w:rPr>
          <w:rFonts w:hint="cs"/>
          <w:rtl/>
        </w:rPr>
        <w:t>والوثيقة]</w:t>
      </w:r>
    </w:p>
    <w:sectPr w:rsidR="0095641F" w:rsidRPr="00D77992" w:rsidSect="00DB027B">
      <w:headerReference w:type="default" r:id="rId20"/>
      <w:headerReference w:type="first" r:id="rId21"/>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EB1F" w14:textId="77777777" w:rsidR="005D0EFD" w:rsidRDefault="005D0EFD">
      <w:r>
        <w:separator/>
      </w:r>
    </w:p>
  </w:endnote>
  <w:endnote w:type="continuationSeparator" w:id="0">
    <w:p w14:paraId="4048E928" w14:textId="77777777" w:rsidR="005D0EFD" w:rsidRDefault="005D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E28B" w14:textId="77777777" w:rsidR="005D0EFD" w:rsidRDefault="005D0EFD" w:rsidP="009622BF">
      <w:bookmarkStart w:id="0" w:name="OLE_LINK1"/>
      <w:bookmarkStart w:id="1" w:name="OLE_LINK2"/>
      <w:r>
        <w:separator/>
      </w:r>
      <w:bookmarkEnd w:id="0"/>
      <w:bookmarkEnd w:id="1"/>
    </w:p>
  </w:footnote>
  <w:footnote w:type="continuationSeparator" w:id="0">
    <w:p w14:paraId="11478D9A" w14:textId="77777777" w:rsidR="005D0EFD" w:rsidRDefault="005D0EFD" w:rsidP="009622BF">
      <w:r>
        <w:separator/>
      </w:r>
    </w:p>
  </w:footnote>
  <w:footnote w:id="1">
    <w:p w14:paraId="4BD869CE" w14:textId="77777777" w:rsidR="00FF4D14" w:rsidRDefault="00FF4D14" w:rsidP="008C5975">
      <w:pPr>
        <w:pStyle w:val="FootnoteText"/>
      </w:pPr>
      <w:r>
        <w:rPr>
          <w:rStyle w:val="FootnoteReference"/>
        </w:rPr>
        <w:footnoteRef/>
      </w:r>
      <w:r>
        <w:rPr>
          <w:rtl/>
        </w:rPr>
        <w:t xml:space="preserve"> </w:t>
      </w:r>
      <w:r>
        <w:rPr>
          <w:rFonts w:hint="cs"/>
          <w:rtl/>
        </w:rPr>
        <w:t>تشمل القضايا الجوهرية، بحسب الاقتضاء،</w:t>
      </w:r>
      <w:r w:rsidRPr="00EC18E2">
        <w:rPr>
          <w:rtl/>
        </w:rPr>
        <w:t xml:space="preserve"> التعاريف والمستفيد</w:t>
      </w:r>
      <w:r>
        <w:rPr>
          <w:rFonts w:hint="cs"/>
          <w:rtl/>
        </w:rPr>
        <w:t>ي</w:t>
      </w:r>
      <w:r w:rsidRPr="00EC18E2">
        <w:rPr>
          <w:rtl/>
        </w:rPr>
        <w:t xml:space="preserve">ن </w:t>
      </w:r>
      <w:r>
        <w:rPr>
          <w:rFonts w:hint="cs"/>
          <w:rtl/>
        </w:rPr>
        <w:t>وموضوع الحماية</w:t>
      </w:r>
      <w:r w:rsidRPr="00EC18E2">
        <w:rPr>
          <w:rtl/>
        </w:rPr>
        <w:t xml:space="preserve">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w:t>
      </w:r>
      <w:r>
        <w:rPr>
          <w:rtl/>
        </w:rPr>
        <w:t>التقييدات والعلاقة بالملك العام</w:t>
      </w:r>
      <w:r>
        <w:rPr>
          <w:rFonts w:hint="cs"/>
          <w:rtl/>
        </w:rPr>
        <w:t>.</w:t>
      </w:r>
    </w:p>
  </w:footnote>
  <w:footnote w:id="2">
    <w:p w14:paraId="485FE5B1" w14:textId="77777777" w:rsidR="00FF4D14" w:rsidRDefault="00FF4D14" w:rsidP="008C5975">
      <w:pPr>
        <w:pStyle w:val="FootnoteText"/>
        <w:rPr>
          <w:rtl/>
        </w:rPr>
      </w:pPr>
      <w:r>
        <w:rPr>
          <w:rStyle w:val="FootnoteReference"/>
        </w:rPr>
        <w:footnoteRef/>
      </w:r>
      <w:r>
        <w:rPr>
          <w:rFonts w:hint="cs"/>
          <w:rtl/>
        </w:rPr>
        <w:t xml:space="preserve"> سيكون لفريق (أفرقة) الخبراء تمثيل إقليمي متوازن وسيستخدم منهجية عمل فعالة. وسيعمل فريق (أفرقة) الخبراء خلال أسابيع دورات لجنة المعارف.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536B" w14:textId="7DC3D3C4" w:rsidR="00FF4D14" w:rsidRDefault="009B2AD5" w:rsidP="00DB027B">
    <w:pPr>
      <w:bidi w:val="0"/>
      <w:rPr>
        <w:rFonts w:ascii="Arial" w:hAnsi="Arial" w:cs="Arial"/>
        <w:sz w:val="22"/>
        <w:szCs w:val="22"/>
      </w:rPr>
    </w:pPr>
    <w:r>
      <w:rPr>
        <w:rFonts w:ascii="Arial" w:hAnsi="Arial" w:cs="Arial"/>
        <w:sz w:val="22"/>
        <w:szCs w:val="22"/>
      </w:rPr>
      <w:t>WIPO/GRTKF/IC/40/20 Prov</w:t>
    </w:r>
    <w:r w:rsidR="00FF4D14" w:rsidRPr="00C93EAD">
      <w:rPr>
        <w:rFonts w:ascii="Arial" w:hAnsi="Arial" w:cs="Arial"/>
        <w:sz w:val="22"/>
        <w:szCs w:val="22"/>
      </w:rPr>
      <w:t>.2</w:t>
    </w:r>
  </w:p>
  <w:p w14:paraId="0A3DAC69" w14:textId="292E443A" w:rsidR="00FF4D14" w:rsidRDefault="00FF4D14" w:rsidP="00DB027B">
    <w:pPr>
      <w:bidi w:val="0"/>
      <w:rPr>
        <w:rFonts w:ascii="Arial" w:hAnsi="Arial" w:cs="Arial"/>
        <w:sz w:val="22"/>
        <w:szCs w:val="22"/>
      </w:rPr>
    </w:pPr>
    <w:r w:rsidRPr="00DB027B">
      <w:rPr>
        <w:rFonts w:ascii="Arial" w:hAnsi="Arial" w:cs="Arial"/>
        <w:sz w:val="22"/>
        <w:szCs w:val="22"/>
      </w:rPr>
      <w:fldChar w:fldCharType="begin"/>
    </w:r>
    <w:r w:rsidRPr="00DB027B">
      <w:rPr>
        <w:rFonts w:ascii="Arial" w:hAnsi="Arial" w:cs="Arial"/>
        <w:sz w:val="22"/>
        <w:szCs w:val="22"/>
      </w:rPr>
      <w:instrText xml:space="preserve"> PAGE   \* MERGEFORMAT </w:instrText>
    </w:r>
    <w:r w:rsidRPr="00DB027B">
      <w:rPr>
        <w:rFonts w:ascii="Arial" w:hAnsi="Arial" w:cs="Arial"/>
        <w:sz w:val="22"/>
        <w:szCs w:val="22"/>
      </w:rPr>
      <w:fldChar w:fldCharType="separate"/>
    </w:r>
    <w:r w:rsidR="00703AD1">
      <w:rPr>
        <w:rFonts w:ascii="Arial" w:hAnsi="Arial" w:cs="Arial"/>
        <w:noProof/>
        <w:sz w:val="22"/>
        <w:szCs w:val="22"/>
      </w:rPr>
      <w:t>66</w:t>
    </w:r>
    <w:r w:rsidRPr="00DB027B">
      <w:rPr>
        <w:rFonts w:ascii="Arial" w:hAnsi="Arial" w:cs="Arial"/>
        <w:noProof/>
        <w:sz w:val="22"/>
        <w:szCs w:val="22"/>
      </w:rPr>
      <w:fldChar w:fldCharType="end"/>
    </w:r>
  </w:p>
  <w:p w14:paraId="507945EF" w14:textId="77777777" w:rsidR="00FF4D14" w:rsidRPr="00DB027B" w:rsidRDefault="00FF4D14" w:rsidP="00DB027B">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04A8" w14:textId="77777777" w:rsidR="00FF4D14" w:rsidRPr="00DB027B" w:rsidRDefault="00FF4D14" w:rsidP="00DB027B">
    <w:pPr>
      <w:tabs>
        <w:tab w:val="center" w:pos="4536"/>
        <w:tab w:val="right" w:pos="9072"/>
      </w:tabs>
      <w:bidi w:val="0"/>
      <w:rPr>
        <w:rFonts w:ascii="Arial" w:eastAsia="SimSun" w:hAnsi="Arial" w:cs="Arial"/>
        <w:sz w:val="22"/>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0F8" w14:textId="5A221BEA" w:rsidR="00FF4D14" w:rsidRDefault="00FF4D14" w:rsidP="00DB027B">
    <w:pPr>
      <w:bidi w:val="0"/>
      <w:rPr>
        <w:rFonts w:ascii="Arial" w:hAnsi="Arial" w:cs="Arial"/>
        <w:sz w:val="22"/>
        <w:szCs w:val="22"/>
      </w:rPr>
    </w:pPr>
    <w:r w:rsidRPr="00C93EAD">
      <w:rPr>
        <w:rFonts w:ascii="Arial" w:hAnsi="Arial" w:cs="Arial"/>
        <w:sz w:val="22"/>
        <w:szCs w:val="22"/>
      </w:rPr>
      <w:t>WIPO/GR</w:t>
    </w:r>
    <w:r w:rsidR="009B2AD5">
      <w:rPr>
        <w:rFonts w:ascii="Arial" w:hAnsi="Arial" w:cs="Arial"/>
        <w:sz w:val="22"/>
        <w:szCs w:val="22"/>
      </w:rPr>
      <w:t>TKF/IC/40/20 Prov</w:t>
    </w:r>
    <w:r w:rsidRPr="00C93EAD">
      <w:rPr>
        <w:rFonts w:ascii="Arial" w:hAnsi="Arial" w:cs="Arial"/>
        <w:sz w:val="22"/>
        <w:szCs w:val="22"/>
      </w:rPr>
      <w:t>.2</w:t>
    </w:r>
  </w:p>
  <w:p w14:paraId="09F81D35" w14:textId="59627E3A" w:rsidR="00FF4D14" w:rsidRDefault="00FF4D14" w:rsidP="00DB027B">
    <w:pPr>
      <w:bidi w:val="0"/>
      <w:rPr>
        <w:rFonts w:ascii="Arial" w:hAnsi="Arial" w:cs="Arial"/>
        <w:sz w:val="22"/>
        <w:szCs w:val="22"/>
      </w:rPr>
    </w:pPr>
    <w:r>
      <w:rPr>
        <w:rFonts w:ascii="Arial" w:hAnsi="Arial" w:cs="Arial"/>
        <w:sz w:val="22"/>
        <w:szCs w:val="22"/>
      </w:rPr>
      <w:t>Annex I</w:t>
    </w:r>
  </w:p>
  <w:p w14:paraId="76A5CA86" w14:textId="3425C4EA" w:rsidR="00FF4D14" w:rsidRDefault="00FF4D14" w:rsidP="00DB027B">
    <w:pPr>
      <w:bidi w:val="0"/>
      <w:rPr>
        <w:rFonts w:ascii="Arial" w:hAnsi="Arial" w:cs="Arial"/>
        <w:sz w:val="22"/>
        <w:szCs w:val="22"/>
      </w:rPr>
    </w:pPr>
    <w:r w:rsidRPr="00DB027B">
      <w:rPr>
        <w:rFonts w:ascii="Arial" w:hAnsi="Arial" w:cs="Arial"/>
        <w:sz w:val="22"/>
        <w:szCs w:val="22"/>
      </w:rPr>
      <w:fldChar w:fldCharType="begin"/>
    </w:r>
    <w:r w:rsidRPr="00DB027B">
      <w:rPr>
        <w:rFonts w:ascii="Arial" w:hAnsi="Arial" w:cs="Arial"/>
        <w:sz w:val="22"/>
        <w:szCs w:val="22"/>
      </w:rPr>
      <w:instrText xml:space="preserve"> PAGE   \* MERGEFORMAT </w:instrText>
    </w:r>
    <w:r w:rsidRPr="00DB027B">
      <w:rPr>
        <w:rFonts w:ascii="Arial" w:hAnsi="Arial" w:cs="Arial"/>
        <w:sz w:val="22"/>
        <w:szCs w:val="22"/>
      </w:rPr>
      <w:fldChar w:fldCharType="separate"/>
    </w:r>
    <w:r w:rsidR="00703AD1">
      <w:rPr>
        <w:rFonts w:ascii="Arial" w:hAnsi="Arial" w:cs="Arial"/>
        <w:noProof/>
        <w:sz w:val="22"/>
        <w:szCs w:val="22"/>
      </w:rPr>
      <w:t>5</w:t>
    </w:r>
    <w:r w:rsidRPr="00DB027B">
      <w:rPr>
        <w:rFonts w:ascii="Arial" w:hAnsi="Arial" w:cs="Arial"/>
        <w:noProof/>
        <w:sz w:val="22"/>
        <w:szCs w:val="22"/>
      </w:rPr>
      <w:fldChar w:fldCharType="end"/>
    </w:r>
  </w:p>
  <w:p w14:paraId="51576E1D" w14:textId="77777777" w:rsidR="00FF4D14" w:rsidRPr="00DB027B" w:rsidRDefault="00FF4D14" w:rsidP="00DB027B">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628C" w14:textId="77777777" w:rsidR="00FF4D14" w:rsidRPr="00DB027B" w:rsidRDefault="00FF4D14" w:rsidP="00DB027B">
    <w:pPr>
      <w:tabs>
        <w:tab w:val="center" w:pos="4536"/>
        <w:tab w:val="right" w:pos="9072"/>
      </w:tabs>
      <w:bidi w:val="0"/>
      <w:rPr>
        <w:rFonts w:ascii="Arial" w:eastAsia="SimSun" w:hAnsi="Arial" w:cs="Arial"/>
        <w:sz w:val="22"/>
        <w:szCs w:val="20"/>
        <w:lang w:eastAsia="zh-CN"/>
      </w:rPr>
    </w:pPr>
    <w:r w:rsidRPr="00DB027B">
      <w:rPr>
        <w:rFonts w:ascii="Arial" w:eastAsia="SimSun" w:hAnsi="Arial" w:cs="Arial"/>
        <w:sz w:val="22"/>
        <w:szCs w:val="20"/>
        <w:lang w:eastAsia="zh-CN"/>
      </w:rPr>
      <w:t>WIPO/GRTKF/IC/40/20 Prov. 2</w:t>
    </w:r>
  </w:p>
  <w:p w14:paraId="756C4FE6" w14:textId="77777777" w:rsidR="00FF4D14" w:rsidRDefault="00FF4D14" w:rsidP="00DB027B">
    <w:pPr>
      <w:tabs>
        <w:tab w:val="center" w:pos="4536"/>
        <w:tab w:val="right" w:pos="9072"/>
      </w:tabs>
      <w:bidi w:val="0"/>
      <w:rPr>
        <w:rFonts w:ascii="Arial" w:eastAsia="SimSun" w:hAnsi="Arial" w:cs="Arial"/>
        <w:sz w:val="22"/>
        <w:szCs w:val="20"/>
        <w:rtl/>
        <w:lang w:eastAsia="zh-CN"/>
      </w:rPr>
    </w:pPr>
    <w:r w:rsidRPr="00DB027B">
      <w:rPr>
        <w:rFonts w:ascii="Arial" w:eastAsia="SimSun" w:hAnsi="Arial" w:cs="Arial"/>
        <w:sz w:val="22"/>
        <w:szCs w:val="20"/>
        <w:lang w:eastAsia="zh-CN"/>
      </w:rPr>
      <w:t>ANNEX I</w:t>
    </w:r>
  </w:p>
  <w:p w14:paraId="57422FDA" w14:textId="77777777" w:rsidR="00FF4D14" w:rsidRPr="00DB027B" w:rsidRDefault="00FF4D14" w:rsidP="00DB027B">
    <w:pPr>
      <w:tabs>
        <w:tab w:val="center" w:pos="4536"/>
        <w:tab w:val="right" w:pos="9072"/>
      </w:tabs>
      <w:bidi w:val="0"/>
      <w:rPr>
        <w:rFonts w:eastAsia="SimSun"/>
        <w:sz w:val="40"/>
        <w:rtl/>
        <w:lang w:eastAsia="zh-CN"/>
      </w:rPr>
    </w:pPr>
    <w:r w:rsidRPr="00DB027B">
      <w:rPr>
        <w:rFonts w:eastAsia="SimSun"/>
        <w:sz w:val="40"/>
        <w:rtl/>
        <w:lang w:eastAsia="zh-CN"/>
      </w:rPr>
      <w:t>المرفق الأول</w:t>
    </w:r>
  </w:p>
  <w:p w14:paraId="0B1783C0" w14:textId="77777777" w:rsidR="00FF4D14" w:rsidRPr="00DB027B" w:rsidRDefault="00FF4D14" w:rsidP="00DB027B">
    <w:pPr>
      <w:tabs>
        <w:tab w:val="center" w:pos="4536"/>
        <w:tab w:val="right" w:pos="9072"/>
      </w:tabs>
      <w:bidi w:val="0"/>
      <w:rPr>
        <w:rFonts w:ascii="Arial" w:eastAsia="SimSun" w:hAnsi="Arial" w:cs="Arial"/>
        <w:sz w:val="22"/>
        <w:szCs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64EC" w14:textId="77777777" w:rsidR="00FF4D14" w:rsidRDefault="00FF4D14" w:rsidP="00DB027B">
    <w:pPr>
      <w:bidi w:val="0"/>
      <w:rPr>
        <w:rFonts w:ascii="Arial" w:hAnsi="Arial" w:cs="Arial"/>
        <w:sz w:val="22"/>
        <w:szCs w:val="22"/>
      </w:rPr>
    </w:pPr>
    <w:r w:rsidRPr="00C93EAD">
      <w:rPr>
        <w:rFonts w:ascii="Arial" w:hAnsi="Arial" w:cs="Arial"/>
        <w:sz w:val="22"/>
        <w:szCs w:val="22"/>
      </w:rPr>
      <w:t>WIPO/GRTKF/IC/40/20 PROV.2</w:t>
    </w:r>
  </w:p>
  <w:p w14:paraId="12917672" w14:textId="29930C48" w:rsidR="00FF4D14" w:rsidRDefault="00FF4D14" w:rsidP="00DB027B">
    <w:pPr>
      <w:bidi w:val="0"/>
      <w:rPr>
        <w:rFonts w:ascii="Arial" w:hAnsi="Arial" w:cs="Arial"/>
        <w:sz w:val="22"/>
        <w:szCs w:val="22"/>
      </w:rPr>
    </w:pPr>
    <w:r>
      <w:rPr>
        <w:rFonts w:ascii="Arial" w:hAnsi="Arial" w:cs="Arial"/>
        <w:sz w:val="22"/>
        <w:szCs w:val="22"/>
      </w:rPr>
      <w:t>Annex II</w:t>
    </w:r>
  </w:p>
  <w:p w14:paraId="7179BC8B" w14:textId="01B2B97E" w:rsidR="00FF4D14" w:rsidRDefault="00FF4D14" w:rsidP="00DB027B">
    <w:pPr>
      <w:bidi w:val="0"/>
      <w:rPr>
        <w:rFonts w:ascii="Arial" w:hAnsi="Arial" w:cs="Arial"/>
        <w:sz w:val="22"/>
        <w:szCs w:val="22"/>
      </w:rPr>
    </w:pPr>
    <w:r w:rsidRPr="00DB027B">
      <w:rPr>
        <w:rFonts w:ascii="Arial" w:hAnsi="Arial" w:cs="Arial"/>
        <w:sz w:val="22"/>
        <w:szCs w:val="22"/>
      </w:rPr>
      <w:fldChar w:fldCharType="begin"/>
    </w:r>
    <w:r w:rsidRPr="00DB027B">
      <w:rPr>
        <w:rFonts w:ascii="Arial" w:hAnsi="Arial" w:cs="Arial"/>
        <w:sz w:val="22"/>
        <w:szCs w:val="22"/>
      </w:rPr>
      <w:instrText xml:space="preserve"> PAGE   \* MERGEFORMAT </w:instrText>
    </w:r>
    <w:r w:rsidRPr="00DB027B">
      <w:rPr>
        <w:rFonts w:ascii="Arial" w:hAnsi="Arial" w:cs="Arial"/>
        <w:sz w:val="22"/>
        <w:szCs w:val="22"/>
      </w:rPr>
      <w:fldChar w:fldCharType="separate"/>
    </w:r>
    <w:r w:rsidR="00703AD1">
      <w:rPr>
        <w:rFonts w:ascii="Arial" w:hAnsi="Arial" w:cs="Arial"/>
        <w:noProof/>
        <w:sz w:val="22"/>
        <w:szCs w:val="22"/>
      </w:rPr>
      <w:t>5</w:t>
    </w:r>
    <w:r w:rsidRPr="00DB027B">
      <w:rPr>
        <w:rFonts w:ascii="Arial" w:hAnsi="Arial" w:cs="Arial"/>
        <w:noProof/>
        <w:sz w:val="22"/>
        <w:szCs w:val="22"/>
      </w:rPr>
      <w:fldChar w:fldCharType="end"/>
    </w:r>
  </w:p>
  <w:p w14:paraId="6643051F" w14:textId="77777777" w:rsidR="00FF4D14" w:rsidRPr="00DB027B" w:rsidRDefault="00FF4D14" w:rsidP="00DB027B">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692B" w14:textId="77777777" w:rsidR="00FF4D14" w:rsidRPr="00DB027B" w:rsidRDefault="00FF4D14" w:rsidP="00DB027B">
    <w:pPr>
      <w:tabs>
        <w:tab w:val="center" w:pos="4536"/>
        <w:tab w:val="right" w:pos="9072"/>
      </w:tabs>
      <w:bidi w:val="0"/>
      <w:rPr>
        <w:rFonts w:ascii="Arial" w:eastAsia="SimSun" w:hAnsi="Arial" w:cs="Arial"/>
        <w:sz w:val="22"/>
        <w:szCs w:val="20"/>
        <w:lang w:eastAsia="zh-CN"/>
      </w:rPr>
    </w:pPr>
    <w:r w:rsidRPr="00DB027B">
      <w:rPr>
        <w:rFonts w:ascii="Arial" w:eastAsia="SimSun" w:hAnsi="Arial" w:cs="Arial"/>
        <w:sz w:val="22"/>
        <w:szCs w:val="20"/>
        <w:lang w:eastAsia="zh-CN"/>
      </w:rPr>
      <w:t>WIPO/GRTKF/IC/40/20 Prov. 2</w:t>
    </w:r>
  </w:p>
  <w:p w14:paraId="478288AA" w14:textId="27120244" w:rsidR="00FF4D14" w:rsidRDefault="00FF4D14" w:rsidP="00DB027B">
    <w:pPr>
      <w:tabs>
        <w:tab w:val="center" w:pos="4536"/>
        <w:tab w:val="right" w:pos="9072"/>
      </w:tabs>
      <w:bidi w:val="0"/>
      <w:rPr>
        <w:rFonts w:ascii="Arial" w:eastAsia="SimSun" w:hAnsi="Arial" w:cs="Arial"/>
        <w:sz w:val="22"/>
        <w:szCs w:val="20"/>
        <w:rtl/>
        <w:lang w:eastAsia="zh-CN"/>
      </w:rPr>
    </w:pPr>
    <w:r w:rsidRPr="00DB027B">
      <w:rPr>
        <w:rFonts w:ascii="Arial" w:eastAsia="SimSun" w:hAnsi="Arial" w:cs="Arial"/>
        <w:sz w:val="22"/>
        <w:szCs w:val="20"/>
        <w:lang w:eastAsia="zh-CN"/>
      </w:rPr>
      <w:t>ANNEX I</w:t>
    </w:r>
    <w:r>
      <w:rPr>
        <w:rFonts w:ascii="Arial" w:eastAsia="SimSun" w:hAnsi="Arial" w:cs="Arial"/>
        <w:sz w:val="22"/>
        <w:szCs w:val="20"/>
        <w:lang w:eastAsia="zh-CN"/>
      </w:rPr>
      <w:t>I</w:t>
    </w:r>
  </w:p>
  <w:p w14:paraId="75C1B48D" w14:textId="2467A0E0" w:rsidR="00FF4D14" w:rsidRPr="00693806" w:rsidRDefault="00FF4D14" w:rsidP="00DB027B">
    <w:pPr>
      <w:tabs>
        <w:tab w:val="center" w:pos="4536"/>
        <w:tab w:val="right" w:pos="9072"/>
      </w:tabs>
      <w:bidi w:val="0"/>
      <w:rPr>
        <w:rFonts w:eastAsia="SimSun"/>
        <w:sz w:val="40"/>
        <w:rtl/>
        <w:lang w:val="fr-CH" w:eastAsia="zh-CN"/>
      </w:rPr>
    </w:pPr>
    <w:r>
      <w:rPr>
        <w:rFonts w:eastAsia="SimSun"/>
        <w:sz w:val="40"/>
        <w:rtl/>
        <w:lang w:eastAsia="zh-CN"/>
      </w:rPr>
      <w:t>المرفق ال</w:t>
    </w:r>
    <w:r>
      <w:rPr>
        <w:rFonts w:eastAsia="SimSun" w:hint="cs"/>
        <w:sz w:val="40"/>
        <w:rtl/>
        <w:lang w:eastAsia="zh-CN"/>
      </w:rPr>
      <w:t>ثاني</w:t>
    </w:r>
  </w:p>
  <w:p w14:paraId="23387A6A" w14:textId="77777777" w:rsidR="00FF4D14" w:rsidRPr="00DB027B" w:rsidRDefault="00FF4D14" w:rsidP="00DB027B">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2047D51"/>
    <w:multiLevelType w:val="hybridMultilevel"/>
    <w:tmpl w:val="53B25C6A"/>
    <w:lvl w:ilvl="0" w:tplc="B3347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077596"/>
    <w:multiLevelType w:val="hybridMultilevel"/>
    <w:tmpl w:val="BD1E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D29E3"/>
    <w:multiLevelType w:val="multilevel"/>
    <w:tmpl w:val="EAEAA82C"/>
    <w:lvl w:ilvl="0">
      <w:start w:val="1"/>
      <w:numFmt w:val="decimal"/>
      <w:lvlRestart w:val="0"/>
      <w:pStyle w:val="ONUMA"/>
      <w:lvlText w:val="%1."/>
      <w:lvlJc w:val="left"/>
      <w:pPr>
        <w:ind w:left="0" w:firstLine="0"/>
      </w:pPr>
      <w:rPr>
        <w:rFonts w:ascii="Arabic Typesetting" w:hAnsi="Arabic Typesetting" w:cs="Arabic Typesetting" w:hint="default"/>
        <w:b w:val="0"/>
        <w:bCs w:val="0"/>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9D0E1F"/>
    <w:multiLevelType w:val="multilevel"/>
    <w:tmpl w:val="F19203C0"/>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E87973"/>
    <w:multiLevelType w:val="hybridMultilevel"/>
    <w:tmpl w:val="ED9C1206"/>
    <w:lvl w:ilvl="0" w:tplc="221037A2">
      <w:start w:val="1"/>
      <w:numFmt w:val="decimal"/>
      <w:lvlText w:val="%1."/>
      <w:lvlJc w:val="left"/>
      <w:pPr>
        <w:tabs>
          <w:tab w:val="num" w:pos="567"/>
        </w:tabs>
        <w:ind w:left="0" w:firstLine="0"/>
      </w:pPr>
      <w:rPr>
        <w:rFonts w:ascii="Arabic Typesetting" w:hAnsi="Arabic Typesetting" w:cs="Arabic Typesetting" w:hint="default"/>
        <w:i w:val="0"/>
        <w:iCs w:val="0"/>
        <w:sz w:val="36"/>
        <w:szCs w:val="36"/>
        <w:lang w:val="en-US"/>
      </w:rPr>
    </w:lvl>
    <w:lvl w:ilvl="1" w:tplc="FB92D348">
      <w:start w:val="1"/>
      <w:numFmt w:val="lowerLetter"/>
      <w:lvlText w:val="%2."/>
      <w:lvlJc w:val="left"/>
      <w:pPr>
        <w:tabs>
          <w:tab w:val="num" w:pos="1440"/>
        </w:tabs>
        <w:ind w:left="1440" w:hanging="360"/>
      </w:pPr>
    </w:lvl>
    <w:lvl w:ilvl="2" w:tplc="E772B052">
      <w:start w:val="1"/>
      <w:numFmt w:val="lowerRoman"/>
      <w:lvlText w:val="%3."/>
      <w:lvlJc w:val="right"/>
      <w:pPr>
        <w:tabs>
          <w:tab w:val="num" w:pos="2160"/>
        </w:tabs>
        <w:ind w:left="2160" w:hanging="180"/>
      </w:pPr>
    </w:lvl>
    <w:lvl w:ilvl="3" w:tplc="B0BA7B86">
      <w:start w:val="1"/>
      <w:numFmt w:val="decimal"/>
      <w:lvlText w:val="%4."/>
      <w:lvlJc w:val="left"/>
      <w:pPr>
        <w:tabs>
          <w:tab w:val="num" w:pos="2880"/>
        </w:tabs>
        <w:ind w:left="2880" w:hanging="360"/>
      </w:pPr>
    </w:lvl>
    <w:lvl w:ilvl="4" w:tplc="67383648">
      <w:start w:val="1"/>
      <w:numFmt w:val="lowerLetter"/>
      <w:lvlText w:val="%5."/>
      <w:lvlJc w:val="left"/>
      <w:pPr>
        <w:tabs>
          <w:tab w:val="num" w:pos="3600"/>
        </w:tabs>
        <w:ind w:left="3600" w:hanging="360"/>
      </w:pPr>
    </w:lvl>
    <w:lvl w:ilvl="5" w:tplc="ECA4FAE2">
      <w:start w:val="1"/>
      <w:numFmt w:val="lowerRoman"/>
      <w:lvlText w:val="%6."/>
      <w:lvlJc w:val="right"/>
      <w:pPr>
        <w:tabs>
          <w:tab w:val="num" w:pos="4320"/>
        </w:tabs>
        <w:ind w:left="4320" w:hanging="180"/>
      </w:pPr>
    </w:lvl>
    <w:lvl w:ilvl="6" w:tplc="E99EDCF6">
      <w:start w:val="182"/>
      <w:numFmt w:val="decimal"/>
      <w:lvlText w:val="%7."/>
      <w:lvlJc w:val="left"/>
      <w:pPr>
        <w:tabs>
          <w:tab w:val="num" w:pos="5040"/>
        </w:tabs>
        <w:ind w:left="5040" w:hanging="360"/>
      </w:pPr>
      <w:rPr>
        <w:rFonts w:ascii="Arabic Typesetting" w:hAnsi="Arabic Typesetting" w:cs="Arabic Typesetting" w:hint="default"/>
        <w:i w:val="0"/>
        <w:iCs w:val="0"/>
        <w:sz w:val="36"/>
        <w:szCs w:val="36"/>
        <w:lang w:val="en-US" w:bidi="ar-SA"/>
      </w:rPr>
    </w:lvl>
    <w:lvl w:ilvl="7" w:tplc="2194A552">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9" w15:restartNumberingAfterBreak="0">
    <w:nsid w:val="2C1B332E"/>
    <w:multiLevelType w:val="hybridMultilevel"/>
    <w:tmpl w:val="84426682"/>
    <w:lvl w:ilvl="0" w:tplc="C5CCB756">
      <w:start w:val="193"/>
      <w:numFmt w:val="decimal"/>
      <w:lvlText w:val="%1."/>
      <w:lvlJc w:val="left"/>
      <w:pPr>
        <w:tabs>
          <w:tab w:val="num" w:pos="567"/>
        </w:tabs>
        <w:ind w:left="0" w:firstLine="0"/>
      </w:pPr>
      <w:rPr>
        <w:rFonts w:ascii="Arabic Typesetting" w:hAnsi="Arabic Typesetting" w:cs="Arabic Typesetting" w:hint="default"/>
        <w:b w:val="0"/>
        <w:bCs w:val="0"/>
        <w:i w:val="0"/>
        <w:iCs w:val="0"/>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99EDCF6">
      <w:start w:val="182"/>
      <w:numFmt w:val="decimal"/>
      <w:lvlText w:val="%7."/>
      <w:lvlJc w:val="left"/>
      <w:pPr>
        <w:ind w:left="5040" w:hanging="360"/>
      </w:pPr>
      <w:rPr>
        <w:rFonts w:ascii="Arabic Typesetting" w:hAnsi="Arabic Typesetting" w:cs="Arabic Typesetting" w:hint="default"/>
        <w:i w:val="0"/>
        <w:iCs w:val="0"/>
        <w:sz w:val="36"/>
        <w:szCs w:val="36"/>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pStyle w:val="DecisionParaAR"/>
      <w:lvlText w:val=""/>
      <w:lvlJc w:val="left"/>
      <w:pPr>
        <w:tabs>
          <w:tab w:val="num" w:pos="360"/>
        </w:tabs>
        <w:ind w:left="360" w:hanging="360"/>
      </w:pPr>
      <w:rPr>
        <w:rFonts w:ascii="Symbol" w:hAnsi="Symbol" w:hint="default"/>
      </w:rPr>
    </w:lvl>
  </w:abstractNum>
  <w:abstractNum w:abstractNumId="21"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ED6C97"/>
    <w:multiLevelType w:val="hybridMultilevel"/>
    <w:tmpl w:val="2258D1E2"/>
    <w:lvl w:ilvl="0" w:tplc="D2D82CBC">
      <w:start w:val="191"/>
      <w:numFmt w:val="decimal"/>
      <w:lvlText w:val="%1."/>
      <w:lvlJc w:val="left"/>
      <w:pPr>
        <w:tabs>
          <w:tab w:val="num" w:pos="6237"/>
        </w:tabs>
        <w:ind w:left="5670" w:firstLine="0"/>
      </w:pPr>
      <w:rPr>
        <w:rFonts w:ascii="Arabic Typesetting" w:hAnsi="Arabic Typesetting" w:cs="Arabic Typesetting" w:hint="default"/>
        <w:b w:val="0"/>
        <w:bCs w:val="0"/>
        <w:i w:val="0"/>
        <w:iCs w:val="0"/>
        <w:sz w:val="36"/>
        <w:szCs w:val="36"/>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23" w15:restartNumberingAfterBreak="0">
    <w:nsid w:val="57383FAE"/>
    <w:multiLevelType w:val="hybridMultilevel"/>
    <w:tmpl w:val="5F96880C"/>
    <w:lvl w:ilvl="0" w:tplc="6570D1A6">
      <w:start w:val="183"/>
      <w:numFmt w:val="decimal"/>
      <w:lvlText w:val="%1."/>
      <w:lvlJc w:val="left"/>
      <w:pPr>
        <w:tabs>
          <w:tab w:val="num" w:pos="567"/>
        </w:tabs>
        <w:ind w:left="0" w:firstLine="0"/>
      </w:pPr>
      <w:rPr>
        <w:rFonts w:ascii="Arabic Typesetting" w:hAnsi="Arabic Typesetting" w:cs="Arabic Typesetting" w:hint="default"/>
        <w:b w:val="0"/>
        <w:bCs w:val="0"/>
        <w:i w:val="0"/>
        <w:i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54631"/>
    <w:multiLevelType w:val="hybridMultilevel"/>
    <w:tmpl w:val="FA42805A"/>
    <w:lvl w:ilvl="0" w:tplc="0409000F">
      <w:start w:val="1"/>
      <w:numFmt w:val="decimal"/>
      <w:lvlText w:val="%1."/>
      <w:lvlJc w:val="left"/>
      <w:pPr>
        <w:ind w:left="13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8682925"/>
    <w:multiLevelType w:val="hybridMultilevel"/>
    <w:tmpl w:val="4D5657C6"/>
    <w:lvl w:ilvl="0" w:tplc="39C22348">
      <w:start w:val="210"/>
      <w:numFmt w:val="decimal"/>
      <w:lvlText w:val="%1."/>
      <w:lvlJc w:val="left"/>
      <w:pPr>
        <w:tabs>
          <w:tab w:val="num" w:pos="5040"/>
        </w:tabs>
        <w:ind w:left="5040" w:hanging="360"/>
      </w:pPr>
      <w:rPr>
        <w:rFonts w:ascii="Arabic Typesetting" w:hAnsi="Arabic Typesetting" w:cs="Arabic Typesetting" w:hint="default"/>
        <w:i w:val="0"/>
        <w:i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21042"/>
    <w:multiLevelType w:val="hybridMultilevel"/>
    <w:tmpl w:val="E4C02484"/>
    <w:lvl w:ilvl="0" w:tplc="1F9CF27E">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374CAB"/>
    <w:multiLevelType w:val="hybridMultilevel"/>
    <w:tmpl w:val="5A7CB88C"/>
    <w:lvl w:ilvl="0" w:tplc="84A88E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40924"/>
    <w:multiLevelType w:val="hybridMultilevel"/>
    <w:tmpl w:val="C654405C"/>
    <w:lvl w:ilvl="0" w:tplc="FDC63694">
      <w:start w:val="1"/>
      <w:numFmt w:val="arabicAbjad"/>
      <w:lvlText w:val="(%1)"/>
      <w:lvlJc w:val="left"/>
      <w:pPr>
        <w:ind w:left="6596" w:hanging="360"/>
      </w:pPr>
      <w:rPr>
        <w:rFonts w:hint="default"/>
      </w:rPr>
    </w:lvl>
    <w:lvl w:ilvl="1" w:tplc="04090019" w:tentative="1">
      <w:start w:val="1"/>
      <w:numFmt w:val="lowerLetter"/>
      <w:lvlText w:val="%2."/>
      <w:lvlJc w:val="left"/>
      <w:pPr>
        <w:ind w:left="7316" w:hanging="360"/>
      </w:pPr>
    </w:lvl>
    <w:lvl w:ilvl="2" w:tplc="0409001B" w:tentative="1">
      <w:start w:val="1"/>
      <w:numFmt w:val="lowerRoman"/>
      <w:lvlText w:val="%3."/>
      <w:lvlJc w:val="right"/>
      <w:pPr>
        <w:ind w:left="8036" w:hanging="180"/>
      </w:pPr>
    </w:lvl>
    <w:lvl w:ilvl="3" w:tplc="0409000F" w:tentative="1">
      <w:start w:val="1"/>
      <w:numFmt w:val="decimal"/>
      <w:lvlText w:val="%4."/>
      <w:lvlJc w:val="left"/>
      <w:pPr>
        <w:ind w:left="8756" w:hanging="360"/>
      </w:pPr>
    </w:lvl>
    <w:lvl w:ilvl="4" w:tplc="04090019" w:tentative="1">
      <w:start w:val="1"/>
      <w:numFmt w:val="lowerLetter"/>
      <w:lvlText w:val="%5."/>
      <w:lvlJc w:val="left"/>
      <w:pPr>
        <w:ind w:left="9476" w:hanging="360"/>
      </w:pPr>
    </w:lvl>
    <w:lvl w:ilvl="5" w:tplc="0409001B" w:tentative="1">
      <w:start w:val="1"/>
      <w:numFmt w:val="lowerRoman"/>
      <w:lvlText w:val="%6."/>
      <w:lvlJc w:val="right"/>
      <w:pPr>
        <w:ind w:left="10196" w:hanging="180"/>
      </w:pPr>
    </w:lvl>
    <w:lvl w:ilvl="6" w:tplc="0409000F" w:tentative="1">
      <w:start w:val="1"/>
      <w:numFmt w:val="decimal"/>
      <w:lvlText w:val="%7."/>
      <w:lvlJc w:val="left"/>
      <w:pPr>
        <w:ind w:left="10916" w:hanging="360"/>
      </w:pPr>
    </w:lvl>
    <w:lvl w:ilvl="7" w:tplc="04090019" w:tentative="1">
      <w:start w:val="1"/>
      <w:numFmt w:val="lowerLetter"/>
      <w:lvlText w:val="%8."/>
      <w:lvlJc w:val="left"/>
      <w:pPr>
        <w:ind w:left="11636" w:hanging="360"/>
      </w:pPr>
    </w:lvl>
    <w:lvl w:ilvl="8" w:tplc="0409001B" w:tentative="1">
      <w:start w:val="1"/>
      <w:numFmt w:val="lowerRoman"/>
      <w:lvlText w:val="%9."/>
      <w:lvlJc w:val="right"/>
      <w:pPr>
        <w:ind w:left="12356" w:hanging="180"/>
      </w:pPr>
    </w:lvl>
  </w:abstractNum>
  <w:abstractNum w:abstractNumId="3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0"/>
  </w:num>
  <w:num w:numId="2">
    <w:abstractNumId w:val="30"/>
  </w:num>
  <w:num w:numId="3">
    <w:abstractNumId w:val="1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25"/>
  </w:num>
  <w:num w:numId="15">
    <w:abstractNumId w:val="11"/>
  </w:num>
  <w:num w:numId="16">
    <w:abstractNumId w:val="23"/>
  </w:num>
  <w:num w:numId="17">
    <w:abstractNumId w:val="22"/>
  </w:num>
  <w:num w:numId="18">
    <w:abstractNumId w:val="19"/>
  </w:num>
  <w:num w:numId="19">
    <w:abstractNumId w:val="26"/>
  </w:num>
  <w:num w:numId="20">
    <w:abstractNumId w:val="20"/>
  </w:num>
  <w:num w:numId="21">
    <w:abstractNumId w:val="29"/>
  </w:num>
  <w:num w:numId="22">
    <w:abstractNumId w:val="20"/>
  </w:num>
  <w:num w:numId="23">
    <w:abstractNumId w:val="20"/>
  </w:num>
  <w:num w:numId="24">
    <w:abstractNumId w:val="20"/>
  </w:num>
  <w:num w:numId="25">
    <w:abstractNumId w:val="20"/>
  </w:num>
  <w:num w:numId="26">
    <w:abstractNumId w:val="20"/>
  </w:num>
  <w:num w:numId="27">
    <w:abstractNumId w:val="14"/>
  </w:num>
  <w:num w:numId="28">
    <w:abstractNumId w:val="8"/>
  </w:num>
  <w:num w:numId="29">
    <w:abstractNumId w:val="21"/>
  </w:num>
  <w:num w:numId="30">
    <w:abstractNumId w:val="16"/>
  </w:num>
  <w:num w:numId="31">
    <w:abstractNumId w:val="24"/>
  </w:num>
  <w:num w:numId="32">
    <w:abstractNumId w:val="17"/>
  </w:num>
  <w:num w:numId="33">
    <w:abstractNumId w:val="27"/>
  </w:num>
  <w:num w:numId="34">
    <w:abstractNumId w:val="10"/>
  </w:num>
  <w:num w:numId="35">
    <w:abstractNumId w:val="28"/>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7B"/>
    <w:rsid w:val="00000826"/>
    <w:rsid w:val="00000FED"/>
    <w:rsid w:val="00001524"/>
    <w:rsid w:val="0000168D"/>
    <w:rsid w:val="00002CBE"/>
    <w:rsid w:val="00002EE2"/>
    <w:rsid w:val="000031F4"/>
    <w:rsid w:val="00003232"/>
    <w:rsid w:val="000033DA"/>
    <w:rsid w:val="00003E2B"/>
    <w:rsid w:val="00003FB2"/>
    <w:rsid w:val="00004278"/>
    <w:rsid w:val="000046BA"/>
    <w:rsid w:val="00004AF1"/>
    <w:rsid w:val="0000570D"/>
    <w:rsid w:val="0000579F"/>
    <w:rsid w:val="000057AE"/>
    <w:rsid w:val="00006BDB"/>
    <w:rsid w:val="00006F05"/>
    <w:rsid w:val="000070F5"/>
    <w:rsid w:val="000074D1"/>
    <w:rsid w:val="0000753E"/>
    <w:rsid w:val="000076BD"/>
    <w:rsid w:val="00010481"/>
    <w:rsid w:val="00010671"/>
    <w:rsid w:val="00010C56"/>
    <w:rsid w:val="00010FD6"/>
    <w:rsid w:val="000114E2"/>
    <w:rsid w:val="0001154B"/>
    <w:rsid w:val="00011DC7"/>
    <w:rsid w:val="0001221A"/>
    <w:rsid w:val="0001222F"/>
    <w:rsid w:val="0001230B"/>
    <w:rsid w:val="00012F73"/>
    <w:rsid w:val="00013347"/>
    <w:rsid w:val="000134A2"/>
    <w:rsid w:val="00013C8A"/>
    <w:rsid w:val="00013D73"/>
    <w:rsid w:val="000142E1"/>
    <w:rsid w:val="000144E9"/>
    <w:rsid w:val="000146BD"/>
    <w:rsid w:val="00014AC8"/>
    <w:rsid w:val="00014B68"/>
    <w:rsid w:val="00014BA7"/>
    <w:rsid w:val="0001645D"/>
    <w:rsid w:val="00017A43"/>
    <w:rsid w:val="000204FD"/>
    <w:rsid w:val="00020817"/>
    <w:rsid w:val="0002157B"/>
    <w:rsid w:val="00021A9A"/>
    <w:rsid w:val="00023101"/>
    <w:rsid w:val="0002407C"/>
    <w:rsid w:val="000243FB"/>
    <w:rsid w:val="0002476F"/>
    <w:rsid w:val="00024E17"/>
    <w:rsid w:val="0002554D"/>
    <w:rsid w:val="000258DB"/>
    <w:rsid w:val="000259E5"/>
    <w:rsid w:val="00025B48"/>
    <w:rsid w:val="0002685E"/>
    <w:rsid w:val="00026E7E"/>
    <w:rsid w:val="00027A64"/>
    <w:rsid w:val="00030765"/>
    <w:rsid w:val="00031B2C"/>
    <w:rsid w:val="00032856"/>
    <w:rsid w:val="00033003"/>
    <w:rsid w:val="0003371F"/>
    <w:rsid w:val="00033AD2"/>
    <w:rsid w:val="00033BF1"/>
    <w:rsid w:val="00033D2C"/>
    <w:rsid w:val="00034C80"/>
    <w:rsid w:val="000352F5"/>
    <w:rsid w:val="00035CE8"/>
    <w:rsid w:val="00036041"/>
    <w:rsid w:val="0003611B"/>
    <w:rsid w:val="00036A3F"/>
    <w:rsid w:val="00036AB3"/>
    <w:rsid w:val="00036C8E"/>
    <w:rsid w:val="00037F7D"/>
    <w:rsid w:val="00040637"/>
    <w:rsid w:val="00040688"/>
    <w:rsid w:val="0004070F"/>
    <w:rsid w:val="0004071B"/>
    <w:rsid w:val="00040D3C"/>
    <w:rsid w:val="00040EDA"/>
    <w:rsid w:val="0004115B"/>
    <w:rsid w:val="00041528"/>
    <w:rsid w:val="00041C81"/>
    <w:rsid w:val="000428D3"/>
    <w:rsid w:val="000429B5"/>
    <w:rsid w:val="00042ACB"/>
    <w:rsid w:val="00042DB0"/>
    <w:rsid w:val="00042F2D"/>
    <w:rsid w:val="00043109"/>
    <w:rsid w:val="000431BF"/>
    <w:rsid w:val="000432B2"/>
    <w:rsid w:val="000432CF"/>
    <w:rsid w:val="00043493"/>
    <w:rsid w:val="000438A8"/>
    <w:rsid w:val="0004485D"/>
    <w:rsid w:val="00044AC0"/>
    <w:rsid w:val="00045152"/>
    <w:rsid w:val="000452E2"/>
    <w:rsid w:val="00045B68"/>
    <w:rsid w:val="00045E69"/>
    <w:rsid w:val="000464F3"/>
    <w:rsid w:val="00046EDC"/>
    <w:rsid w:val="00047497"/>
    <w:rsid w:val="00047B4E"/>
    <w:rsid w:val="000500C9"/>
    <w:rsid w:val="0005014C"/>
    <w:rsid w:val="000508E2"/>
    <w:rsid w:val="00050A69"/>
    <w:rsid w:val="00050C55"/>
    <w:rsid w:val="00050EDA"/>
    <w:rsid w:val="00050F28"/>
    <w:rsid w:val="000516DA"/>
    <w:rsid w:val="000526D9"/>
    <w:rsid w:val="000530E4"/>
    <w:rsid w:val="00053836"/>
    <w:rsid w:val="00054659"/>
    <w:rsid w:val="000547CD"/>
    <w:rsid w:val="000551F5"/>
    <w:rsid w:val="00055356"/>
    <w:rsid w:val="00055534"/>
    <w:rsid w:val="00055D2F"/>
    <w:rsid w:val="00055FA2"/>
    <w:rsid w:val="00056420"/>
    <w:rsid w:val="000566A4"/>
    <w:rsid w:val="00056849"/>
    <w:rsid w:val="000571DD"/>
    <w:rsid w:val="000572CC"/>
    <w:rsid w:val="00060137"/>
    <w:rsid w:val="00061E03"/>
    <w:rsid w:val="00061EE8"/>
    <w:rsid w:val="00061F8F"/>
    <w:rsid w:val="00061FF5"/>
    <w:rsid w:val="00062073"/>
    <w:rsid w:val="0006229B"/>
    <w:rsid w:val="00062502"/>
    <w:rsid w:val="00062CF7"/>
    <w:rsid w:val="00062EAC"/>
    <w:rsid w:val="00062F5E"/>
    <w:rsid w:val="00063121"/>
    <w:rsid w:val="000636BF"/>
    <w:rsid w:val="00063AB9"/>
    <w:rsid w:val="00063C91"/>
    <w:rsid w:val="000640E7"/>
    <w:rsid w:val="00064283"/>
    <w:rsid w:val="000648F3"/>
    <w:rsid w:val="00064EA9"/>
    <w:rsid w:val="00065762"/>
    <w:rsid w:val="00065CFF"/>
    <w:rsid w:val="0006632D"/>
    <w:rsid w:val="00066564"/>
    <w:rsid w:val="00066DC7"/>
    <w:rsid w:val="0006794A"/>
    <w:rsid w:val="00067F31"/>
    <w:rsid w:val="00067FDD"/>
    <w:rsid w:val="0007001B"/>
    <w:rsid w:val="0007015A"/>
    <w:rsid w:val="0007033E"/>
    <w:rsid w:val="000709C9"/>
    <w:rsid w:val="00071138"/>
    <w:rsid w:val="000717D0"/>
    <w:rsid w:val="00072049"/>
    <w:rsid w:val="0007267C"/>
    <w:rsid w:val="00073402"/>
    <w:rsid w:val="00073887"/>
    <w:rsid w:val="000740EA"/>
    <w:rsid w:val="000749DA"/>
    <w:rsid w:val="00075745"/>
    <w:rsid w:val="00075A04"/>
    <w:rsid w:val="00075D39"/>
    <w:rsid w:val="000760C3"/>
    <w:rsid w:val="000763A4"/>
    <w:rsid w:val="000768EC"/>
    <w:rsid w:val="00076901"/>
    <w:rsid w:val="00077064"/>
    <w:rsid w:val="0007714B"/>
    <w:rsid w:val="0007724B"/>
    <w:rsid w:val="000773C3"/>
    <w:rsid w:val="00077B8A"/>
    <w:rsid w:val="00080B9C"/>
    <w:rsid w:val="00080C91"/>
    <w:rsid w:val="000819E0"/>
    <w:rsid w:val="00081A60"/>
    <w:rsid w:val="0008237C"/>
    <w:rsid w:val="00082B7E"/>
    <w:rsid w:val="00082EA9"/>
    <w:rsid w:val="000833C3"/>
    <w:rsid w:val="0008376A"/>
    <w:rsid w:val="00083939"/>
    <w:rsid w:val="00083C55"/>
    <w:rsid w:val="0008421F"/>
    <w:rsid w:val="0008451C"/>
    <w:rsid w:val="00084A5B"/>
    <w:rsid w:val="00085598"/>
    <w:rsid w:val="00085A0B"/>
    <w:rsid w:val="00085EE3"/>
    <w:rsid w:val="000861F5"/>
    <w:rsid w:val="000862D3"/>
    <w:rsid w:val="00086305"/>
    <w:rsid w:val="000863B7"/>
    <w:rsid w:val="00086CB9"/>
    <w:rsid w:val="00087696"/>
    <w:rsid w:val="00087932"/>
    <w:rsid w:val="00087DB6"/>
    <w:rsid w:val="00090139"/>
    <w:rsid w:val="0009024C"/>
    <w:rsid w:val="00090654"/>
    <w:rsid w:val="0009073D"/>
    <w:rsid w:val="00090ADD"/>
    <w:rsid w:val="000913C0"/>
    <w:rsid w:val="00091931"/>
    <w:rsid w:val="00091C0E"/>
    <w:rsid w:val="00091F52"/>
    <w:rsid w:val="00092647"/>
    <w:rsid w:val="00092797"/>
    <w:rsid w:val="00092982"/>
    <w:rsid w:val="00092DD6"/>
    <w:rsid w:val="00093FC9"/>
    <w:rsid w:val="000943DC"/>
    <w:rsid w:val="00094C85"/>
    <w:rsid w:val="00094D7E"/>
    <w:rsid w:val="00094F5D"/>
    <w:rsid w:val="0009517B"/>
    <w:rsid w:val="0009577C"/>
    <w:rsid w:val="00095AE2"/>
    <w:rsid w:val="000962DF"/>
    <w:rsid w:val="0009661E"/>
    <w:rsid w:val="000966CB"/>
    <w:rsid w:val="000A105F"/>
    <w:rsid w:val="000A10B2"/>
    <w:rsid w:val="000A12BC"/>
    <w:rsid w:val="000A1306"/>
    <w:rsid w:val="000A1521"/>
    <w:rsid w:val="000A1EB9"/>
    <w:rsid w:val="000A1ED7"/>
    <w:rsid w:val="000A2F5D"/>
    <w:rsid w:val="000A2FC1"/>
    <w:rsid w:val="000A32D5"/>
    <w:rsid w:val="000A3A57"/>
    <w:rsid w:val="000A53C5"/>
    <w:rsid w:val="000A5408"/>
    <w:rsid w:val="000A5715"/>
    <w:rsid w:val="000A63EB"/>
    <w:rsid w:val="000A6510"/>
    <w:rsid w:val="000A65AB"/>
    <w:rsid w:val="000A6622"/>
    <w:rsid w:val="000A6C2A"/>
    <w:rsid w:val="000A6D68"/>
    <w:rsid w:val="000A6D8D"/>
    <w:rsid w:val="000A712E"/>
    <w:rsid w:val="000A72EA"/>
    <w:rsid w:val="000A7CF7"/>
    <w:rsid w:val="000B0045"/>
    <w:rsid w:val="000B0089"/>
    <w:rsid w:val="000B06E6"/>
    <w:rsid w:val="000B0BB4"/>
    <w:rsid w:val="000B1045"/>
    <w:rsid w:val="000B1BAE"/>
    <w:rsid w:val="000B1D98"/>
    <w:rsid w:val="000B29B3"/>
    <w:rsid w:val="000B30F7"/>
    <w:rsid w:val="000B3790"/>
    <w:rsid w:val="000B3889"/>
    <w:rsid w:val="000B3B3B"/>
    <w:rsid w:val="000B3C80"/>
    <w:rsid w:val="000B3DAD"/>
    <w:rsid w:val="000B42E7"/>
    <w:rsid w:val="000B4620"/>
    <w:rsid w:val="000B4CC1"/>
    <w:rsid w:val="000B4F32"/>
    <w:rsid w:val="000B4F89"/>
    <w:rsid w:val="000B59E2"/>
    <w:rsid w:val="000B5A45"/>
    <w:rsid w:val="000B60B4"/>
    <w:rsid w:val="000B6681"/>
    <w:rsid w:val="000B70B7"/>
    <w:rsid w:val="000B73E6"/>
    <w:rsid w:val="000B7759"/>
    <w:rsid w:val="000B786B"/>
    <w:rsid w:val="000C1073"/>
    <w:rsid w:val="000C111E"/>
    <w:rsid w:val="000C1E3C"/>
    <w:rsid w:val="000C1FB4"/>
    <w:rsid w:val="000C2A3E"/>
    <w:rsid w:val="000C2CE8"/>
    <w:rsid w:val="000C335E"/>
    <w:rsid w:val="000C462B"/>
    <w:rsid w:val="000C4651"/>
    <w:rsid w:val="000C46EC"/>
    <w:rsid w:val="000C484D"/>
    <w:rsid w:val="000C496E"/>
    <w:rsid w:val="000C4CA7"/>
    <w:rsid w:val="000C523D"/>
    <w:rsid w:val="000C52A5"/>
    <w:rsid w:val="000C563F"/>
    <w:rsid w:val="000C5DF9"/>
    <w:rsid w:val="000C5F21"/>
    <w:rsid w:val="000C662C"/>
    <w:rsid w:val="000C6AAE"/>
    <w:rsid w:val="000C6C34"/>
    <w:rsid w:val="000C733A"/>
    <w:rsid w:val="000C76B0"/>
    <w:rsid w:val="000D007A"/>
    <w:rsid w:val="000D00E2"/>
    <w:rsid w:val="000D0C07"/>
    <w:rsid w:val="000D0C7C"/>
    <w:rsid w:val="000D1A1D"/>
    <w:rsid w:val="000D1AB6"/>
    <w:rsid w:val="000D1DC5"/>
    <w:rsid w:val="000D1FA9"/>
    <w:rsid w:val="000D2304"/>
    <w:rsid w:val="000D2AE9"/>
    <w:rsid w:val="000D39F4"/>
    <w:rsid w:val="000D45BC"/>
    <w:rsid w:val="000D4629"/>
    <w:rsid w:val="000D4FD6"/>
    <w:rsid w:val="000D5144"/>
    <w:rsid w:val="000D5647"/>
    <w:rsid w:val="000D5FB7"/>
    <w:rsid w:val="000D7E81"/>
    <w:rsid w:val="000E06A5"/>
    <w:rsid w:val="000E0B8E"/>
    <w:rsid w:val="000E126A"/>
    <w:rsid w:val="000E16EB"/>
    <w:rsid w:val="000E18BB"/>
    <w:rsid w:val="000E38DF"/>
    <w:rsid w:val="000E3F03"/>
    <w:rsid w:val="000E45ED"/>
    <w:rsid w:val="000E476E"/>
    <w:rsid w:val="000E4E6A"/>
    <w:rsid w:val="000E4F6E"/>
    <w:rsid w:val="000E5346"/>
    <w:rsid w:val="000E591F"/>
    <w:rsid w:val="000E5A23"/>
    <w:rsid w:val="000E6045"/>
    <w:rsid w:val="000E740D"/>
    <w:rsid w:val="000E7872"/>
    <w:rsid w:val="000E7F14"/>
    <w:rsid w:val="000F01AD"/>
    <w:rsid w:val="000F03F9"/>
    <w:rsid w:val="000F0772"/>
    <w:rsid w:val="000F0916"/>
    <w:rsid w:val="000F0BBA"/>
    <w:rsid w:val="000F0BE5"/>
    <w:rsid w:val="000F0F0D"/>
    <w:rsid w:val="000F0FB3"/>
    <w:rsid w:val="000F1801"/>
    <w:rsid w:val="000F1912"/>
    <w:rsid w:val="000F1B52"/>
    <w:rsid w:val="000F1C70"/>
    <w:rsid w:val="000F1C9E"/>
    <w:rsid w:val="000F1D44"/>
    <w:rsid w:val="000F1EAA"/>
    <w:rsid w:val="000F1F73"/>
    <w:rsid w:val="000F2A68"/>
    <w:rsid w:val="000F2CAD"/>
    <w:rsid w:val="000F30D5"/>
    <w:rsid w:val="000F33C5"/>
    <w:rsid w:val="000F3ACF"/>
    <w:rsid w:val="000F4656"/>
    <w:rsid w:val="000F4730"/>
    <w:rsid w:val="000F49FA"/>
    <w:rsid w:val="000F5027"/>
    <w:rsid w:val="000F5104"/>
    <w:rsid w:val="000F54F6"/>
    <w:rsid w:val="000F58C4"/>
    <w:rsid w:val="000F5D98"/>
    <w:rsid w:val="000F5E56"/>
    <w:rsid w:val="000F638A"/>
    <w:rsid w:val="000F70F9"/>
    <w:rsid w:val="001007AB"/>
    <w:rsid w:val="001008B9"/>
    <w:rsid w:val="00100F97"/>
    <w:rsid w:val="001010FF"/>
    <w:rsid w:val="001012E0"/>
    <w:rsid w:val="001016F2"/>
    <w:rsid w:val="00101D8C"/>
    <w:rsid w:val="001024C1"/>
    <w:rsid w:val="0010265F"/>
    <w:rsid w:val="0010284A"/>
    <w:rsid w:val="00102919"/>
    <w:rsid w:val="00102A2A"/>
    <w:rsid w:val="00102CFC"/>
    <w:rsid w:val="00102D5B"/>
    <w:rsid w:val="00102ED5"/>
    <w:rsid w:val="00102F00"/>
    <w:rsid w:val="0010385D"/>
    <w:rsid w:val="00103A33"/>
    <w:rsid w:val="001042E0"/>
    <w:rsid w:val="00104C51"/>
    <w:rsid w:val="00104D16"/>
    <w:rsid w:val="001058FF"/>
    <w:rsid w:val="0010597B"/>
    <w:rsid w:val="00106736"/>
    <w:rsid w:val="00106E4E"/>
    <w:rsid w:val="00107462"/>
    <w:rsid w:val="0010796A"/>
    <w:rsid w:val="00110107"/>
    <w:rsid w:val="00110208"/>
    <w:rsid w:val="00110531"/>
    <w:rsid w:val="00110794"/>
    <w:rsid w:val="00111EE6"/>
    <w:rsid w:val="001120E1"/>
    <w:rsid w:val="00112524"/>
    <w:rsid w:val="0011339B"/>
    <w:rsid w:val="001136BE"/>
    <w:rsid w:val="001136CB"/>
    <w:rsid w:val="00113769"/>
    <w:rsid w:val="00113F1E"/>
    <w:rsid w:val="00114119"/>
    <w:rsid w:val="00114141"/>
    <w:rsid w:val="00114327"/>
    <w:rsid w:val="0011447D"/>
    <w:rsid w:val="0011480C"/>
    <w:rsid w:val="00114827"/>
    <w:rsid w:val="00114E85"/>
    <w:rsid w:val="0011520F"/>
    <w:rsid w:val="00115266"/>
    <w:rsid w:val="001154FB"/>
    <w:rsid w:val="00115AD1"/>
    <w:rsid w:val="00115B51"/>
    <w:rsid w:val="00115E10"/>
    <w:rsid w:val="00117148"/>
    <w:rsid w:val="001171EF"/>
    <w:rsid w:val="00117265"/>
    <w:rsid w:val="001173C5"/>
    <w:rsid w:val="0012087A"/>
    <w:rsid w:val="001208D2"/>
    <w:rsid w:val="00120D1A"/>
    <w:rsid w:val="00121092"/>
    <w:rsid w:val="00121637"/>
    <w:rsid w:val="001218E9"/>
    <w:rsid w:val="00121AA0"/>
    <w:rsid w:val="00121FE6"/>
    <w:rsid w:val="0012264B"/>
    <w:rsid w:val="00122D4A"/>
    <w:rsid w:val="0012355A"/>
    <w:rsid w:val="00123F16"/>
    <w:rsid w:val="0012405D"/>
    <w:rsid w:val="001245AB"/>
    <w:rsid w:val="001249AB"/>
    <w:rsid w:val="00124CF8"/>
    <w:rsid w:val="00124D33"/>
    <w:rsid w:val="00124DF4"/>
    <w:rsid w:val="0012510E"/>
    <w:rsid w:val="001252B1"/>
    <w:rsid w:val="001266D3"/>
    <w:rsid w:val="00126734"/>
    <w:rsid w:val="00126897"/>
    <w:rsid w:val="0012696D"/>
    <w:rsid w:val="00126BA4"/>
    <w:rsid w:val="001272DA"/>
    <w:rsid w:val="00127604"/>
    <w:rsid w:val="00127775"/>
    <w:rsid w:val="00127B39"/>
    <w:rsid w:val="00130138"/>
    <w:rsid w:val="00130E12"/>
    <w:rsid w:val="00130FC9"/>
    <w:rsid w:val="001310EE"/>
    <w:rsid w:val="0013191A"/>
    <w:rsid w:val="00131E8F"/>
    <w:rsid w:val="0013242E"/>
    <w:rsid w:val="00133E64"/>
    <w:rsid w:val="001344F7"/>
    <w:rsid w:val="00134BF4"/>
    <w:rsid w:val="00135C24"/>
    <w:rsid w:val="00135C26"/>
    <w:rsid w:val="00135C3E"/>
    <w:rsid w:val="00135F7C"/>
    <w:rsid w:val="00136389"/>
    <w:rsid w:val="00136A1A"/>
    <w:rsid w:val="00136A96"/>
    <w:rsid w:val="00136B9D"/>
    <w:rsid w:val="001376B6"/>
    <w:rsid w:val="00140969"/>
    <w:rsid w:val="00140A35"/>
    <w:rsid w:val="0014111A"/>
    <w:rsid w:val="00142166"/>
    <w:rsid w:val="00142A17"/>
    <w:rsid w:val="00142EFC"/>
    <w:rsid w:val="00142F4D"/>
    <w:rsid w:val="00143428"/>
    <w:rsid w:val="001439F8"/>
    <w:rsid w:val="0014412C"/>
    <w:rsid w:val="00144713"/>
    <w:rsid w:val="001448EF"/>
    <w:rsid w:val="00144A34"/>
    <w:rsid w:val="00144CC3"/>
    <w:rsid w:val="00144CFA"/>
    <w:rsid w:val="00145009"/>
    <w:rsid w:val="0014517D"/>
    <w:rsid w:val="00145A07"/>
    <w:rsid w:val="00145A41"/>
    <w:rsid w:val="00146108"/>
    <w:rsid w:val="00146BFC"/>
    <w:rsid w:val="001473C7"/>
    <w:rsid w:val="00147639"/>
    <w:rsid w:val="0015009D"/>
    <w:rsid w:val="00150BD3"/>
    <w:rsid w:val="001519FB"/>
    <w:rsid w:val="00151A2F"/>
    <w:rsid w:val="00151B18"/>
    <w:rsid w:val="00151BF2"/>
    <w:rsid w:val="00151C68"/>
    <w:rsid w:val="00151D46"/>
    <w:rsid w:val="001520DD"/>
    <w:rsid w:val="00152374"/>
    <w:rsid w:val="0015289F"/>
    <w:rsid w:val="00153A62"/>
    <w:rsid w:val="00153C88"/>
    <w:rsid w:val="00153CD7"/>
    <w:rsid w:val="00153ED5"/>
    <w:rsid w:val="00154023"/>
    <w:rsid w:val="001550DF"/>
    <w:rsid w:val="00155B4A"/>
    <w:rsid w:val="00155CEA"/>
    <w:rsid w:val="00155D06"/>
    <w:rsid w:val="00156153"/>
    <w:rsid w:val="001563D9"/>
    <w:rsid w:val="00156428"/>
    <w:rsid w:val="001568F4"/>
    <w:rsid w:val="001572CE"/>
    <w:rsid w:val="001603F7"/>
    <w:rsid w:val="001604E9"/>
    <w:rsid w:val="00160505"/>
    <w:rsid w:val="00160C95"/>
    <w:rsid w:val="00161B37"/>
    <w:rsid w:val="00162176"/>
    <w:rsid w:val="0016265E"/>
    <w:rsid w:val="00162777"/>
    <w:rsid w:val="001629BB"/>
    <w:rsid w:val="0016337E"/>
    <w:rsid w:val="0016349D"/>
    <w:rsid w:val="001638DA"/>
    <w:rsid w:val="00164691"/>
    <w:rsid w:val="00164BD2"/>
    <w:rsid w:val="00165520"/>
    <w:rsid w:val="00165AC3"/>
    <w:rsid w:val="001665F3"/>
    <w:rsid w:val="001667B6"/>
    <w:rsid w:val="001668D4"/>
    <w:rsid w:val="00166A09"/>
    <w:rsid w:val="001671A7"/>
    <w:rsid w:val="00167709"/>
    <w:rsid w:val="00167809"/>
    <w:rsid w:val="00167F30"/>
    <w:rsid w:val="00170384"/>
    <w:rsid w:val="00170846"/>
    <w:rsid w:val="00170C9F"/>
    <w:rsid w:val="00171844"/>
    <w:rsid w:val="001721D3"/>
    <w:rsid w:val="00173362"/>
    <w:rsid w:val="001734FB"/>
    <w:rsid w:val="00173505"/>
    <w:rsid w:val="0017385A"/>
    <w:rsid w:val="00173973"/>
    <w:rsid w:val="001741AE"/>
    <w:rsid w:val="00174F31"/>
    <w:rsid w:val="00175373"/>
    <w:rsid w:val="00175448"/>
    <w:rsid w:val="001757AF"/>
    <w:rsid w:val="00175825"/>
    <w:rsid w:val="0017604F"/>
    <w:rsid w:val="0017666F"/>
    <w:rsid w:val="00176D38"/>
    <w:rsid w:val="00176D64"/>
    <w:rsid w:val="00176E2C"/>
    <w:rsid w:val="001779C9"/>
    <w:rsid w:val="00177C50"/>
    <w:rsid w:val="00177DBF"/>
    <w:rsid w:val="00180618"/>
    <w:rsid w:val="00182417"/>
    <w:rsid w:val="0018242F"/>
    <w:rsid w:val="00182C78"/>
    <w:rsid w:val="00183BF3"/>
    <w:rsid w:val="0018414E"/>
    <w:rsid w:val="001844B6"/>
    <w:rsid w:val="001846AC"/>
    <w:rsid w:val="00185718"/>
    <w:rsid w:val="001857AF"/>
    <w:rsid w:val="00185BBE"/>
    <w:rsid w:val="00185EB4"/>
    <w:rsid w:val="00186606"/>
    <w:rsid w:val="0018753C"/>
    <w:rsid w:val="00187807"/>
    <w:rsid w:val="00187BB4"/>
    <w:rsid w:val="001903DA"/>
    <w:rsid w:val="00190421"/>
    <w:rsid w:val="00190A13"/>
    <w:rsid w:val="00190B6D"/>
    <w:rsid w:val="0019113D"/>
    <w:rsid w:val="001914CC"/>
    <w:rsid w:val="00191E75"/>
    <w:rsid w:val="00192022"/>
    <w:rsid w:val="001923AC"/>
    <w:rsid w:val="001929E6"/>
    <w:rsid w:val="00192FE7"/>
    <w:rsid w:val="0019301D"/>
    <w:rsid w:val="00193642"/>
    <w:rsid w:val="001939C3"/>
    <w:rsid w:val="0019454F"/>
    <w:rsid w:val="00194719"/>
    <w:rsid w:val="00194774"/>
    <w:rsid w:val="001958A8"/>
    <w:rsid w:val="0019599B"/>
    <w:rsid w:val="00195CE0"/>
    <w:rsid w:val="00196084"/>
    <w:rsid w:val="0019760D"/>
    <w:rsid w:val="001A098F"/>
    <w:rsid w:val="001A10CB"/>
    <w:rsid w:val="001A10F6"/>
    <w:rsid w:val="001A110B"/>
    <w:rsid w:val="001A149A"/>
    <w:rsid w:val="001A1B84"/>
    <w:rsid w:val="001A1DEB"/>
    <w:rsid w:val="001A22A6"/>
    <w:rsid w:val="001A2AB7"/>
    <w:rsid w:val="001A2AC8"/>
    <w:rsid w:val="001A3BE6"/>
    <w:rsid w:val="001A3C87"/>
    <w:rsid w:val="001A3DFF"/>
    <w:rsid w:val="001A41A1"/>
    <w:rsid w:val="001A46C6"/>
    <w:rsid w:val="001A486D"/>
    <w:rsid w:val="001A4A9C"/>
    <w:rsid w:val="001A56BF"/>
    <w:rsid w:val="001A5D2E"/>
    <w:rsid w:val="001A6B88"/>
    <w:rsid w:val="001A6C33"/>
    <w:rsid w:val="001A6E68"/>
    <w:rsid w:val="001B0A45"/>
    <w:rsid w:val="001B13BF"/>
    <w:rsid w:val="001B16FD"/>
    <w:rsid w:val="001B1FE5"/>
    <w:rsid w:val="001B2582"/>
    <w:rsid w:val="001B2DF2"/>
    <w:rsid w:val="001B302E"/>
    <w:rsid w:val="001B3131"/>
    <w:rsid w:val="001B4A53"/>
    <w:rsid w:val="001B4B2F"/>
    <w:rsid w:val="001B5253"/>
    <w:rsid w:val="001B5862"/>
    <w:rsid w:val="001B6510"/>
    <w:rsid w:val="001B6BE8"/>
    <w:rsid w:val="001B7C00"/>
    <w:rsid w:val="001C09D2"/>
    <w:rsid w:val="001C1620"/>
    <w:rsid w:val="001C18B2"/>
    <w:rsid w:val="001C1994"/>
    <w:rsid w:val="001C2933"/>
    <w:rsid w:val="001C2C7C"/>
    <w:rsid w:val="001C2C8C"/>
    <w:rsid w:val="001C3914"/>
    <w:rsid w:val="001C3FB2"/>
    <w:rsid w:val="001C44C7"/>
    <w:rsid w:val="001C5EEE"/>
    <w:rsid w:val="001C6712"/>
    <w:rsid w:val="001C6A73"/>
    <w:rsid w:val="001C73C2"/>
    <w:rsid w:val="001C75A9"/>
    <w:rsid w:val="001C76AC"/>
    <w:rsid w:val="001D015C"/>
    <w:rsid w:val="001D0474"/>
    <w:rsid w:val="001D141D"/>
    <w:rsid w:val="001D1BC6"/>
    <w:rsid w:val="001D1EBD"/>
    <w:rsid w:val="001D2184"/>
    <w:rsid w:val="001D24F3"/>
    <w:rsid w:val="001D259F"/>
    <w:rsid w:val="001D2678"/>
    <w:rsid w:val="001D2A54"/>
    <w:rsid w:val="001D2D8B"/>
    <w:rsid w:val="001D2DC4"/>
    <w:rsid w:val="001D43CA"/>
    <w:rsid w:val="001D469B"/>
    <w:rsid w:val="001D485D"/>
    <w:rsid w:val="001D4A92"/>
    <w:rsid w:val="001D52B6"/>
    <w:rsid w:val="001D5681"/>
    <w:rsid w:val="001D5C78"/>
    <w:rsid w:val="001D6677"/>
    <w:rsid w:val="001D6A48"/>
    <w:rsid w:val="001D6B96"/>
    <w:rsid w:val="001D74E1"/>
    <w:rsid w:val="001E0E5B"/>
    <w:rsid w:val="001E0ED2"/>
    <w:rsid w:val="001E1043"/>
    <w:rsid w:val="001E10E1"/>
    <w:rsid w:val="001E175F"/>
    <w:rsid w:val="001E19F7"/>
    <w:rsid w:val="001E1B67"/>
    <w:rsid w:val="001E244A"/>
    <w:rsid w:val="001E2669"/>
    <w:rsid w:val="001E30AA"/>
    <w:rsid w:val="001E3267"/>
    <w:rsid w:val="001E3FB9"/>
    <w:rsid w:val="001E4083"/>
    <w:rsid w:val="001E5588"/>
    <w:rsid w:val="001E56CB"/>
    <w:rsid w:val="001E56F2"/>
    <w:rsid w:val="001E56FC"/>
    <w:rsid w:val="001E582D"/>
    <w:rsid w:val="001E5CDF"/>
    <w:rsid w:val="001E6318"/>
    <w:rsid w:val="001E7351"/>
    <w:rsid w:val="001F0AD5"/>
    <w:rsid w:val="001F0C0A"/>
    <w:rsid w:val="001F0F56"/>
    <w:rsid w:val="001F1509"/>
    <w:rsid w:val="001F18E7"/>
    <w:rsid w:val="001F2287"/>
    <w:rsid w:val="001F24CC"/>
    <w:rsid w:val="001F37F6"/>
    <w:rsid w:val="001F3A75"/>
    <w:rsid w:val="001F3A9D"/>
    <w:rsid w:val="001F3F7C"/>
    <w:rsid w:val="001F3FDB"/>
    <w:rsid w:val="001F53CB"/>
    <w:rsid w:val="001F6545"/>
    <w:rsid w:val="001F66B5"/>
    <w:rsid w:val="001F6E3B"/>
    <w:rsid w:val="001F6E7F"/>
    <w:rsid w:val="001F6F36"/>
    <w:rsid w:val="001F76FD"/>
    <w:rsid w:val="001F7721"/>
    <w:rsid w:val="001F7802"/>
    <w:rsid w:val="001F7FEC"/>
    <w:rsid w:val="00200160"/>
    <w:rsid w:val="002004C0"/>
    <w:rsid w:val="00200E37"/>
    <w:rsid w:val="002012F2"/>
    <w:rsid w:val="002014D7"/>
    <w:rsid w:val="002020AD"/>
    <w:rsid w:val="00202370"/>
    <w:rsid w:val="002026A5"/>
    <w:rsid w:val="002029E2"/>
    <w:rsid w:val="00202F07"/>
    <w:rsid w:val="00203030"/>
    <w:rsid w:val="00203D45"/>
    <w:rsid w:val="002040E6"/>
    <w:rsid w:val="002040FC"/>
    <w:rsid w:val="00204133"/>
    <w:rsid w:val="00204C21"/>
    <w:rsid w:val="00205495"/>
    <w:rsid w:val="00205EA0"/>
    <w:rsid w:val="002061DE"/>
    <w:rsid w:val="002065E2"/>
    <w:rsid w:val="00206611"/>
    <w:rsid w:val="002068CF"/>
    <w:rsid w:val="00206C61"/>
    <w:rsid w:val="00206F30"/>
    <w:rsid w:val="00206F7C"/>
    <w:rsid w:val="002072D8"/>
    <w:rsid w:val="00207616"/>
    <w:rsid w:val="00207F10"/>
    <w:rsid w:val="002112E6"/>
    <w:rsid w:val="00212D24"/>
    <w:rsid w:val="00213213"/>
    <w:rsid w:val="00213DE7"/>
    <w:rsid w:val="0021457F"/>
    <w:rsid w:val="00214B4F"/>
    <w:rsid w:val="0021505D"/>
    <w:rsid w:val="00215CDA"/>
    <w:rsid w:val="0021604B"/>
    <w:rsid w:val="00216545"/>
    <w:rsid w:val="00217DD5"/>
    <w:rsid w:val="00217DF4"/>
    <w:rsid w:val="00220227"/>
    <w:rsid w:val="00220BEF"/>
    <w:rsid w:val="0022176B"/>
    <w:rsid w:val="00222086"/>
    <w:rsid w:val="00222760"/>
    <w:rsid w:val="00222782"/>
    <w:rsid w:val="0022360A"/>
    <w:rsid w:val="002238DF"/>
    <w:rsid w:val="00223FAE"/>
    <w:rsid w:val="002243F0"/>
    <w:rsid w:val="00224786"/>
    <w:rsid w:val="002251E8"/>
    <w:rsid w:val="002269E0"/>
    <w:rsid w:val="00226B82"/>
    <w:rsid w:val="00227103"/>
    <w:rsid w:val="00227803"/>
    <w:rsid w:val="00230249"/>
    <w:rsid w:val="0023068C"/>
    <w:rsid w:val="00230D5F"/>
    <w:rsid w:val="002312FA"/>
    <w:rsid w:val="0023134D"/>
    <w:rsid w:val="00231738"/>
    <w:rsid w:val="00231BE3"/>
    <w:rsid w:val="00231CD8"/>
    <w:rsid w:val="00232922"/>
    <w:rsid w:val="00232B98"/>
    <w:rsid w:val="00232C51"/>
    <w:rsid w:val="0023322C"/>
    <w:rsid w:val="00233414"/>
    <w:rsid w:val="00233D69"/>
    <w:rsid w:val="00233E42"/>
    <w:rsid w:val="00233FF5"/>
    <w:rsid w:val="0023428D"/>
    <w:rsid w:val="00234DFE"/>
    <w:rsid w:val="00234E82"/>
    <w:rsid w:val="0023562F"/>
    <w:rsid w:val="00235694"/>
    <w:rsid w:val="002359EF"/>
    <w:rsid w:val="00235C9D"/>
    <w:rsid w:val="00235DAE"/>
    <w:rsid w:val="0023693F"/>
    <w:rsid w:val="0023765E"/>
    <w:rsid w:val="002376BF"/>
    <w:rsid w:val="00240CFC"/>
    <w:rsid w:val="00240D49"/>
    <w:rsid w:val="002412D4"/>
    <w:rsid w:val="0024220D"/>
    <w:rsid w:val="002428BB"/>
    <w:rsid w:val="00242AD1"/>
    <w:rsid w:val="00242BD3"/>
    <w:rsid w:val="00242C02"/>
    <w:rsid w:val="0024303B"/>
    <w:rsid w:val="00243155"/>
    <w:rsid w:val="0024376E"/>
    <w:rsid w:val="00245D37"/>
    <w:rsid w:val="00245DC5"/>
    <w:rsid w:val="00246279"/>
    <w:rsid w:val="00247783"/>
    <w:rsid w:val="00250418"/>
    <w:rsid w:val="00250B37"/>
    <w:rsid w:val="0025172C"/>
    <w:rsid w:val="002517E5"/>
    <w:rsid w:val="00252995"/>
    <w:rsid w:val="00252CF8"/>
    <w:rsid w:val="00252E2E"/>
    <w:rsid w:val="00252EB8"/>
    <w:rsid w:val="00253210"/>
    <w:rsid w:val="0025353E"/>
    <w:rsid w:val="00253597"/>
    <w:rsid w:val="00253BDE"/>
    <w:rsid w:val="00253DE1"/>
    <w:rsid w:val="0025425F"/>
    <w:rsid w:val="00254468"/>
    <w:rsid w:val="002545E6"/>
    <w:rsid w:val="00254779"/>
    <w:rsid w:val="00254DE4"/>
    <w:rsid w:val="0025559F"/>
    <w:rsid w:val="002559DA"/>
    <w:rsid w:val="00256623"/>
    <w:rsid w:val="00256955"/>
    <w:rsid w:val="002575C0"/>
    <w:rsid w:val="00257C02"/>
    <w:rsid w:val="00257E48"/>
    <w:rsid w:val="0026014E"/>
    <w:rsid w:val="0026071A"/>
    <w:rsid w:val="0026142E"/>
    <w:rsid w:val="00261B27"/>
    <w:rsid w:val="00261D80"/>
    <w:rsid w:val="00262088"/>
    <w:rsid w:val="00262B5A"/>
    <w:rsid w:val="002636F7"/>
    <w:rsid w:val="00263E27"/>
    <w:rsid w:val="002648C9"/>
    <w:rsid w:val="0026520E"/>
    <w:rsid w:val="002654AD"/>
    <w:rsid w:val="00265835"/>
    <w:rsid w:val="00266261"/>
    <w:rsid w:val="00266486"/>
    <w:rsid w:val="00266860"/>
    <w:rsid w:val="00266B0A"/>
    <w:rsid w:val="00266C61"/>
    <w:rsid w:val="00266F13"/>
    <w:rsid w:val="002671F5"/>
    <w:rsid w:val="00267365"/>
    <w:rsid w:val="0026749A"/>
    <w:rsid w:val="00270E72"/>
    <w:rsid w:val="0027167E"/>
    <w:rsid w:val="00271F24"/>
    <w:rsid w:val="002724E5"/>
    <w:rsid w:val="00272503"/>
    <w:rsid w:val="00272E13"/>
    <w:rsid w:val="00272F3A"/>
    <w:rsid w:val="002734A1"/>
    <w:rsid w:val="0027358B"/>
    <w:rsid w:val="002736FD"/>
    <w:rsid w:val="00273941"/>
    <w:rsid w:val="00273D91"/>
    <w:rsid w:val="002743E2"/>
    <w:rsid w:val="0027447E"/>
    <w:rsid w:val="00274651"/>
    <w:rsid w:val="0027487F"/>
    <w:rsid w:val="00274C95"/>
    <w:rsid w:val="0027520A"/>
    <w:rsid w:val="00275419"/>
    <w:rsid w:val="00275A2D"/>
    <w:rsid w:val="00275C0D"/>
    <w:rsid w:val="0027655E"/>
    <w:rsid w:val="00276B93"/>
    <w:rsid w:val="00276C4C"/>
    <w:rsid w:val="002772A5"/>
    <w:rsid w:val="00277867"/>
    <w:rsid w:val="002806F8"/>
    <w:rsid w:val="002810B5"/>
    <w:rsid w:val="00281622"/>
    <w:rsid w:val="00281B81"/>
    <w:rsid w:val="00281F4F"/>
    <w:rsid w:val="0028255F"/>
    <w:rsid w:val="00282CDB"/>
    <w:rsid w:val="00283717"/>
    <w:rsid w:val="00283950"/>
    <w:rsid w:val="00283DF5"/>
    <w:rsid w:val="00284E57"/>
    <w:rsid w:val="00285023"/>
    <w:rsid w:val="00285572"/>
    <w:rsid w:val="002858D6"/>
    <w:rsid w:val="00286744"/>
    <w:rsid w:val="00286AF1"/>
    <w:rsid w:val="00286B30"/>
    <w:rsid w:val="002871C4"/>
    <w:rsid w:val="0029067E"/>
    <w:rsid w:val="002909B9"/>
    <w:rsid w:val="00290FA8"/>
    <w:rsid w:val="00291A23"/>
    <w:rsid w:val="002921C0"/>
    <w:rsid w:val="00292CEE"/>
    <w:rsid w:val="00292D22"/>
    <w:rsid w:val="00294001"/>
    <w:rsid w:val="00294398"/>
    <w:rsid w:val="0029470D"/>
    <w:rsid w:val="00294D92"/>
    <w:rsid w:val="00295428"/>
    <w:rsid w:val="002955CD"/>
    <w:rsid w:val="00295A52"/>
    <w:rsid w:val="00296076"/>
    <w:rsid w:val="00297B80"/>
    <w:rsid w:val="002A0678"/>
    <w:rsid w:val="002A076C"/>
    <w:rsid w:val="002A0B1B"/>
    <w:rsid w:val="002A0B33"/>
    <w:rsid w:val="002A0C8C"/>
    <w:rsid w:val="002A1059"/>
    <w:rsid w:val="002A1101"/>
    <w:rsid w:val="002A1407"/>
    <w:rsid w:val="002A17E3"/>
    <w:rsid w:val="002A24AA"/>
    <w:rsid w:val="002A28A1"/>
    <w:rsid w:val="002A2C95"/>
    <w:rsid w:val="002A33E2"/>
    <w:rsid w:val="002A34E9"/>
    <w:rsid w:val="002A3C9D"/>
    <w:rsid w:val="002A5403"/>
    <w:rsid w:val="002A5E45"/>
    <w:rsid w:val="002A63B3"/>
    <w:rsid w:val="002A6AE9"/>
    <w:rsid w:val="002A6C9F"/>
    <w:rsid w:val="002A77F3"/>
    <w:rsid w:val="002A7C32"/>
    <w:rsid w:val="002A7C34"/>
    <w:rsid w:val="002B0099"/>
    <w:rsid w:val="002B086F"/>
    <w:rsid w:val="002B089B"/>
    <w:rsid w:val="002B13A7"/>
    <w:rsid w:val="002B14F0"/>
    <w:rsid w:val="002B1769"/>
    <w:rsid w:val="002B17FD"/>
    <w:rsid w:val="002B1E20"/>
    <w:rsid w:val="002B1F0F"/>
    <w:rsid w:val="002B4137"/>
    <w:rsid w:val="002B53D3"/>
    <w:rsid w:val="002B6202"/>
    <w:rsid w:val="002B63AD"/>
    <w:rsid w:val="002B691D"/>
    <w:rsid w:val="002B7BEE"/>
    <w:rsid w:val="002B7E0F"/>
    <w:rsid w:val="002C014C"/>
    <w:rsid w:val="002C060C"/>
    <w:rsid w:val="002C0BA6"/>
    <w:rsid w:val="002C12A7"/>
    <w:rsid w:val="002C15E5"/>
    <w:rsid w:val="002C170E"/>
    <w:rsid w:val="002C2504"/>
    <w:rsid w:val="002C252A"/>
    <w:rsid w:val="002C2766"/>
    <w:rsid w:val="002C280D"/>
    <w:rsid w:val="002C2B6F"/>
    <w:rsid w:val="002C2BA3"/>
    <w:rsid w:val="002C314F"/>
    <w:rsid w:val="002C4AD1"/>
    <w:rsid w:val="002C6736"/>
    <w:rsid w:val="002C7D29"/>
    <w:rsid w:val="002D0298"/>
    <w:rsid w:val="002D0FFC"/>
    <w:rsid w:val="002D1413"/>
    <w:rsid w:val="002D1662"/>
    <w:rsid w:val="002D1DE5"/>
    <w:rsid w:val="002D1FAA"/>
    <w:rsid w:val="002D33DB"/>
    <w:rsid w:val="002D3454"/>
    <w:rsid w:val="002D3506"/>
    <w:rsid w:val="002D3670"/>
    <w:rsid w:val="002D414B"/>
    <w:rsid w:val="002D4644"/>
    <w:rsid w:val="002D4807"/>
    <w:rsid w:val="002D509C"/>
    <w:rsid w:val="002D5DDC"/>
    <w:rsid w:val="002D5F16"/>
    <w:rsid w:val="002D62F1"/>
    <w:rsid w:val="002D62FF"/>
    <w:rsid w:val="002D6FD8"/>
    <w:rsid w:val="002D7252"/>
    <w:rsid w:val="002D727B"/>
    <w:rsid w:val="002D7EAD"/>
    <w:rsid w:val="002E0B0A"/>
    <w:rsid w:val="002E1169"/>
    <w:rsid w:val="002E1218"/>
    <w:rsid w:val="002E1BE1"/>
    <w:rsid w:val="002E1F7F"/>
    <w:rsid w:val="002E2188"/>
    <w:rsid w:val="002E28F3"/>
    <w:rsid w:val="002E29B7"/>
    <w:rsid w:val="002E2DF5"/>
    <w:rsid w:val="002E3595"/>
    <w:rsid w:val="002E3BE0"/>
    <w:rsid w:val="002E50D8"/>
    <w:rsid w:val="002E5393"/>
    <w:rsid w:val="002E54DB"/>
    <w:rsid w:val="002E54DC"/>
    <w:rsid w:val="002E6674"/>
    <w:rsid w:val="002E6FB5"/>
    <w:rsid w:val="002E715A"/>
    <w:rsid w:val="002E7615"/>
    <w:rsid w:val="002E7810"/>
    <w:rsid w:val="002E7A2A"/>
    <w:rsid w:val="002E7F16"/>
    <w:rsid w:val="002F00A0"/>
    <w:rsid w:val="002F1425"/>
    <w:rsid w:val="002F14F3"/>
    <w:rsid w:val="002F18E0"/>
    <w:rsid w:val="002F1A58"/>
    <w:rsid w:val="002F2EC8"/>
    <w:rsid w:val="002F333F"/>
    <w:rsid w:val="002F45DA"/>
    <w:rsid w:val="002F4831"/>
    <w:rsid w:val="002F4CE2"/>
    <w:rsid w:val="002F4F60"/>
    <w:rsid w:val="002F542C"/>
    <w:rsid w:val="002F5F6A"/>
    <w:rsid w:val="002F60A4"/>
    <w:rsid w:val="002F6594"/>
    <w:rsid w:val="002F6B0C"/>
    <w:rsid w:val="002F77FC"/>
    <w:rsid w:val="003004A6"/>
    <w:rsid w:val="0030129C"/>
    <w:rsid w:val="003013E2"/>
    <w:rsid w:val="00301488"/>
    <w:rsid w:val="00301FE4"/>
    <w:rsid w:val="003026AE"/>
    <w:rsid w:val="00302BF0"/>
    <w:rsid w:val="00303120"/>
    <w:rsid w:val="00303817"/>
    <w:rsid w:val="00303E3A"/>
    <w:rsid w:val="00304536"/>
    <w:rsid w:val="003053BD"/>
    <w:rsid w:val="00305417"/>
    <w:rsid w:val="00306127"/>
    <w:rsid w:val="0030641B"/>
    <w:rsid w:val="003067C8"/>
    <w:rsid w:val="003070E0"/>
    <w:rsid w:val="00307394"/>
    <w:rsid w:val="0030771A"/>
    <w:rsid w:val="0030794D"/>
    <w:rsid w:val="003109A8"/>
    <w:rsid w:val="00310C06"/>
    <w:rsid w:val="00311453"/>
    <w:rsid w:val="003114C9"/>
    <w:rsid w:val="00312077"/>
    <w:rsid w:val="0031229D"/>
    <w:rsid w:val="00312A10"/>
    <w:rsid w:val="003132DE"/>
    <w:rsid w:val="00313B4E"/>
    <w:rsid w:val="00313C46"/>
    <w:rsid w:val="00314A40"/>
    <w:rsid w:val="00314D0C"/>
    <w:rsid w:val="00314E12"/>
    <w:rsid w:val="003151E7"/>
    <w:rsid w:val="00315C89"/>
    <w:rsid w:val="003166A5"/>
    <w:rsid w:val="00316C8C"/>
    <w:rsid w:val="00317040"/>
    <w:rsid w:val="00317458"/>
    <w:rsid w:val="003174C2"/>
    <w:rsid w:val="00317CE4"/>
    <w:rsid w:val="00317DCE"/>
    <w:rsid w:val="00320D05"/>
    <w:rsid w:val="00320DF4"/>
    <w:rsid w:val="00321918"/>
    <w:rsid w:val="003219A9"/>
    <w:rsid w:val="00321B00"/>
    <w:rsid w:val="00321C54"/>
    <w:rsid w:val="00321CC6"/>
    <w:rsid w:val="00321DCD"/>
    <w:rsid w:val="00321F3D"/>
    <w:rsid w:val="00322197"/>
    <w:rsid w:val="003223FF"/>
    <w:rsid w:val="0032261F"/>
    <w:rsid w:val="00322C20"/>
    <w:rsid w:val="00322F0B"/>
    <w:rsid w:val="0032348F"/>
    <w:rsid w:val="003237A2"/>
    <w:rsid w:val="00323C80"/>
    <w:rsid w:val="003242C7"/>
    <w:rsid w:val="00324359"/>
    <w:rsid w:val="00324729"/>
    <w:rsid w:val="00324EDE"/>
    <w:rsid w:val="003258A9"/>
    <w:rsid w:val="00325C8B"/>
    <w:rsid w:val="00326017"/>
    <w:rsid w:val="0032603A"/>
    <w:rsid w:val="00326C08"/>
    <w:rsid w:val="00327011"/>
    <w:rsid w:val="00327418"/>
    <w:rsid w:val="003333D5"/>
    <w:rsid w:val="00333512"/>
    <w:rsid w:val="00333D8B"/>
    <w:rsid w:val="00334127"/>
    <w:rsid w:val="003348CE"/>
    <w:rsid w:val="00335865"/>
    <w:rsid w:val="00335AF9"/>
    <w:rsid w:val="00335CA6"/>
    <w:rsid w:val="003365F0"/>
    <w:rsid w:val="003368EA"/>
    <w:rsid w:val="00336B09"/>
    <w:rsid w:val="00336C50"/>
    <w:rsid w:val="00337265"/>
    <w:rsid w:val="00337388"/>
    <w:rsid w:val="003379A3"/>
    <w:rsid w:val="0034007D"/>
    <w:rsid w:val="0034030D"/>
    <w:rsid w:val="00340504"/>
    <w:rsid w:val="00341BB6"/>
    <w:rsid w:val="003421F9"/>
    <w:rsid w:val="00343339"/>
    <w:rsid w:val="003433E5"/>
    <w:rsid w:val="0034399E"/>
    <w:rsid w:val="00343A22"/>
    <w:rsid w:val="00344082"/>
    <w:rsid w:val="0034582C"/>
    <w:rsid w:val="00345916"/>
    <w:rsid w:val="00345CAC"/>
    <w:rsid w:val="00345EC1"/>
    <w:rsid w:val="00346019"/>
    <w:rsid w:val="00346131"/>
    <w:rsid w:val="003469F4"/>
    <w:rsid w:val="003472A1"/>
    <w:rsid w:val="003474AC"/>
    <w:rsid w:val="0034789E"/>
    <w:rsid w:val="00347C55"/>
    <w:rsid w:val="00350160"/>
    <w:rsid w:val="003501DA"/>
    <w:rsid w:val="003503E2"/>
    <w:rsid w:val="00350610"/>
    <w:rsid w:val="0035094B"/>
    <w:rsid w:val="0035115B"/>
    <w:rsid w:val="00351C92"/>
    <w:rsid w:val="00351DC1"/>
    <w:rsid w:val="003534EE"/>
    <w:rsid w:val="00353D55"/>
    <w:rsid w:val="00353EA8"/>
    <w:rsid w:val="00354174"/>
    <w:rsid w:val="0035500F"/>
    <w:rsid w:val="00355026"/>
    <w:rsid w:val="003556B5"/>
    <w:rsid w:val="003561DB"/>
    <w:rsid w:val="003564EF"/>
    <w:rsid w:val="003565C5"/>
    <w:rsid w:val="003569C2"/>
    <w:rsid w:val="00357F75"/>
    <w:rsid w:val="003600A2"/>
    <w:rsid w:val="0036105D"/>
    <w:rsid w:val="003612D8"/>
    <w:rsid w:val="00361AE3"/>
    <w:rsid w:val="00361DD3"/>
    <w:rsid w:val="00361ECF"/>
    <w:rsid w:val="003637B6"/>
    <w:rsid w:val="00363E0F"/>
    <w:rsid w:val="00363F89"/>
    <w:rsid w:val="00363FB0"/>
    <w:rsid w:val="003646D6"/>
    <w:rsid w:val="0036493F"/>
    <w:rsid w:val="00364EBA"/>
    <w:rsid w:val="00364FC6"/>
    <w:rsid w:val="00365173"/>
    <w:rsid w:val="0036541D"/>
    <w:rsid w:val="003675CC"/>
    <w:rsid w:val="0037048C"/>
    <w:rsid w:val="00370504"/>
    <w:rsid w:val="00370638"/>
    <w:rsid w:val="003706B4"/>
    <w:rsid w:val="003706BA"/>
    <w:rsid w:val="003707CA"/>
    <w:rsid w:val="00370ACA"/>
    <w:rsid w:val="00370F24"/>
    <w:rsid w:val="00371350"/>
    <w:rsid w:val="00371489"/>
    <w:rsid w:val="00371814"/>
    <w:rsid w:val="00371C90"/>
    <w:rsid w:val="00371CCF"/>
    <w:rsid w:val="00372384"/>
    <w:rsid w:val="00372BAE"/>
    <w:rsid w:val="00372EE9"/>
    <w:rsid w:val="0037324C"/>
    <w:rsid w:val="003732B4"/>
    <w:rsid w:val="00373377"/>
    <w:rsid w:val="0037358C"/>
    <w:rsid w:val="003735DE"/>
    <w:rsid w:val="00373F07"/>
    <w:rsid w:val="0037468C"/>
    <w:rsid w:val="00374A60"/>
    <w:rsid w:val="00375181"/>
    <w:rsid w:val="00375EA8"/>
    <w:rsid w:val="003764C0"/>
    <w:rsid w:val="003767A4"/>
    <w:rsid w:val="003774A8"/>
    <w:rsid w:val="003774F6"/>
    <w:rsid w:val="003818B3"/>
    <w:rsid w:val="0038250B"/>
    <w:rsid w:val="00382AD9"/>
    <w:rsid w:val="00382D8F"/>
    <w:rsid w:val="00382DBB"/>
    <w:rsid w:val="003832F7"/>
    <w:rsid w:val="0038356A"/>
    <w:rsid w:val="0038382F"/>
    <w:rsid w:val="00383880"/>
    <w:rsid w:val="003841B3"/>
    <w:rsid w:val="0038443F"/>
    <w:rsid w:val="0038489A"/>
    <w:rsid w:val="00384B0E"/>
    <w:rsid w:val="00384E89"/>
    <w:rsid w:val="00385427"/>
    <w:rsid w:val="00386D61"/>
    <w:rsid w:val="00387078"/>
    <w:rsid w:val="00387542"/>
    <w:rsid w:val="00387C6B"/>
    <w:rsid w:val="0039083F"/>
    <w:rsid w:val="00390FC0"/>
    <w:rsid w:val="003911B2"/>
    <w:rsid w:val="003915C3"/>
    <w:rsid w:val="00391AFE"/>
    <w:rsid w:val="00392705"/>
    <w:rsid w:val="0039291F"/>
    <w:rsid w:val="00392967"/>
    <w:rsid w:val="00392CA3"/>
    <w:rsid w:val="00393074"/>
    <w:rsid w:val="00393A79"/>
    <w:rsid w:val="00393FD3"/>
    <w:rsid w:val="0039419C"/>
    <w:rsid w:val="00395987"/>
    <w:rsid w:val="003959FD"/>
    <w:rsid w:val="00395AB0"/>
    <w:rsid w:val="00396375"/>
    <w:rsid w:val="00396674"/>
    <w:rsid w:val="00396801"/>
    <w:rsid w:val="00396E82"/>
    <w:rsid w:val="00397241"/>
    <w:rsid w:val="00397A07"/>
    <w:rsid w:val="00397C9D"/>
    <w:rsid w:val="003A068B"/>
    <w:rsid w:val="003A0706"/>
    <w:rsid w:val="003A07FF"/>
    <w:rsid w:val="003A0BB2"/>
    <w:rsid w:val="003A0DEF"/>
    <w:rsid w:val="003A124C"/>
    <w:rsid w:val="003A146E"/>
    <w:rsid w:val="003A1578"/>
    <w:rsid w:val="003A1BA9"/>
    <w:rsid w:val="003A26CD"/>
    <w:rsid w:val="003A28C9"/>
    <w:rsid w:val="003A2C7F"/>
    <w:rsid w:val="003A326A"/>
    <w:rsid w:val="003A373E"/>
    <w:rsid w:val="003A37F7"/>
    <w:rsid w:val="003A39BF"/>
    <w:rsid w:val="003A3D3B"/>
    <w:rsid w:val="003A3DB2"/>
    <w:rsid w:val="003A4279"/>
    <w:rsid w:val="003A4FFF"/>
    <w:rsid w:val="003A535D"/>
    <w:rsid w:val="003A54E9"/>
    <w:rsid w:val="003A5D6E"/>
    <w:rsid w:val="003A5E7C"/>
    <w:rsid w:val="003A6B99"/>
    <w:rsid w:val="003A74E9"/>
    <w:rsid w:val="003A78C7"/>
    <w:rsid w:val="003A7CC2"/>
    <w:rsid w:val="003A7E9A"/>
    <w:rsid w:val="003B0819"/>
    <w:rsid w:val="003B15FE"/>
    <w:rsid w:val="003B1C41"/>
    <w:rsid w:val="003B1EDA"/>
    <w:rsid w:val="003B22AA"/>
    <w:rsid w:val="003B2E40"/>
    <w:rsid w:val="003B37F6"/>
    <w:rsid w:val="003B45B7"/>
    <w:rsid w:val="003B46AD"/>
    <w:rsid w:val="003B59D9"/>
    <w:rsid w:val="003B5C96"/>
    <w:rsid w:val="003B65FB"/>
    <w:rsid w:val="003B6A26"/>
    <w:rsid w:val="003B6D51"/>
    <w:rsid w:val="003B7155"/>
    <w:rsid w:val="003B7763"/>
    <w:rsid w:val="003B7BAA"/>
    <w:rsid w:val="003C06B3"/>
    <w:rsid w:val="003C108F"/>
    <w:rsid w:val="003C111F"/>
    <w:rsid w:val="003C16F2"/>
    <w:rsid w:val="003C218D"/>
    <w:rsid w:val="003C29C5"/>
    <w:rsid w:val="003C2C82"/>
    <w:rsid w:val="003C3B84"/>
    <w:rsid w:val="003C3D89"/>
    <w:rsid w:val="003C3EE2"/>
    <w:rsid w:val="003C4224"/>
    <w:rsid w:val="003C426D"/>
    <w:rsid w:val="003C4877"/>
    <w:rsid w:val="003C4B38"/>
    <w:rsid w:val="003C4B42"/>
    <w:rsid w:val="003C4E91"/>
    <w:rsid w:val="003C5D9F"/>
    <w:rsid w:val="003C5FE2"/>
    <w:rsid w:val="003C6D76"/>
    <w:rsid w:val="003C6F0C"/>
    <w:rsid w:val="003C6F85"/>
    <w:rsid w:val="003C72F6"/>
    <w:rsid w:val="003C76F5"/>
    <w:rsid w:val="003C783F"/>
    <w:rsid w:val="003C7A8C"/>
    <w:rsid w:val="003D073C"/>
    <w:rsid w:val="003D0791"/>
    <w:rsid w:val="003D1130"/>
    <w:rsid w:val="003D1D14"/>
    <w:rsid w:val="003D2C13"/>
    <w:rsid w:val="003D2F76"/>
    <w:rsid w:val="003D37D4"/>
    <w:rsid w:val="003D47A7"/>
    <w:rsid w:val="003D4A25"/>
    <w:rsid w:val="003D56B5"/>
    <w:rsid w:val="003D5B7F"/>
    <w:rsid w:val="003D5DCC"/>
    <w:rsid w:val="003D6B84"/>
    <w:rsid w:val="003D7CB7"/>
    <w:rsid w:val="003E0027"/>
    <w:rsid w:val="003E0261"/>
    <w:rsid w:val="003E07A4"/>
    <w:rsid w:val="003E1A49"/>
    <w:rsid w:val="003E2112"/>
    <w:rsid w:val="003E287D"/>
    <w:rsid w:val="003E2D01"/>
    <w:rsid w:val="003E2D98"/>
    <w:rsid w:val="003E330E"/>
    <w:rsid w:val="003E3839"/>
    <w:rsid w:val="003E3AE3"/>
    <w:rsid w:val="003E3F12"/>
    <w:rsid w:val="003E4814"/>
    <w:rsid w:val="003E53D8"/>
    <w:rsid w:val="003E5663"/>
    <w:rsid w:val="003E5733"/>
    <w:rsid w:val="003E5A3D"/>
    <w:rsid w:val="003E5E27"/>
    <w:rsid w:val="003E60D5"/>
    <w:rsid w:val="003E61BC"/>
    <w:rsid w:val="003E61CE"/>
    <w:rsid w:val="003E6360"/>
    <w:rsid w:val="003E6B9E"/>
    <w:rsid w:val="003E6E57"/>
    <w:rsid w:val="003E6FD2"/>
    <w:rsid w:val="003E7869"/>
    <w:rsid w:val="003E788F"/>
    <w:rsid w:val="003E79B3"/>
    <w:rsid w:val="003E7A97"/>
    <w:rsid w:val="003E7C8B"/>
    <w:rsid w:val="003E7D3A"/>
    <w:rsid w:val="003F0160"/>
    <w:rsid w:val="003F068D"/>
    <w:rsid w:val="003F0765"/>
    <w:rsid w:val="003F0950"/>
    <w:rsid w:val="003F09C9"/>
    <w:rsid w:val="003F0BF9"/>
    <w:rsid w:val="003F17C7"/>
    <w:rsid w:val="003F2248"/>
    <w:rsid w:val="003F28C0"/>
    <w:rsid w:val="003F43A9"/>
    <w:rsid w:val="003F4C37"/>
    <w:rsid w:val="003F5CA7"/>
    <w:rsid w:val="003F67AE"/>
    <w:rsid w:val="003F6BBB"/>
    <w:rsid w:val="003F719F"/>
    <w:rsid w:val="003F7284"/>
    <w:rsid w:val="003F736A"/>
    <w:rsid w:val="0040016C"/>
    <w:rsid w:val="0040033D"/>
    <w:rsid w:val="004007E1"/>
    <w:rsid w:val="00400B1F"/>
    <w:rsid w:val="00400E11"/>
    <w:rsid w:val="00401515"/>
    <w:rsid w:val="004026A9"/>
    <w:rsid w:val="00402EF8"/>
    <w:rsid w:val="004032D2"/>
    <w:rsid w:val="00403401"/>
    <w:rsid w:val="0040379F"/>
    <w:rsid w:val="00403C4F"/>
    <w:rsid w:val="00404658"/>
    <w:rsid w:val="0040481D"/>
    <w:rsid w:val="00404B28"/>
    <w:rsid w:val="0040548A"/>
    <w:rsid w:val="004058B4"/>
    <w:rsid w:val="00405C45"/>
    <w:rsid w:val="004062EF"/>
    <w:rsid w:val="004062F0"/>
    <w:rsid w:val="00406370"/>
    <w:rsid w:val="004064E4"/>
    <w:rsid w:val="00406CB5"/>
    <w:rsid w:val="00410B8F"/>
    <w:rsid w:val="00410F68"/>
    <w:rsid w:val="00410F9A"/>
    <w:rsid w:val="00411A34"/>
    <w:rsid w:val="00411FB6"/>
    <w:rsid w:val="00412057"/>
    <w:rsid w:val="004126C1"/>
    <w:rsid w:val="00412BAE"/>
    <w:rsid w:val="00413BA5"/>
    <w:rsid w:val="00414FD0"/>
    <w:rsid w:val="00415152"/>
    <w:rsid w:val="00416C74"/>
    <w:rsid w:val="00417080"/>
    <w:rsid w:val="00417A82"/>
    <w:rsid w:val="00417DE3"/>
    <w:rsid w:val="00417E93"/>
    <w:rsid w:val="00421058"/>
    <w:rsid w:val="00421BC7"/>
    <w:rsid w:val="00422A2A"/>
    <w:rsid w:val="00424ABF"/>
    <w:rsid w:val="00424BB4"/>
    <w:rsid w:val="004258CD"/>
    <w:rsid w:val="004261D2"/>
    <w:rsid w:val="004267F9"/>
    <w:rsid w:val="00426B71"/>
    <w:rsid w:val="004275FD"/>
    <w:rsid w:val="00427614"/>
    <w:rsid w:val="004303D1"/>
    <w:rsid w:val="00430D6E"/>
    <w:rsid w:val="00431C36"/>
    <w:rsid w:val="00431C67"/>
    <w:rsid w:val="0043254D"/>
    <w:rsid w:val="00433377"/>
    <w:rsid w:val="00433514"/>
    <w:rsid w:val="00433C0A"/>
    <w:rsid w:val="00433E89"/>
    <w:rsid w:val="0043411C"/>
    <w:rsid w:val="004349FA"/>
    <w:rsid w:val="00434C69"/>
    <w:rsid w:val="00435537"/>
    <w:rsid w:val="0043557D"/>
    <w:rsid w:val="00436EF2"/>
    <w:rsid w:val="00437012"/>
    <w:rsid w:val="004406BD"/>
    <w:rsid w:val="004409F6"/>
    <w:rsid w:val="00440B52"/>
    <w:rsid w:val="00441BA3"/>
    <w:rsid w:val="00441C47"/>
    <w:rsid w:val="00441D2C"/>
    <w:rsid w:val="00442FBE"/>
    <w:rsid w:val="00443210"/>
    <w:rsid w:val="00443379"/>
    <w:rsid w:val="004433B1"/>
    <w:rsid w:val="00443571"/>
    <w:rsid w:val="00443C3E"/>
    <w:rsid w:val="004444E3"/>
    <w:rsid w:val="004447FD"/>
    <w:rsid w:val="00445032"/>
    <w:rsid w:val="004450CB"/>
    <w:rsid w:val="004453C6"/>
    <w:rsid w:val="0044689E"/>
    <w:rsid w:val="00446967"/>
    <w:rsid w:val="00446AB6"/>
    <w:rsid w:val="004472E1"/>
    <w:rsid w:val="00447394"/>
    <w:rsid w:val="00447D68"/>
    <w:rsid w:val="00450B45"/>
    <w:rsid w:val="00450B52"/>
    <w:rsid w:val="00450BC2"/>
    <w:rsid w:val="00450EEE"/>
    <w:rsid w:val="004512B2"/>
    <w:rsid w:val="00451AB7"/>
    <w:rsid w:val="00452235"/>
    <w:rsid w:val="00452887"/>
    <w:rsid w:val="004528EE"/>
    <w:rsid w:val="00453360"/>
    <w:rsid w:val="004535A4"/>
    <w:rsid w:val="00453A83"/>
    <w:rsid w:val="004549A8"/>
    <w:rsid w:val="00454E42"/>
    <w:rsid w:val="004556DF"/>
    <w:rsid w:val="00455741"/>
    <w:rsid w:val="004558ED"/>
    <w:rsid w:val="00455BA7"/>
    <w:rsid w:val="00456131"/>
    <w:rsid w:val="00456409"/>
    <w:rsid w:val="004569C6"/>
    <w:rsid w:val="00456ADC"/>
    <w:rsid w:val="0045727B"/>
    <w:rsid w:val="0045768F"/>
    <w:rsid w:val="00457769"/>
    <w:rsid w:val="00457DCD"/>
    <w:rsid w:val="00457F01"/>
    <w:rsid w:val="00460392"/>
    <w:rsid w:val="00460605"/>
    <w:rsid w:val="00460F66"/>
    <w:rsid w:val="00461439"/>
    <w:rsid w:val="0046179E"/>
    <w:rsid w:val="004627AE"/>
    <w:rsid w:val="0046298E"/>
    <w:rsid w:val="0046331D"/>
    <w:rsid w:val="00463D50"/>
    <w:rsid w:val="004647BB"/>
    <w:rsid w:val="0046482B"/>
    <w:rsid w:val="004648E0"/>
    <w:rsid w:val="00464CEB"/>
    <w:rsid w:val="00466020"/>
    <w:rsid w:val="00466F80"/>
    <w:rsid w:val="00467951"/>
    <w:rsid w:val="00467BE0"/>
    <w:rsid w:val="00471324"/>
    <w:rsid w:val="004718C9"/>
    <w:rsid w:val="00472043"/>
    <w:rsid w:val="00472B74"/>
    <w:rsid w:val="00472D01"/>
    <w:rsid w:val="00472F56"/>
    <w:rsid w:val="0047335E"/>
    <w:rsid w:val="004738D8"/>
    <w:rsid w:val="00473BFF"/>
    <w:rsid w:val="00473CA1"/>
    <w:rsid w:val="0047415D"/>
    <w:rsid w:val="0047572C"/>
    <w:rsid w:val="00476095"/>
    <w:rsid w:val="00476407"/>
    <w:rsid w:val="00476485"/>
    <w:rsid w:val="004764F0"/>
    <w:rsid w:val="00476CC5"/>
    <w:rsid w:val="004773F7"/>
    <w:rsid w:val="004778C6"/>
    <w:rsid w:val="00480109"/>
    <w:rsid w:val="004802BE"/>
    <w:rsid w:val="004805AA"/>
    <w:rsid w:val="004805FD"/>
    <w:rsid w:val="004817FA"/>
    <w:rsid w:val="00481F5F"/>
    <w:rsid w:val="004820BE"/>
    <w:rsid w:val="004821D0"/>
    <w:rsid w:val="0048262F"/>
    <w:rsid w:val="0048268E"/>
    <w:rsid w:val="00482734"/>
    <w:rsid w:val="00482985"/>
    <w:rsid w:val="00482CB2"/>
    <w:rsid w:val="00482F5F"/>
    <w:rsid w:val="0048300E"/>
    <w:rsid w:val="004831A9"/>
    <w:rsid w:val="00483D06"/>
    <w:rsid w:val="00484978"/>
    <w:rsid w:val="00485A4A"/>
    <w:rsid w:val="00485B28"/>
    <w:rsid w:val="00485CF7"/>
    <w:rsid w:val="0048601E"/>
    <w:rsid w:val="004862C2"/>
    <w:rsid w:val="004863F7"/>
    <w:rsid w:val="004868E7"/>
    <w:rsid w:val="00486BC6"/>
    <w:rsid w:val="00486E2A"/>
    <w:rsid w:val="00486FFC"/>
    <w:rsid w:val="00487126"/>
    <w:rsid w:val="00487398"/>
    <w:rsid w:val="00487F80"/>
    <w:rsid w:val="00490189"/>
    <w:rsid w:val="004902E7"/>
    <w:rsid w:val="00490ED4"/>
    <w:rsid w:val="0049123D"/>
    <w:rsid w:val="00491281"/>
    <w:rsid w:val="00491311"/>
    <w:rsid w:val="00491466"/>
    <w:rsid w:val="00491631"/>
    <w:rsid w:val="00491B91"/>
    <w:rsid w:val="00491C21"/>
    <w:rsid w:val="00491C66"/>
    <w:rsid w:val="0049201B"/>
    <w:rsid w:val="0049235A"/>
    <w:rsid w:val="004926CE"/>
    <w:rsid w:val="00493124"/>
    <w:rsid w:val="004935D6"/>
    <w:rsid w:val="00494195"/>
    <w:rsid w:val="00494283"/>
    <w:rsid w:val="00494491"/>
    <w:rsid w:val="004945FB"/>
    <w:rsid w:val="0049528C"/>
    <w:rsid w:val="00496F95"/>
    <w:rsid w:val="00497149"/>
    <w:rsid w:val="00497356"/>
    <w:rsid w:val="004A076F"/>
    <w:rsid w:val="004A13A2"/>
    <w:rsid w:val="004A1DC1"/>
    <w:rsid w:val="004A278D"/>
    <w:rsid w:val="004A31A2"/>
    <w:rsid w:val="004A38AA"/>
    <w:rsid w:val="004A48A7"/>
    <w:rsid w:val="004A4A09"/>
    <w:rsid w:val="004A4BDA"/>
    <w:rsid w:val="004A586B"/>
    <w:rsid w:val="004A5FA8"/>
    <w:rsid w:val="004A60BF"/>
    <w:rsid w:val="004A655D"/>
    <w:rsid w:val="004A7283"/>
    <w:rsid w:val="004A7784"/>
    <w:rsid w:val="004B01B1"/>
    <w:rsid w:val="004B0616"/>
    <w:rsid w:val="004B0796"/>
    <w:rsid w:val="004B08D1"/>
    <w:rsid w:val="004B10E6"/>
    <w:rsid w:val="004B1139"/>
    <w:rsid w:val="004B197E"/>
    <w:rsid w:val="004B198F"/>
    <w:rsid w:val="004B2EFD"/>
    <w:rsid w:val="004B2F20"/>
    <w:rsid w:val="004B3240"/>
    <w:rsid w:val="004B3532"/>
    <w:rsid w:val="004B46D0"/>
    <w:rsid w:val="004B552E"/>
    <w:rsid w:val="004B57B0"/>
    <w:rsid w:val="004B5E48"/>
    <w:rsid w:val="004B60CE"/>
    <w:rsid w:val="004B61C9"/>
    <w:rsid w:val="004B65CD"/>
    <w:rsid w:val="004B70D7"/>
    <w:rsid w:val="004B72F3"/>
    <w:rsid w:val="004B7D69"/>
    <w:rsid w:val="004C0B26"/>
    <w:rsid w:val="004C12FE"/>
    <w:rsid w:val="004C16B4"/>
    <w:rsid w:val="004C1D57"/>
    <w:rsid w:val="004C2621"/>
    <w:rsid w:val="004C27C8"/>
    <w:rsid w:val="004C2F7C"/>
    <w:rsid w:val="004C34F8"/>
    <w:rsid w:val="004C375F"/>
    <w:rsid w:val="004C41EE"/>
    <w:rsid w:val="004C4414"/>
    <w:rsid w:val="004C45BD"/>
    <w:rsid w:val="004C482F"/>
    <w:rsid w:val="004C495B"/>
    <w:rsid w:val="004C49C9"/>
    <w:rsid w:val="004C58C7"/>
    <w:rsid w:val="004C5BED"/>
    <w:rsid w:val="004C627F"/>
    <w:rsid w:val="004C66AD"/>
    <w:rsid w:val="004C74CC"/>
    <w:rsid w:val="004C76C1"/>
    <w:rsid w:val="004C77EA"/>
    <w:rsid w:val="004C79BD"/>
    <w:rsid w:val="004C7DDE"/>
    <w:rsid w:val="004C7EC4"/>
    <w:rsid w:val="004D0883"/>
    <w:rsid w:val="004D0D1A"/>
    <w:rsid w:val="004D169F"/>
    <w:rsid w:val="004D18CF"/>
    <w:rsid w:val="004D30CE"/>
    <w:rsid w:val="004D36F4"/>
    <w:rsid w:val="004D3AEB"/>
    <w:rsid w:val="004D4071"/>
    <w:rsid w:val="004D421A"/>
    <w:rsid w:val="004D424C"/>
    <w:rsid w:val="004D4D0C"/>
    <w:rsid w:val="004D5522"/>
    <w:rsid w:val="004D5698"/>
    <w:rsid w:val="004D6144"/>
    <w:rsid w:val="004D678F"/>
    <w:rsid w:val="004D6988"/>
    <w:rsid w:val="004D6D87"/>
    <w:rsid w:val="004D6E38"/>
    <w:rsid w:val="004D7E21"/>
    <w:rsid w:val="004E0064"/>
    <w:rsid w:val="004E0287"/>
    <w:rsid w:val="004E0E55"/>
    <w:rsid w:val="004E1264"/>
    <w:rsid w:val="004E1888"/>
    <w:rsid w:val="004E2BA5"/>
    <w:rsid w:val="004E2CBC"/>
    <w:rsid w:val="004E3CB8"/>
    <w:rsid w:val="004E3DD4"/>
    <w:rsid w:val="004E4B04"/>
    <w:rsid w:val="004E4E6F"/>
    <w:rsid w:val="004E5292"/>
    <w:rsid w:val="004E5C1A"/>
    <w:rsid w:val="004E6895"/>
    <w:rsid w:val="004E6B8B"/>
    <w:rsid w:val="004E6BD7"/>
    <w:rsid w:val="004E6C8C"/>
    <w:rsid w:val="004E6CC7"/>
    <w:rsid w:val="004E776F"/>
    <w:rsid w:val="004E7CE0"/>
    <w:rsid w:val="004F0459"/>
    <w:rsid w:val="004F05CD"/>
    <w:rsid w:val="004F111D"/>
    <w:rsid w:val="004F13EF"/>
    <w:rsid w:val="004F1843"/>
    <w:rsid w:val="004F18C3"/>
    <w:rsid w:val="004F1998"/>
    <w:rsid w:val="004F1EEC"/>
    <w:rsid w:val="004F24B0"/>
    <w:rsid w:val="004F24C8"/>
    <w:rsid w:val="004F2585"/>
    <w:rsid w:val="004F2656"/>
    <w:rsid w:val="004F2A23"/>
    <w:rsid w:val="004F30D6"/>
    <w:rsid w:val="004F32CA"/>
    <w:rsid w:val="004F3322"/>
    <w:rsid w:val="004F34A5"/>
    <w:rsid w:val="004F3566"/>
    <w:rsid w:val="004F40D6"/>
    <w:rsid w:val="004F516E"/>
    <w:rsid w:val="004F531C"/>
    <w:rsid w:val="004F6316"/>
    <w:rsid w:val="004F6925"/>
    <w:rsid w:val="004F722B"/>
    <w:rsid w:val="004F7739"/>
    <w:rsid w:val="004F7BF1"/>
    <w:rsid w:val="00501786"/>
    <w:rsid w:val="00503579"/>
    <w:rsid w:val="00503AE1"/>
    <w:rsid w:val="00503CA6"/>
    <w:rsid w:val="00503F0B"/>
    <w:rsid w:val="00503FAE"/>
    <w:rsid w:val="0050425E"/>
    <w:rsid w:val="0050468C"/>
    <w:rsid w:val="00504A20"/>
    <w:rsid w:val="00504DC1"/>
    <w:rsid w:val="00505109"/>
    <w:rsid w:val="00505332"/>
    <w:rsid w:val="00505640"/>
    <w:rsid w:val="00505A57"/>
    <w:rsid w:val="00505AB7"/>
    <w:rsid w:val="00505D37"/>
    <w:rsid w:val="00506245"/>
    <w:rsid w:val="005067D8"/>
    <w:rsid w:val="00506C28"/>
    <w:rsid w:val="0050737F"/>
    <w:rsid w:val="00507CA1"/>
    <w:rsid w:val="005104E8"/>
    <w:rsid w:val="005107DB"/>
    <w:rsid w:val="00510AE1"/>
    <w:rsid w:val="00510DB0"/>
    <w:rsid w:val="0051136A"/>
    <w:rsid w:val="005114FB"/>
    <w:rsid w:val="005119F6"/>
    <w:rsid w:val="00511B7D"/>
    <w:rsid w:val="00511D00"/>
    <w:rsid w:val="005137E7"/>
    <w:rsid w:val="00514237"/>
    <w:rsid w:val="00514698"/>
    <w:rsid w:val="00516256"/>
    <w:rsid w:val="005162CF"/>
    <w:rsid w:val="00516425"/>
    <w:rsid w:val="00516CDF"/>
    <w:rsid w:val="005178B5"/>
    <w:rsid w:val="00517A63"/>
    <w:rsid w:val="00517C8D"/>
    <w:rsid w:val="00517FD1"/>
    <w:rsid w:val="00520261"/>
    <w:rsid w:val="0052146C"/>
    <w:rsid w:val="005219E6"/>
    <w:rsid w:val="00521B4A"/>
    <w:rsid w:val="0052212E"/>
    <w:rsid w:val="00522E91"/>
    <w:rsid w:val="0052302D"/>
    <w:rsid w:val="005236A5"/>
    <w:rsid w:val="005247B8"/>
    <w:rsid w:val="005258FE"/>
    <w:rsid w:val="005266BD"/>
    <w:rsid w:val="00526EFB"/>
    <w:rsid w:val="00527129"/>
    <w:rsid w:val="0052741A"/>
    <w:rsid w:val="0052772D"/>
    <w:rsid w:val="00527CA3"/>
    <w:rsid w:val="00527D62"/>
    <w:rsid w:val="00530164"/>
    <w:rsid w:val="00530442"/>
    <w:rsid w:val="0053178E"/>
    <w:rsid w:val="0053181B"/>
    <w:rsid w:val="00531A7C"/>
    <w:rsid w:val="00531C37"/>
    <w:rsid w:val="00531DF1"/>
    <w:rsid w:val="005323E9"/>
    <w:rsid w:val="00532751"/>
    <w:rsid w:val="0053293A"/>
    <w:rsid w:val="005329EF"/>
    <w:rsid w:val="00532C5B"/>
    <w:rsid w:val="00533359"/>
    <w:rsid w:val="00533D39"/>
    <w:rsid w:val="0053466C"/>
    <w:rsid w:val="0053468A"/>
    <w:rsid w:val="00534AF0"/>
    <w:rsid w:val="00535060"/>
    <w:rsid w:val="00535738"/>
    <w:rsid w:val="005363C1"/>
    <w:rsid w:val="00536FD6"/>
    <w:rsid w:val="00540563"/>
    <w:rsid w:val="0054083C"/>
    <w:rsid w:val="005409EB"/>
    <w:rsid w:val="00540D92"/>
    <w:rsid w:val="00540F30"/>
    <w:rsid w:val="005416EB"/>
    <w:rsid w:val="005417B0"/>
    <w:rsid w:val="005418B6"/>
    <w:rsid w:val="00541DD2"/>
    <w:rsid w:val="00543583"/>
    <w:rsid w:val="00543A63"/>
    <w:rsid w:val="00543AB5"/>
    <w:rsid w:val="005442C1"/>
    <w:rsid w:val="00544D5A"/>
    <w:rsid w:val="005457CF"/>
    <w:rsid w:val="00545836"/>
    <w:rsid w:val="00545976"/>
    <w:rsid w:val="00545A57"/>
    <w:rsid w:val="00545EA9"/>
    <w:rsid w:val="00546071"/>
    <w:rsid w:val="0054660F"/>
    <w:rsid w:val="00546632"/>
    <w:rsid w:val="00546EA2"/>
    <w:rsid w:val="00547628"/>
    <w:rsid w:val="005503B6"/>
    <w:rsid w:val="0055157F"/>
    <w:rsid w:val="00551BC8"/>
    <w:rsid w:val="005521EC"/>
    <w:rsid w:val="00552420"/>
    <w:rsid w:val="005527F8"/>
    <w:rsid w:val="00552E9C"/>
    <w:rsid w:val="00552F77"/>
    <w:rsid w:val="005533C3"/>
    <w:rsid w:val="005536E6"/>
    <w:rsid w:val="00553AC3"/>
    <w:rsid w:val="00553DBA"/>
    <w:rsid w:val="0055426C"/>
    <w:rsid w:val="00554335"/>
    <w:rsid w:val="00555631"/>
    <w:rsid w:val="005557EE"/>
    <w:rsid w:val="0055621D"/>
    <w:rsid w:val="0055693D"/>
    <w:rsid w:val="00557758"/>
    <w:rsid w:val="005600C4"/>
    <w:rsid w:val="005602C2"/>
    <w:rsid w:val="00560C6A"/>
    <w:rsid w:val="00560F85"/>
    <w:rsid w:val="005610A0"/>
    <w:rsid w:val="005612AB"/>
    <w:rsid w:val="0056248F"/>
    <w:rsid w:val="005624A0"/>
    <w:rsid w:val="005624ED"/>
    <w:rsid w:val="00562694"/>
    <w:rsid w:val="00562F6C"/>
    <w:rsid w:val="00563DD7"/>
    <w:rsid w:val="00564651"/>
    <w:rsid w:val="00564985"/>
    <w:rsid w:val="00564B79"/>
    <w:rsid w:val="00564EEF"/>
    <w:rsid w:val="00565379"/>
    <w:rsid w:val="0056579D"/>
    <w:rsid w:val="0056729C"/>
    <w:rsid w:val="00567451"/>
    <w:rsid w:val="005674C3"/>
    <w:rsid w:val="00567990"/>
    <w:rsid w:val="00567C4C"/>
    <w:rsid w:val="005700F7"/>
    <w:rsid w:val="005707DE"/>
    <w:rsid w:val="005713AB"/>
    <w:rsid w:val="00571F74"/>
    <w:rsid w:val="005722D6"/>
    <w:rsid w:val="00572509"/>
    <w:rsid w:val="005728C8"/>
    <w:rsid w:val="005733AD"/>
    <w:rsid w:val="0057381A"/>
    <w:rsid w:val="00573825"/>
    <w:rsid w:val="00573ABD"/>
    <w:rsid w:val="00573FC1"/>
    <w:rsid w:val="00574928"/>
    <w:rsid w:val="00574940"/>
    <w:rsid w:val="00574B91"/>
    <w:rsid w:val="00574CAB"/>
    <w:rsid w:val="00574D6B"/>
    <w:rsid w:val="00574E5C"/>
    <w:rsid w:val="00574F5E"/>
    <w:rsid w:val="0057501F"/>
    <w:rsid w:val="005750F7"/>
    <w:rsid w:val="0057512C"/>
    <w:rsid w:val="005760C2"/>
    <w:rsid w:val="00576319"/>
    <w:rsid w:val="0057648C"/>
    <w:rsid w:val="005765CD"/>
    <w:rsid w:val="00576AF3"/>
    <w:rsid w:val="00576BC7"/>
    <w:rsid w:val="0057788B"/>
    <w:rsid w:val="00577DD1"/>
    <w:rsid w:val="00580431"/>
    <w:rsid w:val="005809FE"/>
    <w:rsid w:val="00581FF0"/>
    <w:rsid w:val="005825FC"/>
    <w:rsid w:val="00583437"/>
    <w:rsid w:val="00583827"/>
    <w:rsid w:val="00583CE0"/>
    <w:rsid w:val="00584744"/>
    <w:rsid w:val="00584B4A"/>
    <w:rsid w:val="00584DCB"/>
    <w:rsid w:val="00584EA1"/>
    <w:rsid w:val="00585541"/>
    <w:rsid w:val="005857E3"/>
    <w:rsid w:val="00585A16"/>
    <w:rsid w:val="00585B98"/>
    <w:rsid w:val="00585D4F"/>
    <w:rsid w:val="0058635F"/>
    <w:rsid w:val="005863D8"/>
    <w:rsid w:val="005865B2"/>
    <w:rsid w:val="00586812"/>
    <w:rsid w:val="00587BC2"/>
    <w:rsid w:val="00590333"/>
    <w:rsid w:val="00590FDC"/>
    <w:rsid w:val="005918E4"/>
    <w:rsid w:val="00591AF0"/>
    <w:rsid w:val="00591C6D"/>
    <w:rsid w:val="00591C71"/>
    <w:rsid w:val="00592392"/>
    <w:rsid w:val="00592484"/>
    <w:rsid w:val="0059283D"/>
    <w:rsid w:val="005928D3"/>
    <w:rsid w:val="0059293D"/>
    <w:rsid w:val="00592BDF"/>
    <w:rsid w:val="00592D3A"/>
    <w:rsid w:val="00592D5D"/>
    <w:rsid w:val="00593139"/>
    <w:rsid w:val="00593802"/>
    <w:rsid w:val="00594604"/>
    <w:rsid w:val="005947ED"/>
    <w:rsid w:val="00594925"/>
    <w:rsid w:val="00594F80"/>
    <w:rsid w:val="005955C0"/>
    <w:rsid w:val="00595614"/>
    <w:rsid w:val="00595B68"/>
    <w:rsid w:val="00595C20"/>
    <w:rsid w:val="00595E90"/>
    <w:rsid w:val="00595EAA"/>
    <w:rsid w:val="0059672B"/>
    <w:rsid w:val="00596DA3"/>
    <w:rsid w:val="00596EAE"/>
    <w:rsid w:val="005A0699"/>
    <w:rsid w:val="005A06D8"/>
    <w:rsid w:val="005A0763"/>
    <w:rsid w:val="005A0C60"/>
    <w:rsid w:val="005A12E1"/>
    <w:rsid w:val="005A255F"/>
    <w:rsid w:val="005A308F"/>
    <w:rsid w:val="005A330E"/>
    <w:rsid w:val="005A335A"/>
    <w:rsid w:val="005A5554"/>
    <w:rsid w:val="005A5651"/>
    <w:rsid w:val="005A5F1A"/>
    <w:rsid w:val="005A63EA"/>
    <w:rsid w:val="005A6AFE"/>
    <w:rsid w:val="005A6F22"/>
    <w:rsid w:val="005A7157"/>
    <w:rsid w:val="005A7BF3"/>
    <w:rsid w:val="005A7DE0"/>
    <w:rsid w:val="005B0AEF"/>
    <w:rsid w:val="005B0BFF"/>
    <w:rsid w:val="005B2307"/>
    <w:rsid w:val="005B2ED3"/>
    <w:rsid w:val="005B3296"/>
    <w:rsid w:val="005B37D9"/>
    <w:rsid w:val="005B3FB2"/>
    <w:rsid w:val="005B445B"/>
    <w:rsid w:val="005B474E"/>
    <w:rsid w:val="005B47E7"/>
    <w:rsid w:val="005B489A"/>
    <w:rsid w:val="005B5A93"/>
    <w:rsid w:val="005B5E82"/>
    <w:rsid w:val="005B606C"/>
    <w:rsid w:val="005B63A6"/>
    <w:rsid w:val="005B64D1"/>
    <w:rsid w:val="005B68BC"/>
    <w:rsid w:val="005B6A88"/>
    <w:rsid w:val="005B6E05"/>
    <w:rsid w:val="005B6E74"/>
    <w:rsid w:val="005B70B0"/>
    <w:rsid w:val="005B73E2"/>
    <w:rsid w:val="005B7F42"/>
    <w:rsid w:val="005C0BB8"/>
    <w:rsid w:val="005C0C35"/>
    <w:rsid w:val="005C0EB2"/>
    <w:rsid w:val="005C1D45"/>
    <w:rsid w:val="005C30C5"/>
    <w:rsid w:val="005C3255"/>
    <w:rsid w:val="005C3C9B"/>
    <w:rsid w:val="005C42AB"/>
    <w:rsid w:val="005C45C0"/>
    <w:rsid w:val="005C4639"/>
    <w:rsid w:val="005C464E"/>
    <w:rsid w:val="005C4B63"/>
    <w:rsid w:val="005C4EAD"/>
    <w:rsid w:val="005C4EFE"/>
    <w:rsid w:val="005C5335"/>
    <w:rsid w:val="005C5B0D"/>
    <w:rsid w:val="005C5D7B"/>
    <w:rsid w:val="005C5E29"/>
    <w:rsid w:val="005C60F5"/>
    <w:rsid w:val="005C6150"/>
    <w:rsid w:val="005C6474"/>
    <w:rsid w:val="005C6A68"/>
    <w:rsid w:val="005C6A95"/>
    <w:rsid w:val="005C6D10"/>
    <w:rsid w:val="005C752F"/>
    <w:rsid w:val="005C75D4"/>
    <w:rsid w:val="005C7AB5"/>
    <w:rsid w:val="005D0162"/>
    <w:rsid w:val="005D0AE3"/>
    <w:rsid w:val="005D0EFD"/>
    <w:rsid w:val="005D1103"/>
    <w:rsid w:val="005D1F52"/>
    <w:rsid w:val="005D266E"/>
    <w:rsid w:val="005D276D"/>
    <w:rsid w:val="005D2831"/>
    <w:rsid w:val="005D28D5"/>
    <w:rsid w:val="005D28E9"/>
    <w:rsid w:val="005D2D51"/>
    <w:rsid w:val="005D334D"/>
    <w:rsid w:val="005D54C3"/>
    <w:rsid w:val="005D56A9"/>
    <w:rsid w:val="005D5912"/>
    <w:rsid w:val="005D5C00"/>
    <w:rsid w:val="005D75F0"/>
    <w:rsid w:val="005D794C"/>
    <w:rsid w:val="005D79F6"/>
    <w:rsid w:val="005D7A9F"/>
    <w:rsid w:val="005D7AA2"/>
    <w:rsid w:val="005E17F2"/>
    <w:rsid w:val="005E2154"/>
    <w:rsid w:val="005E2A3E"/>
    <w:rsid w:val="005E2E07"/>
    <w:rsid w:val="005E2FC7"/>
    <w:rsid w:val="005E30B6"/>
    <w:rsid w:val="005E370E"/>
    <w:rsid w:val="005E37B9"/>
    <w:rsid w:val="005E427F"/>
    <w:rsid w:val="005E4363"/>
    <w:rsid w:val="005E4574"/>
    <w:rsid w:val="005E4BBE"/>
    <w:rsid w:val="005E4C97"/>
    <w:rsid w:val="005E5014"/>
    <w:rsid w:val="005E50AC"/>
    <w:rsid w:val="005E5F64"/>
    <w:rsid w:val="005E684F"/>
    <w:rsid w:val="005E6F9E"/>
    <w:rsid w:val="005E76DF"/>
    <w:rsid w:val="005E77BA"/>
    <w:rsid w:val="005E7BA9"/>
    <w:rsid w:val="005F0112"/>
    <w:rsid w:val="005F03E3"/>
    <w:rsid w:val="005F0829"/>
    <w:rsid w:val="005F0F66"/>
    <w:rsid w:val="005F26B1"/>
    <w:rsid w:val="005F2766"/>
    <w:rsid w:val="005F289A"/>
    <w:rsid w:val="005F32BE"/>
    <w:rsid w:val="005F34FB"/>
    <w:rsid w:val="005F39A0"/>
    <w:rsid w:val="005F4037"/>
    <w:rsid w:val="005F43B4"/>
    <w:rsid w:val="005F515A"/>
    <w:rsid w:val="005F54CF"/>
    <w:rsid w:val="005F5CA8"/>
    <w:rsid w:val="005F5EE5"/>
    <w:rsid w:val="005F6036"/>
    <w:rsid w:val="005F62FB"/>
    <w:rsid w:val="005F68D7"/>
    <w:rsid w:val="005F6980"/>
    <w:rsid w:val="005F6B68"/>
    <w:rsid w:val="005F6CFF"/>
    <w:rsid w:val="005F6F2E"/>
    <w:rsid w:val="005F7646"/>
    <w:rsid w:val="005F7746"/>
    <w:rsid w:val="005F7C68"/>
    <w:rsid w:val="005F7D85"/>
    <w:rsid w:val="00600E81"/>
    <w:rsid w:val="0060124A"/>
    <w:rsid w:val="00601356"/>
    <w:rsid w:val="00601A1F"/>
    <w:rsid w:val="00602655"/>
    <w:rsid w:val="00603A8C"/>
    <w:rsid w:val="00603B68"/>
    <w:rsid w:val="00604AA8"/>
    <w:rsid w:val="00604EF4"/>
    <w:rsid w:val="00605297"/>
    <w:rsid w:val="006057FF"/>
    <w:rsid w:val="00605CB9"/>
    <w:rsid w:val="0060634D"/>
    <w:rsid w:val="006064BC"/>
    <w:rsid w:val="006065BF"/>
    <w:rsid w:val="00606E91"/>
    <w:rsid w:val="00607B25"/>
    <w:rsid w:val="00607C00"/>
    <w:rsid w:val="00610144"/>
    <w:rsid w:val="00610430"/>
    <w:rsid w:val="0061125E"/>
    <w:rsid w:val="006117A9"/>
    <w:rsid w:val="00611858"/>
    <w:rsid w:val="00611924"/>
    <w:rsid w:val="00611E3D"/>
    <w:rsid w:val="0061268F"/>
    <w:rsid w:val="0061280D"/>
    <w:rsid w:val="00612A21"/>
    <w:rsid w:val="006137F3"/>
    <w:rsid w:val="006139AF"/>
    <w:rsid w:val="00613A99"/>
    <w:rsid w:val="00613BB8"/>
    <w:rsid w:val="00613EA0"/>
    <w:rsid w:val="006144EA"/>
    <w:rsid w:val="00614EB1"/>
    <w:rsid w:val="00614F67"/>
    <w:rsid w:val="00615277"/>
    <w:rsid w:val="00615519"/>
    <w:rsid w:val="00615777"/>
    <w:rsid w:val="00615CED"/>
    <w:rsid w:val="00615CFC"/>
    <w:rsid w:val="00616C90"/>
    <w:rsid w:val="00617260"/>
    <w:rsid w:val="00617A92"/>
    <w:rsid w:val="00620480"/>
    <w:rsid w:val="00620BF9"/>
    <w:rsid w:val="00620CEE"/>
    <w:rsid w:val="00621E47"/>
    <w:rsid w:val="00622558"/>
    <w:rsid w:val="00622D5F"/>
    <w:rsid w:val="00622EAE"/>
    <w:rsid w:val="0062334E"/>
    <w:rsid w:val="0062371D"/>
    <w:rsid w:val="0062387C"/>
    <w:rsid w:val="00623A4F"/>
    <w:rsid w:val="00623E3B"/>
    <w:rsid w:val="00623E43"/>
    <w:rsid w:val="00623F80"/>
    <w:rsid w:val="006240DC"/>
    <w:rsid w:val="00624227"/>
    <w:rsid w:val="006245B4"/>
    <w:rsid w:val="006246BC"/>
    <w:rsid w:val="00624D17"/>
    <w:rsid w:val="00624F56"/>
    <w:rsid w:val="006250B5"/>
    <w:rsid w:val="00625DBC"/>
    <w:rsid w:val="0062608A"/>
    <w:rsid w:val="00626428"/>
    <w:rsid w:val="0062645E"/>
    <w:rsid w:val="00626594"/>
    <w:rsid w:val="00627813"/>
    <w:rsid w:val="00630442"/>
    <w:rsid w:val="0063048C"/>
    <w:rsid w:val="00630983"/>
    <w:rsid w:val="00630FCD"/>
    <w:rsid w:val="006319C2"/>
    <w:rsid w:val="00631FF6"/>
    <w:rsid w:val="006326AB"/>
    <w:rsid w:val="0063292C"/>
    <w:rsid w:val="0063312C"/>
    <w:rsid w:val="00633399"/>
    <w:rsid w:val="00633B0A"/>
    <w:rsid w:val="00633DBC"/>
    <w:rsid w:val="00633E34"/>
    <w:rsid w:val="006348A6"/>
    <w:rsid w:val="00634B80"/>
    <w:rsid w:val="00634CA3"/>
    <w:rsid w:val="006351AD"/>
    <w:rsid w:val="00635A2A"/>
    <w:rsid w:val="006369C8"/>
    <w:rsid w:val="00636A63"/>
    <w:rsid w:val="00636C79"/>
    <w:rsid w:val="00636DCB"/>
    <w:rsid w:val="00636DE3"/>
    <w:rsid w:val="00636EEF"/>
    <w:rsid w:val="00636F89"/>
    <w:rsid w:val="0063700D"/>
    <w:rsid w:val="0063725C"/>
    <w:rsid w:val="006373CC"/>
    <w:rsid w:val="00637470"/>
    <w:rsid w:val="00637A02"/>
    <w:rsid w:val="00637E13"/>
    <w:rsid w:val="00640D89"/>
    <w:rsid w:val="00640F58"/>
    <w:rsid w:val="00641203"/>
    <w:rsid w:val="00641776"/>
    <w:rsid w:val="00641BDB"/>
    <w:rsid w:val="006425B7"/>
    <w:rsid w:val="00642A6D"/>
    <w:rsid w:val="006444C9"/>
    <w:rsid w:val="00644FBC"/>
    <w:rsid w:val="00645742"/>
    <w:rsid w:val="0064656E"/>
    <w:rsid w:val="006467E4"/>
    <w:rsid w:val="00646DF5"/>
    <w:rsid w:val="00647D06"/>
    <w:rsid w:val="00647D1C"/>
    <w:rsid w:val="00650397"/>
    <w:rsid w:val="006507E8"/>
    <w:rsid w:val="00650C73"/>
    <w:rsid w:val="00651143"/>
    <w:rsid w:val="006514B5"/>
    <w:rsid w:val="00651959"/>
    <w:rsid w:val="006521E5"/>
    <w:rsid w:val="00653149"/>
    <w:rsid w:val="006531E4"/>
    <w:rsid w:val="00653BB3"/>
    <w:rsid w:val="00654134"/>
    <w:rsid w:val="00654505"/>
    <w:rsid w:val="006546D6"/>
    <w:rsid w:val="0065484F"/>
    <w:rsid w:val="006554A6"/>
    <w:rsid w:val="0065555D"/>
    <w:rsid w:val="00656B3E"/>
    <w:rsid w:val="00657298"/>
    <w:rsid w:val="006575ED"/>
    <w:rsid w:val="00657830"/>
    <w:rsid w:val="006578FD"/>
    <w:rsid w:val="00660005"/>
    <w:rsid w:val="00660060"/>
    <w:rsid w:val="006609AA"/>
    <w:rsid w:val="00660C77"/>
    <w:rsid w:val="00660E1C"/>
    <w:rsid w:val="0066115A"/>
    <w:rsid w:val="006616F7"/>
    <w:rsid w:val="00661E86"/>
    <w:rsid w:val="006625DB"/>
    <w:rsid w:val="00662EDE"/>
    <w:rsid w:val="00663324"/>
    <w:rsid w:val="006636DD"/>
    <w:rsid w:val="00664A1C"/>
    <w:rsid w:val="00664C9F"/>
    <w:rsid w:val="006657BA"/>
    <w:rsid w:val="00665B9B"/>
    <w:rsid w:val="00665D2C"/>
    <w:rsid w:val="00666548"/>
    <w:rsid w:val="00666A71"/>
    <w:rsid w:val="00666EBD"/>
    <w:rsid w:val="00667537"/>
    <w:rsid w:val="00667B2B"/>
    <w:rsid w:val="00667C5E"/>
    <w:rsid w:val="006700FA"/>
    <w:rsid w:val="00670865"/>
    <w:rsid w:val="00670BC3"/>
    <w:rsid w:val="006716D9"/>
    <w:rsid w:val="00671A20"/>
    <w:rsid w:val="00671AED"/>
    <w:rsid w:val="006725B5"/>
    <w:rsid w:val="00672DF0"/>
    <w:rsid w:val="00673521"/>
    <w:rsid w:val="00673650"/>
    <w:rsid w:val="00673702"/>
    <w:rsid w:val="0067375F"/>
    <w:rsid w:val="00673767"/>
    <w:rsid w:val="00673D43"/>
    <w:rsid w:val="00673F39"/>
    <w:rsid w:val="00673FCA"/>
    <w:rsid w:val="006746AC"/>
    <w:rsid w:val="006755C1"/>
    <w:rsid w:val="0067571B"/>
    <w:rsid w:val="00675AC5"/>
    <w:rsid w:val="00675E37"/>
    <w:rsid w:val="006760DB"/>
    <w:rsid w:val="006763DE"/>
    <w:rsid w:val="0067663E"/>
    <w:rsid w:val="00676EAF"/>
    <w:rsid w:val="00677850"/>
    <w:rsid w:val="00680657"/>
    <w:rsid w:val="00680746"/>
    <w:rsid w:val="00680854"/>
    <w:rsid w:val="0068095F"/>
    <w:rsid w:val="00680B53"/>
    <w:rsid w:val="00680BD9"/>
    <w:rsid w:val="00681027"/>
    <w:rsid w:val="0068134E"/>
    <w:rsid w:val="00681B4A"/>
    <w:rsid w:val="00681D07"/>
    <w:rsid w:val="00681EDA"/>
    <w:rsid w:val="00682017"/>
    <w:rsid w:val="0068237B"/>
    <w:rsid w:val="0068241B"/>
    <w:rsid w:val="006829D2"/>
    <w:rsid w:val="00682AAD"/>
    <w:rsid w:val="00684D33"/>
    <w:rsid w:val="00685CAB"/>
    <w:rsid w:val="0068631C"/>
    <w:rsid w:val="00686822"/>
    <w:rsid w:val="006868CA"/>
    <w:rsid w:val="00686E32"/>
    <w:rsid w:val="00687CC0"/>
    <w:rsid w:val="00687FBF"/>
    <w:rsid w:val="00690280"/>
    <w:rsid w:val="006906CB"/>
    <w:rsid w:val="0069087A"/>
    <w:rsid w:val="00690B4B"/>
    <w:rsid w:val="00690BE4"/>
    <w:rsid w:val="00690CBB"/>
    <w:rsid w:val="00691077"/>
    <w:rsid w:val="0069136A"/>
    <w:rsid w:val="00691475"/>
    <w:rsid w:val="00691495"/>
    <w:rsid w:val="0069167E"/>
    <w:rsid w:val="00691982"/>
    <w:rsid w:val="00691BB0"/>
    <w:rsid w:val="006923F7"/>
    <w:rsid w:val="006925E2"/>
    <w:rsid w:val="00692777"/>
    <w:rsid w:val="00692BE0"/>
    <w:rsid w:val="00692C98"/>
    <w:rsid w:val="00692D57"/>
    <w:rsid w:val="0069324E"/>
    <w:rsid w:val="0069370E"/>
    <w:rsid w:val="00693806"/>
    <w:rsid w:val="006942CD"/>
    <w:rsid w:val="00694487"/>
    <w:rsid w:val="00695815"/>
    <w:rsid w:val="0069581B"/>
    <w:rsid w:val="006958C4"/>
    <w:rsid w:val="00695A91"/>
    <w:rsid w:val="00695E59"/>
    <w:rsid w:val="00696412"/>
    <w:rsid w:val="00696601"/>
    <w:rsid w:val="00696712"/>
    <w:rsid w:val="00697668"/>
    <w:rsid w:val="006977FA"/>
    <w:rsid w:val="006979F6"/>
    <w:rsid w:val="006A0075"/>
    <w:rsid w:val="006A05A8"/>
    <w:rsid w:val="006A0E9E"/>
    <w:rsid w:val="006A0ECA"/>
    <w:rsid w:val="006A104C"/>
    <w:rsid w:val="006A1EF3"/>
    <w:rsid w:val="006A20FB"/>
    <w:rsid w:val="006A2786"/>
    <w:rsid w:val="006A339D"/>
    <w:rsid w:val="006A4462"/>
    <w:rsid w:val="006A44A5"/>
    <w:rsid w:val="006A4760"/>
    <w:rsid w:val="006A47A6"/>
    <w:rsid w:val="006A528C"/>
    <w:rsid w:val="006A53EF"/>
    <w:rsid w:val="006A5B59"/>
    <w:rsid w:val="006A6205"/>
    <w:rsid w:val="006A63DC"/>
    <w:rsid w:val="006A6A14"/>
    <w:rsid w:val="006A73C1"/>
    <w:rsid w:val="006A753A"/>
    <w:rsid w:val="006A777C"/>
    <w:rsid w:val="006A7C46"/>
    <w:rsid w:val="006B0A51"/>
    <w:rsid w:val="006B0CE4"/>
    <w:rsid w:val="006B0F76"/>
    <w:rsid w:val="006B1F20"/>
    <w:rsid w:val="006B21B3"/>
    <w:rsid w:val="006B398A"/>
    <w:rsid w:val="006B3AC4"/>
    <w:rsid w:val="006B3E04"/>
    <w:rsid w:val="006B4024"/>
    <w:rsid w:val="006B47D7"/>
    <w:rsid w:val="006B499D"/>
    <w:rsid w:val="006B5041"/>
    <w:rsid w:val="006B5081"/>
    <w:rsid w:val="006B5AAA"/>
    <w:rsid w:val="006B643D"/>
    <w:rsid w:val="006B68BE"/>
    <w:rsid w:val="006B79A4"/>
    <w:rsid w:val="006C01C9"/>
    <w:rsid w:val="006C0457"/>
    <w:rsid w:val="006C06D0"/>
    <w:rsid w:val="006C0DA2"/>
    <w:rsid w:val="006C1254"/>
    <w:rsid w:val="006C2DC5"/>
    <w:rsid w:val="006C32EF"/>
    <w:rsid w:val="006C4265"/>
    <w:rsid w:val="006C4674"/>
    <w:rsid w:val="006C480B"/>
    <w:rsid w:val="006C49FA"/>
    <w:rsid w:val="006C4D2C"/>
    <w:rsid w:val="006C570B"/>
    <w:rsid w:val="006C572E"/>
    <w:rsid w:val="006C5997"/>
    <w:rsid w:val="006C5CD2"/>
    <w:rsid w:val="006C608A"/>
    <w:rsid w:val="006C68A4"/>
    <w:rsid w:val="006C6917"/>
    <w:rsid w:val="006C6CEA"/>
    <w:rsid w:val="006C75C0"/>
    <w:rsid w:val="006D04B3"/>
    <w:rsid w:val="006D0636"/>
    <w:rsid w:val="006D06DC"/>
    <w:rsid w:val="006D1172"/>
    <w:rsid w:val="006D1A9D"/>
    <w:rsid w:val="006D28D3"/>
    <w:rsid w:val="006D2F6F"/>
    <w:rsid w:val="006D597C"/>
    <w:rsid w:val="006D5C80"/>
    <w:rsid w:val="006D63CB"/>
    <w:rsid w:val="006D6E46"/>
    <w:rsid w:val="006D6F6E"/>
    <w:rsid w:val="006D70B8"/>
    <w:rsid w:val="006D746E"/>
    <w:rsid w:val="006D74E1"/>
    <w:rsid w:val="006D7FA8"/>
    <w:rsid w:val="006E09AD"/>
    <w:rsid w:val="006E0AA5"/>
    <w:rsid w:val="006E2F29"/>
    <w:rsid w:val="006E39D5"/>
    <w:rsid w:val="006E3B2B"/>
    <w:rsid w:val="006E3BC4"/>
    <w:rsid w:val="006E41B8"/>
    <w:rsid w:val="006E4601"/>
    <w:rsid w:val="006E548E"/>
    <w:rsid w:val="006E5565"/>
    <w:rsid w:val="006E5B86"/>
    <w:rsid w:val="006E63FF"/>
    <w:rsid w:val="006E650D"/>
    <w:rsid w:val="006E652D"/>
    <w:rsid w:val="006E66FE"/>
    <w:rsid w:val="006E6753"/>
    <w:rsid w:val="006E6901"/>
    <w:rsid w:val="006E72AF"/>
    <w:rsid w:val="006E7572"/>
    <w:rsid w:val="006F01F0"/>
    <w:rsid w:val="006F0A18"/>
    <w:rsid w:val="006F0CF9"/>
    <w:rsid w:val="006F1523"/>
    <w:rsid w:val="006F20FD"/>
    <w:rsid w:val="006F26E0"/>
    <w:rsid w:val="006F2C9F"/>
    <w:rsid w:val="006F2F22"/>
    <w:rsid w:val="006F30E9"/>
    <w:rsid w:val="006F434A"/>
    <w:rsid w:val="006F4DF6"/>
    <w:rsid w:val="006F5A43"/>
    <w:rsid w:val="006F68F3"/>
    <w:rsid w:val="006F6D4E"/>
    <w:rsid w:val="006F733F"/>
    <w:rsid w:val="006F7974"/>
    <w:rsid w:val="006F7D17"/>
    <w:rsid w:val="00700559"/>
    <w:rsid w:val="007007F6"/>
    <w:rsid w:val="00700A60"/>
    <w:rsid w:val="00700B39"/>
    <w:rsid w:val="00702099"/>
    <w:rsid w:val="007022AC"/>
    <w:rsid w:val="007029AA"/>
    <w:rsid w:val="00703976"/>
    <w:rsid w:val="00703AD1"/>
    <w:rsid w:val="007049AA"/>
    <w:rsid w:val="00705027"/>
    <w:rsid w:val="00706924"/>
    <w:rsid w:val="007069ED"/>
    <w:rsid w:val="00706C4F"/>
    <w:rsid w:val="0070727A"/>
    <w:rsid w:val="00707DA6"/>
    <w:rsid w:val="00707FB4"/>
    <w:rsid w:val="00710494"/>
    <w:rsid w:val="00711326"/>
    <w:rsid w:val="0071156E"/>
    <w:rsid w:val="007117BD"/>
    <w:rsid w:val="0071184C"/>
    <w:rsid w:val="00712C27"/>
    <w:rsid w:val="00713FA4"/>
    <w:rsid w:val="00714813"/>
    <w:rsid w:val="007148DE"/>
    <w:rsid w:val="00714EB3"/>
    <w:rsid w:val="007150EE"/>
    <w:rsid w:val="00715129"/>
    <w:rsid w:val="0071514B"/>
    <w:rsid w:val="007154CE"/>
    <w:rsid w:val="007155AD"/>
    <w:rsid w:val="00715795"/>
    <w:rsid w:val="00715B25"/>
    <w:rsid w:val="00715CC1"/>
    <w:rsid w:val="00715DD6"/>
    <w:rsid w:val="00716020"/>
    <w:rsid w:val="007162EE"/>
    <w:rsid w:val="007163D3"/>
    <w:rsid w:val="00716D22"/>
    <w:rsid w:val="007170CC"/>
    <w:rsid w:val="00720860"/>
    <w:rsid w:val="00720A0C"/>
    <w:rsid w:val="00721087"/>
    <w:rsid w:val="007212A3"/>
    <w:rsid w:val="00721530"/>
    <w:rsid w:val="00722499"/>
    <w:rsid w:val="00723422"/>
    <w:rsid w:val="00723459"/>
    <w:rsid w:val="007252FE"/>
    <w:rsid w:val="007260FE"/>
    <w:rsid w:val="00726C55"/>
    <w:rsid w:val="00726DD6"/>
    <w:rsid w:val="0073076E"/>
    <w:rsid w:val="00730B2D"/>
    <w:rsid w:val="0073165B"/>
    <w:rsid w:val="007329B3"/>
    <w:rsid w:val="00733252"/>
    <w:rsid w:val="007333DF"/>
    <w:rsid w:val="00733416"/>
    <w:rsid w:val="0073377E"/>
    <w:rsid w:val="00733E05"/>
    <w:rsid w:val="007348D4"/>
    <w:rsid w:val="0073551B"/>
    <w:rsid w:val="00735C8A"/>
    <w:rsid w:val="00735FE2"/>
    <w:rsid w:val="00736ACE"/>
    <w:rsid w:val="0073716C"/>
    <w:rsid w:val="0073719A"/>
    <w:rsid w:val="007379B1"/>
    <w:rsid w:val="00737C62"/>
    <w:rsid w:val="00737C91"/>
    <w:rsid w:val="0074130E"/>
    <w:rsid w:val="007422D9"/>
    <w:rsid w:val="0074334A"/>
    <w:rsid w:val="00743937"/>
    <w:rsid w:val="00743B79"/>
    <w:rsid w:val="0074400F"/>
    <w:rsid w:val="00744889"/>
    <w:rsid w:val="00744910"/>
    <w:rsid w:val="00745BA4"/>
    <w:rsid w:val="00745E8A"/>
    <w:rsid w:val="007462E8"/>
    <w:rsid w:val="00746F2D"/>
    <w:rsid w:val="0074734F"/>
    <w:rsid w:val="00747C4B"/>
    <w:rsid w:val="00750177"/>
    <w:rsid w:val="00750552"/>
    <w:rsid w:val="0075057F"/>
    <w:rsid w:val="0075066D"/>
    <w:rsid w:val="00750EF8"/>
    <w:rsid w:val="00751756"/>
    <w:rsid w:val="0075197D"/>
    <w:rsid w:val="00752288"/>
    <w:rsid w:val="00752638"/>
    <w:rsid w:val="00752AEC"/>
    <w:rsid w:val="00752FBA"/>
    <w:rsid w:val="0075318B"/>
    <w:rsid w:val="00753324"/>
    <w:rsid w:val="00753F4B"/>
    <w:rsid w:val="00754540"/>
    <w:rsid w:val="0075458D"/>
    <w:rsid w:val="007547FE"/>
    <w:rsid w:val="007554A9"/>
    <w:rsid w:val="007556F5"/>
    <w:rsid w:val="00755761"/>
    <w:rsid w:val="00755B9D"/>
    <w:rsid w:val="007562A3"/>
    <w:rsid w:val="0075687B"/>
    <w:rsid w:val="00756B5E"/>
    <w:rsid w:val="00756D8C"/>
    <w:rsid w:val="00757101"/>
    <w:rsid w:val="00757105"/>
    <w:rsid w:val="007577E5"/>
    <w:rsid w:val="00757B26"/>
    <w:rsid w:val="00757B82"/>
    <w:rsid w:val="00757FA3"/>
    <w:rsid w:val="00760B83"/>
    <w:rsid w:val="007612F6"/>
    <w:rsid w:val="007613C8"/>
    <w:rsid w:val="00761DE0"/>
    <w:rsid w:val="0076281A"/>
    <w:rsid w:val="00762ADE"/>
    <w:rsid w:val="00762BB9"/>
    <w:rsid w:val="00762DA2"/>
    <w:rsid w:val="00763063"/>
    <w:rsid w:val="0076360E"/>
    <w:rsid w:val="0076365D"/>
    <w:rsid w:val="0076410C"/>
    <w:rsid w:val="007642DC"/>
    <w:rsid w:val="00764E43"/>
    <w:rsid w:val="00764FB1"/>
    <w:rsid w:val="0076576F"/>
    <w:rsid w:val="00765D4F"/>
    <w:rsid w:val="007660E6"/>
    <w:rsid w:val="007661A9"/>
    <w:rsid w:val="007662C0"/>
    <w:rsid w:val="007664DE"/>
    <w:rsid w:val="0076742F"/>
    <w:rsid w:val="00767712"/>
    <w:rsid w:val="00767E07"/>
    <w:rsid w:val="007700D0"/>
    <w:rsid w:val="00770920"/>
    <w:rsid w:val="007711D0"/>
    <w:rsid w:val="007712E6"/>
    <w:rsid w:val="00771746"/>
    <w:rsid w:val="00771D3D"/>
    <w:rsid w:val="007728AB"/>
    <w:rsid w:val="00772CFE"/>
    <w:rsid w:val="007730CF"/>
    <w:rsid w:val="00773248"/>
    <w:rsid w:val="00773339"/>
    <w:rsid w:val="007742AC"/>
    <w:rsid w:val="00774756"/>
    <w:rsid w:val="00774880"/>
    <w:rsid w:val="007748E6"/>
    <w:rsid w:val="00775181"/>
    <w:rsid w:val="007751B6"/>
    <w:rsid w:val="00775345"/>
    <w:rsid w:val="00775D46"/>
    <w:rsid w:val="00776A33"/>
    <w:rsid w:val="00776F15"/>
    <w:rsid w:val="007779ED"/>
    <w:rsid w:val="00777FFA"/>
    <w:rsid w:val="00780B1A"/>
    <w:rsid w:val="00780E44"/>
    <w:rsid w:val="00780E69"/>
    <w:rsid w:val="00780FFE"/>
    <w:rsid w:val="007810D3"/>
    <w:rsid w:val="007814C1"/>
    <w:rsid w:val="0078264A"/>
    <w:rsid w:val="0078307E"/>
    <w:rsid w:val="00783D11"/>
    <w:rsid w:val="00784A13"/>
    <w:rsid w:val="00784E5A"/>
    <w:rsid w:val="00785B8E"/>
    <w:rsid w:val="00785C4D"/>
    <w:rsid w:val="00785D47"/>
    <w:rsid w:val="00785E46"/>
    <w:rsid w:val="00785FDD"/>
    <w:rsid w:val="00787917"/>
    <w:rsid w:val="00791489"/>
    <w:rsid w:val="00791587"/>
    <w:rsid w:val="00791683"/>
    <w:rsid w:val="00792F0C"/>
    <w:rsid w:val="00793AEB"/>
    <w:rsid w:val="00793AF6"/>
    <w:rsid w:val="00794FAF"/>
    <w:rsid w:val="007952F2"/>
    <w:rsid w:val="00795460"/>
    <w:rsid w:val="007957B8"/>
    <w:rsid w:val="00796CF7"/>
    <w:rsid w:val="007973DF"/>
    <w:rsid w:val="007A0248"/>
    <w:rsid w:val="007A0313"/>
    <w:rsid w:val="007A0319"/>
    <w:rsid w:val="007A05DF"/>
    <w:rsid w:val="007A0A83"/>
    <w:rsid w:val="007A0B5E"/>
    <w:rsid w:val="007A1A72"/>
    <w:rsid w:val="007A1FB7"/>
    <w:rsid w:val="007A2936"/>
    <w:rsid w:val="007A30DD"/>
    <w:rsid w:val="007A3797"/>
    <w:rsid w:val="007A41C1"/>
    <w:rsid w:val="007A4373"/>
    <w:rsid w:val="007A4BB3"/>
    <w:rsid w:val="007A5097"/>
    <w:rsid w:val="007A5490"/>
    <w:rsid w:val="007A5DA5"/>
    <w:rsid w:val="007A6087"/>
    <w:rsid w:val="007A61B9"/>
    <w:rsid w:val="007A6307"/>
    <w:rsid w:val="007A677D"/>
    <w:rsid w:val="007A6822"/>
    <w:rsid w:val="007A6D15"/>
    <w:rsid w:val="007A70B0"/>
    <w:rsid w:val="007A724D"/>
    <w:rsid w:val="007A749D"/>
    <w:rsid w:val="007A7AD8"/>
    <w:rsid w:val="007A7B37"/>
    <w:rsid w:val="007A7D6E"/>
    <w:rsid w:val="007A7DC1"/>
    <w:rsid w:val="007A7E56"/>
    <w:rsid w:val="007B024C"/>
    <w:rsid w:val="007B1135"/>
    <w:rsid w:val="007B1C4C"/>
    <w:rsid w:val="007B215E"/>
    <w:rsid w:val="007B25F0"/>
    <w:rsid w:val="007B2800"/>
    <w:rsid w:val="007B316F"/>
    <w:rsid w:val="007B38F7"/>
    <w:rsid w:val="007B40D4"/>
    <w:rsid w:val="007B4511"/>
    <w:rsid w:val="007B5778"/>
    <w:rsid w:val="007B5C86"/>
    <w:rsid w:val="007B6071"/>
    <w:rsid w:val="007B6540"/>
    <w:rsid w:val="007B69A2"/>
    <w:rsid w:val="007B7E76"/>
    <w:rsid w:val="007B7F90"/>
    <w:rsid w:val="007C0545"/>
    <w:rsid w:val="007C05AC"/>
    <w:rsid w:val="007C082C"/>
    <w:rsid w:val="007C09C4"/>
    <w:rsid w:val="007C0C37"/>
    <w:rsid w:val="007C0FC4"/>
    <w:rsid w:val="007C0FCC"/>
    <w:rsid w:val="007C19E5"/>
    <w:rsid w:val="007C1A93"/>
    <w:rsid w:val="007C22D9"/>
    <w:rsid w:val="007C25E9"/>
    <w:rsid w:val="007C2F78"/>
    <w:rsid w:val="007C34C5"/>
    <w:rsid w:val="007C3DE0"/>
    <w:rsid w:val="007C3EE2"/>
    <w:rsid w:val="007C4079"/>
    <w:rsid w:val="007C4827"/>
    <w:rsid w:val="007C48F9"/>
    <w:rsid w:val="007C4A20"/>
    <w:rsid w:val="007C59FF"/>
    <w:rsid w:val="007C5CB3"/>
    <w:rsid w:val="007C5DA9"/>
    <w:rsid w:val="007D0ADE"/>
    <w:rsid w:val="007D0B7F"/>
    <w:rsid w:val="007D0ED3"/>
    <w:rsid w:val="007D1266"/>
    <w:rsid w:val="007D1862"/>
    <w:rsid w:val="007D1B94"/>
    <w:rsid w:val="007D2502"/>
    <w:rsid w:val="007D28B9"/>
    <w:rsid w:val="007D377C"/>
    <w:rsid w:val="007D458D"/>
    <w:rsid w:val="007D46C2"/>
    <w:rsid w:val="007D4E8C"/>
    <w:rsid w:val="007D5255"/>
    <w:rsid w:val="007D538F"/>
    <w:rsid w:val="007D5490"/>
    <w:rsid w:val="007D5E8F"/>
    <w:rsid w:val="007D668A"/>
    <w:rsid w:val="007D694E"/>
    <w:rsid w:val="007D6A32"/>
    <w:rsid w:val="007D6DC5"/>
    <w:rsid w:val="007E05AF"/>
    <w:rsid w:val="007E09E2"/>
    <w:rsid w:val="007E0FF5"/>
    <w:rsid w:val="007E1012"/>
    <w:rsid w:val="007E1470"/>
    <w:rsid w:val="007E1546"/>
    <w:rsid w:val="007E17CD"/>
    <w:rsid w:val="007E1B16"/>
    <w:rsid w:val="007E1C09"/>
    <w:rsid w:val="007E24ED"/>
    <w:rsid w:val="007E2D22"/>
    <w:rsid w:val="007E374B"/>
    <w:rsid w:val="007E39DE"/>
    <w:rsid w:val="007E3F53"/>
    <w:rsid w:val="007E4497"/>
    <w:rsid w:val="007E5011"/>
    <w:rsid w:val="007E5336"/>
    <w:rsid w:val="007E61FC"/>
    <w:rsid w:val="007E6520"/>
    <w:rsid w:val="007E66CF"/>
    <w:rsid w:val="007E6A1C"/>
    <w:rsid w:val="007E6B82"/>
    <w:rsid w:val="007E7997"/>
    <w:rsid w:val="007E7B47"/>
    <w:rsid w:val="007E7C24"/>
    <w:rsid w:val="007F04EF"/>
    <w:rsid w:val="007F0508"/>
    <w:rsid w:val="007F0B97"/>
    <w:rsid w:val="007F0CC1"/>
    <w:rsid w:val="007F122D"/>
    <w:rsid w:val="007F1C41"/>
    <w:rsid w:val="007F2397"/>
    <w:rsid w:val="007F2EB8"/>
    <w:rsid w:val="007F342F"/>
    <w:rsid w:val="007F38D1"/>
    <w:rsid w:val="007F49C1"/>
    <w:rsid w:val="007F5547"/>
    <w:rsid w:val="007F56BB"/>
    <w:rsid w:val="007F5D16"/>
    <w:rsid w:val="007F63CE"/>
    <w:rsid w:val="007F6BC3"/>
    <w:rsid w:val="007F6EA4"/>
    <w:rsid w:val="007F74C7"/>
    <w:rsid w:val="007F766D"/>
    <w:rsid w:val="00800140"/>
    <w:rsid w:val="008002A5"/>
    <w:rsid w:val="00800445"/>
    <w:rsid w:val="0080050E"/>
    <w:rsid w:val="00800669"/>
    <w:rsid w:val="00800B76"/>
    <w:rsid w:val="00800C5B"/>
    <w:rsid w:val="00800D28"/>
    <w:rsid w:val="00801329"/>
    <w:rsid w:val="00801424"/>
    <w:rsid w:val="00801AA4"/>
    <w:rsid w:val="00801B7E"/>
    <w:rsid w:val="008021B9"/>
    <w:rsid w:val="008031B7"/>
    <w:rsid w:val="00803336"/>
    <w:rsid w:val="00803354"/>
    <w:rsid w:val="008066AE"/>
    <w:rsid w:val="0080699F"/>
    <w:rsid w:val="00806E68"/>
    <w:rsid w:val="00807281"/>
    <w:rsid w:val="00807387"/>
    <w:rsid w:val="00807784"/>
    <w:rsid w:val="00807FC3"/>
    <w:rsid w:val="00810034"/>
    <w:rsid w:val="0081142C"/>
    <w:rsid w:val="008114CF"/>
    <w:rsid w:val="008117CC"/>
    <w:rsid w:val="008118BA"/>
    <w:rsid w:val="00811AB3"/>
    <w:rsid w:val="00811F20"/>
    <w:rsid w:val="00812718"/>
    <w:rsid w:val="00813411"/>
    <w:rsid w:val="0081421D"/>
    <w:rsid w:val="00814352"/>
    <w:rsid w:val="00814639"/>
    <w:rsid w:val="00814A5B"/>
    <w:rsid w:val="00814ADB"/>
    <w:rsid w:val="00815C5D"/>
    <w:rsid w:val="0081618F"/>
    <w:rsid w:val="008174D1"/>
    <w:rsid w:val="008178B2"/>
    <w:rsid w:val="00820634"/>
    <w:rsid w:val="008207AD"/>
    <w:rsid w:val="008209A5"/>
    <w:rsid w:val="00820D30"/>
    <w:rsid w:val="0082165E"/>
    <w:rsid w:val="00821FCB"/>
    <w:rsid w:val="00822136"/>
    <w:rsid w:val="00822AAF"/>
    <w:rsid w:val="00822F01"/>
    <w:rsid w:val="008232A6"/>
    <w:rsid w:val="00823898"/>
    <w:rsid w:val="008239D1"/>
    <w:rsid w:val="00824071"/>
    <w:rsid w:val="008246B2"/>
    <w:rsid w:val="0082488A"/>
    <w:rsid w:val="00824C08"/>
    <w:rsid w:val="00824FAA"/>
    <w:rsid w:val="008250F6"/>
    <w:rsid w:val="008256B8"/>
    <w:rsid w:val="00825C36"/>
    <w:rsid w:val="00826560"/>
    <w:rsid w:val="00826A0A"/>
    <w:rsid w:val="00826CBB"/>
    <w:rsid w:val="00826D99"/>
    <w:rsid w:val="00827180"/>
    <w:rsid w:val="008271FD"/>
    <w:rsid w:val="00827621"/>
    <w:rsid w:val="0082770D"/>
    <w:rsid w:val="00827B6D"/>
    <w:rsid w:val="00827C90"/>
    <w:rsid w:val="00827E3D"/>
    <w:rsid w:val="0083004E"/>
    <w:rsid w:val="008313F3"/>
    <w:rsid w:val="0083153F"/>
    <w:rsid w:val="0083186C"/>
    <w:rsid w:val="00831E36"/>
    <w:rsid w:val="00831EAF"/>
    <w:rsid w:val="0083212B"/>
    <w:rsid w:val="00832140"/>
    <w:rsid w:val="008321BD"/>
    <w:rsid w:val="00832288"/>
    <w:rsid w:val="008326D6"/>
    <w:rsid w:val="00832828"/>
    <w:rsid w:val="0083312A"/>
    <w:rsid w:val="008337EA"/>
    <w:rsid w:val="00833839"/>
    <w:rsid w:val="00833918"/>
    <w:rsid w:val="00833B4A"/>
    <w:rsid w:val="00833D15"/>
    <w:rsid w:val="00833FA9"/>
    <w:rsid w:val="008344C4"/>
    <w:rsid w:val="008348DA"/>
    <w:rsid w:val="008352AC"/>
    <w:rsid w:val="00835621"/>
    <w:rsid w:val="008357A0"/>
    <w:rsid w:val="00835D4B"/>
    <w:rsid w:val="008362AE"/>
    <w:rsid w:val="0083641D"/>
    <w:rsid w:val="00836516"/>
    <w:rsid w:val="00836924"/>
    <w:rsid w:val="00836D1E"/>
    <w:rsid w:val="008370B3"/>
    <w:rsid w:val="00837139"/>
    <w:rsid w:val="00837719"/>
    <w:rsid w:val="00840419"/>
    <w:rsid w:val="00840A24"/>
    <w:rsid w:val="00840F1B"/>
    <w:rsid w:val="0084117A"/>
    <w:rsid w:val="008418E5"/>
    <w:rsid w:val="00842827"/>
    <w:rsid w:val="00842965"/>
    <w:rsid w:val="00842C5A"/>
    <w:rsid w:val="00843580"/>
    <w:rsid w:val="00843772"/>
    <w:rsid w:val="0084414A"/>
    <w:rsid w:val="00844300"/>
    <w:rsid w:val="008447D6"/>
    <w:rsid w:val="008458BD"/>
    <w:rsid w:val="00845D36"/>
    <w:rsid w:val="00845E88"/>
    <w:rsid w:val="00846956"/>
    <w:rsid w:val="00846A99"/>
    <w:rsid w:val="00846CF1"/>
    <w:rsid w:val="00846D4A"/>
    <w:rsid w:val="00846E85"/>
    <w:rsid w:val="00847622"/>
    <w:rsid w:val="00850372"/>
    <w:rsid w:val="008505B8"/>
    <w:rsid w:val="00851005"/>
    <w:rsid w:val="00851ADD"/>
    <w:rsid w:val="00852BEA"/>
    <w:rsid w:val="00852C57"/>
    <w:rsid w:val="00853257"/>
    <w:rsid w:val="008539B2"/>
    <w:rsid w:val="00853E21"/>
    <w:rsid w:val="008548DB"/>
    <w:rsid w:val="00854B1E"/>
    <w:rsid w:val="00855CA6"/>
    <w:rsid w:val="00856732"/>
    <w:rsid w:val="008601B8"/>
    <w:rsid w:val="00860323"/>
    <w:rsid w:val="008604C5"/>
    <w:rsid w:val="00860DD3"/>
    <w:rsid w:val="00860F4F"/>
    <w:rsid w:val="00860FC1"/>
    <w:rsid w:val="008610B1"/>
    <w:rsid w:val="008610B9"/>
    <w:rsid w:val="00861542"/>
    <w:rsid w:val="008615B1"/>
    <w:rsid w:val="008616FD"/>
    <w:rsid w:val="0086235F"/>
    <w:rsid w:val="00862656"/>
    <w:rsid w:val="008626B6"/>
    <w:rsid w:val="00863013"/>
    <w:rsid w:val="00863F67"/>
    <w:rsid w:val="00864294"/>
    <w:rsid w:val="00864424"/>
    <w:rsid w:val="00864514"/>
    <w:rsid w:val="0086483A"/>
    <w:rsid w:val="00864B88"/>
    <w:rsid w:val="00865083"/>
    <w:rsid w:val="00865262"/>
    <w:rsid w:val="0086709E"/>
    <w:rsid w:val="00867CAA"/>
    <w:rsid w:val="0087049C"/>
    <w:rsid w:val="008706F9"/>
    <w:rsid w:val="00870814"/>
    <w:rsid w:val="00870AAD"/>
    <w:rsid w:val="00870DC1"/>
    <w:rsid w:val="00870EDE"/>
    <w:rsid w:val="00871136"/>
    <w:rsid w:val="00871DA0"/>
    <w:rsid w:val="00872030"/>
    <w:rsid w:val="00872204"/>
    <w:rsid w:val="008726CB"/>
    <w:rsid w:val="00873973"/>
    <w:rsid w:val="00873BFB"/>
    <w:rsid w:val="00874603"/>
    <w:rsid w:val="00874721"/>
    <w:rsid w:val="00875177"/>
    <w:rsid w:val="0087521A"/>
    <w:rsid w:val="008752D9"/>
    <w:rsid w:val="0087564A"/>
    <w:rsid w:val="00875C28"/>
    <w:rsid w:val="00875DF4"/>
    <w:rsid w:val="00875E75"/>
    <w:rsid w:val="0087658F"/>
    <w:rsid w:val="00876A69"/>
    <w:rsid w:val="0087762E"/>
    <w:rsid w:val="008776E5"/>
    <w:rsid w:val="00877823"/>
    <w:rsid w:val="00877E5B"/>
    <w:rsid w:val="00880251"/>
    <w:rsid w:val="008803F5"/>
    <w:rsid w:val="00881020"/>
    <w:rsid w:val="008812BF"/>
    <w:rsid w:val="00881341"/>
    <w:rsid w:val="00881751"/>
    <w:rsid w:val="008822C9"/>
    <w:rsid w:val="00882871"/>
    <w:rsid w:val="00882931"/>
    <w:rsid w:val="00882CF5"/>
    <w:rsid w:val="00883232"/>
    <w:rsid w:val="008846A1"/>
    <w:rsid w:val="00884939"/>
    <w:rsid w:val="00885079"/>
    <w:rsid w:val="008853E0"/>
    <w:rsid w:val="00885988"/>
    <w:rsid w:val="00885BE2"/>
    <w:rsid w:val="008863C8"/>
    <w:rsid w:val="008869E9"/>
    <w:rsid w:val="00886D40"/>
    <w:rsid w:val="00886FFD"/>
    <w:rsid w:val="00887189"/>
    <w:rsid w:val="008879AB"/>
    <w:rsid w:val="00887A0E"/>
    <w:rsid w:val="008902A7"/>
    <w:rsid w:val="008907F3"/>
    <w:rsid w:val="008912BF"/>
    <w:rsid w:val="008920C2"/>
    <w:rsid w:val="008934A8"/>
    <w:rsid w:val="0089413C"/>
    <w:rsid w:val="008941CA"/>
    <w:rsid w:val="008942CA"/>
    <w:rsid w:val="00894DBD"/>
    <w:rsid w:val="008955D3"/>
    <w:rsid w:val="00895702"/>
    <w:rsid w:val="00895D28"/>
    <w:rsid w:val="008973D2"/>
    <w:rsid w:val="0089752B"/>
    <w:rsid w:val="00897566"/>
    <w:rsid w:val="0089757B"/>
    <w:rsid w:val="008A05DE"/>
    <w:rsid w:val="008A1594"/>
    <w:rsid w:val="008A1757"/>
    <w:rsid w:val="008A1ADB"/>
    <w:rsid w:val="008A1CE6"/>
    <w:rsid w:val="008A1F25"/>
    <w:rsid w:val="008A270B"/>
    <w:rsid w:val="008A2B5B"/>
    <w:rsid w:val="008A2FC8"/>
    <w:rsid w:val="008A4424"/>
    <w:rsid w:val="008A47FB"/>
    <w:rsid w:val="008A4E0F"/>
    <w:rsid w:val="008A5234"/>
    <w:rsid w:val="008A5397"/>
    <w:rsid w:val="008A5455"/>
    <w:rsid w:val="008A5D74"/>
    <w:rsid w:val="008A6861"/>
    <w:rsid w:val="008A7522"/>
    <w:rsid w:val="008A7648"/>
    <w:rsid w:val="008A7B55"/>
    <w:rsid w:val="008A7C1A"/>
    <w:rsid w:val="008B0578"/>
    <w:rsid w:val="008B0579"/>
    <w:rsid w:val="008B138B"/>
    <w:rsid w:val="008B170D"/>
    <w:rsid w:val="008B27FF"/>
    <w:rsid w:val="008B2C55"/>
    <w:rsid w:val="008B3740"/>
    <w:rsid w:val="008B3E93"/>
    <w:rsid w:val="008B4941"/>
    <w:rsid w:val="008B4984"/>
    <w:rsid w:val="008B4AA6"/>
    <w:rsid w:val="008B4F60"/>
    <w:rsid w:val="008B4FF7"/>
    <w:rsid w:val="008B559A"/>
    <w:rsid w:val="008B598F"/>
    <w:rsid w:val="008B66A5"/>
    <w:rsid w:val="008B6B71"/>
    <w:rsid w:val="008B7468"/>
    <w:rsid w:val="008B7887"/>
    <w:rsid w:val="008B7F4A"/>
    <w:rsid w:val="008C0A93"/>
    <w:rsid w:val="008C0D2E"/>
    <w:rsid w:val="008C1056"/>
    <w:rsid w:val="008C1145"/>
    <w:rsid w:val="008C21CE"/>
    <w:rsid w:val="008C259F"/>
    <w:rsid w:val="008C2729"/>
    <w:rsid w:val="008C3347"/>
    <w:rsid w:val="008C39D6"/>
    <w:rsid w:val="008C3B96"/>
    <w:rsid w:val="008C43BF"/>
    <w:rsid w:val="008C4809"/>
    <w:rsid w:val="008C532F"/>
    <w:rsid w:val="008C5975"/>
    <w:rsid w:val="008C5A57"/>
    <w:rsid w:val="008C60C3"/>
    <w:rsid w:val="008C61F6"/>
    <w:rsid w:val="008C68A6"/>
    <w:rsid w:val="008C6FCC"/>
    <w:rsid w:val="008C73C8"/>
    <w:rsid w:val="008C74D0"/>
    <w:rsid w:val="008C7736"/>
    <w:rsid w:val="008C79E0"/>
    <w:rsid w:val="008C7B27"/>
    <w:rsid w:val="008D0948"/>
    <w:rsid w:val="008D09B2"/>
    <w:rsid w:val="008D1B54"/>
    <w:rsid w:val="008D1B7F"/>
    <w:rsid w:val="008D2047"/>
    <w:rsid w:val="008D311C"/>
    <w:rsid w:val="008D31D2"/>
    <w:rsid w:val="008D3CC5"/>
    <w:rsid w:val="008D564A"/>
    <w:rsid w:val="008D5E47"/>
    <w:rsid w:val="008D6BE0"/>
    <w:rsid w:val="008D7D8C"/>
    <w:rsid w:val="008D7F3C"/>
    <w:rsid w:val="008E004E"/>
    <w:rsid w:val="008E04FB"/>
    <w:rsid w:val="008E1198"/>
    <w:rsid w:val="008E1EC3"/>
    <w:rsid w:val="008E25E7"/>
    <w:rsid w:val="008E30ED"/>
    <w:rsid w:val="008E3E79"/>
    <w:rsid w:val="008E4C43"/>
    <w:rsid w:val="008E50D7"/>
    <w:rsid w:val="008E5282"/>
    <w:rsid w:val="008E5685"/>
    <w:rsid w:val="008E5E2C"/>
    <w:rsid w:val="008E60CD"/>
    <w:rsid w:val="008E646D"/>
    <w:rsid w:val="008E67EB"/>
    <w:rsid w:val="008E78F1"/>
    <w:rsid w:val="008E7AFD"/>
    <w:rsid w:val="008F0295"/>
    <w:rsid w:val="008F03CE"/>
    <w:rsid w:val="008F075B"/>
    <w:rsid w:val="008F0E9E"/>
    <w:rsid w:val="008F13DB"/>
    <w:rsid w:val="008F2913"/>
    <w:rsid w:val="008F2A4E"/>
    <w:rsid w:val="008F2AE9"/>
    <w:rsid w:val="008F2B0A"/>
    <w:rsid w:val="008F2B14"/>
    <w:rsid w:val="008F2B57"/>
    <w:rsid w:val="008F332B"/>
    <w:rsid w:val="008F335E"/>
    <w:rsid w:val="008F347C"/>
    <w:rsid w:val="008F40BC"/>
    <w:rsid w:val="008F4371"/>
    <w:rsid w:val="008F4DFC"/>
    <w:rsid w:val="008F52D0"/>
    <w:rsid w:val="008F566D"/>
    <w:rsid w:val="008F58BB"/>
    <w:rsid w:val="008F6106"/>
    <w:rsid w:val="008F613B"/>
    <w:rsid w:val="008F6723"/>
    <w:rsid w:val="008F69F0"/>
    <w:rsid w:val="008F6DAE"/>
    <w:rsid w:val="008F7030"/>
    <w:rsid w:val="008F725B"/>
    <w:rsid w:val="008F725E"/>
    <w:rsid w:val="008F73DF"/>
    <w:rsid w:val="008F7885"/>
    <w:rsid w:val="008F791D"/>
    <w:rsid w:val="00900716"/>
    <w:rsid w:val="00900959"/>
    <w:rsid w:val="00901900"/>
    <w:rsid w:val="00901B7A"/>
    <w:rsid w:val="00901CB9"/>
    <w:rsid w:val="00901EE8"/>
    <w:rsid w:val="00901F6C"/>
    <w:rsid w:val="0090266B"/>
    <w:rsid w:val="00902DC5"/>
    <w:rsid w:val="00902F06"/>
    <w:rsid w:val="00902FAD"/>
    <w:rsid w:val="009032B7"/>
    <w:rsid w:val="009035DB"/>
    <w:rsid w:val="00903938"/>
    <w:rsid w:val="0090408F"/>
    <w:rsid w:val="00904173"/>
    <w:rsid w:val="00904671"/>
    <w:rsid w:val="00904FDD"/>
    <w:rsid w:val="00905553"/>
    <w:rsid w:val="00905755"/>
    <w:rsid w:val="0090582C"/>
    <w:rsid w:val="00905BC5"/>
    <w:rsid w:val="0090647D"/>
    <w:rsid w:val="009064AA"/>
    <w:rsid w:val="00907A4A"/>
    <w:rsid w:val="009102AF"/>
    <w:rsid w:val="00911602"/>
    <w:rsid w:val="009120A5"/>
    <w:rsid w:val="00912257"/>
    <w:rsid w:val="00912DFD"/>
    <w:rsid w:val="00912F50"/>
    <w:rsid w:val="0091313D"/>
    <w:rsid w:val="00913495"/>
    <w:rsid w:val="00913821"/>
    <w:rsid w:val="00913874"/>
    <w:rsid w:val="009140FE"/>
    <w:rsid w:val="0091436F"/>
    <w:rsid w:val="00914A73"/>
    <w:rsid w:val="009151D0"/>
    <w:rsid w:val="00915DB6"/>
    <w:rsid w:val="00915F54"/>
    <w:rsid w:val="009163CC"/>
    <w:rsid w:val="0091674C"/>
    <w:rsid w:val="00916862"/>
    <w:rsid w:val="00916B2A"/>
    <w:rsid w:val="00916D96"/>
    <w:rsid w:val="00916EEF"/>
    <w:rsid w:val="009174F7"/>
    <w:rsid w:val="00917E76"/>
    <w:rsid w:val="00920167"/>
    <w:rsid w:val="00920794"/>
    <w:rsid w:val="009217C9"/>
    <w:rsid w:val="0092187B"/>
    <w:rsid w:val="00921BB8"/>
    <w:rsid w:val="00921D28"/>
    <w:rsid w:val="00922034"/>
    <w:rsid w:val="009222DD"/>
    <w:rsid w:val="0092266C"/>
    <w:rsid w:val="009233F0"/>
    <w:rsid w:val="00923AD1"/>
    <w:rsid w:val="009241E8"/>
    <w:rsid w:val="009247A2"/>
    <w:rsid w:val="00924D76"/>
    <w:rsid w:val="009255B8"/>
    <w:rsid w:val="00925956"/>
    <w:rsid w:val="00925DD2"/>
    <w:rsid w:val="00926344"/>
    <w:rsid w:val="009264FD"/>
    <w:rsid w:val="00926929"/>
    <w:rsid w:val="00926DA9"/>
    <w:rsid w:val="00927301"/>
    <w:rsid w:val="00927E9D"/>
    <w:rsid w:val="00930A39"/>
    <w:rsid w:val="00931593"/>
    <w:rsid w:val="00931859"/>
    <w:rsid w:val="00931F7F"/>
    <w:rsid w:val="0093205C"/>
    <w:rsid w:val="009329B8"/>
    <w:rsid w:val="00933776"/>
    <w:rsid w:val="009343F5"/>
    <w:rsid w:val="0093456A"/>
    <w:rsid w:val="009345AE"/>
    <w:rsid w:val="00935301"/>
    <w:rsid w:val="0093595F"/>
    <w:rsid w:val="00935CA6"/>
    <w:rsid w:val="00936B21"/>
    <w:rsid w:val="00936F64"/>
    <w:rsid w:val="00937525"/>
    <w:rsid w:val="00937B8E"/>
    <w:rsid w:val="009402D0"/>
    <w:rsid w:val="00940728"/>
    <w:rsid w:val="00940C5B"/>
    <w:rsid w:val="009411F7"/>
    <w:rsid w:val="009417C4"/>
    <w:rsid w:val="009417F1"/>
    <w:rsid w:val="00941A84"/>
    <w:rsid w:val="0094204A"/>
    <w:rsid w:val="00942732"/>
    <w:rsid w:val="0094309C"/>
    <w:rsid w:val="00943726"/>
    <w:rsid w:val="00944229"/>
    <w:rsid w:val="009443ED"/>
    <w:rsid w:val="009451C4"/>
    <w:rsid w:val="00945DBF"/>
    <w:rsid w:val="00945F9B"/>
    <w:rsid w:val="00946042"/>
    <w:rsid w:val="00946972"/>
    <w:rsid w:val="00946AB3"/>
    <w:rsid w:val="00947074"/>
    <w:rsid w:val="00947381"/>
    <w:rsid w:val="0094752A"/>
    <w:rsid w:val="00947805"/>
    <w:rsid w:val="00947D01"/>
    <w:rsid w:val="009503EA"/>
    <w:rsid w:val="00950739"/>
    <w:rsid w:val="0095112D"/>
    <w:rsid w:val="009519FC"/>
    <w:rsid w:val="00951EB3"/>
    <w:rsid w:val="00952124"/>
    <w:rsid w:val="0095225D"/>
    <w:rsid w:val="00952FFB"/>
    <w:rsid w:val="0095429A"/>
    <w:rsid w:val="00954BFA"/>
    <w:rsid w:val="00954D80"/>
    <w:rsid w:val="00954FE0"/>
    <w:rsid w:val="00956244"/>
    <w:rsid w:val="0095641F"/>
    <w:rsid w:val="00956A06"/>
    <w:rsid w:val="0095727A"/>
    <w:rsid w:val="00957435"/>
    <w:rsid w:val="009577C8"/>
    <w:rsid w:val="009578D0"/>
    <w:rsid w:val="009600C6"/>
    <w:rsid w:val="00960337"/>
    <w:rsid w:val="00960D80"/>
    <w:rsid w:val="009621CE"/>
    <w:rsid w:val="009622BF"/>
    <w:rsid w:val="0096240D"/>
    <w:rsid w:val="00962664"/>
    <w:rsid w:val="009630B6"/>
    <w:rsid w:val="0096416D"/>
    <w:rsid w:val="009642D0"/>
    <w:rsid w:val="009651B8"/>
    <w:rsid w:val="00965313"/>
    <w:rsid w:val="0096532F"/>
    <w:rsid w:val="009653E5"/>
    <w:rsid w:val="009653F3"/>
    <w:rsid w:val="0096563D"/>
    <w:rsid w:val="00965701"/>
    <w:rsid w:val="0096587A"/>
    <w:rsid w:val="00965A48"/>
    <w:rsid w:val="009666E7"/>
    <w:rsid w:val="00966D57"/>
    <w:rsid w:val="00966F66"/>
    <w:rsid w:val="00967278"/>
    <w:rsid w:val="00970205"/>
    <w:rsid w:val="009709CE"/>
    <w:rsid w:val="00970A37"/>
    <w:rsid w:val="00971568"/>
    <w:rsid w:val="009727F6"/>
    <w:rsid w:val="009728F2"/>
    <w:rsid w:val="00972BBF"/>
    <w:rsid w:val="00972BEF"/>
    <w:rsid w:val="009730F6"/>
    <w:rsid w:val="00973BCF"/>
    <w:rsid w:val="009744BC"/>
    <w:rsid w:val="00974AD5"/>
    <w:rsid w:val="00974E60"/>
    <w:rsid w:val="009757BD"/>
    <w:rsid w:val="00975896"/>
    <w:rsid w:val="00975DF1"/>
    <w:rsid w:val="00976128"/>
    <w:rsid w:val="00976293"/>
    <w:rsid w:val="0097631E"/>
    <w:rsid w:val="009769B4"/>
    <w:rsid w:val="00976AFE"/>
    <w:rsid w:val="0097772C"/>
    <w:rsid w:val="00977D02"/>
    <w:rsid w:val="00977F9B"/>
    <w:rsid w:val="00980074"/>
    <w:rsid w:val="009802E0"/>
    <w:rsid w:val="00980613"/>
    <w:rsid w:val="00982939"/>
    <w:rsid w:val="00982D0F"/>
    <w:rsid w:val="009836D6"/>
    <w:rsid w:val="00983CEA"/>
    <w:rsid w:val="00983F7F"/>
    <w:rsid w:val="00984198"/>
    <w:rsid w:val="00984E04"/>
    <w:rsid w:val="00986194"/>
    <w:rsid w:val="009861D2"/>
    <w:rsid w:val="00986845"/>
    <w:rsid w:val="00986E53"/>
    <w:rsid w:val="00987CDF"/>
    <w:rsid w:val="00987CE5"/>
    <w:rsid w:val="009910B6"/>
    <w:rsid w:val="009919EC"/>
    <w:rsid w:val="00991A03"/>
    <w:rsid w:val="00992338"/>
    <w:rsid w:val="00992373"/>
    <w:rsid w:val="0099247B"/>
    <w:rsid w:val="00993C79"/>
    <w:rsid w:val="00993CF0"/>
    <w:rsid w:val="0099428D"/>
    <w:rsid w:val="009946D1"/>
    <w:rsid w:val="009949A7"/>
    <w:rsid w:val="00995077"/>
    <w:rsid w:val="00995232"/>
    <w:rsid w:val="00995C58"/>
    <w:rsid w:val="00995CDC"/>
    <w:rsid w:val="00996425"/>
    <w:rsid w:val="0099738B"/>
    <w:rsid w:val="009975CA"/>
    <w:rsid w:val="00997786"/>
    <w:rsid w:val="00997B27"/>
    <w:rsid w:val="00997D2A"/>
    <w:rsid w:val="009A06DA"/>
    <w:rsid w:val="009A0A75"/>
    <w:rsid w:val="009A0C15"/>
    <w:rsid w:val="009A1088"/>
    <w:rsid w:val="009A114F"/>
    <w:rsid w:val="009A14CB"/>
    <w:rsid w:val="009A1FCA"/>
    <w:rsid w:val="009A220D"/>
    <w:rsid w:val="009A27C7"/>
    <w:rsid w:val="009A2961"/>
    <w:rsid w:val="009A2DD5"/>
    <w:rsid w:val="009A344A"/>
    <w:rsid w:val="009A378C"/>
    <w:rsid w:val="009A3ED2"/>
    <w:rsid w:val="009A3F40"/>
    <w:rsid w:val="009A41C7"/>
    <w:rsid w:val="009A42D3"/>
    <w:rsid w:val="009A4F5A"/>
    <w:rsid w:val="009A53D0"/>
    <w:rsid w:val="009A5C82"/>
    <w:rsid w:val="009A6CF4"/>
    <w:rsid w:val="009A6E9C"/>
    <w:rsid w:val="009A7BD9"/>
    <w:rsid w:val="009B010D"/>
    <w:rsid w:val="009B02F5"/>
    <w:rsid w:val="009B0AAB"/>
    <w:rsid w:val="009B0D3E"/>
    <w:rsid w:val="009B1F0C"/>
    <w:rsid w:val="009B2AD1"/>
    <w:rsid w:val="009B2AD5"/>
    <w:rsid w:val="009B2F29"/>
    <w:rsid w:val="009B3224"/>
    <w:rsid w:val="009B3A61"/>
    <w:rsid w:val="009B3F06"/>
    <w:rsid w:val="009B4794"/>
    <w:rsid w:val="009B4CDB"/>
    <w:rsid w:val="009B509F"/>
    <w:rsid w:val="009B528E"/>
    <w:rsid w:val="009B54FE"/>
    <w:rsid w:val="009B57B9"/>
    <w:rsid w:val="009B617F"/>
    <w:rsid w:val="009B6921"/>
    <w:rsid w:val="009B73CC"/>
    <w:rsid w:val="009B7572"/>
    <w:rsid w:val="009B7708"/>
    <w:rsid w:val="009B77DD"/>
    <w:rsid w:val="009C0AD6"/>
    <w:rsid w:val="009C13BF"/>
    <w:rsid w:val="009C1693"/>
    <w:rsid w:val="009C2013"/>
    <w:rsid w:val="009C2943"/>
    <w:rsid w:val="009C3363"/>
    <w:rsid w:val="009C4B2C"/>
    <w:rsid w:val="009C4CB3"/>
    <w:rsid w:val="009C4F15"/>
    <w:rsid w:val="009C511C"/>
    <w:rsid w:val="009C5416"/>
    <w:rsid w:val="009C587B"/>
    <w:rsid w:val="009C5FA7"/>
    <w:rsid w:val="009C64C5"/>
    <w:rsid w:val="009C6BE4"/>
    <w:rsid w:val="009C6F87"/>
    <w:rsid w:val="009C7166"/>
    <w:rsid w:val="009C742C"/>
    <w:rsid w:val="009D00BD"/>
    <w:rsid w:val="009D061C"/>
    <w:rsid w:val="009D06E5"/>
    <w:rsid w:val="009D07BC"/>
    <w:rsid w:val="009D2376"/>
    <w:rsid w:val="009D285B"/>
    <w:rsid w:val="009D29F3"/>
    <w:rsid w:val="009D2D48"/>
    <w:rsid w:val="009D3103"/>
    <w:rsid w:val="009D397E"/>
    <w:rsid w:val="009D3C34"/>
    <w:rsid w:val="009D42B3"/>
    <w:rsid w:val="009D4409"/>
    <w:rsid w:val="009D4724"/>
    <w:rsid w:val="009D4A74"/>
    <w:rsid w:val="009D4AD5"/>
    <w:rsid w:val="009D4B2F"/>
    <w:rsid w:val="009D4C1B"/>
    <w:rsid w:val="009D500A"/>
    <w:rsid w:val="009D5158"/>
    <w:rsid w:val="009D5159"/>
    <w:rsid w:val="009D5827"/>
    <w:rsid w:val="009D5DA4"/>
    <w:rsid w:val="009D5EA5"/>
    <w:rsid w:val="009D64DA"/>
    <w:rsid w:val="009D6BEA"/>
    <w:rsid w:val="009D76A3"/>
    <w:rsid w:val="009E05D4"/>
    <w:rsid w:val="009E09F5"/>
    <w:rsid w:val="009E0DBC"/>
    <w:rsid w:val="009E11BD"/>
    <w:rsid w:val="009E1384"/>
    <w:rsid w:val="009E1DF8"/>
    <w:rsid w:val="009E2C1A"/>
    <w:rsid w:val="009E2C4B"/>
    <w:rsid w:val="009E2DE2"/>
    <w:rsid w:val="009E2E0C"/>
    <w:rsid w:val="009E3218"/>
    <w:rsid w:val="009E3248"/>
    <w:rsid w:val="009E359F"/>
    <w:rsid w:val="009E3BED"/>
    <w:rsid w:val="009E4506"/>
    <w:rsid w:val="009E455E"/>
    <w:rsid w:val="009E46D8"/>
    <w:rsid w:val="009E47F6"/>
    <w:rsid w:val="009E487A"/>
    <w:rsid w:val="009E4FFB"/>
    <w:rsid w:val="009E5A6F"/>
    <w:rsid w:val="009E622A"/>
    <w:rsid w:val="009E665C"/>
    <w:rsid w:val="009E6A21"/>
    <w:rsid w:val="009E6B54"/>
    <w:rsid w:val="009E6E27"/>
    <w:rsid w:val="009F045D"/>
    <w:rsid w:val="009F0661"/>
    <w:rsid w:val="009F0E5F"/>
    <w:rsid w:val="009F1098"/>
    <w:rsid w:val="009F1458"/>
    <w:rsid w:val="009F1794"/>
    <w:rsid w:val="009F1CF3"/>
    <w:rsid w:val="009F1D3A"/>
    <w:rsid w:val="009F2C2E"/>
    <w:rsid w:val="009F2F6A"/>
    <w:rsid w:val="009F3CC1"/>
    <w:rsid w:val="009F4002"/>
    <w:rsid w:val="009F4190"/>
    <w:rsid w:val="009F4911"/>
    <w:rsid w:val="009F4AF0"/>
    <w:rsid w:val="009F513E"/>
    <w:rsid w:val="009F51CF"/>
    <w:rsid w:val="009F5241"/>
    <w:rsid w:val="009F55E8"/>
    <w:rsid w:val="009F661A"/>
    <w:rsid w:val="009F6807"/>
    <w:rsid w:val="009F68DF"/>
    <w:rsid w:val="009F6A24"/>
    <w:rsid w:val="009F6A7F"/>
    <w:rsid w:val="009F6F4B"/>
    <w:rsid w:val="009F72B5"/>
    <w:rsid w:val="009F78D2"/>
    <w:rsid w:val="009F7FD8"/>
    <w:rsid w:val="00A0042C"/>
    <w:rsid w:val="00A00495"/>
    <w:rsid w:val="00A01368"/>
    <w:rsid w:val="00A015F1"/>
    <w:rsid w:val="00A01641"/>
    <w:rsid w:val="00A01925"/>
    <w:rsid w:val="00A01B27"/>
    <w:rsid w:val="00A01DEB"/>
    <w:rsid w:val="00A02487"/>
    <w:rsid w:val="00A035A2"/>
    <w:rsid w:val="00A039EF"/>
    <w:rsid w:val="00A047C5"/>
    <w:rsid w:val="00A04810"/>
    <w:rsid w:val="00A05E87"/>
    <w:rsid w:val="00A06D32"/>
    <w:rsid w:val="00A06EBF"/>
    <w:rsid w:val="00A0723E"/>
    <w:rsid w:val="00A07545"/>
    <w:rsid w:val="00A07EFB"/>
    <w:rsid w:val="00A1007F"/>
    <w:rsid w:val="00A10979"/>
    <w:rsid w:val="00A12892"/>
    <w:rsid w:val="00A13947"/>
    <w:rsid w:val="00A13E2B"/>
    <w:rsid w:val="00A1562A"/>
    <w:rsid w:val="00A156E9"/>
    <w:rsid w:val="00A157EA"/>
    <w:rsid w:val="00A15901"/>
    <w:rsid w:val="00A16116"/>
    <w:rsid w:val="00A1618E"/>
    <w:rsid w:val="00A161A1"/>
    <w:rsid w:val="00A165D2"/>
    <w:rsid w:val="00A166FF"/>
    <w:rsid w:val="00A1726D"/>
    <w:rsid w:val="00A20562"/>
    <w:rsid w:val="00A20F75"/>
    <w:rsid w:val="00A212B1"/>
    <w:rsid w:val="00A22960"/>
    <w:rsid w:val="00A22C24"/>
    <w:rsid w:val="00A2417B"/>
    <w:rsid w:val="00A2541C"/>
    <w:rsid w:val="00A25483"/>
    <w:rsid w:val="00A25494"/>
    <w:rsid w:val="00A255DE"/>
    <w:rsid w:val="00A259B1"/>
    <w:rsid w:val="00A2616E"/>
    <w:rsid w:val="00A26FFF"/>
    <w:rsid w:val="00A273AB"/>
    <w:rsid w:val="00A27FF8"/>
    <w:rsid w:val="00A316EC"/>
    <w:rsid w:val="00A31804"/>
    <w:rsid w:val="00A318AE"/>
    <w:rsid w:val="00A318C5"/>
    <w:rsid w:val="00A320BA"/>
    <w:rsid w:val="00A32283"/>
    <w:rsid w:val="00A32342"/>
    <w:rsid w:val="00A325EC"/>
    <w:rsid w:val="00A32B81"/>
    <w:rsid w:val="00A336D1"/>
    <w:rsid w:val="00A337E5"/>
    <w:rsid w:val="00A34335"/>
    <w:rsid w:val="00A344BF"/>
    <w:rsid w:val="00A3495D"/>
    <w:rsid w:val="00A34A52"/>
    <w:rsid w:val="00A34D57"/>
    <w:rsid w:val="00A3595B"/>
    <w:rsid w:val="00A3658D"/>
    <w:rsid w:val="00A36E51"/>
    <w:rsid w:val="00A37663"/>
    <w:rsid w:val="00A377C5"/>
    <w:rsid w:val="00A37B2E"/>
    <w:rsid w:val="00A37D2C"/>
    <w:rsid w:val="00A37D45"/>
    <w:rsid w:val="00A401FD"/>
    <w:rsid w:val="00A40247"/>
    <w:rsid w:val="00A40527"/>
    <w:rsid w:val="00A40558"/>
    <w:rsid w:val="00A40AF2"/>
    <w:rsid w:val="00A40B34"/>
    <w:rsid w:val="00A411DC"/>
    <w:rsid w:val="00A4161E"/>
    <w:rsid w:val="00A42FFE"/>
    <w:rsid w:val="00A43279"/>
    <w:rsid w:val="00A432D0"/>
    <w:rsid w:val="00A43904"/>
    <w:rsid w:val="00A44099"/>
    <w:rsid w:val="00A445B2"/>
    <w:rsid w:val="00A44883"/>
    <w:rsid w:val="00A45150"/>
    <w:rsid w:val="00A456C7"/>
    <w:rsid w:val="00A4582E"/>
    <w:rsid w:val="00A45BB1"/>
    <w:rsid w:val="00A45BD2"/>
    <w:rsid w:val="00A45DFA"/>
    <w:rsid w:val="00A46A1E"/>
    <w:rsid w:val="00A47225"/>
    <w:rsid w:val="00A47CCD"/>
    <w:rsid w:val="00A50044"/>
    <w:rsid w:val="00A5048B"/>
    <w:rsid w:val="00A50595"/>
    <w:rsid w:val="00A50A39"/>
    <w:rsid w:val="00A511F2"/>
    <w:rsid w:val="00A51544"/>
    <w:rsid w:val="00A51767"/>
    <w:rsid w:val="00A51DF1"/>
    <w:rsid w:val="00A52AFB"/>
    <w:rsid w:val="00A52D81"/>
    <w:rsid w:val="00A53967"/>
    <w:rsid w:val="00A5455C"/>
    <w:rsid w:val="00A545EC"/>
    <w:rsid w:val="00A54C5F"/>
    <w:rsid w:val="00A54D3B"/>
    <w:rsid w:val="00A55159"/>
    <w:rsid w:val="00A5578A"/>
    <w:rsid w:val="00A558A0"/>
    <w:rsid w:val="00A55F81"/>
    <w:rsid w:val="00A5615D"/>
    <w:rsid w:val="00A562A4"/>
    <w:rsid w:val="00A56EBA"/>
    <w:rsid w:val="00A57F46"/>
    <w:rsid w:val="00A61365"/>
    <w:rsid w:val="00A61759"/>
    <w:rsid w:val="00A61B88"/>
    <w:rsid w:val="00A6243C"/>
    <w:rsid w:val="00A62C70"/>
    <w:rsid w:val="00A63982"/>
    <w:rsid w:val="00A63CBD"/>
    <w:rsid w:val="00A649E4"/>
    <w:rsid w:val="00A65062"/>
    <w:rsid w:val="00A65845"/>
    <w:rsid w:val="00A65A41"/>
    <w:rsid w:val="00A65FC8"/>
    <w:rsid w:val="00A660B2"/>
    <w:rsid w:val="00A666AA"/>
    <w:rsid w:val="00A66A45"/>
    <w:rsid w:val="00A66AE8"/>
    <w:rsid w:val="00A6714B"/>
    <w:rsid w:val="00A671FC"/>
    <w:rsid w:val="00A6775F"/>
    <w:rsid w:val="00A678E7"/>
    <w:rsid w:val="00A70ADC"/>
    <w:rsid w:val="00A71133"/>
    <w:rsid w:val="00A71670"/>
    <w:rsid w:val="00A71AA8"/>
    <w:rsid w:val="00A72874"/>
    <w:rsid w:val="00A72E48"/>
    <w:rsid w:val="00A73190"/>
    <w:rsid w:val="00A7359C"/>
    <w:rsid w:val="00A73616"/>
    <w:rsid w:val="00A73B09"/>
    <w:rsid w:val="00A76648"/>
    <w:rsid w:val="00A7687F"/>
    <w:rsid w:val="00A76DB8"/>
    <w:rsid w:val="00A76DF7"/>
    <w:rsid w:val="00A77523"/>
    <w:rsid w:val="00A775BE"/>
    <w:rsid w:val="00A775E5"/>
    <w:rsid w:val="00A77CE6"/>
    <w:rsid w:val="00A80489"/>
    <w:rsid w:val="00A8180D"/>
    <w:rsid w:val="00A81A73"/>
    <w:rsid w:val="00A832FD"/>
    <w:rsid w:val="00A83454"/>
    <w:rsid w:val="00A83B2D"/>
    <w:rsid w:val="00A83FC9"/>
    <w:rsid w:val="00A843FC"/>
    <w:rsid w:val="00A84DA5"/>
    <w:rsid w:val="00A84DCA"/>
    <w:rsid w:val="00A850D3"/>
    <w:rsid w:val="00A85302"/>
    <w:rsid w:val="00A86119"/>
    <w:rsid w:val="00A8613C"/>
    <w:rsid w:val="00A8649F"/>
    <w:rsid w:val="00A86821"/>
    <w:rsid w:val="00A86D25"/>
    <w:rsid w:val="00A873B0"/>
    <w:rsid w:val="00A877BD"/>
    <w:rsid w:val="00A8786B"/>
    <w:rsid w:val="00A903F1"/>
    <w:rsid w:val="00A904E1"/>
    <w:rsid w:val="00A905CC"/>
    <w:rsid w:val="00A90974"/>
    <w:rsid w:val="00A90B4F"/>
    <w:rsid w:val="00A910B0"/>
    <w:rsid w:val="00A9197E"/>
    <w:rsid w:val="00A91ACB"/>
    <w:rsid w:val="00A91C3C"/>
    <w:rsid w:val="00A92065"/>
    <w:rsid w:val="00A92184"/>
    <w:rsid w:val="00A9334F"/>
    <w:rsid w:val="00A93723"/>
    <w:rsid w:val="00A93D6F"/>
    <w:rsid w:val="00A948C1"/>
    <w:rsid w:val="00A9614E"/>
    <w:rsid w:val="00A963B5"/>
    <w:rsid w:val="00A96E5E"/>
    <w:rsid w:val="00A96FA8"/>
    <w:rsid w:val="00A97665"/>
    <w:rsid w:val="00AA0504"/>
    <w:rsid w:val="00AA07E0"/>
    <w:rsid w:val="00AA0909"/>
    <w:rsid w:val="00AA0E00"/>
    <w:rsid w:val="00AA1016"/>
    <w:rsid w:val="00AA104A"/>
    <w:rsid w:val="00AA1167"/>
    <w:rsid w:val="00AA1677"/>
    <w:rsid w:val="00AA17DF"/>
    <w:rsid w:val="00AA1C72"/>
    <w:rsid w:val="00AA1E8D"/>
    <w:rsid w:val="00AA1FDE"/>
    <w:rsid w:val="00AA244F"/>
    <w:rsid w:val="00AA24E4"/>
    <w:rsid w:val="00AA291C"/>
    <w:rsid w:val="00AA30F6"/>
    <w:rsid w:val="00AA334D"/>
    <w:rsid w:val="00AA37B1"/>
    <w:rsid w:val="00AA45A9"/>
    <w:rsid w:val="00AA462B"/>
    <w:rsid w:val="00AA47B8"/>
    <w:rsid w:val="00AA550A"/>
    <w:rsid w:val="00AA5EBD"/>
    <w:rsid w:val="00AA628B"/>
    <w:rsid w:val="00AA66B6"/>
    <w:rsid w:val="00AA6DE4"/>
    <w:rsid w:val="00AA7408"/>
    <w:rsid w:val="00AA7693"/>
    <w:rsid w:val="00AA79F0"/>
    <w:rsid w:val="00AA7D1F"/>
    <w:rsid w:val="00AA7D8C"/>
    <w:rsid w:val="00AB02C6"/>
    <w:rsid w:val="00AB0313"/>
    <w:rsid w:val="00AB0864"/>
    <w:rsid w:val="00AB1523"/>
    <w:rsid w:val="00AB16E2"/>
    <w:rsid w:val="00AB1FC2"/>
    <w:rsid w:val="00AB246B"/>
    <w:rsid w:val="00AB2E96"/>
    <w:rsid w:val="00AB36D4"/>
    <w:rsid w:val="00AB3A10"/>
    <w:rsid w:val="00AB5500"/>
    <w:rsid w:val="00AB5564"/>
    <w:rsid w:val="00AB569A"/>
    <w:rsid w:val="00AB57FB"/>
    <w:rsid w:val="00AB5B58"/>
    <w:rsid w:val="00AB5B75"/>
    <w:rsid w:val="00AB5EB2"/>
    <w:rsid w:val="00AB610D"/>
    <w:rsid w:val="00AB6AE9"/>
    <w:rsid w:val="00AB6DB7"/>
    <w:rsid w:val="00AB7348"/>
    <w:rsid w:val="00AB787C"/>
    <w:rsid w:val="00AB7B31"/>
    <w:rsid w:val="00AB7FBF"/>
    <w:rsid w:val="00AC0F23"/>
    <w:rsid w:val="00AC13B0"/>
    <w:rsid w:val="00AC1642"/>
    <w:rsid w:val="00AC1984"/>
    <w:rsid w:val="00AC1C0C"/>
    <w:rsid w:val="00AC1EB7"/>
    <w:rsid w:val="00AC2168"/>
    <w:rsid w:val="00AC238A"/>
    <w:rsid w:val="00AC256D"/>
    <w:rsid w:val="00AC2FD0"/>
    <w:rsid w:val="00AC3399"/>
    <w:rsid w:val="00AC3DBD"/>
    <w:rsid w:val="00AC477A"/>
    <w:rsid w:val="00AC4B73"/>
    <w:rsid w:val="00AC4FC5"/>
    <w:rsid w:val="00AC5152"/>
    <w:rsid w:val="00AC5E85"/>
    <w:rsid w:val="00AC6116"/>
    <w:rsid w:val="00AC68C1"/>
    <w:rsid w:val="00AC68E6"/>
    <w:rsid w:val="00AC7BBF"/>
    <w:rsid w:val="00AD00D3"/>
    <w:rsid w:val="00AD03D8"/>
    <w:rsid w:val="00AD0D5F"/>
    <w:rsid w:val="00AD1A84"/>
    <w:rsid w:val="00AD1CF9"/>
    <w:rsid w:val="00AD2046"/>
    <w:rsid w:val="00AD24BA"/>
    <w:rsid w:val="00AD252B"/>
    <w:rsid w:val="00AD2B88"/>
    <w:rsid w:val="00AD3147"/>
    <w:rsid w:val="00AD34CF"/>
    <w:rsid w:val="00AD36C8"/>
    <w:rsid w:val="00AD37C9"/>
    <w:rsid w:val="00AD4084"/>
    <w:rsid w:val="00AD412A"/>
    <w:rsid w:val="00AD47D3"/>
    <w:rsid w:val="00AD4910"/>
    <w:rsid w:val="00AD4C60"/>
    <w:rsid w:val="00AD5B14"/>
    <w:rsid w:val="00AD5DAC"/>
    <w:rsid w:val="00AD652F"/>
    <w:rsid w:val="00AD6D3A"/>
    <w:rsid w:val="00AD6D55"/>
    <w:rsid w:val="00AD6DAC"/>
    <w:rsid w:val="00AD71D1"/>
    <w:rsid w:val="00AD7D05"/>
    <w:rsid w:val="00AE01F6"/>
    <w:rsid w:val="00AE06DB"/>
    <w:rsid w:val="00AE16F0"/>
    <w:rsid w:val="00AE1EA1"/>
    <w:rsid w:val="00AE2162"/>
    <w:rsid w:val="00AE229E"/>
    <w:rsid w:val="00AE2924"/>
    <w:rsid w:val="00AE36E2"/>
    <w:rsid w:val="00AE4293"/>
    <w:rsid w:val="00AE459E"/>
    <w:rsid w:val="00AE473C"/>
    <w:rsid w:val="00AE5291"/>
    <w:rsid w:val="00AE5522"/>
    <w:rsid w:val="00AE5563"/>
    <w:rsid w:val="00AE55E7"/>
    <w:rsid w:val="00AE5DAE"/>
    <w:rsid w:val="00AE6363"/>
    <w:rsid w:val="00AE6604"/>
    <w:rsid w:val="00AE677C"/>
    <w:rsid w:val="00AE6CD6"/>
    <w:rsid w:val="00AE6DC8"/>
    <w:rsid w:val="00AE7348"/>
    <w:rsid w:val="00AE7394"/>
    <w:rsid w:val="00AE7CD2"/>
    <w:rsid w:val="00AF086B"/>
    <w:rsid w:val="00AF0B77"/>
    <w:rsid w:val="00AF10B9"/>
    <w:rsid w:val="00AF128B"/>
    <w:rsid w:val="00AF138B"/>
    <w:rsid w:val="00AF160F"/>
    <w:rsid w:val="00AF1919"/>
    <w:rsid w:val="00AF1B7B"/>
    <w:rsid w:val="00AF2243"/>
    <w:rsid w:val="00AF2D8A"/>
    <w:rsid w:val="00AF3291"/>
    <w:rsid w:val="00AF349D"/>
    <w:rsid w:val="00AF3622"/>
    <w:rsid w:val="00AF3817"/>
    <w:rsid w:val="00AF395E"/>
    <w:rsid w:val="00AF3A20"/>
    <w:rsid w:val="00AF44BD"/>
    <w:rsid w:val="00AF4B86"/>
    <w:rsid w:val="00AF4D6A"/>
    <w:rsid w:val="00AF5136"/>
    <w:rsid w:val="00AF545C"/>
    <w:rsid w:val="00AF5D2C"/>
    <w:rsid w:val="00AF5D6E"/>
    <w:rsid w:val="00AF6078"/>
    <w:rsid w:val="00AF6318"/>
    <w:rsid w:val="00AF6EF6"/>
    <w:rsid w:val="00AF7017"/>
    <w:rsid w:val="00AF7747"/>
    <w:rsid w:val="00B00169"/>
    <w:rsid w:val="00B0072E"/>
    <w:rsid w:val="00B007B2"/>
    <w:rsid w:val="00B012DB"/>
    <w:rsid w:val="00B01E9D"/>
    <w:rsid w:val="00B0217D"/>
    <w:rsid w:val="00B02ADF"/>
    <w:rsid w:val="00B03312"/>
    <w:rsid w:val="00B03B63"/>
    <w:rsid w:val="00B04EA8"/>
    <w:rsid w:val="00B0513A"/>
    <w:rsid w:val="00B0620B"/>
    <w:rsid w:val="00B072A3"/>
    <w:rsid w:val="00B07FCD"/>
    <w:rsid w:val="00B100EE"/>
    <w:rsid w:val="00B10F53"/>
    <w:rsid w:val="00B1149C"/>
    <w:rsid w:val="00B11929"/>
    <w:rsid w:val="00B1197E"/>
    <w:rsid w:val="00B11F60"/>
    <w:rsid w:val="00B121EF"/>
    <w:rsid w:val="00B127AA"/>
    <w:rsid w:val="00B127D7"/>
    <w:rsid w:val="00B12916"/>
    <w:rsid w:val="00B12C1B"/>
    <w:rsid w:val="00B130CB"/>
    <w:rsid w:val="00B14687"/>
    <w:rsid w:val="00B14A12"/>
    <w:rsid w:val="00B14D9D"/>
    <w:rsid w:val="00B14EF5"/>
    <w:rsid w:val="00B15AF1"/>
    <w:rsid w:val="00B15C28"/>
    <w:rsid w:val="00B16048"/>
    <w:rsid w:val="00B16085"/>
    <w:rsid w:val="00B165BC"/>
    <w:rsid w:val="00B166CD"/>
    <w:rsid w:val="00B1675C"/>
    <w:rsid w:val="00B16C05"/>
    <w:rsid w:val="00B17625"/>
    <w:rsid w:val="00B2028C"/>
    <w:rsid w:val="00B20F7B"/>
    <w:rsid w:val="00B21202"/>
    <w:rsid w:val="00B21209"/>
    <w:rsid w:val="00B21771"/>
    <w:rsid w:val="00B217FD"/>
    <w:rsid w:val="00B2191C"/>
    <w:rsid w:val="00B219F3"/>
    <w:rsid w:val="00B21B30"/>
    <w:rsid w:val="00B21DBA"/>
    <w:rsid w:val="00B2231E"/>
    <w:rsid w:val="00B227F8"/>
    <w:rsid w:val="00B22E76"/>
    <w:rsid w:val="00B23016"/>
    <w:rsid w:val="00B23496"/>
    <w:rsid w:val="00B236EE"/>
    <w:rsid w:val="00B23771"/>
    <w:rsid w:val="00B24472"/>
    <w:rsid w:val="00B24EA8"/>
    <w:rsid w:val="00B25BD9"/>
    <w:rsid w:val="00B26601"/>
    <w:rsid w:val="00B26625"/>
    <w:rsid w:val="00B26A5A"/>
    <w:rsid w:val="00B2713B"/>
    <w:rsid w:val="00B271F2"/>
    <w:rsid w:val="00B273E1"/>
    <w:rsid w:val="00B2769B"/>
    <w:rsid w:val="00B307D2"/>
    <w:rsid w:val="00B308EA"/>
    <w:rsid w:val="00B3097D"/>
    <w:rsid w:val="00B30E8A"/>
    <w:rsid w:val="00B30EA9"/>
    <w:rsid w:val="00B31218"/>
    <w:rsid w:val="00B3121C"/>
    <w:rsid w:val="00B318E1"/>
    <w:rsid w:val="00B322BC"/>
    <w:rsid w:val="00B3246E"/>
    <w:rsid w:val="00B32ED5"/>
    <w:rsid w:val="00B32EEC"/>
    <w:rsid w:val="00B3398B"/>
    <w:rsid w:val="00B33B1E"/>
    <w:rsid w:val="00B33D8A"/>
    <w:rsid w:val="00B35A60"/>
    <w:rsid w:val="00B362D9"/>
    <w:rsid w:val="00B36B99"/>
    <w:rsid w:val="00B36D20"/>
    <w:rsid w:val="00B36F67"/>
    <w:rsid w:val="00B40633"/>
    <w:rsid w:val="00B40B00"/>
    <w:rsid w:val="00B40ED9"/>
    <w:rsid w:val="00B41A36"/>
    <w:rsid w:val="00B42BB1"/>
    <w:rsid w:val="00B43A2B"/>
    <w:rsid w:val="00B43D6C"/>
    <w:rsid w:val="00B43DBB"/>
    <w:rsid w:val="00B44049"/>
    <w:rsid w:val="00B44165"/>
    <w:rsid w:val="00B44318"/>
    <w:rsid w:val="00B44C4B"/>
    <w:rsid w:val="00B44C55"/>
    <w:rsid w:val="00B45C8B"/>
    <w:rsid w:val="00B45DE1"/>
    <w:rsid w:val="00B46D45"/>
    <w:rsid w:val="00B47050"/>
    <w:rsid w:val="00B47244"/>
    <w:rsid w:val="00B47269"/>
    <w:rsid w:val="00B477CB"/>
    <w:rsid w:val="00B47D68"/>
    <w:rsid w:val="00B5033E"/>
    <w:rsid w:val="00B507ED"/>
    <w:rsid w:val="00B508A7"/>
    <w:rsid w:val="00B51B77"/>
    <w:rsid w:val="00B52081"/>
    <w:rsid w:val="00B52408"/>
    <w:rsid w:val="00B52695"/>
    <w:rsid w:val="00B52A82"/>
    <w:rsid w:val="00B52ABD"/>
    <w:rsid w:val="00B52F91"/>
    <w:rsid w:val="00B539EA"/>
    <w:rsid w:val="00B5432D"/>
    <w:rsid w:val="00B545AF"/>
    <w:rsid w:val="00B54BA8"/>
    <w:rsid w:val="00B550E9"/>
    <w:rsid w:val="00B55203"/>
    <w:rsid w:val="00B55316"/>
    <w:rsid w:val="00B5537F"/>
    <w:rsid w:val="00B55B09"/>
    <w:rsid w:val="00B56633"/>
    <w:rsid w:val="00B56711"/>
    <w:rsid w:val="00B57657"/>
    <w:rsid w:val="00B57762"/>
    <w:rsid w:val="00B57EF2"/>
    <w:rsid w:val="00B604BD"/>
    <w:rsid w:val="00B604F3"/>
    <w:rsid w:val="00B60D89"/>
    <w:rsid w:val="00B6101C"/>
    <w:rsid w:val="00B610CB"/>
    <w:rsid w:val="00B614EC"/>
    <w:rsid w:val="00B615ED"/>
    <w:rsid w:val="00B61DF3"/>
    <w:rsid w:val="00B62EED"/>
    <w:rsid w:val="00B636F6"/>
    <w:rsid w:val="00B63A9D"/>
    <w:rsid w:val="00B6410E"/>
    <w:rsid w:val="00B64328"/>
    <w:rsid w:val="00B64888"/>
    <w:rsid w:val="00B64974"/>
    <w:rsid w:val="00B64E4E"/>
    <w:rsid w:val="00B64F0C"/>
    <w:rsid w:val="00B64FBE"/>
    <w:rsid w:val="00B66B52"/>
    <w:rsid w:val="00B66C84"/>
    <w:rsid w:val="00B672E3"/>
    <w:rsid w:val="00B675F9"/>
    <w:rsid w:val="00B70754"/>
    <w:rsid w:val="00B70849"/>
    <w:rsid w:val="00B70F41"/>
    <w:rsid w:val="00B71C23"/>
    <w:rsid w:val="00B72C1C"/>
    <w:rsid w:val="00B72F02"/>
    <w:rsid w:val="00B72F90"/>
    <w:rsid w:val="00B73A8C"/>
    <w:rsid w:val="00B73BB7"/>
    <w:rsid w:val="00B744DC"/>
    <w:rsid w:val="00B74ADA"/>
    <w:rsid w:val="00B751C3"/>
    <w:rsid w:val="00B75BC7"/>
    <w:rsid w:val="00B75C83"/>
    <w:rsid w:val="00B76A3C"/>
    <w:rsid w:val="00B76AF5"/>
    <w:rsid w:val="00B76B65"/>
    <w:rsid w:val="00B76C0D"/>
    <w:rsid w:val="00B77329"/>
    <w:rsid w:val="00B77D0D"/>
    <w:rsid w:val="00B80817"/>
    <w:rsid w:val="00B81BB5"/>
    <w:rsid w:val="00B823F3"/>
    <w:rsid w:val="00B827E6"/>
    <w:rsid w:val="00B829B7"/>
    <w:rsid w:val="00B82A28"/>
    <w:rsid w:val="00B82B8D"/>
    <w:rsid w:val="00B82C97"/>
    <w:rsid w:val="00B82DDE"/>
    <w:rsid w:val="00B82FEE"/>
    <w:rsid w:val="00B8385B"/>
    <w:rsid w:val="00B84763"/>
    <w:rsid w:val="00B84F81"/>
    <w:rsid w:val="00B851BA"/>
    <w:rsid w:val="00B851D5"/>
    <w:rsid w:val="00B85A4E"/>
    <w:rsid w:val="00B85B06"/>
    <w:rsid w:val="00B85F70"/>
    <w:rsid w:val="00B864A6"/>
    <w:rsid w:val="00B8653B"/>
    <w:rsid w:val="00B86A08"/>
    <w:rsid w:val="00B90558"/>
    <w:rsid w:val="00B923E0"/>
    <w:rsid w:val="00B92958"/>
    <w:rsid w:val="00B93957"/>
    <w:rsid w:val="00B93993"/>
    <w:rsid w:val="00B9404A"/>
    <w:rsid w:val="00B944E5"/>
    <w:rsid w:val="00B94815"/>
    <w:rsid w:val="00B94877"/>
    <w:rsid w:val="00B9491F"/>
    <w:rsid w:val="00B95524"/>
    <w:rsid w:val="00B95BAB"/>
    <w:rsid w:val="00B96043"/>
    <w:rsid w:val="00B96D1C"/>
    <w:rsid w:val="00B96F5D"/>
    <w:rsid w:val="00B978D3"/>
    <w:rsid w:val="00B97EFD"/>
    <w:rsid w:val="00BA02F9"/>
    <w:rsid w:val="00BA0C03"/>
    <w:rsid w:val="00BA1987"/>
    <w:rsid w:val="00BA1CF0"/>
    <w:rsid w:val="00BA2078"/>
    <w:rsid w:val="00BA2117"/>
    <w:rsid w:val="00BA2682"/>
    <w:rsid w:val="00BA26EC"/>
    <w:rsid w:val="00BA28B4"/>
    <w:rsid w:val="00BA2F57"/>
    <w:rsid w:val="00BA31E4"/>
    <w:rsid w:val="00BA3959"/>
    <w:rsid w:val="00BA3DCF"/>
    <w:rsid w:val="00BA42AF"/>
    <w:rsid w:val="00BA47CC"/>
    <w:rsid w:val="00BA4A6C"/>
    <w:rsid w:val="00BA524B"/>
    <w:rsid w:val="00BA5492"/>
    <w:rsid w:val="00BA54F7"/>
    <w:rsid w:val="00BA5682"/>
    <w:rsid w:val="00BA576C"/>
    <w:rsid w:val="00BA6205"/>
    <w:rsid w:val="00BA6A69"/>
    <w:rsid w:val="00BA6CE5"/>
    <w:rsid w:val="00BA6F38"/>
    <w:rsid w:val="00BA6F67"/>
    <w:rsid w:val="00BA75E3"/>
    <w:rsid w:val="00BA77E1"/>
    <w:rsid w:val="00BA784A"/>
    <w:rsid w:val="00BA79E4"/>
    <w:rsid w:val="00BB09EF"/>
    <w:rsid w:val="00BB1388"/>
    <w:rsid w:val="00BB2683"/>
    <w:rsid w:val="00BB2758"/>
    <w:rsid w:val="00BB3826"/>
    <w:rsid w:val="00BB39D2"/>
    <w:rsid w:val="00BB40DF"/>
    <w:rsid w:val="00BB43E2"/>
    <w:rsid w:val="00BB5BA9"/>
    <w:rsid w:val="00BB5E2C"/>
    <w:rsid w:val="00BB60EB"/>
    <w:rsid w:val="00BB6440"/>
    <w:rsid w:val="00BB73AC"/>
    <w:rsid w:val="00BB7D9E"/>
    <w:rsid w:val="00BC02EE"/>
    <w:rsid w:val="00BC0706"/>
    <w:rsid w:val="00BC07A8"/>
    <w:rsid w:val="00BC08D2"/>
    <w:rsid w:val="00BC0E19"/>
    <w:rsid w:val="00BC16AC"/>
    <w:rsid w:val="00BC16E2"/>
    <w:rsid w:val="00BC1BBF"/>
    <w:rsid w:val="00BC1BFF"/>
    <w:rsid w:val="00BC27BD"/>
    <w:rsid w:val="00BC2B7B"/>
    <w:rsid w:val="00BC3290"/>
    <w:rsid w:val="00BC3587"/>
    <w:rsid w:val="00BC3AE8"/>
    <w:rsid w:val="00BC3AF4"/>
    <w:rsid w:val="00BC3C80"/>
    <w:rsid w:val="00BC41B9"/>
    <w:rsid w:val="00BC43A8"/>
    <w:rsid w:val="00BC4704"/>
    <w:rsid w:val="00BC4F4B"/>
    <w:rsid w:val="00BC5192"/>
    <w:rsid w:val="00BC54E3"/>
    <w:rsid w:val="00BC5967"/>
    <w:rsid w:val="00BC5C6D"/>
    <w:rsid w:val="00BC606E"/>
    <w:rsid w:val="00BC6D1E"/>
    <w:rsid w:val="00BC7120"/>
    <w:rsid w:val="00BC76A3"/>
    <w:rsid w:val="00BD00D1"/>
    <w:rsid w:val="00BD03A3"/>
    <w:rsid w:val="00BD07A2"/>
    <w:rsid w:val="00BD0C9C"/>
    <w:rsid w:val="00BD2603"/>
    <w:rsid w:val="00BD3236"/>
    <w:rsid w:val="00BD39DB"/>
    <w:rsid w:val="00BD417D"/>
    <w:rsid w:val="00BD4B03"/>
    <w:rsid w:val="00BD4CE4"/>
    <w:rsid w:val="00BD4EEC"/>
    <w:rsid w:val="00BD4F34"/>
    <w:rsid w:val="00BD5120"/>
    <w:rsid w:val="00BD537C"/>
    <w:rsid w:val="00BD58AB"/>
    <w:rsid w:val="00BD6F5B"/>
    <w:rsid w:val="00BD7662"/>
    <w:rsid w:val="00BD7C3A"/>
    <w:rsid w:val="00BD7E5A"/>
    <w:rsid w:val="00BE05ED"/>
    <w:rsid w:val="00BE0BF3"/>
    <w:rsid w:val="00BE1CEB"/>
    <w:rsid w:val="00BE1FCA"/>
    <w:rsid w:val="00BE2045"/>
    <w:rsid w:val="00BE22A6"/>
    <w:rsid w:val="00BE2C48"/>
    <w:rsid w:val="00BE350E"/>
    <w:rsid w:val="00BE3801"/>
    <w:rsid w:val="00BE38CF"/>
    <w:rsid w:val="00BE394B"/>
    <w:rsid w:val="00BE395F"/>
    <w:rsid w:val="00BE402F"/>
    <w:rsid w:val="00BE48A8"/>
    <w:rsid w:val="00BE5168"/>
    <w:rsid w:val="00BE528F"/>
    <w:rsid w:val="00BE5850"/>
    <w:rsid w:val="00BE58BB"/>
    <w:rsid w:val="00BE58D6"/>
    <w:rsid w:val="00BE5B3D"/>
    <w:rsid w:val="00BE5CA6"/>
    <w:rsid w:val="00BE667D"/>
    <w:rsid w:val="00BE6ACC"/>
    <w:rsid w:val="00BE707F"/>
    <w:rsid w:val="00BE7EDA"/>
    <w:rsid w:val="00BE7F5D"/>
    <w:rsid w:val="00BF0707"/>
    <w:rsid w:val="00BF123F"/>
    <w:rsid w:val="00BF164F"/>
    <w:rsid w:val="00BF17DC"/>
    <w:rsid w:val="00BF17F7"/>
    <w:rsid w:val="00BF1AAF"/>
    <w:rsid w:val="00BF1B17"/>
    <w:rsid w:val="00BF203C"/>
    <w:rsid w:val="00BF268B"/>
    <w:rsid w:val="00BF2725"/>
    <w:rsid w:val="00BF2854"/>
    <w:rsid w:val="00BF300E"/>
    <w:rsid w:val="00BF338F"/>
    <w:rsid w:val="00BF3544"/>
    <w:rsid w:val="00BF35F9"/>
    <w:rsid w:val="00BF3724"/>
    <w:rsid w:val="00BF4D03"/>
    <w:rsid w:val="00BF4E85"/>
    <w:rsid w:val="00BF54BD"/>
    <w:rsid w:val="00BF5892"/>
    <w:rsid w:val="00BF58BF"/>
    <w:rsid w:val="00BF6185"/>
    <w:rsid w:val="00BF63A3"/>
    <w:rsid w:val="00BF733D"/>
    <w:rsid w:val="00BF7A4A"/>
    <w:rsid w:val="00BF7B30"/>
    <w:rsid w:val="00C00776"/>
    <w:rsid w:val="00C01804"/>
    <w:rsid w:val="00C026BC"/>
    <w:rsid w:val="00C028D0"/>
    <w:rsid w:val="00C02948"/>
    <w:rsid w:val="00C02AD4"/>
    <w:rsid w:val="00C02BFF"/>
    <w:rsid w:val="00C03371"/>
    <w:rsid w:val="00C03869"/>
    <w:rsid w:val="00C039CD"/>
    <w:rsid w:val="00C042E2"/>
    <w:rsid w:val="00C059BA"/>
    <w:rsid w:val="00C05D5A"/>
    <w:rsid w:val="00C060F9"/>
    <w:rsid w:val="00C06603"/>
    <w:rsid w:val="00C0671F"/>
    <w:rsid w:val="00C07988"/>
    <w:rsid w:val="00C07C5E"/>
    <w:rsid w:val="00C10068"/>
    <w:rsid w:val="00C10AC5"/>
    <w:rsid w:val="00C10B3A"/>
    <w:rsid w:val="00C10C57"/>
    <w:rsid w:val="00C113AB"/>
    <w:rsid w:val="00C11DF4"/>
    <w:rsid w:val="00C12180"/>
    <w:rsid w:val="00C12196"/>
    <w:rsid w:val="00C1287A"/>
    <w:rsid w:val="00C12958"/>
    <w:rsid w:val="00C12C12"/>
    <w:rsid w:val="00C12DAD"/>
    <w:rsid w:val="00C12E17"/>
    <w:rsid w:val="00C14741"/>
    <w:rsid w:val="00C1544B"/>
    <w:rsid w:val="00C160DC"/>
    <w:rsid w:val="00C16412"/>
    <w:rsid w:val="00C1665A"/>
    <w:rsid w:val="00C17201"/>
    <w:rsid w:val="00C1724B"/>
    <w:rsid w:val="00C172A4"/>
    <w:rsid w:val="00C1739F"/>
    <w:rsid w:val="00C175CB"/>
    <w:rsid w:val="00C177FF"/>
    <w:rsid w:val="00C17816"/>
    <w:rsid w:val="00C178E3"/>
    <w:rsid w:val="00C17991"/>
    <w:rsid w:val="00C20258"/>
    <w:rsid w:val="00C20594"/>
    <w:rsid w:val="00C2151E"/>
    <w:rsid w:val="00C222FF"/>
    <w:rsid w:val="00C2306B"/>
    <w:rsid w:val="00C23133"/>
    <w:rsid w:val="00C2338E"/>
    <w:rsid w:val="00C23DF7"/>
    <w:rsid w:val="00C23FB0"/>
    <w:rsid w:val="00C24021"/>
    <w:rsid w:val="00C24536"/>
    <w:rsid w:val="00C248AF"/>
    <w:rsid w:val="00C24B09"/>
    <w:rsid w:val="00C24BDE"/>
    <w:rsid w:val="00C24E9F"/>
    <w:rsid w:val="00C254AC"/>
    <w:rsid w:val="00C27035"/>
    <w:rsid w:val="00C27773"/>
    <w:rsid w:val="00C30016"/>
    <w:rsid w:val="00C30856"/>
    <w:rsid w:val="00C30EA4"/>
    <w:rsid w:val="00C31362"/>
    <w:rsid w:val="00C3188B"/>
    <w:rsid w:val="00C32151"/>
    <w:rsid w:val="00C3217A"/>
    <w:rsid w:val="00C32A3A"/>
    <w:rsid w:val="00C32A82"/>
    <w:rsid w:val="00C3335E"/>
    <w:rsid w:val="00C33551"/>
    <w:rsid w:val="00C3357D"/>
    <w:rsid w:val="00C33BE9"/>
    <w:rsid w:val="00C33C13"/>
    <w:rsid w:val="00C33C71"/>
    <w:rsid w:val="00C3438A"/>
    <w:rsid w:val="00C348C7"/>
    <w:rsid w:val="00C34AA1"/>
    <w:rsid w:val="00C350A8"/>
    <w:rsid w:val="00C3513D"/>
    <w:rsid w:val="00C354CB"/>
    <w:rsid w:val="00C35B2A"/>
    <w:rsid w:val="00C36742"/>
    <w:rsid w:val="00C36942"/>
    <w:rsid w:val="00C36D63"/>
    <w:rsid w:val="00C36FDB"/>
    <w:rsid w:val="00C3715F"/>
    <w:rsid w:val="00C374AD"/>
    <w:rsid w:val="00C40DE4"/>
    <w:rsid w:val="00C40E63"/>
    <w:rsid w:val="00C41187"/>
    <w:rsid w:val="00C41A06"/>
    <w:rsid w:val="00C41AE0"/>
    <w:rsid w:val="00C41BAE"/>
    <w:rsid w:val="00C41F42"/>
    <w:rsid w:val="00C4261B"/>
    <w:rsid w:val="00C42AC2"/>
    <w:rsid w:val="00C42BFB"/>
    <w:rsid w:val="00C442A6"/>
    <w:rsid w:val="00C44DDC"/>
    <w:rsid w:val="00C450EE"/>
    <w:rsid w:val="00C4518C"/>
    <w:rsid w:val="00C456B1"/>
    <w:rsid w:val="00C460BE"/>
    <w:rsid w:val="00C462DC"/>
    <w:rsid w:val="00C46997"/>
    <w:rsid w:val="00C469F4"/>
    <w:rsid w:val="00C475EA"/>
    <w:rsid w:val="00C476AE"/>
    <w:rsid w:val="00C500AF"/>
    <w:rsid w:val="00C50557"/>
    <w:rsid w:val="00C50A61"/>
    <w:rsid w:val="00C5128B"/>
    <w:rsid w:val="00C51423"/>
    <w:rsid w:val="00C5294D"/>
    <w:rsid w:val="00C52B5B"/>
    <w:rsid w:val="00C52F83"/>
    <w:rsid w:val="00C5329E"/>
    <w:rsid w:val="00C53C84"/>
    <w:rsid w:val="00C54498"/>
    <w:rsid w:val="00C54C1B"/>
    <w:rsid w:val="00C54DBA"/>
    <w:rsid w:val="00C56C61"/>
    <w:rsid w:val="00C57ED3"/>
    <w:rsid w:val="00C60B70"/>
    <w:rsid w:val="00C60DAD"/>
    <w:rsid w:val="00C6132E"/>
    <w:rsid w:val="00C61640"/>
    <w:rsid w:val="00C61AA7"/>
    <w:rsid w:val="00C61B8E"/>
    <w:rsid w:val="00C61EDC"/>
    <w:rsid w:val="00C63854"/>
    <w:rsid w:val="00C6541D"/>
    <w:rsid w:val="00C657AF"/>
    <w:rsid w:val="00C667BF"/>
    <w:rsid w:val="00C667F6"/>
    <w:rsid w:val="00C668DE"/>
    <w:rsid w:val="00C66A7D"/>
    <w:rsid w:val="00C66D49"/>
    <w:rsid w:val="00C672A4"/>
    <w:rsid w:val="00C7044F"/>
    <w:rsid w:val="00C704BA"/>
    <w:rsid w:val="00C7142C"/>
    <w:rsid w:val="00C71881"/>
    <w:rsid w:val="00C7195A"/>
    <w:rsid w:val="00C720F8"/>
    <w:rsid w:val="00C72159"/>
    <w:rsid w:val="00C72528"/>
    <w:rsid w:val="00C7258F"/>
    <w:rsid w:val="00C7294B"/>
    <w:rsid w:val="00C72A9A"/>
    <w:rsid w:val="00C741CF"/>
    <w:rsid w:val="00C74AB4"/>
    <w:rsid w:val="00C75139"/>
    <w:rsid w:val="00C7525C"/>
    <w:rsid w:val="00C7583F"/>
    <w:rsid w:val="00C75939"/>
    <w:rsid w:val="00C7657C"/>
    <w:rsid w:val="00C76CF7"/>
    <w:rsid w:val="00C76FC5"/>
    <w:rsid w:val="00C775DE"/>
    <w:rsid w:val="00C8026B"/>
    <w:rsid w:val="00C80772"/>
    <w:rsid w:val="00C80FE7"/>
    <w:rsid w:val="00C811D8"/>
    <w:rsid w:val="00C81599"/>
    <w:rsid w:val="00C81795"/>
    <w:rsid w:val="00C83A4C"/>
    <w:rsid w:val="00C83B75"/>
    <w:rsid w:val="00C852E4"/>
    <w:rsid w:val="00C8533B"/>
    <w:rsid w:val="00C854E9"/>
    <w:rsid w:val="00C858BA"/>
    <w:rsid w:val="00C85C1A"/>
    <w:rsid w:val="00C864EC"/>
    <w:rsid w:val="00C86884"/>
    <w:rsid w:val="00C86977"/>
    <w:rsid w:val="00C869BA"/>
    <w:rsid w:val="00C86D80"/>
    <w:rsid w:val="00C9015E"/>
    <w:rsid w:val="00C9022D"/>
    <w:rsid w:val="00C90368"/>
    <w:rsid w:val="00C90950"/>
    <w:rsid w:val="00C916C8"/>
    <w:rsid w:val="00C9171B"/>
    <w:rsid w:val="00C937E9"/>
    <w:rsid w:val="00C9398D"/>
    <w:rsid w:val="00C939EE"/>
    <w:rsid w:val="00C93C6E"/>
    <w:rsid w:val="00C93EAD"/>
    <w:rsid w:val="00C93F49"/>
    <w:rsid w:val="00C93F93"/>
    <w:rsid w:val="00C94940"/>
    <w:rsid w:val="00C94B32"/>
    <w:rsid w:val="00C94B71"/>
    <w:rsid w:val="00C94D44"/>
    <w:rsid w:val="00C9572A"/>
    <w:rsid w:val="00C95EEE"/>
    <w:rsid w:val="00C96924"/>
    <w:rsid w:val="00C974CB"/>
    <w:rsid w:val="00C97929"/>
    <w:rsid w:val="00C97BF8"/>
    <w:rsid w:val="00CA0049"/>
    <w:rsid w:val="00CA07E5"/>
    <w:rsid w:val="00CA0980"/>
    <w:rsid w:val="00CA2A98"/>
    <w:rsid w:val="00CA2BAE"/>
    <w:rsid w:val="00CA3092"/>
    <w:rsid w:val="00CA334A"/>
    <w:rsid w:val="00CA34BA"/>
    <w:rsid w:val="00CA408E"/>
    <w:rsid w:val="00CA40B2"/>
    <w:rsid w:val="00CA4503"/>
    <w:rsid w:val="00CA4C68"/>
    <w:rsid w:val="00CA50B3"/>
    <w:rsid w:val="00CA59A3"/>
    <w:rsid w:val="00CA5A66"/>
    <w:rsid w:val="00CA5ED9"/>
    <w:rsid w:val="00CA622D"/>
    <w:rsid w:val="00CA796A"/>
    <w:rsid w:val="00CB06BB"/>
    <w:rsid w:val="00CB0D95"/>
    <w:rsid w:val="00CB0E81"/>
    <w:rsid w:val="00CB19A9"/>
    <w:rsid w:val="00CB2575"/>
    <w:rsid w:val="00CB25D5"/>
    <w:rsid w:val="00CB273A"/>
    <w:rsid w:val="00CB29A1"/>
    <w:rsid w:val="00CB2BE1"/>
    <w:rsid w:val="00CB2CE6"/>
    <w:rsid w:val="00CB2DEF"/>
    <w:rsid w:val="00CB3677"/>
    <w:rsid w:val="00CB368F"/>
    <w:rsid w:val="00CB3AF7"/>
    <w:rsid w:val="00CB44EE"/>
    <w:rsid w:val="00CB4C42"/>
    <w:rsid w:val="00CB4DFA"/>
    <w:rsid w:val="00CB4F37"/>
    <w:rsid w:val="00CB55C1"/>
    <w:rsid w:val="00CB6B20"/>
    <w:rsid w:val="00CB6CBE"/>
    <w:rsid w:val="00CB7907"/>
    <w:rsid w:val="00CB7BD7"/>
    <w:rsid w:val="00CC0707"/>
    <w:rsid w:val="00CC07E3"/>
    <w:rsid w:val="00CC144F"/>
    <w:rsid w:val="00CC2FF8"/>
    <w:rsid w:val="00CC3A7A"/>
    <w:rsid w:val="00CC4292"/>
    <w:rsid w:val="00CC47BA"/>
    <w:rsid w:val="00CC4A9E"/>
    <w:rsid w:val="00CC4B4B"/>
    <w:rsid w:val="00CC4CB6"/>
    <w:rsid w:val="00CC4DB0"/>
    <w:rsid w:val="00CC5038"/>
    <w:rsid w:val="00CC52B5"/>
    <w:rsid w:val="00CC5326"/>
    <w:rsid w:val="00CC5CE6"/>
    <w:rsid w:val="00CC652D"/>
    <w:rsid w:val="00CC68F2"/>
    <w:rsid w:val="00CC6E88"/>
    <w:rsid w:val="00CC73CD"/>
    <w:rsid w:val="00CC7426"/>
    <w:rsid w:val="00CC7602"/>
    <w:rsid w:val="00CC770D"/>
    <w:rsid w:val="00CC7910"/>
    <w:rsid w:val="00CC7D44"/>
    <w:rsid w:val="00CD0C20"/>
    <w:rsid w:val="00CD11A5"/>
    <w:rsid w:val="00CD1388"/>
    <w:rsid w:val="00CD297A"/>
    <w:rsid w:val="00CD2EDF"/>
    <w:rsid w:val="00CD3B3A"/>
    <w:rsid w:val="00CD3DB0"/>
    <w:rsid w:val="00CD3EC1"/>
    <w:rsid w:val="00CD4129"/>
    <w:rsid w:val="00CD45B8"/>
    <w:rsid w:val="00CD4AF9"/>
    <w:rsid w:val="00CD4D4B"/>
    <w:rsid w:val="00CD5DBB"/>
    <w:rsid w:val="00CD67E7"/>
    <w:rsid w:val="00CD6CED"/>
    <w:rsid w:val="00CD7388"/>
    <w:rsid w:val="00CE0935"/>
    <w:rsid w:val="00CE130A"/>
    <w:rsid w:val="00CE1736"/>
    <w:rsid w:val="00CE1AAE"/>
    <w:rsid w:val="00CE1AD6"/>
    <w:rsid w:val="00CE22AB"/>
    <w:rsid w:val="00CE23CD"/>
    <w:rsid w:val="00CE247A"/>
    <w:rsid w:val="00CE2A1A"/>
    <w:rsid w:val="00CE2B73"/>
    <w:rsid w:val="00CE2BAF"/>
    <w:rsid w:val="00CE2F05"/>
    <w:rsid w:val="00CE4801"/>
    <w:rsid w:val="00CE4A51"/>
    <w:rsid w:val="00CE4F80"/>
    <w:rsid w:val="00CE50E4"/>
    <w:rsid w:val="00CE51E8"/>
    <w:rsid w:val="00CE56A1"/>
    <w:rsid w:val="00CE57B8"/>
    <w:rsid w:val="00CE597D"/>
    <w:rsid w:val="00CE5C32"/>
    <w:rsid w:val="00CE64A5"/>
    <w:rsid w:val="00CE669E"/>
    <w:rsid w:val="00CE66B5"/>
    <w:rsid w:val="00CE6BFE"/>
    <w:rsid w:val="00CE7031"/>
    <w:rsid w:val="00CE7258"/>
    <w:rsid w:val="00CE72B6"/>
    <w:rsid w:val="00CE76BA"/>
    <w:rsid w:val="00CE7B93"/>
    <w:rsid w:val="00CF0A36"/>
    <w:rsid w:val="00CF0B3F"/>
    <w:rsid w:val="00CF0B9B"/>
    <w:rsid w:val="00CF0CB7"/>
    <w:rsid w:val="00CF0F7C"/>
    <w:rsid w:val="00CF13B8"/>
    <w:rsid w:val="00CF19AF"/>
    <w:rsid w:val="00CF285E"/>
    <w:rsid w:val="00CF3739"/>
    <w:rsid w:val="00CF5597"/>
    <w:rsid w:val="00CF57B4"/>
    <w:rsid w:val="00CF57FC"/>
    <w:rsid w:val="00CF5CA5"/>
    <w:rsid w:val="00CF639F"/>
    <w:rsid w:val="00CF658A"/>
    <w:rsid w:val="00CF66B6"/>
    <w:rsid w:val="00CF68AC"/>
    <w:rsid w:val="00CF690B"/>
    <w:rsid w:val="00CF6E84"/>
    <w:rsid w:val="00CF70CD"/>
    <w:rsid w:val="00CF73D7"/>
    <w:rsid w:val="00CF7CAE"/>
    <w:rsid w:val="00CF7FAE"/>
    <w:rsid w:val="00D0009C"/>
    <w:rsid w:val="00D007D6"/>
    <w:rsid w:val="00D00A6F"/>
    <w:rsid w:val="00D00D87"/>
    <w:rsid w:val="00D011F4"/>
    <w:rsid w:val="00D01475"/>
    <w:rsid w:val="00D01A9F"/>
    <w:rsid w:val="00D01C60"/>
    <w:rsid w:val="00D01CED"/>
    <w:rsid w:val="00D01DA5"/>
    <w:rsid w:val="00D01E38"/>
    <w:rsid w:val="00D022B5"/>
    <w:rsid w:val="00D039B5"/>
    <w:rsid w:val="00D03F50"/>
    <w:rsid w:val="00D042F2"/>
    <w:rsid w:val="00D0463C"/>
    <w:rsid w:val="00D04A4C"/>
    <w:rsid w:val="00D04AA9"/>
    <w:rsid w:val="00D04F76"/>
    <w:rsid w:val="00D053D2"/>
    <w:rsid w:val="00D05707"/>
    <w:rsid w:val="00D05F17"/>
    <w:rsid w:val="00D060E0"/>
    <w:rsid w:val="00D07D07"/>
    <w:rsid w:val="00D10007"/>
    <w:rsid w:val="00D104C9"/>
    <w:rsid w:val="00D10ABD"/>
    <w:rsid w:val="00D10F87"/>
    <w:rsid w:val="00D1104B"/>
    <w:rsid w:val="00D1149D"/>
    <w:rsid w:val="00D115E7"/>
    <w:rsid w:val="00D11B8E"/>
    <w:rsid w:val="00D11D8D"/>
    <w:rsid w:val="00D12B12"/>
    <w:rsid w:val="00D12DD7"/>
    <w:rsid w:val="00D13A8C"/>
    <w:rsid w:val="00D149E1"/>
    <w:rsid w:val="00D14A44"/>
    <w:rsid w:val="00D158AD"/>
    <w:rsid w:val="00D15BCC"/>
    <w:rsid w:val="00D15FE9"/>
    <w:rsid w:val="00D1628F"/>
    <w:rsid w:val="00D16960"/>
    <w:rsid w:val="00D20E6A"/>
    <w:rsid w:val="00D21873"/>
    <w:rsid w:val="00D21D89"/>
    <w:rsid w:val="00D2233E"/>
    <w:rsid w:val="00D22522"/>
    <w:rsid w:val="00D22657"/>
    <w:rsid w:val="00D22666"/>
    <w:rsid w:val="00D228DF"/>
    <w:rsid w:val="00D22C74"/>
    <w:rsid w:val="00D22E09"/>
    <w:rsid w:val="00D23010"/>
    <w:rsid w:val="00D23557"/>
    <w:rsid w:val="00D23F82"/>
    <w:rsid w:val="00D2427F"/>
    <w:rsid w:val="00D249FF"/>
    <w:rsid w:val="00D24BB7"/>
    <w:rsid w:val="00D24D2E"/>
    <w:rsid w:val="00D2506D"/>
    <w:rsid w:val="00D2507B"/>
    <w:rsid w:val="00D25758"/>
    <w:rsid w:val="00D263AE"/>
    <w:rsid w:val="00D26845"/>
    <w:rsid w:val="00D26A33"/>
    <w:rsid w:val="00D273FA"/>
    <w:rsid w:val="00D274CC"/>
    <w:rsid w:val="00D27855"/>
    <w:rsid w:val="00D27E5A"/>
    <w:rsid w:val="00D31021"/>
    <w:rsid w:val="00D3158B"/>
    <w:rsid w:val="00D329B9"/>
    <w:rsid w:val="00D329D7"/>
    <w:rsid w:val="00D33412"/>
    <w:rsid w:val="00D33698"/>
    <w:rsid w:val="00D33957"/>
    <w:rsid w:val="00D33A53"/>
    <w:rsid w:val="00D340F4"/>
    <w:rsid w:val="00D3482C"/>
    <w:rsid w:val="00D348A8"/>
    <w:rsid w:val="00D3495C"/>
    <w:rsid w:val="00D35533"/>
    <w:rsid w:val="00D35C7A"/>
    <w:rsid w:val="00D36397"/>
    <w:rsid w:val="00D36557"/>
    <w:rsid w:val="00D3664C"/>
    <w:rsid w:val="00D3683A"/>
    <w:rsid w:val="00D36AC4"/>
    <w:rsid w:val="00D37646"/>
    <w:rsid w:val="00D376BD"/>
    <w:rsid w:val="00D379C5"/>
    <w:rsid w:val="00D37C36"/>
    <w:rsid w:val="00D400C3"/>
    <w:rsid w:val="00D404F8"/>
    <w:rsid w:val="00D40559"/>
    <w:rsid w:val="00D405B8"/>
    <w:rsid w:val="00D40B8F"/>
    <w:rsid w:val="00D40FD9"/>
    <w:rsid w:val="00D41493"/>
    <w:rsid w:val="00D41F0B"/>
    <w:rsid w:val="00D4200A"/>
    <w:rsid w:val="00D4267F"/>
    <w:rsid w:val="00D42B7B"/>
    <w:rsid w:val="00D441E9"/>
    <w:rsid w:val="00D44425"/>
    <w:rsid w:val="00D44A9C"/>
    <w:rsid w:val="00D44FC8"/>
    <w:rsid w:val="00D45376"/>
    <w:rsid w:val="00D4579B"/>
    <w:rsid w:val="00D45D8F"/>
    <w:rsid w:val="00D45FEE"/>
    <w:rsid w:val="00D467BB"/>
    <w:rsid w:val="00D47077"/>
    <w:rsid w:val="00D4740A"/>
    <w:rsid w:val="00D47B25"/>
    <w:rsid w:val="00D47B96"/>
    <w:rsid w:val="00D500D8"/>
    <w:rsid w:val="00D50332"/>
    <w:rsid w:val="00D50AC4"/>
    <w:rsid w:val="00D51595"/>
    <w:rsid w:val="00D51E82"/>
    <w:rsid w:val="00D528B4"/>
    <w:rsid w:val="00D52A30"/>
    <w:rsid w:val="00D52B95"/>
    <w:rsid w:val="00D53479"/>
    <w:rsid w:val="00D5362B"/>
    <w:rsid w:val="00D536C1"/>
    <w:rsid w:val="00D53A09"/>
    <w:rsid w:val="00D541E1"/>
    <w:rsid w:val="00D54AAB"/>
    <w:rsid w:val="00D54DF5"/>
    <w:rsid w:val="00D54EBB"/>
    <w:rsid w:val="00D552F9"/>
    <w:rsid w:val="00D55FE9"/>
    <w:rsid w:val="00D56EDF"/>
    <w:rsid w:val="00D56F08"/>
    <w:rsid w:val="00D57361"/>
    <w:rsid w:val="00D57492"/>
    <w:rsid w:val="00D57BEB"/>
    <w:rsid w:val="00D57F63"/>
    <w:rsid w:val="00D60BD7"/>
    <w:rsid w:val="00D61406"/>
    <w:rsid w:val="00D61541"/>
    <w:rsid w:val="00D61575"/>
    <w:rsid w:val="00D621B7"/>
    <w:rsid w:val="00D626EE"/>
    <w:rsid w:val="00D6294E"/>
    <w:rsid w:val="00D62FE6"/>
    <w:rsid w:val="00D63102"/>
    <w:rsid w:val="00D6328C"/>
    <w:rsid w:val="00D63C9A"/>
    <w:rsid w:val="00D63F39"/>
    <w:rsid w:val="00D640BC"/>
    <w:rsid w:val="00D654D5"/>
    <w:rsid w:val="00D65A9D"/>
    <w:rsid w:val="00D65C9F"/>
    <w:rsid w:val="00D65CB5"/>
    <w:rsid w:val="00D67168"/>
    <w:rsid w:val="00D677BB"/>
    <w:rsid w:val="00D70544"/>
    <w:rsid w:val="00D70749"/>
    <w:rsid w:val="00D71463"/>
    <w:rsid w:val="00D7194A"/>
    <w:rsid w:val="00D71A47"/>
    <w:rsid w:val="00D71CF6"/>
    <w:rsid w:val="00D725D4"/>
    <w:rsid w:val="00D72AE4"/>
    <w:rsid w:val="00D73026"/>
    <w:rsid w:val="00D73044"/>
    <w:rsid w:val="00D73422"/>
    <w:rsid w:val="00D738F1"/>
    <w:rsid w:val="00D73FA1"/>
    <w:rsid w:val="00D741E3"/>
    <w:rsid w:val="00D7469D"/>
    <w:rsid w:val="00D74989"/>
    <w:rsid w:val="00D7550B"/>
    <w:rsid w:val="00D7587C"/>
    <w:rsid w:val="00D75DE7"/>
    <w:rsid w:val="00D75EEB"/>
    <w:rsid w:val="00D75F1E"/>
    <w:rsid w:val="00D7749C"/>
    <w:rsid w:val="00D77992"/>
    <w:rsid w:val="00D807E6"/>
    <w:rsid w:val="00D808D9"/>
    <w:rsid w:val="00D80F87"/>
    <w:rsid w:val="00D80FEA"/>
    <w:rsid w:val="00D812A5"/>
    <w:rsid w:val="00D81969"/>
    <w:rsid w:val="00D82163"/>
    <w:rsid w:val="00D82A5C"/>
    <w:rsid w:val="00D82D11"/>
    <w:rsid w:val="00D82EE9"/>
    <w:rsid w:val="00D83518"/>
    <w:rsid w:val="00D8372E"/>
    <w:rsid w:val="00D83792"/>
    <w:rsid w:val="00D83CD3"/>
    <w:rsid w:val="00D83E51"/>
    <w:rsid w:val="00D843CA"/>
    <w:rsid w:val="00D845B3"/>
    <w:rsid w:val="00D846BE"/>
    <w:rsid w:val="00D84719"/>
    <w:rsid w:val="00D856EA"/>
    <w:rsid w:val="00D85ACD"/>
    <w:rsid w:val="00D85BD5"/>
    <w:rsid w:val="00D85C67"/>
    <w:rsid w:val="00D85D00"/>
    <w:rsid w:val="00D86460"/>
    <w:rsid w:val="00D87512"/>
    <w:rsid w:val="00D87F74"/>
    <w:rsid w:val="00D912D5"/>
    <w:rsid w:val="00D91AAF"/>
    <w:rsid w:val="00D91E20"/>
    <w:rsid w:val="00D924ED"/>
    <w:rsid w:val="00D92A4A"/>
    <w:rsid w:val="00D94564"/>
    <w:rsid w:val="00D947F8"/>
    <w:rsid w:val="00D94BD6"/>
    <w:rsid w:val="00D94FEB"/>
    <w:rsid w:val="00D9536E"/>
    <w:rsid w:val="00D9539B"/>
    <w:rsid w:val="00D95F96"/>
    <w:rsid w:val="00D960A7"/>
    <w:rsid w:val="00D9638C"/>
    <w:rsid w:val="00D97426"/>
    <w:rsid w:val="00D97568"/>
    <w:rsid w:val="00D975CF"/>
    <w:rsid w:val="00D97D12"/>
    <w:rsid w:val="00DA06B0"/>
    <w:rsid w:val="00DA06FF"/>
    <w:rsid w:val="00DA0B34"/>
    <w:rsid w:val="00DA1A36"/>
    <w:rsid w:val="00DA220A"/>
    <w:rsid w:val="00DA225F"/>
    <w:rsid w:val="00DA255E"/>
    <w:rsid w:val="00DA29BA"/>
    <w:rsid w:val="00DA2B80"/>
    <w:rsid w:val="00DA30B4"/>
    <w:rsid w:val="00DA3249"/>
    <w:rsid w:val="00DA37C7"/>
    <w:rsid w:val="00DA38CE"/>
    <w:rsid w:val="00DA4198"/>
    <w:rsid w:val="00DA4B01"/>
    <w:rsid w:val="00DA5322"/>
    <w:rsid w:val="00DA55AC"/>
    <w:rsid w:val="00DA5600"/>
    <w:rsid w:val="00DA5A4F"/>
    <w:rsid w:val="00DA5BC6"/>
    <w:rsid w:val="00DA5C75"/>
    <w:rsid w:val="00DA5CFA"/>
    <w:rsid w:val="00DA608B"/>
    <w:rsid w:val="00DA7035"/>
    <w:rsid w:val="00DA7413"/>
    <w:rsid w:val="00DA7821"/>
    <w:rsid w:val="00DA7DE1"/>
    <w:rsid w:val="00DB0066"/>
    <w:rsid w:val="00DB027B"/>
    <w:rsid w:val="00DB0A64"/>
    <w:rsid w:val="00DB0CB7"/>
    <w:rsid w:val="00DB0F9E"/>
    <w:rsid w:val="00DB1307"/>
    <w:rsid w:val="00DB1E1A"/>
    <w:rsid w:val="00DB277F"/>
    <w:rsid w:val="00DB2AF6"/>
    <w:rsid w:val="00DB364F"/>
    <w:rsid w:val="00DB3884"/>
    <w:rsid w:val="00DB39E7"/>
    <w:rsid w:val="00DB3B3E"/>
    <w:rsid w:val="00DB3EC3"/>
    <w:rsid w:val="00DB4055"/>
    <w:rsid w:val="00DB4CD1"/>
    <w:rsid w:val="00DB580C"/>
    <w:rsid w:val="00DB6179"/>
    <w:rsid w:val="00DB71DB"/>
    <w:rsid w:val="00DB71E1"/>
    <w:rsid w:val="00DB7B0F"/>
    <w:rsid w:val="00DB7CB3"/>
    <w:rsid w:val="00DC0087"/>
    <w:rsid w:val="00DC0331"/>
    <w:rsid w:val="00DC0D57"/>
    <w:rsid w:val="00DC16F7"/>
    <w:rsid w:val="00DC19CF"/>
    <w:rsid w:val="00DC1CA3"/>
    <w:rsid w:val="00DC2641"/>
    <w:rsid w:val="00DC287B"/>
    <w:rsid w:val="00DC2883"/>
    <w:rsid w:val="00DC2B1E"/>
    <w:rsid w:val="00DC2BF3"/>
    <w:rsid w:val="00DC2EE7"/>
    <w:rsid w:val="00DC3057"/>
    <w:rsid w:val="00DC30B8"/>
    <w:rsid w:val="00DC4232"/>
    <w:rsid w:val="00DC429B"/>
    <w:rsid w:val="00DC5EE6"/>
    <w:rsid w:val="00DC6541"/>
    <w:rsid w:val="00DC7363"/>
    <w:rsid w:val="00DC7481"/>
    <w:rsid w:val="00DC7591"/>
    <w:rsid w:val="00DD0839"/>
    <w:rsid w:val="00DD15B5"/>
    <w:rsid w:val="00DD1957"/>
    <w:rsid w:val="00DD26D0"/>
    <w:rsid w:val="00DD3C9F"/>
    <w:rsid w:val="00DD4311"/>
    <w:rsid w:val="00DD43E4"/>
    <w:rsid w:val="00DD47D5"/>
    <w:rsid w:val="00DD5007"/>
    <w:rsid w:val="00DD6729"/>
    <w:rsid w:val="00DD722B"/>
    <w:rsid w:val="00DD74A1"/>
    <w:rsid w:val="00DD7960"/>
    <w:rsid w:val="00DD79BE"/>
    <w:rsid w:val="00DD7B0D"/>
    <w:rsid w:val="00DE081F"/>
    <w:rsid w:val="00DE0D74"/>
    <w:rsid w:val="00DE1366"/>
    <w:rsid w:val="00DE1F29"/>
    <w:rsid w:val="00DE21A4"/>
    <w:rsid w:val="00DE2868"/>
    <w:rsid w:val="00DE3C6C"/>
    <w:rsid w:val="00DE3FEB"/>
    <w:rsid w:val="00DE4905"/>
    <w:rsid w:val="00DE4A23"/>
    <w:rsid w:val="00DE4B89"/>
    <w:rsid w:val="00DE510C"/>
    <w:rsid w:val="00DE5BEB"/>
    <w:rsid w:val="00DE740A"/>
    <w:rsid w:val="00DE7822"/>
    <w:rsid w:val="00DE79F7"/>
    <w:rsid w:val="00DF0482"/>
    <w:rsid w:val="00DF05AB"/>
    <w:rsid w:val="00DF067D"/>
    <w:rsid w:val="00DF06B1"/>
    <w:rsid w:val="00DF081A"/>
    <w:rsid w:val="00DF11FC"/>
    <w:rsid w:val="00DF1305"/>
    <w:rsid w:val="00DF265D"/>
    <w:rsid w:val="00DF27C2"/>
    <w:rsid w:val="00DF2EB0"/>
    <w:rsid w:val="00DF31C1"/>
    <w:rsid w:val="00DF3427"/>
    <w:rsid w:val="00DF3F95"/>
    <w:rsid w:val="00DF427A"/>
    <w:rsid w:val="00DF428B"/>
    <w:rsid w:val="00DF45C5"/>
    <w:rsid w:val="00DF5A8C"/>
    <w:rsid w:val="00DF628D"/>
    <w:rsid w:val="00DF698F"/>
    <w:rsid w:val="00DF6A67"/>
    <w:rsid w:val="00DF7031"/>
    <w:rsid w:val="00DF71D8"/>
    <w:rsid w:val="00DF727B"/>
    <w:rsid w:val="00DF74F6"/>
    <w:rsid w:val="00E00A59"/>
    <w:rsid w:val="00E00CCA"/>
    <w:rsid w:val="00E01623"/>
    <w:rsid w:val="00E0169C"/>
    <w:rsid w:val="00E01FD7"/>
    <w:rsid w:val="00E0267A"/>
    <w:rsid w:val="00E026CC"/>
    <w:rsid w:val="00E029DB"/>
    <w:rsid w:val="00E0357D"/>
    <w:rsid w:val="00E03FE3"/>
    <w:rsid w:val="00E044C4"/>
    <w:rsid w:val="00E04797"/>
    <w:rsid w:val="00E04D6B"/>
    <w:rsid w:val="00E0606B"/>
    <w:rsid w:val="00E06951"/>
    <w:rsid w:val="00E06953"/>
    <w:rsid w:val="00E075C7"/>
    <w:rsid w:val="00E077EE"/>
    <w:rsid w:val="00E079F1"/>
    <w:rsid w:val="00E07B78"/>
    <w:rsid w:val="00E10C94"/>
    <w:rsid w:val="00E10EC4"/>
    <w:rsid w:val="00E112DF"/>
    <w:rsid w:val="00E118D7"/>
    <w:rsid w:val="00E119A0"/>
    <w:rsid w:val="00E11A09"/>
    <w:rsid w:val="00E11FE8"/>
    <w:rsid w:val="00E124D5"/>
    <w:rsid w:val="00E13A6E"/>
    <w:rsid w:val="00E13F46"/>
    <w:rsid w:val="00E1463D"/>
    <w:rsid w:val="00E149A2"/>
    <w:rsid w:val="00E14BBD"/>
    <w:rsid w:val="00E14BF5"/>
    <w:rsid w:val="00E15BD4"/>
    <w:rsid w:val="00E15FD5"/>
    <w:rsid w:val="00E16458"/>
    <w:rsid w:val="00E16FB6"/>
    <w:rsid w:val="00E17001"/>
    <w:rsid w:val="00E173CB"/>
    <w:rsid w:val="00E177B7"/>
    <w:rsid w:val="00E17814"/>
    <w:rsid w:val="00E17CEF"/>
    <w:rsid w:val="00E20287"/>
    <w:rsid w:val="00E20307"/>
    <w:rsid w:val="00E20FBC"/>
    <w:rsid w:val="00E21AD1"/>
    <w:rsid w:val="00E21B8F"/>
    <w:rsid w:val="00E228BB"/>
    <w:rsid w:val="00E22B7B"/>
    <w:rsid w:val="00E2347D"/>
    <w:rsid w:val="00E237FE"/>
    <w:rsid w:val="00E244CA"/>
    <w:rsid w:val="00E248D9"/>
    <w:rsid w:val="00E2512D"/>
    <w:rsid w:val="00E2548C"/>
    <w:rsid w:val="00E2662B"/>
    <w:rsid w:val="00E26736"/>
    <w:rsid w:val="00E268AC"/>
    <w:rsid w:val="00E268E1"/>
    <w:rsid w:val="00E2703A"/>
    <w:rsid w:val="00E27986"/>
    <w:rsid w:val="00E27D23"/>
    <w:rsid w:val="00E27FBC"/>
    <w:rsid w:val="00E30558"/>
    <w:rsid w:val="00E30A8A"/>
    <w:rsid w:val="00E310DD"/>
    <w:rsid w:val="00E31696"/>
    <w:rsid w:val="00E31BC7"/>
    <w:rsid w:val="00E31E7F"/>
    <w:rsid w:val="00E32758"/>
    <w:rsid w:val="00E32880"/>
    <w:rsid w:val="00E33BFA"/>
    <w:rsid w:val="00E34614"/>
    <w:rsid w:val="00E34942"/>
    <w:rsid w:val="00E3612C"/>
    <w:rsid w:val="00E363CD"/>
    <w:rsid w:val="00E365C4"/>
    <w:rsid w:val="00E36A75"/>
    <w:rsid w:val="00E36C7F"/>
    <w:rsid w:val="00E372A2"/>
    <w:rsid w:val="00E373B2"/>
    <w:rsid w:val="00E37652"/>
    <w:rsid w:val="00E3768F"/>
    <w:rsid w:val="00E37F74"/>
    <w:rsid w:val="00E4006F"/>
    <w:rsid w:val="00E402BC"/>
    <w:rsid w:val="00E41403"/>
    <w:rsid w:val="00E41641"/>
    <w:rsid w:val="00E418C7"/>
    <w:rsid w:val="00E41A73"/>
    <w:rsid w:val="00E41BD7"/>
    <w:rsid w:val="00E42290"/>
    <w:rsid w:val="00E424DC"/>
    <w:rsid w:val="00E428D6"/>
    <w:rsid w:val="00E42CEE"/>
    <w:rsid w:val="00E43284"/>
    <w:rsid w:val="00E43611"/>
    <w:rsid w:val="00E442E8"/>
    <w:rsid w:val="00E445C9"/>
    <w:rsid w:val="00E447C5"/>
    <w:rsid w:val="00E450C1"/>
    <w:rsid w:val="00E4547F"/>
    <w:rsid w:val="00E4574F"/>
    <w:rsid w:val="00E45F2B"/>
    <w:rsid w:val="00E4644D"/>
    <w:rsid w:val="00E46B7D"/>
    <w:rsid w:val="00E46FE6"/>
    <w:rsid w:val="00E47684"/>
    <w:rsid w:val="00E47806"/>
    <w:rsid w:val="00E47C14"/>
    <w:rsid w:val="00E47D09"/>
    <w:rsid w:val="00E50888"/>
    <w:rsid w:val="00E5091C"/>
    <w:rsid w:val="00E50E42"/>
    <w:rsid w:val="00E50EE3"/>
    <w:rsid w:val="00E51009"/>
    <w:rsid w:val="00E511AB"/>
    <w:rsid w:val="00E51350"/>
    <w:rsid w:val="00E515A6"/>
    <w:rsid w:val="00E51C5E"/>
    <w:rsid w:val="00E51CB8"/>
    <w:rsid w:val="00E51D7E"/>
    <w:rsid w:val="00E51F9A"/>
    <w:rsid w:val="00E521BD"/>
    <w:rsid w:val="00E523FB"/>
    <w:rsid w:val="00E525EF"/>
    <w:rsid w:val="00E5266E"/>
    <w:rsid w:val="00E528AF"/>
    <w:rsid w:val="00E52F71"/>
    <w:rsid w:val="00E53057"/>
    <w:rsid w:val="00E53629"/>
    <w:rsid w:val="00E5372C"/>
    <w:rsid w:val="00E537A9"/>
    <w:rsid w:val="00E53F44"/>
    <w:rsid w:val="00E541BF"/>
    <w:rsid w:val="00E541C7"/>
    <w:rsid w:val="00E5480C"/>
    <w:rsid w:val="00E54AB7"/>
    <w:rsid w:val="00E55131"/>
    <w:rsid w:val="00E559D5"/>
    <w:rsid w:val="00E55F3E"/>
    <w:rsid w:val="00E56392"/>
    <w:rsid w:val="00E56739"/>
    <w:rsid w:val="00E568BB"/>
    <w:rsid w:val="00E56CF7"/>
    <w:rsid w:val="00E56E84"/>
    <w:rsid w:val="00E56E8D"/>
    <w:rsid w:val="00E56F87"/>
    <w:rsid w:val="00E5712F"/>
    <w:rsid w:val="00E578E8"/>
    <w:rsid w:val="00E57A85"/>
    <w:rsid w:val="00E60113"/>
    <w:rsid w:val="00E60136"/>
    <w:rsid w:val="00E601DA"/>
    <w:rsid w:val="00E60547"/>
    <w:rsid w:val="00E60695"/>
    <w:rsid w:val="00E609FF"/>
    <w:rsid w:val="00E60E12"/>
    <w:rsid w:val="00E61AA8"/>
    <w:rsid w:val="00E6247F"/>
    <w:rsid w:val="00E62E59"/>
    <w:rsid w:val="00E62F51"/>
    <w:rsid w:val="00E63233"/>
    <w:rsid w:val="00E63E99"/>
    <w:rsid w:val="00E6454D"/>
    <w:rsid w:val="00E65301"/>
    <w:rsid w:val="00E65426"/>
    <w:rsid w:val="00E6598A"/>
    <w:rsid w:val="00E667A7"/>
    <w:rsid w:val="00E667D7"/>
    <w:rsid w:val="00E66FB3"/>
    <w:rsid w:val="00E6716D"/>
    <w:rsid w:val="00E679B3"/>
    <w:rsid w:val="00E67FA1"/>
    <w:rsid w:val="00E708A3"/>
    <w:rsid w:val="00E7190A"/>
    <w:rsid w:val="00E7194C"/>
    <w:rsid w:val="00E71E45"/>
    <w:rsid w:val="00E71E5C"/>
    <w:rsid w:val="00E723CB"/>
    <w:rsid w:val="00E7245E"/>
    <w:rsid w:val="00E73421"/>
    <w:rsid w:val="00E73831"/>
    <w:rsid w:val="00E73A73"/>
    <w:rsid w:val="00E73B66"/>
    <w:rsid w:val="00E7498E"/>
    <w:rsid w:val="00E74BB9"/>
    <w:rsid w:val="00E74FF5"/>
    <w:rsid w:val="00E754A0"/>
    <w:rsid w:val="00E7584A"/>
    <w:rsid w:val="00E75AA3"/>
    <w:rsid w:val="00E75F26"/>
    <w:rsid w:val="00E760D0"/>
    <w:rsid w:val="00E7610A"/>
    <w:rsid w:val="00E76D85"/>
    <w:rsid w:val="00E76FF3"/>
    <w:rsid w:val="00E772EC"/>
    <w:rsid w:val="00E779D1"/>
    <w:rsid w:val="00E77C2E"/>
    <w:rsid w:val="00E802B6"/>
    <w:rsid w:val="00E80A1A"/>
    <w:rsid w:val="00E813D3"/>
    <w:rsid w:val="00E81E36"/>
    <w:rsid w:val="00E8292A"/>
    <w:rsid w:val="00E82DE7"/>
    <w:rsid w:val="00E84116"/>
    <w:rsid w:val="00E84C5C"/>
    <w:rsid w:val="00E85533"/>
    <w:rsid w:val="00E85B0E"/>
    <w:rsid w:val="00E86343"/>
    <w:rsid w:val="00E866CD"/>
    <w:rsid w:val="00E877ED"/>
    <w:rsid w:val="00E901FD"/>
    <w:rsid w:val="00E90604"/>
    <w:rsid w:val="00E90E01"/>
    <w:rsid w:val="00E91964"/>
    <w:rsid w:val="00E91FB1"/>
    <w:rsid w:val="00E9234F"/>
    <w:rsid w:val="00E92594"/>
    <w:rsid w:val="00E92A37"/>
    <w:rsid w:val="00E93391"/>
    <w:rsid w:val="00E93F1D"/>
    <w:rsid w:val="00E94026"/>
    <w:rsid w:val="00E94379"/>
    <w:rsid w:val="00E94468"/>
    <w:rsid w:val="00E94A0E"/>
    <w:rsid w:val="00E95CEE"/>
    <w:rsid w:val="00E961E2"/>
    <w:rsid w:val="00E96226"/>
    <w:rsid w:val="00E9698F"/>
    <w:rsid w:val="00E96AF4"/>
    <w:rsid w:val="00E96DDE"/>
    <w:rsid w:val="00EA04AE"/>
    <w:rsid w:val="00EA062F"/>
    <w:rsid w:val="00EA0BAD"/>
    <w:rsid w:val="00EA0E38"/>
    <w:rsid w:val="00EA1266"/>
    <w:rsid w:val="00EA141E"/>
    <w:rsid w:val="00EA17A9"/>
    <w:rsid w:val="00EA1BFE"/>
    <w:rsid w:val="00EA2153"/>
    <w:rsid w:val="00EA311B"/>
    <w:rsid w:val="00EA36CA"/>
    <w:rsid w:val="00EA3AEB"/>
    <w:rsid w:val="00EA3D9C"/>
    <w:rsid w:val="00EA42F2"/>
    <w:rsid w:val="00EA43C0"/>
    <w:rsid w:val="00EA4CB0"/>
    <w:rsid w:val="00EA566F"/>
    <w:rsid w:val="00EA663C"/>
    <w:rsid w:val="00EA7EA5"/>
    <w:rsid w:val="00EB0D02"/>
    <w:rsid w:val="00EB1595"/>
    <w:rsid w:val="00EB1E41"/>
    <w:rsid w:val="00EB1F3B"/>
    <w:rsid w:val="00EB2857"/>
    <w:rsid w:val="00EB30B7"/>
    <w:rsid w:val="00EB3F32"/>
    <w:rsid w:val="00EB3F8A"/>
    <w:rsid w:val="00EB40B0"/>
    <w:rsid w:val="00EB416F"/>
    <w:rsid w:val="00EB43B9"/>
    <w:rsid w:val="00EB4482"/>
    <w:rsid w:val="00EB4C01"/>
    <w:rsid w:val="00EB4C7A"/>
    <w:rsid w:val="00EB4D59"/>
    <w:rsid w:val="00EB4E58"/>
    <w:rsid w:val="00EB5320"/>
    <w:rsid w:val="00EB56BE"/>
    <w:rsid w:val="00EB573D"/>
    <w:rsid w:val="00EB583A"/>
    <w:rsid w:val="00EB7752"/>
    <w:rsid w:val="00EC0725"/>
    <w:rsid w:val="00EC0889"/>
    <w:rsid w:val="00EC0C13"/>
    <w:rsid w:val="00EC148C"/>
    <w:rsid w:val="00EC1515"/>
    <w:rsid w:val="00EC1D3D"/>
    <w:rsid w:val="00EC2335"/>
    <w:rsid w:val="00EC2D7D"/>
    <w:rsid w:val="00EC36AD"/>
    <w:rsid w:val="00EC3BCF"/>
    <w:rsid w:val="00EC4EB8"/>
    <w:rsid w:val="00EC56B1"/>
    <w:rsid w:val="00EC664F"/>
    <w:rsid w:val="00EC6749"/>
    <w:rsid w:val="00EC6C89"/>
    <w:rsid w:val="00EC70F1"/>
    <w:rsid w:val="00EC72F5"/>
    <w:rsid w:val="00EC7334"/>
    <w:rsid w:val="00ED0275"/>
    <w:rsid w:val="00ED0688"/>
    <w:rsid w:val="00ED1877"/>
    <w:rsid w:val="00ED247F"/>
    <w:rsid w:val="00ED27E4"/>
    <w:rsid w:val="00ED2C90"/>
    <w:rsid w:val="00ED2F27"/>
    <w:rsid w:val="00ED3370"/>
    <w:rsid w:val="00ED3B83"/>
    <w:rsid w:val="00ED4D96"/>
    <w:rsid w:val="00ED4EC5"/>
    <w:rsid w:val="00ED51BD"/>
    <w:rsid w:val="00ED5528"/>
    <w:rsid w:val="00ED590F"/>
    <w:rsid w:val="00ED5A40"/>
    <w:rsid w:val="00ED5F21"/>
    <w:rsid w:val="00ED602C"/>
    <w:rsid w:val="00ED62B5"/>
    <w:rsid w:val="00ED6895"/>
    <w:rsid w:val="00ED6DDB"/>
    <w:rsid w:val="00ED7555"/>
    <w:rsid w:val="00ED7740"/>
    <w:rsid w:val="00ED7985"/>
    <w:rsid w:val="00ED7A19"/>
    <w:rsid w:val="00EE06A2"/>
    <w:rsid w:val="00EE0D7F"/>
    <w:rsid w:val="00EE2074"/>
    <w:rsid w:val="00EE237A"/>
    <w:rsid w:val="00EE266A"/>
    <w:rsid w:val="00EE26A2"/>
    <w:rsid w:val="00EE270D"/>
    <w:rsid w:val="00EE3A70"/>
    <w:rsid w:val="00EE4024"/>
    <w:rsid w:val="00EE408E"/>
    <w:rsid w:val="00EE4226"/>
    <w:rsid w:val="00EE4466"/>
    <w:rsid w:val="00EE5F89"/>
    <w:rsid w:val="00EE6687"/>
    <w:rsid w:val="00EE6989"/>
    <w:rsid w:val="00EE7604"/>
    <w:rsid w:val="00EE7912"/>
    <w:rsid w:val="00EE7915"/>
    <w:rsid w:val="00EF0465"/>
    <w:rsid w:val="00EF13C5"/>
    <w:rsid w:val="00EF16D8"/>
    <w:rsid w:val="00EF1EF6"/>
    <w:rsid w:val="00EF21E7"/>
    <w:rsid w:val="00EF23C7"/>
    <w:rsid w:val="00EF23E1"/>
    <w:rsid w:val="00EF28EF"/>
    <w:rsid w:val="00EF2EB9"/>
    <w:rsid w:val="00EF2FCB"/>
    <w:rsid w:val="00EF3169"/>
    <w:rsid w:val="00EF3455"/>
    <w:rsid w:val="00EF3EA4"/>
    <w:rsid w:val="00EF4081"/>
    <w:rsid w:val="00EF40E7"/>
    <w:rsid w:val="00EF426D"/>
    <w:rsid w:val="00EF4529"/>
    <w:rsid w:val="00EF458C"/>
    <w:rsid w:val="00EF4B05"/>
    <w:rsid w:val="00EF4FC7"/>
    <w:rsid w:val="00EF5B34"/>
    <w:rsid w:val="00EF5C6E"/>
    <w:rsid w:val="00EF657C"/>
    <w:rsid w:val="00EF6F75"/>
    <w:rsid w:val="00EF7A9B"/>
    <w:rsid w:val="00F004D1"/>
    <w:rsid w:val="00F00C0D"/>
    <w:rsid w:val="00F010D2"/>
    <w:rsid w:val="00F0128B"/>
    <w:rsid w:val="00F014F4"/>
    <w:rsid w:val="00F01B38"/>
    <w:rsid w:val="00F01EF9"/>
    <w:rsid w:val="00F023F5"/>
    <w:rsid w:val="00F025A5"/>
    <w:rsid w:val="00F02663"/>
    <w:rsid w:val="00F02A9C"/>
    <w:rsid w:val="00F03369"/>
    <w:rsid w:val="00F03985"/>
    <w:rsid w:val="00F042D3"/>
    <w:rsid w:val="00F04359"/>
    <w:rsid w:val="00F04ABE"/>
    <w:rsid w:val="00F04E62"/>
    <w:rsid w:val="00F04FD1"/>
    <w:rsid w:val="00F0500A"/>
    <w:rsid w:val="00F050AA"/>
    <w:rsid w:val="00F0596B"/>
    <w:rsid w:val="00F05E6D"/>
    <w:rsid w:val="00F06046"/>
    <w:rsid w:val="00F077B0"/>
    <w:rsid w:val="00F07AF3"/>
    <w:rsid w:val="00F10624"/>
    <w:rsid w:val="00F11800"/>
    <w:rsid w:val="00F11B61"/>
    <w:rsid w:val="00F11CE6"/>
    <w:rsid w:val="00F124A5"/>
    <w:rsid w:val="00F12942"/>
    <w:rsid w:val="00F129BF"/>
    <w:rsid w:val="00F135D6"/>
    <w:rsid w:val="00F13922"/>
    <w:rsid w:val="00F13DBC"/>
    <w:rsid w:val="00F13EFD"/>
    <w:rsid w:val="00F156C7"/>
    <w:rsid w:val="00F15FCF"/>
    <w:rsid w:val="00F16613"/>
    <w:rsid w:val="00F16AE0"/>
    <w:rsid w:val="00F175F2"/>
    <w:rsid w:val="00F20242"/>
    <w:rsid w:val="00F20706"/>
    <w:rsid w:val="00F21496"/>
    <w:rsid w:val="00F215CD"/>
    <w:rsid w:val="00F21643"/>
    <w:rsid w:val="00F21E77"/>
    <w:rsid w:val="00F221E8"/>
    <w:rsid w:val="00F22845"/>
    <w:rsid w:val="00F237CC"/>
    <w:rsid w:val="00F239A7"/>
    <w:rsid w:val="00F24485"/>
    <w:rsid w:val="00F24709"/>
    <w:rsid w:val="00F2476B"/>
    <w:rsid w:val="00F24C53"/>
    <w:rsid w:val="00F24D06"/>
    <w:rsid w:val="00F24D27"/>
    <w:rsid w:val="00F2517A"/>
    <w:rsid w:val="00F2520C"/>
    <w:rsid w:val="00F25B12"/>
    <w:rsid w:val="00F25BCB"/>
    <w:rsid w:val="00F25ECC"/>
    <w:rsid w:val="00F264C1"/>
    <w:rsid w:val="00F26D7F"/>
    <w:rsid w:val="00F27305"/>
    <w:rsid w:val="00F2759A"/>
    <w:rsid w:val="00F27733"/>
    <w:rsid w:val="00F27F4E"/>
    <w:rsid w:val="00F27FE7"/>
    <w:rsid w:val="00F30790"/>
    <w:rsid w:val="00F30867"/>
    <w:rsid w:val="00F30910"/>
    <w:rsid w:val="00F30FFD"/>
    <w:rsid w:val="00F31161"/>
    <w:rsid w:val="00F31570"/>
    <w:rsid w:val="00F3181D"/>
    <w:rsid w:val="00F31A51"/>
    <w:rsid w:val="00F32708"/>
    <w:rsid w:val="00F32B28"/>
    <w:rsid w:val="00F330DC"/>
    <w:rsid w:val="00F3318A"/>
    <w:rsid w:val="00F332B6"/>
    <w:rsid w:val="00F33355"/>
    <w:rsid w:val="00F34363"/>
    <w:rsid w:val="00F34A28"/>
    <w:rsid w:val="00F34CE9"/>
    <w:rsid w:val="00F34F59"/>
    <w:rsid w:val="00F354B9"/>
    <w:rsid w:val="00F35705"/>
    <w:rsid w:val="00F35B93"/>
    <w:rsid w:val="00F35CA1"/>
    <w:rsid w:val="00F36224"/>
    <w:rsid w:val="00F370F2"/>
    <w:rsid w:val="00F3735D"/>
    <w:rsid w:val="00F37B1C"/>
    <w:rsid w:val="00F37BB7"/>
    <w:rsid w:val="00F37C13"/>
    <w:rsid w:val="00F37CFD"/>
    <w:rsid w:val="00F37D33"/>
    <w:rsid w:val="00F40178"/>
    <w:rsid w:val="00F40D37"/>
    <w:rsid w:val="00F40DB9"/>
    <w:rsid w:val="00F40ED1"/>
    <w:rsid w:val="00F40F7D"/>
    <w:rsid w:val="00F415A3"/>
    <w:rsid w:val="00F41778"/>
    <w:rsid w:val="00F41B3E"/>
    <w:rsid w:val="00F41CB6"/>
    <w:rsid w:val="00F421D1"/>
    <w:rsid w:val="00F42622"/>
    <w:rsid w:val="00F42CC7"/>
    <w:rsid w:val="00F4323B"/>
    <w:rsid w:val="00F43AD4"/>
    <w:rsid w:val="00F43B8E"/>
    <w:rsid w:val="00F442F1"/>
    <w:rsid w:val="00F4468C"/>
    <w:rsid w:val="00F45196"/>
    <w:rsid w:val="00F4523D"/>
    <w:rsid w:val="00F459E8"/>
    <w:rsid w:val="00F45D3B"/>
    <w:rsid w:val="00F45D51"/>
    <w:rsid w:val="00F45F54"/>
    <w:rsid w:val="00F46440"/>
    <w:rsid w:val="00F46842"/>
    <w:rsid w:val="00F47551"/>
    <w:rsid w:val="00F4765F"/>
    <w:rsid w:val="00F479B5"/>
    <w:rsid w:val="00F47A1B"/>
    <w:rsid w:val="00F47C4B"/>
    <w:rsid w:val="00F50ABF"/>
    <w:rsid w:val="00F5198F"/>
    <w:rsid w:val="00F51A64"/>
    <w:rsid w:val="00F52553"/>
    <w:rsid w:val="00F52849"/>
    <w:rsid w:val="00F52DAF"/>
    <w:rsid w:val="00F53312"/>
    <w:rsid w:val="00F53775"/>
    <w:rsid w:val="00F539A6"/>
    <w:rsid w:val="00F54409"/>
    <w:rsid w:val="00F549F7"/>
    <w:rsid w:val="00F55E0E"/>
    <w:rsid w:val="00F55FA0"/>
    <w:rsid w:val="00F5611D"/>
    <w:rsid w:val="00F562C1"/>
    <w:rsid w:val="00F56597"/>
    <w:rsid w:val="00F56E3E"/>
    <w:rsid w:val="00F574D0"/>
    <w:rsid w:val="00F578A8"/>
    <w:rsid w:val="00F57EEB"/>
    <w:rsid w:val="00F57F67"/>
    <w:rsid w:val="00F60235"/>
    <w:rsid w:val="00F607F1"/>
    <w:rsid w:val="00F60996"/>
    <w:rsid w:val="00F60B5D"/>
    <w:rsid w:val="00F611E4"/>
    <w:rsid w:val="00F613D4"/>
    <w:rsid w:val="00F61FE7"/>
    <w:rsid w:val="00F62AFE"/>
    <w:rsid w:val="00F633E5"/>
    <w:rsid w:val="00F63D52"/>
    <w:rsid w:val="00F63EFF"/>
    <w:rsid w:val="00F64118"/>
    <w:rsid w:val="00F64A3A"/>
    <w:rsid w:val="00F64F35"/>
    <w:rsid w:val="00F64FC4"/>
    <w:rsid w:val="00F65BB9"/>
    <w:rsid w:val="00F65DE3"/>
    <w:rsid w:val="00F65ED3"/>
    <w:rsid w:val="00F678D5"/>
    <w:rsid w:val="00F67E6A"/>
    <w:rsid w:val="00F70472"/>
    <w:rsid w:val="00F70EC0"/>
    <w:rsid w:val="00F71430"/>
    <w:rsid w:val="00F7153E"/>
    <w:rsid w:val="00F71744"/>
    <w:rsid w:val="00F71A8A"/>
    <w:rsid w:val="00F71B0A"/>
    <w:rsid w:val="00F72515"/>
    <w:rsid w:val="00F73157"/>
    <w:rsid w:val="00F741EB"/>
    <w:rsid w:val="00F74408"/>
    <w:rsid w:val="00F74844"/>
    <w:rsid w:val="00F75896"/>
    <w:rsid w:val="00F76201"/>
    <w:rsid w:val="00F76666"/>
    <w:rsid w:val="00F76ECB"/>
    <w:rsid w:val="00F76EF7"/>
    <w:rsid w:val="00F776B7"/>
    <w:rsid w:val="00F77758"/>
    <w:rsid w:val="00F77BDB"/>
    <w:rsid w:val="00F77FFC"/>
    <w:rsid w:val="00F800B2"/>
    <w:rsid w:val="00F80113"/>
    <w:rsid w:val="00F8031F"/>
    <w:rsid w:val="00F80C5C"/>
    <w:rsid w:val="00F80E7B"/>
    <w:rsid w:val="00F80F29"/>
    <w:rsid w:val="00F818A5"/>
    <w:rsid w:val="00F8192A"/>
    <w:rsid w:val="00F8197C"/>
    <w:rsid w:val="00F82657"/>
    <w:rsid w:val="00F8385D"/>
    <w:rsid w:val="00F8465D"/>
    <w:rsid w:val="00F848B3"/>
    <w:rsid w:val="00F8518E"/>
    <w:rsid w:val="00F85755"/>
    <w:rsid w:val="00F859AC"/>
    <w:rsid w:val="00F86323"/>
    <w:rsid w:val="00F866C2"/>
    <w:rsid w:val="00F86A0B"/>
    <w:rsid w:val="00F86E13"/>
    <w:rsid w:val="00F87431"/>
    <w:rsid w:val="00F8765C"/>
    <w:rsid w:val="00F87A53"/>
    <w:rsid w:val="00F9031B"/>
    <w:rsid w:val="00F91DA4"/>
    <w:rsid w:val="00F91EA6"/>
    <w:rsid w:val="00F92728"/>
    <w:rsid w:val="00F928AB"/>
    <w:rsid w:val="00F929BA"/>
    <w:rsid w:val="00F93238"/>
    <w:rsid w:val="00F937AF"/>
    <w:rsid w:val="00F94494"/>
    <w:rsid w:val="00F94854"/>
    <w:rsid w:val="00F94C05"/>
    <w:rsid w:val="00F954EF"/>
    <w:rsid w:val="00F95ACE"/>
    <w:rsid w:val="00F96483"/>
    <w:rsid w:val="00F9648C"/>
    <w:rsid w:val="00F96671"/>
    <w:rsid w:val="00F9680E"/>
    <w:rsid w:val="00F96AC1"/>
    <w:rsid w:val="00F96E21"/>
    <w:rsid w:val="00FA00AF"/>
    <w:rsid w:val="00FA063D"/>
    <w:rsid w:val="00FA0A0A"/>
    <w:rsid w:val="00FA0C9D"/>
    <w:rsid w:val="00FA150A"/>
    <w:rsid w:val="00FA15D0"/>
    <w:rsid w:val="00FA169B"/>
    <w:rsid w:val="00FA2065"/>
    <w:rsid w:val="00FA29C1"/>
    <w:rsid w:val="00FA2C4B"/>
    <w:rsid w:val="00FA3168"/>
    <w:rsid w:val="00FA3C49"/>
    <w:rsid w:val="00FA4242"/>
    <w:rsid w:val="00FA4A19"/>
    <w:rsid w:val="00FA4A1F"/>
    <w:rsid w:val="00FA5CC6"/>
    <w:rsid w:val="00FA64D5"/>
    <w:rsid w:val="00FA6760"/>
    <w:rsid w:val="00FA70F6"/>
    <w:rsid w:val="00FA7420"/>
    <w:rsid w:val="00FA756C"/>
    <w:rsid w:val="00FA75E4"/>
    <w:rsid w:val="00FA776B"/>
    <w:rsid w:val="00FB0315"/>
    <w:rsid w:val="00FB0AB1"/>
    <w:rsid w:val="00FB102A"/>
    <w:rsid w:val="00FB1794"/>
    <w:rsid w:val="00FB2447"/>
    <w:rsid w:val="00FB2BEF"/>
    <w:rsid w:val="00FB2CE7"/>
    <w:rsid w:val="00FB3102"/>
    <w:rsid w:val="00FB3180"/>
    <w:rsid w:val="00FB31EB"/>
    <w:rsid w:val="00FB345F"/>
    <w:rsid w:val="00FB36CA"/>
    <w:rsid w:val="00FB4302"/>
    <w:rsid w:val="00FB5344"/>
    <w:rsid w:val="00FB5A13"/>
    <w:rsid w:val="00FB5EE2"/>
    <w:rsid w:val="00FB5F64"/>
    <w:rsid w:val="00FB6428"/>
    <w:rsid w:val="00FB6AC0"/>
    <w:rsid w:val="00FB72AC"/>
    <w:rsid w:val="00FB7706"/>
    <w:rsid w:val="00FB7EC9"/>
    <w:rsid w:val="00FB7F82"/>
    <w:rsid w:val="00FC0DAF"/>
    <w:rsid w:val="00FC11F5"/>
    <w:rsid w:val="00FC126D"/>
    <w:rsid w:val="00FC1A80"/>
    <w:rsid w:val="00FC2ECE"/>
    <w:rsid w:val="00FC3387"/>
    <w:rsid w:val="00FC3582"/>
    <w:rsid w:val="00FC382F"/>
    <w:rsid w:val="00FC3F9E"/>
    <w:rsid w:val="00FC3FC3"/>
    <w:rsid w:val="00FC41A5"/>
    <w:rsid w:val="00FC4236"/>
    <w:rsid w:val="00FC615D"/>
    <w:rsid w:val="00FC6FD3"/>
    <w:rsid w:val="00FD01CC"/>
    <w:rsid w:val="00FD08AF"/>
    <w:rsid w:val="00FD0A7D"/>
    <w:rsid w:val="00FD0C32"/>
    <w:rsid w:val="00FD0D0A"/>
    <w:rsid w:val="00FD1E7A"/>
    <w:rsid w:val="00FD2672"/>
    <w:rsid w:val="00FD27D2"/>
    <w:rsid w:val="00FD28F4"/>
    <w:rsid w:val="00FD2CE2"/>
    <w:rsid w:val="00FD3D92"/>
    <w:rsid w:val="00FD42B9"/>
    <w:rsid w:val="00FD4A1E"/>
    <w:rsid w:val="00FD6646"/>
    <w:rsid w:val="00FD66A9"/>
    <w:rsid w:val="00FD6712"/>
    <w:rsid w:val="00FD6853"/>
    <w:rsid w:val="00FD689C"/>
    <w:rsid w:val="00FD6954"/>
    <w:rsid w:val="00FD6D15"/>
    <w:rsid w:val="00FD6E54"/>
    <w:rsid w:val="00FE01B5"/>
    <w:rsid w:val="00FE03BB"/>
    <w:rsid w:val="00FE0BF0"/>
    <w:rsid w:val="00FE14A4"/>
    <w:rsid w:val="00FE15A2"/>
    <w:rsid w:val="00FE1E2B"/>
    <w:rsid w:val="00FE24FB"/>
    <w:rsid w:val="00FE2939"/>
    <w:rsid w:val="00FE2AB3"/>
    <w:rsid w:val="00FE340C"/>
    <w:rsid w:val="00FE3B37"/>
    <w:rsid w:val="00FE3C8E"/>
    <w:rsid w:val="00FE40FA"/>
    <w:rsid w:val="00FE4B40"/>
    <w:rsid w:val="00FE5DC4"/>
    <w:rsid w:val="00FE5E87"/>
    <w:rsid w:val="00FE6049"/>
    <w:rsid w:val="00FE664D"/>
    <w:rsid w:val="00FE6665"/>
    <w:rsid w:val="00FE68DC"/>
    <w:rsid w:val="00FE6E94"/>
    <w:rsid w:val="00FE76CB"/>
    <w:rsid w:val="00FE7BD8"/>
    <w:rsid w:val="00FF0295"/>
    <w:rsid w:val="00FF0CA8"/>
    <w:rsid w:val="00FF12EF"/>
    <w:rsid w:val="00FF1D76"/>
    <w:rsid w:val="00FF2381"/>
    <w:rsid w:val="00FF2FA0"/>
    <w:rsid w:val="00FF309E"/>
    <w:rsid w:val="00FF38B9"/>
    <w:rsid w:val="00FF3D29"/>
    <w:rsid w:val="00FF3DC0"/>
    <w:rsid w:val="00FF3EE6"/>
    <w:rsid w:val="00FF41A9"/>
    <w:rsid w:val="00FF434C"/>
    <w:rsid w:val="00FF4CB8"/>
    <w:rsid w:val="00FF4D14"/>
    <w:rsid w:val="00FF4E96"/>
    <w:rsid w:val="00FF55F5"/>
    <w:rsid w:val="00FF5696"/>
    <w:rsid w:val="00FF5E1D"/>
    <w:rsid w:val="00FF6193"/>
    <w:rsid w:val="00FF682B"/>
    <w:rsid w:val="00FF6F64"/>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4A4D6"/>
  <w15:docId w15:val="{73C2413A-0BB0-4340-965F-2AB29B2E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uiPriority w:val="9"/>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paragraph" w:styleId="Heading8">
    <w:name w:val="heading 8"/>
    <w:basedOn w:val="Normal"/>
    <w:next w:val="Normal"/>
    <w:link w:val="Heading8Char"/>
    <w:semiHidden/>
    <w:unhideWhenUsed/>
    <w:qFormat/>
    <w:rsid w:val="00DB027B"/>
    <w:pPr>
      <w:keepNext/>
      <w:keepLines/>
      <w:bidi w:val="0"/>
      <w:spacing w:before="40"/>
      <w:outlineLvl w:val="7"/>
    </w:pPr>
    <w:rPr>
      <w:rFonts w:asciiTheme="majorHAnsi" w:eastAsiaTheme="majorEastAsia" w:hAnsiTheme="majorHAnsi" w:cstheme="majorBidi"/>
      <w:color w:val="272727" w:themeColor="text1" w:themeTint="D8"/>
      <w:sz w:val="21"/>
      <w:szCs w:val="21"/>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uiPriority w:val="9"/>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2"/>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3"/>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4"/>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5"/>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6"/>
      </w:numPr>
      <w:spacing w:before="200"/>
      <w:ind w:left="2268" w:hanging="567"/>
    </w:pPr>
  </w:style>
  <w:style w:type="paragraph" w:styleId="ListBullet4">
    <w:name w:val="List Bullet 4"/>
    <w:basedOn w:val="Normal"/>
    <w:semiHidden/>
    <w:rsid w:val="00C50A61"/>
    <w:pPr>
      <w:numPr>
        <w:numId w:val="7"/>
      </w:numPr>
      <w:tabs>
        <w:tab w:val="clear" w:pos="1209"/>
      </w:tabs>
      <w:spacing w:before="200"/>
      <w:ind w:left="2835" w:hanging="567"/>
    </w:pPr>
  </w:style>
  <w:style w:type="paragraph" w:styleId="ListBullet5">
    <w:name w:val="List Bullet 5"/>
    <w:basedOn w:val="Normal"/>
    <w:semiHidden/>
    <w:rsid w:val="00C50A61"/>
    <w:pPr>
      <w:numPr>
        <w:numId w:val="8"/>
      </w:numPr>
      <w:tabs>
        <w:tab w:val="clear" w:pos="1492"/>
      </w:tabs>
      <w:spacing w:before="200"/>
      <w:ind w:left="3402" w:hanging="567"/>
    </w:pPr>
  </w:style>
  <w:style w:type="paragraph" w:styleId="ListNumber5">
    <w:name w:val="List Number 5"/>
    <w:basedOn w:val="Normal"/>
    <w:semiHidden/>
    <w:rsid w:val="00C50A61"/>
    <w:pPr>
      <w:numPr>
        <w:numId w:val="12"/>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9"/>
      </w:numPr>
      <w:tabs>
        <w:tab w:val="clear" w:pos="643"/>
      </w:tabs>
      <w:spacing w:before="200"/>
      <w:ind w:left="1701" w:hanging="567"/>
    </w:pPr>
  </w:style>
  <w:style w:type="paragraph" w:styleId="ListNumber3">
    <w:name w:val="List Number 3"/>
    <w:basedOn w:val="Normal"/>
    <w:semiHidden/>
    <w:rsid w:val="00C50A61"/>
    <w:pPr>
      <w:numPr>
        <w:numId w:val="10"/>
      </w:numPr>
      <w:tabs>
        <w:tab w:val="clear" w:pos="926"/>
      </w:tabs>
      <w:spacing w:before="200"/>
      <w:ind w:left="2267" w:hanging="567"/>
    </w:pPr>
  </w:style>
  <w:style w:type="paragraph" w:styleId="ListNumber4">
    <w:name w:val="List Number 4"/>
    <w:basedOn w:val="Normal"/>
    <w:semiHidden/>
    <w:rsid w:val="00C50A61"/>
    <w:pPr>
      <w:numPr>
        <w:numId w:val="11"/>
      </w:numPr>
      <w:tabs>
        <w:tab w:val="clear" w:pos="1209"/>
      </w:tabs>
      <w:spacing w:before="200"/>
      <w:ind w:left="2834" w:hanging="567"/>
    </w:pPr>
  </w:style>
  <w:style w:type="paragraph" w:customStyle="1" w:styleId="indent1">
    <w:name w:val="indent &quot;1&quot;"/>
    <w:basedOn w:val="BodyText"/>
    <w:qFormat/>
    <w:rsid w:val="00E3612C"/>
    <w:pPr>
      <w:numPr>
        <w:numId w:val="14"/>
      </w:numPr>
    </w:pPr>
  </w:style>
  <w:style w:type="paragraph" w:styleId="ListParagraph">
    <w:name w:val="List Paragraph"/>
    <w:basedOn w:val="Normal"/>
    <w:uiPriority w:val="34"/>
    <w:qFormat/>
    <w:rsid w:val="00B40ED9"/>
    <w:pPr>
      <w:ind w:left="720"/>
      <w:contextualSpacing/>
    </w:pPr>
  </w:style>
  <w:style w:type="paragraph" w:customStyle="1" w:styleId="NumberedParaAR">
    <w:name w:val="Numbered_Para_AR"/>
    <w:basedOn w:val="Normal"/>
    <w:rsid w:val="0073716C"/>
    <w:pPr>
      <w:tabs>
        <w:tab w:val="num" w:pos="6957"/>
      </w:tabs>
      <w:spacing w:after="240" w:line="360" w:lineRule="exact"/>
      <w:ind w:left="6390"/>
    </w:pPr>
  </w:style>
  <w:style w:type="paragraph" w:customStyle="1" w:styleId="DecisionParaAR">
    <w:name w:val="Decision_Para_AR"/>
    <w:basedOn w:val="NumberedParaAR"/>
    <w:rsid w:val="009E05D4"/>
    <w:pPr>
      <w:numPr>
        <w:numId w:val="1"/>
      </w:numPr>
    </w:pPr>
    <w:rPr>
      <w:i/>
      <w:iCs/>
    </w:rPr>
  </w:style>
  <w:style w:type="paragraph" w:customStyle="1" w:styleId="NormalParaAR">
    <w:name w:val="Normal_Para_AR"/>
    <w:rsid w:val="00947805"/>
    <w:pPr>
      <w:bidi/>
      <w:spacing w:after="240" w:line="360" w:lineRule="exact"/>
    </w:pPr>
  </w:style>
  <w:style w:type="character" w:customStyle="1" w:styleId="HeaderChar">
    <w:name w:val="Header Char"/>
    <w:basedOn w:val="DefaultParagraphFont"/>
    <w:link w:val="Header"/>
    <w:uiPriority w:val="99"/>
    <w:rsid w:val="009329B8"/>
  </w:style>
  <w:style w:type="character" w:customStyle="1" w:styleId="FooterChar">
    <w:name w:val="Footer Char"/>
    <w:basedOn w:val="DefaultParagraphFont"/>
    <w:link w:val="Footer"/>
    <w:uiPriority w:val="99"/>
    <w:rsid w:val="009329B8"/>
  </w:style>
  <w:style w:type="character" w:customStyle="1" w:styleId="Heading8Char">
    <w:name w:val="Heading 8 Char"/>
    <w:basedOn w:val="DefaultParagraphFont"/>
    <w:link w:val="Heading8"/>
    <w:semiHidden/>
    <w:rsid w:val="00DB027B"/>
    <w:rPr>
      <w:rFonts w:asciiTheme="majorHAnsi" w:eastAsiaTheme="majorEastAsia" w:hAnsiTheme="majorHAnsi" w:cstheme="majorBidi"/>
      <w:color w:val="272727" w:themeColor="text1" w:themeTint="D8"/>
      <w:sz w:val="21"/>
      <w:szCs w:val="21"/>
      <w:lang w:eastAsia="zh-CN"/>
    </w:rPr>
  </w:style>
  <w:style w:type="numbering" w:customStyle="1" w:styleId="NoList1">
    <w:name w:val="No List1"/>
    <w:next w:val="NoList"/>
    <w:uiPriority w:val="99"/>
    <w:semiHidden/>
    <w:unhideWhenUsed/>
    <w:rsid w:val="00DB027B"/>
  </w:style>
  <w:style w:type="paragraph" w:customStyle="1" w:styleId="ONUME">
    <w:name w:val="ONUM E"/>
    <w:basedOn w:val="BodyText"/>
    <w:rsid w:val="00DB027B"/>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DB027B"/>
    <w:pPr>
      <w:numPr>
        <w:numId w:val="30"/>
      </w:numPr>
      <w:bidi w:val="0"/>
      <w:spacing w:before="0" w:after="220"/>
    </w:pPr>
    <w:rPr>
      <w:rFonts w:ascii="Arial" w:eastAsia="SimSun" w:hAnsi="Arial" w:cs="Arial"/>
      <w:sz w:val="22"/>
      <w:szCs w:val="20"/>
      <w:lang w:eastAsia="zh-CN" w:bidi="ar-SA"/>
    </w:rPr>
  </w:style>
  <w:style w:type="paragraph" w:styleId="NormalWeb">
    <w:name w:val="Normal (Web)"/>
    <w:basedOn w:val="Normal"/>
    <w:uiPriority w:val="99"/>
    <w:unhideWhenUsed/>
    <w:rsid w:val="00DB027B"/>
    <w:pPr>
      <w:bidi w:val="0"/>
      <w:spacing w:before="100" w:beforeAutospacing="1" w:after="100" w:afterAutospacing="1"/>
    </w:pPr>
    <w:rPr>
      <w:rFonts w:ascii="Times New Roman" w:hAnsi="Times New Roman" w:cs="Times New Roman"/>
      <w:sz w:val="24"/>
      <w:szCs w:val="24"/>
      <w:lang w:val="fr-FR" w:eastAsia="fr-FR"/>
    </w:rPr>
  </w:style>
  <w:style w:type="character" w:customStyle="1" w:styleId="apple-converted-space">
    <w:name w:val="apple-converted-space"/>
    <w:basedOn w:val="DefaultParagraphFont"/>
    <w:rsid w:val="00DB027B"/>
  </w:style>
  <w:style w:type="paragraph" w:customStyle="1" w:styleId="Normal0">
    <w:name w:val="Normal 0"/>
    <w:rsid w:val="00DB027B"/>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ByContin1">
    <w:name w:val="By  Contin 1"/>
    <w:basedOn w:val="Normal"/>
    <w:uiPriority w:val="99"/>
    <w:rsid w:val="00DB027B"/>
    <w:pPr>
      <w:widowControl w:val="0"/>
      <w:tabs>
        <w:tab w:val="left" w:pos="2535"/>
      </w:tabs>
      <w:autoSpaceDE w:val="0"/>
      <w:autoSpaceDN w:val="0"/>
      <w:bidi w:val="0"/>
      <w:adjustRightInd w:val="0"/>
    </w:pPr>
    <w:rPr>
      <w:rFonts w:ascii="Courier New" w:eastAsiaTheme="minorEastAsia" w:hAnsi="Courier New" w:cs="Courier New"/>
      <w:sz w:val="24"/>
      <w:szCs w:val="24"/>
    </w:rPr>
  </w:style>
  <w:style w:type="paragraph" w:customStyle="1" w:styleId="Colloquy">
    <w:name w:val="Colloquy"/>
    <w:basedOn w:val="Normal"/>
    <w:next w:val="Normal"/>
    <w:uiPriority w:val="99"/>
    <w:rsid w:val="00DB027B"/>
    <w:pPr>
      <w:widowControl w:val="0"/>
      <w:autoSpaceDE w:val="0"/>
      <w:autoSpaceDN w:val="0"/>
      <w:bidi w:val="0"/>
      <w:adjustRightInd w:val="0"/>
      <w:spacing w:line="285" w:lineRule="atLeast"/>
      <w:ind w:left="144" w:right="-45" w:firstLine="432"/>
    </w:pPr>
    <w:rPr>
      <w:rFonts w:ascii="Courier New" w:hAnsi="Courier New" w:cs="Courier New"/>
      <w:sz w:val="24"/>
      <w:szCs w:val="24"/>
    </w:rPr>
  </w:style>
  <w:style w:type="paragraph" w:customStyle="1" w:styleId="ContinCol">
    <w:name w:val="Contin Col"/>
    <w:basedOn w:val="Normal"/>
    <w:next w:val="Normal"/>
    <w:uiPriority w:val="99"/>
    <w:rsid w:val="00DB027B"/>
    <w:pPr>
      <w:widowControl w:val="0"/>
      <w:autoSpaceDE w:val="0"/>
      <w:autoSpaceDN w:val="0"/>
      <w:bidi w:val="0"/>
      <w:adjustRightInd w:val="0"/>
      <w:spacing w:line="285" w:lineRule="atLeast"/>
      <w:ind w:left="144" w:right="-45" w:firstLine="432"/>
    </w:pPr>
    <w:rPr>
      <w:rFonts w:ascii="Courier New" w:hAnsi="Courier New" w:cs="Courier New"/>
      <w:sz w:val="24"/>
      <w:szCs w:val="24"/>
    </w:rPr>
  </w:style>
  <w:style w:type="paragraph" w:customStyle="1" w:styleId="Fixed">
    <w:name w:val="Fixed"/>
    <w:rsid w:val="00DB027B"/>
    <w:pPr>
      <w:widowControl w:val="0"/>
      <w:autoSpaceDE w:val="0"/>
      <w:autoSpaceDN w:val="0"/>
      <w:adjustRightInd w:val="0"/>
      <w:spacing w:line="285" w:lineRule="atLeast"/>
      <w:ind w:left="144" w:right="-45" w:firstLine="432"/>
    </w:pPr>
    <w:rPr>
      <w:rFonts w:ascii="Courier New" w:hAnsi="Courier New" w:cs="Courier New"/>
      <w:sz w:val="24"/>
      <w:szCs w:val="24"/>
    </w:rPr>
  </w:style>
  <w:style w:type="paragraph" w:customStyle="1" w:styleId="QueContin1">
    <w:name w:val="Que Contin 1"/>
    <w:basedOn w:val="Normal"/>
    <w:uiPriority w:val="99"/>
    <w:rsid w:val="00DB027B"/>
    <w:pPr>
      <w:widowControl w:val="0"/>
      <w:tabs>
        <w:tab w:val="left" w:pos="2535"/>
      </w:tabs>
      <w:autoSpaceDE w:val="0"/>
      <w:autoSpaceDN w:val="0"/>
      <w:bidi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DB027B"/>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DB027B"/>
    <w:pPr>
      <w:ind w:left="1440"/>
      <w:jc w:val="center"/>
    </w:pPr>
  </w:style>
  <w:style w:type="paragraph" w:customStyle="1" w:styleId="p1">
    <w:name w:val="p1"/>
    <w:basedOn w:val="Normal"/>
    <w:rsid w:val="00DB027B"/>
    <w:pPr>
      <w:bidi w:val="0"/>
      <w:spacing w:before="100" w:beforeAutospacing="1" w:after="100" w:afterAutospacing="1"/>
    </w:pPr>
    <w:rPr>
      <w:rFonts w:ascii="Times New Roman" w:hAnsi="Times New Roman" w:cs="Times New Roman"/>
      <w:sz w:val="24"/>
      <w:szCs w:val="24"/>
      <w:lang w:val="fr-FR" w:eastAsia="fr-FR"/>
    </w:rPr>
  </w:style>
  <w:style w:type="character" w:customStyle="1" w:styleId="s1">
    <w:name w:val="s1"/>
    <w:basedOn w:val="DefaultParagraphFont"/>
    <w:rsid w:val="00DB027B"/>
  </w:style>
  <w:style w:type="paragraph" w:styleId="PlainText">
    <w:name w:val="Plain Text"/>
    <w:basedOn w:val="Normal"/>
    <w:link w:val="PlainTextChar"/>
    <w:uiPriority w:val="99"/>
    <w:semiHidden/>
    <w:unhideWhenUsed/>
    <w:rsid w:val="00DB027B"/>
    <w:pPr>
      <w:bidi w:val="0"/>
      <w:spacing w:before="100" w:beforeAutospacing="1" w:after="100" w:afterAutospacing="1"/>
    </w:pPr>
    <w:rPr>
      <w:rFonts w:ascii="Times New Roman" w:hAnsi="Times New Roman" w:cs="Times New Roman"/>
      <w:sz w:val="24"/>
      <w:szCs w:val="24"/>
      <w:lang w:val="fr-FR" w:eastAsia="fr-FR"/>
    </w:rPr>
  </w:style>
  <w:style w:type="character" w:customStyle="1" w:styleId="PlainTextChar">
    <w:name w:val="Plain Text Char"/>
    <w:basedOn w:val="DefaultParagraphFont"/>
    <w:link w:val="PlainText"/>
    <w:uiPriority w:val="99"/>
    <w:semiHidden/>
    <w:rsid w:val="00DB027B"/>
    <w:rPr>
      <w:rFonts w:ascii="Times New Roman" w:hAnsi="Times New Roman" w:cs="Times New Roman"/>
      <w:sz w:val="24"/>
      <w:szCs w:val="24"/>
      <w:lang w:val="fr-FR" w:eastAsia="fr-FR"/>
    </w:rPr>
  </w:style>
  <w:style w:type="paragraph" w:styleId="NoSpacing">
    <w:name w:val="No Spacing"/>
    <w:uiPriority w:val="1"/>
    <w:qFormat/>
    <w:rsid w:val="00DB027B"/>
    <w:rPr>
      <w:rFonts w:ascii="Calibri" w:eastAsia="Calibri" w:hAnsi="Calibri" w:cs="Times New Roman"/>
      <w:sz w:val="22"/>
      <w:szCs w:val="22"/>
      <w:lang w:val="es-EC"/>
    </w:rPr>
  </w:style>
  <w:style w:type="character" w:styleId="CommentReference">
    <w:name w:val="annotation reference"/>
    <w:basedOn w:val="DefaultParagraphFont"/>
    <w:semiHidden/>
    <w:unhideWhenUsed/>
    <w:rsid w:val="00DB027B"/>
    <w:rPr>
      <w:sz w:val="16"/>
      <w:szCs w:val="16"/>
    </w:rPr>
  </w:style>
  <w:style w:type="paragraph" w:styleId="CommentSubject">
    <w:name w:val="annotation subject"/>
    <w:basedOn w:val="CommentText"/>
    <w:next w:val="CommentText"/>
    <w:link w:val="CommentSubjectChar"/>
    <w:semiHidden/>
    <w:unhideWhenUsed/>
    <w:rsid w:val="00DB027B"/>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semiHidden/>
    <w:rsid w:val="00DB027B"/>
    <w:rPr>
      <w:rFonts w:ascii="Arial" w:eastAsia="SimSun" w:hAnsi="Arial" w:cs="Arial"/>
      <w:b/>
      <w:bCs/>
      <w:sz w:val="20"/>
      <w:szCs w:val="20"/>
      <w:lang w:eastAsia="zh-CN" w:bidi="ar-EG"/>
    </w:rPr>
  </w:style>
  <w:style w:type="paragraph" w:styleId="Revision">
    <w:name w:val="Revision"/>
    <w:hidden/>
    <w:uiPriority w:val="99"/>
    <w:semiHidden/>
    <w:rsid w:val="00DB027B"/>
    <w:rPr>
      <w:rFonts w:ascii="Arial" w:eastAsia="SimSun" w:hAnsi="Arial" w:cs="Arial"/>
      <w:sz w:val="22"/>
      <w:szCs w:val="20"/>
      <w:lang w:eastAsia="zh-CN"/>
    </w:rPr>
  </w:style>
  <w:style w:type="paragraph" w:customStyle="1" w:styleId="footnotedescription">
    <w:name w:val="footnote description"/>
    <w:next w:val="Normal"/>
    <w:link w:val="footnotedescriptionChar"/>
    <w:hidden/>
    <w:rsid w:val="00DB027B"/>
    <w:pPr>
      <w:spacing w:line="253" w:lineRule="auto"/>
    </w:pPr>
    <w:rPr>
      <w:rFonts w:ascii="Arial" w:eastAsia="Arial" w:hAnsi="Arial" w:cs="Arial"/>
      <w:color w:val="000000"/>
      <w:sz w:val="20"/>
      <w:szCs w:val="22"/>
      <w:lang w:val="en-AU" w:eastAsia="en-AU"/>
    </w:rPr>
  </w:style>
  <w:style w:type="character" w:customStyle="1" w:styleId="footnotedescriptionChar">
    <w:name w:val="footnote description Char"/>
    <w:link w:val="footnotedescription"/>
    <w:rsid w:val="00DB027B"/>
    <w:rPr>
      <w:rFonts w:ascii="Arial" w:eastAsia="Arial" w:hAnsi="Arial" w:cs="Arial"/>
      <w:color w:val="000000"/>
      <w:sz w:val="20"/>
      <w:szCs w:val="22"/>
      <w:lang w:val="en-AU" w:eastAsia="en-AU"/>
    </w:rPr>
  </w:style>
  <w:style w:type="character" w:customStyle="1" w:styleId="footnotemark">
    <w:name w:val="footnote mark"/>
    <w:hidden/>
    <w:rsid w:val="00DB027B"/>
    <w:rPr>
      <w:rFonts w:ascii="Arial" w:eastAsia="Arial" w:hAnsi="Arial" w:cs="Arial"/>
      <w:color w:val="000000"/>
      <w:sz w:val="20"/>
      <w:vertAlign w:val="superscript"/>
    </w:rPr>
  </w:style>
  <w:style w:type="table" w:customStyle="1" w:styleId="TableGrid0">
    <w:name w:val="TableGrid"/>
    <w:rsid w:val="00DB027B"/>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customStyle="1" w:styleId="preparedby">
    <w:name w:val="preparedby"/>
    <w:basedOn w:val="Normal"/>
    <w:next w:val="Normal"/>
    <w:rsid w:val="00DB027B"/>
    <w:pPr>
      <w:bidi w:val="0"/>
      <w:spacing w:after="600"/>
      <w:jc w:val="center"/>
    </w:pPr>
    <w:rPr>
      <w:rFonts w:ascii="Times New Roman" w:hAnsi="Times New Roman" w:cs="Times New Roman"/>
      <w:i/>
      <w:sz w:val="24"/>
      <w:szCs w:val="20"/>
    </w:rPr>
  </w:style>
  <w:style w:type="paragraph" w:customStyle="1" w:styleId="Endofdocument">
    <w:name w:val="End of document"/>
    <w:basedOn w:val="Normal"/>
    <w:rsid w:val="00DB027B"/>
    <w:pPr>
      <w:bidi w:val="0"/>
      <w:spacing w:after="120" w:line="260" w:lineRule="exact"/>
      <w:ind w:left="5534"/>
    </w:pPr>
    <w:rPr>
      <w:rFonts w:ascii="Arial" w:hAnsi="Arial" w:cs="Times New Roman"/>
      <w:sz w:val="20"/>
      <w:szCs w:val="20"/>
    </w:rPr>
  </w:style>
  <w:style w:type="paragraph" w:customStyle="1" w:styleId="Draft">
    <w:name w:val="Draft"/>
    <w:basedOn w:val="Normal"/>
    <w:link w:val="DraftChar"/>
    <w:rsid w:val="00DB027B"/>
    <w:pPr>
      <w:bidi w:val="0"/>
      <w:spacing w:before="1200"/>
      <w:jc w:val="center"/>
    </w:pPr>
    <w:rPr>
      <w:rFonts w:ascii="Times New Roman" w:hAnsi="Times New Roman" w:cs="Times New Roman"/>
      <w:caps/>
      <w:sz w:val="24"/>
      <w:szCs w:val="20"/>
    </w:rPr>
  </w:style>
  <w:style w:type="character" w:customStyle="1" w:styleId="description">
    <w:name w:val="description"/>
    <w:rsid w:val="00DB027B"/>
    <w:rPr>
      <w:rFonts w:ascii="Arial" w:hAnsi="Arial"/>
      <w:lang w:val="en-GB" w:eastAsia="en-US" w:bidi="ar-SA"/>
    </w:rPr>
  </w:style>
  <w:style w:type="character" w:customStyle="1" w:styleId="DraftChar">
    <w:name w:val="Draft Char"/>
    <w:link w:val="Draft"/>
    <w:rsid w:val="00DB027B"/>
    <w:rPr>
      <w:rFonts w:ascii="Times New Roman" w:hAnsi="Times New Roman" w:cs="Times New Roman"/>
      <w:caps/>
      <w:sz w:val="24"/>
      <w:szCs w:val="20"/>
    </w:rPr>
  </w:style>
  <w:style w:type="paragraph" w:customStyle="1" w:styleId="Default">
    <w:name w:val="Default"/>
    <w:rsid w:val="00DB027B"/>
    <w:pPr>
      <w:autoSpaceDE w:val="0"/>
      <w:autoSpaceDN w:val="0"/>
      <w:adjustRightInd w:val="0"/>
    </w:pPr>
    <w:rPr>
      <w:rFonts w:ascii="Arial" w:eastAsiaTheme="minorEastAsia" w:hAnsi="Arial" w:cs="Arial"/>
      <w:color w:val="000000"/>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8015">
      <w:bodyDiv w:val="1"/>
      <w:marLeft w:val="0"/>
      <w:marRight w:val="0"/>
      <w:marTop w:val="0"/>
      <w:marBottom w:val="0"/>
      <w:divBdr>
        <w:top w:val="none" w:sz="0" w:space="0" w:color="auto"/>
        <w:left w:val="none" w:sz="0" w:space="0" w:color="auto"/>
        <w:bottom w:val="none" w:sz="0" w:space="0" w:color="auto"/>
        <w:right w:val="none" w:sz="0" w:space="0" w:color="auto"/>
      </w:divBdr>
    </w:div>
    <w:div w:id="428350109">
      <w:bodyDiv w:val="1"/>
      <w:marLeft w:val="0"/>
      <w:marRight w:val="0"/>
      <w:marTop w:val="0"/>
      <w:marBottom w:val="0"/>
      <w:divBdr>
        <w:top w:val="none" w:sz="0" w:space="0" w:color="auto"/>
        <w:left w:val="none" w:sz="0" w:space="0" w:color="auto"/>
        <w:bottom w:val="none" w:sz="0" w:space="0" w:color="auto"/>
        <w:right w:val="none" w:sz="0" w:space="0" w:color="auto"/>
      </w:divBdr>
    </w:div>
    <w:div w:id="1158614905">
      <w:bodyDiv w:val="1"/>
      <w:marLeft w:val="0"/>
      <w:marRight w:val="0"/>
      <w:marTop w:val="0"/>
      <w:marBottom w:val="0"/>
      <w:divBdr>
        <w:top w:val="none" w:sz="0" w:space="0" w:color="auto"/>
        <w:left w:val="none" w:sz="0" w:space="0" w:color="auto"/>
        <w:bottom w:val="none" w:sz="0" w:space="0" w:color="auto"/>
        <w:right w:val="none" w:sz="0" w:space="0" w:color="auto"/>
      </w:divBdr>
    </w:div>
    <w:div w:id="1337733167">
      <w:bodyDiv w:val="1"/>
      <w:marLeft w:val="0"/>
      <w:marRight w:val="0"/>
      <w:marTop w:val="0"/>
      <w:marBottom w:val="0"/>
      <w:divBdr>
        <w:top w:val="none" w:sz="0" w:space="0" w:color="auto"/>
        <w:left w:val="none" w:sz="0" w:space="0" w:color="auto"/>
        <w:bottom w:val="none" w:sz="0" w:space="0" w:color="auto"/>
        <w:right w:val="none" w:sz="0" w:space="0" w:color="auto"/>
      </w:divBdr>
    </w:div>
    <w:div w:id="1527017728">
      <w:bodyDiv w:val="1"/>
      <w:marLeft w:val="0"/>
      <w:marRight w:val="0"/>
      <w:marTop w:val="0"/>
      <w:marBottom w:val="0"/>
      <w:divBdr>
        <w:top w:val="none" w:sz="0" w:space="0" w:color="auto"/>
        <w:left w:val="none" w:sz="0" w:space="0" w:color="auto"/>
        <w:bottom w:val="none" w:sz="0" w:space="0" w:color="auto"/>
        <w:right w:val="none" w:sz="0" w:space="0" w:color="auto"/>
      </w:divBdr>
    </w:div>
    <w:div w:id="1908178912">
      <w:bodyDiv w:val="1"/>
      <w:marLeft w:val="0"/>
      <w:marRight w:val="0"/>
      <w:marTop w:val="0"/>
      <w:marBottom w:val="0"/>
      <w:divBdr>
        <w:top w:val="none" w:sz="0" w:space="0" w:color="auto"/>
        <w:left w:val="none" w:sz="0" w:space="0" w:color="auto"/>
        <w:bottom w:val="none" w:sz="0" w:space="0" w:color="auto"/>
        <w:right w:val="none" w:sz="0" w:space="0" w:color="auto"/>
      </w:divBdr>
    </w:div>
    <w:div w:id="2121340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grtkf@wipo.int" TargetMode="External"/><Relationship Id="rId17" Type="http://schemas.openxmlformats.org/officeDocument/2006/relationships/hyperlink" Target="mailto:galiboop@yahoo.es" TargetMode="External"/><Relationship Id="rId2" Type="http://schemas.openxmlformats.org/officeDocument/2006/relationships/customXml" Target="../customXml/item2.xml"/><Relationship Id="rId16" Type="http://schemas.openxmlformats.org/officeDocument/2006/relationships/hyperlink" Target="mailto:nli@dkpto.d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genu@inpi.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5412CFB857240A839AC42C5E05BAD" ma:contentTypeVersion="7" ma:contentTypeDescription="Create a new document." ma:contentTypeScope="" ma:versionID="49b72b1abb5aeca8adca5b93075493b9">
  <xsd:schema xmlns:xsd="http://www.w3.org/2001/XMLSchema" xmlns:xs="http://www.w3.org/2001/XMLSchema" xmlns:p="http://schemas.microsoft.com/office/2006/metadata/properties" xmlns:ns3="4d5f4045-bafd-4c5f-90bf-fa027561459d" targetNamespace="http://schemas.microsoft.com/office/2006/metadata/properties" ma:root="true" ma:fieldsID="69c164b6d2274ebd13413d2994f5d0c8" ns3:_="">
    <xsd:import namespace="4d5f4045-bafd-4c5f-90bf-fa02756145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4045-bafd-4c5f-90bf-fa0275614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0CC9-0C84-4CEF-8C78-85BA6637D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58B0D-8363-4862-BA78-D626492DCB17}">
  <ds:schemaRefs>
    <ds:schemaRef ds:uri="http://schemas.microsoft.com/sharepoint/v3/contenttype/forms"/>
  </ds:schemaRefs>
</ds:datastoreItem>
</file>

<file path=customXml/itemProps3.xml><?xml version="1.0" encoding="utf-8"?>
<ds:datastoreItem xmlns:ds="http://schemas.openxmlformats.org/officeDocument/2006/customXml" ds:itemID="{CA7004D0-880C-453B-976E-513F8A3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f4045-bafd-4c5f-90bf-fa0275614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0E020-FE97-42A4-B287-B11899C1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90</Pages>
  <Words>35220</Words>
  <Characters>200757</Characters>
  <Application>Microsoft Office Word</Application>
  <DocSecurity>0</DocSecurity>
  <Lines>1672</Lines>
  <Paragraphs>471</Paragraphs>
  <ScaleCrop>false</ScaleCrop>
  <HeadingPairs>
    <vt:vector size="2" baseType="variant">
      <vt:variant>
        <vt:lpstr>Title</vt:lpstr>
      </vt:variant>
      <vt:variant>
        <vt:i4>1</vt:i4>
      </vt:variant>
    </vt:vector>
  </HeadingPairs>
  <TitlesOfParts>
    <vt:vector size="1" baseType="lpstr">
      <vt:lpstr>WIPO/GRTKF/IC/40/ (Arabic)</vt:lpstr>
    </vt:vector>
  </TitlesOfParts>
  <Company>World Intellectual Property Organization</Company>
  <LinksUpToDate>false</LinksUpToDate>
  <CharactersWithSpaces>235506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 (Arabic)</dc:title>
  <dc:creator>YOUSSEF Randa</dc:creator>
  <cp:lastModifiedBy>ALAKHRAS Basel</cp:lastModifiedBy>
  <cp:revision>22</cp:revision>
  <cp:lastPrinted>2019-12-19T14:55:00Z</cp:lastPrinted>
  <dcterms:created xsi:type="dcterms:W3CDTF">2019-12-17T14:11:00Z</dcterms:created>
  <dcterms:modified xsi:type="dcterms:W3CDTF">2019-12-19T14:55:00Z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0x0101001775412CFB857240A839AC42C5E05BAD</vt:lpwstr>
  </property>
  <property fmtid="{D5CDD505-2E9C-101B-9397-08002B2CF9AE}" pid="3" name="TitusGUID">
    <vt:lpwstr>f9b562d5-7fdd-452e-9d6f-188339171792</vt:lpwstr>
  </property>
</Properties>
</file>