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D866A0">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D866A0">
        <w:rPr>
          <w:rFonts w:ascii="Arial Black" w:hAnsi="Arial Black"/>
          <w:caps/>
          <w:sz w:val="15"/>
          <w:szCs w:val="15"/>
        </w:rPr>
        <w:t>4</w:t>
      </w:r>
      <w:r w:rsidR="00D866A0">
        <w:rPr>
          <w:rFonts w:ascii="Arial Black" w:hAnsi="Arial Black"/>
          <w:caps/>
          <w:sz w:val="15"/>
          <w:szCs w:val="15"/>
        </w:rPr>
        <w:t>4</w:t>
      </w:r>
      <w:r w:rsidR="00290C91">
        <w:rPr>
          <w:rFonts w:ascii="Arial Black" w:hAnsi="Arial Black"/>
          <w:caps/>
          <w:sz w:val="15"/>
          <w:szCs w:val="15"/>
          <w:lang w:bidi="ar-EG"/>
        </w:rPr>
        <w:t>/INF/4</w:t>
      </w:r>
    </w:p>
    <w:p w:rsidR="008B2CC1" w:rsidRPr="00290C91" w:rsidRDefault="00CC3E2D" w:rsidP="00CC3E2D">
      <w:pPr>
        <w:jc w:val="right"/>
        <w:rPr>
          <w:rFonts w:ascii="Times New Roman" w:hAnsi="Times New Roman" w:cstheme="minorHAnsi"/>
          <w:caps/>
          <w:sz w:val="15"/>
          <w:szCs w:val="15"/>
          <w:rtl/>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90C91" w:rsidRPr="00290C91">
        <w:rPr>
          <w:rFonts w:ascii="Times New Roman" w:hAnsi="Times New Roman" w:cstheme="minorHAnsi" w:hint="cs"/>
          <w:b/>
          <w:bCs/>
          <w:caps/>
          <w:sz w:val="15"/>
          <w:szCs w:val="15"/>
          <w:rtl/>
          <w:lang w:bidi="ar-EG"/>
        </w:rPr>
        <w:t>بالإنكليزية</w:t>
      </w:r>
    </w:p>
    <w:p w:rsidR="008B2CC1" w:rsidRPr="00CC3E2D" w:rsidRDefault="00CC3E2D" w:rsidP="008768F6">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866A0">
        <w:rPr>
          <w:rFonts w:asciiTheme="minorHAnsi" w:hAnsiTheme="minorHAnsi" w:cstheme="minorHAnsi" w:hint="cs"/>
          <w:b/>
          <w:bCs/>
          <w:caps/>
          <w:sz w:val="15"/>
          <w:szCs w:val="15"/>
          <w:rtl/>
        </w:rPr>
        <w:t>25 أغسطس</w:t>
      </w:r>
      <w:r w:rsidR="00B64181">
        <w:rPr>
          <w:rFonts w:asciiTheme="minorHAnsi" w:hAnsiTheme="minorHAnsi" w:cstheme="minorHAnsi" w:hint="cs"/>
          <w:b/>
          <w:bCs/>
          <w:sz w:val="15"/>
          <w:szCs w:val="15"/>
          <w:rtl/>
        </w:rPr>
        <w:t xml:space="preserve"> 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8768F6">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866A0">
        <w:rPr>
          <w:rFonts w:asciiTheme="minorHAnsi" w:hAnsiTheme="minorHAnsi" w:cstheme="minorHAnsi" w:hint="cs"/>
          <w:bCs/>
          <w:sz w:val="24"/>
          <w:szCs w:val="24"/>
          <w:rtl/>
        </w:rPr>
        <w:t>ال</w:t>
      </w:r>
      <w:r w:rsidR="00D866A0">
        <w:rPr>
          <w:rFonts w:asciiTheme="minorHAnsi" w:hAnsiTheme="minorHAnsi" w:cstheme="minorHAnsi" w:hint="cs"/>
          <w:bCs/>
          <w:sz w:val="24"/>
          <w:szCs w:val="24"/>
          <w:rtl/>
        </w:rPr>
        <w:t>رابعة</w:t>
      </w:r>
      <w:r w:rsidR="00D866A0" w:rsidRPr="00D67EAE">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والأربعون</w:t>
      </w:r>
    </w:p>
    <w:p w:rsidR="008B2CC1" w:rsidRPr="00D67EAE" w:rsidRDefault="00D67EAE" w:rsidP="008768F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866A0">
        <w:rPr>
          <w:rFonts w:asciiTheme="minorHAnsi" w:hAnsiTheme="minorHAnsi" w:cstheme="minorHAnsi" w:hint="cs"/>
          <w:bCs/>
          <w:sz w:val="24"/>
          <w:szCs w:val="24"/>
          <w:rtl/>
        </w:rPr>
        <w:t>12 إلى 16 سبتمبر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FC631B" w:rsidP="00DD7B7F">
      <w:pPr>
        <w:spacing w:after="360"/>
        <w:outlineLvl w:val="0"/>
        <w:rPr>
          <w:rFonts w:asciiTheme="minorHAnsi" w:hAnsiTheme="minorHAnsi" w:cstheme="minorHAnsi"/>
          <w:caps/>
          <w:sz w:val="24"/>
        </w:rPr>
      </w:pPr>
      <w:bookmarkStart w:id="3" w:name="TitleOfDoc"/>
      <w:r w:rsidRPr="00FC631B">
        <w:rPr>
          <w:rFonts w:asciiTheme="minorHAnsi" w:hAnsiTheme="minorHAnsi"/>
          <w:caps/>
          <w:sz w:val="28"/>
          <w:szCs w:val="24"/>
          <w:rtl/>
        </w:rPr>
        <w:t>صندوق الويبو للتبرعات لفائدة الجماعات الأصلية والمحلية المعتمدة: مذكرة إعلامية عن التبرعات وطلبات الدعم</w:t>
      </w:r>
    </w:p>
    <w:p w:rsidR="002928D3" w:rsidRPr="00FC631B" w:rsidRDefault="00D67EAE" w:rsidP="001D4107">
      <w:pPr>
        <w:spacing w:after="1040"/>
        <w:rPr>
          <w:rFonts w:ascii="Times New Roman" w:hAnsi="Times New Roman" w:cstheme="minorHAnsi"/>
          <w:iCs/>
          <w:rtl/>
          <w:lang w:bidi="ar-EG"/>
        </w:rPr>
      </w:pPr>
      <w:bookmarkStart w:id="4" w:name="Prepared"/>
      <w:bookmarkEnd w:id="3"/>
      <w:bookmarkEnd w:id="4"/>
      <w:r w:rsidRPr="00D67EAE">
        <w:rPr>
          <w:rFonts w:asciiTheme="minorHAnsi" w:hAnsiTheme="minorHAnsi" w:cstheme="minorHAnsi" w:hint="cs"/>
          <w:iCs/>
          <w:rtl/>
        </w:rPr>
        <w:t>وثيقة من إعداد</w:t>
      </w:r>
      <w:r w:rsidR="00FC631B">
        <w:rPr>
          <w:rFonts w:ascii="Times New Roman" w:hAnsi="Times New Roman" w:cstheme="minorHAnsi" w:hint="cs"/>
          <w:iCs/>
          <w:rtl/>
          <w:lang w:bidi="ar-EG"/>
        </w:rPr>
        <w:t xml:space="preserve"> الأمانة</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rPr>
        <w:t>WO/GA/32/6</w:t>
      </w:r>
      <w:r w:rsidRPr="00D50C14">
        <w:rPr>
          <w:rFonts w:asciiTheme="minorHAnsi" w:hAnsiTheme="minorHAnsi" w:cstheme="minorHAnsi"/>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وتنص القاعدة 6(و) من قواعد الصندوق على ما يلي:</w:t>
      </w:r>
    </w:p>
    <w:p w:rsidR="00FC631B" w:rsidRPr="00D50C14" w:rsidRDefault="00FC631B" w:rsidP="00FC631B">
      <w:pPr>
        <w:pStyle w:val="BodyTextFirstIndent"/>
        <w:spacing w:after="220"/>
        <w:rPr>
          <w:rFonts w:asciiTheme="minorHAnsi" w:hAnsiTheme="minorHAnsi" w:cstheme="minorHAnsi"/>
          <w:rtl/>
        </w:rPr>
      </w:pPr>
      <w:r w:rsidRPr="00D50C14">
        <w:rPr>
          <w:rFonts w:asciiTheme="minorHAnsi" w:hAnsiTheme="minorHAnsi" w:cstheme="minorHAnsi"/>
          <w:rtl/>
        </w:rPr>
        <w:t>"(و)</w:t>
      </w:r>
      <w:r w:rsidRPr="00D50C14">
        <w:rPr>
          <w:rFonts w:asciiTheme="minorHAnsi" w:hAnsiTheme="minorHAnsi" w:cstheme="minorHAnsi"/>
          <w:rtl/>
        </w:rPr>
        <w:tab/>
        <w:t xml:space="preserve">قبل كل دورة من دورات اللجنة، يوجِّه المدير العام </w:t>
      </w:r>
      <w:proofErr w:type="spellStart"/>
      <w:r w:rsidRPr="00D50C14">
        <w:rPr>
          <w:rFonts w:asciiTheme="minorHAnsi" w:hAnsiTheme="minorHAnsi" w:cstheme="minorHAnsi"/>
          <w:rtl/>
        </w:rPr>
        <w:t>للويبو</w:t>
      </w:r>
      <w:proofErr w:type="spellEnd"/>
      <w:r w:rsidRPr="00D50C14">
        <w:rPr>
          <w:rFonts w:asciiTheme="minorHAnsi" w:hAnsiTheme="minorHAnsi" w:cstheme="minorHAnsi"/>
          <w:rtl/>
        </w:rPr>
        <w:t xml:space="preserve"> إلى المشاركين مذكرة إعلامية تضم ما يلي:</w:t>
      </w:r>
    </w:p>
    <w:p w:rsidR="00FC631B" w:rsidRPr="00D50C14" w:rsidRDefault="00FC631B" w:rsidP="00FC631B">
      <w:pPr>
        <w:numPr>
          <w:ilvl w:val="0"/>
          <w:numId w:val="11"/>
        </w:numPr>
        <w:tabs>
          <w:tab w:val="clear" w:pos="1134"/>
          <w:tab w:val="num" w:pos="1275"/>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مستوى التبرعات المدفوعة للصندوق في تاريخ صياغة المذكرة؛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وهوية المتبرعين (ما لم يطلب المتبرع صراحة عدم ذكر هويته)؛</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الموارد المتاحة مع أخذ الأموال المصروفة بعين الاعتبار؛</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وقائمة الأشخاص المستفيدين من دعم الصندوق منذ إصدار المذكرة الإعلامية السابقة؛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والأشخاص الذين اختيروا للاستفادة من الدعم لكنهم انسحبوا؛</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الدعم المُقدَّم لكل مستفيد؛</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ووصفاً مُفصّلاً كافياً لطالبي الدعم للدورة اللاحقة و/أو لاجتماع واحد لاحق أو أكثر للفريق العامل ما بين الدورات.</w:t>
      </w:r>
    </w:p>
    <w:p w:rsidR="00FC631B" w:rsidRPr="00D50C14" w:rsidRDefault="00FC631B" w:rsidP="00FC631B">
      <w:pPr>
        <w:pStyle w:val="indent1"/>
        <w:numPr>
          <w:ilvl w:val="0"/>
          <w:numId w:val="0"/>
        </w:numPr>
        <w:spacing w:after="220"/>
        <w:ind w:left="547"/>
        <w:rPr>
          <w:rFonts w:asciiTheme="minorHAnsi" w:hAnsiTheme="minorHAnsi" w:cstheme="minorHAnsi"/>
          <w:sz w:val="22"/>
          <w:szCs w:val="22"/>
          <w:rtl/>
        </w:rPr>
      </w:pPr>
      <w:r w:rsidRPr="00D50C14">
        <w:rPr>
          <w:rFonts w:asciiTheme="minorHAnsi" w:hAnsiTheme="minorHAnsi" w:cstheme="minorHAnsi"/>
          <w:sz w:val="22"/>
          <w:szCs w:val="22"/>
          <w:rtl/>
        </w:rPr>
        <w:lastRenderedPageBreak/>
        <w:t>وتُوجَّه هذه المذكرة أيضاً إلى أعضاء المجلس الاستشاري واحداً واحداً من أجل البحث والتداول."</w:t>
      </w:r>
    </w:p>
    <w:p w:rsidR="00FC631B" w:rsidRPr="00D50C14" w:rsidRDefault="00FC631B" w:rsidP="008768F6">
      <w:pPr>
        <w:pStyle w:val="BodyText"/>
        <w:rPr>
          <w:rFonts w:asciiTheme="minorHAnsi" w:hAnsiTheme="minorHAnsi" w:cstheme="minorHAnsi"/>
          <w:rtl/>
        </w:rPr>
      </w:pPr>
      <w:r w:rsidRPr="00D50C14">
        <w:rPr>
          <w:rFonts w:asciiTheme="minorHAnsi" w:hAnsiTheme="minorHAnsi" w:cstheme="minorHAnsi"/>
          <w:rtl/>
        </w:rPr>
        <w:t xml:space="preserve">وهذه الوثيقة هي المذكرة الإعلامية </w:t>
      </w:r>
      <w:r w:rsidR="00A403E1">
        <w:rPr>
          <w:rFonts w:asciiTheme="minorHAnsi" w:hAnsiTheme="minorHAnsi" w:cstheme="minorHAnsi" w:hint="cs"/>
          <w:rtl/>
        </w:rPr>
        <w:t>السادسة</w:t>
      </w:r>
      <w:r w:rsidR="00A403E1" w:rsidRPr="00D50C14">
        <w:rPr>
          <w:rFonts w:asciiTheme="minorHAnsi" w:hAnsiTheme="minorHAnsi" w:cstheme="minorHAnsi"/>
          <w:rtl/>
        </w:rPr>
        <w:t xml:space="preserve"> </w:t>
      </w:r>
      <w:r w:rsidRPr="00D50C14">
        <w:rPr>
          <w:rFonts w:asciiTheme="minorHAnsi" w:hAnsiTheme="minorHAnsi" w:cstheme="minorHAnsi"/>
          <w:rtl/>
        </w:rPr>
        <w:t xml:space="preserve">والثلاثون كما يقتضيه قرار الجمعية العامة. وفيما يلي المعلومات المطلوب تبليغها للمشاركين في الدورة </w:t>
      </w:r>
      <w:r w:rsidR="00A403E1">
        <w:rPr>
          <w:rFonts w:asciiTheme="minorHAnsi" w:hAnsiTheme="minorHAnsi" w:cstheme="minorHAnsi" w:hint="cs"/>
          <w:rtl/>
        </w:rPr>
        <w:t>الرابعة</w:t>
      </w:r>
      <w:r w:rsidR="00A403E1" w:rsidRPr="00D50C14">
        <w:rPr>
          <w:rFonts w:asciiTheme="minorHAnsi" w:hAnsiTheme="minorHAnsi" w:cstheme="minorHAnsi"/>
          <w:rtl/>
        </w:rPr>
        <w:t xml:space="preserve"> </w:t>
      </w:r>
      <w:r w:rsidRPr="00D50C14">
        <w:rPr>
          <w:rFonts w:asciiTheme="minorHAnsi" w:hAnsiTheme="minorHAnsi" w:cstheme="minorHAnsi"/>
          <w:rtl/>
        </w:rPr>
        <w:t>والأربعين للجنة:</w:t>
      </w:r>
    </w:p>
    <w:p w:rsidR="00FC631B" w:rsidRPr="00A8056D" w:rsidRDefault="00FC631B" w:rsidP="008768F6">
      <w:pPr>
        <w:pStyle w:val="Heading4"/>
        <w:spacing w:after="220"/>
        <w:rPr>
          <w:rFonts w:asciiTheme="minorHAnsi" w:hAnsiTheme="minorHAnsi" w:cstheme="minorHAnsi"/>
          <w:b/>
          <w:bCs w:val="0"/>
          <w:sz w:val="22"/>
          <w:szCs w:val="22"/>
          <w:u w:val="single"/>
          <w:rtl/>
        </w:rPr>
      </w:pPr>
      <w:r w:rsidRPr="00A8056D">
        <w:rPr>
          <w:rFonts w:asciiTheme="minorHAnsi" w:hAnsiTheme="minorHAnsi" w:cstheme="minorHAnsi"/>
          <w:b/>
          <w:bCs w:val="0"/>
          <w:sz w:val="22"/>
          <w:szCs w:val="22"/>
          <w:u w:val="single"/>
          <w:rtl/>
        </w:rPr>
        <w:t xml:space="preserve">مستوى المبالغ المتبرع بها للصندوق حتى </w:t>
      </w:r>
      <w:r w:rsidR="00A403E1">
        <w:rPr>
          <w:rFonts w:asciiTheme="minorHAnsi" w:hAnsiTheme="minorHAnsi" w:cstheme="minorHAnsi" w:hint="cs"/>
          <w:b/>
          <w:bCs w:val="0"/>
          <w:sz w:val="22"/>
          <w:szCs w:val="22"/>
          <w:u w:val="single"/>
          <w:rtl/>
        </w:rPr>
        <w:t>24 أغسطس</w:t>
      </w:r>
      <w:r w:rsidRPr="00A8056D">
        <w:rPr>
          <w:rFonts w:asciiTheme="minorHAnsi" w:hAnsiTheme="minorHAnsi" w:cstheme="minorHAnsi" w:hint="cs"/>
          <w:b/>
          <w:bCs w:val="0"/>
          <w:sz w:val="22"/>
          <w:szCs w:val="22"/>
          <w:u w:val="single"/>
          <w:rtl/>
        </w:rPr>
        <w:t xml:space="preserve"> </w:t>
      </w:r>
      <w:r w:rsidRPr="00A8056D">
        <w:rPr>
          <w:rFonts w:asciiTheme="minorHAnsi" w:hAnsiTheme="minorHAnsi" w:cstheme="minorHAnsi"/>
          <w:b/>
          <w:bCs w:val="0"/>
          <w:sz w:val="22"/>
          <w:szCs w:val="22"/>
          <w:u w:val="single"/>
          <w:rtl/>
        </w:rPr>
        <w:t>202</w:t>
      </w:r>
      <w:r w:rsidRPr="00A8056D">
        <w:rPr>
          <w:rFonts w:asciiTheme="minorHAnsi" w:hAnsiTheme="minorHAnsi" w:cstheme="minorHAnsi" w:hint="cs"/>
          <w:b/>
          <w:bCs w:val="0"/>
          <w:sz w:val="22"/>
          <w:szCs w:val="22"/>
          <w:u w:val="single"/>
          <w:rtl/>
        </w:rPr>
        <w:t>2</w:t>
      </w:r>
      <w:r w:rsidRPr="00A8056D">
        <w:rPr>
          <w:rFonts w:asciiTheme="minorHAnsi" w:hAnsiTheme="minorHAnsi" w:cstheme="minorHAnsi"/>
          <w:b/>
          <w:bCs w:val="0"/>
          <w:sz w:val="22"/>
          <w:szCs w:val="22"/>
          <w:u w:val="single"/>
          <w:rtl/>
        </w:rPr>
        <w:t xml:space="preserve"> وأسماء الجهات المتبرعة:</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مبلغ 092.60</w:t>
      </w:r>
      <w:r w:rsidR="00210ECF">
        <w:rPr>
          <w:rFonts w:asciiTheme="minorHAnsi" w:hAnsiTheme="minorHAnsi" w:cstheme="minorHAnsi"/>
          <w:lang w:bidi="ar-EG"/>
        </w:rPr>
        <w:t>,</w:t>
      </w:r>
      <w:r w:rsidRPr="00D50C14">
        <w:rPr>
          <w:rFonts w:asciiTheme="minorHAnsi" w:hAnsiTheme="minorHAnsi" w:cstheme="minorHAnsi"/>
          <w:rtl/>
          <w:lang w:bidi="ar-EG"/>
        </w:rPr>
        <w:t xml:space="preserve">86 فرنكا سويسريا (ما يعادل </w:t>
      </w:r>
      <w:r w:rsidR="00210ECF">
        <w:rPr>
          <w:rFonts w:asciiTheme="minorHAnsi" w:hAnsiTheme="minorHAnsi" w:cstheme="minorHAnsi"/>
          <w:lang w:bidi="ar-EG"/>
        </w:rPr>
        <w:t>500,000</w:t>
      </w:r>
      <w:r w:rsidRPr="00D50C14">
        <w:rPr>
          <w:rFonts w:asciiTheme="minorHAnsi" w:hAnsiTheme="minorHAnsi" w:cstheme="minorHAnsi"/>
          <w:rtl/>
          <w:lang w:bidi="ar-EG"/>
        </w:rPr>
        <w:t xml:space="preserve"> كرونة سويدية في ذلك التاريخ) دفعه البرنامج السويدي الدولي للتنوع البيولوجي (</w:t>
      </w:r>
      <w:proofErr w:type="spellStart"/>
      <w:r w:rsidRPr="00D50C14">
        <w:rPr>
          <w:rFonts w:asciiTheme="minorHAnsi" w:hAnsiTheme="minorHAnsi" w:cstheme="minorHAnsi"/>
          <w:lang w:bidi="ar-EG"/>
        </w:rPr>
        <w:t>SwedBio</w:t>
      </w:r>
      <w:proofErr w:type="spellEnd"/>
      <w:r w:rsidRPr="00D50C14">
        <w:rPr>
          <w:rFonts w:asciiTheme="minorHAnsi" w:hAnsiTheme="minorHAnsi" w:cstheme="minorHAnsi"/>
          <w:lang w:bidi="ar-EG"/>
        </w:rPr>
        <w:t>/CBM</w:t>
      </w:r>
      <w:r w:rsidRPr="00D50C14">
        <w:rPr>
          <w:rFonts w:asciiTheme="minorHAnsi" w:hAnsiTheme="minorHAnsi" w:cstheme="minorHAnsi"/>
          <w:rtl/>
          <w:lang w:bidi="ar-EG"/>
        </w:rPr>
        <w:t>) في 7 نوفمبر 2006؛</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684</w:t>
      </w:r>
      <w:r w:rsidR="00210ECF">
        <w:rPr>
          <w:rFonts w:asciiTheme="minorHAnsi" w:hAnsiTheme="minorHAnsi" w:cstheme="minorHAnsi"/>
          <w:lang w:bidi="ar-EG"/>
        </w:rPr>
        <w:t>,</w:t>
      </w:r>
      <w:r w:rsidRPr="00D50C14">
        <w:rPr>
          <w:rFonts w:asciiTheme="minorHAnsi" w:hAnsiTheme="minorHAnsi" w:cstheme="minorHAnsi"/>
          <w:rtl/>
          <w:lang w:bidi="ar-EG"/>
        </w:rPr>
        <w:t>31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20 يورو في ذلك التاريخ) دفعته حكومة فرنسا في 20 ديسمبر 2006؛</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210ECF">
        <w:rPr>
          <w:rFonts w:asciiTheme="minorHAnsi" w:hAnsiTheme="minorHAnsi" w:cstheme="minorHAnsi"/>
          <w:lang w:bidi="ar-EG"/>
        </w:rPr>
        <w:t>29,992.50</w:t>
      </w:r>
      <w:r w:rsidRPr="00D50C14">
        <w:rPr>
          <w:rFonts w:asciiTheme="minorHAnsi" w:hAnsiTheme="minorHAnsi" w:cstheme="minorHAnsi"/>
          <w:rtl/>
          <w:lang w:bidi="ar-EG"/>
        </w:rPr>
        <w:t xml:space="preserve">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 xml:space="preserve">25 دولار أمريكي في ذلك التاريخ) دفعه صندوق </w:t>
      </w:r>
      <w:proofErr w:type="spellStart"/>
      <w:r w:rsidRPr="00D50C14">
        <w:rPr>
          <w:rFonts w:asciiTheme="minorHAnsi" w:hAnsiTheme="minorHAnsi" w:cstheme="minorHAnsi"/>
          <w:rtl/>
          <w:lang w:bidi="ar-EG"/>
        </w:rPr>
        <w:t>كريستنسن</w:t>
      </w:r>
      <w:proofErr w:type="spellEnd"/>
      <w:r w:rsidRPr="00D50C14">
        <w:rPr>
          <w:rFonts w:asciiTheme="minorHAnsi" w:hAnsiTheme="minorHAnsi" w:cstheme="minorHAnsi"/>
          <w:rtl/>
          <w:lang w:bidi="ar-EG"/>
        </w:rPr>
        <w:t xml:space="preserve"> في 27 مارس 2007؛</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w:t>
      </w:r>
      <w:r w:rsidR="00210ECF">
        <w:rPr>
          <w:rFonts w:asciiTheme="minorHAnsi" w:hAnsiTheme="minorHAnsi" w:cstheme="minorHAnsi"/>
          <w:lang w:bidi="ar-EG"/>
        </w:rPr>
        <w:t>,</w:t>
      </w:r>
      <w:r w:rsidRPr="00D50C14">
        <w:rPr>
          <w:rFonts w:asciiTheme="minorHAnsi" w:hAnsiTheme="minorHAnsi" w:cstheme="minorHAnsi"/>
          <w:rtl/>
          <w:lang w:bidi="ar-EG"/>
        </w:rPr>
        <w:t>150 فرنك سويسري دفعه المعهد الفدرالي السويسري للملكية الفكرية، برن، سويسرا، في 8 يونيو 2007؛</w:t>
      </w:r>
    </w:p>
    <w:p w:rsidR="00FC631B" w:rsidRPr="00D50C14" w:rsidRDefault="00FC631B" w:rsidP="00210ECF">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210ECF">
        <w:rPr>
          <w:rFonts w:asciiTheme="minorHAnsi" w:hAnsiTheme="minorHAnsi" w:cstheme="minorHAnsi"/>
          <w:lang w:bidi="ar-EG"/>
        </w:rPr>
        <w:t>5,965.27</w:t>
      </w:r>
      <w:r w:rsidRPr="00D50C14">
        <w:rPr>
          <w:rFonts w:asciiTheme="minorHAnsi" w:hAnsiTheme="minorHAnsi" w:cstheme="minorHAnsi"/>
          <w:rtl/>
          <w:lang w:bidi="ar-EG"/>
        </w:rPr>
        <w:t xml:space="preserve"> فرنكا سويسريا (ما يعادل 000</w:t>
      </w:r>
      <w:r w:rsidR="00210ECF">
        <w:rPr>
          <w:rFonts w:asciiTheme="minorHAnsi" w:hAnsiTheme="minorHAnsi" w:cstheme="minorHAnsi"/>
          <w:lang w:bidi="ar-EG"/>
        </w:rPr>
        <w:t>,</w:t>
      </w:r>
      <w:r w:rsidRPr="00D50C14">
        <w:rPr>
          <w:rFonts w:asciiTheme="minorHAnsi" w:hAnsiTheme="minorHAnsi" w:cstheme="minorHAnsi"/>
          <w:rtl/>
          <w:lang w:bidi="ar-EG"/>
        </w:rPr>
        <w:t>5 دولار أمريكي في ذلك التاريخ) دفعته وزارة العلوم والتكنولوجيا، جنوب أفريقيا، في 14 أغسطس 2007؛</w:t>
      </w:r>
    </w:p>
    <w:p w:rsidR="00FC631B" w:rsidRPr="00D50C14" w:rsidRDefault="00FC631B" w:rsidP="00332EF8">
      <w:pPr>
        <w:spacing w:before="200" w:after="220"/>
        <w:ind w:left="567"/>
        <w:rPr>
          <w:rFonts w:asciiTheme="minorHAnsi" w:hAnsiTheme="minorHAnsi" w:cstheme="minorHAnsi"/>
          <w:spacing w:val="-2"/>
          <w:lang w:bidi="ar-EG"/>
        </w:rPr>
      </w:pPr>
      <w:r w:rsidRPr="00D50C14">
        <w:rPr>
          <w:rFonts w:asciiTheme="minorHAnsi" w:hAnsiTheme="minorHAnsi" w:cstheme="minorHAnsi"/>
          <w:spacing w:val="-2"/>
          <w:rtl/>
          <w:lang w:bidi="ar-EG"/>
        </w:rPr>
        <w:t xml:space="preserve">ومبلغ </w:t>
      </w:r>
      <w:r w:rsidR="00332EF8">
        <w:rPr>
          <w:rFonts w:asciiTheme="minorHAnsi" w:hAnsiTheme="minorHAnsi" w:cstheme="minorHAnsi"/>
          <w:spacing w:val="-2"/>
          <w:lang w:bidi="ar-EG"/>
        </w:rPr>
        <w:t>98,255.16</w:t>
      </w:r>
      <w:r w:rsidRPr="00D50C14">
        <w:rPr>
          <w:rFonts w:asciiTheme="minorHAnsi" w:hAnsiTheme="minorHAnsi" w:cstheme="minorHAnsi"/>
          <w:spacing w:val="-2"/>
          <w:rtl/>
          <w:lang w:bidi="ar-EG"/>
        </w:rPr>
        <w:t xml:space="preserve"> فرنكا سويسريا (ما يعادل 000</w:t>
      </w:r>
      <w:r w:rsidR="00332EF8">
        <w:rPr>
          <w:rFonts w:asciiTheme="minorHAnsi" w:hAnsiTheme="minorHAnsi" w:cstheme="minorHAnsi"/>
          <w:spacing w:val="-2"/>
          <w:lang w:bidi="ar-EG"/>
        </w:rPr>
        <w:t>,</w:t>
      </w:r>
      <w:r w:rsidRPr="00D50C14">
        <w:rPr>
          <w:rFonts w:asciiTheme="minorHAnsi" w:hAnsiTheme="minorHAnsi" w:cstheme="minorHAnsi"/>
          <w:spacing w:val="-2"/>
          <w:rtl/>
          <w:lang w:bidi="ar-EG"/>
        </w:rPr>
        <w:t>60 يورو في ذلك التاريخ) دفعته حكومة النرويج في 20 ديسمبر 2007؛</w:t>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000</w:t>
      </w:r>
      <w:r w:rsidR="00332EF8">
        <w:rPr>
          <w:rFonts w:asciiTheme="minorHAnsi" w:hAnsiTheme="minorHAnsi" w:cstheme="minorHAnsi"/>
          <w:lang w:bidi="ar-EG"/>
        </w:rPr>
        <w:t>,</w:t>
      </w:r>
      <w:r w:rsidRPr="00D50C14">
        <w:rPr>
          <w:rFonts w:asciiTheme="minorHAnsi" w:hAnsiTheme="minorHAnsi" w:cstheme="minorHAnsi"/>
          <w:rtl/>
          <w:lang w:bidi="ar-EG"/>
        </w:rPr>
        <w:t>100 فرنك سويسري دفعه المعهد الفدرالي السويسري للملكية الفكرية، برن، سويسرا، في 7 فبراير 2008؛</w:t>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w:t>
      </w:r>
      <w:r w:rsidR="00332EF8">
        <w:rPr>
          <w:rFonts w:asciiTheme="minorHAnsi" w:hAnsiTheme="minorHAnsi" w:cstheme="minorHAnsi"/>
          <w:lang w:bidi="ar-EG"/>
        </w:rPr>
        <w:t>,</w:t>
      </w:r>
      <w:r w:rsidRPr="00D50C14">
        <w:rPr>
          <w:rFonts w:asciiTheme="minorHAnsi" w:hAnsiTheme="minorHAnsi" w:cstheme="minorHAnsi"/>
          <w:rtl/>
          <w:lang w:bidi="ar-EG"/>
        </w:rPr>
        <w:t>12 فرنك سويسري (ما يعادل 441</w:t>
      </w:r>
      <w:r w:rsidR="00332EF8">
        <w:rPr>
          <w:rFonts w:asciiTheme="minorHAnsi" w:hAnsiTheme="minorHAnsi" w:cstheme="minorHAnsi"/>
          <w:lang w:bidi="ar-EG"/>
        </w:rPr>
        <w:t>,</w:t>
      </w:r>
      <w:r w:rsidRPr="00D50C14">
        <w:rPr>
          <w:rFonts w:asciiTheme="minorHAnsi" w:hAnsiTheme="minorHAnsi" w:cstheme="minorHAnsi"/>
          <w:rtl/>
          <w:lang w:bidi="ar-EG"/>
        </w:rPr>
        <w:t>13 دولارا أمريكيا في ذلك التاريخ) دفعته وزارة العلوم والتكنولوجيا، جنوب أفريقيا، في 25 مارس 2011؛</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فرنك سويسري (ما يعادل 573 دولارا أمريكيا في ذلك التاريخ) دفعه متبرع مجهول في 10 مايو 2011؛</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500</w:t>
      </w:r>
      <w:r w:rsidR="00332EF8">
        <w:rPr>
          <w:rFonts w:asciiTheme="minorHAnsi" w:hAnsiTheme="minorHAnsi" w:cstheme="minorHAnsi"/>
          <w:lang w:bidi="ar-EG"/>
        </w:rPr>
        <w:t>,</w:t>
      </w:r>
      <w:r w:rsidRPr="00D50C14">
        <w:rPr>
          <w:rFonts w:asciiTheme="minorHAnsi" w:hAnsiTheme="minorHAnsi" w:cstheme="minorHAnsi"/>
          <w:rtl/>
          <w:lang w:bidi="ar-EG"/>
        </w:rPr>
        <w:t>89 فرنك سويسري (ما يعادل 000</w:t>
      </w:r>
      <w:r w:rsidR="00332EF8">
        <w:rPr>
          <w:rFonts w:asciiTheme="minorHAnsi" w:hAnsiTheme="minorHAnsi" w:cstheme="minorHAnsi"/>
          <w:lang w:bidi="ar-EG"/>
        </w:rPr>
        <w:t>,</w:t>
      </w:r>
      <w:r w:rsidRPr="00D50C14">
        <w:rPr>
          <w:rFonts w:asciiTheme="minorHAnsi" w:hAnsiTheme="minorHAnsi" w:cstheme="minorHAnsi"/>
          <w:rtl/>
          <w:lang w:bidi="ar-EG"/>
        </w:rPr>
        <w:t>100 دولار أسترالي في ذلك التاريخ) دفعته حكومة أستراليا في 20 أكتوبر 2011؛</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ومبلغ 000</w:t>
      </w:r>
      <w:r w:rsidR="00332EF8">
        <w:rPr>
          <w:rFonts w:asciiTheme="minorHAnsi" w:hAnsiTheme="minorHAnsi" w:cstheme="minorHAnsi"/>
          <w:lang w:bidi="ar-EG"/>
        </w:rPr>
        <w:t>,</w:t>
      </w:r>
      <w:r w:rsidRPr="00D50C14">
        <w:rPr>
          <w:rFonts w:asciiTheme="minorHAnsi" w:hAnsiTheme="minorHAnsi" w:cstheme="minorHAnsi"/>
          <w:rtl/>
          <w:lang w:bidi="ar-EG"/>
        </w:rPr>
        <w:t>15 فرنك سويسري دفعته حكومة أستراليا في 20 يونيو 2013؛</w:t>
      </w:r>
      <w:r w:rsidRPr="00D50C14">
        <w:rPr>
          <w:rFonts w:asciiTheme="minorHAnsi" w:hAnsiTheme="minorHAnsi" w:cstheme="minorHAnsi"/>
          <w:vertAlign w:val="superscript"/>
          <w:rtl/>
          <w:lang w:bidi="ar-EG"/>
        </w:rPr>
        <w:footnoteReference w:id="2"/>
      </w:r>
    </w:p>
    <w:p w:rsidR="00FC631B" w:rsidRPr="00D50C14" w:rsidRDefault="00FC631B" w:rsidP="00332EF8">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4,694.40</w:t>
      </w:r>
      <w:r w:rsidRPr="00D50C14">
        <w:rPr>
          <w:rFonts w:asciiTheme="minorHAnsi" w:hAnsiTheme="minorHAnsi" w:cstheme="minorHAnsi"/>
          <w:rtl/>
          <w:lang w:bidi="ar-EG"/>
        </w:rPr>
        <w:t xml:space="preserve"> فرنكا سويسريا دفعته حكومة نيوزيلاند في 20 يونيو 2013؛</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37,835</w:t>
      </w:r>
      <w:r w:rsidRPr="00D50C14">
        <w:rPr>
          <w:rFonts w:asciiTheme="minorHAnsi" w:hAnsiTheme="minorHAnsi" w:cstheme="minorHAnsi"/>
          <w:rtl/>
          <w:lang w:bidi="ar-EG"/>
        </w:rPr>
        <w:t xml:space="preserve"> فرنكا سويسريا دفعته حكومة أستراليا في 28 فبراير 2017؛</w:t>
      </w:r>
    </w:p>
    <w:p w:rsidR="00FC631B" w:rsidRPr="00D50C14" w:rsidRDefault="00FC631B" w:rsidP="00332EF8">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332EF8" w:rsidRPr="00332EF8">
        <w:rPr>
          <w:rFonts w:asciiTheme="minorHAnsi" w:hAnsiTheme="minorHAnsi" w:cstheme="minorHAnsi"/>
          <w:lang w:bidi="ar-EG"/>
        </w:rPr>
        <w:t>18,268.75</w:t>
      </w:r>
      <w:r w:rsidRPr="00D50C14">
        <w:rPr>
          <w:rFonts w:asciiTheme="minorHAnsi" w:hAnsiTheme="minorHAnsi" w:cstheme="minorHAnsi"/>
          <w:rtl/>
          <w:lang w:val="fr-CH" w:bidi="ar-SY"/>
        </w:rPr>
        <w:t xml:space="preserve"> </w:t>
      </w:r>
      <w:r w:rsidRPr="00D50C14">
        <w:rPr>
          <w:rFonts w:asciiTheme="minorHAnsi" w:hAnsiTheme="minorHAnsi" w:cstheme="minorHAnsi"/>
          <w:rtl/>
          <w:lang w:bidi="ar-EG"/>
        </w:rPr>
        <w:t xml:space="preserve">فرنكا سويسريا (ما يعادل </w:t>
      </w:r>
      <w:r w:rsidRPr="00D50C14">
        <w:rPr>
          <w:rFonts w:asciiTheme="minorHAnsi" w:hAnsiTheme="minorHAnsi" w:cstheme="minorHAnsi"/>
          <w:lang w:bidi="ar-EG"/>
        </w:rPr>
        <w:t>25</w:t>
      </w:r>
      <w:r w:rsidR="00332EF8">
        <w:rPr>
          <w:rFonts w:asciiTheme="minorHAnsi" w:hAnsiTheme="minorHAnsi" w:cstheme="minorHAnsi"/>
          <w:lang w:bidi="ar-EG"/>
        </w:rPr>
        <w:t>,</w:t>
      </w:r>
      <w:r w:rsidRPr="00D50C14">
        <w:rPr>
          <w:rFonts w:asciiTheme="minorHAnsi" w:hAnsiTheme="minorHAnsi" w:cstheme="minorHAnsi"/>
          <w:lang w:bidi="ar-EG"/>
        </w:rPr>
        <w:t>000</w:t>
      </w:r>
      <w:r w:rsidRPr="00D50C14">
        <w:rPr>
          <w:rFonts w:asciiTheme="minorHAnsi" w:hAnsiTheme="minorHAnsi" w:cstheme="minorHAnsi"/>
          <w:rtl/>
          <w:lang w:val="fr-CH" w:bidi="ar-SY"/>
        </w:rPr>
        <w:t xml:space="preserve"> دولار كندي في ذاك التاريخ</w:t>
      </w:r>
      <w:r w:rsidRPr="00D50C14">
        <w:rPr>
          <w:rFonts w:asciiTheme="minorHAnsi" w:hAnsiTheme="minorHAnsi" w:cstheme="minorHAnsi"/>
          <w:rtl/>
          <w:lang w:bidi="ar-EG"/>
        </w:rPr>
        <w:t>) دفعته حكومة كندا في 27 مارس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16,227.93</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فنلندا في 6 نوفمبر 2019؛</w:t>
      </w:r>
    </w:p>
    <w:p w:rsidR="00FC631B" w:rsidRPr="00D50C14" w:rsidRDefault="00FC631B" w:rsidP="00FC631B">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Pr="00D50C14">
        <w:rPr>
          <w:rFonts w:asciiTheme="minorHAnsi" w:hAnsiTheme="minorHAnsi" w:cstheme="minorHAnsi"/>
          <w:lang w:bidi="ar-SY"/>
        </w:rPr>
        <w:t>16,158.98</w:t>
      </w:r>
      <w:r w:rsidRPr="00D50C14">
        <w:rPr>
          <w:rFonts w:asciiTheme="minorHAnsi" w:hAnsiTheme="minorHAnsi" w:cstheme="minorHAnsi"/>
          <w:rtl/>
          <w:lang w:val="fr-CH" w:bidi="ar-SY"/>
        </w:rPr>
        <w:t xml:space="preserve"> فرنكا سويسريا (ما يعادل </w:t>
      </w:r>
      <w:r w:rsidRPr="00D50C14">
        <w:rPr>
          <w:rFonts w:asciiTheme="minorHAnsi" w:hAnsiTheme="minorHAnsi" w:cstheme="minorHAnsi"/>
          <w:lang w:bidi="ar-SY"/>
        </w:rPr>
        <w:t>15,000</w:t>
      </w:r>
      <w:r w:rsidRPr="00D50C14">
        <w:rPr>
          <w:rFonts w:asciiTheme="minorHAnsi" w:hAnsiTheme="minorHAnsi" w:cstheme="minorHAnsi"/>
          <w:rtl/>
          <w:lang w:val="fr-CH" w:bidi="ar-SY"/>
        </w:rPr>
        <w:t xml:space="preserve"> يورو في ذاك التاريخ) دفعته حكومة ألمانيا</w:t>
      </w:r>
      <w:r w:rsidRPr="00D50C14">
        <w:rPr>
          <w:rStyle w:val="FootnoteReference"/>
          <w:rFonts w:asciiTheme="minorHAnsi" w:hAnsiTheme="minorHAnsi" w:cstheme="minorHAnsi"/>
          <w:rtl/>
          <w:lang w:val="fr-CH" w:bidi="ar-SY"/>
        </w:rPr>
        <w:footnoteReference w:id="3"/>
      </w:r>
      <w:r w:rsidRPr="00D50C14">
        <w:rPr>
          <w:rFonts w:asciiTheme="minorHAnsi" w:hAnsiTheme="minorHAnsi" w:cstheme="minorHAnsi"/>
          <w:rtl/>
          <w:lang w:val="fr-CH" w:bidi="ar-SY"/>
        </w:rPr>
        <w:t xml:space="preserve"> في 9 ديسمبر 2019.</w:t>
      </w:r>
    </w:p>
    <w:p w:rsidR="00FC631B" w:rsidRDefault="00FC631B" w:rsidP="008768F6">
      <w:pPr>
        <w:pStyle w:val="BodyTextFirstIndent"/>
        <w:spacing w:after="220"/>
        <w:rPr>
          <w:rFonts w:asciiTheme="minorHAnsi" w:hAnsiTheme="minorHAnsi" w:cstheme="minorHAnsi"/>
        </w:rPr>
      </w:pPr>
      <w:r w:rsidRPr="00D50C14">
        <w:rPr>
          <w:rFonts w:asciiTheme="minorHAnsi" w:hAnsiTheme="minorHAnsi" w:cstheme="minorHAnsi"/>
          <w:rtl/>
        </w:rPr>
        <w:t xml:space="preserve">وتساوي المبالغ المقيّدة في حساب الصندوق حتى </w:t>
      </w:r>
      <w:r w:rsidR="00A403E1">
        <w:rPr>
          <w:rFonts w:asciiTheme="minorHAnsi" w:hAnsiTheme="minorHAnsi" w:cstheme="minorHAnsi" w:hint="cs"/>
          <w:rtl/>
        </w:rPr>
        <w:t>24 أغسطس</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ما مجموعه </w:t>
      </w:r>
      <w:r w:rsidRPr="00D50C14">
        <w:rPr>
          <w:rFonts w:asciiTheme="minorHAnsi" w:hAnsiTheme="minorHAnsi" w:cstheme="minorHAnsi"/>
        </w:rPr>
        <w:t>711,892.37</w:t>
      </w:r>
      <w:r w:rsidRPr="00D50C14">
        <w:rPr>
          <w:rFonts w:asciiTheme="minorHAnsi" w:hAnsiTheme="minorHAnsi" w:cstheme="minorHAnsi"/>
          <w:rtl/>
        </w:rPr>
        <w:t xml:space="preserve"> فرنكا سويسريا.</w:t>
      </w:r>
    </w:p>
    <w:p w:rsidR="00332EF8" w:rsidRDefault="00332EF8">
      <w:pPr>
        <w:bidi w:val="0"/>
        <w:rPr>
          <w:rFonts w:asciiTheme="minorHAnsi" w:hAnsiTheme="minorHAnsi" w:cstheme="minorHAnsi"/>
        </w:rPr>
      </w:pPr>
      <w:r>
        <w:rPr>
          <w:rFonts w:asciiTheme="minorHAnsi" w:hAnsiTheme="minorHAnsi" w:cstheme="minorHAnsi"/>
        </w:rPr>
        <w:br w:type="page"/>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lastRenderedPageBreak/>
        <w:t>مبلغ الموارد المتاحة:</w:t>
      </w:r>
    </w:p>
    <w:p w:rsidR="00FC631B" w:rsidRPr="00D50C14" w:rsidRDefault="00FC631B" w:rsidP="008768F6">
      <w:pPr>
        <w:pStyle w:val="BodyTextFirstIndent"/>
        <w:numPr>
          <w:ilvl w:val="0"/>
          <w:numId w:val="9"/>
        </w:numPr>
        <w:spacing w:before="200" w:after="220"/>
        <w:rPr>
          <w:rFonts w:asciiTheme="minorHAnsi" w:hAnsiTheme="minorHAnsi" w:cstheme="minorHAnsi"/>
          <w:rtl/>
        </w:rPr>
      </w:pPr>
      <w:r w:rsidRPr="00D50C14">
        <w:rPr>
          <w:rFonts w:asciiTheme="minorHAnsi" w:hAnsiTheme="minorHAnsi" w:cstheme="minorHAnsi"/>
          <w:rtl/>
        </w:rPr>
        <w:t xml:space="preserve">المبلغ المتاح في الصندوق حتى </w:t>
      </w:r>
      <w:r w:rsidR="00B64181">
        <w:rPr>
          <w:rFonts w:asciiTheme="minorHAnsi" w:hAnsiTheme="minorHAnsi" w:cstheme="minorHAnsi" w:hint="cs"/>
          <w:rtl/>
        </w:rPr>
        <w:t>21</w:t>
      </w:r>
      <w:r>
        <w:rPr>
          <w:rFonts w:asciiTheme="minorHAnsi" w:hAnsiTheme="minorHAnsi" w:cstheme="minorHAnsi" w:hint="cs"/>
          <w:rtl/>
        </w:rPr>
        <w:t xml:space="preserve"> </w:t>
      </w:r>
      <w:r w:rsidR="00A403E1">
        <w:rPr>
          <w:rFonts w:asciiTheme="minorHAnsi" w:hAnsiTheme="minorHAnsi" w:cstheme="minorHAnsi" w:hint="cs"/>
          <w:rtl/>
        </w:rPr>
        <w:t>يوليو</w:t>
      </w:r>
      <w:r w:rsidR="00A403E1">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بما في ذلك الرسوم والفوائد المصرفية: </w:t>
      </w:r>
      <w:r w:rsidR="00A403E1" w:rsidRPr="00A403E1">
        <w:rPr>
          <w:rFonts w:asciiTheme="minorHAnsi" w:hAnsiTheme="minorHAnsi"/>
          <w:rtl/>
        </w:rPr>
        <w:t xml:space="preserve">13,618.18 </w:t>
      </w:r>
      <w:r w:rsidRPr="00D50C14">
        <w:rPr>
          <w:rFonts w:asciiTheme="minorHAnsi" w:hAnsiTheme="minorHAnsi" w:cstheme="minorHAnsi"/>
          <w:rtl/>
        </w:rPr>
        <w:t>فرنكا سويسريا.</w:t>
      </w:r>
    </w:p>
    <w:p w:rsidR="00FC631B" w:rsidRPr="00D50C14" w:rsidRDefault="00FC631B" w:rsidP="00D24A10">
      <w:pPr>
        <w:numPr>
          <w:ilvl w:val="0"/>
          <w:numId w:val="9"/>
        </w:numPr>
        <w:spacing w:before="200" w:after="220"/>
        <w:rPr>
          <w:rFonts w:asciiTheme="minorHAnsi" w:hAnsiTheme="minorHAnsi" w:cstheme="minorHAnsi"/>
        </w:rPr>
      </w:pPr>
      <w:r w:rsidRPr="00D50C14">
        <w:rPr>
          <w:rFonts w:asciiTheme="minorHAnsi" w:hAnsiTheme="minorHAnsi" w:cstheme="minorHAnsi"/>
          <w:rtl/>
        </w:rPr>
        <w:t xml:space="preserve">المبلغ المخصص في </w:t>
      </w:r>
      <w:r w:rsidR="00A403E1">
        <w:rPr>
          <w:rFonts w:asciiTheme="minorHAnsi" w:hAnsiTheme="minorHAnsi" w:cstheme="minorHAnsi" w:hint="cs"/>
          <w:rtl/>
        </w:rPr>
        <w:t>24 أغسطس</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A403E1" w:rsidRPr="00A403E1">
        <w:rPr>
          <w:rFonts w:asciiTheme="minorHAnsi" w:hAnsiTheme="minorHAnsi"/>
          <w:rtl/>
        </w:rPr>
        <w:t xml:space="preserve">12,899.90 </w:t>
      </w:r>
      <w:r w:rsidR="00B64181" w:rsidRPr="00D50C14">
        <w:rPr>
          <w:rFonts w:asciiTheme="minorHAnsi" w:hAnsiTheme="minorHAnsi" w:cstheme="minorHAnsi"/>
          <w:rtl/>
        </w:rPr>
        <w:t>فرنكا سويسريا</w:t>
      </w:r>
      <w:r w:rsidRPr="00D50C14">
        <w:rPr>
          <w:rFonts w:asciiTheme="minorHAnsi" w:hAnsiTheme="minorHAnsi" w:cstheme="minorHAnsi"/>
          <w:rtl/>
        </w:rPr>
        <w:t>.</w:t>
      </w:r>
    </w:p>
    <w:p w:rsidR="00FC631B" w:rsidRPr="00D50C14" w:rsidRDefault="00FC631B" w:rsidP="00A403E1">
      <w:pPr>
        <w:numPr>
          <w:ilvl w:val="0"/>
          <w:numId w:val="9"/>
        </w:numPr>
        <w:spacing w:before="200" w:after="220"/>
        <w:rPr>
          <w:rFonts w:asciiTheme="minorHAnsi" w:hAnsiTheme="minorHAnsi" w:cstheme="minorHAnsi"/>
          <w:rtl/>
        </w:rPr>
      </w:pPr>
      <w:r w:rsidRPr="00D50C14">
        <w:rPr>
          <w:rFonts w:asciiTheme="minorHAnsi" w:hAnsiTheme="minorHAnsi" w:cstheme="minorHAnsi"/>
          <w:rtl/>
        </w:rPr>
        <w:t xml:space="preserve">المبلغ المتاح في الصندوق بعد خصم المبلغ المخصص في </w:t>
      </w:r>
      <w:r w:rsidR="00A403E1">
        <w:rPr>
          <w:rFonts w:asciiTheme="minorHAnsi" w:hAnsiTheme="minorHAnsi" w:cstheme="minorHAnsi" w:hint="cs"/>
          <w:rtl/>
        </w:rPr>
        <w:t>24 أغسطس</w:t>
      </w:r>
      <w:r w:rsidR="00A403E1" w:rsidDel="00A403E1">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A403E1" w:rsidRPr="00A403E1">
        <w:rPr>
          <w:rFonts w:asciiTheme="minorHAnsi" w:hAnsiTheme="minorHAnsi"/>
          <w:rtl/>
        </w:rPr>
        <w:t xml:space="preserve">718.28 </w:t>
      </w:r>
      <w:r w:rsidRPr="00D50C14">
        <w:rPr>
          <w:rFonts w:asciiTheme="minorHAnsi" w:hAnsiTheme="minorHAnsi" w:cstheme="minorHAnsi"/>
          <w:rtl/>
        </w:rPr>
        <w:t>فرنكا سويسريا.</w:t>
      </w:r>
    </w:p>
    <w:p w:rsidR="00F82081"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u w:val="single"/>
          <w:vertAlign w:val="superscript"/>
          <w:rtl/>
        </w:rPr>
        <w:footnoteReference w:id="4"/>
      </w:r>
      <w:r w:rsidRPr="00D50C14">
        <w:rPr>
          <w:rFonts w:asciiTheme="minorHAnsi" w:hAnsiTheme="minorHAnsi" w:cstheme="minorHAnsi"/>
          <w:u w:val="single"/>
        </w:rPr>
        <w:t>:</w:t>
      </w:r>
    </w:p>
    <w:p w:rsidR="00F82081" w:rsidRPr="00D24A10" w:rsidRDefault="00F82081" w:rsidP="00D24A10">
      <w:pPr>
        <w:rPr>
          <w:u w:val="single"/>
          <w:rtl/>
        </w:rPr>
      </w:pPr>
      <w:r>
        <w:rPr>
          <w:rtl/>
        </w:rPr>
        <w:tab/>
      </w:r>
      <w:r w:rsidRPr="00D24A10">
        <w:rPr>
          <w:u w:val="single"/>
          <w:rtl/>
        </w:rPr>
        <w:t xml:space="preserve">طالبو الدعم الذين أوصي بتمويل مشاركتهم في الدورة </w:t>
      </w:r>
      <w:r w:rsidRPr="00D24A10">
        <w:rPr>
          <w:rFonts w:hint="cs"/>
          <w:u w:val="single"/>
          <w:rtl/>
        </w:rPr>
        <w:t>الحادية والأربعين</w:t>
      </w:r>
      <w:r w:rsidRPr="00D24A10">
        <w:rPr>
          <w:u w:val="single"/>
          <w:rtl/>
        </w:rPr>
        <w:t xml:space="preserve"> للجنة، رهنا بتوافر الأموال، </w:t>
      </w:r>
      <w:r w:rsidRPr="00D24A10">
        <w:rPr>
          <w:rFonts w:hint="cs"/>
          <w:u w:val="single"/>
          <w:rtl/>
        </w:rPr>
        <w:t xml:space="preserve">والذين جرى تمويل </w:t>
      </w:r>
      <w:r w:rsidRPr="008768F6">
        <w:rPr>
          <w:rtl/>
        </w:rPr>
        <w:tab/>
      </w:r>
      <w:r w:rsidRPr="00D24A10">
        <w:rPr>
          <w:rFonts w:hint="cs"/>
          <w:u w:val="single"/>
          <w:rtl/>
        </w:rPr>
        <w:t>مشاركتهم في الدورة الثالثة والأربعين</w:t>
      </w:r>
      <w:r w:rsidRPr="00D24A10">
        <w:rPr>
          <w:u w:val="single"/>
          <w:rtl/>
        </w:rPr>
        <w:t>:</w:t>
      </w:r>
    </w:p>
    <w:p w:rsidR="00F82081" w:rsidRDefault="00F82081" w:rsidP="00D24A10">
      <w:pPr>
        <w:rPr>
          <w:rtl/>
        </w:rPr>
      </w:pPr>
    </w:p>
    <w:p w:rsidR="00FC631B" w:rsidRDefault="00F82081" w:rsidP="00D24A10">
      <w:pPr>
        <w:rPr>
          <w:rFonts w:asciiTheme="minorHAnsi" w:hAnsiTheme="minorHAnsi" w:cstheme="minorHAnsi"/>
          <w:rtl/>
        </w:rPr>
      </w:pPr>
      <w:r>
        <w:rPr>
          <w:rtl/>
        </w:rPr>
        <w:tab/>
      </w:r>
      <w:r w:rsidR="00FC631B" w:rsidRPr="00CB2880">
        <w:rPr>
          <w:rFonts w:asciiTheme="minorHAnsi" w:hAnsiTheme="minorHAnsi" w:cstheme="minorHAnsi" w:hint="cs"/>
          <w:rtl/>
        </w:rPr>
        <w:t>أوصى المجلس الاستشاري للصندوق بتمويل مشاركة طالبين للدعم</w:t>
      </w:r>
      <w:r w:rsidR="00FC631B" w:rsidRPr="00CB2880">
        <w:rPr>
          <w:rFonts w:asciiTheme="minorHAnsi" w:hAnsiTheme="minorHAnsi" w:cstheme="minorHAnsi"/>
          <w:rtl/>
        </w:rPr>
        <w:t xml:space="preserve"> في الدورة الحادية والأربعين للجنة</w:t>
      </w:r>
      <w:r w:rsidR="00FC631B" w:rsidRPr="00CB2880">
        <w:rPr>
          <w:rFonts w:asciiTheme="minorHAnsi" w:hAnsiTheme="minorHAnsi" w:cstheme="minorHAnsi"/>
          <w:vertAlign w:val="superscript"/>
          <w:rtl/>
        </w:rPr>
        <w:footnoteReference w:id="5"/>
      </w:r>
      <w:r w:rsidR="00FC631B" w:rsidRPr="00CB2880">
        <w:rPr>
          <w:rFonts w:asciiTheme="minorHAnsi" w:hAnsiTheme="minorHAnsi" w:cstheme="minorHAnsi"/>
          <w:rtl/>
        </w:rPr>
        <w:t xml:space="preserve">، رهنا بتوافر </w:t>
      </w:r>
      <w:r>
        <w:rPr>
          <w:rFonts w:asciiTheme="minorHAnsi" w:hAnsiTheme="minorHAnsi" w:cstheme="minorHAnsi"/>
          <w:rtl/>
        </w:rPr>
        <w:tab/>
      </w:r>
      <w:r w:rsidR="00FC631B" w:rsidRPr="00CB2880">
        <w:rPr>
          <w:rFonts w:asciiTheme="minorHAnsi" w:hAnsiTheme="minorHAnsi" w:cstheme="minorHAnsi"/>
          <w:rtl/>
        </w:rPr>
        <w:t>الأموال(حسب الأولوية):</w:t>
      </w:r>
    </w:p>
    <w:p w:rsidR="00F82081" w:rsidRPr="00D24A10" w:rsidRDefault="00F82081" w:rsidP="00D24A10">
      <w:pPr>
        <w:rPr>
          <w:rtl/>
        </w:rPr>
      </w:pP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ندياغا</w:t>
      </w:r>
      <w:proofErr w:type="spellEnd"/>
      <w:r w:rsidRPr="00D50C14">
        <w:rPr>
          <w:rFonts w:asciiTheme="minorHAnsi" w:hAnsiTheme="minorHAnsi" w:cstheme="minorHAnsi"/>
          <w:rtl/>
        </w:rPr>
        <w:t xml:space="preserve"> سول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برنامج الصحة التابع لمنظمة البيئة والتنمية في العالم الثالث</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مقر الجهة المعتمدة بصفة مراقب: دكار، السنغال</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رودريغو</w:t>
      </w:r>
      <w:proofErr w:type="spellEnd"/>
      <w:r w:rsidRPr="00D50C14">
        <w:rPr>
          <w:rFonts w:asciiTheme="minorHAnsi" w:hAnsiTheme="minorHAnsi" w:cstheme="minorHAnsi"/>
          <w:rtl/>
        </w:rPr>
        <w:t xml:space="preserve"> دي لا كروس </w:t>
      </w:r>
      <w:proofErr w:type="spellStart"/>
      <w:r w:rsidRPr="00D50C14">
        <w:rPr>
          <w:rFonts w:asciiTheme="minorHAnsi" w:hAnsiTheme="minorHAnsi" w:cstheme="minorHAnsi"/>
          <w:rtl/>
        </w:rPr>
        <w:t>إنلاغو</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عنوان المراسلة: كيتو، إكوادور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 منظمة نداء الأرض</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كوسكو</w:t>
      </w:r>
      <w:proofErr w:type="spellEnd"/>
      <w:r w:rsidRPr="00D50C14">
        <w:rPr>
          <w:rFonts w:asciiTheme="minorHAnsi" w:hAnsiTheme="minorHAnsi" w:cstheme="minorHAnsi"/>
          <w:rtl/>
        </w:rPr>
        <w:t>، بيرو</w:t>
      </w:r>
    </w:p>
    <w:p w:rsidR="00FC631B" w:rsidRPr="00332EF8" w:rsidRDefault="00FC631B" w:rsidP="00FC631B">
      <w:pPr>
        <w:pStyle w:val="BodyText"/>
        <w:rPr>
          <w:rFonts w:asciiTheme="minorHAnsi" w:hAnsiTheme="minorHAnsi" w:cstheme="minorHAnsi"/>
          <w:rtl/>
        </w:rPr>
      </w:pPr>
      <w:r w:rsidRPr="00332EF8">
        <w:rPr>
          <w:rFonts w:asciiTheme="minorHAnsi" w:hAnsiTheme="minorHAnsi" w:cstheme="minorHAnsi"/>
          <w:rtl/>
        </w:rPr>
        <w:t>وفقًا للمادة 5 (هـ) من قواعد صندوق الويبو للتبرعات</w:t>
      </w:r>
      <w:r w:rsidRPr="00332EF8">
        <w:rPr>
          <w:rStyle w:val="FootnoteReference"/>
          <w:rFonts w:asciiTheme="minorHAnsi" w:hAnsiTheme="minorHAnsi" w:cstheme="minorHAnsi"/>
          <w:sz w:val="22"/>
          <w:szCs w:val="22"/>
          <w:rtl/>
        </w:rPr>
        <w:footnoteReference w:id="6"/>
      </w:r>
      <w:r w:rsidRPr="00332EF8">
        <w:rPr>
          <w:rFonts w:asciiTheme="minorHAnsi" w:hAnsiTheme="minorHAnsi" w:cstheme="minorHAnsi"/>
          <w:rtl/>
        </w:rPr>
        <w:t xml:space="preserve">، فإن المصروفات التي سيغطيها الصندوق تهدف إلى تمكين المشاركين الممولين من السفر وحضور الجلسات شخصياً. </w:t>
      </w:r>
    </w:p>
    <w:p w:rsidR="00FC631B" w:rsidRDefault="00FC631B" w:rsidP="00FC631B">
      <w:pPr>
        <w:pStyle w:val="BodyText"/>
        <w:rPr>
          <w:rFonts w:asciiTheme="minorHAnsi" w:hAnsiTheme="minorHAnsi" w:cstheme="minorHAnsi"/>
          <w:rtl/>
        </w:rPr>
      </w:pPr>
      <w:r w:rsidRPr="00FC2208">
        <w:rPr>
          <w:rFonts w:asciiTheme="minorHAnsi" w:hAnsiTheme="minorHAnsi" w:cstheme="minorHAnsi" w:hint="cs"/>
          <w:rtl/>
        </w:rPr>
        <w:t>وفيما يتعلق بالدورة الحادية والأربعين، لم يؤذن إلّا لمنسقي المجموعات بحضور الدورة شخصياً بسبب الوضع الذي فرضته جائحة كوفيد-19 في ذلك الوقت.</w:t>
      </w:r>
      <w:r w:rsidRPr="00FC2208">
        <w:rPr>
          <w:rFonts w:asciiTheme="minorHAnsi" w:hAnsiTheme="minorHAnsi" w:cstheme="minorHAnsi"/>
          <w:vertAlign w:val="superscript"/>
          <w:rtl/>
        </w:rPr>
        <w:t xml:space="preserve"> </w:t>
      </w:r>
      <w:r w:rsidRPr="00FC2208">
        <w:rPr>
          <w:rFonts w:asciiTheme="minorHAnsi" w:hAnsiTheme="minorHAnsi" w:cstheme="minorHAnsi"/>
          <w:vertAlign w:val="superscript"/>
          <w:rtl/>
        </w:rPr>
        <w:footnoteReference w:id="7"/>
      </w:r>
    </w:p>
    <w:p w:rsidR="00FC631B" w:rsidRPr="00332EF8" w:rsidRDefault="00FC631B" w:rsidP="001E3461">
      <w:pPr>
        <w:pStyle w:val="BodyText"/>
        <w:rPr>
          <w:rFonts w:asciiTheme="minorHAnsi" w:hAnsiTheme="minorHAnsi" w:cstheme="minorHAnsi"/>
          <w:rtl/>
        </w:rPr>
      </w:pPr>
      <w:r w:rsidRPr="00332EF8">
        <w:rPr>
          <w:rFonts w:asciiTheme="minorHAnsi" w:hAnsiTheme="minorHAnsi" w:cstheme="minorHAnsi" w:hint="cs"/>
          <w:rtl/>
        </w:rPr>
        <w:t>وأما فيما يتعلق بالدورة الثانية والأربعين، فل</w:t>
      </w:r>
      <w:r w:rsidR="001E3461" w:rsidRPr="00332EF8">
        <w:rPr>
          <w:rFonts w:asciiTheme="minorHAnsi" w:hAnsiTheme="minorHAnsi" w:cstheme="minorHAnsi" w:hint="cs"/>
          <w:rtl/>
        </w:rPr>
        <w:t xml:space="preserve">م </w:t>
      </w:r>
      <w:r w:rsidRPr="00332EF8">
        <w:rPr>
          <w:rFonts w:asciiTheme="minorHAnsi" w:hAnsiTheme="minorHAnsi" w:cstheme="minorHAnsi" w:hint="cs"/>
          <w:rtl/>
        </w:rPr>
        <w:t xml:space="preserve">يستطع </w:t>
      </w:r>
      <w:r w:rsidR="001E3461" w:rsidRPr="00332EF8">
        <w:rPr>
          <w:rFonts w:asciiTheme="minorHAnsi" w:hAnsiTheme="minorHAnsi" w:cstheme="minorHAnsi" w:hint="cs"/>
          <w:rtl/>
        </w:rPr>
        <w:t xml:space="preserve">الصندوق </w:t>
      </w:r>
      <w:r w:rsidRPr="00332EF8">
        <w:rPr>
          <w:rFonts w:asciiTheme="minorHAnsi" w:hAnsiTheme="minorHAnsi" w:cstheme="minorHAnsi" w:hint="cs"/>
          <w:rtl/>
        </w:rPr>
        <w:t>أن يمنح الدعم المالي لطالبي الدعم الموصى بهما بسبب جائحة كوفيد-19 وما فرض</w:t>
      </w:r>
      <w:r w:rsidR="001E3461" w:rsidRPr="00332EF8">
        <w:rPr>
          <w:rFonts w:asciiTheme="minorHAnsi" w:hAnsiTheme="minorHAnsi" w:cstheme="minorHAnsi" w:hint="cs"/>
          <w:rtl/>
        </w:rPr>
        <w:t>ت</w:t>
      </w:r>
      <w:r w:rsidRPr="00332EF8">
        <w:rPr>
          <w:rFonts w:asciiTheme="minorHAnsi" w:hAnsiTheme="minorHAnsi" w:cstheme="minorHAnsi" w:hint="cs"/>
          <w:rtl/>
        </w:rPr>
        <w:t>ه من قيود على السفر وسياسات سارية</w:t>
      </w:r>
      <w:r w:rsidR="001E3461" w:rsidRPr="00332EF8">
        <w:rPr>
          <w:rStyle w:val="FootnoteReference"/>
          <w:sz w:val="22"/>
          <w:szCs w:val="22"/>
          <w:rtl/>
        </w:rPr>
        <w:footnoteReference w:id="8"/>
      </w:r>
      <w:r w:rsidRPr="00332EF8">
        <w:rPr>
          <w:rFonts w:asciiTheme="minorHAnsi" w:hAnsiTheme="minorHAnsi" w:cstheme="minorHAnsi" w:hint="cs"/>
          <w:rtl/>
        </w:rPr>
        <w:t>.</w:t>
      </w:r>
    </w:p>
    <w:p w:rsidR="00FC631B" w:rsidRDefault="00FC631B" w:rsidP="008768F6">
      <w:pPr>
        <w:pStyle w:val="BodyText"/>
        <w:rPr>
          <w:rFonts w:asciiTheme="minorHAnsi" w:hAnsiTheme="minorHAnsi" w:cstheme="minorHAnsi"/>
          <w:rtl/>
        </w:rPr>
      </w:pPr>
      <w:r w:rsidRPr="001011DC">
        <w:rPr>
          <w:rFonts w:asciiTheme="minorHAnsi" w:hAnsiTheme="minorHAnsi" w:cstheme="minorHAnsi"/>
          <w:rtl/>
        </w:rPr>
        <w:t>و</w:t>
      </w:r>
      <w:r>
        <w:rPr>
          <w:rFonts w:asciiTheme="minorHAnsi" w:hAnsiTheme="minorHAnsi" w:cstheme="minorHAnsi" w:hint="cs"/>
          <w:rtl/>
        </w:rPr>
        <w:t xml:space="preserve">لكن </w:t>
      </w:r>
      <w:r w:rsidRPr="001011DC">
        <w:rPr>
          <w:rFonts w:asciiTheme="minorHAnsi" w:hAnsiTheme="minorHAnsi" w:cstheme="minorHAnsi"/>
          <w:rtl/>
        </w:rPr>
        <w:t xml:space="preserve">عند تنفيذ </w:t>
      </w:r>
      <w:r w:rsidRPr="001011DC">
        <w:rPr>
          <w:rFonts w:asciiTheme="minorHAnsi" w:hAnsiTheme="minorHAnsi" w:cstheme="minorHAnsi" w:hint="cs"/>
          <w:rtl/>
        </w:rPr>
        <w:t>ال</w:t>
      </w:r>
      <w:r w:rsidRPr="001011DC">
        <w:rPr>
          <w:rFonts w:asciiTheme="minorHAnsi" w:hAnsiTheme="minorHAnsi" w:cstheme="minorHAnsi"/>
          <w:rtl/>
        </w:rPr>
        <w:t xml:space="preserve">توصية </w:t>
      </w:r>
      <w:r w:rsidRPr="001011DC">
        <w:rPr>
          <w:rFonts w:asciiTheme="minorHAnsi" w:hAnsiTheme="minorHAnsi" w:cstheme="minorHAnsi" w:hint="cs"/>
          <w:rtl/>
        </w:rPr>
        <w:t>ب</w:t>
      </w:r>
      <w:r w:rsidRPr="001011DC">
        <w:rPr>
          <w:rFonts w:asciiTheme="minorHAnsi" w:hAnsiTheme="minorHAnsi" w:cstheme="minorHAnsi"/>
          <w:rtl/>
        </w:rPr>
        <w:t>التمويل التي قدمها المجلس الاستشاري للصندوق فيما يتعلق ب</w:t>
      </w:r>
      <w:r w:rsidRPr="001011DC">
        <w:rPr>
          <w:rFonts w:asciiTheme="minorHAnsi" w:hAnsiTheme="minorHAnsi" w:cstheme="minorHAnsi" w:hint="cs"/>
          <w:rtl/>
        </w:rPr>
        <w:t>طالبي التمويل الموصى بهما</w:t>
      </w:r>
      <w:r w:rsidRPr="001011DC">
        <w:rPr>
          <w:rFonts w:asciiTheme="minorHAnsi" w:hAnsiTheme="minorHAnsi" w:cstheme="minorHAnsi"/>
          <w:rtl/>
        </w:rPr>
        <w:t>،</w:t>
      </w:r>
      <w:r w:rsidR="001E3461">
        <w:rPr>
          <w:rFonts w:asciiTheme="minorHAnsi" w:hAnsiTheme="minorHAnsi" w:cstheme="minorHAnsi" w:hint="cs"/>
          <w:rtl/>
        </w:rPr>
        <w:t xml:space="preserve"> </w:t>
      </w:r>
      <w:r>
        <w:rPr>
          <w:rFonts w:asciiTheme="minorHAnsi" w:hAnsiTheme="minorHAnsi" w:cstheme="minorHAnsi" w:hint="cs"/>
          <w:rtl/>
        </w:rPr>
        <w:t>فهم</w:t>
      </w:r>
      <w:r w:rsidR="001E3461">
        <w:rPr>
          <w:rFonts w:asciiTheme="minorHAnsi" w:hAnsiTheme="minorHAnsi" w:cstheme="minorHAnsi" w:hint="cs"/>
          <w:rtl/>
        </w:rPr>
        <w:t>ت</w:t>
      </w:r>
      <w:r w:rsidRPr="001011DC">
        <w:rPr>
          <w:rFonts w:asciiTheme="minorHAnsi" w:hAnsiTheme="minorHAnsi" w:cstheme="minorHAnsi" w:hint="cs"/>
          <w:rtl/>
        </w:rPr>
        <w:t xml:space="preserve"> </w:t>
      </w:r>
      <w:r w:rsidRPr="001011DC">
        <w:rPr>
          <w:rFonts w:asciiTheme="minorHAnsi" w:hAnsiTheme="minorHAnsi" w:cstheme="minorHAnsi"/>
          <w:rtl/>
        </w:rPr>
        <w:t>الأمانة أن التوصية التي اعتمدها المجلس الاستشاري للصندوق في ذلك الوقت قد قدم</w:t>
      </w:r>
      <w:r w:rsidRPr="001011DC">
        <w:rPr>
          <w:rFonts w:asciiTheme="minorHAnsi" w:hAnsiTheme="minorHAnsi" w:cstheme="minorHAnsi" w:hint="cs"/>
          <w:rtl/>
        </w:rPr>
        <w:t xml:space="preserve">ت </w:t>
      </w:r>
      <w:r w:rsidRPr="001011DC">
        <w:rPr>
          <w:rFonts w:asciiTheme="minorHAnsi" w:hAnsiTheme="minorHAnsi" w:cstheme="minorHAnsi"/>
          <w:rtl/>
        </w:rPr>
        <w:t>ضمنيا</w:t>
      </w:r>
      <w:r w:rsidRPr="001011DC">
        <w:rPr>
          <w:rFonts w:asciiTheme="minorHAnsi" w:hAnsiTheme="minorHAnsi" w:cstheme="minorHAnsi" w:hint="cs"/>
          <w:rtl/>
        </w:rPr>
        <w:t>ً</w:t>
      </w:r>
      <w:r w:rsidRPr="001011DC">
        <w:rPr>
          <w:rFonts w:asciiTheme="minorHAnsi" w:hAnsiTheme="minorHAnsi" w:cstheme="minorHAnsi"/>
          <w:rtl/>
        </w:rPr>
        <w:t xml:space="preserve"> </w:t>
      </w:r>
      <w:r w:rsidRPr="001011DC">
        <w:rPr>
          <w:rFonts w:asciiTheme="minorHAnsi" w:hAnsiTheme="minorHAnsi" w:cstheme="minorHAnsi" w:hint="cs"/>
          <w:rtl/>
        </w:rPr>
        <w:t xml:space="preserve">لأغراض أول </w:t>
      </w:r>
      <w:r w:rsidRPr="001011DC">
        <w:rPr>
          <w:rFonts w:asciiTheme="minorHAnsi" w:hAnsiTheme="minorHAnsi" w:cstheme="minorHAnsi"/>
          <w:rtl/>
        </w:rPr>
        <w:t xml:space="preserve">دورة من الدورات المقبلة للجنة سيُسمح </w:t>
      </w:r>
      <w:r>
        <w:rPr>
          <w:rFonts w:asciiTheme="minorHAnsi" w:hAnsiTheme="minorHAnsi" w:cstheme="minorHAnsi" w:hint="cs"/>
          <w:rtl/>
        </w:rPr>
        <w:t xml:space="preserve">فيها </w:t>
      </w:r>
      <w:r w:rsidRPr="001011DC">
        <w:rPr>
          <w:rFonts w:asciiTheme="minorHAnsi" w:hAnsiTheme="minorHAnsi" w:cstheme="minorHAnsi" w:hint="cs"/>
          <w:rtl/>
        </w:rPr>
        <w:t xml:space="preserve">لطالبي الدعم الموصى بهما الحضور شخصياً، كمراقبين، والسفر لحضورها، أخذاً بعين الاعتبار القيود المفروضة على السفر والسياسات السارية بسبب جائحة كوفيد-19. </w:t>
      </w:r>
      <w:r w:rsidR="001E3461">
        <w:rPr>
          <w:rFonts w:asciiTheme="minorHAnsi" w:hAnsiTheme="minorHAnsi" w:cstheme="minorHAnsi" w:hint="cs"/>
          <w:rtl/>
        </w:rPr>
        <w:t>و</w:t>
      </w:r>
      <w:r w:rsidR="001E3461" w:rsidRPr="001E3461">
        <w:rPr>
          <w:rFonts w:asciiTheme="minorHAnsi" w:hAnsiTheme="minorHAnsi"/>
          <w:rtl/>
        </w:rPr>
        <w:t>نظر</w:t>
      </w:r>
      <w:r w:rsidR="001E3461">
        <w:rPr>
          <w:rFonts w:asciiTheme="minorHAnsi" w:hAnsiTheme="minorHAnsi" w:hint="cs"/>
          <w:rtl/>
        </w:rPr>
        <w:t>اً</w:t>
      </w:r>
      <w:r w:rsidR="001E3461" w:rsidRPr="001E3461">
        <w:rPr>
          <w:rFonts w:asciiTheme="minorHAnsi" w:hAnsiTheme="minorHAnsi"/>
          <w:rtl/>
        </w:rPr>
        <w:t xml:space="preserve"> لاستيفاء الشرطين فيما يتعلق بالدورة الثالثة والأربعين للجنة، </w:t>
      </w:r>
      <w:r w:rsidRPr="001011DC">
        <w:rPr>
          <w:rFonts w:asciiTheme="minorHAnsi" w:hAnsiTheme="minorHAnsi" w:cstheme="minorHAnsi"/>
          <w:rtl/>
        </w:rPr>
        <w:t>م</w:t>
      </w:r>
      <w:r w:rsidR="00AF0C4E">
        <w:rPr>
          <w:rFonts w:asciiTheme="minorHAnsi" w:hAnsiTheme="minorHAnsi" w:cstheme="minorHAnsi" w:hint="cs"/>
          <w:rtl/>
        </w:rPr>
        <w:t>ُ</w:t>
      </w:r>
      <w:r w:rsidRPr="001011DC">
        <w:rPr>
          <w:rFonts w:asciiTheme="minorHAnsi" w:hAnsiTheme="minorHAnsi" w:cstheme="minorHAnsi"/>
          <w:rtl/>
        </w:rPr>
        <w:t xml:space="preserve">نح </w:t>
      </w:r>
      <w:r w:rsidRPr="001011DC">
        <w:rPr>
          <w:rFonts w:asciiTheme="minorHAnsi" w:hAnsiTheme="minorHAnsi" w:cstheme="minorHAnsi" w:hint="cs"/>
          <w:rtl/>
        </w:rPr>
        <w:t xml:space="preserve">طالبا التمويل </w:t>
      </w:r>
      <w:r w:rsidRPr="001011DC">
        <w:rPr>
          <w:rFonts w:asciiTheme="minorHAnsi" w:hAnsiTheme="minorHAnsi" w:cstheme="minorHAnsi"/>
          <w:rtl/>
        </w:rPr>
        <w:t>الموصى بهما، وفق</w:t>
      </w:r>
      <w:r w:rsidRPr="001011DC">
        <w:rPr>
          <w:rFonts w:asciiTheme="minorHAnsi" w:hAnsiTheme="minorHAnsi" w:cstheme="minorHAnsi" w:hint="cs"/>
          <w:rtl/>
        </w:rPr>
        <w:t>اً</w:t>
      </w:r>
      <w:r w:rsidRPr="001011DC">
        <w:rPr>
          <w:rFonts w:asciiTheme="minorHAnsi" w:hAnsiTheme="minorHAnsi" w:cstheme="minorHAnsi"/>
          <w:rtl/>
        </w:rPr>
        <w:t xml:space="preserve"> لقواعد الصندوق و</w:t>
      </w:r>
      <w:r w:rsidRPr="001011DC">
        <w:rPr>
          <w:rFonts w:asciiTheme="minorHAnsi" w:hAnsiTheme="minorHAnsi" w:cstheme="minorHAnsi" w:hint="cs"/>
          <w:rtl/>
        </w:rPr>
        <w:t xml:space="preserve">شريطة </w:t>
      </w:r>
      <w:r w:rsidRPr="001011DC">
        <w:rPr>
          <w:rFonts w:asciiTheme="minorHAnsi" w:hAnsiTheme="minorHAnsi" w:cstheme="minorHAnsi"/>
          <w:rtl/>
        </w:rPr>
        <w:t xml:space="preserve">توافر الأموال، </w:t>
      </w:r>
      <w:r w:rsidRPr="001011DC">
        <w:rPr>
          <w:rFonts w:asciiTheme="minorHAnsi" w:hAnsiTheme="minorHAnsi" w:cstheme="minorHAnsi" w:hint="cs"/>
          <w:rtl/>
        </w:rPr>
        <w:t xml:space="preserve">لأغراض </w:t>
      </w:r>
      <w:r w:rsidRPr="001011DC">
        <w:rPr>
          <w:rFonts w:asciiTheme="minorHAnsi" w:hAnsiTheme="minorHAnsi" w:cstheme="minorHAnsi"/>
          <w:rtl/>
        </w:rPr>
        <w:t>الدورة</w:t>
      </w:r>
      <w:r w:rsidRPr="001011DC">
        <w:rPr>
          <w:rFonts w:asciiTheme="minorHAnsi" w:hAnsiTheme="minorHAnsi" w:cstheme="minorHAnsi" w:hint="cs"/>
          <w:rtl/>
        </w:rPr>
        <w:t xml:space="preserve"> </w:t>
      </w:r>
      <w:r w:rsidR="001E3461" w:rsidRPr="001E3461">
        <w:rPr>
          <w:rFonts w:asciiTheme="minorHAnsi" w:hAnsiTheme="minorHAnsi"/>
          <w:rtl/>
        </w:rPr>
        <w:t>الثالثة والأربعين</w:t>
      </w:r>
      <w:r w:rsidRPr="001011DC">
        <w:rPr>
          <w:rFonts w:asciiTheme="minorHAnsi" w:hAnsiTheme="minorHAnsi" w:cstheme="minorHAnsi"/>
          <w:rtl/>
        </w:rPr>
        <w:t>.</w:t>
      </w:r>
    </w:p>
    <w:p w:rsidR="00FC631B" w:rsidRPr="00F8710E" w:rsidRDefault="00AF0C4E" w:rsidP="00D24A10">
      <w:pPr>
        <w:rPr>
          <w:rFonts w:asciiTheme="minorHAnsi" w:hAnsiTheme="minorHAnsi" w:cstheme="minorHAnsi"/>
          <w:u w:val="single"/>
          <w:rtl/>
        </w:rPr>
      </w:pPr>
      <w:r w:rsidRPr="00D24A10">
        <w:rPr>
          <w:rFonts w:asciiTheme="minorHAnsi" w:hAnsiTheme="minorHAnsi"/>
          <w:u w:val="single"/>
          <w:rtl/>
        </w:rPr>
        <w:t>طالبو الدعم الذين أوصي بتمويل مشاركتهم في الدورة الرابعة والأربعين للجنة</w:t>
      </w:r>
      <w:r w:rsidRPr="00D24A10">
        <w:rPr>
          <w:rStyle w:val="FootnoteReference"/>
          <w:rFonts w:asciiTheme="minorHAnsi" w:hAnsiTheme="minorHAnsi"/>
          <w:sz w:val="22"/>
          <w:szCs w:val="22"/>
          <w:u w:val="single"/>
          <w:rtl/>
        </w:rPr>
        <w:footnoteReference w:id="9"/>
      </w:r>
      <w:r w:rsidRPr="00D24A10">
        <w:rPr>
          <w:rFonts w:asciiTheme="minorHAnsi" w:hAnsiTheme="minorHAnsi"/>
          <w:u w:val="single"/>
          <w:rtl/>
        </w:rPr>
        <w:t>، رهنا بتوافر الأموال، ولمن توافرت موارد مالية كافية لتمويلهم، في 21 يوليو 2021 (حسب الأولوية):</w:t>
      </w:r>
      <w:r w:rsidRPr="00D24A10" w:rsidDel="00AF0C4E">
        <w:rPr>
          <w:rFonts w:asciiTheme="minorHAnsi" w:hAnsiTheme="minorHAnsi" w:cstheme="minorHAnsi"/>
          <w:u w:val="single"/>
          <w:rtl/>
        </w:rPr>
        <w:t xml:space="preserve"> </w:t>
      </w:r>
    </w:p>
    <w:p w:rsidR="00332EF8" w:rsidRDefault="00332EF8">
      <w:pPr>
        <w:bidi w:val="0"/>
        <w:rPr>
          <w:rFonts w:asciiTheme="minorHAnsi" w:hAnsiTheme="minorHAnsi" w:cstheme="minorHAnsi"/>
          <w:rtl/>
        </w:rPr>
      </w:pPr>
      <w:r>
        <w:rPr>
          <w:rFonts w:asciiTheme="minorHAnsi" w:hAnsiTheme="minorHAnsi" w:cstheme="minorHAnsi"/>
          <w:rtl/>
        </w:rPr>
        <w:br w:type="page"/>
      </w:r>
    </w:p>
    <w:p w:rsidR="008768F6" w:rsidRPr="00D50C14" w:rsidRDefault="008768F6" w:rsidP="008768F6">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lastRenderedPageBreak/>
        <w:t xml:space="preserve">السيدة </w:t>
      </w:r>
      <w:proofErr w:type="spellStart"/>
      <w:r w:rsidRPr="00D50C14">
        <w:rPr>
          <w:rFonts w:asciiTheme="minorHAnsi" w:hAnsiTheme="minorHAnsi" w:cstheme="minorHAnsi"/>
          <w:rtl/>
        </w:rPr>
        <w:t>جيون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لورينزو</w:t>
      </w:r>
      <w:proofErr w:type="spellEnd"/>
    </w:p>
    <w:p w:rsidR="008768F6" w:rsidRPr="00D50C14" w:rsidRDefault="008768F6" w:rsidP="008768F6">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الولايات المتحدة الأمريكية</w:t>
      </w:r>
    </w:p>
    <w:p w:rsidR="008768F6" w:rsidRPr="00D50C14" w:rsidRDefault="008768F6" w:rsidP="008768F6">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باغواتي</w:t>
      </w:r>
      <w:proofErr w:type="spellEnd"/>
      <w:r w:rsidRPr="00D50C14">
        <w:rPr>
          <w:rFonts w:asciiTheme="minorHAnsi" w:hAnsiTheme="minorHAnsi" w:cstheme="minorHAnsi"/>
          <w:rtl/>
        </w:rPr>
        <w:t xml:space="preserve"> (نيو مكسيكو)، الولايات المتحدة الأمريكية</w:t>
      </w:r>
    </w:p>
    <w:p w:rsidR="008768F6" w:rsidRDefault="008768F6" w:rsidP="008768F6">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مجلس معاهدة الهنود الدولية</w:t>
      </w:r>
    </w:p>
    <w:p w:rsidR="008768F6" w:rsidRDefault="008768F6" w:rsidP="008768F6">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مقر الجهة المعتمدة بصفة مراقب: سان فرانسيسكو، كاليفورنيا، الولايات المتحدة الأمريكية</w:t>
      </w:r>
    </w:p>
    <w:p w:rsidR="008768F6" w:rsidRDefault="008768F6" w:rsidP="008768F6">
      <w:pPr>
        <w:pStyle w:val="BodyTextFirstIndent"/>
        <w:spacing w:after="220"/>
        <w:ind w:left="562" w:firstLine="0"/>
        <w:contextualSpacing/>
        <w:rPr>
          <w:rFonts w:asciiTheme="minorHAnsi" w:hAnsiTheme="minorHAnsi" w:cstheme="minorHAnsi"/>
          <w:rtl/>
        </w:rPr>
      </w:pPr>
    </w:p>
    <w:p w:rsidR="008768F6" w:rsidRPr="00A42930" w:rsidRDefault="008768F6" w:rsidP="008768F6">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السيدة جينفر تولي </w:t>
      </w:r>
      <w:proofErr w:type="spellStart"/>
      <w:r w:rsidRPr="00A42930">
        <w:rPr>
          <w:rFonts w:asciiTheme="minorHAnsi" w:hAnsiTheme="minorHAnsi" w:cstheme="minorHAnsi"/>
          <w:rtl/>
        </w:rPr>
        <w:t>كوربوز</w:t>
      </w:r>
      <w:proofErr w:type="spellEnd"/>
    </w:p>
    <w:p w:rsidR="008768F6" w:rsidRPr="00A42930" w:rsidRDefault="008768F6" w:rsidP="008768F6">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الجنسية: الفلبين</w:t>
      </w:r>
    </w:p>
    <w:p w:rsidR="008768F6" w:rsidRPr="00A42930" w:rsidRDefault="008768F6" w:rsidP="008768F6">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عنوان المراسلة: كويزون سيتي، الفلبين</w:t>
      </w:r>
    </w:p>
    <w:p w:rsidR="008768F6" w:rsidRPr="00A42930" w:rsidRDefault="008768F6" w:rsidP="008768F6">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اسم الجهة المعتمدة بصفة مراقب التي سمّت المرشحة: مؤسسة </w:t>
      </w:r>
      <w:proofErr w:type="spellStart"/>
      <w:r w:rsidRPr="00A42930">
        <w:rPr>
          <w:rFonts w:asciiTheme="minorHAnsi" w:hAnsiTheme="minorHAnsi" w:cstheme="minorHAnsi"/>
          <w:rtl/>
        </w:rPr>
        <w:t>تبتيبا</w:t>
      </w:r>
      <w:proofErr w:type="spellEnd"/>
      <w:r w:rsidRPr="00A42930">
        <w:rPr>
          <w:rFonts w:asciiTheme="minorHAnsi" w:hAnsiTheme="minorHAnsi" w:cstheme="minorHAnsi"/>
          <w:rtl/>
        </w:rPr>
        <w:t xml:space="preserve"> - مركز الشعوب الأصلية الدولي للبحث في السياسة العامة والتعليم</w:t>
      </w:r>
    </w:p>
    <w:p w:rsidR="008768F6" w:rsidRDefault="008768F6" w:rsidP="008768F6">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مقر الجهة المعتمدة بصفة مراقب: </w:t>
      </w:r>
      <w:proofErr w:type="spellStart"/>
      <w:r w:rsidRPr="00A42930">
        <w:rPr>
          <w:rFonts w:asciiTheme="minorHAnsi" w:hAnsiTheme="minorHAnsi" w:cstheme="minorHAnsi"/>
          <w:rtl/>
        </w:rPr>
        <w:t>باغيو</w:t>
      </w:r>
      <w:proofErr w:type="spellEnd"/>
      <w:r w:rsidRPr="00A42930">
        <w:rPr>
          <w:rFonts w:asciiTheme="minorHAnsi" w:hAnsiTheme="minorHAnsi" w:cstheme="minorHAnsi"/>
          <w:rtl/>
        </w:rPr>
        <w:t xml:space="preserve"> سيتي، الفلبين</w:t>
      </w:r>
    </w:p>
    <w:p w:rsidR="008768F6" w:rsidRDefault="008768F6" w:rsidP="008768F6">
      <w:pPr>
        <w:pStyle w:val="BodyTextFirstIndent"/>
        <w:spacing w:after="220"/>
        <w:ind w:left="562" w:firstLine="0"/>
        <w:contextualSpacing/>
        <w:rPr>
          <w:rFonts w:asciiTheme="minorHAnsi" w:hAnsiTheme="minorHAnsi" w:cstheme="minorHAnsi"/>
          <w:rtl/>
        </w:rPr>
      </w:pP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السيد حمادي أج محمد أبا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منظمة </w:t>
      </w:r>
      <w:proofErr w:type="spellStart"/>
      <w:r w:rsidRPr="00D50C14">
        <w:rPr>
          <w:rFonts w:asciiTheme="minorHAnsi" w:hAnsiTheme="minorHAnsi" w:cstheme="minorHAnsi"/>
          <w:rtl/>
        </w:rPr>
        <w:t>أدجمور</w:t>
      </w:r>
      <w:proofErr w:type="spellEnd"/>
      <w:r w:rsidRPr="00D50C14">
        <w:rPr>
          <w:rFonts w:asciiTheme="minorHAnsi" w:hAnsiTheme="minorHAnsi" w:cstheme="minorHAnsi"/>
          <w:rtl/>
        </w:rPr>
        <w:t xml:space="preserve"> (</w:t>
      </w:r>
      <w:r w:rsidRPr="00D50C14">
        <w:rPr>
          <w:rFonts w:asciiTheme="minorHAnsi" w:hAnsiTheme="minorHAnsi" w:cstheme="minorHAnsi"/>
        </w:rPr>
        <w:t>ADJMOR</w:t>
      </w:r>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تومبوكتو</w:t>
      </w:r>
      <w:proofErr w:type="spellEnd"/>
      <w:r w:rsidRPr="00D50C14">
        <w:rPr>
          <w:rFonts w:asciiTheme="minorHAnsi" w:hAnsiTheme="minorHAnsi" w:cstheme="minorHAnsi"/>
          <w:rtl/>
        </w:rPr>
        <w:t>، مالي</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السيد نيلسون دي ليون </w:t>
      </w:r>
      <w:proofErr w:type="spellStart"/>
      <w:r w:rsidRPr="00D50C14">
        <w:rPr>
          <w:rFonts w:asciiTheme="minorHAnsi" w:hAnsiTheme="minorHAnsi" w:cstheme="minorHAnsi"/>
          <w:rtl/>
        </w:rPr>
        <w:t>كنتولي</w:t>
      </w:r>
      <w:proofErr w:type="spellEnd"/>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الجنسية: بنما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عنوان المراسلة: بنما سيتي، بنما</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جمعية قبائل كونا المتحدة في </w:t>
      </w:r>
      <w:proofErr w:type="spellStart"/>
      <w:r w:rsidRPr="00D50C14">
        <w:rPr>
          <w:rFonts w:asciiTheme="minorHAnsi" w:hAnsiTheme="minorHAnsi" w:cstheme="minorHAnsi"/>
          <w:rtl/>
        </w:rPr>
        <w:t>نابغوانا</w:t>
      </w:r>
      <w:proofErr w:type="spellEnd"/>
      <w:r w:rsidRPr="00D50C14">
        <w:rPr>
          <w:rFonts w:asciiTheme="minorHAnsi" w:hAnsiTheme="minorHAnsi" w:cstheme="minorHAnsi"/>
          <w:rtl/>
        </w:rPr>
        <w:t xml:space="preserve"> (</w:t>
      </w:r>
      <w:r w:rsidRPr="00D50C14">
        <w:rPr>
          <w:rFonts w:asciiTheme="minorHAnsi" w:hAnsiTheme="minorHAnsi" w:cstheme="minorHAnsi"/>
        </w:rPr>
        <w:t>KUNA</w:t>
      </w:r>
      <w:r w:rsidRPr="00D50C14">
        <w:rPr>
          <w:rFonts w:asciiTheme="minorHAnsi" w:hAnsiTheme="minorHAnsi" w:cstheme="minorHAnsi"/>
          <w:rtl/>
        </w:rPr>
        <w:t>)</w:t>
      </w:r>
    </w:p>
    <w:p w:rsidR="00FC631B" w:rsidRPr="00D50C14"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كوريجيمينتو</w:t>
      </w:r>
      <w:proofErr w:type="spellEnd"/>
      <w:r w:rsidRPr="00D50C14">
        <w:rPr>
          <w:rFonts w:asciiTheme="minorHAnsi" w:hAnsiTheme="minorHAnsi" w:cstheme="minorHAnsi"/>
          <w:rtl/>
        </w:rPr>
        <w:t xml:space="preserve">، فيستا أليغري، </w:t>
      </w:r>
      <w:proofErr w:type="spellStart"/>
      <w:r w:rsidRPr="00D50C14">
        <w:rPr>
          <w:rFonts w:asciiTheme="minorHAnsi" w:hAnsiTheme="minorHAnsi" w:cstheme="minorHAnsi"/>
          <w:rtl/>
        </w:rPr>
        <w:t>أرايجان</w:t>
      </w:r>
      <w:proofErr w:type="spellEnd"/>
      <w:r w:rsidRPr="00D50C14">
        <w:rPr>
          <w:rFonts w:asciiTheme="minorHAnsi" w:hAnsiTheme="minorHAnsi" w:cstheme="minorHAnsi"/>
          <w:rtl/>
        </w:rPr>
        <w:t>، بنما</w:t>
      </w:r>
    </w:p>
    <w:p w:rsidR="00FC631B" w:rsidRPr="00D50C14" w:rsidRDefault="008768F6" w:rsidP="00D24A10">
      <w:pPr>
        <w:rPr>
          <w:rFonts w:cstheme="minorHAnsi"/>
          <w:rtl/>
        </w:rPr>
      </w:pPr>
      <w:r w:rsidRPr="00D24A10">
        <w:rPr>
          <w:u w:val="single"/>
          <w:rtl/>
        </w:rPr>
        <w:t>المبالغ المصروفة للمشاركة في الدورة الثا</w:t>
      </w:r>
      <w:r w:rsidRPr="00D24A10">
        <w:rPr>
          <w:rFonts w:hint="cs"/>
          <w:u w:val="single"/>
          <w:rtl/>
        </w:rPr>
        <w:t>لثة</w:t>
      </w:r>
      <w:r w:rsidRPr="00D24A10">
        <w:rPr>
          <w:u w:val="single"/>
          <w:rtl/>
        </w:rPr>
        <w:t xml:space="preserve"> والأربعين للجنة:</w:t>
      </w:r>
    </w:p>
    <w:p w:rsidR="008768F6" w:rsidRDefault="008768F6" w:rsidP="00D24A10">
      <w:pPr>
        <w:pStyle w:val="BodyTextFirstIndent"/>
        <w:ind w:left="562" w:firstLine="0"/>
        <w:rPr>
          <w:rFonts w:asciiTheme="minorHAnsi" w:hAnsiTheme="minorHAnsi" w:cstheme="minorHAnsi"/>
          <w:rtl/>
        </w:rPr>
      </w:pPr>
    </w:p>
    <w:p w:rsidR="00CC1421" w:rsidRDefault="00EC1622" w:rsidP="00D24A10">
      <w:pPr>
        <w:rPr>
          <w:rFonts w:asciiTheme="minorHAnsi" w:hAnsiTheme="minorHAnsi" w:cs="Times New Roman"/>
          <w:rtl/>
        </w:rPr>
      </w:pPr>
      <w:r w:rsidRPr="00D24A10">
        <w:rPr>
          <w:rFonts w:asciiTheme="minorHAnsi" w:hAnsiTheme="minorHAnsi"/>
          <w:rtl/>
        </w:rPr>
        <w:tab/>
      </w:r>
      <w:r w:rsidR="00CC1421" w:rsidRPr="00D24A10">
        <w:rPr>
          <w:rFonts w:asciiTheme="minorHAnsi" w:hAnsiTheme="minorHAnsi"/>
          <w:rtl/>
        </w:rPr>
        <w:t xml:space="preserve">السيد </w:t>
      </w:r>
      <w:proofErr w:type="spellStart"/>
      <w:r w:rsidR="00CC1421" w:rsidRPr="00D24A10">
        <w:rPr>
          <w:rFonts w:asciiTheme="minorHAnsi" w:hAnsiTheme="minorHAnsi"/>
          <w:rtl/>
        </w:rPr>
        <w:t>ندياغا</w:t>
      </w:r>
      <w:proofErr w:type="spellEnd"/>
      <w:r w:rsidR="00CC1421" w:rsidRPr="00D24A10">
        <w:rPr>
          <w:rFonts w:asciiTheme="minorHAnsi" w:hAnsiTheme="minorHAnsi"/>
          <w:rtl/>
        </w:rPr>
        <w:t xml:space="preserve"> سول</w:t>
      </w:r>
      <w:r w:rsidRPr="00D24A10">
        <w:rPr>
          <w:rFonts w:asciiTheme="minorHAnsi" w:hAnsiTheme="minorHAnsi"/>
          <w:rtl/>
        </w:rPr>
        <w:t xml:space="preserve">: </w:t>
      </w:r>
      <w:r w:rsidRPr="00D24A10">
        <w:rPr>
          <w:rFonts w:asciiTheme="minorHAnsi" w:hAnsiTheme="minorHAnsi" w:cs="Times New Roman"/>
          <w:rtl/>
        </w:rPr>
        <w:t>2,840.15</w:t>
      </w:r>
      <w:r w:rsidRPr="00D24A10">
        <w:rPr>
          <w:rFonts w:hint="cs"/>
          <w:rtl/>
        </w:rPr>
        <w:t xml:space="preserve"> فرنكا سويسريا</w:t>
      </w:r>
    </w:p>
    <w:p w:rsidR="00EC1622" w:rsidRPr="00D24A10" w:rsidRDefault="00EC1622" w:rsidP="00D24A10">
      <w:pPr>
        <w:rPr>
          <w:rFonts w:asciiTheme="minorHAnsi" w:hAnsiTheme="minorHAnsi" w:cstheme="minorHAnsi"/>
          <w:rtl/>
        </w:rPr>
      </w:pPr>
    </w:p>
    <w:p w:rsidR="00EC1622" w:rsidRDefault="00EC1622" w:rsidP="00D24A10">
      <w:pPr>
        <w:rPr>
          <w:rFonts w:asciiTheme="minorHAnsi" w:hAnsiTheme="minorHAnsi" w:cstheme="minorHAnsi"/>
          <w:rtl/>
        </w:rPr>
      </w:pPr>
      <w:r w:rsidRPr="00D24A10">
        <w:rPr>
          <w:rFonts w:asciiTheme="minorHAnsi" w:hAnsiTheme="minorHAnsi"/>
          <w:rtl/>
        </w:rPr>
        <w:tab/>
      </w:r>
      <w:r w:rsidR="00CC1421" w:rsidRPr="00D24A10">
        <w:rPr>
          <w:rFonts w:asciiTheme="minorHAnsi" w:hAnsiTheme="minorHAnsi"/>
          <w:rtl/>
        </w:rPr>
        <w:t xml:space="preserve">السيد </w:t>
      </w:r>
      <w:proofErr w:type="spellStart"/>
      <w:r w:rsidR="00CC1421" w:rsidRPr="00D24A10">
        <w:rPr>
          <w:rFonts w:asciiTheme="minorHAnsi" w:hAnsiTheme="minorHAnsi"/>
          <w:rtl/>
        </w:rPr>
        <w:t>رودريغو</w:t>
      </w:r>
      <w:proofErr w:type="spellEnd"/>
      <w:r w:rsidR="00CC1421" w:rsidRPr="00D24A10">
        <w:rPr>
          <w:rFonts w:asciiTheme="minorHAnsi" w:hAnsiTheme="minorHAnsi"/>
          <w:rtl/>
        </w:rPr>
        <w:t xml:space="preserve"> دي لا كروس </w:t>
      </w:r>
      <w:proofErr w:type="spellStart"/>
      <w:r w:rsidR="00CC1421" w:rsidRPr="00D24A10">
        <w:rPr>
          <w:rFonts w:asciiTheme="minorHAnsi" w:hAnsiTheme="minorHAnsi"/>
          <w:rtl/>
        </w:rPr>
        <w:t>إنلاغو</w:t>
      </w:r>
      <w:proofErr w:type="spellEnd"/>
      <w:r w:rsidRPr="00D24A10">
        <w:rPr>
          <w:rFonts w:asciiTheme="minorHAnsi" w:hAnsiTheme="minorHAnsi"/>
          <w:rtl/>
        </w:rPr>
        <w:t xml:space="preserve">: </w:t>
      </w:r>
      <w:r w:rsidRPr="00D24A10">
        <w:rPr>
          <w:rFonts w:asciiTheme="minorHAnsi" w:hAnsiTheme="minorHAnsi" w:cs="Times New Roman"/>
          <w:rtl/>
        </w:rPr>
        <w:t>4,116.20</w:t>
      </w:r>
      <w:r w:rsidRPr="00D24A10">
        <w:rPr>
          <w:rFonts w:asciiTheme="minorHAnsi" w:hAnsiTheme="minorHAnsi"/>
          <w:rtl/>
        </w:rPr>
        <w:t xml:space="preserve"> </w:t>
      </w:r>
      <w:r w:rsidRPr="00D24A10">
        <w:rPr>
          <w:rFonts w:asciiTheme="minorHAnsi" w:hAnsiTheme="minorHAnsi"/>
          <w:rtl/>
        </w:rPr>
        <w:t>فرنكا سويسريا</w:t>
      </w:r>
      <w:r w:rsidR="008768F6" w:rsidRPr="00D24A10">
        <w:rPr>
          <w:rFonts w:asciiTheme="minorHAnsi" w:hAnsiTheme="minorHAnsi" w:cstheme="minorHAnsi"/>
          <w:rtl/>
        </w:rPr>
        <w:t xml:space="preserve"> </w:t>
      </w:r>
    </w:p>
    <w:p w:rsidR="00EC1622" w:rsidRDefault="00EC1622" w:rsidP="00D24A10">
      <w:pPr>
        <w:rPr>
          <w:rFonts w:asciiTheme="minorHAnsi" w:hAnsiTheme="minorHAnsi" w:cstheme="minorHAnsi"/>
          <w:rtl/>
        </w:rPr>
      </w:pPr>
    </w:p>
    <w:p w:rsidR="00EC1622" w:rsidRDefault="00EC1622" w:rsidP="00D24A10">
      <w:pPr>
        <w:rPr>
          <w:u w:val="single"/>
          <w:rtl/>
        </w:rPr>
      </w:pPr>
      <w:r w:rsidRPr="00D24A10">
        <w:rPr>
          <w:u w:val="single"/>
          <w:rtl/>
        </w:rPr>
        <w:t>المبالغ المخصصة للمشاركة في</w:t>
      </w:r>
      <w:r w:rsidRPr="00D24A10" w:rsidDel="008768F6">
        <w:rPr>
          <w:u w:val="single"/>
          <w:rtl/>
        </w:rPr>
        <w:t xml:space="preserve"> </w:t>
      </w:r>
      <w:r w:rsidRPr="00D24A10">
        <w:rPr>
          <w:u w:val="single"/>
          <w:rtl/>
        </w:rPr>
        <w:t>الدورة الرابعة والأربعين</w:t>
      </w:r>
      <w:r>
        <w:rPr>
          <w:rFonts w:hint="cs"/>
          <w:u w:val="single"/>
          <w:rtl/>
        </w:rPr>
        <w:t xml:space="preserve"> للجنة:</w:t>
      </w:r>
    </w:p>
    <w:p w:rsidR="00EC1622" w:rsidRPr="00D24A10" w:rsidRDefault="00EC1622" w:rsidP="00D24A10">
      <w:pPr>
        <w:rPr>
          <w:rFonts w:asciiTheme="minorHAnsi" w:hAnsiTheme="minorHAnsi"/>
          <w:u w:val="single"/>
          <w:rtl/>
        </w:rPr>
      </w:pPr>
    </w:p>
    <w:p w:rsidR="00EC1622" w:rsidRPr="00D24A10" w:rsidRDefault="00EC1622" w:rsidP="00F8710E">
      <w:pPr>
        <w:rPr>
          <w:rFonts w:asciiTheme="minorHAnsi" w:hAnsiTheme="minorHAnsi"/>
          <w:rtl/>
        </w:rPr>
      </w:pPr>
      <w:r w:rsidRPr="00D24A10">
        <w:rPr>
          <w:rFonts w:asciiTheme="minorHAnsi" w:hAnsiTheme="minorHAnsi"/>
          <w:rtl/>
        </w:rPr>
        <w:tab/>
      </w:r>
      <w:r w:rsidRPr="00D24A10">
        <w:rPr>
          <w:rFonts w:asciiTheme="minorHAnsi" w:hAnsiTheme="minorHAnsi"/>
          <w:rtl/>
        </w:rPr>
        <w:t xml:space="preserve">السيدة </w:t>
      </w:r>
      <w:proofErr w:type="spellStart"/>
      <w:r w:rsidRPr="00D24A10">
        <w:rPr>
          <w:rFonts w:asciiTheme="minorHAnsi" w:hAnsiTheme="minorHAnsi"/>
          <w:rtl/>
        </w:rPr>
        <w:t>جيون</w:t>
      </w:r>
      <w:proofErr w:type="spellEnd"/>
      <w:r w:rsidRPr="00D24A10">
        <w:rPr>
          <w:rFonts w:asciiTheme="minorHAnsi" w:hAnsiTheme="minorHAnsi"/>
          <w:rtl/>
        </w:rPr>
        <w:t xml:space="preserve"> </w:t>
      </w:r>
      <w:proofErr w:type="spellStart"/>
      <w:r w:rsidRPr="00D24A10">
        <w:rPr>
          <w:rFonts w:asciiTheme="minorHAnsi" w:hAnsiTheme="minorHAnsi"/>
          <w:rtl/>
        </w:rPr>
        <w:t>لورينزو</w:t>
      </w:r>
      <w:proofErr w:type="spellEnd"/>
      <w:r w:rsidRPr="00D24A10">
        <w:rPr>
          <w:rFonts w:asciiTheme="minorHAnsi" w:hAnsiTheme="minorHAnsi"/>
          <w:rtl/>
        </w:rPr>
        <w:t xml:space="preserve">: </w:t>
      </w:r>
      <w:r w:rsidRPr="00D24A10">
        <w:rPr>
          <w:rFonts w:asciiTheme="minorHAnsi" w:hAnsiTheme="minorHAnsi" w:cs="Times New Roman"/>
          <w:rtl/>
        </w:rPr>
        <w:t xml:space="preserve">3,539.25 </w:t>
      </w:r>
      <w:r w:rsidRPr="00D24A10">
        <w:rPr>
          <w:rFonts w:asciiTheme="minorHAnsi" w:hAnsiTheme="minorHAnsi"/>
          <w:rtl/>
        </w:rPr>
        <w:t>فرنكا سويسريا</w:t>
      </w:r>
    </w:p>
    <w:p w:rsidR="00EC1622" w:rsidRPr="00D24A10" w:rsidRDefault="00EC1622" w:rsidP="00F8710E">
      <w:pPr>
        <w:rPr>
          <w:rFonts w:asciiTheme="minorHAnsi" w:hAnsiTheme="minorHAnsi"/>
          <w:rtl/>
        </w:rPr>
      </w:pPr>
    </w:p>
    <w:p w:rsidR="00EC1622" w:rsidRPr="00D24A10" w:rsidRDefault="00EC1622" w:rsidP="00F8710E">
      <w:pPr>
        <w:rPr>
          <w:rFonts w:asciiTheme="minorHAnsi" w:hAnsiTheme="minorHAnsi"/>
          <w:rtl/>
        </w:rPr>
      </w:pPr>
      <w:r w:rsidRPr="00D24A10">
        <w:rPr>
          <w:rFonts w:asciiTheme="minorHAnsi" w:hAnsiTheme="minorHAnsi"/>
          <w:rtl/>
        </w:rPr>
        <w:tab/>
      </w:r>
      <w:r w:rsidRPr="00D24A10">
        <w:rPr>
          <w:rFonts w:asciiTheme="minorHAnsi" w:hAnsiTheme="minorHAnsi"/>
          <w:rtl/>
        </w:rPr>
        <w:t xml:space="preserve">السيدة جينفر تولي </w:t>
      </w:r>
      <w:proofErr w:type="spellStart"/>
      <w:r w:rsidRPr="00D24A10">
        <w:rPr>
          <w:rFonts w:asciiTheme="minorHAnsi" w:hAnsiTheme="minorHAnsi"/>
          <w:rtl/>
        </w:rPr>
        <w:t>كوربوز</w:t>
      </w:r>
      <w:proofErr w:type="spellEnd"/>
      <w:r w:rsidRPr="00D24A10">
        <w:rPr>
          <w:rFonts w:asciiTheme="minorHAnsi" w:hAnsiTheme="minorHAnsi"/>
          <w:rtl/>
        </w:rPr>
        <w:t xml:space="preserve">: </w:t>
      </w:r>
      <w:r w:rsidRPr="00D24A10">
        <w:rPr>
          <w:rFonts w:asciiTheme="minorHAnsi" w:hAnsiTheme="minorHAnsi"/>
          <w:color w:val="000000"/>
          <w:lang w:val="fr-CH"/>
        </w:rPr>
        <w:t>2,672.50</w:t>
      </w:r>
      <w:r w:rsidRPr="00D24A10">
        <w:rPr>
          <w:rFonts w:asciiTheme="minorHAnsi" w:hAnsiTheme="minorHAnsi"/>
          <w:color w:val="000000"/>
          <w:rtl/>
          <w:lang w:val="fr-CH"/>
        </w:rPr>
        <w:t xml:space="preserve"> </w:t>
      </w:r>
      <w:r w:rsidRPr="00D24A10">
        <w:rPr>
          <w:rFonts w:asciiTheme="minorHAnsi" w:hAnsiTheme="minorHAnsi"/>
          <w:rtl/>
        </w:rPr>
        <w:t>فرنكا سويسريا</w:t>
      </w:r>
    </w:p>
    <w:p w:rsidR="00EC1622" w:rsidRPr="00D24A10" w:rsidRDefault="00EC1622" w:rsidP="00D24A10">
      <w:pPr>
        <w:rPr>
          <w:rFonts w:asciiTheme="minorHAnsi" w:hAnsiTheme="minorHAnsi"/>
          <w:rtl/>
        </w:rPr>
      </w:pPr>
    </w:p>
    <w:p w:rsidR="00EC1622" w:rsidRPr="00D24A10" w:rsidRDefault="00EC1622" w:rsidP="00D24A10">
      <w:pPr>
        <w:rPr>
          <w:rFonts w:asciiTheme="minorHAnsi" w:hAnsiTheme="minorHAnsi"/>
          <w:rtl/>
        </w:rPr>
      </w:pPr>
      <w:r w:rsidRPr="00D24A10">
        <w:rPr>
          <w:rFonts w:asciiTheme="minorHAnsi" w:hAnsiTheme="minorHAnsi"/>
          <w:rtl/>
        </w:rPr>
        <w:tab/>
      </w:r>
      <w:r w:rsidRPr="00D24A10">
        <w:rPr>
          <w:rFonts w:asciiTheme="minorHAnsi" w:hAnsiTheme="minorHAnsi"/>
          <w:rtl/>
        </w:rPr>
        <w:t>السيد حمادي أج محمد أبا</w:t>
      </w:r>
      <w:r w:rsidRPr="00D24A10">
        <w:rPr>
          <w:rFonts w:asciiTheme="minorHAnsi" w:hAnsiTheme="minorHAnsi"/>
          <w:rtl/>
        </w:rPr>
        <w:t xml:space="preserve">: </w:t>
      </w:r>
      <w:r w:rsidRPr="00D24A10">
        <w:rPr>
          <w:rFonts w:asciiTheme="minorHAnsi" w:hAnsiTheme="minorHAnsi" w:cs="Times New Roman"/>
          <w:rtl/>
        </w:rPr>
        <w:t xml:space="preserve">2,672.10 </w:t>
      </w:r>
      <w:r w:rsidRPr="00D24A10">
        <w:rPr>
          <w:rFonts w:asciiTheme="minorHAnsi" w:hAnsiTheme="minorHAnsi"/>
          <w:rtl/>
        </w:rPr>
        <w:t>فرنكا سويسريا</w:t>
      </w:r>
    </w:p>
    <w:p w:rsidR="00EC1622" w:rsidRPr="00D24A10" w:rsidRDefault="00EC1622" w:rsidP="00D24A10">
      <w:pPr>
        <w:rPr>
          <w:rFonts w:asciiTheme="minorHAnsi" w:hAnsiTheme="minorHAnsi"/>
          <w:rtl/>
        </w:rPr>
      </w:pPr>
    </w:p>
    <w:p w:rsidR="00EC1622" w:rsidRDefault="00EC1622" w:rsidP="00D24A10">
      <w:pPr>
        <w:rPr>
          <w:rFonts w:asciiTheme="minorHAnsi" w:hAnsiTheme="minorHAnsi"/>
          <w:rtl/>
        </w:rPr>
      </w:pPr>
      <w:r w:rsidRPr="00D24A10">
        <w:rPr>
          <w:rFonts w:asciiTheme="minorHAnsi" w:hAnsiTheme="minorHAnsi"/>
          <w:rtl/>
        </w:rPr>
        <w:tab/>
      </w:r>
      <w:r w:rsidRPr="00D24A10">
        <w:rPr>
          <w:rFonts w:asciiTheme="minorHAnsi" w:hAnsiTheme="minorHAnsi"/>
          <w:rtl/>
        </w:rPr>
        <w:t xml:space="preserve">السيد نيلسون دي ليون </w:t>
      </w:r>
      <w:proofErr w:type="spellStart"/>
      <w:r w:rsidRPr="00D24A10">
        <w:rPr>
          <w:rFonts w:asciiTheme="minorHAnsi" w:hAnsiTheme="minorHAnsi"/>
          <w:rtl/>
        </w:rPr>
        <w:t>كنتولي</w:t>
      </w:r>
      <w:proofErr w:type="spellEnd"/>
      <w:r w:rsidRPr="00D24A10">
        <w:rPr>
          <w:rFonts w:asciiTheme="minorHAnsi" w:hAnsiTheme="minorHAnsi"/>
          <w:rtl/>
        </w:rPr>
        <w:t xml:space="preserve">: </w:t>
      </w:r>
      <w:r w:rsidRPr="00D24A10">
        <w:rPr>
          <w:rFonts w:asciiTheme="minorHAnsi" w:hAnsiTheme="minorHAnsi"/>
          <w:color w:val="000000"/>
          <w:lang w:val="fr-CH"/>
        </w:rPr>
        <w:t>4,016.05</w:t>
      </w:r>
      <w:r w:rsidRPr="00D24A10">
        <w:rPr>
          <w:rFonts w:asciiTheme="minorHAnsi" w:hAnsiTheme="minorHAnsi"/>
          <w:color w:val="000000"/>
          <w:rtl/>
          <w:lang w:val="fr-CH"/>
        </w:rPr>
        <w:t xml:space="preserve"> </w:t>
      </w:r>
      <w:r w:rsidRPr="00D24A10">
        <w:rPr>
          <w:rFonts w:asciiTheme="minorHAnsi" w:hAnsiTheme="minorHAnsi"/>
          <w:rtl/>
        </w:rPr>
        <w:t>فرنكا سويسريا</w:t>
      </w:r>
    </w:p>
    <w:p w:rsidR="00EC1622" w:rsidRDefault="00EC1622" w:rsidP="00D24A10">
      <w:pPr>
        <w:rPr>
          <w:rFonts w:asciiTheme="minorHAnsi" w:hAnsiTheme="minorHAnsi"/>
          <w:rtl/>
        </w:rPr>
      </w:pPr>
    </w:p>
    <w:p w:rsidR="00EC1622" w:rsidRPr="00F8710E" w:rsidRDefault="00EC1622" w:rsidP="00D24A10">
      <w:pPr>
        <w:rPr>
          <w:u w:val="single"/>
          <w:rtl/>
        </w:rPr>
      </w:pPr>
      <w:r w:rsidRPr="00D24A10">
        <w:rPr>
          <w:u w:val="single"/>
          <w:rtl/>
        </w:rPr>
        <w:t xml:space="preserve">قائمة طالبي الدعم بهدف المشاركة في الدورة </w:t>
      </w:r>
      <w:r>
        <w:rPr>
          <w:rFonts w:hint="cs"/>
          <w:u w:val="single"/>
          <w:rtl/>
        </w:rPr>
        <w:t>الرابعة</w:t>
      </w:r>
      <w:r w:rsidRPr="00D24A10">
        <w:rPr>
          <w:u w:val="single"/>
          <w:rtl/>
        </w:rPr>
        <w:t xml:space="preserve"> والأربعين للجنة (حسب الترتيب الأبجدي الإنكليزي):</w:t>
      </w:r>
    </w:p>
    <w:p w:rsidR="008768F6" w:rsidRPr="00D50C14" w:rsidRDefault="00EC1622" w:rsidP="00D24A10">
      <w:pPr>
        <w:rPr>
          <w:rFonts w:cstheme="minorHAnsi"/>
          <w:rtl/>
        </w:rPr>
      </w:pPr>
      <w:r w:rsidRPr="00D24A10">
        <w:rPr>
          <w:u w:val="single"/>
          <w:rtl/>
        </w:rPr>
        <w:t xml:space="preserve"> </w:t>
      </w:r>
    </w:p>
    <w:p w:rsidR="00EC1622" w:rsidRPr="00D24A10" w:rsidRDefault="00EC1622" w:rsidP="00D24A10">
      <w:pPr>
        <w:rPr>
          <w:rFonts w:asciiTheme="minorHAnsi" w:hAnsiTheme="minorHAnsi"/>
          <w:rtl/>
        </w:rPr>
      </w:pPr>
      <w:r>
        <w:rPr>
          <w:rtl/>
        </w:rPr>
        <w:tab/>
      </w:r>
      <w:r w:rsidRPr="00D24A10">
        <w:rPr>
          <w:rFonts w:asciiTheme="minorHAnsi" w:hAnsiTheme="minorHAnsi"/>
          <w:rtl/>
        </w:rPr>
        <w:t xml:space="preserve">السيد </w:t>
      </w:r>
      <w:proofErr w:type="spellStart"/>
      <w:r w:rsidRPr="00D24A10">
        <w:rPr>
          <w:rFonts w:asciiTheme="minorHAnsi" w:hAnsiTheme="minorHAnsi"/>
          <w:rtl/>
        </w:rPr>
        <w:t>باباغنا</w:t>
      </w:r>
      <w:proofErr w:type="spellEnd"/>
      <w:r w:rsidRPr="00D24A10">
        <w:rPr>
          <w:rFonts w:asciiTheme="minorHAnsi" w:hAnsiTheme="minorHAnsi"/>
          <w:rtl/>
        </w:rPr>
        <w:t xml:space="preserve"> أبو بكر</w:t>
      </w:r>
    </w:p>
    <w:p w:rsidR="00EC1622" w:rsidRPr="00F8710E" w:rsidRDefault="00EC1622" w:rsidP="00D24A10">
      <w:pPr>
        <w:rPr>
          <w:rFonts w:asciiTheme="minorHAnsi" w:hAnsiTheme="minorHAnsi" w:cstheme="minorHAnsi"/>
          <w:rtl/>
        </w:rPr>
      </w:pPr>
      <w:r>
        <w:rPr>
          <w:rFonts w:asciiTheme="minorHAnsi" w:hAnsiTheme="minorHAnsi" w:cstheme="minorHAnsi"/>
          <w:rtl/>
        </w:rPr>
        <w:tab/>
      </w:r>
      <w:r w:rsidRPr="00F8710E">
        <w:rPr>
          <w:rFonts w:asciiTheme="minorHAnsi" w:hAnsiTheme="minorHAnsi" w:cstheme="minorHAnsi"/>
          <w:rtl/>
        </w:rPr>
        <w:t>الجنسية:</w:t>
      </w:r>
      <w:r w:rsidRPr="00F8710E">
        <w:rPr>
          <w:rFonts w:asciiTheme="minorHAnsi" w:hAnsiTheme="minorHAnsi" w:cs="Times New Roman"/>
          <w:rtl/>
        </w:rPr>
        <w:t xml:space="preserve"> </w:t>
      </w:r>
      <w:r w:rsidRPr="00D24A10">
        <w:rPr>
          <w:rtl/>
        </w:rPr>
        <w:t>نيجيريا</w:t>
      </w:r>
    </w:p>
    <w:p w:rsidR="00EC1622" w:rsidRPr="00F8710E" w:rsidRDefault="00EC1622" w:rsidP="00D24A10">
      <w:pPr>
        <w:rPr>
          <w:rFonts w:asciiTheme="minorHAnsi" w:hAnsiTheme="minorHAnsi" w:cstheme="minorHAnsi"/>
          <w:rtl/>
        </w:rPr>
      </w:pPr>
      <w:r>
        <w:rPr>
          <w:rFonts w:asciiTheme="minorHAnsi" w:hAnsiTheme="minorHAnsi" w:cstheme="minorHAnsi"/>
          <w:rtl/>
        </w:rPr>
        <w:tab/>
      </w:r>
      <w:r w:rsidRPr="00F8710E">
        <w:rPr>
          <w:rFonts w:asciiTheme="minorHAnsi" w:hAnsiTheme="minorHAnsi" w:cstheme="minorHAnsi"/>
          <w:rtl/>
        </w:rPr>
        <w:t xml:space="preserve">عنوان المراسلة: </w:t>
      </w:r>
      <w:proofErr w:type="spellStart"/>
      <w:r w:rsidRPr="00D24A10">
        <w:rPr>
          <w:rtl/>
        </w:rPr>
        <w:t>مايدوغوري</w:t>
      </w:r>
      <w:proofErr w:type="spellEnd"/>
      <w:r w:rsidRPr="00D24A10">
        <w:rPr>
          <w:rtl/>
        </w:rPr>
        <w:t>، نيجيريا</w:t>
      </w:r>
    </w:p>
    <w:p w:rsidR="00EC1622" w:rsidRPr="00F8710E" w:rsidRDefault="00EC1622" w:rsidP="00D24A10">
      <w:pPr>
        <w:rPr>
          <w:rFonts w:asciiTheme="minorHAnsi" w:hAnsiTheme="minorHAnsi" w:cstheme="minorHAnsi"/>
          <w:rtl/>
        </w:rPr>
      </w:pPr>
      <w:r>
        <w:rPr>
          <w:rFonts w:asciiTheme="minorHAnsi" w:hAnsiTheme="minorHAnsi" w:cstheme="minorHAnsi"/>
          <w:rtl/>
        </w:rPr>
        <w:tab/>
      </w:r>
      <w:r w:rsidRPr="00F8710E">
        <w:rPr>
          <w:rFonts w:asciiTheme="minorHAnsi" w:hAnsiTheme="minorHAnsi" w:cstheme="minorHAnsi"/>
          <w:rtl/>
        </w:rPr>
        <w:t xml:space="preserve">اسم الجهة المعتمدة بصفة مراقب التي سمّت المرشح: </w:t>
      </w:r>
      <w:r w:rsidRPr="008B2354">
        <w:rPr>
          <w:rtl/>
        </w:rPr>
        <w:t>رابطة تنمية شعب كانوري</w:t>
      </w:r>
    </w:p>
    <w:p w:rsidR="00EC1622" w:rsidRDefault="00EC1622" w:rsidP="00D24A10">
      <w:pPr>
        <w:rPr>
          <w:rtl/>
        </w:rPr>
      </w:pPr>
      <w:r>
        <w:rPr>
          <w:rFonts w:asciiTheme="minorHAnsi" w:hAnsiTheme="minorHAnsi" w:cstheme="minorHAnsi"/>
          <w:rtl/>
        </w:rPr>
        <w:tab/>
      </w:r>
      <w:r w:rsidRPr="00F8710E">
        <w:rPr>
          <w:rFonts w:asciiTheme="minorHAnsi" w:hAnsiTheme="minorHAnsi" w:cstheme="minorHAnsi"/>
          <w:rtl/>
        </w:rPr>
        <w:t>مقر الجهة المعتمدة بصفة مراقب:</w:t>
      </w:r>
      <w:r w:rsidRPr="00D24A10">
        <w:rPr>
          <w:rFonts w:asciiTheme="minorHAnsi" w:hAnsiTheme="minorHAnsi" w:cs="Times New Roman"/>
          <w:rtl/>
        </w:rPr>
        <w:t xml:space="preserve"> </w:t>
      </w:r>
      <w:proofErr w:type="spellStart"/>
      <w:r w:rsidR="00A97A3D" w:rsidRPr="008B2354">
        <w:rPr>
          <w:rtl/>
        </w:rPr>
        <w:t>مايدوغوري</w:t>
      </w:r>
      <w:proofErr w:type="spellEnd"/>
      <w:r w:rsidR="00A97A3D" w:rsidRPr="008B2354">
        <w:rPr>
          <w:rtl/>
        </w:rPr>
        <w:t>، نيجيريا</w:t>
      </w:r>
    </w:p>
    <w:p w:rsidR="000D6264" w:rsidRDefault="000D6264" w:rsidP="00D24A10">
      <w:pPr>
        <w:rPr>
          <w:rtl/>
        </w:rPr>
      </w:pPr>
    </w:p>
    <w:p w:rsidR="00F8710E" w:rsidRPr="00F8710E" w:rsidRDefault="000D6264" w:rsidP="00D24A10">
      <w:pPr>
        <w:rPr>
          <w:rtl/>
        </w:rPr>
      </w:pPr>
      <w:r>
        <w:rPr>
          <w:rtl/>
        </w:rPr>
        <w:tab/>
      </w:r>
      <w:r w:rsidR="00F8710E" w:rsidRPr="00F8710E">
        <w:rPr>
          <w:rtl/>
        </w:rPr>
        <w:t xml:space="preserve">السيد </w:t>
      </w:r>
      <w:proofErr w:type="spellStart"/>
      <w:r w:rsidR="00F8710E" w:rsidRPr="00F8710E">
        <w:rPr>
          <w:rtl/>
        </w:rPr>
        <w:t>أغوسو</w:t>
      </w:r>
      <w:proofErr w:type="spellEnd"/>
      <w:r w:rsidR="00F8710E" w:rsidRPr="00F8710E">
        <w:rPr>
          <w:rtl/>
        </w:rPr>
        <w:t xml:space="preserve"> </w:t>
      </w:r>
      <w:proofErr w:type="spellStart"/>
      <w:r w:rsidR="00F8710E" w:rsidRPr="00F8710E">
        <w:rPr>
          <w:rtl/>
        </w:rPr>
        <w:t>مارسيلين</w:t>
      </w:r>
      <w:proofErr w:type="spellEnd"/>
      <w:r w:rsidR="00F8710E" w:rsidRPr="00F8710E">
        <w:rPr>
          <w:rtl/>
        </w:rPr>
        <w:t xml:space="preserve"> </w:t>
      </w:r>
      <w:proofErr w:type="spellStart"/>
      <w:r w:rsidR="00F8710E" w:rsidRPr="00F8710E">
        <w:rPr>
          <w:rtl/>
        </w:rPr>
        <w:t>إيغبي</w:t>
      </w:r>
      <w:proofErr w:type="spellEnd"/>
    </w:p>
    <w:p w:rsidR="00F8710E" w:rsidRPr="00F8710E" w:rsidRDefault="00F8710E" w:rsidP="00D24A10">
      <w:pPr>
        <w:rPr>
          <w:rtl/>
        </w:rPr>
      </w:pPr>
      <w:r>
        <w:rPr>
          <w:rtl/>
        </w:rPr>
        <w:tab/>
      </w:r>
      <w:r w:rsidRPr="00F8710E">
        <w:rPr>
          <w:rtl/>
        </w:rPr>
        <w:t>الجنسية: بنن</w:t>
      </w:r>
    </w:p>
    <w:p w:rsidR="00F8710E" w:rsidRPr="00F8710E" w:rsidRDefault="00F8710E" w:rsidP="00D24A10">
      <w:pPr>
        <w:rPr>
          <w:rtl/>
        </w:rPr>
      </w:pPr>
      <w:r>
        <w:rPr>
          <w:rtl/>
        </w:rPr>
        <w:tab/>
      </w:r>
      <w:r w:rsidRPr="00F8710E">
        <w:rPr>
          <w:rtl/>
        </w:rPr>
        <w:t xml:space="preserve">عنوان المراسلة: </w:t>
      </w:r>
      <w:proofErr w:type="spellStart"/>
      <w:r w:rsidRPr="00F8710E">
        <w:rPr>
          <w:rtl/>
        </w:rPr>
        <w:t>كوتونو</w:t>
      </w:r>
      <w:proofErr w:type="spellEnd"/>
      <w:r w:rsidRPr="00F8710E">
        <w:rPr>
          <w:rtl/>
        </w:rPr>
        <w:t>، بنن</w:t>
      </w:r>
    </w:p>
    <w:p w:rsidR="00F8710E" w:rsidRPr="00F8710E" w:rsidRDefault="00F8710E" w:rsidP="000A27BE">
      <w:pPr>
        <w:rPr>
          <w:rtl/>
        </w:rPr>
      </w:pPr>
      <w:r>
        <w:rPr>
          <w:rtl/>
        </w:rPr>
        <w:lastRenderedPageBreak/>
        <w:tab/>
      </w:r>
      <w:r w:rsidRPr="00F8710E">
        <w:rPr>
          <w:rtl/>
        </w:rPr>
        <w:t xml:space="preserve">اسم الجهة المعتمدة بصفة مراقب التي </w:t>
      </w:r>
      <w:r w:rsidR="000A27BE">
        <w:rPr>
          <w:rtl/>
        </w:rPr>
        <w:t>سمّت المرشح: شباب بنن بلا حدود</w:t>
      </w:r>
    </w:p>
    <w:p w:rsidR="000D6264" w:rsidRDefault="00F8710E" w:rsidP="00D24A10">
      <w:pPr>
        <w:rPr>
          <w:rFonts w:asciiTheme="minorHAnsi" w:hAnsiTheme="minorHAnsi" w:cstheme="minorHAnsi"/>
          <w:rtl/>
        </w:rPr>
      </w:pPr>
      <w:r>
        <w:rPr>
          <w:rtl/>
        </w:rPr>
        <w:tab/>
      </w:r>
      <w:r w:rsidRPr="00F8710E">
        <w:rPr>
          <w:rtl/>
        </w:rPr>
        <w:t xml:space="preserve">مقر الجهة المعتمدة بصفة مراقب: </w:t>
      </w:r>
      <w:proofErr w:type="spellStart"/>
      <w:r w:rsidRPr="00F8710E">
        <w:rPr>
          <w:rtl/>
        </w:rPr>
        <w:t>كوتونو</w:t>
      </w:r>
      <w:proofErr w:type="spellEnd"/>
      <w:r w:rsidRPr="00F8710E">
        <w:rPr>
          <w:rtl/>
        </w:rPr>
        <w:t>، بنن</w:t>
      </w:r>
    </w:p>
    <w:p w:rsidR="00EC1622" w:rsidRDefault="00EC1622" w:rsidP="00D24A10">
      <w:pPr>
        <w:pStyle w:val="BodyTextFirstIndent"/>
        <w:ind w:left="562" w:firstLine="0"/>
        <w:contextualSpacing/>
        <w:rPr>
          <w:rFonts w:asciiTheme="minorHAnsi" w:hAnsiTheme="minorHAnsi" w:cstheme="minorHAnsi"/>
          <w:rtl/>
        </w:rPr>
      </w:pPr>
    </w:p>
    <w:p w:rsidR="00A97A3D" w:rsidRDefault="000D6264" w:rsidP="00D24A10">
      <w:pPr>
        <w:rPr>
          <w:rFonts w:cstheme="minorHAnsi"/>
          <w:rtl/>
        </w:rPr>
      </w:pPr>
      <w:r>
        <w:rPr>
          <w:rFonts w:cstheme="minorHAnsi"/>
          <w:rtl/>
        </w:rPr>
        <w:tab/>
      </w:r>
      <w:r w:rsidR="00A97A3D">
        <w:rPr>
          <w:rFonts w:cstheme="minorHAnsi" w:hint="cs"/>
          <w:rtl/>
        </w:rPr>
        <w:t xml:space="preserve">السيد </w:t>
      </w:r>
      <w:proofErr w:type="spellStart"/>
      <w:r w:rsidR="00A97A3D">
        <w:rPr>
          <w:rtl/>
        </w:rPr>
        <w:t>أولوكوا</w:t>
      </w:r>
      <w:proofErr w:type="spellEnd"/>
      <w:r w:rsidR="00A97A3D">
        <w:rPr>
          <w:rtl/>
        </w:rPr>
        <w:t xml:space="preserve"> </w:t>
      </w:r>
      <w:proofErr w:type="spellStart"/>
      <w:r w:rsidR="00A97A3D">
        <w:rPr>
          <w:rtl/>
        </w:rPr>
        <w:t>دوهايلونسود</w:t>
      </w:r>
      <w:proofErr w:type="spellEnd"/>
    </w:p>
    <w:p w:rsidR="00EC1622" w:rsidRPr="00D50C14" w:rsidRDefault="000D6264" w:rsidP="00D24A10">
      <w:pPr>
        <w:rPr>
          <w:rFonts w:cstheme="minorHAnsi"/>
          <w:rtl/>
        </w:rPr>
      </w:pPr>
      <w:r>
        <w:rPr>
          <w:rFonts w:cstheme="minorHAnsi"/>
          <w:rtl/>
        </w:rPr>
        <w:tab/>
      </w:r>
      <w:r w:rsidR="00EC1622" w:rsidRPr="00D50C14">
        <w:rPr>
          <w:rFonts w:cstheme="minorHAnsi"/>
          <w:rtl/>
        </w:rPr>
        <w:t xml:space="preserve">الجنسية: </w:t>
      </w:r>
      <w:r w:rsidR="00A97A3D">
        <w:rPr>
          <w:rFonts w:cstheme="minorHAnsi" w:hint="cs"/>
          <w:rtl/>
        </w:rPr>
        <w:t>الولايات المتحدة الأمريكية</w:t>
      </w:r>
    </w:p>
    <w:p w:rsidR="00EC1622" w:rsidRPr="00D50C14" w:rsidRDefault="000D6264" w:rsidP="00D24A10">
      <w:pPr>
        <w:rPr>
          <w:rFonts w:cstheme="minorHAnsi"/>
          <w:rtl/>
        </w:rPr>
      </w:pPr>
      <w:r>
        <w:rPr>
          <w:rFonts w:cstheme="minorHAnsi"/>
          <w:rtl/>
        </w:rPr>
        <w:tab/>
      </w:r>
      <w:r w:rsidR="00EC1622" w:rsidRPr="00D50C14">
        <w:rPr>
          <w:rFonts w:cstheme="minorHAnsi"/>
          <w:rtl/>
        </w:rPr>
        <w:t xml:space="preserve">عنوان المراسلة: </w:t>
      </w:r>
      <w:r>
        <w:rPr>
          <w:rFonts w:cstheme="minorHAnsi" w:hint="cs"/>
          <w:rtl/>
        </w:rPr>
        <w:t>كابولي، هاواي، الولايات المتحدة الأمريكية</w:t>
      </w:r>
    </w:p>
    <w:p w:rsidR="00EC1622" w:rsidRPr="00D50C14" w:rsidRDefault="000D6264" w:rsidP="00D24A10">
      <w:pPr>
        <w:rPr>
          <w:rFonts w:cstheme="minorHAnsi"/>
          <w:rtl/>
        </w:rPr>
      </w:pPr>
      <w:r>
        <w:rPr>
          <w:rFonts w:cstheme="minorHAnsi"/>
          <w:rtl/>
        </w:rPr>
        <w:tab/>
      </w:r>
      <w:r w:rsidR="00EC1622" w:rsidRPr="00D50C14">
        <w:rPr>
          <w:rFonts w:cstheme="minorHAnsi"/>
          <w:rtl/>
        </w:rPr>
        <w:t xml:space="preserve">اسم الجهة المعتمدة بصفة مراقب التي سمّت المرشح: </w:t>
      </w:r>
      <w:proofErr w:type="spellStart"/>
      <w:r w:rsidRPr="000D6264">
        <w:rPr>
          <w:rFonts w:cstheme="minorHAnsi"/>
        </w:rPr>
        <w:t>Kaʻuikiokapō</w:t>
      </w:r>
      <w:proofErr w:type="spellEnd"/>
    </w:p>
    <w:p w:rsidR="00EC1622" w:rsidRDefault="000D6264" w:rsidP="00D24A10">
      <w:pPr>
        <w:rPr>
          <w:rFonts w:cstheme="minorHAnsi"/>
          <w:rtl/>
        </w:rPr>
      </w:pPr>
      <w:r>
        <w:rPr>
          <w:rFonts w:cstheme="minorHAnsi"/>
          <w:rtl/>
        </w:rPr>
        <w:tab/>
      </w:r>
      <w:r w:rsidR="00EC1622" w:rsidRPr="00D50C14">
        <w:rPr>
          <w:rFonts w:cstheme="minorHAnsi"/>
          <w:rtl/>
        </w:rPr>
        <w:t>مقر الجهة المعتمدة بصفة مراقب:</w:t>
      </w:r>
      <w:r>
        <w:rPr>
          <w:rFonts w:cstheme="minorHAnsi" w:hint="cs"/>
          <w:rtl/>
        </w:rPr>
        <w:t xml:space="preserve"> </w:t>
      </w:r>
      <w:r>
        <w:rPr>
          <w:rFonts w:cstheme="minorHAnsi" w:hint="cs"/>
          <w:rtl/>
        </w:rPr>
        <w:t>كابولي، هاواي، الولايات المتحدة الأمريكية</w:t>
      </w:r>
    </w:p>
    <w:p w:rsidR="00EC1622" w:rsidRDefault="00EC1622" w:rsidP="00D24A10">
      <w:pPr>
        <w:rPr>
          <w:rFonts w:cstheme="minorHAnsi"/>
          <w:rtl/>
        </w:rPr>
      </w:pPr>
    </w:p>
    <w:p w:rsidR="00FC631B" w:rsidRDefault="00FC631B" w:rsidP="00D24A10">
      <w:pPr>
        <w:pStyle w:val="BodyTextFirstIndent"/>
        <w:ind w:left="562" w:firstLine="0"/>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جعفرو</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مالام</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كواسو</w:t>
      </w:r>
      <w:proofErr w:type="spellEnd"/>
    </w:p>
    <w:p w:rsidR="00FC631B" w:rsidRPr="00D50C14" w:rsidRDefault="00FC631B" w:rsidP="00D24A10">
      <w:pPr>
        <w:pStyle w:val="BodyTextFirstIndent"/>
        <w:ind w:left="562" w:firstLine="0"/>
        <w:contextualSpacing/>
        <w:rPr>
          <w:rFonts w:asciiTheme="minorHAnsi" w:hAnsiTheme="minorHAnsi" w:cstheme="minorHAnsi"/>
          <w:rtl/>
        </w:rPr>
      </w:pPr>
      <w:r w:rsidRPr="00D50C14">
        <w:rPr>
          <w:rFonts w:asciiTheme="minorHAnsi" w:hAnsiTheme="minorHAnsi" w:cstheme="minorHAnsi"/>
          <w:rtl/>
        </w:rPr>
        <w:t>الجنسية: النيجر</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عنوان المراسلة: نيامي، النيجر</w:t>
      </w:r>
    </w:p>
    <w:p w:rsidR="00FC631B" w:rsidRPr="00D50C14" w:rsidRDefault="00FC631B" w:rsidP="009D3A7F">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w:t>
      </w:r>
      <w:proofErr w:type="spellStart"/>
      <w:r w:rsidRPr="00D50C14">
        <w:rPr>
          <w:rFonts w:asciiTheme="minorHAnsi" w:hAnsiTheme="minorHAnsi" w:cstheme="minorHAnsi"/>
        </w:rPr>
        <w:t>Bal’lame</w:t>
      </w:r>
      <w:proofErr w:type="spellEnd"/>
    </w:p>
    <w:p w:rsidR="00FC631B" w:rsidRDefault="00FC631B" w:rsidP="009D3A7F">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مقر الجهة المعتمدة بصفة مراقب: نيامي، النيجر</w:t>
      </w:r>
    </w:p>
    <w:p w:rsidR="00FC631B" w:rsidRPr="00A42930" w:rsidRDefault="00FC631B" w:rsidP="00F8710E">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السيد </w:t>
      </w:r>
      <w:r>
        <w:rPr>
          <w:rFonts w:asciiTheme="minorHAnsi" w:hAnsiTheme="minorHAnsi" w:cstheme="minorHAnsi"/>
          <w:rtl/>
        </w:rPr>
        <w:t>موس</w:t>
      </w:r>
      <w:r>
        <w:rPr>
          <w:rFonts w:asciiTheme="minorHAnsi" w:hAnsiTheme="minorHAnsi" w:cstheme="minorHAnsi" w:hint="cs"/>
          <w:rtl/>
        </w:rPr>
        <w:t>ى</w:t>
      </w:r>
      <w:r w:rsidRPr="00A42930">
        <w:rPr>
          <w:rFonts w:asciiTheme="minorHAnsi" w:hAnsiTheme="minorHAnsi" w:cstheme="minorHAnsi"/>
          <w:rtl/>
        </w:rPr>
        <w:t xml:space="preserve"> عثمان </w:t>
      </w:r>
      <w:proofErr w:type="spellStart"/>
      <w:r w:rsidRPr="00A42930">
        <w:rPr>
          <w:rFonts w:asciiTheme="minorHAnsi" w:hAnsiTheme="minorHAnsi" w:cstheme="minorHAnsi"/>
          <w:rtl/>
        </w:rPr>
        <w:t>ندامبا</w:t>
      </w:r>
      <w:proofErr w:type="spellEnd"/>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الجنسية: الكاميرون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 xml:space="preserve">عنوان المراسلة: </w:t>
      </w:r>
      <w:proofErr w:type="spellStart"/>
      <w:r w:rsidRPr="00A42930">
        <w:rPr>
          <w:rFonts w:asciiTheme="minorHAnsi" w:hAnsiTheme="minorHAnsi" w:cstheme="minorHAnsi"/>
          <w:rtl/>
        </w:rPr>
        <w:t>باميندا</w:t>
      </w:r>
      <w:proofErr w:type="spellEnd"/>
      <w:r w:rsidRPr="00A42930">
        <w:rPr>
          <w:rFonts w:asciiTheme="minorHAnsi" w:hAnsiTheme="minorHAnsi" w:cstheme="minorHAnsi"/>
          <w:rtl/>
        </w:rPr>
        <w:t>، الكاميرون</w:t>
      </w:r>
    </w:p>
    <w:p w:rsidR="00FC631B" w:rsidRPr="00A42930" w:rsidRDefault="00FC631B" w:rsidP="009D3A7F">
      <w:pPr>
        <w:pStyle w:val="BodyTextFirstIndent"/>
        <w:spacing w:after="220"/>
        <w:ind w:left="562" w:firstLine="0"/>
        <w:contextualSpacing/>
        <w:rPr>
          <w:rFonts w:asciiTheme="minorHAnsi" w:hAnsiTheme="minorHAnsi" w:cstheme="minorHAnsi"/>
          <w:rtl/>
        </w:rPr>
      </w:pPr>
      <w:r w:rsidRPr="00A42930">
        <w:rPr>
          <w:rFonts w:asciiTheme="minorHAnsi" w:hAnsiTheme="minorHAnsi" w:cstheme="minorHAnsi"/>
          <w:rtl/>
        </w:rPr>
        <w:t>اسم الجهة المعتمدة بصفة مراقب التي سمّت المرشحة: رابطة التنمية الاجتماعية والثقافية لشعب</w:t>
      </w:r>
      <w:r w:rsidR="00332EF8">
        <w:rPr>
          <w:rFonts w:asciiTheme="minorHAnsi" w:hAnsiTheme="minorHAnsi" w:cstheme="minorHAnsi"/>
        </w:rPr>
        <w:br/>
      </w:r>
      <w:proofErr w:type="spellStart"/>
      <w:r w:rsidRPr="00A42930">
        <w:rPr>
          <w:rFonts w:asciiTheme="minorHAnsi" w:hAnsiTheme="minorHAnsi" w:cstheme="minorHAnsi"/>
          <w:rtl/>
        </w:rPr>
        <w:t>المبورورو</w:t>
      </w:r>
      <w:proofErr w:type="spellEnd"/>
      <w:r w:rsidR="00332EF8">
        <w:rPr>
          <w:rFonts w:asciiTheme="minorHAnsi" w:hAnsiTheme="minorHAnsi" w:cstheme="minorHAnsi"/>
        </w:rPr>
        <w:t> </w:t>
      </w:r>
      <w:r w:rsidRPr="00A42930">
        <w:rPr>
          <w:rFonts w:asciiTheme="minorHAnsi" w:hAnsiTheme="minorHAnsi" w:cstheme="minorHAnsi"/>
          <w:rtl/>
        </w:rPr>
        <w:t>(</w:t>
      </w:r>
      <w:r w:rsidRPr="00A42930">
        <w:rPr>
          <w:rFonts w:asciiTheme="minorHAnsi" w:hAnsiTheme="minorHAnsi" w:cstheme="minorHAnsi"/>
        </w:rPr>
        <w:t>MBOSCUDA</w:t>
      </w:r>
      <w:r w:rsidRPr="00A42930">
        <w:rPr>
          <w:rFonts w:asciiTheme="minorHAnsi" w:hAnsiTheme="minorHAnsi" w:cstheme="minorHAnsi"/>
          <w:rtl/>
        </w:rPr>
        <w:t>)</w:t>
      </w:r>
    </w:p>
    <w:p w:rsidR="00FC631B" w:rsidRPr="00332EF8" w:rsidRDefault="00FC631B" w:rsidP="009D3A7F">
      <w:pPr>
        <w:pStyle w:val="BodyTextFirstIndent"/>
        <w:spacing w:after="220"/>
        <w:ind w:left="562" w:firstLine="0"/>
        <w:rPr>
          <w:rFonts w:asciiTheme="minorHAnsi" w:hAnsiTheme="minorHAnsi" w:cstheme="minorHAnsi"/>
          <w:rtl/>
        </w:rPr>
      </w:pPr>
      <w:r w:rsidRPr="00332EF8">
        <w:rPr>
          <w:rFonts w:asciiTheme="minorHAnsi" w:hAnsiTheme="minorHAnsi" w:cstheme="minorHAnsi"/>
          <w:rtl/>
        </w:rPr>
        <w:t xml:space="preserve">مقر الجهة المعتمدة بصفة مراقب: </w:t>
      </w:r>
      <w:proofErr w:type="spellStart"/>
      <w:r w:rsidRPr="00332EF8">
        <w:rPr>
          <w:rFonts w:asciiTheme="minorHAnsi" w:hAnsiTheme="minorHAnsi" w:cstheme="minorHAnsi"/>
          <w:rtl/>
        </w:rPr>
        <w:t>باميندا</w:t>
      </w:r>
      <w:proofErr w:type="spellEnd"/>
      <w:r w:rsidRPr="00332EF8">
        <w:rPr>
          <w:rFonts w:asciiTheme="minorHAnsi" w:hAnsiTheme="minorHAnsi" w:cstheme="minorHAnsi"/>
          <w:rtl/>
        </w:rPr>
        <w:t>، الكاميرون</w:t>
      </w:r>
    </w:p>
    <w:p w:rsidR="00FC631B" w:rsidRPr="00332EF8" w:rsidRDefault="00FC631B" w:rsidP="00332EF8">
      <w:pPr>
        <w:pStyle w:val="BodyText"/>
        <w:ind w:left="5530"/>
        <w:rPr>
          <w:i/>
          <w:iCs/>
        </w:rPr>
      </w:pPr>
      <w:r w:rsidRPr="00332EF8">
        <w:rPr>
          <w:i/>
          <w:iCs/>
          <w:rtl/>
        </w:rPr>
        <w:t>إن اللجنة مدعوة إلى الإحاطة علما بمضمون هذه الوثيقة.</w:t>
      </w:r>
    </w:p>
    <w:p w:rsidR="00FC631B" w:rsidRPr="00D50C14" w:rsidRDefault="00FC631B" w:rsidP="00FC631B">
      <w:pPr>
        <w:spacing w:before="200" w:after="220"/>
        <w:ind w:left="5534"/>
        <w:rPr>
          <w:rFonts w:asciiTheme="minorHAnsi" w:hAnsiTheme="minorHAnsi" w:cstheme="minorHAnsi"/>
          <w:rtl/>
        </w:rPr>
      </w:pPr>
      <w:bookmarkStart w:id="5" w:name="_GoBack"/>
      <w:bookmarkEnd w:id="5"/>
      <w:r w:rsidRPr="00D50C14">
        <w:rPr>
          <w:rFonts w:asciiTheme="minorHAnsi" w:hAnsiTheme="minorHAnsi" w:cstheme="minorHAnsi"/>
          <w:rtl/>
        </w:rPr>
        <w:t>[نهاية الوثيقة]</w:t>
      </w:r>
    </w:p>
    <w:sectPr w:rsidR="00FC631B" w:rsidRPr="00D50C1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D" w:rsidRDefault="009F696D">
      <w:r>
        <w:separator/>
      </w:r>
    </w:p>
  </w:endnote>
  <w:endnote w:type="continuationSeparator" w:id="0">
    <w:p w:rsidR="009F696D" w:rsidRDefault="009F696D" w:rsidP="003B38C1">
      <w:r>
        <w:separator/>
      </w:r>
    </w:p>
    <w:p w:rsidR="009F696D" w:rsidRPr="003B38C1" w:rsidRDefault="009F696D" w:rsidP="003B38C1">
      <w:pPr>
        <w:spacing w:after="60"/>
        <w:rPr>
          <w:sz w:val="17"/>
        </w:rPr>
      </w:pPr>
      <w:r>
        <w:rPr>
          <w:sz w:val="17"/>
        </w:rPr>
        <w:t>[Endnote continued from previous page]</w:t>
      </w:r>
    </w:p>
  </w:endnote>
  <w:endnote w:type="continuationNotice" w:id="1">
    <w:p w:rsidR="009F696D" w:rsidRPr="003B38C1" w:rsidRDefault="009F69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D" w:rsidRDefault="009F696D">
      <w:r>
        <w:separator/>
      </w:r>
    </w:p>
  </w:footnote>
  <w:footnote w:type="continuationSeparator" w:id="0">
    <w:p w:rsidR="009F696D" w:rsidRDefault="009F696D" w:rsidP="008B60B2">
      <w:r>
        <w:separator/>
      </w:r>
    </w:p>
    <w:p w:rsidR="009F696D" w:rsidRPr="00ED77FB" w:rsidRDefault="009F696D" w:rsidP="008B60B2">
      <w:pPr>
        <w:spacing w:after="60"/>
        <w:rPr>
          <w:sz w:val="17"/>
          <w:szCs w:val="17"/>
        </w:rPr>
      </w:pPr>
      <w:r w:rsidRPr="00ED77FB">
        <w:rPr>
          <w:sz w:val="17"/>
          <w:szCs w:val="17"/>
        </w:rPr>
        <w:t>[Footnote continued from previous page]</w:t>
      </w:r>
    </w:p>
  </w:footnote>
  <w:footnote w:type="continuationNotice" w:id="1">
    <w:p w:rsidR="009F696D" w:rsidRPr="00ED77FB" w:rsidRDefault="009F696D" w:rsidP="008B60B2">
      <w:pPr>
        <w:spacing w:before="60"/>
        <w:jc w:val="right"/>
        <w:rPr>
          <w:sz w:val="17"/>
          <w:szCs w:val="17"/>
        </w:rPr>
      </w:pPr>
      <w:r w:rsidRPr="00ED77FB">
        <w:rPr>
          <w:sz w:val="17"/>
          <w:szCs w:val="17"/>
        </w:rPr>
        <w:t>[Footnote continued on next page]</w:t>
      </w:r>
    </w:p>
  </w:footnote>
  <w:footnote w:id="2">
    <w:p w:rsidR="00FC631B" w:rsidRPr="00D24A10" w:rsidRDefault="00FC631B" w:rsidP="00FC631B">
      <w:pPr>
        <w:pStyle w:val="FootnoteText"/>
        <w:rPr>
          <w:rFonts w:ascii="Calibri" w:hAnsi="Calibri" w:cstheme="minorHAnsi"/>
          <w:rtl/>
        </w:rPr>
      </w:pPr>
      <w:r w:rsidRPr="00D24A10">
        <w:rPr>
          <w:rStyle w:val="FootnoteReference"/>
          <w:rFonts w:ascii="Calibri" w:hAnsi="Calibri"/>
          <w:sz w:val="18"/>
          <w:szCs w:val="18"/>
        </w:rPr>
        <w:footnoteRef/>
      </w:r>
      <w:r w:rsidRPr="00D24A10">
        <w:rPr>
          <w:rFonts w:ascii="Calibri" w:hAnsi="Calibri" w:cstheme="minorHAnsi"/>
          <w:rtl/>
        </w:rPr>
        <w:t xml:space="preserve"> رد</w:t>
      </w:r>
      <w:r w:rsidRPr="00D24A10">
        <w:rPr>
          <w:rFonts w:ascii="Calibri" w:hAnsi="Calibri" w:cstheme="minorHAnsi"/>
          <w:rtl/>
          <w:lang w:val="fr-CH"/>
        </w:rPr>
        <w:t>ّ</w:t>
      </w:r>
      <w:r w:rsidRPr="00D24A10">
        <w:rPr>
          <w:rFonts w:ascii="Calibri" w:hAnsi="Calibri" w:cstheme="minorHAnsi"/>
          <w:rtl/>
        </w:rPr>
        <w:t xml:space="preserve"> مبلغ 782.22 فرنكا سويسريا في 2 سبتمبر 2013 إلى حكومة أستراليا وفقا للشروط المتفق عليها بشأن استخدام تبرع حكومة أستراليا.</w:t>
      </w:r>
    </w:p>
  </w:footnote>
  <w:footnote w:id="3">
    <w:p w:rsidR="00FC631B" w:rsidRPr="00D24A10" w:rsidRDefault="00FC631B" w:rsidP="00FC631B">
      <w:pPr>
        <w:pStyle w:val="FootnoteText"/>
        <w:rPr>
          <w:rFonts w:ascii="Calibri" w:hAnsi="Calibri" w:cstheme="minorHAnsi"/>
        </w:rPr>
      </w:pPr>
      <w:r w:rsidRPr="00D24A10">
        <w:rPr>
          <w:rStyle w:val="FootnoteReference"/>
          <w:rFonts w:ascii="Calibri" w:hAnsi="Calibri"/>
          <w:sz w:val="18"/>
          <w:szCs w:val="18"/>
        </w:rPr>
        <w:footnoteRef/>
      </w:r>
      <w:r w:rsidRPr="00D24A10">
        <w:rPr>
          <w:rFonts w:ascii="Calibri" w:hAnsi="Calibri" w:cstheme="minorHAnsi"/>
          <w:rtl/>
        </w:rPr>
        <w:t xml:space="preserve"> ردّ مبلغ </w:t>
      </w:r>
      <w:r w:rsidRPr="00D24A10">
        <w:rPr>
          <w:rFonts w:ascii="Calibri" w:hAnsi="Calibri" w:cstheme="minorHAnsi"/>
        </w:rPr>
        <w:t>16,158.98</w:t>
      </w:r>
      <w:r w:rsidRPr="00D24A10">
        <w:rPr>
          <w:rFonts w:ascii="Calibri" w:hAnsi="Calibr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8768F6" w:rsidRDefault="00FC631B" w:rsidP="00F82081">
      <w:pPr>
        <w:pStyle w:val="FootnoteText"/>
        <w:rPr>
          <w:rFonts w:asciiTheme="minorHAnsi" w:hAnsiTheme="minorHAnsi" w:cstheme="minorHAnsi"/>
        </w:rPr>
      </w:pPr>
      <w:r w:rsidRPr="00D24A10">
        <w:rPr>
          <w:rStyle w:val="FootnoteReference"/>
          <w:rFonts w:asciiTheme="minorHAnsi" w:hAnsiTheme="minorHAnsi"/>
          <w:sz w:val="18"/>
          <w:szCs w:val="18"/>
        </w:rPr>
        <w:footnoteRef/>
      </w:r>
      <w:r w:rsidRPr="008768F6">
        <w:rPr>
          <w:rFonts w:asciiTheme="minorHAnsi" w:hAnsiTheme="minorHAnsi" w:cstheme="minorHAnsi"/>
          <w:rtl/>
        </w:rPr>
        <w:t xml:space="preserve"> انظر</w:t>
      </w:r>
      <w:r w:rsidR="00B64181" w:rsidRPr="00D24A10">
        <w:rPr>
          <w:rFonts w:asciiTheme="minorHAnsi" w:hAnsiTheme="minorHAnsi" w:cstheme="minorHAnsi"/>
          <w:rtl/>
          <w:lang w:bidi="ar-SY"/>
        </w:rPr>
        <w:t>(ي)</w:t>
      </w:r>
      <w:r w:rsidRPr="008768F6">
        <w:rPr>
          <w:rFonts w:asciiTheme="minorHAnsi" w:hAnsiTheme="minorHAnsi" w:cstheme="minorHAnsi"/>
          <w:rtl/>
        </w:rPr>
        <w:t xml:space="preserve"> الوثيقة </w:t>
      </w:r>
      <w:r w:rsidRPr="008768F6">
        <w:rPr>
          <w:rFonts w:asciiTheme="minorHAnsi" w:hAnsiTheme="minorHAnsi" w:cstheme="minorHAnsi"/>
        </w:rPr>
        <w:t>WIPO/GRTKF/IC/</w:t>
      </w:r>
      <w:r w:rsidR="00F82081" w:rsidRPr="008768F6">
        <w:rPr>
          <w:rFonts w:asciiTheme="minorHAnsi" w:hAnsiTheme="minorHAnsi" w:cstheme="minorHAnsi"/>
        </w:rPr>
        <w:t>4</w:t>
      </w:r>
      <w:r w:rsidR="00F82081" w:rsidRPr="008768F6">
        <w:rPr>
          <w:rFonts w:asciiTheme="minorHAnsi" w:hAnsiTheme="minorHAnsi" w:cstheme="minorHAnsi"/>
        </w:rPr>
        <w:t>3</w:t>
      </w:r>
      <w:r w:rsidRPr="008768F6">
        <w:rPr>
          <w:rFonts w:asciiTheme="minorHAnsi" w:hAnsiTheme="minorHAnsi" w:cstheme="minorHAnsi"/>
        </w:rPr>
        <w:t>/INF/4</w:t>
      </w:r>
      <w:r w:rsidRPr="008768F6">
        <w:rPr>
          <w:rFonts w:asciiTheme="minorHAnsi" w:hAnsiTheme="minorHAnsi" w:cstheme="minorHAnsi"/>
          <w:rtl/>
        </w:rPr>
        <w:t xml:space="preserve"> المؤرخة </w:t>
      </w:r>
      <w:r w:rsidR="00F82081" w:rsidRPr="00D24A10">
        <w:rPr>
          <w:rFonts w:asciiTheme="minorHAnsi" w:hAnsiTheme="minorHAnsi" w:cstheme="minorBidi"/>
          <w:rtl/>
          <w:lang w:bidi="ar-EG"/>
        </w:rPr>
        <w:t>12 مايو</w:t>
      </w:r>
      <w:r w:rsidR="00B64181" w:rsidRPr="00D24A10">
        <w:rPr>
          <w:rFonts w:asciiTheme="minorHAnsi" w:hAnsiTheme="minorHAnsi" w:cstheme="minorHAnsi"/>
          <w:rtl/>
        </w:rPr>
        <w:t xml:space="preserve"> 2022</w:t>
      </w:r>
      <w:r w:rsidRPr="008768F6">
        <w:rPr>
          <w:rFonts w:asciiTheme="minorHAnsi" w:hAnsiTheme="minorHAnsi" w:cstheme="minorHAnsi"/>
          <w:rtl/>
        </w:rPr>
        <w:t>.</w:t>
      </w:r>
    </w:p>
  </w:footnote>
  <w:footnote w:id="5">
    <w:p w:rsidR="00FC631B" w:rsidRPr="008768F6" w:rsidRDefault="00FC631B" w:rsidP="00FC631B">
      <w:pPr>
        <w:pStyle w:val="FootnoteText"/>
        <w:rPr>
          <w:rFonts w:asciiTheme="minorHAnsi" w:hAnsiTheme="minorHAnsi" w:cstheme="minorHAnsi"/>
        </w:rPr>
      </w:pPr>
      <w:r w:rsidRPr="00D24A10">
        <w:rPr>
          <w:rStyle w:val="FootnoteReference"/>
          <w:rFonts w:asciiTheme="minorHAnsi" w:hAnsiTheme="minorHAnsi"/>
          <w:sz w:val="18"/>
          <w:szCs w:val="18"/>
        </w:rPr>
        <w:footnoteRef/>
      </w:r>
      <w:r w:rsidRPr="00D24A10">
        <w:rPr>
          <w:rFonts w:asciiTheme="minorHAnsi" w:hAnsiTheme="minorHAnsi"/>
          <w:rtl/>
        </w:rPr>
        <w:t xml:space="preserve"> </w:t>
      </w:r>
      <w:r w:rsidRPr="008768F6">
        <w:rPr>
          <w:rFonts w:asciiTheme="minorHAnsi" w:hAnsiTheme="minorHAnsi" w:cstheme="minorHAnsi"/>
          <w:rtl/>
        </w:rPr>
        <w:t xml:space="preserve">انظر(ي) مرفق الوثيقة </w:t>
      </w:r>
      <w:r w:rsidRPr="008768F6">
        <w:rPr>
          <w:rFonts w:asciiTheme="minorHAnsi" w:hAnsiTheme="minorHAnsi" w:cstheme="minorHAnsi"/>
        </w:rPr>
        <w:t>WIPO/GRTKF/IC/40/INF/6</w:t>
      </w:r>
      <w:r w:rsidRPr="008768F6">
        <w:rPr>
          <w:rFonts w:asciiTheme="minorHAnsi" w:hAnsiTheme="minorHAnsi" w:cstheme="minorHAnsi"/>
          <w:rtl/>
        </w:rPr>
        <w:t xml:space="preserve"> المؤرخة 20 يونيو 2019.</w:t>
      </w:r>
    </w:p>
  </w:footnote>
  <w:footnote w:id="6">
    <w:p w:rsidR="00FC631B" w:rsidRPr="008768F6" w:rsidRDefault="00FC631B" w:rsidP="00FC631B">
      <w:pPr>
        <w:pStyle w:val="FootnoteText"/>
        <w:rPr>
          <w:rFonts w:asciiTheme="minorHAnsi" w:hAnsiTheme="minorHAnsi" w:cstheme="minorHAnsi"/>
          <w:lang w:bidi="ar-SY"/>
        </w:rPr>
      </w:pPr>
      <w:r w:rsidRPr="00D24A10">
        <w:rPr>
          <w:rStyle w:val="FootnoteReference"/>
          <w:rFonts w:asciiTheme="minorHAnsi" w:hAnsiTheme="minorHAnsi"/>
          <w:sz w:val="18"/>
          <w:szCs w:val="18"/>
        </w:rPr>
        <w:footnoteRef/>
      </w:r>
      <w:r w:rsidRPr="008768F6">
        <w:rPr>
          <w:rFonts w:asciiTheme="minorHAnsi" w:hAnsiTheme="minorHAnsi" w:cstheme="minorHAnsi"/>
          <w:rtl/>
        </w:rPr>
        <w:t xml:space="preserve"> انظر(ي) مرفق الوثيقة </w:t>
      </w:r>
      <w:r w:rsidRPr="008768F6">
        <w:rPr>
          <w:rFonts w:asciiTheme="minorHAnsi" w:hAnsiTheme="minorHAnsi" w:cstheme="minorHAnsi"/>
        </w:rPr>
        <w:t>WO/GA/32/6</w:t>
      </w:r>
      <w:r w:rsidRPr="008768F6">
        <w:rPr>
          <w:rFonts w:asciiTheme="minorHAnsi" w:hAnsiTheme="minorHAnsi" w:cstheme="minorHAnsi"/>
          <w:rtl/>
        </w:rPr>
        <w:t xml:space="preserve">، الذي عدلته الجمعية العامة لاحقًا في دورتها التاسعة والثلاثين في سبتمبر 2010. ويمكن أيضًا استرجاع القواعد من المرفق الأول للوثيقة </w:t>
      </w:r>
      <w:r w:rsidRPr="008768F6">
        <w:rPr>
          <w:rFonts w:asciiTheme="minorHAnsi" w:hAnsiTheme="minorHAnsi" w:cstheme="minorHAnsi"/>
        </w:rPr>
        <w:t>WIPO/GRTKF/IC/41/3</w:t>
      </w:r>
      <w:r w:rsidRPr="008768F6">
        <w:rPr>
          <w:rFonts w:asciiTheme="minorHAnsi" w:hAnsiTheme="minorHAnsi" w:cstheme="minorHAnsi"/>
          <w:rtl/>
        </w:rPr>
        <w:t>.</w:t>
      </w:r>
    </w:p>
  </w:footnote>
  <w:footnote w:id="7">
    <w:p w:rsidR="00FC631B" w:rsidRPr="008768F6" w:rsidRDefault="00FC631B" w:rsidP="00FC631B">
      <w:pPr>
        <w:pStyle w:val="FootnoteText"/>
        <w:rPr>
          <w:rFonts w:asciiTheme="minorHAnsi" w:hAnsiTheme="minorHAnsi" w:cstheme="minorHAnsi"/>
        </w:rPr>
      </w:pPr>
      <w:r w:rsidRPr="00D24A10">
        <w:rPr>
          <w:rStyle w:val="FootnoteReference"/>
          <w:rFonts w:asciiTheme="minorHAnsi" w:hAnsiTheme="minorHAnsi"/>
          <w:sz w:val="18"/>
          <w:szCs w:val="18"/>
        </w:rPr>
        <w:footnoteRef/>
      </w:r>
      <w:r w:rsidRPr="008768F6">
        <w:rPr>
          <w:rFonts w:asciiTheme="minorHAnsi" w:hAnsiTheme="minorHAnsi" w:cstheme="minorHAnsi"/>
          <w:rtl/>
        </w:rPr>
        <w:t xml:space="preserve"> انظر(ي) الوثيقة </w:t>
      </w:r>
      <w:r w:rsidRPr="008768F6">
        <w:rPr>
          <w:rFonts w:asciiTheme="minorHAnsi" w:hAnsiTheme="minorHAnsi" w:cstheme="minorHAnsi"/>
        </w:rPr>
        <w:t>WIPO/GRTKF/IC/41/3</w:t>
      </w:r>
      <w:r w:rsidRPr="008768F6">
        <w:rPr>
          <w:rFonts w:asciiTheme="minorHAnsi" w:hAnsiTheme="minorHAnsi" w:cstheme="minorHAnsi"/>
          <w:rtl/>
        </w:rPr>
        <w:t xml:space="preserve"> المؤرخة 13 يوليو 2021.</w:t>
      </w:r>
    </w:p>
  </w:footnote>
  <w:footnote w:id="8">
    <w:p w:rsidR="001E3461" w:rsidRPr="008768F6" w:rsidRDefault="001E3461" w:rsidP="001E3461">
      <w:pPr>
        <w:pStyle w:val="FootnoteText"/>
        <w:rPr>
          <w:rFonts w:asciiTheme="minorHAnsi" w:hAnsiTheme="minorHAnsi" w:cstheme="minorHAnsi"/>
          <w:rtl/>
          <w:lang w:val="fr-CH" w:bidi="ar-SY"/>
        </w:rPr>
      </w:pPr>
      <w:r w:rsidRPr="008768F6">
        <w:rPr>
          <w:rStyle w:val="FootnoteReference"/>
          <w:rFonts w:asciiTheme="minorHAnsi" w:hAnsiTheme="minorHAnsi" w:cstheme="minorHAnsi"/>
          <w:sz w:val="18"/>
          <w:szCs w:val="18"/>
        </w:rPr>
        <w:footnoteRef/>
      </w:r>
      <w:r w:rsidRPr="008768F6">
        <w:rPr>
          <w:rFonts w:asciiTheme="minorHAnsi" w:hAnsiTheme="minorHAnsi" w:cstheme="minorHAnsi"/>
          <w:rtl/>
        </w:rPr>
        <w:t xml:space="preserve"> انظر</w:t>
      </w:r>
      <w:r w:rsidRPr="00D24A10">
        <w:rPr>
          <w:rFonts w:asciiTheme="minorHAnsi" w:hAnsiTheme="minorHAnsi" w:cstheme="minorHAnsi"/>
          <w:rtl/>
          <w:lang w:bidi="ar-SY"/>
        </w:rPr>
        <w:t>(ي)</w:t>
      </w:r>
      <w:r w:rsidRPr="008768F6">
        <w:rPr>
          <w:rFonts w:asciiTheme="minorHAnsi" w:hAnsiTheme="minorHAnsi" w:cstheme="minorHAnsi"/>
          <w:rtl/>
        </w:rPr>
        <w:t xml:space="preserve"> الوثيقة </w:t>
      </w:r>
      <w:r w:rsidRPr="008768F6">
        <w:rPr>
          <w:rFonts w:asciiTheme="minorHAnsi" w:hAnsiTheme="minorHAnsi" w:cstheme="minorHAnsi"/>
        </w:rPr>
        <w:t>WIPO/GRTKF/IC/42/3</w:t>
      </w:r>
      <w:r w:rsidRPr="008768F6">
        <w:rPr>
          <w:rFonts w:asciiTheme="minorHAnsi" w:hAnsiTheme="minorHAnsi" w:cstheme="minorHAnsi"/>
          <w:rtl/>
        </w:rPr>
        <w:t xml:space="preserve"> المؤرخة </w:t>
      </w:r>
      <w:r w:rsidRPr="00D24A10">
        <w:rPr>
          <w:rFonts w:asciiTheme="minorHAnsi" w:hAnsiTheme="minorHAnsi" w:cstheme="minorHAnsi"/>
          <w:rtl/>
        </w:rPr>
        <w:t>7</w:t>
      </w:r>
      <w:r w:rsidRPr="008768F6">
        <w:rPr>
          <w:rFonts w:asciiTheme="minorHAnsi" w:hAnsiTheme="minorHAnsi" w:cstheme="minorHAnsi"/>
          <w:rtl/>
        </w:rPr>
        <w:t xml:space="preserve"> </w:t>
      </w:r>
      <w:r w:rsidRPr="00D24A10">
        <w:rPr>
          <w:rFonts w:asciiTheme="minorHAnsi" w:hAnsiTheme="minorHAnsi" w:cstheme="minorHAnsi"/>
          <w:rtl/>
        </w:rPr>
        <w:t>فبراير 2022</w:t>
      </w:r>
      <w:r w:rsidRPr="00D24A10">
        <w:rPr>
          <w:rFonts w:asciiTheme="minorHAnsi" w:hAnsiTheme="minorHAnsi" w:cstheme="minorHAnsi"/>
          <w:rtl/>
          <w:lang w:val="fr-CH" w:bidi="ar-SY"/>
        </w:rPr>
        <w:t>.</w:t>
      </w:r>
    </w:p>
  </w:footnote>
  <w:footnote w:id="9">
    <w:p w:rsidR="00AF0C4E" w:rsidRPr="00D24A10" w:rsidRDefault="00AF0C4E" w:rsidP="00D24A10">
      <w:pPr>
        <w:rPr>
          <w:rFonts w:asciiTheme="minorHAnsi" w:hAnsiTheme="minorHAnsi"/>
          <w:sz w:val="18"/>
          <w:szCs w:val="18"/>
          <w:rtl/>
          <w:lang w:bidi="ar-EG"/>
        </w:rPr>
      </w:pPr>
      <w:r w:rsidRPr="00D24A10">
        <w:rPr>
          <w:rStyle w:val="FootnoteReference"/>
          <w:rFonts w:asciiTheme="minorHAnsi" w:hAnsiTheme="minorHAnsi" w:cstheme="majorBidi"/>
          <w:sz w:val="18"/>
          <w:szCs w:val="18"/>
        </w:rPr>
        <w:footnoteRef/>
      </w:r>
      <w:r w:rsidRPr="00D24A10">
        <w:rPr>
          <w:rFonts w:asciiTheme="minorHAnsi" w:hAnsiTheme="minorHAnsi"/>
          <w:sz w:val="18"/>
          <w:szCs w:val="18"/>
          <w:rtl/>
        </w:rPr>
        <w:t xml:space="preserve"> </w:t>
      </w:r>
      <w:r w:rsidR="00CC1421" w:rsidRPr="00D24A10">
        <w:rPr>
          <w:rFonts w:asciiTheme="minorHAnsi" w:hAnsiTheme="minorHAnsi"/>
          <w:sz w:val="18"/>
          <w:szCs w:val="18"/>
          <w:rtl/>
        </w:rPr>
        <w:t xml:space="preserve">انظر(ي) مرفق الوثيقة </w:t>
      </w:r>
      <w:r w:rsidR="00CC1421" w:rsidRPr="00D24A10">
        <w:rPr>
          <w:rFonts w:asciiTheme="minorHAnsi" w:hAnsiTheme="minorHAnsi"/>
          <w:sz w:val="18"/>
          <w:szCs w:val="18"/>
        </w:rPr>
        <w:t>WIPO/GRTKF/IC/43/INF/6</w:t>
      </w:r>
      <w:r w:rsidR="00CC1421" w:rsidRPr="00D24A10">
        <w:rPr>
          <w:rFonts w:asciiTheme="minorHAnsi" w:hAnsiTheme="minorHAnsi"/>
          <w:sz w:val="18"/>
          <w:szCs w:val="18"/>
          <w:rtl/>
          <w:lang w:bidi="ar-EG"/>
        </w:rPr>
        <w:t xml:space="preserve"> المؤرخة 2 يونيو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B64181">
    <w:pPr>
      <w:bidi w:val="0"/>
      <w:rPr>
        <w:caps/>
      </w:rPr>
    </w:pPr>
    <w:bookmarkStart w:id="6" w:name="Code2"/>
    <w:bookmarkEnd w:id="6"/>
    <w:r>
      <w:rPr>
        <w:caps/>
      </w:rPr>
      <w:t>WIPO/GRTK</w:t>
    </w:r>
    <w:r w:rsidR="009B0855">
      <w:rPr>
        <w:caps/>
      </w:rPr>
      <w:t>f</w:t>
    </w:r>
    <w:r>
      <w:rPr>
        <w:caps/>
      </w:rPr>
      <w:t>/IC/</w:t>
    </w:r>
    <w:r w:rsidR="00B64181">
      <w:rPr>
        <w:caps/>
      </w:rPr>
      <w:t>43</w:t>
    </w:r>
    <w:r w:rsidR="00707F11">
      <w:rPr>
        <w:caps/>
      </w:rPr>
      <w:t>/INF/4</w:t>
    </w:r>
  </w:p>
  <w:p w:rsidR="00D07C78" w:rsidRDefault="00D07C78" w:rsidP="00210D5F">
    <w:pPr>
      <w:bidi w:val="0"/>
    </w:pPr>
    <w:r>
      <w:fldChar w:fldCharType="begin"/>
    </w:r>
    <w:r>
      <w:instrText xml:space="preserve"> PAGE  \* MERGEFORMAT </w:instrText>
    </w:r>
    <w:r>
      <w:fldChar w:fldCharType="separate"/>
    </w:r>
    <w:r w:rsidR="00AC6CD2">
      <w:rPr>
        <w:noProof/>
      </w:rPr>
      <w:t>5</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CEA8A4"/>
    <w:lvl w:ilvl="0">
      <w:start w:val="1"/>
      <w:numFmt w:val="bullet"/>
      <w:lvlText w:val="-"/>
      <w:lvlJc w:val="left"/>
      <w:pPr>
        <w:ind w:left="360" w:hanging="360"/>
      </w:pPr>
      <w:rPr>
        <w:rFonts w:ascii="Arial" w:eastAsia="Times New Roman" w:hAnsi="Arial" w:cs="Aria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7A987516"/>
    <w:lvl w:ilvl="0">
      <w:start w:val="1"/>
      <w:numFmt w:val="decimal"/>
      <w:pStyle w:val="indent1"/>
      <w:lvlText w:val="&quot;%1&quot;"/>
      <w:lvlJc w:val="left"/>
      <w:pPr>
        <w:tabs>
          <w:tab w:val="num" w:pos="1134"/>
        </w:tabs>
        <w:ind w:left="1134" w:firstLine="0"/>
      </w:pPr>
      <w:rPr>
        <w:rFonts w:asciiTheme="minorHAnsi" w:hAnsiTheme="minorHAnsi" w:cstheme="minorHAnsi" w:hint="default"/>
        <w:sz w:val="22"/>
        <w:szCs w:val="22"/>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43CAA"/>
    <w:rsid w:val="00056816"/>
    <w:rsid w:val="00075432"/>
    <w:rsid w:val="000968ED"/>
    <w:rsid w:val="000A27BE"/>
    <w:rsid w:val="000A3D97"/>
    <w:rsid w:val="000C0477"/>
    <w:rsid w:val="000D6264"/>
    <w:rsid w:val="000F5E56"/>
    <w:rsid w:val="001054E0"/>
    <w:rsid w:val="001362EE"/>
    <w:rsid w:val="001406E1"/>
    <w:rsid w:val="00155D8A"/>
    <w:rsid w:val="001647D5"/>
    <w:rsid w:val="001832A6"/>
    <w:rsid w:val="0019592A"/>
    <w:rsid w:val="001B4CDE"/>
    <w:rsid w:val="001D4107"/>
    <w:rsid w:val="001E3461"/>
    <w:rsid w:val="00203D24"/>
    <w:rsid w:val="00210D5F"/>
    <w:rsid w:val="00210ECF"/>
    <w:rsid w:val="0021217E"/>
    <w:rsid w:val="002326AB"/>
    <w:rsid w:val="00243430"/>
    <w:rsid w:val="0024540F"/>
    <w:rsid w:val="002634C4"/>
    <w:rsid w:val="00290C91"/>
    <w:rsid w:val="002928D3"/>
    <w:rsid w:val="002F1FE6"/>
    <w:rsid w:val="002F4E68"/>
    <w:rsid w:val="00312F7F"/>
    <w:rsid w:val="00332EF8"/>
    <w:rsid w:val="00361450"/>
    <w:rsid w:val="003673CF"/>
    <w:rsid w:val="003845C1"/>
    <w:rsid w:val="003A6F89"/>
    <w:rsid w:val="003B355C"/>
    <w:rsid w:val="003B38C1"/>
    <w:rsid w:val="003C34E9"/>
    <w:rsid w:val="00423E3E"/>
    <w:rsid w:val="00427AF4"/>
    <w:rsid w:val="00446071"/>
    <w:rsid w:val="004647DA"/>
    <w:rsid w:val="00474062"/>
    <w:rsid w:val="00477D6B"/>
    <w:rsid w:val="004946FD"/>
    <w:rsid w:val="005019FF"/>
    <w:rsid w:val="0053057A"/>
    <w:rsid w:val="00556076"/>
    <w:rsid w:val="00560A29"/>
    <w:rsid w:val="005C6649"/>
    <w:rsid w:val="005E7B89"/>
    <w:rsid w:val="00605475"/>
    <w:rsid w:val="00605827"/>
    <w:rsid w:val="00646050"/>
    <w:rsid w:val="006713CA"/>
    <w:rsid w:val="00676C5C"/>
    <w:rsid w:val="006B5C12"/>
    <w:rsid w:val="00707F11"/>
    <w:rsid w:val="00720EFD"/>
    <w:rsid w:val="007854AF"/>
    <w:rsid w:val="00793A7C"/>
    <w:rsid w:val="007A398A"/>
    <w:rsid w:val="007C4902"/>
    <w:rsid w:val="007D1613"/>
    <w:rsid w:val="007E4C0E"/>
    <w:rsid w:val="007F2029"/>
    <w:rsid w:val="00871DF4"/>
    <w:rsid w:val="008768F6"/>
    <w:rsid w:val="008A134B"/>
    <w:rsid w:val="008B2CC1"/>
    <w:rsid w:val="008B60B2"/>
    <w:rsid w:val="0090731E"/>
    <w:rsid w:val="00916EE2"/>
    <w:rsid w:val="00966A22"/>
    <w:rsid w:val="0096722F"/>
    <w:rsid w:val="00980843"/>
    <w:rsid w:val="009B0855"/>
    <w:rsid w:val="009D3A7F"/>
    <w:rsid w:val="009D62C7"/>
    <w:rsid w:val="009E2791"/>
    <w:rsid w:val="009E3F6F"/>
    <w:rsid w:val="009F499F"/>
    <w:rsid w:val="009F696D"/>
    <w:rsid w:val="00A37342"/>
    <w:rsid w:val="00A403E1"/>
    <w:rsid w:val="00A42DAF"/>
    <w:rsid w:val="00A45BD8"/>
    <w:rsid w:val="00A70BB1"/>
    <w:rsid w:val="00A8056D"/>
    <w:rsid w:val="00A84F0F"/>
    <w:rsid w:val="00A869B7"/>
    <w:rsid w:val="00A90F0A"/>
    <w:rsid w:val="00A97A3D"/>
    <w:rsid w:val="00AA4217"/>
    <w:rsid w:val="00AC205C"/>
    <w:rsid w:val="00AC6CD2"/>
    <w:rsid w:val="00AD7FC4"/>
    <w:rsid w:val="00AF0A6B"/>
    <w:rsid w:val="00AF0C4E"/>
    <w:rsid w:val="00B05A69"/>
    <w:rsid w:val="00B42CA9"/>
    <w:rsid w:val="00B51FF7"/>
    <w:rsid w:val="00B64181"/>
    <w:rsid w:val="00B75281"/>
    <w:rsid w:val="00B92F1F"/>
    <w:rsid w:val="00B9734B"/>
    <w:rsid w:val="00BA30E2"/>
    <w:rsid w:val="00C11BFE"/>
    <w:rsid w:val="00C5068F"/>
    <w:rsid w:val="00C86D74"/>
    <w:rsid w:val="00CB3DBA"/>
    <w:rsid w:val="00CC1421"/>
    <w:rsid w:val="00CC3E2D"/>
    <w:rsid w:val="00CD04F1"/>
    <w:rsid w:val="00CD7849"/>
    <w:rsid w:val="00CE19F8"/>
    <w:rsid w:val="00CF681A"/>
    <w:rsid w:val="00D07C78"/>
    <w:rsid w:val="00D24A10"/>
    <w:rsid w:val="00D331CA"/>
    <w:rsid w:val="00D45252"/>
    <w:rsid w:val="00D530E8"/>
    <w:rsid w:val="00D60B2C"/>
    <w:rsid w:val="00D67EAE"/>
    <w:rsid w:val="00D71B4D"/>
    <w:rsid w:val="00D7459A"/>
    <w:rsid w:val="00D866A0"/>
    <w:rsid w:val="00D90B96"/>
    <w:rsid w:val="00D93D55"/>
    <w:rsid w:val="00DD7B7F"/>
    <w:rsid w:val="00E15015"/>
    <w:rsid w:val="00E319DF"/>
    <w:rsid w:val="00E335FE"/>
    <w:rsid w:val="00E66CC5"/>
    <w:rsid w:val="00E7374D"/>
    <w:rsid w:val="00EA7D6E"/>
    <w:rsid w:val="00EB2F76"/>
    <w:rsid w:val="00EC1622"/>
    <w:rsid w:val="00EC4E49"/>
    <w:rsid w:val="00ED77FB"/>
    <w:rsid w:val="00EE066C"/>
    <w:rsid w:val="00EE45FA"/>
    <w:rsid w:val="00EF4AA1"/>
    <w:rsid w:val="00F0432E"/>
    <w:rsid w:val="00F043DE"/>
    <w:rsid w:val="00F6258A"/>
    <w:rsid w:val="00F66152"/>
    <w:rsid w:val="00F82081"/>
    <w:rsid w:val="00F8710E"/>
    <w:rsid w:val="00F9165B"/>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3797A"/>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 w:type="paragraph" w:styleId="BalloonText">
    <w:name w:val="Balloon Text"/>
    <w:basedOn w:val="Normal"/>
    <w:link w:val="BalloonTextChar"/>
    <w:semiHidden/>
    <w:unhideWhenUsed/>
    <w:rsid w:val="008768F6"/>
    <w:rPr>
      <w:rFonts w:ascii="Segoe UI" w:hAnsi="Segoe UI" w:cs="Segoe UI"/>
      <w:sz w:val="18"/>
      <w:szCs w:val="18"/>
    </w:rPr>
  </w:style>
  <w:style w:type="character" w:customStyle="1" w:styleId="BalloonTextChar">
    <w:name w:val="Balloon Text Char"/>
    <w:basedOn w:val="DefaultParagraphFont"/>
    <w:link w:val="BalloonText"/>
    <w:semiHidden/>
    <w:rsid w:val="008768F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F32A-B883-4143-83F6-737D0321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6</TotalTime>
  <Pages>1</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WIPO/GRTK/IC/42</vt:lpstr>
    </vt:vector>
  </TitlesOfParts>
  <Company>WIPO</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dc:title>
  <dc:creator>HAGE Christel</dc:creator>
  <cp:keywords>FOR OFFICIAL USE ONLY</cp:keywords>
  <cp:lastModifiedBy>HAGE Christel</cp:lastModifiedBy>
  <cp:revision>7</cp:revision>
  <cp:lastPrinted>2022-08-31T15:32:00Z</cp:lastPrinted>
  <dcterms:created xsi:type="dcterms:W3CDTF">2022-08-31T15:26:00Z</dcterms:created>
  <dcterms:modified xsi:type="dcterms:W3CDTF">2022-08-31T15:32:00Z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