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A87775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87775" w:rsidRDefault="00A37342" w:rsidP="00916EE2">
            <w:r w:rsidRPr="00A87775">
              <w:rPr>
                <w:noProof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A87775" w:rsidRDefault="00EC4E49" w:rsidP="00916EE2">
            <w:pPr>
              <w:jc w:val="right"/>
            </w:pPr>
            <w:r w:rsidRPr="00A87775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CB0950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B0950" w:rsidRDefault="00F35A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CB0950">
              <w:rPr>
                <w:rFonts w:ascii="Arial Black" w:hAnsi="Arial Black"/>
                <w:caps/>
                <w:sz w:val="15"/>
              </w:rPr>
              <w:t>WIPO/EXP/IPTK/GE/19</w:t>
            </w:r>
            <w:r w:rsidR="000D4BD5" w:rsidRPr="00CB0950">
              <w:rPr>
                <w:rFonts w:ascii="Arial Black" w:hAnsi="Arial Black"/>
                <w:caps/>
                <w:sz w:val="15"/>
              </w:rPr>
              <w:t>/</w:t>
            </w:r>
            <w:r w:rsidR="006D5122" w:rsidRPr="00CB0950">
              <w:rPr>
                <w:rFonts w:ascii="Arial Black" w:hAnsi="Arial Black"/>
                <w:caps/>
                <w:sz w:val="15"/>
              </w:rPr>
              <w:t>INF/</w:t>
            </w:r>
            <w:r w:rsidR="000D4BD5" w:rsidRPr="00CB0950">
              <w:rPr>
                <w:rFonts w:ascii="Arial Black" w:hAnsi="Arial Black"/>
                <w:caps/>
                <w:sz w:val="15"/>
              </w:rPr>
              <w:t>1</w:t>
            </w:r>
            <w:r w:rsidR="00A74EB2">
              <w:rPr>
                <w:rFonts w:ascii="Arial Black" w:hAnsi="Arial Black"/>
                <w:caps/>
                <w:sz w:val="15"/>
              </w:rPr>
              <w:t xml:space="preserve"> Rev.</w:t>
            </w:r>
          </w:p>
        </w:tc>
      </w:tr>
      <w:tr w:rsidR="008B2CC1" w:rsidRPr="00A8777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A87775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87775">
              <w:rPr>
                <w:rFonts w:ascii="Arial Black" w:hAnsi="Arial Black"/>
                <w:caps/>
                <w:sz w:val="15"/>
              </w:rPr>
              <w:t>ORIGINAL:</w:t>
            </w:r>
            <w:r w:rsidR="001647D5" w:rsidRPr="00A8777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Original"/>
            <w:bookmarkEnd w:id="1"/>
            <w:r w:rsidR="000D4BD5" w:rsidRPr="00A87775">
              <w:rPr>
                <w:rFonts w:ascii="Arial Black" w:hAnsi="Arial Black"/>
                <w:caps/>
                <w:sz w:val="15"/>
              </w:rPr>
              <w:t>English</w:t>
            </w:r>
            <w:r w:rsidRPr="00A87775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A8777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A87775" w:rsidRDefault="008B2CC1" w:rsidP="0024297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A87775">
              <w:rPr>
                <w:rFonts w:ascii="Arial Black" w:hAnsi="Arial Black"/>
                <w:caps/>
                <w:sz w:val="15"/>
              </w:rPr>
              <w:t>DATE:</w:t>
            </w:r>
            <w:r w:rsidR="001647D5" w:rsidRPr="00A8777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Date"/>
            <w:bookmarkEnd w:id="2"/>
            <w:r w:rsidR="00A74EB2">
              <w:rPr>
                <w:rFonts w:ascii="Arial Black" w:hAnsi="Arial Black"/>
                <w:caps/>
                <w:sz w:val="15"/>
              </w:rPr>
              <w:t>March 14</w:t>
            </w:r>
            <w:r w:rsidR="00F35AC1">
              <w:rPr>
                <w:rFonts w:ascii="Arial Black" w:hAnsi="Arial Black"/>
                <w:caps/>
                <w:sz w:val="15"/>
              </w:rPr>
              <w:t>, 2019</w:t>
            </w:r>
            <w:r w:rsidRPr="00A87775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8B2CC1" w:rsidRPr="00A87775" w:rsidRDefault="008B2CC1" w:rsidP="008B2CC1"/>
    <w:p w:rsidR="008B2CC1" w:rsidRPr="00A87775" w:rsidRDefault="008B2CC1" w:rsidP="008B2CC1"/>
    <w:p w:rsidR="008B2CC1" w:rsidRPr="00A87775" w:rsidRDefault="008B2CC1" w:rsidP="008B2CC1"/>
    <w:p w:rsidR="008B2CC1" w:rsidRPr="00A87775" w:rsidRDefault="008B2CC1" w:rsidP="008B2CC1"/>
    <w:p w:rsidR="008B2CC1" w:rsidRPr="00A87775" w:rsidRDefault="008B2CC1" w:rsidP="008B2CC1"/>
    <w:p w:rsidR="000D4BD5" w:rsidRPr="00A87775" w:rsidRDefault="000D4BD5" w:rsidP="000D4BD5">
      <w:pPr>
        <w:rPr>
          <w:b/>
          <w:sz w:val="28"/>
          <w:szCs w:val="28"/>
        </w:rPr>
      </w:pPr>
      <w:r w:rsidRPr="00A87775">
        <w:rPr>
          <w:b/>
          <w:i/>
          <w:sz w:val="28"/>
          <w:szCs w:val="28"/>
        </w:rPr>
        <w:t>Ad Hoc</w:t>
      </w:r>
      <w:r w:rsidRPr="00A87775">
        <w:rPr>
          <w:b/>
          <w:sz w:val="28"/>
          <w:szCs w:val="28"/>
        </w:rPr>
        <w:t xml:space="preserve"> Expert Group on Traditional Knowledge and Traditional Cultural Expressions</w:t>
      </w:r>
    </w:p>
    <w:p w:rsidR="000D4BD5" w:rsidRPr="00A87775" w:rsidRDefault="000D4BD5" w:rsidP="000D4BD5"/>
    <w:p w:rsidR="000D4BD5" w:rsidRPr="00A87775" w:rsidRDefault="000D4BD5" w:rsidP="000D4BD5"/>
    <w:p w:rsidR="000D4BD5" w:rsidRPr="00A87775" w:rsidRDefault="000D4BD5" w:rsidP="000D4BD5">
      <w:pPr>
        <w:rPr>
          <w:b/>
          <w:sz w:val="24"/>
          <w:szCs w:val="24"/>
        </w:rPr>
      </w:pPr>
      <w:r w:rsidRPr="00A87775">
        <w:rPr>
          <w:b/>
          <w:sz w:val="24"/>
          <w:szCs w:val="24"/>
        </w:rPr>
        <w:t xml:space="preserve">Geneva, </w:t>
      </w:r>
      <w:r w:rsidR="00F35AC1">
        <w:rPr>
          <w:b/>
          <w:sz w:val="24"/>
          <w:szCs w:val="24"/>
        </w:rPr>
        <w:t>March 17, 2019</w:t>
      </w:r>
    </w:p>
    <w:p w:rsidR="000D4BD5" w:rsidRPr="00A87775" w:rsidRDefault="000D4BD5" w:rsidP="000D4BD5"/>
    <w:p w:rsidR="000D4BD5" w:rsidRPr="00A87775" w:rsidRDefault="000D4BD5" w:rsidP="000D4BD5"/>
    <w:p w:rsidR="000D4BD5" w:rsidRPr="00A87775" w:rsidRDefault="000D4BD5" w:rsidP="000D4BD5"/>
    <w:p w:rsidR="000D4BD5" w:rsidRPr="00A87775" w:rsidRDefault="006D5122" w:rsidP="000D4BD5">
      <w:pPr>
        <w:rPr>
          <w:caps/>
          <w:sz w:val="24"/>
        </w:rPr>
      </w:pPr>
      <w:bookmarkStart w:id="3" w:name="TitleOfDoc"/>
      <w:bookmarkEnd w:id="3"/>
      <w:r w:rsidRPr="00A87775">
        <w:rPr>
          <w:caps/>
          <w:sz w:val="24"/>
        </w:rPr>
        <w:t>List of participants</w:t>
      </w:r>
    </w:p>
    <w:p w:rsidR="000D4BD5" w:rsidRPr="00A87775" w:rsidRDefault="000D4BD5" w:rsidP="000D4BD5"/>
    <w:p w:rsidR="000D4BD5" w:rsidRPr="00A87775" w:rsidRDefault="000D4BD5" w:rsidP="000D4BD5">
      <w:pPr>
        <w:rPr>
          <w:i/>
        </w:rPr>
      </w:pPr>
      <w:bookmarkStart w:id="4" w:name="Prepared"/>
      <w:bookmarkEnd w:id="4"/>
      <w:r w:rsidRPr="00A87775">
        <w:rPr>
          <w:i/>
        </w:rPr>
        <w:t>Prepared by the International Bureau of WIPO</w:t>
      </w:r>
    </w:p>
    <w:p w:rsidR="000D4BD5" w:rsidRPr="00A87775" w:rsidRDefault="000D4BD5" w:rsidP="000D4BD5"/>
    <w:p w:rsidR="000D4BD5" w:rsidRPr="00A87775" w:rsidRDefault="000D4BD5" w:rsidP="000D4BD5"/>
    <w:p w:rsidR="000D4BD5" w:rsidRPr="00A87775" w:rsidRDefault="000D4BD5" w:rsidP="000D4BD5"/>
    <w:p w:rsidR="000F5E56" w:rsidRPr="00A87775" w:rsidRDefault="000F5E56"/>
    <w:p w:rsidR="000D4BD5" w:rsidRPr="00A87775" w:rsidRDefault="000D4BD5">
      <w:r w:rsidRPr="00A87775">
        <w:br w:type="page"/>
      </w:r>
    </w:p>
    <w:p w:rsidR="00AE0437" w:rsidRPr="00A87775" w:rsidRDefault="006C0F08" w:rsidP="00AE0437">
      <w:pPr>
        <w:rPr>
          <w:szCs w:val="22"/>
          <w:u w:val="single"/>
        </w:rPr>
      </w:pPr>
      <w:r>
        <w:lastRenderedPageBreak/>
        <w:t>I.</w:t>
      </w:r>
      <w:r w:rsidR="00AE0437" w:rsidRPr="00A87775">
        <w:tab/>
      </w:r>
      <w:r w:rsidR="00AE0437" w:rsidRPr="00A87775">
        <w:rPr>
          <w:u w:val="single"/>
        </w:rPr>
        <w:t>MEMBER STATE EXPERTS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</w:p>
    <w:p w:rsidR="007E71A1" w:rsidRDefault="007E71A1" w:rsidP="00AE0437">
      <w:pPr>
        <w:rPr>
          <w:u w:val="single"/>
        </w:rPr>
      </w:pPr>
      <w:r>
        <w:rPr>
          <w:u w:val="single"/>
        </w:rPr>
        <w:t>AL</w:t>
      </w:r>
      <w:r w:rsidR="002277F8">
        <w:rPr>
          <w:u w:val="single"/>
        </w:rPr>
        <w:t>BANIA</w:t>
      </w:r>
    </w:p>
    <w:p w:rsidR="002277F8" w:rsidRPr="002277F8" w:rsidRDefault="002277F8" w:rsidP="00AE0437"/>
    <w:p w:rsidR="002277F8" w:rsidRPr="002277F8" w:rsidRDefault="002277F8" w:rsidP="00AE0437">
      <w:r>
        <w:t xml:space="preserve">Maria SOLIS (Ms.), Head of Unit, Promotion and Training Sector, General Directorate of Industrial Property, </w:t>
      </w:r>
      <w:proofErr w:type="spellStart"/>
      <w:r>
        <w:t>Tirane</w:t>
      </w:r>
      <w:proofErr w:type="spellEnd"/>
    </w:p>
    <w:p w:rsidR="007E71A1" w:rsidRDefault="007E71A1" w:rsidP="00AE0437">
      <w:pPr>
        <w:rPr>
          <w:u w:val="single"/>
        </w:rPr>
      </w:pPr>
    </w:p>
    <w:p w:rsidR="007E71A1" w:rsidRDefault="007E71A1" w:rsidP="00AE0437">
      <w:pPr>
        <w:rPr>
          <w:u w:val="single"/>
        </w:rPr>
      </w:pPr>
    </w:p>
    <w:p w:rsidR="00EE331F" w:rsidRDefault="00EE331F" w:rsidP="00AE0437">
      <w:pPr>
        <w:rPr>
          <w:u w:val="single"/>
        </w:rPr>
      </w:pPr>
      <w:r w:rsidRPr="00EE331F">
        <w:rPr>
          <w:u w:val="single"/>
        </w:rPr>
        <w:t>BHUTAN</w:t>
      </w:r>
    </w:p>
    <w:p w:rsidR="00EE331F" w:rsidRDefault="00EE331F" w:rsidP="00AE0437">
      <w:pPr>
        <w:rPr>
          <w:u w:val="single"/>
        </w:rPr>
      </w:pPr>
    </w:p>
    <w:p w:rsidR="00EE331F" w:rsidRPr="00EE331F" w:rsidRDefault="00EE331F" w:rsidP="00AE0437">
      <w:r w:rsidRPr="00EE331F">
        <w:t>Kinley Tenzin WANGCHUK</w:t>
      </w:r>
      <w:r>
        <w:t xml:space="preserve"> (Mr.), Director General, Department of Intellectual Property (</w:t>
      </w:r>
      <w:proofErr w:type="spellStart"/>
      <w:r>
        <w:t>DoIP</w:t>
      </w:r>
      <w:proofErr w:type="spellEnd"/>
      <w:r>
        <w:t xml:space="preserve">), </w:t>
      </w:r>
      <w:proofErr w:type="spellStart"/>
      <w:r>
        <w:t>Thimphu</w:t>
      </w:r>
      <w:proofErr w:type="spellEnd"/>
    </w:p>
    <w:p w:rsidR="00EE331F" w:rsidRPr="00EE331F" w:rsidRDefault="00EE331F" w:rsidP="00AE0437">
      <w:pPr>
        <w:rPr>
          <w:u w:val="single"/>
        </w:rPr>
      </w:pPr>
    </w:p>
    <w:p w:rsidR="00EE331F" w:rsidRPr="00A87775" w:rsidRDefault="00EE331F" w:rsidP="00AE0437"/>
    <w:p w:rsidR="00AE0437" w:rsidRPr="004E0960" w:rsidRDefault="00AE0437" w:rsidP="00AE0437">
      <w:pPr>
        <w:rPr>
          <w:szCs w:val="22"/>
          <w:u w:val="single"/>
        </w:rPr>
      </w:pPr>
      <w:r w:rsidRPr="004E0960">
        <w:rPr>
          <w:szCs w:val="22"/>
          <w:u w:val="single"/>
        </w:rPr>
        <w:t>CANADA</w:t>
      </w:r>
    </w:p>
    <w:p w:rsidR="00AE0437" w:rsidRPr="004E0960" w:rsidRDefault="00AE0437" w:rsidP="00AE0437">
      <w:pPr>
        <w:rPr>
          <w:szCs w:val="22"/>
          <w:u w:val="single"/>
        </w:rPr>
      </w:pPr>
    </w:p>
    <w:p w:rsidR="00AE0437" w:rsidRPr="00A87775" w:rsidRDefault="004E0960" w:rsidP="004E0960">
      <w:pPr>
        <w:rPr>
          <w:szCs w:val="22"/>
        </w:rPr>
      </w:pPr>
      <w:r w:rsidRPr="004E0960">
        <w:rPr>
          <w:szCs w:val="22"/>
        </w:rPr>
        <w:t>Véronique BASTIEN (Ms.), Manager, Copyright Policy Department, Gatineau</w:t>
      </w:r>
    </w:p>
    <w:p w:rsidR="00AE0437" w:rsidRPr="00A87775" w:rsidRDefault="00AE0437" w:rsidP="00AE0437">
      <w:pPr>
        <w:rPr>
          <w:szCs w:val="22"/>
        </w:rPr>
      </w:pP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CHINA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59725C" w:rsidRPr="00A87775" w:rsidRDefault="0059725C" w:rsidP="0059725C">
      <w:pPr>
        <w:rPr>
          <w:szCs w:val="22"/>
        </w:rPr>
      </w:pPr>
      <w:r w:rsidRPr="00A87775">
        <w:rPr>
          <w:szCs w:val="22"/>
        </w:rPr>
        <w:t xml:space="preserve">XIANG </w:t>
      </w:r>
      <w:proofErr w:type="spellStart"/>
      <w:r w:rsidRPr="00A87775">
        <w:rPr>
          <w:szCs w:val="22"/>
        </w:rPr>
        <w:t>Feifan</w:t>
      </w:r>
      <w:proofErr w:type="spellEnd"/>
      <w:r w:rsidRPr="00A87775">
        <w:rPr>
          <w:szCs w:val="22"/>
        </w:rPr>
        <w:t xml:space="preserve"> (Ms.), Deputy Director, National Copyright Administration of China (NCAC), Beijing</w:t>
      </w:r>
    </w:p>
    <w:p w:rsidR="0059725C" w:rsidRPr="00A87775" w:rsidRDefault="0059725C" w:rsidP="0059725C">
      <w:pPr>
        <w:rPr>
          <w:szCs w:val="22"/>
        </w:rPr>
      </w:pPr>
    </w:p>
    <w:p w:rsidR="0059725C" w:rsidRPr="00A87775" w:rsidRDefault="00F35AC1" w:rsidP="0059725C">
      <w:pPr>
        <w:rPr>
          <w:szCs w:val="22"/>
        </w:rPr>
      </w:pPr>
      <w:r w:rsidRPr="00161FFA">
        <w:rPr>
          <w:szCs w:val="22"/>
        </w:rPr>
        <w:t>YAO Xin (Mr.), Deputy Director, Department of Law and Treaty, State Intellectual Property Office (SIPO), Beijing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Default="00AE0437" w:rsidP="00AE0437">
      <w:pPr>
        <w:rPr>
          <w:szCs w:val="22"/>
          <w:u w:val="single"/>
        </w:rPr>
      </w:pPr>
    </w:p>
    <w:p w:rsidR="007E71A1" w:rsidRPr="005E69C6" w:rsidRDefault="007E71A1" w:rsidP="00AE0437">
      <w:pPr>
        <w:rPr>
          <w:szCs w:val="22"/>
          <w:u w:val="single"/>
          <w:lang w:val="es-ES"/>
        </w:rPr>
      </w:pPr>
      <w:r w:rsidRPr="005E69C6">
        <w:rPr>
          <w:szCs w:val="22"/>
          <w:u w:val="single"/>
          <w:lang w:val="es-ES"/>
        </w:rPr>
        <w:t>COLOMBIA</w:t>
      </w:r>
    </w:p>
    <w:p w:rsidR="007E71A1" w:rsidRPr="005E69C6" w:rsidRDefault="007E71A1" w:rsidP="00AE0437">
      <w:pPr>
        <w:rPr>
          <w:szCs w:val="22"/>
          <w:u w:val="single"/>
          <w:lang w:val="es-ES"/>
        </w:rPr>
      </w:pPr>
    </w:p>
    <w:p w:rsidR="007E71A1" w:rsidRPr="007E71A1" w:rsidRDefault="007E71A1" w:rsidP="00AE0437">
      <w:pPr>
        <w:rPr>
          <w:szCs w:val="22"/>
          <w:lang w:val="es-ES"/>
        </w:rPr>
      </w:pPr>
      <w:r w:rsidRPr="0013333E">
        <w:rPr>
          <w:szCs w:val="22"/>
          <w:lang w:val="es-ES"/>
        </w:rPr>
        <w:t>Paola MORENO (Sra.), Asesora, Dirección de Asuntos Económicos, Sociales y Ambientales Multilaterales, Ministerio de Relaciones Exteriores, Bogotá D.</w:t>
      </w:r>
      <w:r>
        <w:rPr>
          <w:szCs w:val="22"/>
          <w:lang w:val="es-ES"/>
        </w:rPr>
        <w:t>C</w:t>
      </w:r>
      <w:r w:rsidRPr="0013333E">
        <w:rPr>
          <w:szCs w:val="22"/>
          <w:lang w:val="es-ES"/>
        </w:rPr>
        <w:t>.</w:t>
      </w:r>
    </w:p>
    <w:p w:rsidR="007E71A1" w:rsidRPr="007E71A1" w:rsidRDefault="007E71A1" w:rsidP="00AE0437">
      <w:pPr>
        <w:rPr>
          <w:szCs w:val="22"/>
          <w:u w:val="single"/>
          <w:lang w:val="es-ES"/>
        </w:rPr>
      </w:pPr>
    </w:p>
    <w:p w:rsidR="007E71A1" w:rsidRPr="007E71A1" w:rsidRDefault="007E71A1" w:rsidP="00AE0437">
      <w:pPr>
        <w:rPr>
          <w:szCs w:val="22"/>
          <w:u w:val="single"/>
          <w:lang w:val="es-ES"/>
        </w:rPr>
      </w:pPr>
    </w:p>
    <w:p w:rsidR="00D971A1" w:rsidRPr="000837CA" w:rsidRDefault="00D971A1" w:rsidP="00AE0437">
      <w:pPr>
        <w:rPr>
          <w:szCs w:val="22"/>
          <w:u w:val="single"/>
          <w:lang w:val="es-US"/>
        </w:rPr>
      </w:pPr>
      <w:r w:rsidRPr="000837CA">
        <w:rPr>
          <w:szCs w:val="22"/>
          <w:u w:val="single"/>
          <w:lang w:val="es-US"/>
        </w:rPr>
        <w:t>COSTA RICA</w:t>
      </w:r>
    </w:p>
    <w:p w:rsidR="00D971A1" w:rsidRPr="000837CA" w:rsidRDefault="00D971A1" w:rsidP="00AE0437">
      <w:pPr>
        <w:rPr>
          <w:szCs w:val="22"/>
          <w:u w:val="single"/>
          <w:lang w:val="es-US"/>
        </w:rPr>
      </w:pPr>
    </w:p>
    <w:p w:rsidR="00D971A1" w:rsidRPr="008753B1" w:rsidRDefault="008753B1" w:rsidP="00AE0437">
      <w:pPr>
        <w:rPr>
          <w:szCs w:val="22"/>
          <w:lang w:val="es-US"/>
        </w:rPr>
      </w:pPr>
      <w:r w:rsidRPr="008753B1">
        <w:rPr>
          <w:szCs w:val="22"/>
          <w:lang w:val="es-US"/>
        </w:rPr>
        <w:t>Carla MURILLO SOLANO (Sra.), Asesora Legal, Comisi</w:t>
      </w:r>
      <w:r>
        <w:rPr>
          <w:szCs w:val="22"/>
          <w:lang w:val="es-US"/>
        </w:rPr>
        <w:t xml:space="preserve">ón Nacional para la Gestión de la Biodiversidad (CONAGEBIO), Ministerio de Ambiente y Energía, </w:t>
      </w:r>
      <w:r w:rsidR="004961D1">
        <w:rPr>
          <w:szCs w:val="22"/>
          <w:lang w:val="es-US"/>
        </w:rPr>
        <w:t>San José</w:t>
      </w:r>
    </w:p>
    <w:p w:rsidR="00D971A1" w:rsidRPr="008753B1" w:rsidRDefault="00D971A1" w:rsidP="00AE0437">
      <w:pPr>
        <w:rPr>
          <w:szCs w:val="22"/>
          <w:u w:val="single"/>
          <w:lang w:val="es-US"/>
        </w:rPr>
      </w:pPr>
    </w:p>
    <w:p w:rsidR="00D971A1" w:rsidRPr="008753B1" w:rsidRDefault="00D971A1" w:rsidP="00AE0437">
      <w:pPr>
        <w:rPr>
          <w:szCs w:val="22"/>
          <w:u w:val="single"/>
          <w:lang w:val="es-US"/>
        </w:rPr>
      </w:pPr>
    </w:p>
    <w:p w:rsidR="00D971A1" w:rsidRPr="000837CA" w:rsidRDefault="00D971A1" w:rsidP="00AE0437">
      <w:pPr>
        <w:rPr>
          <w:szCs w:val="22"/>
          <w:u w:val="single"/>
          <w:lang w:val="es-US"/>
        </w:rPr>
      </w:pPr>
      <w:r w:rsidRPr="000837CA">
        <w:rPr>
          <w:szCs w:val="22"/>
          <w:u w:val="single"/>
          <w:lang w:val="es-US"/>
        </w:rPr>
        <w:t>CUBA</w:t>
      </w:r>
    </w:p>
    <w:p w:rsidR="00D971A1" w:rsidRPr="000837CA" w:rsidRDefault="00D971A1" w:rsidP="00AE0437">
      <w:pPr>
        <w:rPr>
          <w:szCs w:val="22"/>
          <w:u w:val="single"/>
          <w:lang w:val="es-US"/>
        </w:rPr>
      </w:pPr>
    </w:p>
    <w:p w:rsidR="00D971A1" w:rsidRPr="006077B5" w:rsidRDefault="006077B5" w:rsidP="00AE0437">
      <w:pPr>
        <w:rPr>
          <w:szCs w:val="22"/>
          <w:lang w:val="es-US"/>
        </w:rPr>
      </w:pPr>
      <w:proofErr w:type="spellStart"/>
      <w:r w:rsidRPr="006077B5">
        <w:rPr>
          <w:szCs w:val="22"/>
          <w:lang w:val="es-US"/>
        </w:rPr>
        <w:t>Gissell</w:t>
      </w:r>
      <w:proofErr w:type="spellEnd"/>
      <w:r w:rsidRPr="006077B5">
        <w:rPr>
          <w:szCs w:val="22"/>
          <w:lang w:val="es-US"/>
        </w:rPr>
        <w:t xml:space="preserve"> FLEITAS MONDEJAR</w:t>
      </w:r>
      <w:r>
        <w:rPr>
          <w:szCs w:val="22"/>
          <w:lang w:val="es-US"/>
        </w:rPr>
        <w:t xml:space="preserve"> (Sra.), Vicedirectora, </w:t>
      </w:r>
      <w:r w:rsidRPr="006077B5">
        <w:rPr>
          <w:szCs w:val="22"/>
          <w:lang w:val="es-US"/>
        </w:rPr>
        <w:t>Oficina Cubana de la Propiedad Industrial</w:t>
      </w:r>
      <w:r>
        <w:rPr>
          <w:szCs w:val="22"/>
          <w:lang w:val="es-US"/>
        </w:rPr>
        <w:t xml:space="preserve"> (OCPI), La Habana</w:t>
      </w:r>
    </w:p>
    <w:p w:rsidR="00D971A1" w:rsidRPr="006077B5" w:rsidRDefault="00D971A1" w:rsidP="00AE0437">
      <w:pPr>
        <w:rPr>
          <w:szCs w:val="22"/>
          <w:u w:val="single"/>
          <w:lang w:val="es-US"/>
        </w:rPr>
      </w:pPr>
    </w:p>
    <w:p w:rsidR="00D971A1" w:rsidRPr="006077B5" w:rsidRDefault="00D971A1" w:rsidP="00AE0437">
      <w:pPr>
        <w:rPr>
          <w:szCs w:val="22"/>
          <w:u w:val="single"/>
          <w:lang w:val="es-US"/>
        </w:rPr>
      </w:pPr>
    </w:p>
    <w:p w:rsidR="00A74EB2" w:rsidRPr="00A64CDB" w:rsidRDefault="00A74EB2" w:rsidP="00A74EB2">
      <w:pPr>
        <w:rPr>
          <w:szCs w:val="22"/>
          <w:u w:val="single"/>
        </w:rPr>
      </w:pPr>
      <w:r w:rsidRPr="00A64CDB">
        <w:rPr>
          <w:szCs w:val="22"/>
          <w:u w:val="single"/>
        </w:rPr>
        <w:t>CZECH REPUBLIC</w:t>
      </w:r>
    </w:p>
    <w:p w:rsidR="00A74EB2" w:rsidRPr="00A64CDB" w:rsidRDefault="00A74EB2" w:rsidP="00A74EB2">
      <w:pPr>
        <w:rPr>
          <w:szCs w:val="22"/>
          <w:u w:val="single"/>
        </w:rPr>
      </w:pPr>
    </w:p>
    <w:p w:rsidR="00A74EB2" w:rsidRPr="00A64CDB" w:rsidRDefault="00A74EB2" w:rsidP="00A74EB2">
      <w:pPr>
        <w:rPr>
          <w:szCs w:val="22"/>
        </w:rPr>
      </w:pPr>
      <w:proofErr w:type="spellStart"/>
      <w:r w:rsidRPr="00A64CDB">
        <w:rPr>
          <w:szCs w:val="22"/>
        </w:rPr>
        <w:t>Evžen</w:t>
      </w:r>
      <w:proofErr w:type="spellEnd"/>
      <w:r w:rsidRPr="00A64CDB">
        <w:rPr>
          <w:szCs w:val="22"/>
        </w:rPr>
        <w:t xml:space="preserve"> MARTÍNEK (Mr.), Lawyer, International Department, Industrial Property Office, Prague</w:t>
      </w:r>
    </w:p>
    <w:p w:rsidR="00A74EB2" w:rsidRDefault="00A74EB2" w:rsidP="00AE0437">
      <w:pPr>
        <w:rPr>
          <w:szCs w:val="22"/>
          <w:u w:val="single"/>
        </w:rPr>
      </w:pPr>
    </w:p>
    <w:p w:rsidR="00A74EB2" w:rsidRDefault="00A74EB2" w:rsidP="00AE0437">
      <w:pPr>
        <w:rPr>
          <w:szCs w:val="22"/>
          <w:u w:val="single"/>
        </w:rPr>
      </w:pPr>
    </w:p>
    <w:p w:rsidR="00A74EB2" w:rsidRDefault="00A74EB2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AE0437" w:rsidRPr="00A87775" w:rsidRDefault="00AE0437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lastRenderedPageBreak/>
        <w:t>EGYPT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</w:rPr>
      </w:pPr>
      <w:r w:rsidRPr="00A87775">
        <w:rPr>
          <w:szCs w:val="22"/>
        </w:rPr>
        <w:t>Hassan EL BADRAWY (Mr.), Vice-President, Court of Cassation, Cairo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F7232F" w:rsidRDefault="00F7232F">
      <w:pPr>
        <w:rPr>
          <w:szCs w:val="22"/>
          <w:u w:val="single"/>
        </w:rPr>
      </w:pPr>
    </w:p>
    <w:p w:rsidR="005F3A16" w:rsidRPr="00A87775" w:rsidRDefault="005F3A16" w:rsidP="005F3A16">
      <w:pPr>
        <w:rPr>
          <w:szCs w:val="22"/>
          <w:u w:val="single"/>
        </w:rPr>
      </w:pPr>
      <w:r w:rsidRPr="00A87775">
        <w:rPr>
          <w:szCs w:val="22"/>
          <w:u w:val="single"/>
        </w:rPr>
        <w:t>FINLAND</w:t>
      </w:r>
    </w:p>
    <w:p w:rsidR="005F3A16" w:rsidRPr="00A87775" w:rsidRDefault="005F3A16" w:rsidP="005F3A16">
      <w:pPr>
        <w:rPr>
          <w:szCs w:val="22"/>
          <w:u w:val="single"/>
        </w:rPr>
      </w:pPr>
    </w:p>
    <w:p w:rsidR="005F3A16" w:rsidRPr="00A87775" w:rsidRDefault="005F3A16" w:rsidP="005F3A16">
      <w:pPr>
        <w:rPr>
          <w:szCs w:val="22"/>
        </w:rPr>
      </w:pPr>
      <w:r w:rsidRPr="00A87775">
        <w:rPr>
          <w:szCs w:val="22"/>
        </w:rPr>
        <w:t>Anna VUOPALA (Ms.), Government Counsel</w:t>
      </w:r>
      <w:r w:rsidR="00EB25CA">
        <w:rPr>
          <w:szCs w:val="22"/>
        </w:rPr>
        <w:t>lor, Copyright and Audiovisual C</w:t>
      </w:r>
      <w:r w:rsidRPr="00A87775">
        <w:rPr>
          <w:szCs w:val="22"/>
        </w:rPr>
        <w:t>ulture, Ministry of Education and Culture, Helsinki</w:t>
      </w:r>
    </w:p>
    <w:p w:rsidR="005F3A16" w:rsidRPr="00A87775" w:rsidRDefault="005F3A16" w:rsidP="00AE0437">
      <w:pPr>
        <w:rPr>
          <w:szCs w:val="22"/>
          <w:u w:val="single"/>
        </w:rPr>
      </w:pPr>
    </w:p>
    <w:p w:rsidR="005F3A16" w:rsidRPr="00A87775" w:rsidRDefault="005F3A16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INDONESIA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8B09DF" w:rsidP="00AE0437">
      <w:pPr>
        <w:rPr>
          <w:szCs w:val="22"/>
        </w:rPr>
      </w:pPr>
      <w:proofErr w:type="spellStart"/>
      <w:r w:rsidRPr="00A87775">
        <w:rPr>
          <w:szCs w:val="22"/>
        </w:rPr>
        <w:t>Basuki</w:t>
      </w:r>
      <w:proofErr w:type="spellEnd"/>
      <w:r w:rsidRPr="00A87775">
        <w:rPr>
          <w:szCs w:val="22"/>
        </w:rPr>
        <w:t xml:space="preserve"> ANTARIKSA </w:t>
      </w:r>
      <w:r w:rsidR="00AE0437" w:rsidRPr="00A87775">
        <w:rPr>
          <w:szCs w:val="22"/>
        </w:rPr>
        <w:t xml:space="preserve">(Mr.), </w:t>
      </w:r>
      <w:r w:rsidR="006734C1" w:rsidRPr="00A87775">
        <w:rPr>
          <w:szCs w:val="22"/>
        </w:rPr>
        <w:t>Researcher, Research in Policy Development, Ministry of Tourism</w:t>
      </w:r>
      <w:r w:rsidR="00AE0437" w:rsidRPr="00A87775">
        <w:rPr>
          <w:szCs w:val="22"/>
        </w:rPr>
        <w:t>, Jakarta</w:t>
      </w:r>
    </w:p>
    <w:p w:rsidR="00AE0437" w:rsidRDefault="00AE0437" w:rsidP="00AE0437">
      <w:pPr>
        <w:rPr>
          <w:szCs w:val="22"/>
          <w:u w:val="single"/>
        </w:rPr>
      </w:pPr>
    </w:p>
    <w:p w:rsidR="00242976" w:rsidRDefault="00242976">
      <w:pPr>
        <w:rPr>
          <w:szCs w:val="22"/>
          <w:u w:val="single"/>
        </w:rPr>
      </w:pPr>
    </w:p>
    <w:p w:rsidR="00344EB9" w:rsidRPr="00137022" w:rsidRDefault="00344EB9" w:rsidP="00344EB9">
      <w:pPr>
        <w:rPr>
          <w:szCs w:val="22"/>
          <w:u w:val="single"/>
        </w:rPr>
      </w:pPr>
      <w:r w:rsidRPr="00137022">
        <w:rPr>
          <w:szCs w:val="22"/>
          <w:u w:val="single"/>
        </w:rPr>
        <w:t>IRAN (ISLAMIC REPUBLIC OF)</w:t>
      </w:r>
    </w:p>
    <w:p w:rsidR="00344EB9" w:rsidRPr="00137022" w:rsidRDefault="00344EB9" w:rsidP="00344EB9">
      <w:pPr>
        <w:rPr>
          <w:szCs w:val="22"/>
          <w:u w:val="single"/>
        </w:rPr>
      </w:pPr>
    </w:p>
    <w:p w:rsidR="00344EB9" w:rsidRPr="00161FFA" w:rsidRDefault="00344EB9" w:rsidP="00344EB9">
      <w:pPr>
        <w:rPr>
          <w:szCs w:val="22"/>
        </w:rPr>
      </w:pPr>
      <w:proofErr w:type="spellStart"/>
      <w:r w:rsidRPr="00161FFA">
        <w:rPr>
          <w:szCs w:val="22"/>
        </w:rPr>
        <w:t>Javad</w:t>
      </w:r>
      <w:proofErr w:type="spellEnd"/>
      <w:r w:rsidRPr="00161FFA">
        <w:rPr>
          <w:szCs w:val="22"/>
        </w:rPr>
        <w:t xml:space="preserve"> MOZAFARI (Mr.), Director General, Academic Relations and International Affairs, Agricultural Research, Education and Extension Organization (AREEO), Tehran</w:t>
      </w:r>
    </w:p>
    <w:p w:rsidR="00344EB9" w:rsidRPr="00137022" w:rsidRDefault="00344EB9" w:rsidP="00344EB9">
      <w:pPr>
        <w:rPr>
          <w:szCs w:val="22"/>
          <w:u w:val="single"/>
        </w:rPr>
      </w:pPr>
    </w:p>
    <w:p w:rsidR="00344EB9" w:rsidRDefault="00344EB9">
      <w:pPr>
        <w:rPr>
          <w:szCs w:val="22"/>
          <w:u w:val="single"/>
        </w:rPr>
      </w:pPr>
    </w:p>
    <w:p w:rsidR="00344EB9" w:rsidRPr="002C1BA9" w:rsidRDefault="00344EB9" w:rsidP="00344EB9">
      <w:pPr>
        <w:rPr>
          <w:szCs w:val="22"/>
          <w:u w:val="single"/>
        </w:rPr>
      </w:pPr>
      <w:r w:rsidRPr="002C1BA9">
        <w:rPr>
          <w:szCs w:val="22"/>
          <w:u w:val="single"/>
        </w:rPr>
        <w:t>JAMAICA</w:t>
      </w:r>
    </w:p>
    <w:p w:rsidR="00344EB9" w:rsidRPr="002C1BA9" w:rsidRDefault="00344EB9" w:rsidP="00344EB9">
      <w:pPr>
        <w:rPr>
          <w:szCs w:val="22"/>
          <w:u w:val="single"/>
        </w:rPr>
      </w:pPr>
    </w:p>
    <w:p w:rsidR="00344EB9" w:rsidRPr="00161FFA" w:rsidRDefault="00344EB9" w:rsidP="00344EB9">
      <w:pPr>
        <w:rPr>
          <w:szCs w:val="22"/>
        </w:rPr>
      </w:pPr>
      <w:proofErr w:type="spellStart"/>
      <w:r w:rsidRPr="00161FFA">
        <w:rPr>
          <w:szCs w:val="22"/>
        </w:rPr>
        <w:t>Lilyclaire</w:t>
      </w:r>
      <w:proofErr w:type="spellEnd"/>
      <w:r w:rsidRPr="00161FFA">
        <w:rPr>
          <w:szCs w:val="22"/>
        </w:rPr>
        <w:t xml:space="preserve"> BELLAMY (Ms.), Executive Director, Jamaica Intellectual Property Office (JIPO), Ministry of Industry, Commerce, Agriculture and Fisheries, Kingston</w:t>
      </w:r>
    </w:p>
    <w:p w:rsidR="00344EB9" w:rsidRPr="00137022" w:rsidRDefault="00344EB9" w:rsidP="00344EB9">
      <w:pPr>
        <w:rPr>
          <w:szCs w:val="22"/>
          <w:u w:val="single"/>
        </w:rPr>
      </w:pPr>
    </w:p>
    <w:p w:rsidR="00344EB9" w:rsidRPr="00137022" w:rsidRDefault="00344EB9" w:rsidP="00344EB9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JAPAN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540A79" w:rsidP="00AE0437">
      <w:pPr>
        <w:rPr>
          <w:szCs w:val="22"/>
        </w:rPr>
      </w:pPr>
      <w:proofErr w:type="spellStart"/>
      <w:r w:rsidRPr="00A87775">
        <w:rPr>
          <w:szCs w:val="22"/>
        </w:rPr>
        <w:t>Toshinao</w:t>
      </w:r>
      <w:proofErr w:type="spellEnd"/>
      <w:r w:rsidRPr="00A87775">
        <w:rPr>
          <w:szCs w:val="22"/>
        </w:rPr>
        <w:t xml:space="preserve"> YAMAZAKI (Mr.), Director, International Policy Division, Policy Planning and Coordination Department, Japan Patent Office (JPO), Tokyo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Default="00AE0437" w:rsidP="00AE0437">
      <w:pPr>
        <w:rPr>
          <w:szCs w:val="22"/>
          <w:u w:val="single"/>
        </w:rPr>
      </w:pPr>
    </w:p>
    <w:p w:rsidR="007E71A1" w:rsidRPr="00161FFA" w:rsidRDefault="007E71A1" w:rsidP="007E71A1">
      <w:pPr>
        <w:rPr>
          <w:szCs w:val="22"/>
          <w:u w:val="single"/>
        </w:rPr>
      </w:pPr>
      <w:r w:rsidRPr="00161FFA">
        <w:rPr>
          <w:szCs w:val="22"/>
          <w:u w:val="single"/>
        </w:rPr>
        <w:t>LATVIA</w:t>
      </w:r>
    </w:p>
    <w:p w:rsidR="007E71A1" w:rsidRPr="00161FFA" w:rsidRDefault="007E71A1" w:rsidP="007E71A1">
      <w:pPr>
        <w:rPr>
          <w:szCs w:val="22"/>
          <w:u w:val="single"/>
        </w:rPr>
      </w:pPr>
    </w:p>
    <w:p w:rsidR="007E71A1" w:rsidRPr="007E71A1" w:rsidRDefault="00F7232F" w:rsidP="00AE0437">
      <w:pPr>
        <w:rPr>
          <w:szCs w:val="22"/>
        </w:rPr>
      </w:pPr>
      <w:r>
        <w:rPr>
          <w:szCs w:val="22"/>
        </w:rPr>
        <w:t>Linda ZOMMERE (Ms.), Ministry of Culture, Riga</w:t>
      </w:r>
    </w:p>
    <w:p w:rsidR="007E71A1" w:rsidRDefault="007E71A1" w:rsidP="00AE0437">
      <w:pPr>
        <w:rPr>
          <w:szCs w:val="22"/>
          <w:u w:val="single"/>
        </w:rPr>
      </w:pPr>
    </w:p>
    <w:p w:rsidR="007E71A1" w:rsidRPr="00A87775" w:rsidRDefault="007E71A1" w:rsidP="00AE0437">
      <w:pPr>
        <w:rPr>
          <w:szCs w:val="22"/>
          <w:u w:val="single"/>
        </w:rPr>
      </w:pPr>
    </w:p>
    <w:p w:rsidR="00AE0437" w:rsidRPr="005E69C6" w:rsidRDefault="00AE0437" w:rsidP="00AE0437">
      <w:pPr>
        <w:rPr>
          <w:szCs w:val="22"/>
          <w:u w:val="single"/>
        </w:rPr>
      </w:pPr>
      <w:r w:rsidRPr="005E69C6">
        <w:rPr>
          <w:szCs w:val="22"/>
          <w:u w:val="single"/>
        </w:rPr>
        <w:t>LITHUANIA</w:t>
      </w:r>
    </w:p>
    <w:p w:rsidR="00AE0437" w:rsidRPr="005E69C6" w:rsidRDefault="00AE0437" w:rsidP="00AE0437">
      <w:pPr>
        <w:rPr>
          <w:szCs w:val="22"/>
          <w:u w:val="single"/>
        </w:rPr>
      </w:pPr>
    </w:p>
    <w:p w:rsidR="00242976" w:rsidRPr="00A87775" w:rsidRDefault="00242976" w:rsidP="00242976">
      <w:pPr>
        <w:rPr>
          <w:szCs w:val="22"/>
        </w:rPr>
      </w:pPr>
      <w:r w:rsidRPr="00A87775">
        <w:rPr>
          <w:szCs w:val="22"/>
        </w:rPr>
        <w:t>Gabriele VOROBJOVIENE (Ms.), Advisor, Media and Copyright Policy Division, Ministry of Culture, Vilnius</w:t>
      </w:r>
    </w:p>
    <w:p w:rsidR="00AE0437" w:rsidRPr="00242976" w:rsidRDefault="00AE0437" w:rsidP="00AE0437">
      <w:pPr>
        <w:rPr>
          <w:szCs w:val="22"/>
          <w:u w:val="single"/>
        </w:rPr>
      </w:pPr>
    </w:p>
    <w:p w:rsidR="00AE0437" w:rsidRPr="00242976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  <w:lang w:val="fr-FR"/>
        </w:rPr>
      </w:pPr>
      <w:r w:rsidRPr="00A87775">
        <w:rPr>
          <w:szCs w:val="22"/>
          <w:u w:val="single"/>
          <w:lang w:val="fr-FR"/>
        </w:rPr>
        <w:t>NIGER</w:t>
      </w:r>
    </w:p>
    <w:p w:rsidR="00AE0437" w:rsidRPr="00A87775" w:rsidRDefault="00AE0437" w:rsidP="00AE0437">
      <w:pPr>
        <w:rPr>
          <w:szCs w:val="22"/>
          <w:u w:val="single"/>
          <w:lang w:val="fr-FR"/>
        </w:rPr>
      </w:pPr>
    </w:p>
    <w:p w:rsidR="00AE0437" w:rsidRPr="00A87775" w:rsidRDefault="00AE0437" w:rsidP="00AE0437">
      <w:pPr>
        <w:rPr>
          <w:szCs w:val="22"/>
          <w:lang w:val="fr-FR"/>
        </w:rPr>
      </w:pPr>
      <w:r w:rsidRPr="00A87775">
        <w:rPr>
          <w:szCs w:val="22"/>
          <w:lang w:val="fr-FR"/>
        </w:rPr>
        <w:t xml:space="preserve">Amadou TANKOANO (M.), professeur de droit de propriété industrielle, Faculté des sciences économiques et juridiques, Université Abdou </w:t>
      </w:r>
      <w:proofErr w:type="spellStart"/>
      <w:r w:rsidRPr="00A87775">
        <w:rPr>
          <w:szCs w:val="22"/>
          <w:lang w:val="fr-FR"/>
        </w:rPr>
        <w:t>Moumouni</w:t>
      </w:r>
      <w:proofErr w:type="spellEnd"/>
      <w:r w:rsidRPr="00A87775">
        <w:rPr>
          <w:szCs w:val="22"/>
          <w:lang w:val="fr-FR"/>
        </w:rPr>
        <w:t xml:space="preserve"> de Niamey, Niamey</w:t>
      </w:r>
    </w:p>
    <w:p w:rsidR="00AE0437" w:rsidRPr="00A87775" w:rsidRDefault="00AE0437" w:rsidP="00AE0437">
      <w:pPr>
        <w:rPr>
          <w:szCs w:val="22"/>
          <w:u w:val="single"/>
          <w:lang w:val="fr-FR"/>
        </w:rPr>
      </w:pPr>
    </w:p>
    <w:p w:rsidR="001944DA" w:rsidRPr="004D7427" w:rsidRDefault="001944DA" w:rsidP="00AE0437">
      <w:pPr>
        <w:rPr>
          <w:szCs w:val="22"/>
          <w:u w:val="single"/>
          <w:lang w:val="fr-CH"/>
        </w:rPr>
      </w:pPr>
    </w:p>
    <w:p w:rsidR="00A74EB2" w:rsidRPr="004B125E" w:rsidRDefault="00A74EB2">
      <w:pPr>
        <w:rPr>
          <w:szCs w:val="22"/>
          <w:u w:val="single"/>
          <w:lang w:val="fr-FR"/>
        </w:rPr>
      </w:pPr>
      <w:r w:rsidRPr="004B125E">
        <w:rPr>
          <w:szCs w:val="22"/>
          <w:u w:val="single"/>
          <w:lang w:val="fr-FR"/>
        </w:rPr>
        <w:br w:type="page"/>
      </w:r>
    </w:p>
    <w:p w:rsidR="00AE0437" w:rsidRPr="00A87775" w:rsidRDefault="00AE0437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NIGERIA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</w:rPr>
      </w:pPr>
      <w:r w:rsidRPr="00A87775">
        <w:rPr>
          <w:szCs w:val="22"/>
        </w:rPr>
        <w:t>Chidi OGUAMANAM (Mr.), Professor of Law, University of Ottawa, Ottawa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REPUBLIC OF KOREA</w:t>
      </w:r>
    </w:p>
    <w:p w:rsidR="00AE0437" w:rsidRPr="00A87775" w:rsidRDefault="00AE0437" w:rsidP="00AE0437"/>
    <w:p w:rsidR="00AE0437" w:rsidRPr="004C2037" w:rsidRDefault="004C2037" w:rsidP="00AE0437">
      <w:pPr>
        <w:rPr>
          <w:szCs w:val="22"/>
        </w:rPr>
      </w:pPr>
      <w:proofErr w:type="spellStart"/>
      <w:r>
        <w:rPr>
          <w:szCs w:val="22"/>
        </w:rPr>
        <w:t>Hyeyeon</w:t>
      </w:r>
      <w:proofErr w:type="spellEnd"/>
      <w:r>
        <w:rPr>
          <w:szCs w:val="22"/>
        </w:rPr>
        <w:t xml:space="preserve"> CHOI (Ms.), Deputy Director, Cultural Trade and Cooperation Division, Ministry of Culture, Sports and Tourism, Sejong</w:t>
      </w:r>
    </w:p>
    <w:p w:rsidR="004C2037" w:rsidRDefault="004C2037" w:rsidP="00AE0437">
      <w:pPr>
        <w:rPr>
          <w:szCs w:val="22"/>
          <w:u w:val="single"/>
        </w:rPr>
      </w:pPr>
    </w:p>
    <w:p w:rsidR="000837CA" w:rsidRDefault="000837CA" w:rsidP="00AE0437">
      <w:pPr>
        <w:rPr>
          <w:szCs w:val="22"/>
          <w:u w:val="single"/>
        </w:rPr>
      </w:pPr>
    </w:p>
    <w:p w:rsidR="00674602" w:rsidRPr="00A87775" w:rsidRDefault="000837CA" w:rsidP="00AE0437">
      <w:pPr>
        <w:rPr>
          <w:szCs w:val="22"/>
          <w:u w:val="single"/>
        </w:rPr>
      </w:pPr>
      <w:r>
        <w:rPr>
          <w:szCs w:val="22"/>
          <w:u w:val="single"/>
        </w:rPr>
        <w:t>RUSSIAN FEDERATION</w:t>
      </w:r>
    </w:p>
    <w:p w:rsidR="00AE0437" w:rsidRDefault="00AE0437" w:rsidP="00AE0437">
      <w:pPr>
        <w:rPr>
          <w:szCs w:val="22"/>
          <w:u w:val="single"/>
        </w:rPr>
      </w:pPr>
    </w:p>
    <w:p w:rsidR="000837CA" w:rsidRDefault="000837CA" w:rsidP="000837CA">
      <w:pPr>
        <w:rPr>
          <w:szCs w:val="22"/>
        </w:rPr>
      </w:pPr>
      <w:r w:rsidRPr="000837CA">
        <w:rPr>
          <w:szCs w:val="22"/>
        </w:rPr>
        <w:t xml:space="preserve">Larisa SIMONOVA </w:t>
      </w:r>
      <w:r>
        <w:rPr>
          <w:szCs w:val="22"/>
        </w:rPr>
        <w:t>(</w:t>
      </w:r>
      <w:r w:rsidRPr="000837CA">
        <w:rPr>
          <w:szCs w:val="22"/>
        </w:rPr>
        <w:t>Ms.</w:t>
      </w:r>
      <w:r>
        <w:rPr>
          <w:szCs w:val="22"/>
        </w:rPr>
        <w:t>), R</w:t>
      </w:r>
      <w:r w:rsidRPr="000837CA">
        <w:rPr>
          <w:szCs w:val="22"/>
        </w:rPr>
        <w:t xml:space="preserve">esearch </w:t>
      </w:r>
      <w:r>
        <w:rPr>
          <w:szCs w:val="22"/>
        </w:rPr>
        <w:t>O</w:t>
      </w:r>
      <w:r w:rsidRPr="000837CA">
        <w:rPr>
          <w:szCs w:val="22"/>
        </w:rPr>
        <w:t xml:space="preserve">fficer, </w:t>
      </w:r>
      <w:r w:rsidR="00CE049C" w:rsidRPr="00CE049C">
        <w:rPr>
          <w:szCs w:val="22"/>
        </w:rPr>
        <w:t>Federal Institute of Industrial Property (FIPS), Federal Service for Intellectual Property (ROSPATENT), Moscow</w:t>
      </w:r>
    </w:p>
    <w:p w:rsidR="00CE049C" w:rsidRPr="000837CA" w:rsidRDefault="00CE049C" w:rsidP="000837CA">
      <w:pPr>
        <w:rPr>
          <w:szCs w:val="22"/>
        </w:rPr>
      </w:pPr>
    </w:p>
    <w:p w:rsidR="000837CA" w:rsidRDefault="000837CA" w:rsidP="00AE0437">
      <w:pPr>
        <w:rPr>
          <w:szCs w:val="22"/>
        </w:rPr>
      </w:pPr>
      <w:r w:rsidRPr="000837CA">
        <w:rPr>
          <w:szCs w:val="22"/>
        </w:rPr>
        <w:t xml:space="preserve">Anna CHESTNYKH </w:t>
      </w:r>
      <w:r>
        <w:rPr>
          <w:szCs w:val="22"/>
        </w:rPr>
        <w:t>(</w:t>
      </w:r>
      <w:r w:rsidRPr="000837CA">
        <w:rPr>
          <w:szCs w:val="22"/>
        </w:rPr>
        <w:t>Ms.</w:t>
      </w:r>
      <w:r>
        <w:rPr>
          <w:szCs w:val="22"/>
        </w:rPr>
        <w:t>)</w:t>
      </w:r>
      <w:r w:rsidRPr="000837CA">
        <w:rPr>
          <w:szCs w:val="22"/>
        </w:rPr>
        <w:t xml:space="preserve">, </w:t>
      </w:r>
      <w:r w:rsidR="00CE049C" w:rsidRPr="00CE049C">
        <w:rPr>
          <w:szCs w:val="22"/>
        </w:rPr>
        <w:t>Chief Specialist, International Cooperation Sector, Federal Service for Intellectual Property (ROSPATENT), Moscow</w:t>
      </w:r>
    </w:p>
    <w:p w:rsidR="00CE049C" w:rsidRDefault="00CE049C" w:rsidP="00AE0437">
      <w:pPr>
        <w:rPr>
          <w:szCs w:val="22"/>
          <w:u w:val="single"/>
        </w:rPr>
      </w:pPr>
    </w:p>
    <w:p w:rsidR="000837CA" w:rsidRPr="00A87775" w:rsidRDefault="000837CA" w:rsidP="00AE0437">
      <w:pPr>
        <w:rPr>
          <w:szCs w:val="22"/>
          <w:u w:val="single"/>
        </w:rPr>
      </w:pPr>
    </w:p>
    <w:p w:rsidR="00AE0437" w:rsidRPr="00A87775" w:rsidRDefault="00AE0437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SOUTH AFRICA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674602" w:rsidRDefault="00674602" w:rsidP="00AE0437">
      <w:proofErr w:type="spellStart"/>
      <w:r>
        <w:t>Yonah</w:t>
      </w:r>
      <w:proofErr w:type="spellEnd"/>
      <w:r>
        <w:t xml:space="preserve"> SELETI (Mr.), Chief Director, Department of Science and Technology (DST), Ministry of Science and Technology, Pretoria</w:t>
      </w:r>
    </w:p>
    <w:p w:rsidR="00674602" w:rsidRPr="00A87775" w:rsidRDefault="00674602" w:rsidP="00AE0437"/>
    <w:p w:rsidR="00AE0437" w:rsidRPr="00A87775" w:rsidRDefault="00AE0437" w:rsidP="00AE0437"/>
    <w:p w:rsidR="00AE0437" w:rsidRPr="00263DCC" w:rsidRDefault="00AE0437" w:rsidP="00AE0437">
      <w:pPr>
        <w:rPr>
          <w:szCs w:val="22"/>
          <w:u w:val="single"/>
          <w:lang w:val="fr-FR"/>
        </w:rPr>
      </w:pPr>
      <w:r w:rsidRPr="00263DCC">
        <w:rPr>
          <w:szCs w:val="22"/>
          <w:u w:val="single"/>
          <w:lang w:val="fr-FR"/>
        </w:rPr>
        <w:t>SWITZERLAND</w:t>
      </w:r>
    </w:p>
    <w:p w:rsidR="00AE0437" w:rsidRPr="00263DCC" w:rsidRDefault="00AE0437" w:rsidP="00AE0437">
      <w:pPr>
        <w:rPr>
          <w:szCs w:val="22"/>
          <w:lang w:val="fr-FR"/>
        </w:rPr>
      </w:pPr>
    </w:p>
    <w:p w:rsidR="00AE0437" w:rsidRPr="00A542AC" w:rsidRDefault="00AE0437" w:rsidP="00AE0437">
      <w:pPr>
        <w:rPr>
          <w:szCs w:val="22"/>
          <w:lang w:val="fr-CH"/>
        </w:rPr>
      </w:pPr>
      <w:r w:rsidRPr="00A542AC">
        <w:rPr>
          <w:szCs w:val="22"/>
          <w:lang w:val="fr-CH"/>
        </w:rPr>
        <w:t xml:space="preserve">Marco D’ALESSANDRO (M.), </w:t>
      </w:r>
      <w:r w:rsidR="00A542AC" w:rsidRPr="00A542AC">
        <w:rPr>
          <w:szCs w:val="22"/>
          <w:lang w:val="fr-CH"/>
        </w:rPr>
        <w:t>conseiller juridique</w:t>
      </w:r>
      <w:r w:rsidR="00540A79" w:rsidRPr="00A542AC">
        <w:rPr>
          <w:szCs w:val="22"/>
          <w:lang w:val="fr-CH"/>
        </w:rPr>
        <w:t xml:space="preserve">, </w:t>
      </w:r>
      <w:r w:rsidR="00A542AC" w:rsidRPr="00A542AC">
        <w:rPr>
          <w:szCs w:val="22"/>
          <w:lang w:val="fr-CH"/>
        </w:rPr>
        <w:t>Division droit et affaires internationales</w:t>
      </w:r>
      <w:r w:rsidR="00540A79" w:rsidRPr="00A542AC">
        <w:rPr>
          <w:szCs w:val="22"/>
          <w:lang w:val="fr-CH"/>
        </w:rPr>
        <w:t xml:space="preserve">, </w:t>
      </w:r>
      <w:r w:rsidR="00A542AC" w:rsidRPr="00A542AC">
        <w:rPr>
          <w:szCs w:val="22"/>
          <w:lang w:val="fr-CH"/>
        </w:rPr>
        <w:t>Institut fédéral de la propriété intellectuelle (IPI)</w:t>
      </w:r>
      <w:r w:rsidR="00540A79" w:rsidRPr="00A542AC">
        <w:rPr>
          <w:szCs w:val="22"/>
          <w:lang w:val="fr-CH"/>
        </w:rPr>
        <w:t>, Bern</w:t>
      </w:r>
      <w:r w:rsidR="00A542AC">
        <w:rPr>
          <w:szCs w:val="22"/>
          <w:lang w:val="fr-CH"/>
        </w:rPr>
        <w:t>e</w:t>
      </w:r>
    </w:p>
    <w:p w:rsidR="00AE0437" w:rsidRPr="00A542AC" w:rsidRDefault="00AE0437" w:rsidP="00AE0437">
      <w:pPr>
        <w:rPr>
          <w:lang w:val="fr-CH"/>
        </w:rPr>
      </w:pPr>
    </w:p>
    <w:p w:rsidR="003944F2" w:rsidRPr="004C263D" w:rsidRDefault="003944F2">
      <w:pPr>
        <w:rPr>
          <w:u w:val="single"/>
          <w:lang w:val="fr-FR"/>
        </w:rPr>
      </w:pPr>
    </w:p>
    <w:p w:rsidR="006734C1" w:rsidRPr="00A87775" w:rsidRDefault="006734C1" w:rsidP="00AE0437">
      <w:pPr>
        <w:rPr>
          <w:u w:val="single"/>
        </w:rPr>
      </w:pPr>
      <w:r w:rsidRPr="00A87775">
        <w:rPr>
          <w:u w:val="single"/>
        </w:rPr>
        <w:t>THAILAND</w:t>
      </w:r>
    </w:p>
    <w:p w:rsidR="006734C1" w:rsidRPr="00A87775" w:rsidRDefault="006734C1" w:rsidP="00AE0437"/>
    <w:p w:rsidR="004B125E" w:rsidRPr="00A87775" w:rsidRDefault="004B125E" w:rsidP="004B125E">
      <w:proofErr w:type="spellStart"/>
      <w:r w:rsidRPr="004B125E">
        <w:t>Kitiyaporn</w:t>
      </w:r>
      <w:proofErr w:type="spellEnd"/>
      <w:r w:rsidRPr="004B125E">
        <w:t xml:space="preserve"> SATHUSEM (Ms.),</w:t>
      </w:r>
      <w:r>
        <w:t xml:space="preserve"> Senior Trade Officer, Department of Intellectual Property</w:t>
      </w:r>
      <w:r>
        <w:t xml:space="preserve">, </w:t>
      </w:r>
      <w:r w:rsidRPr="00A64CDB">
        <w:rPr>
          <w:szCs w:val="22"/>
        </w:rPr>
        <w:t xml:space="preserve">Ministry of Commerce, </w:t>
      </w:r>
      <w:proofErr w:type="spellStart"/>
      <w:r w:rsidRPr="00A64CDB">
        <w:rPr>
          <w:szCs w:val="22"/>
        </w:rPr>
        <w:t>Nonthaburi</w:t>
      </w:r>
      <w:proofErr w:type="spellEnd"/>
    </w:p>
    <w:p w:rsidR="004B125E" w:rsidRPr="00A87775" w:rsidRDefault="004B125E" w:rsidP="004B125E"/>
    <w:p w:rsidR="006734C1" w:rsidRDefault="006734C1" w:rsidP="00AE0437">
      <w:pPr>
        <w:rPr>
          <w:szCs w:val="22"/>
        </w:rPr>
      </w:pPr>
      <w:proofErr w:type="spellStart"/>
      <w:r w:rsidRPr="00A87775">
        <w:rPr>
          <w:szCs w:val="22"/>
        </w:rPr>
        <w:t>Savitri</w:t>
      </w:r>
      <w:proofErr w:type="spellEnd"/>
      <w:r w:rsidRPr="00A87775">
        <w:rPr>
          <w:szCs w:val="22"/>
        </w:rPr>
        <w:t xml:space="preserve"> SUWANSATHIT (Ms.), Expert, International Affairs, </w:t>
      </w:r>
      <w:r w:rsidR="008611F0" w:rsidRPr="008611F0">
        <w:rPr>
          <w:szCs w:val="22"/>
        </w:rPr>
        <w:t>International Relations Bureau</w:t>
      </w:r>
      <w:r w:rsidR="008611F0">
        <w:rPr>
          <w:szCs w:val="22"/>
        </w:rPr>
        <w:t xml:space="preserve">, </w:t>
      </w:r>
      <w:r w:rsidRPr="00A87775">
        <w:rPr>
          <w:szCs w:val="22"/>
        </w:rPr>
        <w:t>Ministry of Culture, Bangkok</w:t>
      </w:r>
    </w:p>
    <w:p w:rsidR="004B125E" w:rsidRDefault="004B125E" w:rsidP="00AE0437">
      <w:pPr>
        <w:rPr>
          <w:szCs w:val="22"/>
        </w:rPr>
      </w:pPr>
    </w:p>
    <w:p w:rsidR="006734C1" w:rsidRPr="00A87775" w:rsidRDefault="006734C1" w:rsidP="00AE0437"/>
    <w:p w:rsidR="004A36AA" w:rsidRPr="00A87775" w:rsidRDefault="004A36AA" w:rsidP="00AE0437">
      <w:pPr>
        <w:rPr>
          <w:szCs w:val="22"/>
          <w:u w:val="single"/>
        </w:rPr>
      </w:pPr>
      <w:r w:rsidRPr="00A87775">
        <w:rPr>
          <w:szCs w:val="22"/>
          <w:u w:val="single"/>
        </w:rPr>
        <w:t>UGANDA</w:t>
      </w:r>
    </w:p>
    <w:p w:rsidR="004A36AA" w:rsidRPr="00A87775" w:rsidRDefault="004A36AA" w:rsidP="00AE0437">
      <w:pPr>
        <w:rPr>
          <w:szCs w:val="22"/>
          <w:u w:val="single"/>
        </w:rPr>
      </w:pPr>
    </w:p>
    <w:p w:rsidR="004A36AA" w:rsidRPr="00A87775" w:rsidRDefault="00400409" w:rsidP="004A36AA">
      <w:pPr>
        <w:rPr>
          <w:szCs w:val="22"/>
        </w:rPr>
      </w:pPr>
      <w:r>
        <w:rPr>
          <w:szCs w:val="22"/>
        </w:rPr>
        <w:t xml:space="preserve">Henry </w:t>
      </w:r>
      <w:r w:rsidR="009E18B4" w:rsidRPr="00A87775">
        <w:rPr>
          <w:szCs w:val="22"/>
        </w:rPr>
        <w:t>K</w:t>
      </w:r>
      <w:r>
        <w:rPr>
          <w:szCs w:val="22"/>
        </w:rPr>
        <w:t>afunjo</w:t>
      </w:r>
      <w:r w:rsidR="004A36AA" w:rsidRPr="00A87775">
        <w:rPr>
          <w:szCs w:val="22"/>
        </w:rPr>
        <w:t xml:space="preserve"> </w:t>
      </w:r>
      <w:r w:rsidRPr="00A87775">
        <w:rPr>
          <w:szCs w:val="22"/>
        </w:rPr>
        <w:t xml:space="preserve">TWINOMUJUNI </w:t>
      </w:r>
      <w:r w:rsidR="004A36AA" w:rsidRPr="00A87775">
        <w:rPr>
          <w:szCs w:val="22"/>
        </w:rPr>
        <w:t>(Mr.), Traditional Knowledge Coordinator, Directorate of Intellectual Property, Uganda Registration Services Bureau</w:t>
      </w:r>
      <w:r>
        <w:rPr>
          <w:szCs w:val="22"/>
        </w:rPr>
        <w:t xml:space="preserve"> (URSB)</w:t>
      </w:r>
      <w:r w:rsidR="004A36AA" w:rsidRPr="00A87775">
        <w:rPr>
          <w:szCs w:val="22"/>
        </w:rPr>
        <w:t xml:space="preserve">, </w:t>
      </w:r>
      <w:r w:rsidRPr="00400409">
        <w:rPr>
          <w:szCs w:val="22"/>
        </w:rPr>
        <w:t>Ministry of Jus</w:t>
      </w:r>
      <w:r>
        <w:rPr>
          <w:szCs w:val="22"/>
        </w:rPr>
        <w:t xml:space="preserve">tice and Constitutional Affairs, </w:t>
      </w:r>
      <w:r w:rsidR="004A36AA" w:rsidRPr="00A87775">
        <w:rPr>
          <w:szCs w:val="22"/>
        </w:rPr>
        <w:t>Kampala</w:t>
      </w:r>
    </w:p>
    <w:p w:rsidR="004A36AA" w:rsidRPr="00A87775" w:rsidRDefault="004A36AA" w:rsidP="00AE0437">
      <w:pPr>
        <w:rPr>
          <w:szCs w:val="22"/>
        </w:rPr>
      </w:pPr>
    </w:p>
    <w:p w:rsidR="004A36AA" w:rsidRPr="00A87775" w:rsidRDefault="004A36AA" w:rsidP="00AE0437">
      <w:pPr>
        <w:rPr>
          <w:szCs w:val="22"/>
        </w:rPr>
      </w:pPr>
    </w:p>
    <w:p w:rsidR="00EB5AF3" w:rsidRDefault="00EB5AF3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AE0437" w:rsidRPr="00A87775" w:rsidRDefault="00AE0437" w:rsidP="00AE0437">
      <w:pPr>
        <w:rPr>
          <w:szCs w:val="22"/>
          <w:u w:val="single"/>
        </w:rPr>
      </w:pPr>
      <w:bookmarkStart w:id="5" w:name="_GoBack"/>
      <w:bookmarkEnd w:id="5"/>
      <w:r w:rsidRPr="00A87775">
        <w:rPr>
          <w:szCs w:val="22"/>
          <w:u w:val="single"/>
        </w:rPr>
        <w:t>UNITED STATES OF AMERICA</w:t>
      </w:r>
    </w:p>
    <w:p w:rsidR="00AE0437" w:rsidRPr="00A87775" w:rsidRDefault="00AE0437" w:rsidP="00AE0437">
      <w:pPr>
        <w:rPr>
          <w:szCs w:val="22"/>
          <w:u w:val="single"/>
        </w:rPr>
      </w:pPr>
    </w:p>
    <w:p w:rsidR="00344EB9" w:rsidRDefault="00344EB9" w:rsidP="00AE0437">
      <w:pPr>
        <w:rPr>
          <w:szCs w:val="22"/>
        </w:rPr>
      </w:pPr>
      <w:r w:rsidRPr="00161FFA">
        <w:rPr>
          <w:szCs w:val="22"/>
        </w:rPr>
        <w:t>Dominic KEATING (Mr.), Director, Intellectual Property Attaché Program, Office of Policy and International Affairs, United States Patent and Trademark Office (USPTO), Alexandria</w:t>
      </w:r>
      <w:r w:rsidRPr="00A87775">
        <w:rPr>
          <w:szCs w:val="22"/>
        </w:rPr>
        <w:t xml:space="preserve"> </w:t>
      </w:r>
    </w:p>
    <w:p w:rsidR="00242976" w:rsidRDefault="00242976" w:rsidP="00AE0437">
      <w:pPr>
        <w:rPr>
          <w:szCs w:val="22"/>
        </w:rPr>
      </w:pPr>
    </w:p>
    <w:p w:rsidR="00AE0437" w:rsidRPr="00A87775" w:rsidRDefault="00FA175F" w:rsidP="00AE0437">
      <w:pPr>
        <w:rPr>
          <w:szCs w:val="22"/>
        </w:rPr>
      </w:pPr>
      <w:r w:rsidRPr="00A87775">
        <w:rPr>
          <w:szCs w:val="22"/>
        </w:rPr>
        <w:t>Michael SHAPIRO (Mr.), Senior Counsel, Office of Policy and International Affairs, United States Patent and Trademark Office (USPTO), Alexandria</w:t>
      </w:r>
    </w:p>
    <w:p w:rsidR="001944DA" w:rsidRDefault="001944DA" w:rsidP="00AE0437"/>
    <w:p w:rsidR="00234DD0" w:rsidRDefault="00234DD0" w:rsidP="00AE0437"/>
    <w:p w:rsidR="00234DD0" w:rsidRPr="004C263D" w:rsidRDefault="00234DD0" w:rsidP="00234DD0">
      <w:pPr>
        <w:rPr>
          <w:u w:val="single"/>
          <w:lang w:val="es-ES"/>
        </w:rPr>
      </w:pPr>
      <w:r w:rsidRPr="004C263D">
        <w:rPr>
          <w:szCs w:val="22"/>
          <w:u w:val="single"/>
          <w:lang w:val="es-ES"/>
        </w:rPr>
        <w:t>VENEZUELA (BOLIVARIAN REPUBLIC OF)</w:t>
      </w:r>
    </w:p>
    <w:p w:rsidR="00500F8B" w:rsidRPr="004C263D" w:rsidRDefault="00500F8B" w:rsidP="00AE0437">
      <w:pPr>
        <w:rPr>
          <w:lang w:val="es-ES"/>
        </w:rPr>
      </w:pPr>
    </w:p>
    <w:p w:rsidR="00234DD0" w:rsidRPr="004C263D" w:rsidRDefault="00234DD0" w:rsidP="00234DD0">
      <w:pPr>
        <w:rPr>
          <w:lang w:val="es-ES"/>
        </w:rPr>
      </w:pPr>
      <w:r w:rsidRPr="004C263D">
        <w:rPr>
          <w:szCs w:val="22"/>
          <w:lang w:val="es-ES"/>
        </w:rPr>
        <w:t>Alberto José REY MARTÍNEZ (Sr.), Director General, Servicio Autónomo de la Propiedad Intelectual (SAPI), Ministerio del Poder Popular de Comercio Nacional, Caracas</w:t>
      </w:r>
    </w:p>
    <w:p w:rsidR="00234DD0" w:rsidRPr="004C263D" w:rsidRDefault="00234DD0" w:rsidP="00AE0437">
      <w:pPr>
        <w:rPr>
          <w:lang w:val="es-ES"/>
        </w:rPr>
      </w:pPr>
    </w:p>
    <w:p w:rsidR="00234DD0" w:rsidRPr="004C263D" w:rsidRDefault="00234DD0" w:rsidP="00AE0437">
      <w:pPr>
        <w:rPr>
          <w:lang w:val="es-ES"/>
        </w:rPr>
      </w:pPr>
    </w:p>
    <w:p w:rsidR="00AE0437" w:rsidRPr="00A87775" w:rsidRDefault="00AE0437" w:rsidP="00AE0437">
      <w:r w:rsidRPr="00A87775">
        <w:t>II.</w:t>
      </w:r>
      <w:r w:rsidRPr="00A87775">
        <w:tab/>
      </w:r>
      <w:r w:rsidRPr="00A87775">
        <w:rPr>
          <w:szCs w:val="22"/>
          <w:u w:val="single"/>
        </w:rPr>
        <w:t>EUROPEAN UNION (EU) EXPERT</w:t>
      </w:r>
    </w:p>
    <w:p w:rsidR="00AE0437" w:rsidRPr="00A87775" w:rsidRDefault="00AE0437" w:rsidP="00AE0437">
      <w:pPr>
        <w:rPr>
          <w:szCs w:val="22"/>
        </w:rPr>
      </w:pPr>
    </w:p>
    <w:p w:rsidR="00AE0437" w:rsidRPr="00A87775" w:rsidRDefault="00AE0437" w:rsidP="00AE0437">
      <w:r w:rsidRPr="00A87775">
        <w:rPr>
          <w:szCs w:val="22"/>
        </w:rPr>
        <w:t>Krisztina KOVÁCS (Ms.), Policy Officer, Directorate General for Internal Market, Industry, Entrepreneurship and SMEs, European Commission, Brussels</w:t>
      </w:r>
    </w:p>
    <w:p w:rsidR="00AE0437" w:rsidRPr="00A87775" w:rsidRDefault="00AE0437" w:rsidP="00AE0437"/>
    <w:p w:rsidR="00AE0437" w:rsidRPr="00A87775" w:rsidRDefault="00AE0437" w:rsidP="00AE0437"/>
    <w:p w:rsidR="00AE0437" w:rsidRPr="00A87775" w:rsidRDefault="00FA175F" w:rsidP="00AE0437">
      <w:r w:rsidRPr="00A87775">
        <w:t>III</w:t>
      </w:r>
      <w:r w:rsidR="00AE0437" w:rsidRPr="00A87775">
        <w:t>.</w:t>
      </w:r>
      <w:r w:rsidR="00AE0437" w:rsidRPr="00A87775">
        <w:tab/>
      </w:r>
      <w:r w:rsidR="00AE0437" w:rsidRPr="00A87775">
        <w:rPr>
          <w:u w:val="single"/>
        </w:rPr>
        <w:t>INDIGENOUS EXPERTS</w:t>
      </w:r>
    </w:p>
    <w:p w:rsidR="00AE0437" w:rsidRPr="00A87775" w:rsidRDefault="00AE0437" w:rsidP="00AE0437">
      <w:pPr>
        <w:rPr>
          <w:u w:val="single"/>
        </w:rPr>
      </w:pPr>
    </w:p>
    <w:p w:rsidR="00AE0437" w:rsidRDefault="00AE0437" w:rsidP="00AE0437">
      <w:pPr>
        <w:rPr>
          <w:szCs w:val="22"/>
        </w:rPr>
      </w:pPr>
      <w:r w:rsidRPr="00A87775">
        <w:rPr>
          <w:szCs w:val="22"/>
        </w:rPr>
        <w:t xml:space="preserve">Jennifer </w:t>
      </w:r>
      <w:r w:rsidR="002F48B9">
        <w:rPr>
          <w:szCs w:val="22"/>
        </w:rPr>
        <w:t xml:space="preserve">TAULI </w:t>
      </w:r>
      <w:r w:rsidRPr="00A87775">
        <w:rPr>
          <w:szCs w:val="22"/>
        </w:rPr>
        <w:t xml:space="preserve">CORPUZ (Ms.), Program Coordinator, </w:t>
      </w:r>
      <w:proofErr w:type="spellStart"/>
      <w:r w:rsidRPr="00A87775">
        <w:rPr>
          <w:szCs w:val="22"/>
        </w:rPr>
        <w:t>Tebtebba</w:t>
      </w:r>
      <w:proofErr w:type="spellEnd"/>
      <w:r w:rsidRPr="00A87775">
        <w:rPr>
          <w:szCs w:val="22"/>
        </w:rPr>
        <w:t xml:space="preserve"> Foundation - Indigenous Peoples’ International Centre for Policy Research and Education</w:t>
      </w:r>
      <w:r w:rsidR="00EE53F0">
        <w:rPr>
          <w:szCs w:val="22"/>
        </w:rPr>
        <w:t>,</w:t>
      </w:r>
      <w:r w:rsidRPr="00A87775">
        <w:rPr>
          <w:szCs w:val="22"/>
        </w:rPr>
        <w:t xml:space="preserve"> </w:t>
      </w:r>
      <w:r w:rsidR="002F48B9">
        <w:rPr>
          <w:szCs w:val="22"/>
        </w:rPr>
        <w:t>Quezon</w:t>
      </w:r>
      <w:r w:rsidRPr="00A87775">
        <w:rPr>
          <w:szCs w:val="22"/>
        </w:rPr>
        <w:t xml:space="preserve"> City</w:t>
      </w:r>
    </w:p>
    <w:p w:rsidR="00263DCC" w:rsidRDefault="00263DCC" w:rsidP="00AE0437">
      <w:pPr>
        <w:rPr>
          <w:szCs w:val="22"/>
        </w:rPr>
      </w:pPr>
    </w:p>
    <w:p w:rsidR="00344EB9" w:rsidRPr="002E1C19" w:rsidRDefault="00344EB9" w:rsidP="00344EB9">
      <w:pPr>
        <w:rPr>
          <w:szCs w:val="22"/>
        </w:rPr>
      </w:pPr>
      <w:r w:rsidRPr="002E1C19">
        <w:rPr>
          <w:szCs w:val="22"/>
        </w:rPr>
        <w:t>Preston HARDISON (Mr.), Policy Analyst,</w:t>
      </w:r>
      <w:r>
        <w:rPr>
          <w:szCs w:val="22"/>
        </w:rPr>
        <w:t xml:space="preserve"> Tulalip Tribes of Washington Governmental Affairs Department,</w:t>
      </w:r>
      <w:r w:rsidRPr="002E1C19">
        <w:rPr>
          <w:szCs w:val="22"/>
        </w:rPr>
        <w:t xml:space="preserve"> Tulalip</w:t>
      </w:r>
    </w:p>
    <w:p w:rsidR="00AE0437" w:rsidRPr="00A87775" w:rsidRDefault="00AE0437" w:rsidP="00AE0437">
      <w:pPr>
        <w:rPr>
          <w:u w:val="single"/>
        </w:rPr>
      </w:pPr>
    </w:p>
    <w:p w:rsidR="00AE0437" w:rsidRPr="00A87775" w:rsidRDefault="00AE0437" w:rsidP="00AE0437">
      <w:pPr>
        <w:rPr>
          <w:u w:val="single"/>
        </w:rPr>
      </w:pPr>
    </w:p>
    <w:p w:rsidR="00AE0437" w:rsidRPr="00A87775" w:rsidRDefault="00FA175F" w:rsidP="00AE0437">
      <w:pPr>
        <w:rPr>
          <w:u w:val="single"/>
        </w:rPr>
      </w:pPr>
      <w:r w:rsidRPr="00A87775">
        <w:t>I</w:t>
      </w:r>
      <w:r w:rsidR="00AE0437" w:rsidRPr="00A87775">
        <w:t>V.</w:t>
      </w:r>
      <w:r w:rsidR="00AE0437" w:rsidRPr="00A87775">
        <w:tab/>
      </w:r>
      <w:r w:rsidR="00AE0437" w:rsidRPr="00A87775">
        <w:rPr>
          <w:u w:val="single"/>
        </w:rPr>
        <w:t>EXPERTS INVITED BY THE WIPO SECRETARIAT</w:t>
      </w:r>
    </w:p>
    <w:p w:rsidR="00AE0437" w:rsidRPr="00A87775" w:rsidRDefault="00AE0437" w:rsidP="00AE0437"/>
    <w:p w:rsidR="00AE0437" w:rsidRDefault="00344EB9" w:rsidP="00FA175F">
      <w:pPr>
        <w:rPr>
          <w:szCs w:val="22"/>
        </w:rPr>
      </w:pPr>
      <w:r>
        <w:rPr>
          <w:szCs w:val="22"/>
        </w:rPr>
        <w:t xml:space="preserve">Sharon </w:t>
      </w:r>
      <w:r w:rsidR="00B13FC0">
        <w:rPr>
          <w:szCs w:val="22"/>
        </w:rPr>
        <w:t xml:space="preserve">LE GALL </w:t>
      </w:r>
      <w:r>
        <w:rPr>
          <w:szCs w:val="22"/>
        </w:rPr>
        <w:t>(Ms.)</w:t>
      </w:r>
      <w:r w:rsidR="00B13FC0">
        <w:rPr>
          <w:szCs w:val="22"/>
        </w:rPr>
        <w:t>, Senior Lecturer, Faculty of Law, University of the West Indies, St. Augustine, Trinidad and Tobago</w:t>
      </w:r>
    </w:p>
    <w:p w:rsidR="00344EB9" w:rsidRDefault="00344EB9" w:rsidP="00FA175F">
      <w:pPr>
        <w:rPr>
          <w:szCs w:val="22"/>
        </w:rPr>
      </w:pPr>
    </w:p>
    <w:p w:rsidR="00344EB9" w:rsidRDefault="00344EB9" w:rsidP="00FA175F">
      <w:pPr>
        <w:rPr>
          <w:szCs w:val="22"/>
        </w:rPr>
      </w:pPr>
      <w:r>
        <w:rPr>
          <w:szCs w:val="22"/>
        </w:rPr>
        <w:t xml:space="preserve">Harriet </w:t>
      </w:r>
      <w:r w:rsidR="00B13FC0">
        <w:rPr>
          <w:szCs w:val="22"/>
        </w:rPr>
        <w:t>DEACON</w:t>
      </w:r>
      <w:r>
        <w:rPr>
          <w:szCs w:val="22"/>
        </w:rPr>
        <w:t xml:space="preserve"> (Ms.)</w:t>
      </w:r>
      <w:r w:rsidR="00B13FC0">
        <w:rPr>
          <w:szCs w:val="22"/>
        </w:rPr>
        <w:t xml:space="preserve">, </w:t>
      </w:r>
      <w:r w:rsidR="00AC3F6B">
        <w:t>Visiting Research Fellow, University of Coventry, United Kingdom</w:t>
      </w:r>
    </w:p>
    <w:p w:rsidR="00344EB9" w:rsidRDefault="00344EB9" w:rsidP="00FA175F">
      <w:pPr>
        <w:rPr>
          <w:szCs w:val="22"/>
        </w:rPr>
      </w:pPr>
    </w:p>
    <w:p w:rsidR="00344EB9" w:rsidRPr="00A87775" w:rsidRDefault="00344EB9" w:rsidP="00FA175F">
      <w:pPr>
        <w:rPr>
          <w:szCs w:val="22"/>
        </w:rPr>
      </w:pPr>
      <w:r>
        <w:rPr>
          <w:szCs w:val="22"/>
        </w:rPr>
        <w:t xml:space="preserve">Dominic </w:t>
      </w:r>
      <w:r w:rsidR="00B13FC0">
        <w:rPr>
          <w:szCs w:val="22"/>
        </w:rPr>
        <w:t>MUYLDERMANS</w:t>
      </w:r>
      <w:r>
        <w:rPr>
          <w:szCs w:val="22"/>
        </w:rPr>
        <w:t xml:space="preserve"> (Mr.)</w:t>
      </w:r>
      <w:r w:rsidR="00B13FC0">
        <w:rPr>
          <w:szCs w:val="22"/>
        </w:rPr>
        <w:t xml:space="preserve">, Senior Legal Consultant, </w:t>
      </w:r>
      <w:proofErr w:type="spellStart"/>
      <w:r w:rsidR="00B13FC0">
        <w:rPr>
          <w:szCs w:val="22"/>
        </w:rPr>
        <w:t>CropLife</w:t>
      </w:r>
      <w:proofErr w:type="spellEnd"/>
    </w:p>
    <w:p w:rsidR="00AE0437" w:rsidRPr="00A87775" w:rsidRDefault="00AE0437" w:rsidP="00AE0437">
      <w:pPr>
        <w:rPr>
          <w:u w:val="single"/>
        </w:rPr>
      </w:pPr>
    </w:p>
    <w:p w:rsidR="00AE0437" w:rsidRPr="00A87775" w:rsidRDefault="00AE0437" w:rsidP="00AE0437">
      <w:pPr>
        <w:rPr>
          <w:u w:val="single"/>
        </w:rPr>
      </w:pPr>
    </w:p>
    <w:p w:rsidR="00AE0437" w:rsidRPr="00A87775" w:rsidRDefault="00AE0437" w:rsidP="00AE0437">
      <w:pPr>
        <w:rPr>
          <w:u w:val="single"/>
        </w:rPr>
      </w:pPr>
      <w:r w:rsidRPr="00A87775">
        <w:t>V.</w:t>
      </w:r>
      <w:r w:rsidRPr="00A87775">
        <w:tab/>
      </w:r>
      <w:r w:rsidRPr="00A87775">
        <w:rPr>
          <w:u w:val="single"/>
        </w:rPr>
        <w:t>IGC CHAIR AND VICE-CHAIRS</w:t>
      </w:r>
    </w:p>
    <w:p w:rsidR="00AE0437" w:rsidRPr="00A87775" w:rsidRDefault="00AE0437" w:rsidP="00AE0437">
      <w:pPr>
        <w:rPr>
          <w:u w:val="single"/>
        </w:rPr>
      </w:pPr>
    </w:p>
    <w:p w:rsidR="00AE0437" w:rsidRPr="00A87775" w:rsidRDefault="00AE0437" w:rsidP="00AE0437">
      <w:pPr>
        <w:tabs>
          <w:tab w:val="left" w:pos="3402"/>
        </w:tabs>
        <w:ind w:left="3402" w:hanging="3402"/>
        <w:rPr>
          <w:szCs w:val="22"/>
        </w:rPr>
      </w:pPr>
      <w:r w:rsidRPr="00A87775">
        <w:rPr>
          <w:szCs w:val="22"/>
        </w:rPr>
        <w:t>Ian GOSS (Mr.), IGC Chair, Australia</w:t>
      </w:r>
    </w:p>
    <w:p w:rsidR="00AE0437" w:rsidRPr="00A87775" w:rsidRDefault="00AE0437" w:rsidP="00AE0437">
      <w:pPr>
        <w:tabs>
          <w:tab w:val="left" w:pos="3402"/>
        </w:tabs>
        <w:ind w:left="3402" w:hanging="3402"/>
        <w:rPr>
          <w:szCs w:val="22"/>
        </w:rPr>
      </w:pPr>
    </w:p>
    <w:p w:rsidR="00AE0437" w:rsidRPr="00A87775" w:rsidRDefault="00AE0437" w:rsidP="00AE0437">
      <w:pPr>
        <w:tabs>
          <w:tab w:val="left" w:pos="3402"/>
        </w:tabs>
        <w:rPr>
          <w:szCs w:val="22"/>
        </w:rPr>
      </w:pPr>
      <w:proofErr w:type="spellStart"/>
      <w:r w:rsidRPr="00A87775">
        <w:rPr>
          <w:szCs w:val="22"/>
        </w:rPr>
        <w:t>Jukka</w:t>
      </w:r>
      <w:proofErr w:type="spellEnd"/>
      <w:r w:rsidRPr="00A87775">
        <w:rPr>
          <w:szCs w:val="22"/>
        </w:rPr>
        <w:t xml:space="preserve"> LIEDES (Mr.), IGC Vice-Chair, Finland</w:t>
      </w:r>
    </w:p>
    <w:p w:rsidR="00AE0437" w:rsidRPr="00A87775" w:rsidRDefault="00AE0437" w:rsidP="00AE0437">
      <w:pPr>
        <w:tabs>
          <w:tab w:val="left" w:pos="3402"/>
        </w:tabs>
        <w:rPr>
          <w:szCs w:val="22"/>
        </w:rPr>
      </w:pPr>
    </w:p>
    <w:p w:rsidR="00AE0437" w:rsidRPr="00A87775" w:rsidRDefault="00AE0437" w:rsidP="00AE0437">
      <w:pPr>
        <w:tabs>
          <w:tab w:val="left" w:pos="3402"/>
        </w:tabs>
        <w:rPr>
          <w:szCs w:val="22"/>
        </w:rPr>
      </w:pPr>
      <w:r w:rsidRPr="00A87775">
        <w:rPr>
          <w:szCs w:val="22"/>
        </w:rPr>
        <w:t>Faizal Chery SIDHARTA (Mr.), IGC Vice-Chair, Indonesia</w:t>
      </w:r>
    </w:p>
    <w:p w:rsidR="00AE0437" w:rsidRPr="00A87775" w:rsidRDefault="00AE0437" w:rsidP="00AE0437">
      <w:pPr>
        <w:tabs>
          <w:tab w:val="left" w:pos="3402"/>
        </w:tabs>
        <w:rPr>
          <w:szCs w:val="22"/>
        </w:rPr>
      </w:pPr>
    </w:p>
    <w:p w:rsidR="00AE0437" w:rsidRPr="00A87775" w:rsidRDefault="00AE0437" w:rsidP="00AE0437">
      <w:pPr>
        <w:tabs>
          <w:tab w:val="left" w:pos="3402"/>
        </w:tabs>
        <w:rPr>
          <w:szCs w:val="22"/>
        </w:rPr>
      </w:pPr>
    </w:p>
    <w:p w:rsidR="000D4BD5" w:rsidRDefault="000D4BD5" w:rsidP="000D4BD5">
      <w:pPr>
        <w:ind w:left="5760"/>
      </w:pPr>
      <w:r w:rsidRPr="00A87775">
        <w:t>[End of document]</w:t>
      </w:r>
    </w:p>
    <w:p w:rsidR="002928D3" w:rsidRDefault="002928D3"/>
    <w:p w:rsidR="002928D3" w:rsidRDefault="002928D3" w:rsidP="0053057A"/>
    <w:p w:rsidR="002928D3" w:rsidRDefault="002928D3"/>
    <w:sectPr w:rsidR="002928D3" w:rsidSect="000D4BD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D5" w:rsidRDefault="000D4BD5">
      <w:r>
        <w:separator/>
      </w:r>
    </w:p>
  </w:endnote>
  <w:endnote w:type="continuationSeparator" w:id="0">
    <w:p w:rsidR="000D4BD5" w:rsidRDefault="000D4BD5" w:rsidP="003B38C1">
      <w:r>
        <w:separator/>
      </w:r>
    </w:p>
    <w:p w:rsidR="000D4BD5" w:rsidRPr="003B38C1" w:rsidRDefault="000D4BD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D4BD5" w:rsidRPr="003B38C1" w:rsidRDefault="000D4BD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D5" w:rsidRDefault="000D4BD5">
      <w:r>
        <w:separator/>
      </w:r>
    </w:p>
  </w:footnote>
  <w:footnote w:type="continuationSeparator" w:id="0">
    <w:p w:rsidR="000D4BD5" w:rsidRDefault="000D4BD5" w:rsidP="008B60B2">
      <w:r>
        <w:separator/>
      </w:r>
    </w:p>
    <w:p w:rsidR="000D4BD5" w:rsidRPr="00ED77FB" w:rsidRDefault="000D4BD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D4BD5" w:rsidRPr="00ED77FB" w:rsidRDefault="000D4BD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0D4BD5" w:rsidP="00477D6B">
    <w:pPr>
      <w:jc w:val="right"/>
    </w:pPr>
    <w:bookmarkStart w:id="6" w:name="Code2"/>
    <w:bookmarkEnd w:id="6"/>
    <w:r w:rsidRPr="00CB0950">
      <w:t>W</w:t>
    </w:r>
    <w:r w:rsidR="00845274" w:rsidRPr="00CB0950">
      <w:t>IPO/EXP/IPTK/GE/19</w:t>
    </w:r>
    <w:r w:rsidRPr="00CB0950">
      <w:t>/</w:t>
    </w:r>
    <w:r w:rsidR="006D5122" w:rsidRPr="00CB0950">
      <w:t>INF/</w:t>
    </w:r>
    <w:r w:rsidR="00845274" w:rsidRPr="00CB0950">
      <w:t>1</w:t>
    </w:r>
    <w:r w:rsidR="00A74EB2">
      <w:t xml:space="preserve"> Rev.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43AD9">
      <w:rPr>
        <w:noProof/>
      </w:rPr>
      <w:t>4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A465187"/>
    <w:multiLevelType w:val="hybridMultilevel"/>
    <w:tmpl w:val="C866864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8317F8"/>
    <w:multiLevelType w:val="hybridMultilevel"/>
    <w:tmpl w:val="97C04836"/>
    <w:lvl w:ilvl="0" w:tplc="94FE7FF0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D048F"/>
    <w:multiLevelType w:val="hybridMultilevel"/>
    <w:tmpl w:val="06568D42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4328111E"/>
    <w:multiLevelType w:val="hybridMultilevel"/>
    <w:tmpl w:val="CB6ECA54"/>
    <w:lvl w:ilvl="0" w:tplc="9BE88280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512A0F"/>
    <w:multiLevelType w:val="hybridMultilevel"/>
    <w:tmpl w:val="5E70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91F7C"/>
    <w:multiLevelType w:val="hybridMultilevel"/>
    <w:tmpl w:val="02CCA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235D38"/>
    <w:multiLevelType w:val="hybridMultilevel"/>
    <w:tmpl w:val="E26E4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3404D"/>
    <w:multiLevelType w:val="hybridMultilevel"/>
    <w:tmpl w:val="F738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4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D5"/>
    <w:rsid w:val="00012A3F"/>
    <w:rsid w:val="00043CAA"/>
    <w:rsid w:val="00075432"/>
    <w:rsid w:val="000837CA"/>
    <w:rsid w:val="000968ED"/>
    <w:rsid w:val="000A6591"/>
    <w:rsid w:val="000C743D"/>
    <w:rsid w:val="000D4BD5"/>
    <w:rsid w:val="000F5E56"/>
    <w:rsid w:val="001362EE"/>
    <w:rsid w:val="001647D5"/>
    <w:rsid w:val="00171365"/>
    <w:rsid w:val="00183169"/>
    <w:rsid w:val="001832A6"/>
    <w:rsid w:val="00187F6C"/>
    <w:rsid w:val="001944DA"/>
    <w:rsid w:val="001F084E"/>
    <w:rsid w:val="0021217E"/>
    <w:rsid w:val="002277F8"/>
    <w:rsid w:val="00234DD0"/>
    <w:rsid w:val="00242976"/>
    <w:rsid w:val="00243AD9"/>
    <w:rsid w:val="002634C4"/>
    <w:rsid w:val="00263DCC"/>
    <w:rsid w:val="002928D3"/>
    <w:rsid w:val="002B696C"/>
    <w:rsid w:val="002B7A13"/>
    <w:rsid w:val="002F1FE6"/>
    <w:rsid w:val="002F48B9"/>
    <w:rsid w:val="002F4E68"/>
    <w:rsid w:val="00312F7F"/>
    <w:rsid w:val="00344EB9"/>
    <w:rsid w:val="00361450"/>
    <w:rsid w:val="003673CF"/>
    <w:rsid w:val="003845C1"/>
    <w:rsid w:val="003944F2"/>
    <w:rsid w:val="00395D80"/>
    <w:rsid w:val="003A6F89"/>
    <w:rsid w:val="003B38C1"/>
    <w:rsid w:val="003E6655"/>
    <w:rsid w:val="00400409"/>
    <w:rsid w:val="00423E3E"/>
    <w:rsid w:val="00427AF4"/>
    <w:rsid w:val="0044587A"/>
    <w:rsid w:val="004647DA"/>
    <w:rsid w:val="00474062"/>
    <w:rsid w:val="00477D6B"/>
    <w:rsid w:val="004961D1"/>
    <w:rsid w:val="004A36AA"/>
    <w:rsid w:val="004B125E"/>
    <w:rsid w:val="004C2037"/>
    <w:rsid w:val="004C263D"/>
    <w:rsid w:val="004D7427"/>
    <w:rsid w:val="004E0960"/>
    <w:rsid w:val="00500F8B"/>
    <w:rsid w:val="005019FF"/>
    <w:rsid w:val="0053057A"/>
    <w:rsid w:val="00540A79"/>
    <w:rsid w:val="00560A29"/>
    <w:rsid w:val="00595C31"/>
    <w:rsid w:val="0059725C"/>
    <w:rsid w:val="005C6649"/>
    <w:rsid w:val="005E69C6"/>
    <w:rsid w:val="005F3A16"/>
    <w:rsid w:val="006049C4"/>
    <w:rsid w:val="00605827"/>
    <w:rsid w:val="006077B5"/>
    <w:rsid w:val="00620FCD"/>
    <w:rsid w:val="00646050"/>
    <w:rsid w:val="006645BF"/>
    <w:rsid w:val="006713CA"/>
    <w:rsid w:val="006734C1"/>
    <w:rsid w:val="00674602"/>
    <w:rsid w:val="00676C5C"/>
    <w:rsid w:val="006A5D69"/>
    <w:rsid w:val="006C0F08"/>
    <w:rsid w:val="006D5122"/>
    <w:rsid w:val="00773D0E"/>
    <w:rsid w:val="00791B92"/>
    <w:rsid w:val="007C7E9C"/>
    <w:rsid w:val="007D1613"/>
    <w:rsid w:val="007E4C0E"/>
    <w:rsid w:val="007E71A1"/>
    <w:rsid w:val="00814A77"/>
    <w:rsid w:val="00845274"/>
    <w:rsid w:val="00850AAC"/>
    <w:rsid w:val="008611F0"/>
    <w:rsid w:val="008753B1"/>
    <w:rsid w:val="008A134B"/>
    <w:rsid w:val="008B09DF"/>
    <w:rsid w:val="008B2CC1"/>
    <w:rsid w:val="008B60B2"/>
    <w:rsid w:val="008C10CF"/>
    <w:rsid w:val="0090731E"/>
    <w:rsid w:val="00916EE2"/>
    <w:rsid w:val="00933EE7"/>
    <w:rsid w:val="00957591"/>
    <w:rsid w:val="00966A22"/>
    <w:rsid w:val="0096722F"/>
    <w:rsid w:val="00980843"/>
    <w:rsid w:val="009B1749"/>
    <w:rsid w:val="009E18B4"/>
    <w:rsid w:val="009E2791"/>
    <w:rsid w:val="009E3F6F"/>
    <w:rsid w:val="009F499F"/>
    <w:rsid w:val="00A01896"/>
    <w:rsid w:val="00A37342"/>
    <w:rsid w:val="00A42DAF"/>
    <w:rsid w:val="00A45BD8"/>
    <w:rsid w:val="00A528B8"/>
    <w:rsid w:val="00A542AC"/>
    <w:rsid w:val="00A74EB2"/>
    <w:rsid w:val="00A869B7"/>
    <w:rsid w:val="00A87775"/>
    <w:rsid w:val="00AA3AD3"/>
    <w:rsid w:val="00AC205C"/>
    <w:rsid w:val="00AC3F6B"/>
    <w:rsid w:val="00AE0437"/>
    <w:rsid w:val="00AF0A6B"/>
    <w:rsid w:val="00B05A69"/>
    <w:rsid w:val="00B13FC0"/>
    <w:rsid w:val="00B16DD3"/>
    <w:rsid w:val="00B51EB3"/>
    <w:rsid w:val="00B9734B"/>
    <w:rsid w:val="00BA30E2"/>
    <w:rsid w:val="00C11BFE"/>
    <w:rsid w:val="00C32D82"/>
    <w:rsid w:val="00C5068F"/>
    <w:rsid w:val="00C86D74"/>
    <w:rsid w:val="00CA7981"/>
    <w:rsid w:val="00CB0950"/>
    <w:rsid w:val="00CB2A22"/>
    <w:rsid w:val="00CB4118"/>
    <w:rsid w:val="00CD04F1"/>
    <w:rsid w:val="00CE049C"/>
    <w:rsid w:val="00CE69F7"/>
    <w:rsid w:val="00D05554"/>
    <w:rsid w:val="00D35E3B"/>
    <w:rsid w:val="00D45252"/>
    <w:rsid w:val="00D71B4D"/>
    <w:rsid w:val="00D93D55"/>
    <w:rsid w:val="00D971A1"/>
    <w:rsid w:val="00DE6005"/>
    <w:rsid w:val="00E15015"/>
    <w:rsid w:val="00E335FE"/>
    <w:rsid w:val="00E94608"/>
    <w:rsid w:val="00EA6AD2"/>
    <w:rsid w:val="00EA7D6E"/>
    <w:rsid w:val="00EB25CA"/>
    <w:rsid w:val="00EB5AF3"/>
    <w:rsid w:val="00EC4E49"/>
    <w:rsid w:val="00ED77FB"/>
    <w:rsid w:val="00EE331F"/>
    <w:rsid w:val="00EE45FA"/>
    <w:rsid w:val="00EE53F0"/>
    <w:rsid w:val="00F35AC1"/>
    <w:rsid w:val="00F53844"/>
    <w:rsid w:val="00F54D37"/>
    <w:rsid w:val="00F66152"/>
    <w:rsid w:val="00F7232F"/>
    <w:rsid w:val="00F8750A"/>
    <w:rsid w:val="00FA175F"/>
    <w:rsid w:val="00FC0C8F"/>
    <w:rsid w:val="00FF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A3F256F"/>
  <w15:docId w15:val="{EC316AE3-46AA-41D1-80B9-A2C688B5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0D4BD5"/>
    <w:pPr>
      <w:ind w:left="720"/>
      <w:contextualSpacing/>
    </w:pPr>
  </w:style>
  <w:style w:type="table" w:styleId="TableGrid">
    <w:name w:val="Table Grid"/>
    <w:basedOn w:val="TableNormal"/>
    <w:rsid w:val="000D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rsid w:val="00AE0437"/>
    <w:pPr>
      <w:spacing w:after="120" w:line="260" w:lineRule="exact"/>
      <w:ind w:left="5534"/>
    </w:pPr>
    <w:rPr>
      <w:rFonts w:eastAsia="Times New Roman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9E18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18B4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Meeting%20Document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49EB7-3619-4585-9E46-D25A6E494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Document (E)</Template>
  <TotalTime>806</TotalTime>
  <Pages>5</Pages>
  <Words>674</Words>
  <Characters>4758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JIAO Fei</dc:creator>
  <cp:lastModifiedBy>JIAO Fei</cp:lastModifiedBy>
  <cp:revision>74</cp:revision>
  <cp:lastPrinted>2019-03-14T16:33:00Z</cp:lastPrinted>
  <dcterms:created xsi:type="dcterms:W3CDTF">2018-11-13T13:40:00Z</dcterms:created>
  <dcterms:modified xsi:type="dcterms:W3CDTF">2019-03-14T16:33:00Z</dcterms:modified>
</cp:coreProperties>
</file>