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D94EA3" w:rsidRPr="00D94EA3" w:rsidTr="000879E6">
        <w:tc>
          <w:tcPr>
            <w:tcW w:w="4513" w:type="dxa"/>
            <w:tcBorders>
              <w:bottom w:val="single" w:sz="4" w:space="0" w:color="auto"/>
            </w:tcBorders>
            <w:tcMar>
              <w:bottom w:w="170" w:type="dxa"/>
            </w:tcMar>
          </w:tcPr>
          <w:p w:rsidR="00D94EA3" w:rsidRPr="00D94EA3" w:rsidRDefault="00D94EA3" w:rsidP="00D94EA3">
            <w:pPr>
              <w:spacing w:after="0" w:line="240" w:lineRule="auto"/>
              <w:rPr>
                <w:rFonts w:ascii="Arial" w:eastAsia="SimSun" w:hAnsi="Arial" w:cs="Arial"/>
                <w:szCs w:val="20"/>
                <w:lang w:eastAsia="zh-CN"/>
              </w:rPr>
            </w:pPr>
            <w:bookmarkStart w:id="0" w:name="_GoBack"/>
            <w:bookmarkEnd w:id="0"/>
          </w:p>
        </w:tc>
        <w:tc>
          <w:tcPr>
            <w:tcW w:w="4337" w:type="dxa"/>
            <w:tcBorders>
              <w:bottom w:val="single" w:sz="4" w:space="0" w:color="auto"/>
            </w:tcBorders>
            <w:tcMar>
              <w:left w:w="0" w:type="dxa"/>
              <w:bottom w:w="170" w:type="dxa"/>
              <w:right w:w="0" w:type="dxa"/>
            </w:tcMar>
          </w:tcPr>
          <w:p w:rsidR="00D94EA3" w:rsidRPr="00D94EA3" w:rsidRDefault="00D94EA3" w:rsidP="00D94EA3">
            <w:pPr>
              <w:spacing w:after="0" w:line="240" w:lineRule="auto"/>
              <w:rPr>
                <w:rFonts w:ascii="Arial" w:eastAsia="SimSun" w:hAnsi="Arial" w:cs="Arial"/>
                <w:szCs w:val="20"/>
                <w:lang w:eastAsia="zh-CN"/>
              </w:rPr>
            </w:pPr>
            <w:r>
              <w:rPr>
                <w:rFonts w:ascii="Arial" w:eastAsia="SimSun" w:hAnsi="Arial" w:cs="Arial"/>
                <w:noProof/>
                <w:szCs w:val="20"/>
              </w:rPr>
              <w:drawing>
                <wp:inline distT="0" distB="0" distL="0" distR="0">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D94EA3" w:rsidRPr="00D94EA3" w:rsidRDefault="00D94EA3" w:rsidP="00D94EA3">
            <w:pPr>
              <w:spacing w:after="0" w:line="240" w:lineRule="auto"/>
              <w:jc w:val="right"/>
              <w:rPr>
                <w:rFonts w:ascii="Arial" w:eastAsia="SimSun" w:hAnsi="Arial" w:cs="Arial"/>
                <w:szCs w:val="20"/>
                <w:lang w:eastAsia="zh-CN"/>
              </w:rPr>
            </w:pPr>
            <w:r w:rsidRPr="00D94EA3">
              <w:rPr>
                <w:rFonts w:ascii="Arial" w:eastAsia="SimSun" w:hAnsi="Arial" w:cs="Arial"/>
                <w:b/>
                <w:sz w:val="40"/>
                <w:szCs w:val="40"/>
                <w:lang w:eastAsia="zh-CN"/>
              </w:rPr>
              <w:t>E</w:t>
            </w:r>
          </w:p>
        </w:tc>
      </w:tr>
      <w:tr w:rsidR="00D94EA3" w:rsidRPr="00D94EA3" w:rsidTr="000879E6">
        <w:trPr>
          <w:trHeight w:hRule="exact" w:val="340"/>
        </w:trPr>
        <w:tc>
          <w:tcPr>
            <w:tcW w:w="9460" w:type="dxa"/>
            <w:gridSpan w:val="3"/>
            <w:tcBorders>
              <w:top w:val="single" w:sz="4" w:space="0" w:color="auto"/>
            </w:tcBorders>
            <w:tcMar>
              <w:top w:w="170" w:type="dxa"/>
              <w:left w:w="0" w:type="dxa"/>
              <w:right w:w="0" w:type="dxa"/>
            </w:tcMar>
            <w:vAlign w:val="bottom"/>
          </w:tcPr>
          <w:p w:rsidR="00D94EA3" w:rsidRPr="00D94EA3" w:rsidRDefault="00D94EA3" w:rsidP="00D94EA3">
            <w:pPr>
              <w:spacing w:after="0" w:line="240" w:lineRule="auto"/>
              <w:jc w:val="right"/>
              <w:rPr>
                <w:rFonts w:ascii="Arial Black" w:eastAsia="SimSun" w:hAnsi="Arial Black" w:cs="Arial"/>
                <w:caps/>
                <w:sz w:val="15"/>
                <w:szCs w:val="20"/>
                <w:lang w:eastAsia="zh-CN"/>
              </w:rPr>
            </w:pPr>
            <w:bookmarkStart w:id="1" w:name="Code"/>
            <w:bookmarkEnd w:id="1"/>
            <w:r w:rsidRPr="00D94EA3">
              <w:rPr>
                <w:rFonts w:ascii="Arial Black" w:eastAsia="SimSun" w:hAnsi="Arial Black" w:cs="Arial"/>
                <w:caps/>
                <w:sz w:val="15"/>
                <w:szCs w:val="20"/>
                <w:lang w:eastAsia="zh-CN"/>
              </w:rPr>
              <w:t>WIPO/GRTKF/IC/2</w:t>
            </w:r>
            <w:r>
              <w:rPr>
                <w:rFonts w:ascii="Arial Black" w:eastAsia="SimSun" w:hAnsi="Arial Black" w:cs="Arial"/>
                <w:caps/>
                <w:sz w:val="15"/>
                <w:szCs w:val="20"/>
                <w:lang w:eastAsia="zh-CN"/>
              </w:rPr>
              <w:t>5</w:t>
            </w:r>
            <w:r w:rsidRPr="00D94EA3">
              <w:rPr>
                <w:rFonts w:ascii="Arial Black" w:eastAsia="SimSun" w:hAnsi="Arial Black" w:cs="Arial"/>
                <w:caps/>
                <w:sz w:val="15"/>
                <w:szCs w:val="20"/>
                <w:lang w:eastAsia="zh-CN"/>
              </w:rPr>
              <w:t xml:space="preserve">/3  </w:t>
            </w:r>
          </w:p>
        </w:tc>
      </w:tr>
      <w:tr w:rsidR="00D94EA3" w:rsidRPr="00D94EA3" w:rsidTr="000879E6">
        <w:trPr>
          <w:trHeight w:hRule="exact" w:val="170"/>
        </w:trPr>
        <w:tc>
          <w:tcPr>
            <w:tcW w:w="9460" w:type="dxa"/>
            <w:gridSpan w:val="3"/>
            <w:noWrap/>
            <w:tcMar>
              <w:left w:w="0" w:type="dxa"/>
              <w:right w:w="0" w:type="dxa"/>
            </w:tcMar>
            <w:vAlign w:val="bottom"/>
          </w:tcPr>
          <w:p w:rsidR="00D94EA3" w:rsidRPr="00D94EA3" w:rsidRDefault="00D94EA3" w:rsidP="00D94EA3">
            <w:pPr>
              <w:spacing w:after="0" w:line="240" w:lineRule="auto"/>
              <w:jc w:val="right"/>
              <w:rPr>
                <w:rFonts w:ascii="Arial Black" w:eastAsia="SimSun" w:hAnsi="Arial Black" w:cs="Arial"/>
                <w:caps/>
                <w:sz w:val="15"/>
                <w:szCs w:val="20"/>
                <w:lang w:eastAsia="zh-CN"/>
              </w:rPr>
            </w:pPr>
            <w:r w:rsidRPr="00D94EA3">
              <w:rPr>
                <w:rFonts w:ascii="Arial Black" w:eastAsia="SimSun" w:hAnsi="Arial Black" w:cs="Arial"/>
                <w:caps/>
                <w:sz w:val="15"/>
                <w:szCs w:val="20"/>
                <w:lang w:eastAsia="zh-CN"/>
              </w:rPr>
              <w:t xml:space="preserve">ORIGINAL:  </w:t>
            </w:r>
            <w:bookmarkStart w:id="2" w:name="Original"/>
            <w:bookmarkEnd w:id="2"/>
            <w:r w:rsidRPr="00D94EA3">
              <w:rPr>
                <w:rFonts w:ascii="Arial Black" w:eastAsia="SimSun" w:hAnsi="Arial Black" w:cs="Arial"/>
                <w:caps/>
                <w:sz w:val="15"/>
                <w:szCs w:val="20"/>
                <w:lang w:eastAsia="zh-CN"/>
              </w:rPr>
              <w:t>English</w:t>
            </w:r>
          </w:p>
        </w:tc>
      </w:tr>
      <w:tr w:rsidR="00D94EA3" w:rsidRPr="00D94EA3" w:rsidTr="000879E6">
        <w:trPr>
          <w:trHeight w:hRule="exact" w:val="198"/>
        </w:trPr>
        <w:tc>
          <w:tcPr>
            <w:tcW w:w="9460" w:type="dxa"/>
            <w:gridSpan w:val="3"/>
            <w:tcMar>
              <w:left w:w="0" w:type="dxa"/>
              <w:right w:w="0" w:type="dxa"/>
            </w:tcMar>
            <w:vAlign w:val="bottom"/>
          </w:tcPr>
          <w:p w:rsidR="00D94EA3" w:rsidRPr="00D94EA3" w:rsidRDefault="00D94EA3" w:rsidP="00D94EA3">
            <w:pPr>
              <w:spacing w:after="0" w:line="240" w:lineRule="auto"/>
              <w:jc w:val="right"/>
              <w:rPr>
                <w:rFonts w:ascii="Arial Black" w:eastAsia="SimSun" w:hAnsi="Arial Black" w:cs="Arial"/>
                <w:caps/>
                <w:sz w:val="15"/>
                <w:szCs w:val="20"/>
                <w:lang w:eastAsia="zh-CN"/>
              </w:rPr>
            </w:pPr>
            <w:r w:rsidRPr="00D94EA3">
              <w:rPr>
                <w:rFonts w:ascii="Arial Black" w:eastAsia="SimSun" w:hAnsi="Arial Black" w:cs="Arial"/>
                <w:caps/>
                <w:sz w:val="15"/>
                <w:szCs w:val="20"/>
                <w:lang w:eastAsia="zh-CN"/>
              </w:rPr>
              <w:t xml:space="preserve">DATE:  </w:t>
            </w:r>
            <w:bookmarkStart w:id="3" w:name="Date"/>
            <w:bookmarkEnd w:id="3"/>
            <w:r w:rsidR="009D22F2">
              <w:rPr>
                <w:rFonts w:ascii="Arial Black" w:eastAsia="SimSun" w:hAnsi="Arial Black" w:cs="Arial"/>
                <w:caps/>
                <w:sz w:val="15"/>
                <w:szCs w:val="20"/>
                <w:lang w:eastAsia="zh-CN"/>
              </w:rPr>
              <w:t>June 8</w:t>
            </w:r>
            <w:r w:rsidRPr="00D94EA3">
              <w:rPr>
                <w:rFonts w:ascii="Arial Black" w:eastAsia="SimSun" w:hAnsi="Arial Black" w:cs="Arial"/>
                <w:caps/>
                <w:sz w:val="15"/>
                <w:szCs w:val="20"/>
                <w:lang w:eastAsia="zh-CN"/>
              </w:rPr>
              <w:t>, 2013</w:t>
            </w:r>
          </w:p>
        </w:tc>
      </w:tr>
    </w:tbl>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b/>
          <w:sz w:val="28"/>
          <w:szCs w:val="28"/>
          <w:lang w:eastAsia="zh-CN"/>
        </w:rPr>
      </w:pPr>
      <w:r w:rsidRPr="00D94EA3">
        <w:rPr>
          <w:rFonts w:ascii="Arial" w:eastAsia="SimSun" w:hAnsi="Arial" w:cs="Arial"/>
          <w:b/>
          <w:sz w:val="28"/>
          <w:szCs w:val="28"/>
          <w:lang w:eastAsia="zh-CN"/>
        </w:rPr>
        <w:t>Intergovernmental Committee on Intellectual Property and Genetic Resources</w:t>
      </w:r>
      <w:smartTag w:uri="urn:schemas-microsoft-com:office:smarttags" w:element="PersonName">
        <w:r w:rsidRPr="00D94EA3">
          <w:rPr>
            <w:rFonts w:ascii="Arial" w:eastAsia="SimSun" w:hAnsi="Arial" w:cs="Arial"/>
            <w:b/>
            <w:sz w:val="28"/>
            <w:szCs w:val="28"/>
            <w:lang w:eastAsia="zh-CN"/>
          </w:rPr>
          <w:t>,</w:t>
        </w:r>
      </w:smartTag>
      <w:r w:rsidRPr="00D94EA3">
        <w:rPr>
          <w:rFonts w:ascii="Arial" w:eastAsia="SimSun" w:hAnsi="Arial" w:cs="Arial"/>
          <w:b/>
          <w:sz w:val="28"/>
          <w:szCs w:val="28"/>
          <w:lang w:eastAsia="zh-CN"/>
        </w:rPr>
        <w:t xml:space="preserve"> Traditional Knowledge and Folklore</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b/>
          <w:sz w:val="24"/>
          <w:szCs w:val="24"/>
          <w:lang w:eastAsia="zh-CN"/>
        </w:rPr>
      </w:pPr>
      <w:r w:rsidRPr="00D94EA3">
        <w:rPr>
          <w:rFonts w:ascii="Arial" w:eastAsia="SimSun" w:hAnsi="Arial" w:cs="Arial"/>
          <w:b/>
          <w:sz w:val="24"/>
          <w:szCs w:val="24"/>
          <w:lang w:eastAsia="zh-CN"/>
        </w:rPr>
        <w:t>Twenty-F</w:t>
      </w:r>
      <w:r>
        <w:rPr>
          <w:rFonts w:ascii="Arial" w:eastAsia="SimSun" w:hAnsi="Arial" w:cs="Arial"/>
          <w:b/>
          <w:sz w:val="24"/>
          <w:szCs w:val="24"/>
          <w:lang w:eastAsia="zh-CN"/>
        </w:rPr>
        <w:t>if</w:t>
      </w:r>
      <w:r w:rsidRPr="00D94EA3">
        <w:rPr>
          <w:rFonts w:ascii="Arial" w:eastAsia="SimSun" w:hAnsi="Arial" w:cs="Arial"/>
          <w:b/>
          <w:sz w:val="24"/>
          <w:szCs w:val="24"/>
          <w:lang w:eastAsia="zh-CN"/>
        </w:rPr>
        <w:t>th Session</w:t>
      </w:r>
    </w:p>
    <w:p w:rsidR="00D94EA3" w:rsidRPr="00D94EA3" w:rsidRDefault="00D94EA3" w:rsidP="00D94EA3">
      <w:pPr>
        <w:spacing w:after="0" w:line="240" w:lineRule="auto"/>
        <w:rPr>
          <w:rFonts w:ascii="Arial" w:eastAsia="SimSun" w:hAnsi="Arial" w:cs="Arial"/>
          <w:szCs w:val="20"/>
          <w:lang w:eastAsia="zh-CN"/>
        </w:rPr>
      </w:pPr>
      <w:r w:rsidRPr="00D94EA3">
        <w:rPr>
          <w:rFonts w:ascii="Arial" w:eastAsia="SimSun" w:hAnsi="Arial" w:cs="Arial"/>
          <w:b/>
          <w:sz w:val="24"/>
          <w:szCs w:val="24"/>
          <w:lang w:eastAsia="zh-CN"/>
        </w:rPr>
        <w:t xml:space="preserve">Geneva, </w:t>
      </w:r>
      <w:r>
        <w:rPr>
          <w:rFonts w:ascii="Arial" w:eastAsia="SimSun" w:hAnsi="Arial" w:cs="Arial"/>
          <w:b/>
          <w:sz w:val="24"/>
          <w:szCs w:val="24"/>
          <w:lang w:eastAsia="zh-CN"/>
        </w:rPr>
        <w:t>July 15</w:t>
      </w:r>
      <w:r w:rsidRPr="00D94EA3">
        <w:rPr>
          <w:rFonts w:ascii="Arial" w:eastAsia="SimSun" w:hAnsi="Arial" w:cs="Arial"/>
          <w:b/>
          <w:sz w:val="24"/>
          <w:szCs w:val="24"/>
          <w:lang w:eastAsia="zh-CN"/>
        </w:rPr>
        <w:t xml:space="preserve"> to 2</w:t>
      </w:r>
      <w:r>
        <w:rPr>
          <w:rFonts w:ascii="Arial" w:eastAsia="SimSun" w:hAnsi="Arial" w:cs="Arial"/>
          <w:b/>
          <w:sz w:val="24"/>
          <w:szCs w:val="24"/>
          <w:lang w:eastAsia="zh-CN"/>
        </w:rPr>
        <w:t>4</w:t>
      </w:r>
      <w:r w:rsidRPr="00D94EA3">
        <w:rPr>
          <w:rFonts w:ascii="Arial" w:eastAsia="SimSun" w:hAnsi="Arial" w:cs="Arial"/>
          <w:b/>
          <w:sz w:val="24"/>
          <w:szCs w:val="24"/>
          <w:lang w:eastAsia="zh-CN"/>
        </w:rPr>
        <w:t>, 2013</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tLeast"/>
        <w:rPr>
          <w:rFonts w:ascii="Arial" w:eastAsia="Times New Roman" w:hAnsi="Arial" w:cs="Arial"/>
          <w:caps/>
          <w:sz w:val="24"/>
          <w:szCs w:val="24"/>
        </w:rPr>
      </w:pPr>
      <w:bookmarkStart w:id="4" w:name="TitleOfDoc"/>
      <w:bookmarkEnd w:id="4"/>
      <w:r w:rsidRPr="00D94EA3">
        <w:rPr>
          <w:rFonts w:ascii="Arial" w:eastAsia="Times New Roman" w:hAnsi="Arial" w:cs="Arial"/>
          <w:caps/>
          <w:sz w:val="24"/>
          <w:szCs w:val="24"/>
        </w:rPr>
        <w:t xml:space="preserve">participation of indigenous and local communities: </w:t>
      </w:r>
      <w:r w:rsidRPr="00D94EA3">
        <w:rPr>
          <w:rFonts w:ascii="Arial" w:eastAsia="Times New Roman" w:hAnsi="Arial" w:cs="Arial"/>
          <w:caps/>
          <w:sz w:val="24"/>
          <w:szCs w:val="24"/>
        </w:rPr>
        <w:br/>
        <w:t>voluntary fund</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i/>
          <w:szCs w:val="20"/>
          <w:lang w:eastAsia="zh-CN"/>
        </w:rPr>
      </w:pPr>
      <w:bookmarkStart w:id="5" w:name="Prepared"/>
      <w:bookmarkEnd w:id="5"/>
      <w:r w:rsidRPr="00D94EA3">
        <w:rPr>
          <w:rFonts w:ascii="Arial" w:eastAsia="SimSun" w:hAnsi="Arial" w:cs="Arial"/>
          <w:i/>
          <w:szCs w:val="20"/>
          <w:lang w:eastAsia="zh-CN"/>
        </w:rPr>
        <w:t>Document prepared by the Secretariat</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keepNext/>
        <w:spacing w:after="0" w:line="240" w:lineRule="auto"/>
        <w:outlineLvl w:val="1"/>
        <w:rPr>
          <w:rFonts w:ascii="Arial" w:eastAsia="SimSun" w:hAnsi="Arial" w:cs="Arial"/>
          <w:bCs/>
          <w:iCs/>
          <w:caps/>
          <w:szCs w:val="28"/>
          <w:lang w:eastAsia="zh-CN"/>
        </w:rPr>
      </w:pPr>
      <w:r w:rsidRPr="00D94EA3">
        <w:rPr>
          <w:rFonts w:ascii="Arial" w:eastAsia="SimSun" w:hAnsi="Arial" w:cs="Arial"/>
          <w:bCs/>
          <w:iCs/>
          <w:caps/>
          <w:szCs w:val="28"/>
          <w:lang w:eastAsia="zh-CN"/>
        </w:rPr>
        <w:t>NEED FOR REPLENISHMENT OF THE VOLUNTARY FUND</w:t>
      </w:r>
    </w:p>
    <w:p w:rsidR="00D94EA3" w:rsidRPr="00D94EA3" w:rsidRDefault="00D94EA3" w:rsidP="00D94EA3">
      <w:pPr>
        <w:spacing w:after="0" w:line="240" w:lineRule="auto"/>
        <w:rPr>
          <w:rFonts w:ascii="Arial" w:eastAsia="SimSun" w:hAnsi="Arial" w:cs="Arial"/>
          <w:color w:val="000000"/>
          <w:sz w:val="20"/>
          <w:szCs w:val="20"/>
          <w:lang w:eastAsia="zh-CN"/>
        </w:rPr>
      </w:pPr>
    </w:p>
    <w:p w:rsidR="005832DD" w:rsidRDefault="00D94EA3"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5832DD">
        <w:rPr>
          <w:rFonts w:ascii="Arial" w:eastAsia="SimSun" w:hAnsi="Arial" w:cs="Arial"/>
          <w:lang w:eastAsia="zh-CN"/>
        </w:rPr>
        <w:t xml:space="preserve">The amount available in the account of the WIPO Voluntary Fund for Accredited Indigenous and Local Communities (“the Fund”) was </w:t>
      </w:r>
      <w:r w:rsidR="009D22F2" w:rsidRPr="005832DD">
        <w:rPr>
          <w:rFonts w:ascii="Arial" w:eastAsia="SimSun" w:hAnsi="Arial" w:cs="Arial"/>
          <w:lang w:eastAsia="zh-CN"/>
        </w:rPr>
        <w:t>1,611.57</w:t>
      </w:r>
      <w:r w:rsidRPr="005832DD">
        <w:rPr>
          <w:rFonts w:ascii="Arial" w:eastAsia="SimSun" w:hAnsi="Arial" w:cs="Arial"/>
          <w:color w:val="000000"/>
          <w:lang w:eastAsia="zh-CN"/>
        </w:rPr>
        <w:t xml:space="preserve"> Swiss francs on </w:t>
      </w:r>
      <w:r w:rsidR="009D22F2" w:rsidRPr="005832DD">
        <w:rPr>
          <w:rFonts w:ascii="Arial" w:eastAsia="SimSun" w:hAnsi="Arial" w:cs="Arial"/>
          <w:color w:val="000000"/>
          <w:lang w:eastAsia="zh-CN"/>
        </w:rPr>
        <w:t>June 8</w:t>
      </w:r>
      <w:r w:rsidRPr="005832DD">
        <w:rPr>
          <w:rFonts w:ascii="Arial" w:eastAsia="SimSun" w:hAnsi="Arial" w:cs="Arial"/>
          <w:color w:val="000000"/>
          <w:lang w:eastAsia="zh-CN"/>
        </w:rPr>
        <w:t>, 2013.</w:t>
      </w:r>
      <w:r w:rsidRPr="005832DD">
        <w:rPr>
          <w:rFonts w:ascii="Arial" w:eastAsia="SimSun" w:hAnsi="Arial" w:cs="Arial"/>
          <w:lang w:eastAsia="zh-CN"/>
        </w:rPr>
        <w:t xml:space="preserve">  Unless it is complemented by fresh voluntary contributions </w:t>
      </w:r>
      <w:r w:rsidR="00836879" w:rsidRPr="005832DD">
        <w:rPr>
          <w:rFonts w:ascii="Arial" w:eastAsia="SimSun" w:hAnsi="Arial" w:cs="Arial"/>
          <w:lang w:eastAsia="zh-CN"/>
        </w:rPr>
        <w:t>in due time</w:t>
      </w:r>
      <w:r w:rsidRPr="005832DD">
        <w:rPr>
          <w:rFonts w:ascii="Arial" w:eastAsia="SimSun" w:hAnsi="Arial" w:cs="Arial"/>
          <w:lang w:eastAsia="zh-CN"/>
        </w:rPr>
        <w:t>, this amount will not allow the Fund to cover the expenses related to the Twenty-Fifth Session of the Committee in accordance with the rules of the Fund (contained in Annex I) and the recommendation made by the Advisory Board of the Fund on the margins of the Twenty-Fourth Session</w:t>
      </w:r>
      <w:r w:rsidRPr="005832DD">
        <w:rPr>
          <w:rFonts w:ascii="Arial" w:eastAsia="SimSun" w:hAnsi="Arial" w:cs="Arial"/>
          <w:szCs w:val="20"/>
          <w:lang w:eastAsia="zh-CN"/>
        </w:rPr>
        <w:t xml:space="preserve"> of the Committee (see Annex to </w:t>
      </w:r>
      <w:r w:rsidRPr="005832DD">
        <w:rPr>
          <w:rFonts w:ascii="Arial" w:eastAsia="SimSun" w:hAnsi="Arial" w:cs="Arial"/>
          <w:color w:val="000000"/>
          <w:lang w:eastAsia="zh-CN"/>
        </w:rPr>
        <w:t>WIPO/GRTKF/IC/24/INF/6</w:t>
      </w:r>
      <w:r w:rsidRPr="005832DD">
        <w:rPr>
          <w:rFonts w:ascii="Arial" w:eastAsia="SimSun" w:hAnsi="Arial" w:cs="Arial"/>
          <w:lang w:eastAsia="zh-CN"/>
        </w:rPr>
        <w:t>)</w:t>
      </w:r>
      <w:r w:rsidRPr="005832DD">
        <w:rPr>
          <w:rFonts w:ascii="Arial" w:eastAsia="SimSun" w:hAnsi="Arial" w:cs="Arial"/>
          <w:szCs w:val="20"/>
          <w:lang w:eastAsia="zh-CN"/>
        </w:rPr>
        <w:t>.</w:t>
      </w:r>
    </w:p>
    <w:p w:rsidR="005832DD" w:rsidRDefault="005832DD" w:rsidP="005832DD">
      <w:pPr>
        <w:pStyle w:val="ListParagraph"/>
        <w:spacing w:after="0" w:line="240" w:lineRule="auto"/>
        <w:ind w:left="0"/>
        <w:rPr>
          <w:rFonts w:ascii="Arial" w:eastAsia="SimSun" w:hAnsi="Arial" w:cs="Arial"/>
          <w:szCs w:val="20"/>
          <w:lang w:eastAsia="zh-CN"/>
        </w:rPr>
      </w:pPr>
    </w:p>
    <w:p w:rsidR="005832DD" w:rsidRDefault="00D94EA3"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5832DD">
        <w:rPr>
          <w:rFonts w:ascii="Arial" w:eastAsia="SimSun" w:hAnsi="Arial" w:cs="Arial"/>
          <w:szCs w:val="20"/>
          <w:lang w:eastAsia="zh-CN"/>
        </w:rPr>
        <w:t xml:space="preserve">All practical details on the Fund, its operation, and the application procedure as well as its rules are available on the website: </w:t>
      </w:r>
      <w:r w:rsidR="009B5123" w:rsidRPr="005832DD">
        <w:rPr>
          <w:rFonts w:ascii="Arial" w:eastAsia="SimSun" w:hAnsi="Arial" w:cs="Arial"/>
          <w:szCs w:val="20"/>
          <w:lang w:eastAsia="zh-CN"/>
        </w:rPr>
        <w:t xml:space="preserve"> </w:t>
      </w:r>
      <w:hyperlink r:id="rId9" w:history="1">
        <w:r w:rsidRPr="005832DD">
          <w:rPr>
            <w:rFonts w:ascii="Arial" w:eastAsia="SimSun" w:hAnsi="Arial" w:cs="Times New Roman"/>
            <w:u w:val="single"/>
            <w:lang w:eastAsia="zh-CN"/>
          </w:rPr>
          <w:t>http://www.wipo.int/tk/en/ngoparticipation/voluntary_fund/index.html</w:t>
        </w:r>
      </w:hyperlink>
      <w:r w:rsidRPr="005832DD">
        <w:rPr>
          <w:rFonts w:ascii="Arial" w:eastAsia="SimSun" w:hAnsi="Arial" w:cs="Arial"/>
          <w:szCs w:val="20"/>
          <w:lang w:eastAsia="zh-CN"/>
        </w:rPr>
        <w:t>.</w:t>
      </w:r>
      <w:r w:rsidR="005832DD" w:rsidRPr="005832DD">
        <w:rPr>
          <w:rFonts w:ascii="Arial" w:eastAsia="SimSun" w:hAnsi="Arial" w:cs="Arial"/>
          <w:szCs w:val="20"/>
          <w:lang w:eastAsia="zh-CN"/>
        </w:rPr>
        <w:t xml:space="preserve"> </w:t>
      </w:r>
    </w:p>
    <w:p w:rsidR="005832DD" w:rsidRPr="005832DD" w:rsidRDefault="005832DD" w:rsidP="005832DD">
      <w:pPr>
        <w:pStyle w:val="ListParagraph"/>
        <w:rPr>
          <w:rFonts w:ascii="Arial" w:eastAsia="SimSun" w:hAnsi="Arial" w:cs="Arial"/>
          <w:szCs w:val="20"/>
          <w:lang w:eastAsia="zh-CN"/>
        </w:rPr>
      </w:pPr>
    </w:p>
    <w:p w:rsidR="005832DD" w:rsidRDefault="00D94EA3"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5832DD">
        <w:rPr>
          <w:rFonts w:ascii="Arial" w:eastAsia="SimSun" w:hAnsi="Arial" w:cs="Arial"/>
          <w:szCs w:val="20"/>
          <w:lang w:eastAsia="zh-CN"/>
        </w:rPr>
        <w:t>Under the present rules, the extent of support that the Fund can provide depends exclusively on the voluntary contributions made by donors.  It is recalled that the Government of Australia, on October 20, 2011, made a substantial contribution to the Fund of 89,500 Swiss francs.  This has been the most recent contribution made to the Fund.  Other Member States of the Committee</w:t>
      </w:r>
      <w:r w:rsidRPr="005832DD">
        <w:rPr>
          <w:rFonts w:ascii="Arial" w:eastAsia="SimSun" w:hAnsi="Arial" w:cs="Arial"/>
          <w:i/>
          <w:szCs w:val="20"/>
          <w:lang w:eastAsia="zh-CN"/>
        </w:rPr>
        <w:t xml:space="preserve"> </w:t>
      </w:r>
      <w:r w:rsidRPr="005832DD">
        <w:rPr>
          <w:rFonts w:ascii="Arial" w:eastAsia="SimSun" w:hAnsi="Arial" w:cs="Arial"/>
          <w:szCs w:val="20"/>
          <w:lang w:eastAsia="zh-CN"/>
        </w:rPr>
        <w:t>and interested public or private entities are strongly encouraged to contribute to the Fund in view of the crucial and fully recognized need to ensure participation by indigenous and local communities.</w:t>
      </w:r>
      <w:r w:rsidR="00836879" w:rsidRPr="005832DD">
        <w:rPr>
          <w:rFonts w:ascii="Arial" w:eastAsia="SimSun" w:hAnsi="Arial" w:cs="Arial"/>
          <w:szCs w:val="20"/>
          <w:lang w:eastAsia="zh-CN"/>
        </w:rPr>
        <w:t xml:space="preserve">  In </w:t>
      </w:r>
      <w:r w:rsidR="00836879" w:rsidRPr="005832DD">
        <w:rPr>
          <w:rFonts w:ascii="Arial" w:eastAsia="SimSun" w:hAnsi="Arial" w:cs="Arial"/>
          <w:szCs w:val="20"/>
          <w:lang w:eastAsia="zh-CN"/>
        </w:rPr>
        <w:lastRenderedPageBreak/>
        <w:t>this regard, a “Case for Support” has been sent to all Member States and foundations together with a call to contribute.  An updated copy is also attached as Annex II.</w:t>
      </w:r>
      <w:r w:rsidR="005832DD" w:rsidRPr="005832DD">
        <w:rPr>
          <w:rFonts w:ascii="Arial" w:eastAsia="SimSun" w:hAnsi="Arial" w:cs="Arial"/>
          <w:szCs w:val="20"/>
          <w:lang w:eastAsia="zh-CN"/>
        </w:rPr>
        <w:t xml:space="preserve"> </w:t>
      </w:r>
    </w:p>
    <w:p w:rsidR="005832DD" w:rsidRPr="005832DD" w:rsidRDefault="005832DD" w:rsidP="005832DD">
      <w:pPr>
        <w:pStyle w:val="ListParagraph"/>
        <w:rPr>
          <w:rFonts w:ascii="Arial" w:eastAsia="SimSun" w:hAnsi="Arial" w:cs="Arial"/>
          <w:szCs w:val="20"/>
          <w:lang w:eastAsia="zh-CN"/>
        </w:rPr>
      </w:pPr>
    </w:p>
    <w:p w:rsidR="005832DD" w:rsidRDefault="00836879" w:rsidP="00D94EA3">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5832DD">
        <w:rPr>
          <w:rFonts w:ascii="Arial" w:eastAsia="SimSun" w:hAnsi="Arial" w:cs="Arial"/>
          <w:szCs w:val="20"/>
          <w:lang w:eastAsia="zh-CN"/>
        </w:rPr>
        <w:t xml:space="preserve">It is recalled that, in view of the present situation, the Vice-Chair of the IGC stated at the </w:t>
      </w:r>
      <w:r w:rsidR="009B5123" w:rsidRPr="005832DD">
        <w:rPr>
          <w:rFonts w:ascii="Arial" w:eastAsia="SimSun" w:hAnsi="Arial" w:cs="Arial"/>
          <w:szCs w:val="20"/>
          <w:lang w:eastAsia="zh-CN"/>
        </w:rPr>
        <w:br/>
      </w:r>
      <w:r w:rsidRPr="005832DD">
        <w:rPr>
          <w:rFonts w:ascii="Arial" w:eastAsia="SimSun" w:hAnsi="Arial" w:cs="Arial"/>
          <w:szCs w:val="20"/>
          <w:lang w:eastAsia="zh-CN"/>
        </w:rPr>
        <w:t>Twenty-Third and Twenty-Fourth Session</w:t>
      </w:r>
      <w:r w:rsidR="00DB4974" w:rsidRPr="005832DD">
        <w:rPr>
          <w:rFonts w:ascii="Arial" w:eastAsia="SimSun" w:hAnsi="Arial" w:cs="Arial"/>
          <w:szCs w:val="20"/>
          <w:lang w:eastAsia="zh-CN"/>
        </w:rPr>
        <w:t>s</w:t>
      </w:r>
      <w:r w:rsidRPr="005832DD">
        <w:rPr>
          <w:rFonts w:ascii="Arial" w:eastAsia="SimSun" w:hAnsi="Arial" w:cs="Arial"/>
          <w:szCs w:val="20"/>
          <w:lang w:eastAsia="zh-CN"/>
        </w:rPr>
        <w:t xml:space="preserve"> that the Committee might have to reflect, as an alternate way to replenish the Fund, on the possibility of inviting the WIPO General Assembly to amend the rules of the Fund in order to enable the regular budget of WIPO to be drawn from to replenish the Fund under conditions to be defined.</w:t>
      </w:r>
      <w:r w:rsidR="00DB4974" w:rsidRPr="005832DD">
        <w:rPr>
          <w:rFonts w:ascii="Arial" w:eastAsia="SimSun" w:hAnsi="Arial" w:cs="Arial"/>
          <w:szCs w:val="20"/>
          <w:lang w:eastAsia="zh-CN"/>
        </w:rPr>
        <w:t xml:space="preserve">  </w:t>
      </w:r>
    </w:p>
    <w:p w:rsidR="005832DD" w:rsidRPr="005832DD" w:rsidRDefault="005832DD" w:rsidP="005832DD">
      <w:pPr>
        <w:pStyle w:val="ListParagraph"/>
        <w:rPr>
          <w:rFonts w:ascii="Arial" w:eastAsia="SimSun" w:hAnsi="Arial" w:cs="Arial"/>
          <w:szCs w:val="20"/>
          <w:lang w:eastAsia="zh-CN"/>
        </w:rPr>
      </w:pPr>
    </w:p>
    <w:p w:rsidR="00D94EA3" w:rsidRPr="005832DD" w:rsidRDefault="00D94EA3" w:rsidP="00D94EA3">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5832DD">
        <w:rPr>
          <w:rFonts w:ascii="Arial" w:eastAsia="SimSun" w:hAnsi="Arial" w:cs="Arial"/>
          <w:szCs w:val="20"/>
          <w:lang w:eastAsia="zh-CN"/>
        </w:rPr>
        <w:t xml:space="preserve">In accordance with the rules of the Fund, further and updated information will be provided in the Information Note </w:t>
      </w:r>
      <w:r w:rsidRPr="005832DD">
        <w:rPr>
          <w:rFonts w:ascii="Arial" w:eastAsia="SimSun" w:hAnsi="Arial" w:cs="Arial"/>
          <w:color w:val="000000"/>
          <w:szCs w:val="20"/>
          <w:lang w:eastAsia="zh-CN"/>
        </w:rPr>
        <w:t>WIPO/GRTKF/IC/2</w:t>
      </w:r>
      <w:r w:rsidR="00836879" w:rsidRPr="005832DD">
        <w:rPr>
          <w:rFonts w:ascii="Arial" w:eastAsia="SimSun" w:hAnsi="Arial" w:cs="Arial"/>
          <w:color w:val="000000"/>
          <w:szCs w:val="20"/>
          <w:lang w:eastAsia="zh-CN"/>
        </w:rPr>
        <w:t>5</w:t>
      </w:r>
      <w:r w:rsidRPr="005832DD">
        <w:rPr>
          <w:rFonts w:ascii="Arial" w:eastAsia="SimSun" w:hAnsi="Arial" w:cs="Arial"/>
          <w:color w:val="000000"/>
          <w:szCs w:val="20"/>
          <w:lang w:eastAsia="zh-CN"/>
        </w:rPr>
        <w:t>/INF/</w:t>
      </w:r>
      <w:r w:rsidR="00836879" w:rsidRPr="005832DD">
        <w:rPr>
          <w:rFonts w:ascii="Arial" w:eastAsia="SimSun" w:hAnsi="Arial" w:cs="Arial"/>
          <w:color w:val="000000"/>
          <w:szCs w:val="20"/>
          <w:lang w:eastAsia="zh-CN"/>
        </w:rPr>
        <w:t>4</w:t>
      </w:r>
      <w:r w:rsidRPr="005832DD">
        <w:rPr>
          <w:rFonts w:ascii="Arial" w:eastAsia="SimSun" w:hAnsi="Arial" w:cs="Arial"/>
          <w:color w:val="000000"/>
          <w:szCs w:val="20"/>
          <w:lang w:eastAsia="zh-CN"/>
        </w:rPr>
        <w:t xml:space="preserve"> that </w:t>
      </w:r>
      <w:r w:rsidRPr="005832DD">
        <w:rPr>
          <w:rFonts w:ascii="Arial" w:eastAsia="SimSun" w:hAnsi="Arial" w:cs="Arial"/>
          <w:szCs w:val="20"/>
          <w:lang w:eastAsia="zh-CN"/>
        </w:rPr>
        <w:t xml:space="preserve">will be communicated to the Committee before the present session of the Committee.  This Information Note </w:t>
      </w:r>
      <w:r w:rsidRPr="005832DD">
        <w:rPr>
          <w:rFonts w:ascii="Arial" w:eastAsia="SimSun" w:hAnsi="Arial" w:cs="Arial"/>
          <w:color w:val="000000"/>
          <w:szCs w:val="20"/>
          <w:lang w:eastAsia="zh-CN"/>
        </w:rPr>
        <w:t xml:space="preserve">will include </w:t>
      </w:r>
      <w:r w:rsidRPr="005832DD">
        <w:rPr>
          <w:rFonts w:ascii="Arial" w:eastAsia="SimSun" w:hAnsi="Arial" w:cs="Arial"/>
          <w:i/>
          <w:color w:val="000000"/>
          <w:szCs w:val="20"/>
          <w:lang w:eastAsia="zh-CN"/>
        </w:rPr>
        <w:t xml:space="preserve">inter alia </w:t>
      </w:r>
      <w:r w:rsidRPr="005832DD">
        <w:rPr>
          <w:rFonts w:ascii="Arial" w:eastAsia="SimSun" w:hAnsi="Arial" w:cs="Arial"/>
          <w:color w:val="000000"/>
          <w:szCs w:val="20"/>
          <w:lang w:eastAsia="zh-CN"/>
        </w:rPr>
        <w:t>the level of the contributions and pledges received as at the date of the Note, the amount available in the Fund, the names of the contributors, the names of applicants funded for the Twenty-</w:t>
      </w:r>
      <w:r w:rsidR="00836879" w:rsidRPr="005832DD">
        <w:rPr>
          <w:rFonts w:ascii="Arial" w:eastAsia="SimSun" w:hAnsi="Arial" w:cs="Arial"/>
          <w:color w:val="000000"/>
          <w:szCs w:val="20"/>
          <w:lang w:eastAsia="zh-CN"/>
        </w:rPr>
        <w:t>Fourth</w:t>
      </w:r>
      <w:r w:rsidRPr="005832DD">
        <w:rPr>
          <w:rFonts w:ascii="Arial" w:eastAsia="SimSun" w:hAnsi="Arial" w:cs="Arial"/>
          <w:color w:val="000000"/>
          <w:szCs w:val="20"/>
          <w:lang w:eastAsia="zh-CN"/>
        </w:rPr>
        <w:t xml:space="preserve"> and </w:t>
      </w:r>
      <w:r w:rsidR="009B5123" w:rsidRPr="005832DD">
        <w:rPr>
          <w:rFonts w:ascii="Arial" w:eastAsia="SimSun" w:hAnsi="Arial" w:cs="Arial"/>
          <w:color w:val="000000"/>
          <w:szCs w:val="20"/>
          <w:lang w:eastAsia="zh-CN"/>
        </w:rPr>
        <w:br/>
      </w:r>
      <w:r w:rsidRPr="005832DD">
        <w:rPr>
          <w:rFonts w:ascii="Arial" w:eastAsia="SimSun" w:hAnsi="Arial" w:cs="Arial"/>
          <w:color w:val="000000"/>
          <w:szCs w:val="20"/>
          <w:lang w:eastAsia="zh-CN"/>
        </w:rPr>
        <w:t>Twenty-F</w:t>
      </w:r>
      <w:r w:rsidR="00836879" w:rsidRPr="005832DD">
        <w:rPr>
          <w:rFonts w:ascii="Arial" w:eastAsia="SimSun" w:hAnsi="Arial" w:cs="Arial"/>
          <w:color w:val="000000"/>
          <w:szCs w:val="20"/>
          <w:lang w:eastAsia="zh-CN"/>
        </w:rPr>
        <w:t>ifth</w:t>
      </w:r>
      <w:r w:rsidRPr="005832DD">
        <w:rPr>
          <w:rFonts w:ascii="Arial" w:eastAsia="SimSun" w:hAnsi="Arial" w:cs="Arial"/>
          <w:color w:val="000000"/>
          <w:szCs w:val="20"/>
          <w:lang w:eastAsia="zh-CN"/>
        </w:rPr>
        <w:t xml:space="preserve"> Sessions, and, finally, the names of applicants who have applied for funding in view of </w:t>
      </w:r>
      <w:r w:rsidR="00836879" w:rsidRPr="005832DD">
        <w:rPr>
          <w:rFonts w:ascii="Arial" w:eastAsia="SimSun" w:hAnsi="Arial" w:cs="Arial"/>
          <w:color w:val="000000"/>
          <w:szCs w:val="20"/>
          <w:lang w:eastAsia="zh-CN"/>
        </w:rPr>
        <w:t>a</w:t>
      </w:r>
      <w:r w:rsidRPr="005832DD">
        <w:rPr>
          <w:rFonts w:ascii="Arial" w:eastAsia="SimSun" w:hAnsi="Arial" w:cs="Arial"/>
          <w:color w:val="000000"/>
          <w:szCs w:val="20"/>
          <w:lang w:eastAsia="zh-CN"/>
        </w:rPr>
        <w:t xml:space="preserve"> </w:t>
      </w:r>
      <w:r w:rsidR="00836879" w:rsidRPr="005832DD">
        <w:rPr>
          <w:rFonts w:ascii="Arial" w:eastAsia="SimSun" w:hAnsi="Arial" w:cs="Arial"/>
          <w:color w:val="000000"/>
          <w:szCs w:val="20"/>
          <w:lang w:eastAsia="zh-CN"/>
        </w:rPr>
        <w:t>next S</w:t>
      </w:r>
      <w:r w:rsidRPr="005832DD">
        <w:rPr>
          <w:rFonts w:ascii="Arial" w:eastAsia="SimSun" w:hAnsi="Arial" w:cs="Arial"/>
          <w:color w:val="000000"/>
          <w:szCs w:val="20"/>
          <w:lang w:eastAsia="zh-CN"/>
        </w:rPr>
        <w:t>ession of the Committee.</w:t>
      </w:r>
    </w:p>
    <w:p w:rsidR="00D94EA3" w:rsidRPr="00D94EA3" w:rsidRDefault="00D94EA3" w:rsidP="00D94EA3">
      <w:pPr>
        <w:spacing w:after="0" w:line="240" w:lineRule="atLeast"/>
        <w:rPr>
          <w:rFonts w:ascii="Arial" w:eastAsia="SimSun" w:hAnsi="Arial" w:cs="Arial"/>
          <w:sz w:val="20"/>
          <w:szCs w:val="20"/>
          <w:lang w:eastAsia="zh-CN"/>
        </w:rPr>
      </w:pPr>
    </w:p>
    <w:p w:rsidR="00D94EA3" w:rsidRPr="00D94EA3" w:rsidRDefault="00D94EA3" w:rsidP="00D94EA3">
      <w:pPr>
        <w:keepNext/>
        <w:spacing w:after="0" w:line="240" w:lineRule="auto"/>
        <w:outlineLvl w:val="1"/>
        <w:rPr>
          <w:rFonts w:ascii="Arial" w:eastAsia="SimSun" w:hAnsi="Arial" w:cs="Arial"/>
          <w:bCs/>
          <w:iCs/>
          <w:caps/>
          <w:szCs w:val="28"/>
          <w:lang w:eastAsia="zh-CN"/>
        </w:rPr>
      </w:pPr>
      <w:r w:rsidRPr="00D94EA3">
        <w:rPr>
          <w:rFonts w:ascii="Arial" w:eastAsia="SimSun" w:hAnsi="Arial" w:cs="Arial"/>
          <w:bCs/>
          <w:iCs/>
          <w:caps/>
          <w:szCs w:val="28"/>
          <w:lang w:eastAsia="zh-CN"/>
        </w:rPr>
        <w:t>APPOINTMENT OF THE ADVISORY BOARD</w:t>
      </w:r>
    </w:p>
    <w:p w:rsidR="00D94EA3" w:rsidRPr="00D94EA3" w:rsidRDefault="00D94EA3" w:rsidP="00D94EA3">
      <w:pPr>
        <w:keepNext/>
        <w:spacing w:after="0" w:line="240" w:lineRule="auto"/>
        <w:rPr>
          <w:rFonts w:ascii="Arial" w:eastAsia="SimSun" w:hAnsi="Arial" w:cs="Arial"/>
          <w:sz w:val="20"/>
          <w:szCs w:val="20"/>
          <w:lang w:eastAsia="zh-CN"/>
        </w:rPr>
      </w:pPr>
    </w:p>
    <w:p w:rsidR="005832DD" w:rsidRPr="005832DD" w:rsidRDefault="00D94EA3"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5832DD">
        <w:rPr>
          <w:rFonts w:ascii="Arial" w:eastAsia="SimSun" w:hAnsi="Arial" w:cs="Arial"/>
          <w:szCs w:val="20"/>
          <w:lang w:eastAsia="zh-CN"/>
        </w:rPr>
        <w:t xml:space="preserve">The decision setting out the objectives and operation of the Fund provides that “[a]part from the </w:t>
      </w:r>
      <w:r w:rsidRPr="005832DD">
        <w:rPr>
          <w:rFonts w:ascii="Arial" w:eastAsia="SimSun" w:hAnsi="Arial" w:cs="Arial"/>
          <w:i/>
          <w:szCs w:val="20"/>
          <w:lang w:eastAsia="zh-CN"/>
        </w:rPr>
        <w:t>ex officio</w:t>
      </w:r>
      <w:r w:rsidRPr="005832DD">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w:t>
      </w:r>
      <w:r w:rsidRPr="005832DD">
        <w:rPr>
          <w:rFonts w:ascii="Arial" w:eastAsia="SimSun" w:hAnsi="Arial" w:cs="Arial"/>
          <w:color w:val="000000"/>
          <w:szCs w:val="20"/>
          <w:lang w:eastAsia="zh-CN"/>
        </w:rPr>
        <w:t>representatives of accredited observers</w:t>
      </w:r>
      <w:r w:rsidRPr="005832DD">
        <w:rPr>
          <w:rFonts w:ascii="Arial" w:eastAsia="SimSun" w:hAnsi="Arial" w:cs="Arial"/>
          <w:szCs w:val="20"/>
          <w:lang w:eastAsia="zh-CN"/>
        </w:rPr>
        <w:t xml:space="preserve">.  Apart from that of the </w:t>
      </w:r>
      <w:r w:rsidRPr="005832DD">
        <w:rPr>
          <w:rFonts w:ascii="Arial" w:eastAsia="SimSun" w:hAnsi="Arial" w:cs="Arial"/>
          <w:i/>
          <w:szCs w:val="20"/>
          <w:lang w:eastAsia="zh-CN"/>
        </w:rPr>
        <w:t>ex officio</w:t>
      </w:r>
      <w:r w:rsidRPr="005832DD">
        <w:rPr>
          <w:rFonts w:ascii="Arial" w:eastAsia="SimSun" w:hAnsi="Arial" w:cs="Arial"/>
          <w:szCs w:val="20"/>
          <w:lang w:eastAsia="zh-CN"/>
        </w:rPr>
        <w:t xml:space="preserve"> member, their mandates will expire with the opening of the following Committee session</w:t>
      </w:r>
      <w:r w:rsidRPr="005832DD">
        <w:rPr>
          <w:rFonts w:ascii="Arial" w:eastAsia="SimSun" w:hAnsi="Arial" w:cs="Arial"/>
          <w:color w:val="000000"/>
          <w:szCs w:val="20"/>
          <w:lang w:eastAsia="zh-CN"/>
        </w:rPr>
        <w:t>” (Article 8).</w:t>
      </w:r>
      <w:r w:rsidR="005832DD" w:rsidRPr="005832DD">
        <w:rPr>
          <w:rFonts w:ascii="Arial" w:eastAsia="SimSun" w:hAnsi="Arial" w:cs="Arial"/>
          <w:color w:val="000000"/>
          <w:szCs w:val="20"/>
          <w:lang w:eastAsia="zh-CN"/>
        </w:rPr>
        <w:t xml:space="preserve"> </w:t>
      </w:r>
    </w:p>
    <w:p w:rsidR="005832DD" w:rsidRPr="005832DD" w:rsidRDefault="005832DD" w:rsidP="005832DD">
      <w:pPr>
        <w:pStyle w:val="ListParagraph"/>
        <w:spacing w:after="0" w:line="240" w:lineRule="auto"/>
        <w:ind w:left="0"/>
        <w:rPr>
          <w:rFonts w:ascii="Arial" w:eastAsia="SimSun" w:hAnsi="Arial" w:cs="Arial"/>
          <w:szCs w:val="20"/>
          <w:lang w:eastAsia="zh-CN"/>
        </w:rPr>
      </w:pPr>
    </w:p>
    <w:p w:rsidR="00D94EA3" w:rsidRPr="005832DD" w:rsidRDefault="00D94EA3"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5832DD">
        <w:rPr>
          <w:rFonts w:ascii="Arial" w:eastAsia="SimSun" w:hAnsi="Arial" w:cs="Arial"/>
          <w:color w:val="000000"/>
          <w:szCs w:val="20"/>
          <w:lang w:eastAsia="zh-CN"/>
        </w:rPr>
        <w:t>At its Twenty-</w:t>
      </w:r>
      <w:r w:rsidR="00ED1183" w:rsidRPr="005832DD">
        <w:rPr>
          <w:rFonts w:ascii="Arial" w:eastAsia="SimSun" w:hAnsi="Arial" w:cs="Arial"/>
          <w:color w:val="000000"/>
          <w:szCs w:val="20"/>
          <w:lang w:eastAsia="zh-CN"/>
        </w:rPr>
        <w:t>Fourth</w:t>
      </w:r>
      <w:r w:rsidRPr="005832DD">
        <w:rPr>
          <w:rFonts w:ascii="Arial" w:eastAsia="SimSun" w:hAnsi="Arial" w:cs="Arial"/>
          <w:color w:val="000000"/>
          <w:szCs w:val="20"/>
          <w:lang w:eastAsia="zh-CN"/>
        </w:rPr>
        <w:t xml:space="preserve"> Session, t</w:t>
      </w:r>
      <w:r w:rsidRPr="005832DD">
        <w:rPr>
          <w:rFonts w:ascii="Arial" w:eastAsia="SimSun" w:hAnsi="Arial" w:cs="Arial"/>
          <w:szCs w:val="20"/>
          <w:lang w:eastAsia="zh-CN"/>
        </w:rPr>
        <w:t>he Chair proposed, and the Committee elected by acclaim, the following eight members of the Advisory Board to serve in an individual capacity:</w:t>
      </w:r>
    </w:p>
    <w:p w:rsidR="00D94EA3" w:rsidRPr="00D94EA3" w:rsidRDefault="00D94EA3" w:rsidP="00D94EA3">
      <w:pPr>
        <w:spacing w:after="0" w:line="240" w:lineRule="auto"/>
        <w:rPr>
          <w:rFonts w:ascii="Arial" w:eastAsia="SimSun" w:hAnsi="Arial" w:cs="Arial"/>
          <w:sz w:val="20"/>
          <w:szCs w:val="20"/>
          <w:lang w:eastAsia="zh-CN"/>
        </w:rPr>
      </w:pPr>
    </w:p>
    <w:p w:rsidR="00D94EA3" w:rsidRPr="00D94EA3" w:rsidRDefault="00D94EA3" w:rsidP="00D94EA3">
      <w:pPr>
        <w:spacing w:after="0" w:line="240" w:lineRule="auto"/>
        <w:ind w:left="1100" w:hanging="550"/>
        <w:rPr>
          <w:rFonts w:ascii="Arial" w:eastAsia="SimSun" w:hAnsi="Arial" w:cs="Arial"/>
          <w:szCs w:val="20"/>
          <w:lang w:eastAsia="zh-CN"/>
        </w:rPr>
      </w:pPr>
      <w:r w:rsidRPr="00D94EA3">
        <w:rPr>
          <w:rFonts w:ascii="Arial" w:eastAsia="SimSun" w:hAnsi="Arial" w:cs="Arial"/>
          <w:szCs w:val="20"/>
          <w:lang w:eastAsia="zh-CN"/>
        </w:rPr>
        <w:t>(</w:t>
      </w:r>
      <w:proofErr w:type="spellStart"/>
      <w:r w:rsidRPr="00D94EA3">
        <w:rPr>
          <w:rFonts w:ascii="Arial" w:eastAsia="SimSun" w:hAnsi="Arial" w:cs="Arial"/>
          <w:szCs w:val="20"/>
          <w:lang w:eastAsia="zh-CN"/>
        </w:rPr>
        <w:t>i</w:t>
      </w:r>
      <w:proofErr w:type="spellEnd"/>
      <w:r w:rsidRPr="00D94EA3">
        <w:rPr>
          <w:rFonts w:ascii="Arial" w:eastAsia="SimSun" w:hAnsi="Arial" w:cs="Arial"/>
          <w:szCs w:val="20"/>
          <w:lang w:eastAsia="zh-CN"/>
        </w:rPr>
        <w:t>)</w:t>
      </w:r>
      <w:r w:rsidRPr="00D94EA3">
        <w:rPr>
          <w:rFonts w:ascii="Arial" w:eastAsia="SimSun" w:hAnsi="Arial" w:cs="Arial"/>
          <w:szCs w:val="20"/>
          <w:lang w:eastAsia="zh-CN"/>
        </w:rPr>
        <w:tab/>
        <w:t xml:space="preserve">as members of delegations of WIPO Member States:  </w:t>
      </w:r>
      <w:r w:rsidR="00ED1183" w:rsidRPr="00027E43">
        <w:rPr>
          <w:rFonts w:ascii="Arial" w:hAnsi="Arial" w:cs="Arial"/>
        </w:rPr>
        <w:t>Mr. Steven BAILIE, Assistant Director, International Policy and Cooperation Section, IP Australia, Canberra, Australia</w:t>
      </w:r>
      <w:r w:rsidRPr="00D94EA3">
        <w:rPr>
          <w:rFonts w:ascii="Arial" w:eastAsia="SimSun" w:hAnsi="Arial" w:cs="Arial"/>
          <w:lang w:eastAsia="zh-CN"/>
        </w:rPr>
        <w:t xml:space="preserve">;  </w:t>
      </w:r>
      <w:r w:rsidR="00ED1183" w:rsidRPr="00027E43">
        <w:rPr>
          <w:rFonts w:ascii="Arial" w:hAnsi="Arial" w:cs="Arial"/>
        </w:rPr>
        <w:t xml:space="preserve">Mr. </w:t>
      </w:r>
      <w:proofErr w:type="spellStart"/>
      <w:r w:rsidR="00ED1183" w:rsidRPr="00027E43">
        <w:rPr>
          <w:rFonts w:ascii="Arial" w:hAnsi="Arial" w:cs="Arial"/>
        </w:rPr>
        <w:t>Arsen</w:t>
      </w:r>
      <w:proofErr w:type="spellEnd"/>
      <w:r w:rsidR="00ED1183" w:rsidRPr="00027E43">
        <w:rPr>
          <w:rFonts w:ascii="Arial" w:hAnsi="Arial" w:cs="Arial"/>
        </w:rPr>
        <w:t xml:space="preserve"> BOGATYREV, Attaché, Permanent Mission of the </w:t>
      </w:r>
      <w:smartTag w:uri="urn:schemas-microsoft-com:office:smarttags" w:element="country-region">
        <w:r w:rsidR="00ED1183" w:rsidRPr="00027E43">
          <w:rPr>
            <w:rFonts w:ascii="Arial" w:hAnsi="Arial" w:cs="Arial"/>
          </w:rPr>
          <w:t>Russian Federation</w:t>
        </w:r>
      </w:smartTag>
      <w:r w:rsidR="00ED1183" w:rsidRPr="00027E43">
        <w:rPr>
          <w:rFonts w:ascii="Arial" w:hAnsi="Arial" w:cs="Arial"/>
        </w:rPr>
        <w:t xml:space="preserve">, </w:t>
      </w:r>
      <w:smartTag w:uri="urn:schemas-microsoft-com:office:smarttags" w:element="City">
        <w:smartTag w:uri="urn:schemas-microsoft-com:office:smarttags" w:element="place">
          <w:r w:rsidR="00ED1183" w:rsidRPr="00027E43">
            <w:rPr>
              <w:rFonts w:ascii="Arial" w:hAnsi="Arial" w:cs="Arial"/>
            </w:rPr>
            <w:t>Geneva</w:t>
          </w:r>
        </w:smartTag>
      </w:smartTag>
      <w:r w:rsidRPr="00D94EA3">
        <w:rPr>
          <w:rFonts w:ascii="Arial" w:eastAsia="SimSun" w:hAnsi="Arial" w:cs="Arial"/>
          <w:szCs w:val="20"/>
          <w:lang w:eastAsia="zh-CN"/>
        </w:rPr>
        <w:t xml:space="preserve">;  </w:t>
      </w:r>
      <w:r w:rsidR="00ED1183" w:rsidRPr="00027E43">
        <w:rPr>
          <w:rFonts w:ascii="Arial" w:hAnsi="Arial" w:cs="Arial"/>
        </w:rPr>
        <w:t xml:space="preserve">Mrs. Natasha GOONERATNE, Second Secretary, Permanent Mission of Sri Lanka, </w:t>
      </w:r>
      <w:smartTag w:uri="urn:schemas-microsoft-com:office:smarttags" w:element="City">
        <w:smartTag w:uri="urn:schemas-microsoft-com:office:smarttags" w:element="place">
          <w:r w:rsidR="00ED1183" w:rsidRPr="00027E43">
            <w:rPr>
              <w:rFonts w:ascii="Arial" w:hAnsi="Arial" w:cs="Arial"/>
            </w:rPr>
            <w:t>Geneva</w:t>
          </w:r>
        </w:smartTag>
      </w:smartTag>
      <w:r w:rsidRPr="00D94EA3">
        <w:rPr>
          <w:rFonts w:ascii="Arial" w:eastAsia="SimSun" w:hAnsi="Arial" w:cs="Arial"/>
          <w:szCs w:val="20"/>
          <w:lang w:eastAsia="zh-CN"/>
        </w:rPr>
        <w:t xml:space="preserve">;  </w:t>
      </w:r>
      <w:r w:rsidRPr="00027E43">
        <w:rPr>
          <w:rFonts w:ascii="Arial" w:eastAsia="SimSun" w:hAnsi="Arial" w:cs="Arial"/>
          <w:lang w:eastAsia="zh-CN"/>
        </w:rPr>
        <w:t xml:space="preserve">Mr. </w:t>
      </w:r>
      <w:proofErr w:type="spellStart"/>
      <w:r w:rsidRPr="00027E43">
        <w:rPr>
          <w:rFonts w:ascii="Arial" w:eastAsia="SimSun" w:hAnsi="Arial" w:cs="Arial"/>
          <w:lang w:eastAsia="zh-CN"/>
        </w:rPr>
        <w:t>Mandixole</w:t>
      </w:r>
      <w:proofErr w:type="spellEnd"/>
      <w:r w:rsidRPr="00027E43">
        <w:rPr>
          <w:rFonts w:ascii="Arial" w:eastAsia="SimSun" w:hAnsi="Arial" w:cs="Arial"/>
          <w:lang w:eastAsia="zh-CN"/>
        </w:rPr>
        <w:t xml:space="preserve"> MATROOS, First Secretary, Permanent Mission of the Republic of South Africa, Geneva</w:t>
      </w:r>
      <w:r w:rsidRPr="00D94EA3">
        <w:rPr>
          <w:rFonts w:ascii="Arial" w:eastAsia="SimSun" w:hAnsi="Arial" w:cs="Arial"/>
          <w:szCs w:val="20"/>
          <w:lang w:eastAsia="zh-CN"/>
        </w:rPr>
        <w:t xml:space="preserve">;  </w:t>
      </w:r>
      <w:r w:rsidRPr="00D94EA3">
        <w:rPr>
          <w:rFonts w:ascii="Arial" w:eastAsia="SimSun" w:hAnsi="Arial" w:cs="Arial"/>
          <w:lang w:eastAsia="zh-CN"/>
        </w:rPr>
        <w:t>Mr. Justin SOBION, First Secretary, Permanent Mission of Trinidad and Tobago, Geneva;</w:t>
      </w:r>
    </w:p>
    <w:p w:rsidR="00D94EA3" w:rsidRPr="00D94EA3" w:rsidRDefault="00D94EA3" w:rsidP="00D94EA3">
      <w:pPr>
        <w:spacing w:after="0" w:line="240" w:lineRule="auto"/>
        <w:ind w:left="550" w:hanging="566"/>
        <w:rPr>
          <w:rFonts w:ascii="Arial" w:eastAsia="SimSun" w:hAnsi="Arial" w:cs="Arial"/>
          <w:sz w:val="20"/>
          <w:szCs w:val="20"/>
          <w:lang w:eastAsia="zh-CN"/>
        </w:rPr>
      </w:pPr>
    </w:p>
    <w:p w:rsidR="00D94EA3" w:rsidRPr="00D94EA3" w:rsidRDefault="00D94EA3" w:rsidP="00D94EA3">
      <w:pPr>
        <w:spacing w:after="0" w:line="240" w:lineRule="auto"/>
        <w:ind w:left="1100" w:hanging="550"/>
        <w:rPr>
          <w:rFonts w:ascii="Arial" w:eastAsia="SimSun" w:hAnsi="Arial" w:cs="Arial"/>
          <w:szCs w:val="20"/>
          <w:lang w:eastAsia="zh-CN"/>
        </w:rPr>
      </w:pPr>
      <w:r w:rsidRPr="00D94EA3">
        <w:rPr>
          <w:rFonts w:ascii="Arial" w:eastAsia="SimSun" w:hAnsi="Arial" w:cs="Arial"/>
          <w:szCs w:val="20"/>
          <w:lang w:eastAsia="zh-CN"/>
        </w:rPr>
        <w:t>(ii)</w:t>
      </w:r>
      <w:r w:rsidRPr="00D94EA3">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D94EA3">
        <w:rPr>
          <w:rFonts w:ascii="Arial" w:eastAsia="SimSun" w:hAnsi="Arial" w:cs="Arial"/>
          <w:lang w:eastAsia="zh-CN"/>
        </w:rPr>
        <w:t xml:space="preserve">:  </w:t>
      </w:r>
      <w:r w:rsidR="00ED1183" w:rsidRPr="00027E43">
        <w:rPr>
          <w:rFonts w:ascii="Arial" w:hAnsi="Arial" w:cs="Arial"/>
        </w:rPr>
        <w:t xml:space="preserve">Mr. </w:t>
      </w:r>
      <w:proofErr w:type="spellStart"/>
      <w:r w:rsidR="00ED1183" w:rsidRPr="00027E43">
        <w:rPr>
          <w:rFonts w:ascii="Arial" w:hAnsi="Arial" w:cs="Arial"/>
        </w:rPr>
        <w:t>Babagana</w:t>
      </w:r>
      <w:proofErr w:type="spellEnd"/>
      <w:r w:rsidR="00ED1183" w:rsidRPr="00027E43">
        <w:rPr>
          <w:rFonts w:ascii="Arial" w:hAnsi="Arial" w:cs="Arial"/>
        </w:rPr>
        <w:t xml:space="preserve"> ABUBAKAR, representative, </w:t>
      </w:r>
      <w:r w:rsidR="00ED1183" w:rsidRPr="00027E43">
        <w:rPr>
          <w:rFonts w:ascii="Arial" w:hAnsi="Arial" w:cs="Arial"/>
          <w:i/>
        </w:rPr>
        <w:t xml:space="preserve">Kanuri </w:t>
      </w:r>
      <w:r w:rsidR="00ED1183" w:rsidRPr="00027E43">
        <w:rPr>
          <w:rFonts w:ascii="Arial" w:hAnsi="Arial" w:cs="Arial"/>
        </w:rPr>
        <w:t xml:space="preserve">Development Association, </w:t>
      </w:r>
      <w:smartTag w:uri="urn:schemas-microsoft-com:office:smarttags" w:element="country-region">
        <w:smartTag w:uri="urn:schemas-microsoft-com:office:smarttags" w:element="place">
          <w:r w:rsidR="00ED1183" w:rsidRPr="00027E43">
            <w:rPr>
              <w:rFonts w:ascii="Arial" w:hAnsi="Arial" w:cs="Arial"/>
            </w:rPr>
            <w:t>Nigeria</w:t>
          </w:r>
        </w:smartTag>
      </w:smartTag>
      <w:r w:rsidRPr="00D94EA3">
        <w:rPr>
          <w:rFonts w:ascii="Arial" w:eastAsia="SimSun" w:hAnsi="Arial" w:cs="Arial"/>
          <w:szCs w:val="20"/>
          <w:lang w:eastAsia="zh-CN"/>
        </w:rPr>
        <w:t xml:space="preserve">;  </w:t>
      </w:r>
      <w:r w:rsidRPr="00D94EA3">
        <w:rPr>
          <w:rFonts w:ascii="Arial" w:eastAsia="SimSun" w:hAnsi="Arial" w:cs="Arial"/>
          <w:lang w:eastAsia="zh-CN"/>
        </w:rPr>
        <w:t xml:space="preserve">Mr. Nelson DE LEON KANTULE, representative, </w:t>
      </w:r>
      <w:proofErr w:type="spellStart"/>
      <w:r w:rsidRPr="00D94EA3">
        <w:rPr>
          <w:rFonts w:ascii="Arial" w:eastAsia="SimSun" w:hAnsi="Arial" w:cs="Arial"/>
          <w:i/>
          <w:iCs/>
          <w:color w:val="000000"/>
          <w:lang w:eastAsia="zh-CN"/>
        </w:rPr>
        <w:t>Asociación</w:t>
      </w:r>
      <w:proofErr w:type="spellEnd"/>
      <w:r w:rsidRPr="00D94EA3">
        <w:rPr>
          <w:rFonts w:ascii="Arial" w:eastAsia="SimSun" w:hAnsi="Arial" w:cs="Arial"/>
          <w:i/>
          <w:iCs/>
          <w:color w:val="000000"/>
          <w:lang w:eastAsia="zh-CN"/>
        </w:rPr>
        <w:t xml:space="preserve"> </w:t>
      </w:r>
      <w:proofErr w:type="spellStart"/>
      <w:r w:rsidRPr="00D94EA3">
        <w:rPr>
          <w:rFonts w:ascii="Arial" w:eastAsia="SimSun" w:hAnsi="Arial" w:cs="Arial"/>
          <w:i/>
          <w:iCs/>
          <w:color w:val="000000"/>
          <w:lang w:eastAsia="zh-CN"/>
        </w:rPr>
        <w:t>Kunas</w:t>
      </w:r>
      <w:proofErr w:type="spellEnd"/>
      <w:r w:rsidRPr="00D94EA3">
        <w:rPr>
          <w:rFonts w:ascii="Arial" w:eastAsia="SimSun" w:hAnsi="Arial" w:cs="Arial"/>
          <w:i/>
          <w:iCs/>
          <w:color w:val="000000"/>
          <w:lang w:eastAsia="zh-CN"/>
        </w:rPr>
        <w:t xml:space="preserve"> </w:t>
      </w:r>
      <w:proofErr w:type="spellStart"/>
      <w:r w:rsidRPr="00D94EA3">
        <w:rPr>
          <w:rFonts w:ascii="Arial" w:eastAsia="SimSun" w:hAnsi="Arial" w:cs="Arial"/>
          <w:i/>
          <w:iCs/>
          <w:color w:val="000000"/>
          <w:lang w:eastAsia="zh-CN"/>
        </w:rPr>
        <w:t>unidos</w:t>
      </w:r>
      <w:proofErr w:type="spellEnd"/>
      <w:r w:rsidRPr="00D94EA3">
        <w:rPr>
          <w:rFonts w:ascii="Arial" w:eastAsia="SimSun" w:hAnsi="Arial" w:cs="Arial"/>
          <w:i/>
          <w:iCs/>
          <w:color w:val="000000"/>
          <w:lang w:eastAsia="zh-CN"/>
        </w:rPr>
        <w:t xml:space="preserve"> </w:t>
      </w:r>
      <w:proofErr w:type="spellStart"/>
      <w:r w:rsidRPr="00D94EA3">
        <w:rPr>
          <w:rFonts w:ascii="Arial" w:eastAsia="SimSun" w:hAnsi="Arial" w:cs="Arial"/>
          <w:i/>
          <w:iCs/>
          <w:color w:val="000000"/>
          <w:lang w:eastAsia="zh-CN"/>
        </w:rPr>
        <w:t>por</w:t>
      </w:r>
      <w:proofErr w:type="spellEnd"/>
      <w:r w:rsidRPr="00D94EA3">
        <w:rPr>
          <w:rFonts w:ascii="Arial" w:eastAsia="SimSun" w:hAnsi="Arial" w:cs="Arial"/>
          <w:i/>
          <w:iCs/>
          <w:color w:val="000000"/>
          <w:lang w:eastAsia="zh-CN"/>
        </w:rPr>
        <w:t xml:space="preserve"> </w:t>
      </w:r>
      <w:proofErr w:type="spellStart"/>
      <w:r w:rsidRPr="00D94EA3">
        <w:rPr>
          <w:rFonts w:ascii="Arial" w:eastAsia="SimSun" w:hAnsi="Arial" w:cs="Arial"/>
          <w:i/>
          <w:iCs/>
          <w:color w:val="000000"/>
          <w:lang w:eastAsia="zh-CN"/>
        </w:rPr>
        <w:t>Napguana</w:t>
      </w:r>
      <w:proofErr w:type="spellEnd"/>
      <w:r w:rsidRPr="00D94EA3">
        <w:rPr>
          <w:rFonts w:ascii="Arial" w:eastAsia="SimSun" w:hAnsi="Arial" w:cs="Arial"/>
          <w:i/>
          <w:iCs/>
          <w:color w:val="000000"/>
          <w:lang w:eastAsia="zh-CN"/>
        </w:rPr>
        <w:t>/</w:t>
      </w:r>
      <w:r w:rsidRPr="00D94EA3">
        <w:rPr>
          <w:rFonts w:ascii="Arial" w:eastAsia="SimSun" w:hAnsi="Arial" w:cs="Arial"/>
          <w:iCs/>
          <w:color w:val="000000"/>
          <w:lang w:eastAsia="zh-CN"/>
        </w:rPr>
        <w:t xml:space="preserve">Association of </w:t>
      </w:r>
      <w:proofErr w:type="spellStart"/>
      <w:r w:rsidRPr="00D94EA3">
        <w:rPr>
          <w:rFonts w:ascii="Arial" w:eastAsia="SimSun" w:hAnsi="Arial" w:cs="Arial"/>
          <w:i/>
          <w:color w:val="000000"/>
          <w:lang w:eastAsia="zh-CN"/>
        </w:rPr>
        <w:t>Kunas</w:t>
      </w:r>
      <w:proofErr w:type="spellEnd"/>
      <w:r w:rsidRPr="00D94EA3">
        <w:rPr>
          <w:rFonts w:ascii="Arial" w:eastAsia="SimSun" w:hAnsi="Arial" w:cs="Arial"/>
          <w:iCs/>
          <w:color w:val="000000"/>
          <w:lang w:eastAsia="zh-CN"/>
        </w:rPr>
        <w:t xml:space="preserve"> United for Mother Earth </w:t>
      </w:r>
      <w:r w:rsidRPr="00D94EA3">
        <w:rPr>
          <w:rFonts w:ascii="Arial" w:eastAsia="SimSun" w:hAnsi="Arial" w:cs="Arial"/>
          <w:color w:val="000000"/>
          <w:lang w:eastAsia="zh-CN"/>
        </w:rPr>
        <w:t>(KUNA)</w:t>
      </w:r>
      <w:r w:rsidRPr="00D94EA3">
        <w:rPr>
          <w:rFonts w:ascii="Arial" w:eastAsia="SimSun" w:hAnsi="Arial" w:cs="Arial"/>
          <w:lang w:eastAsia="zh-CN"/>
        </w:rPr>
        <w:t>, Panama</w:t>
      </w:r>
      <w:r w:rsidRPr="00D94EA3">
        <w:rPr>
          <w:rFonts w:ascii="Arial" w:eastAsia="SimSun" w:hAnsi="Arial" w:cs="Arial"/>
          <w:szCs w:val="20"/>
          <w:lang w:eastAsia="zh-CN"/>
        </w:rPr>
        <w:t xml:space="preserve">;  and </w:t>
      </w:r>
      <w:r w:rsidRPr="00D94EA3">
        <w:rPr>
          <w:rFonts w:ascii="Arial" w:eastAsia="SimSun" w:hAnsi="Arial" w:cs="Arial"/>
          <w:lang w:eastAsia="zh-CN"/>
        </w:rPr>
        <w:t xml:space="preserve">Mr. Jim WALKER, representative, </w:t>
      </w:r>
      <w:r w:rsidRPr="00D94EA3">
        <w:rPr>
          <w:rFonts w:ascii="Arial" w:eastAsia="SimSun" w:hAnsi="Arial" w:cs="Arial"/>
          <w:color w:val="000000"/>
          <w:lang w:eastAsia="zh-CN"/>
        </w:rPr>
        <w:t>Foundation for Aboriginal and Islander Research Action (FAIRA), Brisbane, Australia</w:t>
      </w:r>
      <w:r w:rsidRPr="00D94EA3">
        <w:rPr>
          <w:rFonts w:ascii="Arial" w:eastAsia="SimSun" w:hAnsi="Arial" w:cs="Arial"/>
          <w:szCs w:val="20"/>
          <w:lang w:eastAsia="zh-CN"/>
        </w:rPr>
        <w:t>.</w:t>
      </w:r>
    </w:p>
    <w:p w:rsidR="00D94EA3" w:rsidRPr="00D94EA3" w:rsidRDefault="00D94EA3" w:rsidP="00D94EA3">
      <w:pPr>
        <w:spacing w:after="0" w:line="240" w:lineRule="auto"/>
        <w:ind w:left="566" w:hanging="283"/>
        <w:rPr>
          <w:rFonts w:ascii="Arial" w:eastAsia="SimSun" w:hAnsi="Arial" w:cs="Arial"/>
          <w:szCs w:val="20"/>
          <w:lang w:eastAsia="zh-CN"/>
        </w:rPr>
      </w:pPr>
    </w:p>
    <w:p w:rsidR="00D94EA3" w:rsidRPr="00D94EA3" w:rsidRDefault="00D94EA3" w:rsidP="00D94EA3">
      <w:pPr>
        <w:spacing w:after="0" w:line="240" w:lineRule="atLeast"/>
        <w:ind w:left="550"/>
        <w:rPr>
          <w:rFonts w:ascii="Arial" w:eastAsia="SimSun" w:hAnsi="Arial" w:cs="Arial"/>
          <w:color w:val="000000"/>
          <w:sz w:val="20"/>
          <w:szCs w:val="20"/>
          <w:lang w:eastAsia="zh-CN"/>
        </w:rPr>
      </w:pPr>
      <w:r w:rsidRPr="00D94EA3">
        <w:rPr>
          <w:rFonts w:ascii="Arial" w:eastAsia="SimSun" w:hAnsi="Arial" w:cs="Arial"/>
          <w:lang w:eastAsia="zh-CN"/>
        </w:rPr>
        <w:t>The Chair of the Committee nominated Ms. Alexandra GRAZIOLI</w:t>
      </w:r>
      <w:smartTag w:uri="urn:schemas-microsoft-com:office:smarttags" w:element="country-region">
        <w:r w:rsidRPr="00D94EA3">
          <w:rPr>
            <w:rFonts w:ascii="Arial" w:eastAsia="SimSun" w:hAnsi="Arial" w:cs="Arial"/>
            <w:lang w:eastAsia="zh-CN"/>
          </w:rPr>
          <w:t>,</w:t>
        </w:r>
      </w:smartTag>
      <w:r w:rsidRPr="00D94EA3">
        <w:rPr>
          <w:rFonts w:ascii="Arial" w:eastAsia="SimSun" w:hAnsi="Arial" w:cs="Arial"/>
          <w:lang w:eastAsia="zh-CN"/>
        </w:rPr>
        <w:t xml:space="preserve"> Vice-Chair of the Committee</w:t>
      </w:r>
      <w:smartTag w:uri="urn:schemas-microsoft-com:office:smarttags" w:element="country-region">
        <w:r w:rsidRPr="00D94EA3">
          <w:rPr>
            <w:rFonts w:ascii="Arial" w:eastAsia="SimSun" w:hAnsi="Arial" w:cs="Arial"/>
            <w:lang w:eastAsia="zh-CN"/>
          </w:rPr>
          <w:t>,</w:t>
        </w:r>
      </w:smartTag>
      <w:r w:rsidRPr="00D94EA3">
        <w:rPr>
          <w:rFonts w:ascii="Arial" w:eastAsia="SimSun" w:hAnsi="Arial" w:cs="Arial"/>
          <w:lang w:eastAsia="zh-CN"/>
        </w:rPr>
        <w:t xml:space="preserve"> to serve as Chair of the Advisory Board.</w:t>
      </w:r>
    </w:p>
    <w:p w:rsidR="00D94EA3" w:rsidRPr="00D94EA3" w:rsidRDefault="00D94EA3" w:rsidP="00D94EA3">
      <w:pPr>
        <w:spacing w:after="0" w:line="240" w:lineRule="atLeast"/>
        <w:rPr>
          <w:rFonts w:ascii="Arial" w:eastAsia="SimSun" w:hAnsi="Arial" w:cs="Arial"/>
          <w:color w:val="000000"/>
          <w:sz w:val="20"/>
          <w:szCs w:val="20"/>
          <w:lang w:eastAsia="zh-CN"/>
        </w:rPr>
      </w:pPr>
    </w:p>
    <w:p w:rsidR="00D94EA3" w:rsidRPr="005832DD" w:rsidRDefault="00D94EA3" w:rsidP="005832DD">
      <w:pPr>
        <w:pStyle w:val="ListParagraph"/>
        <w:numPr>
          <w:ilvl w:val="0"/>
          <w:numId w:val="18"/>
        </w:numPr>
        <w:spacing w:after="220" w:line="240" w:lineRule="auto"/>
        <w:ind w:left="0" w:firstLine="0"/>
        <w:rPr>
          <w:rFonts w:ascii="Arial" w:eastAsia="SimSun" w:hAnsi="Arial" w:cs="Arial"/>
          <w:szCs w:val="20"/>
          <w:lang w:eastAsia="zh-CN"/>
        </w:rPr>
      </w:pPr>
      <w:r w:rsidRPr="005832DD">
        <w:rPr>
          <w:rFonts w:ascii="Arial" w:eastAsia="SimSun" w:hAnsi="Arial" w:cs="Arial"/>
          <w:szCs w:val="20"/>
          <w:lang w:eastAsia="zh-CN"/>
        </w:rPr>
        <w:t>Since the mandate of the current members of the Advisory Board would expire at the beginning of its Twenty-F</w:t>
      </w:r>
      <w:r w:rsidR="00ED1183" w:rsidRPr="005832DD">
        <w:rPr>
          <w:rFonts w:ascii="Arial" w:eastAsia="SimSun" w:hAnsi="Arial" w:cs="Arial"/>
          <w:szCs w:val="20"/>
          <w:lang w:eastAsia="zh-CN"/>
        </w:rPr>
        <w:t>if</w:t>
      </w:r>
      <w:r w:rsidRPr="005832DD">
        <w:rPr>
          <w:rFonts w:ascii="Arial" w:eastAsia="SimSun" w:hAnsi="Arial" w:cs="Arial"/>
          <w:szCs w:val="20"/>
          <w:lang w:eastAsia="zh-CN"/>
        </w:rPr>
        <w:t>th Session, the Committee would need, on or before the second day of its Twenty-F</w:t>
      </w:r>
      <w:r w:rsidR="00167B8F" w:rsidRPr="005832DD">
        <w:rPr>
          <w:rFonts w:ascii="Arial" w:eastAsia="SimSun" w:hAnsi="Arial" w:cs="Arial"/>
          <w:szCs w:val="20"/>
          <w:lang w:eastAsia="zh-CN"/>
        </w:rPr>
        <w:t>ifth</w:t>
      </w:r>
      <w:r w:rsidRPr="005832DD">
        <w:rPr>
          <w:rFonts w:ascii="Arial" w:eastAsia="SimSun" w:hAnsi="Arial" w:cs="Arial"/>
          <w:szCs w:val="20"/>
          <w:lang w:eastAsia="zh-CN"/>
        </w:rPr>
        <w:t xml:space="preserve"> Session, to elect the members of the Advisory Board.  The rules governing the Fund leave open the possibility of past members being eligible for re-election.</w:t>
      </w:r>
    </w:p>
    <w:p w:rsidR="00D94EA3" w:rsidRDefault="00D94EA3" w:rsidP="00D94EA3">
      <w:pPr>
        <w:spacing w:after="220" w:line="240" w:lineRule="auto"/>
        <w:rPr>
          <w:rFonts w:ascii="Arial" w:eastAsia="SimSun" w:hAnsi="Arial" w:cs="Arial"/>
          <w:szCs w:val="20"/>
          <w:lang w:eastAsia="zh-CN"/>
        </w:rPr>
      </w:pPr>
    </w:p>
    <w:p w:rsidR="00027E43" w:rsidRPr="00D94EA3" w:rsidRDefault="00027E43" w:rsidP="00D94EA3">
      <w:pPr>
        <w:spacing w:after="220" w:line="240" w:lineRule="auto"/>
        <w:rPr>
          <w:rFonts w:ascii="Arial" w:eastAsia="SimSun" w:hAnsi="Arial" w:cs="Arial"/>
          <w:szCs w:val="20"/>
          <w:lang w:eastAsia="zh-CN"/>
        </w:rPr>
      </w:pPr>
    </w:p>
    <w:p w:rsidR="00D94EA3" w:rsidRPr="00D94EA3" w:rsidRDefault="00D94EA3" w:rsidP="00D94EA3">
      <w:pPr>
        <w:tabs>
          <w:tab w:val="num" w:pos="567"/>
        </w:tabs>
        <w:spacing w:after="220" w:line="240" w:lineRule="auto"/>
        <w:ind w:left="5533"/>
        <w:rPr>
          <w:rFonts w:ascii="Arial" w:eastAsia="SimSun" w:hAnsi="Arial" w:cs="Arial"/>
          <w:i/>
          <w:szCs w:val="20"/>
          <w:lang w:eastAsia="zh-CN"/>
        </w:rPr>
      </w:pPr>
      <w:r w:rsidRPr="00D94EA3">
        <w:rPr>
          <w:rFonts w:ascii="Arial" w:eastAsia="SimSun" w:hAnsi="Arial" w:cs="Arial"/>
          <w:i/>
          <w:szCs w:val="20"/>
          <w:lang w:eastAsia="zh-CN"/>
        </w:rPr>
        <w:t xml:space="preserve">The Committee is invited: </w:t>
      </w:r>
    </w:p>
    <w:p w:rsidR="00D94EA3" w:rsidRPr="00D94EA3" w:rsidRDefault="00D94EA3" w:rsidP="00D94EA3">
      <w:pPr>
        <w:spacing w:after="0" w:line="240" w:lineRule="atLeast"/>
        <w:ind w:left="5533" w:hanging="33"/>
        <w:rPr>
          <w:rFonts w:ascii="Arial" w:eastAsia="SimSun" w:hAnsi="Arial" w:cs="Arial"/>
          <w:i/>
          <w:lang w:eastAsia="zh-CN"/>
        </w:rPr>
      </w:pPr>
      <w:r w:rsidRPr="00D94EA3">
        <w:rPr>
          <w:rFonts w:ascii="Arial" w:eastAsia="SimSun" w:hAnsi="Arial" w:cs="Arial"/>
          <w:i/>
          <w:lang w:eastAsia="zh-CN"/>
        </w:rPr>
        <w:t>(</w:t>
      </w:r>
      <w:proofErr w:type="spellStart"/>
      <w:r w:rsidRPr="00D94EA3">
        <w:rPr>
          <w:rFonts w:ascii="Arial" w:eastAsia="SimSun" w:hAnsi="Arial" w:cs="Arial"/>
          <w:i/>
          <w:lang w:eastAsia="zh-CN"/>
        </w:rPr>
        <w:t>i</w:t>
      </w:r>
      <w:proofErr w:type="spellEnd"/>
      <w:r w:rsidRPr="00D94EA3">
        <w:rPr>
          <w:rFonts w:ascii="Arial" w:eastAsia="SimSun" w:hAnsi="Arial" w:cs="Arial"/>
          <w:i/>
          <w:lang w:eastAsia="zh-CN"/>
        </w:rPr>
        <w:t>)</w:t>
      </w:r>
      <w:r w:rsidRPr="00D94EA3">
        <w:rPr>
          <w:rFonts w:ascii="Arial" w:eastAsia="SimSun" w:hAnsi="Arial" w:cs="Arial"/>
          <w:i/>
          <w:lang w:eastAsia="zh-CN"/>
        </w:rPr>
        <w:tab/>
        <w:t>to strongly encourage its members and all interested public or private entities to contribute to the Fund in order to ensure the Fund’s operation beyond the Twenty-Fourth session of the Committee;  and</w:t>
      </w:r>
    </w:p>
    <w:p w:rsidR="00D94EA3" w:rsidRPr="00D94EA3" w:rsidRDefault="00D94EA3" w:rsidP="00D94EA3">
      <w:pPr>
        <w:spacing w:after="0" w:line="240" w:lineRule="atLeast"/>
        <w:ind w:left="5533" w:hanging="33"/>
        <w:rPr>
          <w:rFonts w:ascii="Arial" w:eastAsia="SimSun" w:hAnsi="Arial" w:cs="Arial"/>
          <w:i/>
          <w:lang w:eastAsia="zh-CN"/>
        </w:rPr>
      </w:pPr>
    </w:p>
    <w:p w:rsidR="00D94EA3" w:rsidRPr="00D94EA3" w:rsidRDefault="00D94EA3" w:rsidP="00D94EA3">
      <w:pPr>
        <w:spacing w:after="0" w:line="240" w:lineRule="atLeast"/>
        <w:ind w:left="5533" w:hanging="33"/>
        <w:rPr>
          <w:rFonts w:ascii="Arial" w:eastAsia="SimSun" w:hAnsi="Arial" w:cs="Arial"/>
          <w:i/>
          <w:lang w:eastAsia="zh-CN"/>
        </w:rPr>
      </w:pPr>
      <w:r w:rsidRPr="00D94EA3">
        <w:rPr>
          <w:rFonts w:ascii="Arial" w:eastAsia="SimSun" w:hAnsi="Arial" w:cs="Arial"/>
          <w:i/>
          <w:lang w:eastAsia="zh-CN"/>
        </w:rPr>
        <w:t>(ii)</w:t>
      </w:r>
      <w:r w:rsidRPr="00D94EA3">
        <w:rPr>
          <w:rFonts w:ascii="Arial" w:eastAsia="SimSun" w:hAnsi="Arial" w:cs="Arial"/>
          <w:i/>
          <w:lang w:eastAsia="zh-CN"/>
        </w:rPr>
        <w:tab/>
        <w:t>to undertake the election of the members of the Advisory Board of the Fund on the basis of the proposal of the Chair on or before the second day of its session.</w:t>
      </w:r>
    </w:p>
    <w:p w:rsidR="00D94EA3" w:rsidRPr="00D94EA3" w:rsidRDefault="00D94EA3" w:rsidP="00D94EA3">
      <w:pPr>
        <w:spacing w:after="0" w:line="240" w:lineRule="atLeast"/>
        <w:ind w:left="1134" w:hanging="1275"/>
        <w:rPr>
          <w:rFonts w:ascii="Arial" w:eastAsia="SimSun" w:hAnsi="Arial" w:cs="Arial"/>
          <w:i/>
          <w:lang w:eastAsia="zh-CN"/>
        </w:rPr>
      </w:pPr>
    </w:p>
    <w:p w:rsidR="00D94EA3" w:rsidRPr="00D94EA3" w:rsidRDefault="00D94EA3" w:rsidP="00D94EA3">
      <w:pPr>
        <w:spacing w:after="120" w:line="260" w:lineRule="atLeast"/>
        <w:ind w:left="5670"/>
        <w:contextualSpacing/>
        <w:rPr>
          <w:rFonts w:ascii="Arial" w:eastAsia="Times New Roman" w:hAnsi="Arial" w:cs="Times New Roman"/>
        </w:rPr>
      </w:pPr>
      <w:r w:rsidRPr="00D94EA3">
        <w:rPr>
          <w:rFonts w:ascii="Arial" w:eastAsia="Times New Roman" w:hAnsi="Arial" w:cs="Times New Roman"/>
        </w:rPr>
        <w:t>[Annexes follow]</w:t>
      </w:r>
    </w:p>
    <w:p w:rsidR="00D94EA3" w:rsidRPr="00D94EA3" w:rsidRDefault="00D94EA3" w:rsidP="00D94EA3">
      <w:pPr>
        <w:spacing w:after="0" w:line="240" w:lineRule="atLeast"/>
        <w:ind w:left="5529"/>
        <w:rPr>
          <w:rFonts w:ascii="Arial" w:eastAsia="SimSun" w:hAnsi="Arial" w:cs="Arial"/>
          <w:sz w:val="20"/>
          <w:szCs w:val="20"/>
          <w:lang w:eastAsia="zh-CN"/>
        </w:rPr>
        <w:sectPr w:rsidR="00D94EA3" w:rsidRPr="00D94EA3" w:rsidSect="000879E6">
          <w:headerReference w:type="default" r:id="rId10"/>
          <w:pgSz w:w="11907" w:h="16840" w:code="9"/>
          <w:pgMar w:top="510" w:right="850" w:bottom="1418" w:left="1418" w:header="510" w:footer="1021" w:gutter="0"/>
          <w:pgNumType w:start="1"/>
          <w:cols w:space="720"/>
          <w:titlePg/>
        </w:sectPr>
      </w:pPr>
    </w:p>
    <w:p w:rsidR="00D94EA3" w:rsidRPr="00D94EA3" w:rsidRDefault="00D94EA3" w:rsidP="00D94EA3">
      <w:pPr>
        <w:keepNext/>
        <w:spacing w:after="0" w:line="240" w:lineRule="atLeast"/>
        <w:jc w:val="center"/>
        <w:outlineLvl w:val="6"/>
        <w:rPr>
          <w:rFonts w:ascii="Arial" w:eastAsia="Times New Roman" w:hAnsi="Arial" w:cs="Arial"/>
          <w:sz w:val="20"/>
          <w:szCs w:val="20"/>
          <w:u w:val="single"/>
        </w:rPr>
        <w:sectPr w:rsidR="00D94EA3" w:rsidRPr="00D94EA3"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D94EA3" w:rsidRPr="00D94EA3" w:rsidRDefault="00D94EA3" w:rsidP="00D94EA3">
      <w:pPr>
        <w:keepNext/>
        <w:spacing w:after="0" w:line="240" w:lineRule="atLeast"/>
        <w:jc w:val="center"/>
        <w:outlineLvl w:val="6"/>
        <w:rPr>
          <w:rFonts w:ascii="Arial" w:eastAsia="Times New Roman" w:hAnsi="Arial" w:cs="Arial"/>
          <w:sz w:val="20"/>
          <w:szCs w:val="20"/>
          <w:u w:val="single"/>
        </w:rPr>
      </w:pPr>
    </w:p>
    <w:p w:rsidR="00D94EA3" w:rsidRPr="00D94EA3" w:rsidRDefault="00D94EA3" w:rsidP="00D94EA3">
      <w:pPr>
        <w:keepNext/>
        <w:spacing w:after="0" w:line="240" w:lineRule="atLeast"/>
        <w:jc w:val="center"/>
        <w:outlineLvl w:val="6"/>
        <w:rPr>
          <w:rFonts w:ascii="Arial" w:eastAsia="Times New Roman" w:hAnsi="Arial" w:cs="Arial"/>
          <w:u w:val="single"/>
        </w:rPr>
      </w:pPr>
      <w:r w:rsidRPr="00D94EA3">
        <w:rPr>
          <w:rFonts w:ascii="Arial" w:eastAsia="Times New Roman" w:hAnsi="Arial" w:cs="Arial"/>
          <w:u w:val="single"/>
        </w:rPr>
        <w:t>Establishment of the WIPO Voluntary Fund</w:t>
      </w:r>
    </w:p>
    <w:p w:rsidR="00D94EA3" w:rsidRPr="00D94EA3" w:rsidRDefault="00D94EA3" w:rsidP="00D94EA3">
      <w:pPr>
        <w:keepNext/>
        <w:spacing w:after="0" w:line="240" w:lineRule="atLeast"/>
        <w:jc w:val="center"/>
        <w:outlineLvl w:val="6"/>
        <w:rPr>
          <w:rFonts w:ascii="Arial" w:eastAsia="Times New Roman" w:hAnsi="Arial" w:cs="Arial"/>
          <w:u w:val="single"/>
        </w:rPr>
      </w:pPr>
      <w:r w:rsidRPr="00D94EA3">
        <w:rPr>
          <w:rFonts w:ascii="Arial" w:eastAsia="Times New Roman" w:hAnsi="Arial" w:cs="Arial"/>
          <w:u w:val="single"/>
        </w:rPr>
        <w:t>for Accredited Indigenous and Local Communities</w:t>
      </w:r>
    </w:p>
    <w:p w:rsidR="00D94EA3" w:rsidRPr="00D94EA3" w:rsidRDefault="00D94EA3" w:rsidP="00D94EA3">
      <w:pPr>
        <w:spacing w:after="0" w:line="240" w:lineRule="atLeast"/>
        <w:jc w:val="center"/>
        <w:rPr>
          <w:rFonts w:ascii="Arial" w:eastAsia="Times New Roman" w:hAnsi="Arial" w:cs="Arial"/>
          <w:u w:val="single"/>
        </w:rPr>
      </w:pPr>
      <w:r w:rsidRPr="00D94EA3">
        <w:rPr>
          <w:rFonts w:ascii="Arial" w:eastAsia="Times New Roman" w:hAnsi="Arial" w:cs="Arial"/>
          <w:u w:val="single"/>
        </w:rPr>
        <w:t>as approved by the WIPO General Assembly (32</w:t>
      </w:r>
      <w:r w:rsidRPr="00D94EA3">
        <w:rPr>
          <w:rFonts w:ascii="Arial" w:eastAsia="Times New Roman" w:hAnsi="Arial" w:cs="Arial"/>
          <w:u w:val="single"/>
          <w:vertAlign w:val="superscript"/>
        </w:rPr>
        <w:t>nd</w:t>
      </w:r>
      <w:r w:rsidRPr="00D94EA3">
        <w:rPr>
          <w:rFonts w:ascii="Arial" w:eastAsia="Times New Roman" w:hAnsi="Arial" w:cs="Arial"/>
          <w:u w:val="single"/>
        </w:rPr>
        <w:t xml:space="preserve"> session) and as subsequently amended </w:t>
      </w:r>
      <w:r w:rsidRPr="00D94EA3">
        <w:rPr>
          <w:rFonts w:ascii="Arial" w:eastAsia="Times New Roman" w:hAnsi="Arial" w:cs="Arial"/>
          <w:u w:val="single"/>
        </w:rPr>
        <w:br/>
        <w:t>by WIPO General Assembly (39</w:t>
      </w:r>
      <w:r w:rsidRPr="00D94EA3">
        <w:rPr>
          <w:rFonts w:ascii="Arial" w:eastAsia="Times New Roman" w:hAnsi="Arial" w:cs="Arial"/>
          <w:u w:val="single"/>
          <w:vertAlign w:val="superscript"/>
        </w:rPr>
        <w:t>th</w:t>
      </w:r>
      <w:r w:rsidRPr="00D94EA3">
        <w:rPr>
          <w:rFonts w:ascii="Arial" w:eastAsia="Times New Roman" w:hAnsi="Arial" w:cs="Arial"/>
          <w:u w:val="single"/>
        </w:rPr>
        <w:t xml:space="preserve"> session)</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tLeast"/>
        <w:rPr>
          <w:rFonts w:ascii="Arial" w:eastAsia="SimSun" w:hAnsi="Arial" w:cs="Arial"/>
          <w:i/>
          <w:lang w:eastAsia="zh-CN"/>
        </w:rPr>
      </w:pPr>
    </w:p>
    <w:p w:rsidR="00D94EA3" w:rsidRPr="00D94EA3" w:rsidRDefault="00D94EA3" w:rsidP="00D94EA3">
      <w:pPr>
        <w:spacing w:after="220" w:line="240" w:lineRule="auto"/>
        <w:rPr>
          <w:rFonts w:ascii="Arial" w:eastAsia="SimSun" w:hAnsi="Arial" w:cs="Arial"/>
          <w:szCs w:val="20"/>
          <w:lang w:eastAsia="zh-CN"/>
        </w:rPr>
      </w:pPr>
      <w:r w:rsidRPr="00D94EA3">
        <w:rPr>
          <w:rFonts w:ascii="Arial" w:eastAsia="SimSun" w:hAnsi="Arial" w:cs="Arial"/>
          <w:i/>
          <w:szCs w:val="20"/>
          <w:lang w:eastAsia="zh-CN"/>
        </w:rPr>
        <w:t xml:space="preserve">Resolved </w:t>
      </w:r>
      <w:r w:rsidRPr="00D94EA3">
        <w:rPr>
          <w:rFonts w:ascii="Arial" w:eastAsia="SimSun" w:hAnsi="Arial" w:cs="Arial"/>
          <w:szCs w:val="20"/>
          <w:lang w:eastAsia="zh-CN"/>
        </w:rPr>
        <w:t>to take appropriate measures to facilitate and encourage the participation of indigenous and local communities</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and other customary holders or custodians of traditional knowledge and traditional cultural expressions</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in the work of the World Intellectual Property Organization (WIPO) concerning intellectual property relating to genetic resources</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traditional knowledge and folklore;</w:t>
      </w:r>
    </w:p>
    <w:p w:rsidR="00D94EA3" w:rsidRPr="00D94EA3" w:rsidRDefault="00D94EA3" w:rsidP="00D94EA3">
      <w:pPr>
        <w:spacing w:after="220" w:line="240" w:lineRule="auto"/>
        <w:rPr>
          <w:rFonts w:ascii="Arial" w:eastAsia="SimSun" w:hAnsi="Arial" w:cs="Arial"/>
          <w:szCs w:val="20"/>
          <w:lang w:eastAsia="zh-CN"/>
        </w:rPr>
      </w:pPr>
      <w:r w:rsidRPr="00D94EA3">
        <w:rPr>
          <w:rFonts w:ascii="Arial" w:eastAsia="SimSun" w:hAnsi="Arial" w:cs="Arial"/>
          <w:i/>
          <w:szCs w:val="20"/>
          <w:lang w:eastAsia="zh-CN"/>
        </w:rPr>
        <w:t xml:space="preserve">Recognizing </w:t>
      </w:r>
      <w:r w:rsidRPr="00D94EA3">
        <w:rPr>
          <w:rFonts w:ascii="Arial" w:eastAsia="SimSun" w:hAnsi="Arial" w:cs="Arial"/>
          <w:szCs w:val="20"/>
          <w:lang w:eastAsia="zh-CN"/>
        </w:rPr>
        <w:t>that the effectiveness of these measures depends in particular on appropriate financial support;</w:t>
      </w:r>
    </w:p>
    <w:p w:rsidR="00D94EA3" w:rsidRPr="00D94EA3" w:rsidRDefault="00D94EA3" w:rsidP="00D94EA3">
      <w:pPr>
        <w:spacing w:after="220" w:line="240" w:lineRule="auto"/>
        <w:rPr>
          <w:rFonts w:ascii="Arial" w:eastAsia="SimSun" w:hAnsi="Arial" w:cs="Arial"/>
          <w:szCs w:val="20"/>
          <w:lang w:eastAsia="zh-CN"/>
        </w:rPr>
      </w:pPr>
      <w:r w:rsidRPr="00D94EA3">
        <w:rPr>
          <w:rFonts w:ascii="Arial" w:eastAsia="SimSun" w:hAnsi="Arial" w:cs="Arial"/>
          <w:i/>
          <w:szCs w:val="20"/>
          <w:lang w:eastAsia="zh-CN"/>
        </w:rPr>
        <w:t xml:space="preserve">Recognizing </w:t>
      </w:r>
      <w:r w:rsidRPr="00D94EA3">
        <w:rPr>
          <w:rFonts w:ascii="Arial" w:eastAsia="SimSun" w:hAnsi="Arial" w:cs="Arial"/>
          <w:szCs w:val="20"/>
          <w:lang w:eastAsia="zh-CN"/>
        </w:rPr>
        <w:t>moreover that the existence of an appropriate coordinated framework aimed at financing this participation would encourage such contributions;</w:t>
      </w:r>
    </w:p>
    <w:p w:rsidR="00D94EA3" w:rsidRPr="00D94EA3" w:rsidRDefault="00D94EA3" w:rsidP="00D94EA3">
      <w:pPr>
        <w:spacing w:after="220" w:line="240" w:lineRule="auto"/>
        <w:rPr>
          <w:rFonts w:ascii="Arial" w:eastAsia="SimSun" w:hAnsi="Arial" w:cs="Arial"/>
          <w:szCs w:val="20"/>
          <w:lang w:eastAsia="zh-CN"/>
        </w:rPr>
      </w:pPr>
      <w:r w:rsidRPr="00D94EA3">
        <w:rPr>
          <w:rFonts w:ascii="Arial" w:eastAsia="SimSun" w:hAnsi="Arial" w:cs="Arial"/>
          <w:szCs w:val="20"/>
          <w:lang w:eastAsia="zh-CN"/>
        </w:rPr>
        <w:t>[</w:t>
      </w:r>
      <w:r w:rsidRPr="00D94EA3">
        <w:rPr>
          <w:rFonts w:ascii="Arial" w:eastAsia="SimSun" w:hAnsi="Arial" w:cs="Arial"/>
          <w:i/>
          <w:szCs w:val="20"/>
          <w:lang w:eastAsia="zh-CN"/>
        </w:rPr>
        <w:t xml:space="preserve">If </w:t>
      </w:r>
      <w:r w:rsidRPr="00D94EA3">
        <w:rPr>
          <w:rFonts w:ascii="Arial" w:eastAsia="SimSun" w:hAnsi="Arial" w:cs="Arial"/>
          <w:szCs w:val="20"/>
          <w:lang w:eastAsia="zh-CN"/>
        </w:rPr>
        <w:t>the WIPO General Assembly decides to renew the mandate of the Intergovernmental Committee on Intellectual Property and Genetic Resources</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Traditional Knowledge and Folklore in its current form or in a different form</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or if the Assembly decides to create a new body responsible for the matters within the Intergovernmental Committee’s remit in its current form (the possible bodies being designated hereinafter by the generic term “the Committee”</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w:t>
      </w:r>
      <w:r w:rsidRPr="00D94EA3">
        <w:rPr>
          <w:rFonts w:ascii="Arial" w:eastAsia="SimSun" w:hAnsi="Arial" w:cs="Times New Roman"/>
          <w:vertAlign w:val="superscript"/>
          <w:lang w:eastAsia="zh-CN"/>
        </w:rPr>
        <w:footnoteReference w:id="1"/>
      </w:r>
      <w:r w:rsidRPr="00D94EA3">
        <w:rPr>
          <w:rFonts w:ascii="Arial" w:eastAsia="SimSun" w:hAnsi="Arial" w:cs="Arial"/>
          <w:szCs w:val="20"/>
          <w:lang w:eastAsia="zh-CN"/>
        </w:rPr>
        <w:t xml:space="preserve"> </w:t>
      </w:r>
      <w:r w:rsidRPr="00D94EA3">
        <w:rPr>
          <w:rFonts w:ascii="Arial" w:eastAsia="SimSun" w:hAnsi="Arial" w:cs="Arial"/>
          <w:i/>
          <w:szCs w:val="20"/>
          <w:u w:val="single"/>
          <w:lang w:eastAsia="zh-CN"/>
        </w:rPr>
        <w:t>then</w:t>
      </w:r>
      <w:r w:rsidRPr="00D94EA3">
        <w:rPr>
          <w:rFonts w:ascii="Arial" w:eastAsia="SimSun" w:hAnsi="Arial" w:cs="Arial"/>
          <w:szCs w:val="20"/>
          <w:lang w:eastAsia="zh-CN"/>
        </w:rPr>
        <w:t xml:space="preserve"> in that it is recommended that the Assembly [should decide]</w:t>
      </w:r>
      <w:r w:rsidRPr="00D94EA3">
        <w:rPr>
          <w:rFonts w:ascii="Arial" w:eastAsia="SimSun" w:hAnsi="Arial" w:cs="Times New Roman"/>
          <w:vertAlign w:val="superscript"/>
          <w:lang w:eastAsia="zh-CN"/>
        </w:rPr>
        <w:footnoteReference w:id="2"/>
      </w:r>
      <w:r w:rsidRPr="00D94EA3">
        <w:rPr>
          <w:rFonts w:ascii="Arial" w:eastAsia="SimSun" w:hAnsi="Arial" w:cs="Arial"/>
          <w:szCs w:val="20"/>
          <w:lang w:eastAsia="zh-CN"/>
        </w:rPr>
        <w:t xml:space="preserve"> to create a voluntary contribution fund</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the name</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objective</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criteria for support and operation of which would be as follows: </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r w:rsidRPr="00D94EA3">
        <w:rPr>
          <w:rFonts w:ascii="Arial" w:eastAsia="SimSun" w:hAnsi="Arial" w:cs="Arial"/>
          <w:szCs w:val="20"/>
          <w:lang w:eastAsia="zh-CN"/>
        </w:rPr>
        <w:t>I.</w:t>
      </w:r>
      <w:r w:rsidRPr="00D94EA3">
        <w:rPr>
          <w:rFonts w:ascii="Arial" w:eastAsia="SimSun" w:hAnsi="Arial" w:cs="Arial"/>
          <w:szCs w:val="20"/>
          <w:lang w:eastAsia="zh-CN"/>
        </w:rPr>
        <w:tab/>
        <w:t>NAME</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numPr>
          <w:ilvl w:val="0"/>
          <w:numId w:val="14"/>
        </w:numPr>
        <w:spacing w:after="0" w:line="240" w:lineRule="atLeast"/>
        <w:rPr>
          <w:rFonts w:ascii="Arial" w:eastAsia="SimSun" w:hAnsi="Arial" w:cs="Arial"/>
          <w:szCs w:val="20"/>
          <w:lang w:eastAsia="zh-CN"/>
        </w:rPr>
      </w:pPr>
      <w:r w:rsidRPr="00D94EA3">
        <w:rPr>
          <w:rFonts w:ascii="Arial" w:eastAsia="SimSun" w:hAnsi="Arial" w:cs="Arial"/>
          <w:szCs w:val="20"/>
          <w:lang w:eastAsia="zh-CN"/>
        </w:rPr>
        <w:t>The Fund will be known as the “WIPO Voluntary Fund for Accredited Indigenous and Local Communities”</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hereinafter the “Fund”.</w:t>
      </w:r>
    </w:p>
    <w:p w:rsidR="00D94EA3" w:rsidRPr="00D94EA3" w:rsidRDefault="00D94EA3" w:rsidP="00D94EA3">
      <w:pPr>
        <w:spacing w:after="0" w:line="240" w:lineRule="atLeast"/>
        <w:rPr>
          <w:rFonts w:ascii="Arial" w:eastAsia="SimSun" w:hAnsi="Arial" w:cs="Arial"/>
          <w:szCs w:val="20"/>
          <w:lang w:eastAsia="zh-CN"/>
        </w:rPr>
      </w:pP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uto"/>
        <w:rPr>
          <w:rFonts w:ascii="Arial" w:eastAsia="SimSun" w:hAnsi="Arial" w:cs="Arial"/>
          <w:szCs w:val="20"/>
          <w:lang w:eastAsia="zh-CN"/>
        </w:rPr>
      </w:pPr>
      <w:r w:rsidRPr="00D94EA3">
        <w:rPr>
          <w:rFonts w:ascii="Arial" w:eastAsia="SimSun" w:hAnsi="Arial" w:cs="Arial"/>
          <w:szCs w:val="20"/>
          <w:lang w:eastAsia="zh-CN"/>
        </w:rPr>
        <w:t>II.</w:t>
      </w:r>
      <w:r w:rsidRPr="00D94EA3">
        <w:rPr>
          <w:rFonts w:ascii="Arial" w:eastAsia="SimSun" w:hAnsi="Arial" w:cs="Arial"/>
          <w:szCs w:val="20"/>
          <w:lang w:eastAsia="zh-CN"/>
        </w:rPr>
        <w:tab/>
        <w:t>OBJECTIVE AND SCOPE</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tabs>
          <w:tab w:val="left" w:pos="550"/>
        </w:tabs>
        <w:spacing w:after="0" w:line="240" w:lineRule="auto"/>
        <w:rPr>
          <w:rFonts w:ascii="Arial" w:eastAsia="SimSun" w:hAnsi="Arial" w:cs="Arial"/>
          <w:szCs w:val="20"/>
          <w:lang w:eastAsia="zh-CN"/>
        </w:rPr>
      </w:pPr>
      <w:r w:rsidRPr="00D94EA3">
        <w:rPr>
          <w:rFonts w:ascii="Arial" w:eastAsia="SimSun" w:hAnsi="Arial" w:cs="Arial"/>
          <w:szCs w:val="20"/>
          <w:lang w:eastAsia="zh-CN"/>
        </w:rPr>
        <w:t>2.</w:t>
      </w:r>
      <w:r w:rsidRPr="00D94EA3">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or otherwise represent customary holders or custodians of traditional knowledge or traditional cultural expressions.</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uto"/>
        <w:rPr>
          <w:rFonts w:ascii="Arial" w:eastAsia="SimSun" w:hAnsi="Arial" w:cs="Arial"/>
          <w:szCs w:val="20"/>
          <w:lang w:eastAsia="zh-CN"/>
        </w:rPr>
      </w:pPr>
      <w:r w:rsidRPr="00D94EA3">
        <w:rPr>
          <w:rFonts w:ascii="Arial" w:eastAsia="SimSun" w:hAnsi="Arial" w:cs="Arial"/>
          <w:szCs w:val="20"/>
          <w:lang w:eastAsia="zh-CN"/>
        </w:rPr>
        <w:t xml:space="preserve">2 </w:t>
      </w:r>
      <w:proofErr w:type="spellStart"/>
      <w:r w:rsidRPr="00D94EA3">
        <w:rPr>
          <w:rFonts w:ascii="Arial" w:eastAsia="SimSun" w:hAnsi="Arial" w:cs="Arial"/>
          <w:i/>
          <w:iCs/>
          <w:szCs w:val="20"/>
          <w:lang w:eastAsia="zh-CN"/>
        </w:rPr>
        <w:t>bis</w:t>
      </w:r>
      <w:proofErr w:type="spellEnd"/>
      <w:r w:rsidRPr="00D94EA3">
        <w:rPr>
          <w:rFonts w:ascii="Arial" w:eastAsia="SimSun" w:hAnsi="Arial" w:cs="Arial"/>
          <w:szCs w:val="20"/>
          <w:lang w:eastAsia="zh-CN"/>
        </w:rPr>
        <w:t xml:space="preserve">.  </w:t>
      </w:r>
      <w:proofErr w:type="spellStart"/>
      <w:r w:rsidRPr="00D94EA3">
        <w:rPr>
          <w:rFonts w:ascii="Arial" w:eastAsia="SimSun" w:hAnsi="Arial" w:cs="Arial"/>
          <w:szCs w:val="20"/>
          <w:lang w:eastAsia="zh-CN"/>
        </w:rPr>
        <w:t>Intersessional</w:t>
      </w:r>
      <w:proofErr w:type="spellEnd"/>
      <w:r w:rsidRPr="00D94EA3">
        <w:rPr>
          <w:rFonts w:ascii="Arial" w:eastAsia="SimSun" w:hAnsi="Arial" w:cs="Arial"/>
          <w:szCs w:val="20"/>
          <w:lang w:eastAsia="zh-CN"/>
        </w:rPr>
        <w:t xml:space="preserve"> Working Group meetings that are part of the Committee’s work program as referred to by the General Assembly</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hereinafter “IWG meetings”</w:t>
      </w:r>
      <w:smartTag w:uri="urn:schemas-microsoft-com:office:smarttags" w:element="country-region">
        <w:r w:rsidRPr="00D94EA3">
          <w:rPr>
            <w:rFonts w:ascii="Arial" w:eastAsia="SimSun" w:hAnsi="Arial" w:cs="Arial"/>
            <w:szCs w:val="20"/>
            <w:lang w:eastAsia="zh-CN"/>
          </w:rPr>
          <w:t>,</w:t>
        </w:r>
      </w:smartTag>
      <w:r w:rsidRPr="00D94EA3">
        <w:rPr>
          <w:rFonts w:ascii="Arial" w:eastAsia="SimSun" w:hAnsi="Arial" w:cs="Arial"/>
          <w:szCs w:val="20"/>
          <w:lang w:eastAsia="zh-CN"/>
        </w:rPr>
        <w:t xml:space="preserve"> will be </w:t>
      </w:r>
      <w:smartTag w:uri="urn:schemas-microsoft-com:office:smarttags" w:element="country-region">
        <w:r w:rsidRPr="00D94EA3">
          <w:rPr>
            <w:rFonts w:ascii="Arial" w:eastAsia="SimSun" w:hAnsi="Arial" w:cs="Arial"/>
            <w:szCs w:val="20"/>
            <w:lang w:eastAsia="zh-CN"/>
          </w:rPr>
          <w:t>c</w:t>
        </w:r>
      </w:smartTag>
      <w:r w:rsidRPr="00D94EA3">
        <w:rPr>
          <w:rFonts w:ascii="Arial" w:eastAsia="SimSun" w:hAnsi="Arial" w:cs="Arial"/>
          <w:szCs w:val="20"/>
          <w:lang w:eastAsia="zh-CN"/>
        </w:rPr>
        <w:t>onsidered as a related a</w:t>
      </w:r>
      <w:smartTag w:uri="urn:schemas-microsoft-com:office:smarttags" w:element="country-region">
        <w:r w:rsidRPr="00D94EA3">
          <w:rPr>
            <w:rFonts w:ascii="Arial" w:eastAsia="SimSun" w:hAnsi="Arial" w:cs="Arial"/>
            <w:szCs w:val="20"/>
            <w:lang w:eastAsia="zh-CN"/>
          </w:rPr>
          <w:t>c</w:t>
        </w:r>
      </w:smartTag>
      <w:r w:rsidRPr="00D94EA3">
        <w:rPr>
          <w:rFonts w:ascii="Arial" w:eastAsia="SimSun" w:hAnsi="Arial" w:cs="Arial"/>
          <w:szCs w:val="20"/>
          <w:lang w:eastAsia="zh-CN"/>
        </w:rPr>
        <w:t>tivity of WIPO within the s</w:t>
      </w:r>
      <w:smartTag w:uri="urn:schemas-microsoft-com:office:smarttags" w:element="country-region">
        <w:r w:rsidRPr="00D94EA3">
          <w:rPr>
            <w:rFonts w:ascii="Arial" w:eastAsia="SimSun" w:hAnsi="Arial" w:cs="Arial"/>
            <w:szCs w:val="20"/>
            <w:lang w:eastAsia="zh-CN"/>
          </w:rPr>
          <w:t>c</w:t>
        </w:r>
      </w:smartTag>
      <w:r w:rsidRPr="00D94EA3">
        <w:rPr>
          <w:rFonts w:ascii="Arial" w:eastAsia="SimSun" w:hAnsi="Arial" w:cs="Arial"/>
          <w:szCs w:val="20"/>
          <w:lang w:eastAsia="zh-CN"/>
        </w:rPr>
        <w:t>ope of Arti</w:t>
      </w:r>
      <w:smartTag w:uri="urn:schemas-microsoft-com:office:smarttags" w:element="country-region">
        <w:r w:rsidRPr="00D94EA3">
          <w:rPr>
            <w:rFonts w:ascii="Arial" w:eastAsia="SimSun" w:hAnsi="Arial" w:cs="Arial"/>
            <w:szCs w:val="20"/>
            <w:lang w:eastAsia="zh-CN"/>
          </w:rPr>
          <w:t>c</w:t>
        </w:r>
      </w:smartTag>
      <w:r w:rsidRPr="00D94EA3">
        <w:rPr>
          <w:rFonts w:ascii="Arial" w:eastAsia="SimSun" w:hAnsi="Arial" w:cs="Arial"/>
          <w:szCs w:val="20"/>
          <w:lang w:eastAsia="zh-CN"/>
        </w:rPr>
        <w:t>le 2.</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tLeast"/>
        <w:rPr>
          <w:rFonts w:ascii="Arial" w:eastAsia="SimSun" w:hAnsi="Arial" w:cs="Arial"/>
          <w:szCs w:val="20"/>
          <w:lang w:eastAsia="zh-CN"/>
        </w:rPr>
      </w:pPr>
      <w:r w:rsidRPr="00D94EA3">
        <w:rPr>
          <w:rFonts w:ascii="Arial" w:eastAsia="SimSun" w:hAnsi="Arial" w:cs="Arial"/>
          <w:lang w:eastAsia="zh-CN"/>
        </w:rPr>
        <w:t>3.</w:t>
      </w:r>
      <w:r w:rsidRPr="00D94EA3">
        <w:rPr>
          <w:rFonts w:ascii="Arial" w:eastAsia="SimSun" w:hAnsi="Arial" w:cs="Arial"/>
          <w:lang w:eastAsia="zh-CN"/>
        </w:rPr>
        <w:tab/>
      </w:r>
      <w:r w:rsidRPr="00D94EA3">
        <w:rPr>
          <w:rFonts w:ascii="Arial" w:eastAsia="SimSun" w:hAnsi="Arial" w:cs="Arial"/>
          <w:szCs w:val="20"/>
          <w:lang w:eastAsia="zh-CN"/>
        </w:rPr>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D94EA3" w:rsidRPr="00D94EA3" w:rsidRDefault="00D94EA3" w:rsidP="00D94EA3">
      <w:pPr>
        <w:spacing w:after="0" w:line="240" w:lineRule="atLeast"/>
        <w:ind w:left="567" w:hanging="567"/>
        <w:rPr>
          <w:rFonts w:ascii="Arial" w:eastAsia="SimSun" w:hAnsi="Arial" w:cs="Arial"/>
          <w:lang w:eastAsia="zh-CN"/>
        </w:rPr>
      </w:pPr>
    </w:p>
    <w:p w:rsidR="00D94EA3" w:rsidRPr="00D94EA3" w:rsidRDefault="00D94EA3" w:rsidP="00D94EA3">
      <w:pPr>
        <w:spacing w:after="0" w:line="240" w:lineRule="atLeast"/>
        <w:rPr>
          <w:rFonts w:ascii="Arial" w:eastAsia="SimSun" w:hAnsi="Arial" w:cs="Arial"/>
          <w:szCs w:val="20"/>
          <w:lang w:eastAsia="zh-CN"/>
        </w:rPr>
      </w:pPr>
      <w:r w:rsidRPr="00D94EA3">
        <w:rPr>
          <w:rFonts w:ascii="Arial" w:eastAsia="SimSun" w:hAnsi="Arial" w:cs="Arial"/>
          <w:lang w:eastAsia="zh-CN"/>
        </w:rPr>
        <w:t>4.</w:t>
      </w:r>
      <w:r w:rsidRPr="00D94EA3">
        <w:rPr>
          <w:rFonts w:ascii="Arial" w:eastAsia="SimSun" w:hAnsi="Arial" w:cs="Arial"/>
          <w:lang w:eastAsia="zh-CN"/>
        </w:rPr>
        <w:tab/>
      </w:r>
      <w:r w:rsidRPr="00D94EA3">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D94EA3">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D94EA3" w:rsidRPr="00D94EA3" w:rsidRDefault="00D94EA3" w:rsidP="00D94EA3">
      <w:pPr>
        <w:spacing w:after="0" w:line="240" w:lineRule="atLeast"/>
        <w:rPr>
          <w:rFonts w:ascii="Arial" w:eastAsia="SimSun" w:hAnsi="Arial" w:cs="Arial"/>
          <w:szCs w:val="20"/>
          <w:lang w:eastAsia="zh-CN"/>
        </w:rPr>
      </w:pPr>
    </w:p>
    <w:p w:rsidR="00D94EA3" w:rsidRPr="00D94EA3" w:rsidRDefault="00D94EA3" w:rsidP="00D94EA3">
      <w:pPr>
        <w:spacing w:after="0" w:line="240" w:lineRule="atLeast"/>
        <w:ind w:left="567" w:hanging="567"/>
        <w:rPr>
          <w:rFonts w:ascii="Arial" w:eastAsia="SimSun" w:hAnsi="Arial" w:cs="Arial"/>
          <w:lang w:eastAsia="zh-CN"/>
        </w:rPr>
      </w:pPr>
    </w:p>
    <w:p w:rsidR="00D94EA3" w:rsidRPr="00D94EA3" w:rsidRDefault="00D94EA3" w:rsidP="00D94EA3">
      <w:pPr>
        <w:spacing w:after="0" w:line="240" w:lineRule="auto"/>
        <w:rPr>
          <w:rFonts w:ascii="Arial" w:eastAsia="SimSun" w:hAnsi="Arial" w:cs="Arial"/>
          <w:szCs w:val="20"/>
          <w:lang w:eastAsia="zh-CN"/>
        </w:rPr>
      </w:pPr>
      <w:r w:rsidRPr="00D94EA3">
        <w:rPr>
          <w:rFonts w:ascii="Arial" w:eastAsia="SimSun" w:hAnsi="Arial" w:cs="Arial"/>
          <w:szCs w:val="20"/>
          <w:lang w:eastAsia="zh-CN"/>
        </w:rPr>
        <w:t>III.</w:t>
      </w:r>
      <w:r w:rsidRPr="00D94EA3">
        <w:rPr>
          <w:rFonts w:ascii="Arial" w:eastAsia="SimSun" w:hAnsi="Arial" w:cs="Arial"/>
          <w:szCs w:val="20"/>
          <w:lang w:eastAsia="zh-CN"/>
        </w:rPr>
        <w:tab/>
        <w:t>CRITERIA FOR FINANCIAL SUPPORT</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r w:rsidRPr="00D94EA3">
        <w:rPr>
          <w:rFonts w:ascii="Arial" w:eastAsia="SimSun" w:hAnsi="Arial" w:cs="Arial"/>
          <w:szCs w:val="20"/>
          <w:lang w:eastAsia="zh-CN"/>
        </w:rPr>
        <w:t>5.</w:t>
      </w:r>
      <w:r w:rsidRPr="00D94EA3">
        <w:rPr>
          <w:rFonts w:ascii="Arial" w:eastAsia="SimSun" w:hAnsi="Arial" w:cs="Arial"/>
          <w:szCs w:val="20"/>
          <w:lang w:eastAsia="zh-CN"/>
        </w:rPr>
        <w:tab/>
        <w:t xml:space="preserve">Financial support from the Fund will correspond exclusively to the objective set out in </w:t>
      </w:r>
      <w:r w:rsidRPr="00D94EA3">
        <w:rPr>
          <w:rFonts w:ascii="Arial" w:eastAsia="SimSun" w:hAnsi="Arial" w:cs="Arial"/>
          <w:szCs w:val="20"/>
          <w:lang w:eastAsia="zh-CN"/>
        </w:rPr>
        <w:br/>
        <w:t xml:space="preserve">Article 2 and 2 </w:t>
      </w:r>
      <w:proofErr w:type="spellStart"/>
      <w:r w:rsidRPr="00D94EA3">
        <w:rPr>
          <w:rFonts w:ascii="Arial" w:eastAsia="SimSun" w:hAnsi="Arial" w:cs="Arial"/>
          <w:i/>
          <w:szCs w:val="20"/>
          <w:lang w:eastAsia="zh-CN"/>
        </w:rPr>
        <w:t>bis</w:t>
      </w:r>
      <w:proofErr w:type="spellEnd"/>
      <w:r w:rsidRPr="00D94EA3">
        <w:rPr>
          <w:rFonts w:ascii="Arial" w:eastAsia="SimSun" w:hAnsi="Arial" w:cs="Arial"/>
          <w:szCs w:val="20"/>
          <w:lang w:eastAsia="zh-CN"/>
        </w:rPr>
        <w:t xml:space="preserve"> and to the following conditions: </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uto"/>
        <w:ind w:left="1134" w:hanging="568"/>
        <w:rPr>
          <w:rFonts w:ascii="Arial" w:eastAsia="SimSun" w:hAnsi="Arial" w:cs="Arial"/>
          <w:szCs w:val="20"/>
          <w:lang w:eastAsia="zh-CN"/>
        </w:rPr>
      </w:pPr>
      <w:r w:rsidRPr="00D94EA3">
        <w:rPr>
          <w:rFonts w:ascii="Arial" w:eastAsia="SimSun" w:hAnsi="Arial" w:cs="Arial"/>
          <w:szCs w:val="20"/>
          <w:lang w:eastAsia="zh-CN"/>
        </w:rPr>
        <w:t>(a)</w:t>
      </w:r>
      <w:r w:rsidRPr="00D94EA3">
        <w:rPr>
          <w:rFonts w:ascii="Arial" w:eastAsia="SimSun" w:hAnsi="Arial" w:cs="Arial"/>
          <w:szCs w:val="20"/>
          <w:lang w:eastAsia="zh-CN"/>
        </w:rPr>
        <w:tab/>
        <w:t>support from the Fund will be strictly limited to the maximum resources actually available in the Fund;</w:t>
      </w:r>
    </w:p>
    <w:p w:rsidR="00D94EA3" w:rsidRPr="00D94EA3" w:rsidRDefault="00D94EA3" w:rsidP="00D94EA3">
      <w:pPr>
        <w:spacing w:after="0" w:line="240" w:lineRule="auto"/>
        <w:ind w:left="849" w:hanging="283"/>
        <w:rPr>
          <w:rFonts w:ascii="Arial" w:eastAsia="SimSun" w:hAnsi="Arial" w:cs="Arial"/>
          <w:szCs w:val="20"/>
          <w:lang w:eastAsia="zh-CN"/>
        </w:rPr>
      </w:pPr>
    </w:p>
    <w:p w:rsidR="00D94EA3" w:rsidRPr="00D94EA3" w:rsidRDefault="00D94EA3" w:rsidP="00D94EA3">
      <w:pPr>
        <w:spacing w:after="0" w:line="240" w:lineRule="auto"/>
        <w:ind w:left="1134" w:hanging="584"/>
        <w:rPr>
          <w:rFonts w:ascii="Arial" w:eastAsia="SimSun" w:hAnsi="Arial" w:cs="Arial"/>
          <w:szCs w:val="20"/>
          <w:lang w:eastAsia="zh-CN"/>
        </w:rPr>
      </w:pPr>
      <w:r w:rsidRPr="00D94EA3">
        <w:rPr>
          <w:rFonts w:ascii="Arial" w:eastAsia="SimSun" w:hAnsi="Arial" w:cs="Arial"/>
          <w:szCs w:val="20"/>
          <w:lang w:eastAsia="zh-CN"/>
        </w:rPr>
        <w:t>(b)</w:t>
      </w:r>
      <w:r w:rsidRPr="00D94EA3">
        <w:rPr>
          <w:rFonts w:ascii="Arial" w:eastAsia="SimSun" w:hAnsi="Arial" w:cs="Arial"/>
          <w:szCs w:val="20"/>
          <w:lang w:eastAsia="zh-CN"/>
        </w:rPr>
        <w:tab/>
        <w:t>each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D94EA3" w:rsidRPr="00D94EA3" w:rsidRDefault="00D94EA3" w:rsidP="00D94EA3">
      <w:pPr>
        <w:spacing w:after="0" w:line="240" w:lineRule="auto"/>
        <w:ind w:left="849" w:hanging="283"/>
        <w:rPr>
          <w:rFonts w:ascii="Arial" w:eastAsia="SimSun" w:hAnsi="Arial" w:cs="Arial"/>
          <w:szCs w:val="20"/>
          <w:lang w:eastAsia="zh-CN"/>
        </w:rPr>
      </w:pPr>
    </w:p>
    <w:p w:rsidR="00D94EA3" w:rsidRPr="00D94EA3" w:rsidRDefault="00D94EA3" w:rsidP="00D94EA3">
      <w:pPr>
        <w:spacing w:after="0" w:line="240" w:lineRule="auto"/>
        <w:ind w:left="1100" w:hanging="534"/>
        <w:rPr>
          <w:rFonts w:ascii="Arial" w:eastAsia="SimSun" w:hAnsi="Arial" w:cs="Arial"/>
          <w:szCs w:val="20"/>
          <w:lang w:eastAsia="zh-CN"/>
        </w:rPr>
      </w:pPr>
      <w:r w:rsidRPr="00D94EA3">
        <w:rPr>
          <w:rFonts w:ascii="Arial" w:eastAsia="SimSun" w:hAnsi="Arial" w:cs="Arial"/>
          <w:szCs w:val="20"/>
          <w:lang w:eastAsia="zh-CN"/>
        </w:rPr>
        <w:t>(c)</w:t>
      </w:r>
      <w:r w:rsidRPr="00D94EA3">
        <w:rPr>
          <w:rFonts w:ascii="Arial" w:eastAsia="SimSun" w:hAnsi="Arial" w:cs="Arial"/>
          <w:szCs w:val="20"/>
          <w:lang w:eastAsia="zh-CN"/>
        </w:rPr>
        <w:tab/>
        <w:t>to be eligible for financial support, persons would need to satisfy each of the following criteria:</w:t>
      </w:r>
    </w:p>
    <w:p w:rsidR="00D94EA3" w:rsidRPr="00D94EA3" w:rsidRDefault="00D94EA3" w:rsidP="00D94EA3">
      <w:pPr>
        <w:spacing w:after="0" w:line="240" w:lineRule="atLeast"/>
        <w:ind w:left="1701"/>
        <w:rPr>
          <w:rFonts w:ascii="Arial" w:eastAsia="SimSun" w:hAnsi="Arial" w:cs="Arial"/>
          <w:lang w:eastAsia="zh-CN"/>
        </w:rPr>
      </w:pPr>
    </w:p>
    <w:p w:rsidR="00D94EA3" w:rsidRPr="00D94EA3" w:rsidRDefault="00D94EA3" w:rsidP="00D94EA3">
      <w:pPr>
        <w:numPr>
          <w:ilvl w:val="0"/>
          <w:numId w:val="10"/>
        </w:numPr>
        <w:spacing w:after="0" w:line="240" w:lineRule="atLeast"/>
        <w:ind w:left="1100"/>
        <w:rPr>
          <w:rFonts w:ascii="Arial" w:eastAsia="SimSun" w:hAnsi="Arial" w:cs="Arial"/>
          <w:lang w:eastAsia="zh-CN"/>
        </w:rPr>
      </w:pPr>
      <w:r w:rsidRPr="00D94EA3">
        <w:rPr>
          <w:rFonts w:ascii="Arial" w:eastAsia="SimSun" w:hAnsi="Arial" w:cs="Arial"/>
          <w:lang w:eastAsia="zh-CN"/>
        </w:rPr>
        <w:t>be a natural person;</w:t>
      </w:r>
    </w:p>
    <w:p w:rsidR="00D94EA3" w:rsidRPr="00D94EA3" w:rsidRDefault="00D94EA3" w:rsidP="00D94EA3">
      <w:pPr>
        <w:spacing w:after="0" w:line="240" w:lineRule="atLeast"/>
        <w:ind w:left="1100"/>
        <w:rPr>
          <w:rFonts w:ascii="Arial" w:eastAsia="SimSun" w:hAnsi="Arial" w:cs="Arial"/>
          <w:lang w:eastAsia="zh-CN"/>
        </w:rPr>
      </w:pPr>
    </w:p>
    <w:p w:rsidR="00D94EA3" w:rsidRPr="00D94EA3" w:rsidRDefault="00D94EA3" w:rsidP="00D94EA3">
      <w:pPr>
        <w:numPr>
          <w:ilvl w:val="0"/>
          <w:numId w:val="10"/>
        </w:numPr>
        <w:spacing w:after="0" w:line="240" w:lineRule="atLeast"/>
        <w:ind w:left="1701" w:hanging="601"/>
        <w:rPr>
          <w:rFonts w:ascii="Arial" w:eastAsia="SimSun" w:hAnsi="Arial" w:cs="Arial"/>
          <w:lang w:eastAsia="zh-CN"/>
        </w:rPr>
      </w:pPr>
      <w:r w:rsidRPr="00D94EA3">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D94EA3" w:rsidRPr="00D94EA3" w:rsidRDefault="00D94EA3" w:rsidP="00D94EA3">
      <w:pPr>
        <w:tabs>
          <w:tab w:val="left" w:pos="1701"/>
        </w:tabs>
        <w:spacing w:after="0" w:line="240" w:lineRule="atLeast"/>
        <w:ind w:left="1100"/>
        <w:rPr>
          <w:rFonts w:ascii="Arial" w:eastAsia="SimSun" w:hAnsi="Arial" w:cs="Arial"/>
          <w:lang w:eastAsia="zh-CN"/>
        </w:rPr>
      </w:pPr>
    </w:p>
    <w:p w:rsidR="00D94EA3" w:rsidRPr="00D94EA3" w:rsidRDefault="00D94EA3" w:rsidP="00D94EA3">
      <w:pPr>
        <w:numPr>
          <w:ilvl w:val="0"/>
          <w:numId w:val="10"/>
        </w:numPr>
        <w:spacing w:after="0" w:line="240" w:lineRule="atLeast"/>
        <w:ind w:left="1650" w:hanging="550"/>
        <w:rPr>
          <w:rFonts w:ascii="Arial" w:eastAsia="SimSun" w:hAnsi="Arial" w:cs="Arial"/>
          <w:lang w:eastAsia="zh-CN"/>
        </w:rPr>
      </w:pPr>
      <w:r w:rsidRPr="00D94EA3">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D94EA3" w:rsidRPr="00D94EA3" w:rsidRDefault="00D94EA3" w:rsidP="00D94EA3">
      <w:pPr>
        <w:tabs>
          <w:tab w:val="left" w:pos="1701"/>
        </w:tabs>
        <w:spacing w:after="0" w:line="240" w:lineRule="atLeast"/>
        <w:ind w:left="1100"/>
        <w:rPr>
          <w:rFonts w:ascii="Arial" w:eastAsia="SimSun" w:hAnsi="Arial" w:cs="Arial"/>
          <w:lang w:eastAsia="zh-CN"/>
        </w:rPr>
      </w:pPr>
    </w:p>
    <w:p w:rsidR="00D94EA3" w:rsidRPr="00D94EA3" w:rsidRDefault="00D94EA3" w:rsidP="00D94EA3">
      <w:pPr>
        <w:numPr>
          <w:ilvl w:val="0"/>
          <w:numId w:val="10"/>
        </w:numPr>
        <w:spacing w:after="0" w:line="240" w:lineRule="atLeast"/>
        <w:ind w:left="1650" w:hanging="550"/>
        <w:rPr>
          <w:rFonts w:ascii="Arial" w:eastAsia="SimSun" w:hAnsi="Arial" w:cs="Arial"/>
          <w:lang w:eastAsia="zh-CN"/>
        </w:rPr>
      </w:pPr>
      <w:r w:rsidRPr="00D94EA3">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D94EA3" w:rsidRPr="00D94EA3" w:rsidRDefault="00D94EA3" w:rsidP="00D94EA3">
      <w:pPr>
        <w:tabs>
          <w:tab w:val="left" w:pos="1701"/>
        </w:tabs>
        <w:spacing w:after="0" w:line="240" w:lineRule="atLeast"/>
        <w:ind w:left="1100"/>
        <w:rPr>
          <w:rFonts w:ascii="Arial" w:eastAsia="SimSun" w:hAnsi="Arial" w:cs="Arial"/>
          <w:lang w:eastAsia="zh-CN"/>
        </w:rPr>
      </w:pPr>
    </w:p>
    <w:p w:rsidR="00D94EA3" w:rsidRPr="00D94EA3" w:rsidRDefault="00D94EA3" w:rsidP="00D94EA3">
      <w:pPr>
        <w:numPr>
          <w:ilvl w:val="0"/>
          <w:numId w:val="10"/>
        </w:numPr>
        <w:spacing w:after="0" w:line="240" w:lineRule="atLeast"/>
        <w:ind w:left="1650" w:hanging="550"/>
        <w:rPr>
          <w:rFonts w:ascii="Arial" w:eastAsia="SimSun" w:hAnsi="Arial" w:cs="Arial"/>
          <w:lang w:eastAsia="zh-CN"/>
        </w:rPr>
      </w:pPr>
      <w:r w:rsidRPr="00D94EA3">
        <w:rPr>
          <w:rFonts w:ascii="Arial" w:eastAsia="SimSun" w:hAnsi="Arial" w:cs="Arial"/>
          <w:lang w:eastAsia="zh-CN"/>
        </w:rPr>
        <w:t>and whom the Advisory Board considers would not be able to take part in the Committee session and/or the IWG meeting concerned without support from the Fund, owing to a lack of alternative financial resources.</w:t>
      </w:r>
    </w:p>
    <w:p w:rsidR="00D94EA3" w:rsidRPr="00D94EA3" w:rsidRDefault="00D94EA3" w:rsidP="00D94EA3">
      <w:pPr>
        <w:spacing w:after="0" w:line="240" w:lineRule="atLeast"/>
        <w:ind w:left="550"/>
        <w:rPr>
          <w:rFonts w:ascii="Arial" w:eastAsia="SimSun" w:hAnsi="Arial" w:cs="Arial"/>
          <w:lang w:eastAsia="zh-CN"/>
        </w:rPr>
        <w:sectPr w:rsidR="00D94EA3" w:rsidRPr="00D94EA3" w:rsidSect="000879E6">
          <w:footnotePr>
            <w:numRestart w:val="eachSect"/>
          </w:footnotePr>
          <w:pgSz w:w="11907" w:h="16840" w:code="9"/>
          <w:pgMar w:top="1440" w:right="851" w:bottom="1440" w:left="1430" w:header="709" w:footer="709" w:gutter="0"/>
          <w:pgNumType w:start="2"/>
          <w:cols w:space="708"/>
          <w:titlePg/>
          <w:docGrid w:linePitch="360"/>
        </w:sectPr>
      </w:pPr>
    </w:p>
    <w:p w:rsidR="00D94EA3" w:rsidRPr="00D94EA3" w:rsidRDefault="00D94EA3" w:rsidP="00D94EA3">
      <w:pPr>
        <w:spacing w:after="0" w:line="240" w:lineRule="auto"/>
        <w:ind w:left="1100" w:hanging="550"/>
        <w:rPr>
          <w:rFonts w:ascii="Arial" w:eastAsia="SimSun" w:hAnsi="Arial" w:cs="Arial"/>
          <w:szCs w:val="20"/>
          <w:lang w:eastAsia="zh-CN"/>
        </w:rPr>
      </w:pPr>
      <w:r w:rsidRPr="00D94EA3">
        <w:rPr>
          <w:rFonts w:ascii="Arial" w:eastAsia="SimSun" w:hAnsi="Arial" w:cs="Arial"/>
          <w:szCs w:val="20"/>
          <w:lang w:eastAsia="zh-CN"/>
        </w:rPr>
        <w:lastRenderedPageBreak/>
        <w:t>(d)</w:t>
      </w:r>
      <w:r w:rsidRPr="00D94EA3">
        <w:rPr>
          <w:rFonts w:ascii="Arial" w:eastAsia="SimSun" w:hAnsi="Arial" w:cs="Arial"/>
          <w:szCs w:val="20"/>
          <w:lang w:eastAsia="zh-CN"/>
        </w:rPr>
        <w:tab/>
        <w:t>in ensuring a broad geographical spread of participation among the seven geo</w:t>
      </w:r>
      <w:r w:rsidRPr="00D94EA3">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D94EA3" w:rsidRPr="00D94EA3" w:rsidRDefault="00D94EA3" w:rsidP="00D94EA3">
      <w:pPr>
        <w:spacing w:after="0" w:line="240" w:lineRule="atLeast"/>
        <w:ind w:left="550"/>
        <w:rPr>
          <w:rFonts w:ascii="Arial" w:eastAsia="SimSun" w:hAnsi="Arial" w:cs="Arial"/>
          <w:lang w:eastAsia="zh-CN"/>
        </w:rPr>
      </w:pPr>
    </w:p>
    <w:p w:rsidR="00D94EA3" w:rsidRPr="00D94EA3" w:rsidRDefault="00D94EA3" w:rsidP="00D94EA3">
      <w:pPr>
        <w:spacing w:after="0" w:line="240" w:lineRule="atLeast"/>
        <w:ind w:left="567" w:hanging="17"/>
        <w:rPr>
          <w:rFonts w:ascii="Arial" w:eastAsia="SimSun" w:hAnsi="Arial" w:cs="Arial"/>
          <w:lang w:eastAsia="zh-CN"/>
        </w:rPr>
      </w:pPr>
      <w:r w:rsidRPr="00D94EA3">
        <w:rPr>
          <w:rFonts w:ascii="Arial" w:eastAsia="SimSun" w:hAnsi="Arial" w:cs="Arial"/>
          <w:lang w:eastAsia="zh-CN"/>
        </w:rPr>
        <w:t>(e)</w:t>
      </w:r>
      <w:r w:rsidRPr="00D94EA3">
        <w:rPr>
          <w:rFonts w:ascii="Arial" w:eastAsia="SimSun" w:hAnsi="Arial" w:cs="Arial"/>
          <w:lang w:eastAsia="zh-CN"/>
        </w:rPr>
        <w:tab/>
        <w:t>the financial support granted by the Fund will cover:</w:t>
      </w:r>
    </w:p>
    <w:p w:rsidR="00D94EA3" w:rsidRPr="00D94EA3" w:rsidRDefault="00D94EA3" w:rsidP="00D94EA3">
      <w:pPr>
        <w:spacing w:after="0" w:line="240" w:lineRule="atLeast"/>
        <w:ind w:left="567" w:firstLine="567"/>
        <w:rPr>
          <w:rFonts w:ascii="Arial" w:eastAsia="SimSun" w:hAnsi="Arial" w:cs="Arial"/>
          <w:lang w:eastAsia="zh-CN"/>
        </w:rPr>
      </w:pPr>
    </w:p>
    <w:p w:rsidR="00D94EA3" w:rsidRPr="00D94EA3" w:rsidRDefault="00D94EA3" w:rsidP="00D94EA3">
      <w:pPr>
        <w:spacing w:after="0" w:line="240" w:lineRule="atLeast"/>
        <w:ind w:left="1650" w:hanging="550"/>
        <w:rPr>
          <w:rFonts w:ascii="Arial" w:eastAsia="SimSun" w:hAnsi="Arial" w:cs="Arial"/>
          <w:lang w:eastAsia="zh-CN"/>
        </w:rPr>
      </w:pPr>
      <w:r w:rsidRPr="00D94EA3">
        <w:rPr>
          <w:rFonts w:ascii="Arial" w:eastAsia="SimSun" w:hAnsi="Arial" w:cs="Arial"/>
          <w:lang w:eastAsia="zh-CN"/>
        </w:rPr>
        <w:t>(</w:t>
      </w:r>
      <w:proofErr w:type="spellStart"/>
      <w:r w:rsidRPr="00D94EA3">
        <w:rPr>
          <w:rFonts w:ascii="Arial" w:eastAsia="SimSun" w:hAnsi="Arial" w:cs="Arial"/>
          <w:lang w:eastAsia="zh-CN"/>
        </w:rPr>
        <w:t>i</w:t>
      </w:r>
      <w:proofErr w:type="spellEnd"/>
      <w:r w:rsidRPr="00D94EA3">
        <w:rPr>
          <w:rFonts w:ascii="Arial" w:eastAsia="SimSun" w:hAnsi="Arial" w:cs="Arial"/>
          <w:lang w:eastAsia="zh-CN"/>
        </w:rPr>
        <w:t>)</w:t>
      </w:r>
      <w:r w:rsidRPr="00D94EA3">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D94EA3" w:rsidRPr="00D94EA3" w:rsidRDefault="00D94EA3" w:rsidP="00D94EA3">
      <w:pPr>
        <w:spacing w:after="0" w:line="240" w:lineRule="atLeast"/>
        <w:ind w:left="1100"/>
        <w:rPr>
          <w:rFonts w:ascii="Arial" w:eastAsia="SimSun" w:hAnsi="Arial" w:cs="Arial"/>
          <w:lang w:eastAsia="zh-CN"/>
        </w:rPr>
      </w:pPr>
    </w:p>
    <w:p w:rsidR="00D94EA3" w:rsidRPr="00D94EA3" w:rsidRDefault="00D94EA3" w:rsidP="00D94EA3">
      <w:pPr>
        <w:spacing w:after="0" w:line="240" w:lineRule="atLeast"/>
        <w:ind w:left="1650" w:hanging="550"/>
        <w:rPr>
          <w:rFonts w:ascii="Arial" w:eastAsia="SimSun" w:hAnsi="Arial" w:cs="Arial"/>
          <w:lang w:eastAsia="zh-CN"/>
        </w:rPr>
      </w:pPr>
      <w:r w:rsidRPr="00D94EA3">
        <w:rPr>
          <w:rFonts w:ascii="Arial" w:eastAsia="SimSun" w:hAnsi="Arial" w:cs="Arial"/>
          <w:lang w:eastAsia="zh-CN"/>
        </w:rPr>
        <w:t>(ii)</w:t>
      </w:r>
      <w:r w:rsidRPr="00D94EA3">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D94EA3" w:rsidRPr="00D94EA3" w:rsidRDefault="00D94EA3" w:rsidP="00D94EA3">
      <w:pPr>
        <w:spacing w:after="0" w:line="240" w:lineRule="atLeast"/>
        <w:ind w:left="1100"/>
        <w:rPr>
          <w:rFonts w:ascii="Arial" w:eastAsia="SimSun" w:hAnsi="Arial" w:cs="Arial"/>
          <w:lang w:eastAsia="zh-CN"/>
        </w:rPr>
      </w:pPr>
    </w:p>
    <w:p w:rsidR="00D94EA3" w:rsidRPr="00D94EA3" w:rsidRDefault="00D94EA3" w:rsidP="00D94EA3">
      <w:pPr>
        <w:spacing w:after="0" w:line="240" w:lineRule="atLeast"/>
        <w:ind w:left="1650" w:hanging="550"/>
        <w:rPr>
          <w:rFonts w:ascii="Arial" w:eastAsia="SimSun" w:hAnsi="Arial" w:cs="Arial"/>
          <w:lang w:eastAsia="zh-CN"/>
        </w:rPr>
      </w:pPr>
      <w:r w:rsidRPr="00D94EA3">
        <w:rPr>
          <w:rFonts w:ascii="Arial" w:eastAsia="SimSun" w:hAnsi="Arial" w:cs="Arial"/>
          <w:lang w:eastAsia="zh-CN"/>
        </w:rPr>
        <w:t>(iii)</w:t>
      </w:r>
      <w:r w:rsidRPr="00D94EA3">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
    <w:p w:rsidR="00D94EA3" w:rsidRPr="00D94EA3" w:rsidRDefault="00D94EA3" w:rsidP="00D94EA3">
      <w:pPr>
        <w:spacing w:after="0" w:line="240" w:lineRule="atLeast"/>
        <w:ind w:left="1100"/>
        <w:rPr>
          <w:rFonts w:ascii="Arial" w:eastAsia="SimSun" w:hAnsi="Arial" w:cs="Arial"/>
          <w:lang w:eastAsia="zh-CN"/>
        </w:rPr>
      </w:pPr>
    </w:p>
    <w:p w:rsidR="00D94EA3" w:rsidRPr="00D94EA3" w:rsidRDefault="00D94EA3" w:rsidP="00D94EA3">
      <w:pPr>
        <w:spacing w:after="0" w:line="240" w:lineRule="atLeast"/>
        <w:ind w:left="1650" w:hanging="550"/>
        <w:rPr>
          <w:rFonts w:ascii="Arial" w:eastAsia="SimSun" w:hAnsi="Arial" w:cs="Arial"/>
          <w:lang w:eastAsia="zh-CN"/>
        </w:rPr>
      </w:pPr>
      <w:r w:rsidRPr="00D94EA3">
        <w:rPr>
          <w:rFonts w:ascii="Arial" w:eastAsia="SimSun" w:hAnsi="Arial" w:cs="Arial"/>
          <w:lang w:eastAsia="zh-CN"/>
        </w:rPr>
        <w:t>(iv)</w:t>
      </w:r>
      <w:r w:rsidRPr="00D94EA3">
        <w:rPr>
          <w:rFonts w:ascii="Arial" w:eastAsia="SimSun" w:hAnsi="Arial" w:cs="Arial"/>
          <w:lang w:eastAsia="zh-CN"/>
        </w:rPr>
        <w:tab/>
        <w:t>all other expenses related to the participation of the beneficiaries in the Committee session or/and the IWG meeting concerned will be excluded from the Fund’s support.</w:t>
      </w:r>
    </w:p>
    <w:p w:rsidR="00D94EA3" w:rsidRPr="00D94EA3" w:rsidRDefault="00D94EA3" w:rsidP="00D94EA3">
      <w:pPr>
        <w:spacing w:after="0" w:line="240" w:lineRule="atLeast"/>
        <w:ind w:left="1134"/>
        <w:rPr>
          <w:rFonts w:ascii="Arial" w:eastAsia="SimSun" w:hAnsi="Arial" w:cs="Arial"/>
          <w:lang w:eastAsia="zh-CN"/>
        </w:rPr>
      </w:pPr>
    </w:p>
    <w:p w:rsidR="00D94EA3" w:rsidRPr="00D94EA3" w:rsidRDefault="00D94EA3" w:rsidP="00D94EA3">
      <w:pPr>
        <w:spacing w:after="0" w:line="240" w:lineRule="auto"/>
        <w:ind w:left="1100" w:hanging="550"/>
        <w:rPr>
          <w:rFonts w:ascii="Arial" w:eastAsia="SimSun" w:hAnsi="Arial" w:cs="Arial"/>
          <w:lang w:eastAsia="zh-CN"/>
        </w:rPr>
      </w:pPr>
      <w:r w:rsidRPr="00D94EA3">
        <w:rPr>
          <w:rFonts w:ascii="Arial" w:eastAsia="SimSun" w:hAnsi="Arial" w:cs="Arial"/>
          <w:lang w:eastAsia="zh-CN"/>
        </w:rPr>
        <w:t>(f)</w:t>
      </w:r>
      <w:r w:rsidRPr="00D94EA3">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keepNext/>
        <w:spacing w:before="240" w:after="60" w:line="240" w:lineRule="atLeast"/>
        <w:outlineLvl w:val="1"/>
        <w:rPr>
          <w:rFonts w:ascii="Arial" w:eastAsia="SimSun" w:hAnsi="Arial" w:cs="Arial"/>
          <w:bCs/>
          <w:iCs/>
          <w:caps/>
          <w:lang w:eastAsia="zh-CN"/>
        </w:rPr>
      </w:pPr>
      <w:r w:rsidRPr="00D94EA3">
        <w:rPr>
          <w:rFonts w:ascii="Arial" w:eastAsia="SimSun" w:hAnsi="Arial" w:cs="Arial"/>
          <w:bCs/>
          <w:iCs/>
          <w:caps/>
          <w:lang w:eastAsia="zh-CN"/>
        </w:rPr>
        <w:t>IV.</w:t>
      </w:r>
      <w:r w:rsidRPr="00D94EA3">
        <w:rPr>
          <w:rFonts w:ascii="Arial" w:eastAsia="SimSun" w:hAnsi="Arial" w:cs="Arial"/>
          <w:bCs/>
          <w:iCs/>
          <w:caps/>
          <w:lang w:eastAsia="zh-CN"/>
        </w:rPr>
        <w:tab/>
        <w:t>OPERATING MECHANISM</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6.</w:t>
      </w:r>
      <w:r w:rsidRPr="00D94EA3">
        <w:rPr>
          <w:rFonts w:ascii="Arial" w:eastAsia="SimSun" w:hAnsi="Arial" w:cs="Arial"/>
          <w:lang w:eastAsia="zh-CN"/>
        </w:rPr>
        <w:tab/>
        <w:t>The Fund will operate as follows:</w:t>
      </w:r>
    </w:p>
    <w:p w:rsidR="00D94EA3" w:rsidRPr="00D94EA3" w:rsidRDefault="00D94EA3" w:rsidP="00D94EA3">
      <w:pPr>
        <w:spacing w:after="0" w:line="240" w:lineRule="atLeast"/>
        <w:ind w:left="567"/>
        <w:rPr>
          <w:rFonts w:ascii="Arial" w:eastAsia="SimSun" w:hAnsi="Arial" w:cs="Arial"/>
          <w:lang w:eastAsia="zh-CN"/>
        </w:rPr>
      </w:pPr>
    </w:p>
    <w:p w:rsidR="00D94EA3" w:rsidRPr="00D94EA3" w:rsidRDefault="00D94EA3" w:rsidP="00D94EA3">
      <w:pPr>
        <w:spacing w:after="0" w:line="240" w:lineRule="atLeast"/>
        <w:ind w:left="1100" w:hanging="550"/>
        <w:rPr>
          <w:rFonts w:ascii="Arial" w:eastAsia="SimSun" w:hAnsi="Arial" w:cs="Arial"/>
          <w:lang w:eastAsia="zh-CN"/>
        </w:rPr>
      </w:pPr>
      <w:r w:rsidRPr="00D94EA3">
        <w:rPr>
          <w:rFonts w:ascii="Arial" w:eastAsia="SimSun" w:hAnsi="Arial" w:cs="Arial"/>
          <w:lang w:eastAsia="zh-CN"/>
        </w:rPr>
        <w:t>(a)</w:t>
      </w:r>
      <w:r w:rsidRPr="00D94EA3">
        <w:rPr>
          <w:rFonts w:ascii="Arial" w:eastAsia="SimSun" w:hAnsi="Arial" w:cs="Arial"/>
          <w:lang w:eastAsia="zh-CN"/>
        </w:rPr>
        <w:tab/>
        <w:t>fund resources will come exclusively from voluntary contributions by governments, NGOs and other private or public entities, and specifically shall not be drawn from the regular WIPO budget;</w:t>
      </w:r>
    </w:p>
    <w:p w:rsidR="00D94EA3" w:rsidRPr="00D94EA3" w:rsidRDefault="00D94EA3" w:rsidP="00D94EA3">
      <w:pPr>
        <w:spacing w:after="0" w:line="240" w:lineRule="atLeast"/>
        <w:ind w:left="550"/>
        <w:rPr>
          <w:rFonts w:ascii="Arial" w:eastAsia="SimSun" w:hAnsi="Arial" w:cs="Arial"/>
          <w:lang w:eastAsia="zh-CN"/>
        </w:rPr>
      </w:pPr>
    </w:p>
    <w:p w:rsidR="00D94EA3" w:rsidRPr="00D94EA3" w:rsidRDefault="00D94EA3" w:rsidP="00D94EA3">
      <w:pPr>
        <w:spacing w:after="0" w:line="240" w:lineRule="atLeast"/>
        <w:ind w:left="1100" w:hanging="550"/>
        <w:rPr>
          <w:rFonts w:ascii="Arial" w:eastAsia="SimSun" w:hAnsi="Arial" w:cs="Arial"/>
          <w:lang w:eastAsia="zh-CN"/>
        </w:rPr>
      </w:pPr>
      <w:r w:rsidRPr="00D94EA3">
        <w:rPr>
          <w:rFonts w:ascii="Arial" w:eastAsia="SimSun" w:hAnsi="Arial" w:cs="Arial"/>
          <w:lang w:eastAsia="zh-CN"/>
        </w:rPr>
        <w:t>(b)</w:t>
      </w:r>
      <w:r w:rsidRPr="00D94EA3">
        <w:rPr>
          <w:rFonts w:ascii="Arial" w:eastAsia="SimSun" w:hAnsi="Arial" w:cs="Arial"/>
          <w:lang w:eastAsia="zh-CN"/>
        </w:rPr>
        <w:tab/>
        <w:t>the administrative costs associated with the operation of the Fund shall be kept to a strict minimum and shall not entail the drawing of specific funds in credit from the regular WIPO budget;</w:t>
      </w:r>
    </w:p>
    <w:p w:rsidR="00D94EA3" w:rsidRPr="00D94EA3" w:rsidRDefault="00D94EA3" w:rsidP="00D94EA3">
      <w:pPr>
        <w:spacing w:after="0" w:line="240" w:lineRule="atLeast"/>
        <w:ind w:left="550"/>
        <w:rPr>
          <w:rFonts w:ascii="Arial" w:eastAsia="SimSun" w:hAnsi="Arial" w:cs="Arial"/>
          <w:lang w:eastAsia="zh-CN"/>
        </w:rPr>
      </w:pPr>
    </w:p>
    <w:p w:rsidR="00D94EA3" w:rsidRPr="00D94EA3" w:rsidRDefault="00D94EA3" w:rsidP="00D94EA3">
      <w:pPr>
        <w:spacing w:after="0" w:line="240" w:lineRule="atLeast"/>
        <w:ind w:left="550"/>
        <w:rPr>
          <w:rFonts w:ascii="Arial" w:eastAsia="SimSun" w:hAnsi="Arial" w:cs="Arial"/>
          <w:lang w:eastAsia="zh-CN"/>
        </w:rPr>
      </w:pPr>
    </w:p>
    <w:p w:rsidR="00D94EA3" w:rsidRPr="00D94EA3" w:rsidRDefault="00D94EA3" w:rsidP="00D94EA3">
      <w:pPr>
        <w:spacing w:after="0" w:line="240" w:lineRule="atLeast"/>
        <w:ind w:left="1100" w:hanging="550"/>
        <w:rPr>
          <w:rFonts w:ascii="Arial" w:eastAsia="SimSun" w:hAnsi="Arial" w:cs="Arial"/>
          <w:lang w:eastAsia="zh-CN"/>
        </w:rPr>
      </w:pPr>
      <w:r w:rsidRPr="00D94EA3">
        <w:rPr>
          <w:rFonts w:ascii="Arial" w:eastAsia="SimSun" w:hAnsi="Arial" w:cs="Arial"/>
          <w:lang w:eastAsia="zh-CN"/>
        </w:rPr>
        <w:lastRenderedPageBreak/>
        <w:t>(c)</w:t>
      </w:r>
      <w:r w:rsidRPr="00D94EA3">
        <w:rPr>
          <w:rFonts w:ascii="Arial" w:eastAsia="SimSun" w:hAnsi="Arial" w:cs="Arial"/>
          <w:lang w:eastAsia="zh-CN"/>
        </w:rPr>
        <w:tab/>
        <w:t>the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established, in accordance with the WIPO Financial Regulations, for the funds</w:t>
      </w:r>
      <w:r w:rsidRPr="00D94EA3">
        <w:rPr>
          <w:rFonts w:ascii="Arial" w:eastAsia="SimSun" w:hAnsi="Arial" w:cs="Arial"/>
          <w:lang w:eastAsia="zh-CN"/>
        </w:rPr>
        <w:noBreakHyphen/>
        <w:t>in</w:t>
      </w:r>
      <w:r w:rsidRPr="00D94EA3">
        <w:rPr>
          <w:rFonts w:ascii="Arial" w:eastAsia="SimSun" w:hAnsi="Arial" w:cs="Arial"/>
          <w:lang w:eastAsia="zh-CN"/>
        </w:rPr>
        <w:noBreakHyphen/>
        <w:t>trust set up to finance certain development cooperation activities conducted by WIPO;</w:t>
      </w:r>
    </w:p>
    <w:p w:rsidR="00D94EA3" w:rsidRPr="00D94EA3" w:rsidRDefault="00D94EA3" w:rsidP="00D94EA3">
      <w:pPr>
        <w:spacing w:after="0" w:line="240" w:lineRule="atLeast"/>
        <w:ind w:left="1134"/>
        <w:rPr>
          <w:rFonts w:ascii="Arial" w:eastAsia="SimSun" w:hAnsi="Arial" w:cs="Arial"/>
          <w:lang w:eastAsia="zh-CN"/>
        </w:rPr>
      </w:pPr>
    </w:p>
    <w:p w:rsidR="00D94EA3" w:rsidRPr="00D94EA3" w:rsidRDefault="00D94EA3" w:rsidP="00D94EA3">
      <w:pPr>
        <w:spacing w:after="0" w:line="240" w:lineRule="atLeast"/>
        <w:ind w:left="1100" w:hanging="550"/>
        <w:rPr>
          <w:rFonts w:ascii="Arial" w:eastAsia="SimSun" w:hAnsi="Arial" w:cs="Arial"/>
          <w:lang w:eastAsia="zh-CN"/>
        </w:rPr>
      </w:pPr>
      <w:r w:rsidRPr="00D94EA3">
        <w:rPr>
          <w:rFonts w:ascii="Arial" w:eastAsia="SimSun" w:hAnsi="Arial" w:cs="Arial"/>
          <w:lang w:eastAsia="zh-CN"/>
        </w:rPr>
        <w:t>(d)</w:t>
      </w:r>
      <w:r w:rsidRPr="00D94EA3">
        <w:rPr>
          <w:rFonts w:ascii="Arial" w:eastAsia="SimSun" w:hAnsi="Arial" w:cs="Arial"/>
          <w:lang w:eastAsia="zh-CN"/>
        </w:rPr>
        <w:tab/>
        <w:t>decisions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  and</w:t>
      </w:r>
    </w:p>
    <w:p w:rsidR="00D94EA3" w:rsidRPr="00D94EA3" w:rsidRDefault="00D94EA3" w:rsidP="00D94EA3">
      <w:pPr>
        <w:spacing w:after="0" w:line="240" w:lineRule="atLeast"/>
        <w:ind w:left="550"/>
        <w:rPr>
          <w:rFonts w:ascii="Arial" w:eastAsia="SimSun" w:hAnsi="Arial" w:cs="Arial"/>
          <w:lang w:eastAsia="zh-CN"/>
        </w:rPr>
      </w:pPr>
    </w:p>
    <w:p w:rsidR="00D94EA3" w:rsidRPr="00D94EA3" w:rsidRDefault="00D94EA3" w:rsidP="00D94EA3">
      <w:pPr>
        <w:spacing w:after="0" w:line="240" w:lineRule="atLeast"/>
        <w:ind w:left="550"/>
        <w:rPr>
          <w:rFonts w:ascii="Arial" w:eastAsia="SimSun" w:hAnsi="Arial" w:cs="Arial"/>
          <w:lang w:eastAsia="zh-CN"/>
        </w:rPr>
      </w:pPr>
      <w:r w:rsidRPr="00D94EA3">
        <w:rPr>
          <w:rFonts w:ascii="Arial" w:eastAsia="SimSun" w:hAnsi="Arial" w:cs="Arial"/>
          <w:lang w:eastAsia="zh-CN"/>
        </w:rPr>
        <w:t>(e)</w:t>
      </w:r>
      <w:r w:rsidRPr="00D94EA3">
        <w:rPr>
          <w:rFonts w:ascii="Arial" w:eastAsia="SimSun" w:hAnsi="Arial" w:cs="Arial"/>
          <w:lang w:eastAsia="zh-CN"/>
        </w:rPr>
        <w:tab/>
        <w:t xml:space="preserve">deadline for submission will be settled as follows:  </w:t>
      </w:r>
    </w:p>
    <w:p w:rsidR="00D94EA3" w:rsidRPr="00D94EA3" w:rsidRDefault="00D94EA3" w:rsidP="00D94EA3">
      <w:pPr>
        <w:spacing w:after="0" w:line="240" w:lineRule="atLeast"/>
        <w:ind w:left="567" w:firstLine="567"/>
        <w:rPr>
          <w:rFonts w:ascii="Arial" w:eastAsia="SimSun" w:hAnsi="Arial" w:cs="Arial"/>
          <w:lang w:eastAsia="zh-CN"/>
        </w:rPr>
      </w:pPr>
    </w:p>
    <w:p w:rsidR="00D94EA3" w:rsidRPr="00D94EA3" w:rsidRDefault="00D94EA3" w:rsidP="00D94EA3">
      <w:pPr>
        <w:numPr>
          <w:ilvl w:val="0"/>
          <w:numId w:val="13"/>
        </w:numPr>
        <w:spacing w:after="0" w:line="240" w:lineRule="atLeast"/>
        <w:ind w:left="1650" w:hanging="550"/>
        <w:rPr>
          <w:rFonts w:ascii="Arial" w:eastAsia="SimSun" w:hAnsi="Arial" w:cs="Arial"/>
          <w:lang w:eastAsia="zh-CN"/>
        </w:rPr>
      </w:pPr>
      <w:r w:rsidRPr="00D94EA3">
        <w:rPr>
          <w:rFonts w:ascii="Arial" w:eastAsia="SimSun" w:hAnsi="Arial" w:cs="Arial"/>
          <w:lang w:eastAsia="zh-CN"/>
        </w:rPr>
        <w:t>duly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D94EA3" w:rsidRPr="00D94EA3" w:rsidRDefault="00D94EA3" w:rsidP="00D94EA3">
      <w:pPr>
        <w:spacing w:after="0" w:line="240" w:lineRule="atLeast"/>
        <w:ind w:left="1100"/>
        <w:rPr>
          <w:rFonts w:ascii="Arial" w:eastAsia="SimSun" w:hAnsi="Arial" w:cs="Arial"/>
          <w:lang w:eastAsia="zh-CN"/>
        </w:rPr>
      </w:pPr>
    </w:p>
    <w:p w:rsidR="00D94EA3" w:rsidRPr="00D94EA3" w:rsidRDefault="00D94EA3" w:rsidP="00D94EA3">
      <w:pPr>
        <w:numPr>
          <w:ilvl w:val="0"/>
          <w:numId w:val="13"/>
        </w:numPr>
        <w:spacing w:after="0" w:line="240" w:lineRule="atLeast"/>
        <w:ind w:left="1650" w:hanging="550"/>
        <w:rPr>
          <w:rFonts w:ascii="Arial" w:eastAsia="SimSun" w:hAnsi="Arial" w:cs="Arial"/>
          <w:lang w:eastAsia="zh-CN"/>
        </w:rPr>
      </w:pPr>
      <w:r w:rsidRPr="00D94EA3">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D94EA3" w:rsidRPr="00D94EA3" w:rsidRDefault="00D94EA3" w:rsidP="00D94EA3">
      <w:pPr>
        <w:spacing w:after="0" w:line="240" w:lineRule="atLeast"/>
        <w:ind w:left="550"/>
        <w:rPr>
          <w:rFonts w:ascii="Arial" w:eastAsia="SimSun" w:hAnsi="Arial" w:cs="Arial"/>
          <w:lang w:eastAsia="zh-CN"/>
        </w:rPr>
      </w:pPr>
    </w:p>
    <w:p w:rsidR="00D94EA3" w:rsidRPr="00D94EA3" w:rsidRDefault="00D94EA3" w:rsidP="00D94EA3">
      <w:pPr>
        <w:numPr>
          <w:ilvl w:val="0"/>
          <w:numId w:val="12"/>
        </w:numPr>
        <w:spacing w:after="0" w:line="240" w:lineRule="atLeast"/>
        <w:ind w:left="1100" w:hanging="550"/>
        <w:rPr>
          <w:rFonts w:ascii="Arial" w:eastAsia="Times New Roman" w:hAnsi="Arial" w:cs="Arial"/>
        </w:rPr>
      </w:pPr>
      <w:r w:rsidRPr="00D94EA3">
        <w:rPr>
          <w:rFonts w:ascii="Arial" w:eastAsia="Times New Roman" w:hAnsi="Arial" w:cs="Arial"/>
        </w:rPr>
        <w:t>before each Committee session, the WIPO Director General will communicate for the information of participants an information note setting out:</w:t>
      </w:r>
    </w:p>
    <w:p w:rsidR="00D94EA3" w:rsidRPr="00D94EA3" w:rsidRDefault="00D94EA3" w:rsidP="00D94EA3">
      <w:pPr>
        <w:spacing w:after="0" w:line="240" w:lineRule="atLeast"/>
        <w:ind w:left="1100"/>
        <w:rPr>
          <w:rFonts w:ascii="Arial" w:eastAsia="Times New Roman" w:hAnsi="Arial" w:cs="Arial"/>
        </w:rPr>
      </w:pPr>
    </w:p>
    <w:p w:rsidR="00D94EA3" w:rsidRPr="00D94EA3" w:rsidRDefault="00D94EA3" w:rsidP="00D94EA3">
      <w:pPr>
        <w:numPr>
          <w:ilvl w:val="2"/>
          <w:numId w:val="11"/>
        </w:numPr>
        <w:spacing w:after="0" w:line="240" w:lineRule="atLeast"/>
        <w:ind w:left="1650" w:hanging="550"/>
        <w:rPr>
          <w:rFonts w:ascii="Arial" w:eastAsia="SimSun" w:hAnsi="Arial" w:cs="Arial"/>
          <w:lang w:eastAsia="zh-CN"/>
        </w:rPr>
      </w:pPr>
      <w:r w:rsidRPr="00D94EA3">
        <w:rPr>
          <w:rFonts w:ascii="Arial" w:eastAsia="SimSun" w:hAnsi="Arial" w:cs="Arial"/>
          <w:lang w:eastAsia="zh-CN"/>
        </w:rPr>
        <w:t>the level of the voluntary contributions paid into the Fund on the date on which the document was drafted;</w:t>
      </w:r>
    </w:p>
    <w:p w:rsidR="00D94EA3" w:rsidRPr="00D94EA3" w:rsidRDefault="00D94EA3" w:rsidP="00D94EA3">
      <w:pPr>
        <w:tabs>
          <w:tab w:val="left" w:pos="2410"/>
        </w:tabs>
        <w:spacing w:after="0" w:line="240" w:lineRule="atLeast"/>
        <w:ind w:left="1100"/>
        <w:rPr>
          <w:rFonts w:ascii="Arial" w:eastAsia="SimSun" w:hAnsi="Arial" w:cs="Arial"/>
          <w:lang w:eastAsia="zh-CN"/>
        </w:rPr>
      </w:pPr>
    </w:p>
    <w:p w:rsidR="00D94EA3" w:rsidRPr="00D94EA3" w:rsidRDefault="00D94EA3" w:rsidP="00D94EA3">
      <w:pPr>
        <w:numPr>
          <w:ilvl w:val="2"/>
          <w:numId w:val="11"/>
        </w:numPr>
        <w:spacing w:after="0" w:line="240" w:lineRule="atLeast"/>
        <w:ind w:left="1650" w:hanging="550"/>
        <w:rPr>
          <w:rFonts w:ascii="Arial" w:eastAsia="SimSun" w:hAnsi="Arial" w:cs="Arial"/>
          <w:lang w:eastAsia="zh-CN"/>
        </w:rPr>
      </w:pPr>
      <w:r w:rsidRPr="00D94EA3">
        <w:rPr>
          <w:rFonts w:ascii="Arial" w:eastAsia="SimSun" w:hAnsi="Arial" w:cs="Arial"/>
          <w:lang w:eastAsia="zh-CN"/>
        </w:rPr>
        <w:t>the identity of the contributors (unless individual contributors have expressly requested to remain anonymous);</w:t>
      </w:r>
    </w:p>
    <w:p w:rsidR="00D94EA3" w:rsidRPr="00D94EA3" w:rsidRDefault="00D94EA3" w:rsidP="00D94EA3">
      <w:pPr>
        <w:tabs>
          <w:tab w:val="left" w:pos="2410"/>
        </w:tabs>
        <w:spacing w:after="0" w:line="240" w:lineRule="atLeast"/>
        <w:ind w:left="1100"/>
        <w:rPr>
          <w:rFonts w:ascii="Arial" w:eastAsia="SimSun" w:hAnsi="Arial" w:cs="Arial"/>
          <w:lang w:eastAsia="zh-CN"/>
        </w:rPr>
      </w:pPr>
    </w:p>
    <w:p w:rsidR="00D94EA3" w:rsidRPr="00D94EA3" w:rsidRDefault="00D94EA3" w:rsidP="00D94EA3">
      <w:pPr>
        <w:numPr>
          <w:ilvl w:val="2"/>
          <w:numId w:val="11"/>
        </w:numPr>
        <w:spacing w:after="0" w:line="240" w:lineRule="atLeast"/>
        <w:ind w:left="1100"/>
        <w:rPr>
          <w:rFonts w:ascii="Arial" w:eastAsia="SimSun" w:hAnsi="Arial" w:cs="Arial"/>
          <w:lang w:eastAsia="zh-CN"/>
        </w:rPr>
      </w:pPr>
      <w:r w:rsidRPr="00D94EA3">
        <w:rPr>
          <w:rFonts w:ascii="Arial" w:eastAsia="SimSun" w:hAnsi="Arial" w:cs="Arial"/>
          <w:lang w:eastAsia="zh-CN"/>
        </w:rPr>
        <w:t>the amount of the resources available taking into account the funds disbursed;</w:t>
      </w:r>
    </w:p>
    <w:p w:rsidR="00D94EA3" w:rsidRPr="00D94EA3" w:rsidRDefault="00D94EA3" w:rsidP="00D94EA3">
      <w:pPr>
        <w:tabs>
          <w:tab w:val="left" w:pos="2410"/>
        </w:tabs>
        <w:spacing w:after="0" w:line="240" w:lineRule="atLeast"/>
        <w:ind w:left="1100"/>
        <w:rPr>
          <w:rFonts w:ascii="Arial" w:eastAsia="SimSun" w:hAnsi="Arial" w:cs="Arial"/>
          <w:lang w:eastAsia="zh-CN"/>
        </w:rPr>
      </w:pPr>
    </w:p>
    <w:p w:rsidR="00D94EA3" w:rsidRPr="00D94EA3" w:rsidRDefault="00D94EA3" w:rsidP="00D94EA3">
      <w:pPr>
        <w:numPr>
          <w:ilvl w:val="2"/>
          <w:numId w:val="11"/>
        </w:numPr>
        <w:spacing w:after="0" w:line="240" w:lineRule="atLeast"/>
        <w:ind w:left="1650" w:hanging="550"/>
        <w:rPr>
          <w:rFonts w:ascii="Arial" w:eastAsia="SimSun" w:hAnsi="Arial" w:cs="Arial"/>
          <w:lang w:eastAsia="zh-CN"/>
        </w:rPr>
      </w:pPr>
      <w:r w:rsidRPr="00D94EA3">
        <w:rPr>
          <w:rFonts w:ascii="Arial" w:eastAsia="SimSun" w:hAnsi="Arial" w:cs="Arial"/>
          <w:lang w:eastAsia="zh-CN"/>
        </w:rPr>
        <w:t>the list of people who have benefited from the Fund’s support since the previous information memorandum;</w:t>
      </w:r>
    </w:p>
    <w:p w:rsidR="00D94EA3" w:rsidRPr="00D94EA3" w:rsidRDefault="00D94EA3" w:rsidP="00D94EA3">
      <w:pPr>
        <w:tabs>
          <w:tab w:val="left" w:pos="2410"/>
        </w:tabs>
        <w:spacing w:after="0" w:line="240" w:lineRule="atLeast"/>
        <w:ind w:left="1100"/>
        <w:rPr>
          <w:rFonts w:ascii="Arial" w:eastAsia="SimSun" w:hAnsi="Arial" w:cs="Arial"/>
          <w:lang w:eastAsia="zh-CN"/>
        </w:rPr>
      </w:pPr>
    </w:p>
    <w:p w:rsidR="00D94EA3" w:rsidRPr="00D94EA3" w:rsidRDefault="00D94EA3" w:rsidP="00D94EA3">
      <w:pPr>
        <w:numPr>
          <w:ilvl w:val="2"/>
          <w:numId w:val="11"/>
        </w:numPr>
        <w:spacing w:after="0" w:line="240" w:lineRule="atLeast"/>
        <w:ind w:left="1100"/>
        <w:rPr>
          <w:rFonts w:ascii="Arial" w:eastAsia="SimSun" w:hAnsi="Arial" w:cs="Arial"/>
          <w:lang w:eastAsia="zh-CN"/>
        </w:rPr>
      </w:pPr>
      <w:r w:rsidRPr="00D94EA3">
        <w:rPr>
          <w:rFonts w:ascii="Arial" w:eastAsia="SimSun" w:hAnsi="Arial" w:cs="Arial"/>
          <w:lang w:eastAsia="zh-CN"/>
        </w:rPr>
        <w:t>the people chosen to benefit from the Fund but who withdrew;</w:t>
      </w:r>
    </w:p>
    <w:p w:rsidR="00D94EA3" w:rsidRPr="00D94EA3" w:rsidRDefault="00D94EA3" w:rsidP="00D94EA3">
      <w:pPr>
        <w:tabs>
          <w:tab w:val="left" w:pos="2410"/>
        </w:tabs>
        <w:spacing w:after="0" w:line="240" w:lineRule="atLeast"/>
        <w:ind w:left="1100"/>
        <w:rPr>
          <w:rFonts w:ascii="Arial" w:eastAsia="SimSun" w:hAnsi="Arial" w:cs="Arial"/>
          <w:lang w:eastAsia="zh-CN"/>
        </w:rPr>
      </w:pPr>
    </w:p>
    <w:p w:rsidR="00D94EA3" w:rsidRPr="00D94EA3" w:rsidRDefault="00D94EA3" w:rsidP="00D94EA3">
      <w:pPr>
        <w:numPr>
          <w:ilvl w:val="2"/>
          <w:numId w:val="11"/>
        </w:numPr>
        <w:spacing w:after="0" w:line="240" w:lineRule="atLeast"/>
        <w:ind w:left="1100"/>
        <w:rPr>
          <w:rFonts w:ascii="Arial" w:eastAsia="SimSun" w:hAnsi="Arial" w:cs="Arial"/>
          <w:lang w:eastAsia="zh-CN"/>
        </w:rPr>
      </w:pPr>
      <w:r w:rsidRPr="00D94EA3">
        <w:rPr>
          <w:rFonts w:ascii="Arial" w:eastAsia="SimSun" w:hAnsi="Arial" w:cs="Arial"/>
          <w:lang w:eastAsia="zh-CN"/>
        </w:rPr>
        <w:t>the amount of the support allocated to each beneficiary;  and</w:t>
      </w:r>
    </w:p>
    <w:p w:rsidR="00D94EA3" w:rsidRPr="00D94EA3" w:rsidRDefault="00D94EA3" w:rsidP="00D94EA3">
      <w:pPr>
        <w:tabs>
          <w:tab w:val="left" w:pos="2410"/>
        </w:tabs>
        <w:spacing w:after="0" w:line="240" w:lineRule="atLeast"/>
        <w:ind w:left="1100"/>
        <w:rPr>
          <w:rFonts w:ascii="Arial" w:eastAsia="SimSun" w:hAnsi="Arial" w:cs="Arial"/>
          <w:lang w:eastAsia="zh-CN"/>
        </w:rPr>
      </w:pPr>
    </w:p>
    <w:p w:rsidR="00D94EA3" w:rsidRPr="00D94EA3" w:rsidRDefault="00D94EA3" w:rsidP="00D94EA3">
      <w:pPr>
        <w:numPr>
          <w:ilvl w:val="2"/>
          <w:numId w:val="11"/>
        </w:numPr>
        <w:spacing w:after="0" w:line="240" w:lineRule="atLeast"/>
        <w:ind w:left="1650" w:hanging="550"/>
        <w:rPr>
          <w:rFonts w:ascii="Arial" w:eastAsia="SimSun" w:hAnsi="Arial" w:cs="Arial"/>
          <w:lang w:eastAsia="zh-CN"/>
        </w:rPr>
      </w:pPr>
      <w:r w:rsidRPr="00D94EA3">
        <w:rPr>
          <w:rFonts w:ascii="Arial" w:eastAsia="SimSun" w:hAnsi="Arial" w:cs="Arial"/>
          <w:lang w:eastAsia="zh-CN"/>
        </w:rPr>
        <w:t>a sufficiently detailed description of the applicants seeking support for the following session or/and following IWG meeting(s).</w:t>
      </w:r>
    </w:p>
    <w:p w:rsidR="00D94EA3" w:rsidRPr="00D94EA3" w:rsidRDefault="00D94EA3" w:rsidP="00D94EA3">
      <w:pPr>
        <w:spacing w:after="0" w:line="240" w:lineRule="atLeast"/>
        <w:ind w:left="1100"/>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This document will also be addressed by name to the members of the Advisory Board for examination and deliberation.</w:t>
      </w:r>
    </w:p>
    <w:p w:rsidR="00D94EA3" w:rsidRPr="00D94EA3" w:rsidRDefault="00D94EA3" w:rsidP="00D94EA3">
      <w:pPr>
        <w:spacing w:after="0" w:line="240" w:lineRule="atLeast"/>
        <w:ind w:left="1701" w:hanging="567"/>
        <w:rPr>
          <w:rFonts w:ascii="Arial" w:eastAsia="SimSun" w:hAnsi="Arial" w:cs="Arial"/>
          <w:lang w:eastAsia="zh-CN"/>
        </w:rPr>
        <w:sectPr w:rsidR="00D94EA3" w:rsidRPr="00D94EA3"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D94EA3" w:rsidRPr="00D94EA3" w:rsidRDefault="00D94EA3" w:rsidP="00D94EA3">
      <w:pPr>
        <w:spacing w:after="0" w:line="240" w:lineRule="atLeast"/>
        <w:ind w:left="1100" w:hanging="550"/>
        <w:rPr>
          <w:rFonts w:ascii="Arial" w:eastAsia="SimSun" w:hAnsi="Arial" w:cs="Arial"/>
          <w:lang w:eastAsia="zh-CN"/>
        </w:rPr>
      </w:pPr>
      <w:r w:rsidRPr="00D94EA3">
        <w:rPr>
          <w:rFonts w:ascii="Arial" w:eastAsia="SimSun" w:hAnsi="Arial" w:cs="Arial"/>
          <w:lang w:eastAsia="zh-CN"/>
        </w:rPr>
        <w:lastRenderedPageBreak/>
        <w:t>(g)</w:t>
      </w:r>
      <w:r w:rsidRPr="00D94EA3">
        <w:rPr>
          <w:rFonts w:ascii="Arial" w:eastAsia="SimSun" w:hAnsi="Arial" w:cs="Arial"/>
          <w:lang w:eastAsia="zh-CN"/>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D94EA3" w:rsidRPr="00D94EA3" w:rsidRDefault="00D94EA3" w:rsidP="00D94EA3">
      <w:pPr>
        <w:spacing w:after="0" w:line="240" w:lineRule="atLeast"/>
        <w:ind w:left="1100" w:hanging="550"/>
        <w:rPr>
          <w:rFonts w:ascii="Arial" w:eastAsia="SimSun" w:hAnsi="Arial" w:cs="Arial"/>
          <w:lang w:eastAsia="zh-CN"/>
        </w:rPr>
      </w:pPr>
    </w:p>
    <w:p w:rsidR="00D94EA3" w:rsidRPr="00D94EA3" w:rsidRDefault="00D94EA3" w:rsidP="00D94EA3">
      <w:pPr>
        <w:spacing w:after="0" w:line="240" w:lineRule="atLeast"/>
        <w:ind w:left="1100" w:hanging="550"/>
        <w:rPr>
          <w:rFonts w:ascii="Arial" w:eastAsia="SimSun" w:hAnsi="Arial" w:cs="Arial"/>
          <w:lang w:eastAsia="zh-CN"/>
        </w:rPr>
      </w:pPr>
      <w:r w:rsidRPr="00D94EA3">
        <w:rPr>
          <w:rFonts w:ascii="Arial" w:eastAsia="SimSun" w:hAnsi="Arial" w:cs="Arial"/>
          <w:lang w:eastAsia="zh-CN"/>
        </w:rPr>
        <w:t>(h)</w:t>
      </w:r>
      <w:r w:rsidRPr="00D94EA3">
        <w:rPr>
          <w:rFonts w:ascii="Arial" w:eastAsia="SimSun" w:hAnsi="Arial" w:cs="Arial"/>
          <w:lang w:eastAsia="zh-CN"/>
        </w:rPr>
        <w:tab/>
        <w:t>the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D94EA3" w:rsidRPr="00D94EA3" w:rsidRDefault="00D94EA3" w:rsidP="00D94EA3">
      <w:pPr>
        <w:tabs>
          <w:tab w:val="left" w:pos="1560"/>
        </w:tabs>
        <w:spacing w:after="0" w:line="240" w:lineRule="atLeast"/>
        <w:ind w:left="550"/>
        <w:rPr>
          <w:rFonts w:ascii="Arial" w:eastAsia="SimSun" w:hAnsi="Arial" w:cs="Arial"/>
          <w:lang w:eastAsia="zh-CN"/>
        </w:rPr>
      </w:pPr>
    </w:p>
    <w:p w:rsidR="00D94EA3" w:rsidRPr="00D94EA3" w:rsidRDefault="00D94EA3" w:rsidP="00D94EA3">
      <w:pPr>
        <w:numPr>
          <w:ilvl w:val="0"/>
          <w:numId w:val="8"/>
        </w:numPr>
        <w:spacing w:after="0" w:line="240" w:lineRule="atLeast"/>
        <w:ind w:left="1650" w:hanging="550"/>
        <w:rPr>
          <w:rFonts w:ascii="Arial" w:eastAsia="SimSun" w:hAnsi="Arial" w:cs="Arial"/>
          <w:lang w:eastAsia="zh-CN"/>
        </w:rPr>
      </w:pPr>
      <w:r w:rsidRPr="00D94EA3">
        <w:rPr>
          <w:rFonts w:ascii="Arial" w:eastAsia="SimSun" w:hAnsi="Arial" w:cs="Arial"/>
          <w:lang w:eastAsia="zh-CN"/>
        </w:rPr>
        <w:t>a balance is maintained between the male and female beneficiaries, and between the geo</w:t>
      </w:r>
      <w:r w:rsidRPr="00D94EA3">
        <w:rPr>
          <w:rFonts w:ascii="Arial" w:eastAsia="SimSun" w:hAnsi="Arial" w:cs="Arial"/>
          <w:lang w:eastAsia="zh-CN"/>
        </w:rPr>
        <w:noBreakHyphen/>
        <w:t>cultural regions from which they come, in successive Committee sessions or/and IWG meetings insofar as is possible;  and</w:t>
      </w:r>
    </w:p>
    <w:p w:rsidR="00D94EA3" w:rsidRPr="00D94EA3" w:rsidRDefault="00D94EA3" w:rsidP="00D94EA3">
      <w:pPr>
        <w:spacing w:after="0" w:line="240" w:lineRule="atLeast"/>
        <w:ind w:left="1100"/>
        <w:rPr>
          <w:rFonts w:ascii="Arial" w:eastAsia="SimSun" w:hAnsi="Arial" w:cs="Arial"/>
          <w:lang w:eastAsia="zh-CN"/>
        </w:rPr>
      </w:pPr>
    </w:p>
    <w:p w:rsidR="00D94EA3" w:rsidRPr="00D94EA3" w:rsidRDefault="00D94EA3" w:rsidP="00D94EA3">
      <w:pPr>
        <w:numPr>
          <w:ilvl w:val="0"/>
          <w:numId w:val="8"/>
        </w:numPr>
        <w:spacing w:after="0" w:line="240" w:lineRule="atLeast"/>
        <w:ind w:left="1650" w:hanging="550"/>
        <w:rPr>
          <w:rFonts w:ascii="Arial" w:eastAsia="SimSun" w:hAnsi="Arial" w:cs="Arial"/>
          <w:lang w:eastAsia="zh-CN"/>
        </w:rPr>
      </w:pPr>
      <w:r w:rsidRPr="00D94EA3">
        <w:rPr>
          <w:rFonts w:ascii="Arial" w:eastAsia="SimSun" w:hAnsi="Arial" w:cs="Arial"/>
          <w:lang w:eastAsia="zh-CN"/>
        </w:rPr>
        <w:t>where necessary, the benefits are taken into account which the Committee’s work may derive from the repeated participation in its sessions of the same beneficiary.</w:t>
      </w:r>
    </w:p>
    <w:p w:rsidR="00D94EA3" w:rsidRPr="00D94EA3" w:rsidRDefault="00D94EA3" w:rsidP="00D94EA3">
      <w:pPr>
        <w:spacing w:after="0" w:line="240" w:lineRule="atLeast"/>
        <w:ind w:left="567"/>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The Advisory Board will be provided with administrative assistance for its deliberations by the WIPO International Bureau, in accordance with Article 6(b).</w:t>
      </w:r>
    </w:p>
    <w:p w:rsidR="00D94EA3" w:rsidRPr="00D94EA3" w:rsidRDefault="00D94EA3" w:rsidP="00D94EA3">
      <w:pPr>
        <w:spacing w:after="0" w:line="240" w:lineRule="atLeast"/>
        <w:ind w:left="567"/>
        <w:rPr>
          <w:rFonts w:ascii="Arial" w:eastAsia="SimSun" w:hAnsi="Arial" w:cs="Arial"/>
          <w:lang w:eastAsia="zh-CN"/>
        </w:rPr>
      </w:pPr>
    </w:p>
    <w:p w:rsidR="00D94EA3" w:rsidRPr="00D94EA3" w:rsidRDefault="00D94EA3" w:rsidP="00D94EA3">
      <w:pPr>
        <w:spacing w:after="0" w:line="240" w:lineRule="atLeast"/>
        <w:ind w:left="1100" w:hanging="533"/>
        <w:rPr>
          <w:rFonts w:ascii="Arial" w:eastAsia="SimSun" w:hAnsi="Arial" w:cs="Arial"/>
          <w:lang w:eastAsia="zh-CN"/>
        </w:rPr>
      </w:pPr>
      <w:r w:rsidRPr="00D94EA3">
        <w:rPr>
          <w:rFonts w:ascii="Arial" w:eastAsia="SimSun" w:hAnsi="Arial" w:cs="Arial"/>
          <w:lang w:eastAsia="zh-CN"/>
        </w:rPr>
        <w:t>(</w:t>
      </w:r>
      <w:proofErr w:type="spellStart"/>
      <w:r w:rsidRPr="00D94EA3">
        <w:rPr>
          <w:rFonts w:ascii="Arial" w:eastAsia="SimSun" w:hAnsi="Arial" w:cs="Arial"/>
          <w:lang w:eastAsia="zh-CN"/>
        </w:rPr>
        <w:t>i</w:t>
      </w:r>
      <w:proofErr w:type="spellEnd"/>
      <w:r w:rsidRPr="00D94EA3">
        <w:rPr>
          <w:rFonts w:ascii="Arial" w:eastAsia="SimSun" w:hAnsi="Arial" w:cs="Arial"/>
          <w:lang w:eastAsia="zh-CN"/>
        </w:rPr>
        <w:t>)</w:t>
      </w:r>
      <w:r w:rsidRPr="00D94EA3">
        <w:rPr>
          <w:rFonts w:ascii="Arial" w:eastAsia="SimSun" w:hAnsi="Arial" w:cs="Arial"/>
          <w:lang w:eastAsia="zh-CN"/>
        </w:rPr>
        <w:tab/>
        <w:t>the Advisory Board will adopt its recommendation before the end of the Committee session on the margins of which it meets.  This recommendation will identify:</w:t>
      </w:r>
    </w:p>
    <w:p w:rsidR="00D94EA3" w:rsidRPr="00D94EA3" w:rsidRDefault="00D94EA3" w:rsidP="00D94EA3">
      <w:pPr>
        <w:tabs>
          <w:tab w:val="left" w:pos="1100"/>
        </w:tabs>
        <w:spacing w:after="0" w:line="240" w:lineRule="atLeast"/>
        <w:ind w:left="1100"/>
        <w:rPr>
          <w:rFonts w:ascii="Arial" w:eastAsia="SimSun" w:hAnsi="Arial" w:cs="Arial"/>
          <w:lang w:eastAsia="zh-CN"/>
        </w:rPr>
      </w:pPr>
    </w:p>
    <w:p w:rsidR="00D94EA3" w:rsidRPr="00D94EA3" w:rsidRDefault="00D94EA3" w:rsidP="00D94EA3">
      <w:pPr>
        <w:numPr>
          <w:ilvl w:val="1"/>
          <w:numId w:val="12"/>
        </w:numPr>
        <w:spacing w:after="0" w:line="240" w:lineRule="atLeast"/>
        <w:ind w:left="1650" w:hanging="550"/>
        <w:rPr>
          <w:rFonts w:ascii="Arial" w:eastAsia="SimSun" w:hAnsi="Arial" w:cs="Arial"/>
          <w:lang w:eastAsia="zh-CN"/>
        </w:rPr>
      </w:pPr>
      <w:r w:rsidRPr="00D94EA3">
        <w:rPr>
          <w:rFonts w:ascii="Arial" w:eastAsia="SimSun" w:hAnsi="Arial" w:cs="Arial"/>
          <w:lang w:eastAsia="zh-CN"/>
        </w:rPr>
        <w:t xml:space="preserve">the subsequent Committee session and, should the case arise, the </w:t>
      </w:r>
      <w:r w:rsidRPr="00D94EA3">
        <w:rPr>
          <w:rFonts w:ascii="Arial" w:eastAsia="SimSun" w:hAnsi="Arial" w:cs="Arial"/>
          <w:lang w:eastAsia="zh-CN"/>
        </w:rPr>
        <w:br/>
        <w:t>IWG meeting(s) intended for financial support (i.e. the subsequent session of the Committee);</w:t>
      </w:r>
    </w:p>
    <w:p w:rsidR="00D94EA3" w:rsidRPr="00D94EA3" w:rsidRDefault="00D94EA3" w:rsidP="00D94EA3">
      <w:pPr>
        <w:tabs>
          <w:tab w:val="left" w:pos="1100"/>
          <w:tab w:val="num" w:pos="3141"/>
        </w:tabs>
        <w:spacing w:after="0" w:line="240" w:lineRule="atLeast"/>
        <w:ind w:left="1100"/>
        <w:rPr>
          <w:rFonts w:ascii="Arial" w:eastAsia="SimSun" w:hAnsi="Arial" w:cs="Arial"/>
          <w:lang w:eastAsia="zh-CN"/>
        </w:rPr>
      </w:pPr>
    </w:p>
    <w:p w:rsidR="00D94EA3" w:rsidRPr="00D94EA3" w:rsidRDefault="00D94EA3" w:rsidP="00D94EA3">
      <w:pPr>
        <w:numPr>
          <w:ilvl w:val="1"/>
          <w:numId w:val="12"/>
        </w:numPr>
        <w:spacing w:after="0" w:line="240" w:lineRule="atLeast"/>
        <w:ind w:left="1650" w:hanging="550"/>
        <w:rPr>
          <w:rFonts w:ascii="Arial" w:eastAsia="SimSun" w:hAnsi="Arial" w:cs="Arial"/>
          <w:lang w:eastAsia="zh-CN"/>
        </w:rPr>
      </w:pPr>
      <w:r w:rsidRPr="00D94EA3">
        <w:rPr>
          <w:rFonts w:ascii="Arial" w:eastAsia="SimSun" w:hAnsi="Arial" w:cs="Arial"/>
          <w:lang w:eastAsia="zh-CN"/>
        </w:rPr>
        <w:t>the applicants whom the Advisory Board agrees should be supported for that Committee session and/or the IWG meeting(s), for whom funds are available;</w:t>
      </w:r>
    </w:p>
    <w:p w:rsidR="00D94EA3" w:rsidRPr="00D94EA3" w:rsidRDefault="00D94EA3" w:rsidP="00D94EA3">
      <w:pPr>
        <w:tabs>
          <w:tab w:val="left" w:pos="1100"/>
          <w:tab w:val="num" w:pos="3141"/>
        </w:tabs>
        <w:spacing w:after="0" w:line="240" w:lineRule="atLeast"/>
        <w:ind w:left="1100"/>
        <w:rPr>
          <w:rFonts w:ascii="Arial" w:eastAsia="SimSun" w:hAnsi="Arial" w:cs="Arial"/>
          <w:lang w:eastAsia="zh-CN"/>
        </w:rPr>
      </w:pPr>
    </w:p>
    <w:p w:rsidR="00D94EA3" w:rsidRPr="00D94EA3" w:rsidRDefault="00D94EA3" w:rsidP="00D94EA3">
      <w:pPr>
        <w:numPr>
          <w:ilvl w:val="1"/>
          <w:numId w:val="12"/>
        </w:numPr>
        <w:spacing w:after="0" w:line="240" w:lineRule="atLeast"/>
        <w:ind w:left="1650" w:hanging="550"/>
        <w:rPr>
          <w:rFonts w:ascii="Arial" w:eastAsia="SimSun" w:hAnsi="Arial" w:cs="Arial"/>
          <w:lang w:eastAsia="zh-CN"/>
        </w:rPr>
      </w:pPr>
      <w:r w:rsidRPr="00D94EA3">
        <w:rPr>
          <w:rFonts w:ascii="Arial" w:eastAsia="SimSun" w:hAnsi="Arial" w:cs="Arial"/>
          <w:lang w:eastAsia="zh-CN"/>
        </w:rPr>
        <w:t>any applicant or applicants whom the Advisory Board agrees should be supported in principle but for whom insufficient funds are available;</w:t>
      </w:r>
    </w:p>
    <w:p w:rsidR="00D94EA3" w:rsidRPr="00D94EA3" w:rsidRDefault="00D94EA3" w:rsidP="00D94EA3">
      <w:pPr>
        <w:tabs>
          <w:tab w:val="num" w:pos="3141"/>
        </w:tabs>
        <w:spacing w:after="0" w:line="240" w:lineRule="atLeast"/>
        <w:ind w:left="1650" w:hanging="550"/>
        <w:rPr>
          <w:rFonts w:ascii="Arial" w:eastAsia="SimSun" w:hAnsi="Arial" w:cs="Arial"/>
          <w:lang w:eastAsia="zh-CN"/>
        </w:rPr>
      </w:pPr>
    </w:p>
    <w:p w:rsidR="00D94EA3" w:rsidRPr="00D94EA3" w:rsidRDefault="00D94EA3" w:rsidP="00D94EA3">
      <w:pPr>
        <w:numPr>
          <w:ilvl w:val="1"/>
          <w:numId w:val="12"/>
        </w:numPr>
        <w:spacing w:after="0" w:line="240" w:lineRule="atLeast"/>
        <w:ind w:left="1650" w:hanging="550"/>
        <w:rPr>
          <w:rFonts w:ascii="Arial" w:eastAsia="SimSun" w:hAnsi="Arial" w:cs="Arial"/>
          <w:lang w:eastAsia="zh-CN"/>
        </w:rPr>
      </w:pPr>
      <w:r w:rsidRPr="00D94EA3">
        <w:rPr>
          <w:rFonts w:ascii="Arial" w:eastAsia="SimSun" w:hAnsi="Arial" w:cs="Arial"/>
          <w:lang w:eastAsia="zh-CN"/>
        </w:rPr>
        <w:t>any applicant or applicants whose application has been rejected in accordance with the procedure in Article 10;  and</w:t>
      </w:r>
    </w:p>
    <w:p w:rsidR="00D94EA3" w:rsidRPr="00D94EA3" w:rsidRDefault="00D94EA3" w:rsidP="00D94EA3">
      <w:pPr>
        <w:tabs>
          <w:tab w:val="left" w:pos="1100"/>
          <w:tab w:val="num" w:pos="2727"/>
        </w:tabs>
        <w:spacing w:after="0" w:line="240" w:lineRule="atLeast"/>
        <w:ind w:left="1100"/>
        <w:rPr>
          <w:rFonts w:ascii="Arial" w:eastAsia="SimSun" w:hAnsi="Arial" w:cs="Arial"/>
          <w:lang w:eastAsia="zh-CN"/>
        </w:rPr>
      </w:pPr>
    </w:p>
    <w:p w:rsidR="00D94EA3" w:rsidRPr="00D94EA3" w:rsidRDefault="00D94EA3" w:rsidP="00D94EA3">
      <w:pPr>
        <w:numPr>
          <w:ilvl w:val="1"/>
          <w:numId w:val="12"/>
        </w:numPr>
        <w:spacing w:after="0" w:line="240" w:lineRule="atLeast"/>
        <w:ind w:left="1650" w:hanging="550"/>
        <w:rPr>
          <w:rFonts w:ascii="Arial" w:eastAsia="SimSun" w:hAnsi="Arial" w:cs="Arial"/>
          <w:lang w:eastAsia="zh-CN"/>
        </w:rPr>
      </w:pPr>
      <w:r w:rsidRPr="00D94EA3">
        <w:rPr>
          <w:rFonts w:ascii="Arial" w:eastAsia="SimSun" w:hAnsi="Arial" w:cs="Arial"/>
          <w:lang w:eastAsia="zh-CN"/>
        </w:rPr>
        <w:t xml:space="preserve">any applicant or applicants whose application has been postponed for further consideration until the next Committee in accordance with the procedure in </w:t>
      </w:r>
      <w:r w:rsidRPr="00D94EA3">
        <w:rPr>
          <w:rFonts w:ascii="Arial" w:eastAsia="SimSun" w:hAnsi="Arial" w:cs="Arial"/>
          <w:lang w:eastAsia="zh-CN"/>
        </w:rPr>
        <w:br/>
        <w:t>Article 10.</w:t>
      </w:r>
    </w:p>
    <w:p w:rsidR="00D94EA3" w:rsidRPr="00D94EA3" w:rsidRDefault="00D94EA3" w:rsidP="00D94EA3">
      <w:pPr>
        <w:spacing w:after="0" w:line="240" w:lineRule="atLeast"/>
        <w:ind w:left="567"/>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D94EA3" w:rsidRPr="00D94EA3" w:rsidRDefault="00D94EA3" w:rsidP="00D94EA3">
      <w:pPr>
        <w:spacing w:after="0" w:line="240" w:lineRule="atLeast"/>
        <w:ind w:left="567"/>
        <w:rPr>
          <w:rFonts w:ascii="Arial" w:eastAsia="SimSun" w:hAnsi="Arial" w:cs="Arial"/>
          <w:lang w:eastAsia="zh-CN"/>
        </w:rPr>
        <w:sectPr w:rsidR="00D94EA3" w:rsidRPr="00D94EA3"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D94EA3" w:rsidRPr="00D94EA3" w:rsidRDefault="00D94EA3" w:rsidP="00D94EA3">
      <w:pPr>
        <w:spacing w:after="0" w:line="240" w:lineRule="atLeast"/>
        <w:ind w:left="1100" w:hanging="550"/>
        <w:rPr>
          <w:rFonts w:ascii="Arial" w:eastAsia="SimSun" w:hAnsi="Arial" w:cs="Arial"/>
          <w:lang w:eastAsia="zh-CN"/>
        </w:rPr>
      </w:pPr>
      <w:r w:rsidRPr="00D94EA3">
        <w:rPr>
          <w:rFonts w:ascii="Arial" w:eastAsia="SimSun" w:hAnsi="Arial" w:cs="Arial"/>
          <w:lang w:eastAsia="zh-CN"/>
        </w:rPr>
        <w:lastRenderedPageBreak/>
        <w:t>(j)</w:t>
      </w:r>
      <w:r w:rsidRPr="00D94EA3">
        <w:rPr>
          <w:rFonts w:ascii="Arial" w:eastAsia="SimSun" w:hAnsi="Arial" w:cs="Arial"/>
          <w:lang w:eastAsia="zh-CN"/>
        </w:rPr>
        <w:tab/>
        <w:t xml:space="preserve">the WIPO Director General will take the administrative measures necessary to implement his decision for the Committee session and, should the case arise, for the </w:t>
      </w:r>
      <w:r w:rsidRPr="00D94EA3">
        <w:rPr>
          <w:rFonts w:ascii="Arial" w:eastAsia="SimSun" w:hAnsi="Arial" w:cs="Arial"/>
          <w:lang w:eastAsia="zh-CN"/>
        </w:rPr>
        <w:br/>
        <w:t>IWG meeting(s) concerned, in accordance with Article 6(b).</w:t>
      </w:r>
    </w:p>
    <w:p w:rsidR="00D94EA3" w:rsidRPr="00D94EA3" w:rsidRDefault="00D94EA3" w:rsidP="00D94EA3">
      <w:pPr>
        <w:spacing w:after="0" w:line="240" w:lineRule="atLeast"/>
        <w:ind w:left="567"/>
        <w:rPr>
          <w:rFonts w:ascii="Arial" w:eastAsia="SimSun" w:hAnsi="Arial" w:cs="Arial"/>
          <w:lang w:eastAsia="zh-CN"/>
        </w:rPr>
      </w:pPr>
    </w:p>
    <w:p w:rsidR="00D94EA3" w:rsidRPr="00D94EA3" w:rsidRDefault="00D94EA3" w:rsidP="00D94EA3">
      <w:pPr>
        <w:keepNext/>
        <w:spacing w:before="240" w:after="60" w:line="240" w:lineRule="atLeast"/>
        <w:outlineLvl w:val="1"/>
        <w:rPr>
          <w:rFonts w:ascii="Arial" w:eastAsia="SimSun" w:hAnsi="Arial" w:cs="Arial"/>
          <w:bCs/>
          <w:iCs/>
          <w:caps/>
          <w:lang w:eastAsia="zh-CN"/>
        </w:rPr>
      </w:pPr>
      <w:r w:rsidRPr="00D94EA3">
        <w:rPr>
          <w:rFonts w:ascii="Arial" w:eastAsia="SimSun" w:hAnsi="Arial" w:cs="Arial"/>
          <w:bCs/>
          <w:iCs/>
          <w:caps/>
          <w:lang w:eastAsia="zh-CN"/>
        </w:rPr>
        <w:t>V.</w:t>
      </w:r>
      <w:r w:rsidRPr="00D94EA3">
        <w:rPr>
          <w:rFonts w:ascii="Arial" w:eastAsia="SimSun" w:hAnsi="Arial" w:cs="Arial"/>
          <w:bCs/>
          <w:iCs/>
          <w:caps/>
          <w:lang w:eastAsia="zh-CN"/>
        </w:rPr>
        <w:tab/>
        <w:t>OTHER PROVISIONS RELATING TO THE ADVISORY BOARD</w:t>
      </w:r>
    </w:p>
    <w:p w:rsidR="00D94EA3" w:rsidRPr="00D94EA3" w:rsidRDefault="00D94EA3" w:rsidP="00D94EA3">
      <w:pPr>
        <w:keepNext/>
        <w:spacing w:after="0" w:line="240" w:lineRule="atLeast"/>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7.</w:t>
      </w:r>
      <w:r w:rsidRPr="00D94EA3">
        <w:rPr>
          <w:rFonts w:ascii="Arial" w:eastAsia="SimSun" w:hAnsi="Arial" w:cs="Arial"/>
          <w:lang w:eastAsia="zh-CN"/>
        </w:rPr>
        <w:tab/>
        <w:t>The Advisory Board will comprise nine members, including:</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numPr>
          <w:ilvl w:val="2"/>
          <w:numId w:val="9"/>
        </w:numPr>
        <w:tabs>
          <w:tab w:val="num" w:pos="1100"/>
        </w:tabs>
        <w:spacing w:after="0" w:line="240" w:lineRule="atLeast"/>
        <w:ind w:left="1100" w:hanging="550"/>
        <w:rPr>
          <w:rFonts w:ascii="Arial" w:eastAsia="SimSun" w:hAnsi="Arial" w:cs="Arial"/>
          <w:lang w:eastAsia="zh-CN"/>
        </w:rPr>
      </w:pPr>
      <w:r w:rsidRPr="00D94EA3">
        <w:rPr>
          <w:rFonts w:ascii="Arial" w:eastAsia="SimSun" w:hAnsi="Arial" w:cs="Arial"/>
          <w:lang w:eastAsia="zh-CN"/>
        </w:rPr>
        <w:t xml:space="preserve">the Chair of the Committee, appointed </w:t>
      </w:r>
      <w:r w:rsidRPr="00D94EA3">
        <w:rPr>
          <w:rFonts w:ascii="Arial" w:eastAsia="SimSun" w:hAnsi="Arial" w:cs="Arial"/>
          <w:i/>
          <w:lang w:eastAsia="zh-CN"/>
        </w:rPr>
        <w:t xml:space="preserve">ex officio </w:t>
      </w:r>
      <w:r w:rsidRPr="00D94EA3">
        <w:rPr>
          <w:rFonts w:ascii="Arial" w:eastAsia="SimSun" w:hAnsi="Arial" w:cs="Arial"/>
          <w:lang w:eastAsia="zh-CN"/>
        </w:rPr>
        <w:t>or, where that proves to be impossible, one of the Vice</w:t>
      </w:r>
      <w:r w:rsidRPr="00D94EA3">
        <w:rPr>
          <w:rFonts w:ascii="Arial" w:eastAsia="SimSun" w:hAnsi="Arial" w:cs="Arial"/>
          <w:lang w:eastAsia="zh-CN"/>
        </w:rPr>
        <w:noBreakHyphen/>
        <w:t xml:space="preserve">Chairs nominated by the Chair as his or her deputy; </w:t>
      </w:r>
    </w:p>
    <w:p w:rsidR="00D94EA3" w:rsidRPr="00D94EA3" w:rsidRDefault="00D94EA3" w:rsidP="00D94EA3">
      <w:pPr>
        <w:tabs>
          <w:tab w:val="num" w:pos="1100"/>
        </w:tabs>
        <w:spacing w:after="0" w:line="240" w:lineRule="atLeast"/>
        <w:ind w:left="550"/>
        <w:rPr>
          <w:rFonts w:ascii="Arial" w:eastAsia="SimSun" w:hAnsi="Arial" w:cs="Arial"/>
          <w:lang w:eastAsia="zh-CN"/>
        </w:rPr>
      </w:pPr>
    </w:p>
    <w:p w:rsidR="00D94EA3" w:rsidRPr="00D94EA3" w:rsidRDefault="00D94EA3" w:rsidP="00D94EA3">
      <w:pPr>
        <w:numPr>
          <w:ilvl w:val="1"/>
          <w:numId w:val="9"/>
        </w:numPr>
        <w:tabs>
          <w:tab w:val="num" w:pos="1100"/>
        </w:tabs>
        <w:spacing w:after="0" w:line="240" w:lineRule="atLeast"/>
        <w:ind w:left="1100" w:hanging="550"/>
        <w:rPr>
          <w:rFonts w:ascii="Arial" w:eastAsia="SimSun" w:hAnsi="Arial" w:cs="Arial"/>
          <w:lang w:eastAsia="zh-CN"/>
        </w:rPr>
      </w:pPr>
      <w:r w:rsidRPr="00D94EA3">
        <w:rPr>
          <w:rFonts w:ascii="Arial" w:eastAsia="SimSun" w:hAnsi="Arial" w:cs="Arial"/>
          <w:lang w:eastAsia="zh-CN"/>
        </w:rPr>
        <w:t>five members from the delegations of WIPO Member States taking part in the Committee, reflecting an appropriate geographical balance;  and</w:t>
      </w:r>
    </w:p>
    <w:p w:rsidR="00D94EA3" w:rsidRPr="00D94EA3" w:rsidRDefault="00D94EA3" w:rsidP="00D94EA3">
      <w:pPr>
        <w:tabs>
          <w:tab w:val="num" w:pos="1100"/>
        </w:tabs>
        <w:spacing w:after="0" w:line="240" w:lineRule="atLeast"/>
        <w:ind w:left="550"/>
        <w:rPr>
          <w:rFonts w:ascii="Arial" w:eastAsia="SimSun" w:hAnsi="Arial" w:cs="Arial"/>
          <w:lang w:eastAsia="zh-CN"/>
        </w:rPr>
      </w:pPr>
    </w:p>
    <w:p w:rsidR="00D94EA3" w:rsidRPr="00D94EA3" w:rsidRDefault="00D94EA3" w:rsidP="00D94EA3">
      <w:pPr>
        <w:numPr>
          <w:ilvl w:val="1"/>
          <w:numId w:val="9"/>
        </w:numPr>
        <w:tabs>
          <w:tab w:val="num" w:pos="1100"/>
        </w:tabs>
        <w:spacing w:after="0" w:line="240" w:lineRule="atLeast"/>
        <w:ind w:left="1100" w:hanging="550"/>
        <w:rPr>
          <w:rFonts w:ascii="Arial" w:eastAsia="SimSun" w:hAnsi="Arial" w:cs="Arial"/>
          <w:lang w:eastAsia="zh-CN"/>
        </w:rPr>
      </w:pPr>
      <w:r w:rsidRPr="00D94EA3">
        <w:rPr>
          <w:rFonts w:ascii="Arial" w:eastAsia="SimSun" w:hAnsi="Arial" w:cs="Arial"/>
          <w:lang w:eastAsia="zh-CN"/>
        </w:rPr>
        <w:t>three members from accredited observers representing indigenous and local communities or other customary holders or custodians of TK or TCEs.</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8.</w:t>
      </w:r>
      <w:r w:rsidRPr="00D94EA3">
        <w:rPr>
          <w:rFonts w:ascii="Arial" w:eastAsia="SimSun" w:hAnsi="Arial" w:cs="Arial"/>
          <w:lang w:eastAsia="zh-CN"/>
        </w:rPr>
        <w:tab/>
        <w:t xml:space="preserve">Apart from the </w:t>
      </w:r>
      <w:r w:rsidRPr="00D94EA3">
        <w:rPr>
          <w:rFonts w:ascii="Arial" w:eastAsia="SimSun" w:hAnsi="Arial" w:cs="Arial"/>
          <w:i/>
          <w:lang w:eastAsia="zh-CN"/>
        </w:rPr>
        <w:t>ex officio</w:t>
      </w:r>
      <w:r w:rsidRPr="00D94EA3">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w:t>
      </w:r>
      <w:smartTag w:uri="urn:schemas-microsoft-com:office:smarttags" w:element="place">
        <w:smartTag w:uri="urn:schemas-microsoft-com:office:smarttags" w:element="PlaceName">
          <w:r w:rsidRPr="00D94EA3">
            <w:rPr>
              <w:rFonts w:ascii="Arial" w:eastAsia="SimSun" w:hAnsi="Arial" w:cs="Arial"/>
              <w:lang w:eastAsia="zh-CN"/>
            </w:rPr>
            <w:t>Member</w:t>
          </w:r>
        </w:smartTag>
        <w:r w:rsidRPr="00D94EA3">
          <w:rPr>
            <w:rFonts w:ascii="Arial" w:eastAsia="SimSun" w:hAnsi="Arial" w:cs="Arial"/>
            <w:lang w:eastAsia="zh-CN"/>
          </w:rPr>
          <w:t xml:space="preserve"> </w:t>
        </w:r>
        <w:smartTag w:uri="urn:schemas-microsoft-com:office:smarttags" w:element="PlaceType">
          <w:r w:rsidRPr="00D94EA3">
            <w:rPr>
              <w:rFonts w:ascii="Arial" w:eastAsia="SimSun" w:hAnsi="Arial" w:cs="Arial"/>
              <w:lang w:eastAsia="zh-CN"/>
            </w:rPr>
            <w:t>States</w:t>
          </w:r>
        </w:smartTag>
      </w:smartTag>
      <w:r w:rsidRPr="00D94EA3">
        <w:rPr>
          <w:rFonts w:ascii="Arial" w:eastAsia="SimSun" w:hAnsi="Arial" w:cs="Arial"/>
          <w:lang w:eastAsia="zh-CN"/>
        </w:rPr>
        <w:t xml:space="preserve"> and their regional groups and, respectively, representatives of accredited observers.  Apart from that of the </w:t>
      </w:r>
      <w:r w:rsidRPr="00D94EA3">
        <w:rPr>
          <w:rFonts w:ascii="Arial" w:eastAsia="SimSun" w:hAnsi="Arial" w:cs="Arial"/>
          <w:i/>
          <w:lang w:eastAsia="zh-CN"/>
        </w:rPr>
        <w:t>ex officio</w:t>
      </w:r>
      <w:r w:rsidRPr="00D94EA3">
        <w:rPr>
          <w:rFonts w:ascii="Arial" w:eastAsia="SimSun" w:hAnsi="Arial" w:cs="Arial"/>
          <w:lang w:eastAsia="zh-CN"/>
        </w:rPr>
        <w:t xml:space="preserve"> member, their mandates will expire with the opening of the following Committee session.</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9.</w:t>
      </w:r>
      <w:r w:rsidRPr="00D94EA3">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D94EA3">
        <w:rPr>
          <w:rFonts w:ascii="Arial" w:eastAsia="SimSun" w:hAnsi="Arial" w:cs="Arial"/>
          <w:lang w:eastAsia="zh-CN"/>
        </w:rPr>
        <w:noBreakHyphen/>
        <w:t>Chairs, should be present.</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10.</w:t>
      </w:r>
      <w:r w:rsidRPr="00D94EA3">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D94EA3" w:rsidRPr="00D94EA3" w:rsidRDefault="00D94EA3" w:rsidP="00D94EA3">
      <w:pPr>
        <w:spacing w:after="0" w:line="240" w:lineRule="atLeast"/>
        <w:rPr>
          <w:rFonts w:ascii="Arial" w:eastAsia="SimSun" w:hAnsi="Arial" w:cs="Arial"/>
          <w:lang w:eastAsia="zh-CN"/>
        </w:rPr>
      </w:pPr>
    </w:p>
    <w:p w:rsidR="00D94EA3" w:rsidRPr="00D94EA3" w:rsidRDefault="00D94EA3" w:rsidP="00D94EA3">
      <w:pPr>
        <w:spacing w:after="0" w:line="240" w:lineRule="atLeast"/>
        <w:rPr>
          <w:rFonts w:ascii="Arial" w:eastAsia="SimSun" w:hAnsi="Arial" w:cs="Arial"/>
          <w:lang w:eastAsia="zh-CN"/>
        </w:rPr>
      </w:pPr>
      <w:r w:rsidRPr="00D94EA3">
        <w:rPr>
          <w:rFonts w:ascii="Arial" w:eastAsia="SimSun" w:hAnsi="Arial" w:cs="Arial"/>
          <w:lang w:eastAsia="zh-CN"/>
        </w:rPr>
        <w:t>11.</w:t>
      </w:r>
      <w:r w:rsidRPr="00D94EA3">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D94EA3" w:rsidRPr="00D94EA3" w:rsidRDefault="00D94EA3" w:rsidP="00D94EA3">
      <w:pPr>
        <w:spacing w:after="0" w:line="240" w:lineRule="atLeast"/>
        <w:ind w:left="567"/>
        <w:rPr>
          <w:rFonts w:ascii="Arial" w:eastAsia="SimSun" w:hAnsi="Arial" w:cs="Arial"/>
          <w:lang w:eastAsia="zh-CN"/>
        </w:rPr>
      </w:pPr>
    </w:p>
    <w:p w:rsidR="00D94EA3" w:rsidRPr="00D94EA3" w:rsidRDefault="00D94EA3" w:rsidP="00D94EA3">
      <w:pPr>
        <w:spacing w:after="120" w:line="260" w:lineRule="atLeast"/>
        <w:ind w:left="5534"/>
        <w:contextualSpacing/>
        <w:rPr>
          <w:rFonts w:ascii="Arial" w:eastAsia="Times New Roman" w:hAnsi="Arial" w:cs="Arial"/>
        </w:rPr>
      </w:pPr>
      <w:r w:rsidRPr="00D94EA3">
        <w:rPr>
          <w:rFonts w:ascii="Arial" w:eastAsia="Times New Roman" w:hAnsi="Arial" w:cs="Arial"/>
        </w:rPr>
        <w:t>[Annex II follows]</w:t>
      </w:r>
    </w:p>
    <w:p w:rsidR="00D94EA3" w:rsidRPr="00D94EA3" w:rsidRDefault="00D94EA3" w:rsidP="00D94EA3">
      <w:pPr>
        <w:spacing w:after="0" w:line="240" w:lineRule="atLeast"/>
        <w:ind w:left="567"/>
        <w:jc w:val="center"/>
        <w:rPr>
          <w:rFonts w:ascii="Arial" w:eastAsia="SimSun" w:hAnsi="Arial" w:cs="Arial"/>
          <w:lang w:eastAsia="zh-CN"/>
        </w:rPr>
        <w:sectPr w:rsidR="00D94EA3" w:rsidRPr="00D94EA3"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D94EA3" w:rsidRPr="00D94EA3" w:rsidRDefault="00D94EA3" w:rsidP="00D94EA3">
      <w:pPr>
        <w:spacing w:after="0" w:line="240" w:lineRule="atLeast"/>
        <w:ind w:left="567"/>
        <w:jc w:val="center"/>
        <w:rPr>
          <w:rFonts w:ascii="Arial" w:eastAsia="SimSun" w:hAnsi="Arial" w:cs="Arial"/>
          <w:lang w:eastAsia="zh-CN"/>
        </w:rPr>
      </w:pPr>
    </w:p>
    <w:p w:rsidR="00D94EA3" w:rsidRPr="00D94EA3" w:rsidRDefault="00D94EA3" w:rsidP="00D94EA3">
      <w:pPr>
        <w:spacing w:after="0" w:line="240" w:lineRule="auto"/>
        <w:ind w:left="567"/>
        <w:jc w:val="center"/>
        <w:rPr>
          <w:rFonts w:ascii="Arial" w:eastAsia="SimSun" w:hAnsi="Arial" w:cs="Arial"/>
          <w:u w:val="single"/>
          <w:lang w:eastAsia="zh-CN"/>
        </w:rPr>
      </w:pPr>
      <w:r w:rsidRPr="00D94EA3">
        <w:rPr>
          <w:rFonts w:ascii="Arial" w:eastAsia="SimSun" w:hAnsi="Arial" w:cs="Arial"/>
          <w:u w:val="single"/>
          <w:lang w:eastAsia="zh-CN"/>
        </w:rPr>
        <w:t>WIPO Voluntary Fund for Accredited Indigenous and Local Communities</w:t>
      </w:r>
    </w:p>
    <w:p w:rsidR="00D94EA3" w:rsidRPr="00D94EA3" w:rsidRDefault="00D94EA3" w:rsidP="00D94EA3">
      <w:pPr>
        <w:spacing w:after="0" w:line="240" w:lineRule="auto"/>
        <w:ind w:left="567"/>
        <w:jc w:val="center"/>
        <w:rPr>
          <w:rFonts w:ascii="Arial" w:eastAsia="SimSun" w:hAnsi="Arial" w:cs="Arial"/>
          <w:u w:val="single"/>
          <w:lang w:eastAsia="zh-CN"/>
        </w:rPr>
      </w:pPr>
    </w:p>
    <w:p w:rsidR="00D94EA3" w:rsidRPr="00D94EA3" w:rsidRDefault="00D94EA3" w:rsidP="00D94EA3">
      <w:pPr>
        <w:spacing w:after="0" w:line="240" w:lineRule="auto"/>
        <w:ind w:left="567"/>
        <w:jc w:val="center"/>
        <w:rPr>
          <w:rFonts w:ascii="Arial" w:eastAsia="SimSun" w:hAnsi="Arial" w:cs="Arial"/>
          <w:u w:val="single"/>
          <w:lang w:eastAsia="zh-CN"/>
        </w:rPr>
      </w:pPr>
      <w:r w:rsidRPr="00D94EA3">
        <w:rPr>
          <w:rFonts w:ascii="Arial" w:eastAsia="SimSun" w:hAnsi="Arial" w:cs="Arial"/>
          <w:u w:val="single"/>
          <w:lang w:eastAsia="zh-CN"/>
        </w:rPr>
        <w:t>FUND-RAISING</w:t>
      </w:r>
    </w:p>
    <w:p w:rsidR="00D94EA3" w:rsidRPr="00D94EA3" w:rsidRDefault="00D94EA3" w:rsidP="00D94EA3">
      <w:pPr>
        <w:spacing w:after="0" w:line="240" w:lineRule="auto"/>
        <w:ind w:left="567"/>
        <w:jc w:val="center"/>
        <w:rPr>
          <w:rFonts w:ascii="Arial" w:eastAsia="SimSun" w:hAnsi="Arial" w:cs="Arial"/>
          <w:u w:val="single"/>
          <w:lang w:eastAsia="zh-CN"/>
        </w:rPr>
      </w:pPr>
    </w:p>
    <w:p w:rsidR="00D94EA3" w:rsidRPr="00D94EA3" w:rsidRDefault="00D94EA3" w:rsidP="00D94EA3">
      <w:pPr>
        <w:spacing w:after="0" w:line="240" w:lineRule="auto"/>
        <w:ind w:left="567"/>
        <w:jc w:val="center"/>
        <w:rPr>
          <w:rFonts w:ascii="Arial" w:eastAsia="SimSun" w:hAnsi="Arial" w:cs="Arial"/>
          <w:u w:val="single"/>
          <w:lang w:eastAsia="zh-CN"/>
        </w:rPr>
      </w:pPr>
      <w:r w:rsidRPr="00D94EA3">
        <w:rPr>
          <w:rFonts w:ascii="Arial" w:eastAsia="SimSun" w:hAnsi="Arial" w:cs="Arial"/>
          <w:u w:val="single"/>
          <w:lang w:eastAsia="zh-CN"/>
        </w:rPr>
        <w:t>CASE FOR SUPPORT</w:t>
      </w:r>
    </w:p>
    <w:p w:rsidR="00D94EA3" w:rsidRPr="00D94EA3" w:rsidRDefault="00D94EA3" w:rsidP="00D94EA3">
      <w:pPr>
        <w:spacing w:after="0" w:line="240" w:lineRule="auto"/>
        <w:ind w:left="567"/>
        <w:jc w:val="center"/>
        <w:rPr>
          <w:rFonts w:ascii="Arial" w:eastAsia="SimSun" w:hAnsi="Arial" w:cs="Arial"/>
          <w:u w:val="single"/>
          <w:lang w:eastAsia="zh-CN"/>
        </w:rPr>
      </w:pPr>
    </w:p>
    <w:p w:rsidR="00D94EA3" w:rsidRPr="00D94EA3" w:rsidRDefault="00D94EA3" w:rsidP="00D94EA3">
      <w:pPr>
        <w:spacing w:after="0" w:line="240" w:lineRule="auto"/>
        <w:ind w:left="567"/>
        <w:jc w:val="center"/>
        <w:rPr>
          <w:rFonts w:ascii="Arial" w:eastAsia="SimSun" w:hAnsi="Arial" w:cs="Arial"/>
          <w:lang w:eastAsia="zh-CN"/>
        </w:rPr>
      </w:pPr>
    </w:p>
    <w:p w:rsidR="00D94EA3" w:rsidRPr="00D94EA3" w:rsidRDefault="00D94EA3" w:rsidP="00D94EA3">
      <w:pPr>
        <w:spacing w:after="0" w:line="240" w:lineRule="auto"/>
        <w:ind w:left="567"/>
        <w:jc w:val="center"/>
        <w:rPr>
          <w:rFonts w:ascii="Arial" w:eastAsia="SimSun" w:hAnsi="Arial" w:cs="Arial"/>
          <w:lang w:eastAsia="zh-CN"/>
        </w:rPr>
      </w:pPr>
    </w:p>
    <w:p w:rsidR="00D94EA3" w:rsidRPr="00D94EA3" w:rsidRDefault="00D94EA3" w:rsidP="00D94EA3">
      <w:pPr>
        <w:spacing w:after="0" w:line="240" w:lineRule="auto"/>
        <w:rPr>
          <w:rFonts w:ascii="Arial" w:eastAsia="SimSun" w:hAnsi="Arial" w:cs="Arial"/>
          <w:u w:val="single"/>
          <w:lang w:eastAsia="zh-CN"/>
        </w:rPr>
      </w:pPr>
      <w:r w:rsidRPr="00D94EA3">
        <w:rPr>
          <w:rFonts w:ascii="Arial" w:eastAsia="SimSun" w:hAnsi="Arial" w:cs="Arial"/>
          <w:lang w:eastAsia="zh-CN"/>
        </w:rPr>
        <w:t>I.</w:t>
      </w:r>
      <w:r w:rsidRPr="00D94EA3">
        <w:rPr>
          <w:rFonts w:ascii="Arial" w:eastAsia="SimSun" w:hAnsi="Arial" w:cs="Arial"/>
          <w:lang w:eastAsia="zh-CN"/>
        </w:rPr>
        <w:tab/>
      </w:r>
      <w:r w:rsidRPr="00D94EA3">
        <w:rPr>
          <w:rFonts w:ascii="Arial" w:eastAsia="SimSun" w:hAnsi="Arial" w:cs="Arial"/>
          <w:b/>
          <w:lang w:eastAsia="zh-CN"/>
        </w:rPr>
        <w:t>CONTEXT</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D94EA3">
        <w:rPr>
          <w:rFonts w:ascii="Arial" w:eastAsia="SimSun" w:hAnsi="Arial" w:cs="Arial"/>
          <w:b/>
          <w:lang w:eastAsia="zh-CN"/>
        </w:rPr>
        <w:t xml:space="preserve"> </w:t>
      </w:r>
      <w:r w:rsidRPr="00D94EA3">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D94EA3">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b/>
          <w:lang w:eastAsia="zh-CN"/>
        </w:rPr>
      </w:pPr>
      <w:r w:rsidRPr="00D94EA3">
        <w:rPr>
          <w:rFonts w:ascii="Arial" w:eastAsia="SimSun" w:hAnsi="Arial" w:cs="Arial"/>
          <w:b/>
          <w:i/>
          <w:lang w:eastAsia="zh-CN"/>
        </w:rPr>
        <w:t>A need to facilitate the effective participation of indigenous peoples and local communities in the WIPO IGC</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 xml:space="preserve">The need to facilitate participation has been even more pressing since December 2009, when the IGC embarked on </w:t>
      </w:r>
      <w:r w:rsidRPr="00D94EA3">
        <w:rPr>
          <w:rFonts w:ascii="Arial" w:eastAsia="SimSun" w:hAnsi="Arial" w:cs="Arial"/>
          <w:b/>
          <w:lang w:eastAsia="zh-CN"/>
        </w:rPr>
        <w:t>intense negotiations</w:t>
      </w:r>
      <w:r w:rsidRPr="00D94EA3">
        <w:rPr>
          <w:rFonts w:ascii="Arial" w:eastAsia="SimSun" w:hAnsi="Arial" w:cs="Arial"/>
          <w:lang w:eastAsia="zh-CN"/>
        </w:rPr>
        <w:t xml:space="preserve"> on one or more international legal instruments to provide effective protection.</w:t>
      </w: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br w:type="page"/>
      </w:r>
    </w:p>
    <w:p w:rsidR="00D94EA3" w:rsidRPr="00D94EA3" w:rsidRDefault="00D94EA3" w:rsidP="00D94EA3">
      <w:pPr>
        <w:spacing w:after="0" w:line="240" w:lineRule="auto"/>
        <w:rPr>
          <w:rFonts w:ascii="Arial" w:eastAsia="SimSun" w:hAnsi="Arial" w:cs="Arial"/>
          <w:u w:val="single"/>
          <w:lang w:eastAsia="zh-CN"/>
        </w:rPr>
      </w:pPr>
      <w:r w:rsidRPr="00D94EA3">
        <w:rPr>
          <w:rFonts w:ascii="Arial" w:eastAsia="SimSun" w:hAnsi="Arial" w:cs="Arial"/>
          <w:lang w:eastAsia="zh-CN"/>
        </w:rPr>
        <w:lastRenderedPageBreak/>
        <w:t>II.</w:t>
      </w:r>
      <w:r w:rsidRPr="00D94EA3">
        <w:rPr>
          <w:rFonts w:ascii="Arial" w:eastAsia="SimSun" w:hAnsi="Arial" w:cs="Arial"/>
          <w:lang w:eastAsia="zh-CN"/>
        </w:rPr>
        <w:tab/>
      </w:r>
      <w:r w:rsidRPr="00D94EA3">
        <w:rPr>
          <w:rFonts w:ascii="Arial" w:eastAsia="SimSun" w:hAnsi="Arial" w:cs="Arial"/>
          <w:b/>
          <w:lang w:eastAsia="zh-CN"/>
        </w:rPr>
        <w:t>THE VOLUNTARY FUND:</w:t>
      </w:r>
      <w:r w:rsidRPr="00D94EA3">
        <w:rPr>
          <w:rFonts w:ascii="Arial" w:eastAsia="SimSun" w:hAnsi="Arial" w:cs="Arial"/>
          <w:lang w:eastAsia="zh-CN"/>
        </w:rPr>
        <w:t xml:space="preserve">  </w:t>
      </w:r>
      <w:r w:rsidRPr="00D94EA3">
        <w:rPr>
          <w:rFonts w:ascii="Arial" w:eastAsia="SimSun" w:hAnsi="Arial" w:cs="Arial"/>
          <w:b/>
          <w:lang w:eastAsia="zh-CN"/>
        </w:rPr>
        <w:t>OBJECTIVES, OPERATION AND RESULTS</w:t>
      </w:r>
    </w:p>
    <w:p w:rsidR="00D94EA3" w:rsidRPr="00D94EA3" w:rsidRDefault="00D94EA3" w:rsidP="00D94EA3">
      <w:pPr>
        <w:spacing w:after="0" w:line="240" w:lineRule="auto"/>
        <w:rPr>
          <w:rFonts w:ascii="Arial" w:eastAsia="SimSun" w:hAnsi="Arial" w:cs="Arial"/>
          <w:i/>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 xml:space="preserve">Since April 2001, a fast-track accreditation procedure has been in operation in the IGC for all </w:t>
      </w:r>
      <w:r w:rsidRPr="00D94EA3">
        <w:rPr>
          <w:rFonts w:ascii="Arial" w:eastAsia="SimSun" w:hAnsi="Arial" w:cs="Arial"/>
          <w:lang w:eastAsia="zh-CN"/>
        </w:rPr>
        <w:br/>
        <w:t xml:space="preserve">non-governmental and intergovernmental organizations; the IGC currently has more than </w:t>
      </w:r>
      <w:r w:rsidRPr="00D94EA3">
        <w:rPr>
          <w:rFonts w:ascii="Arial" w:eastAsia="SimSun" w:hAnsi="Arial" w:cs="Arial"/>
          <w:lang w:eastAsia="zh-CN"/>
        </w:rPr>
        <w:br/>
        <w:t>300 accredited observers, many of whom represent indigenous and local communities.  IGC sessions are opened with an indigenous panel, in which seven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 xml:space="preserve">In parallel, many indigenous peoples and local communities have stressed and still stress that they encountered </w:t>
      </w:r>
      <w:r w:rsidRPr="00D94EA3">
        <w:rPr>
          <w:rFonts w:ascii="Arial" w:eastAsia="SimSun" w:hAnsi="Arial" w:cs="Arial"/>
          <w:b/>
          <w:lang w:eastAsia="zh-CN"/>
        </w:rPr>
        <w:t>insurmountable difficulties in financing the travel and accommodation costs</w:t>
      </w:r>
      <w:r w:rsidRPr="00D94EA3">
        <w:rPr>
          <w:rFonts w:ascii="Arial" w:eastAsia="SimSun" w:hAnsi="Arial" w:cs="Arial"/>
          <w:lang w:eastAsia="zh-CN"/>
        </w:rPr>
        <w:t xml:space="preserve"> of their representatives during IGC meetings, and that those costs prevent them from participating effectively.</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D94EA3">
        <w:rPr>
          <w:rFonts w:ascii="Arial" w:eastAsia="SimSun" w:hAnsi="Arial" w:cs="Arial"/>
          <w:b/>
          <w:lang w:eastAsia="zh-CN"/>
        </w:rPr>
        <w:t>the WIPO General Assembly took the decision in 2005 to create the WIPO Voluntary Fund</w:t>
      </w:r>
      <w:r w:rsidRPr="00D94EA3">
        <w:rPr>
          <w:rFonts w:ascii="Arial" w:eastAsia="SimSun" w:hAnsi="Arial" w:cs="Arial"/>
          <w:lang w:eastAsia="zh-CN"/>
        </w:rPr>
        <w:t xml:space="preserve"> for Accredited Indigenous and Local Communities</w:t>
      </w:r>
      <w:r w:rsidRPr="00D94EA3">
        <w:rPr>
          <w:rFonts w:ascii="Arial" w:eastAsia="SimSun" w:hAnsi="Arial" w:cs="Arial"/>
          <w:b/>
          <w:lang w:eastAsia="zh-CN"/>
        </w:rPr>
        <w:t xml:space="preserve"> </w:t>
      </w:r>
      <w:r w:rsidRPr="00D94EA3">
        <w:rPr>
          <w:rFonts w:ascii="Arial" w:eastAsia="SimSun" w:hAnsi="Arial" w:cs="Arial"/>
          <w:lang w:eastAsia="zh-CN"/>
        </w:rPr>
        <w:t>in order to finance the participation in the IGC of accredited observers representing indigenous and local communities.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D94EA3">
        <w:rPr>
          <w:rFonts w:ascii="Arial" w:eastAsia="SimSun" w:hAnsi="Arial" w:cs="Times New Roman"/>
          <w:vertAlign w:val="superscript"/>
          <w:lang w:eastAsia="zh-CN"/>
        </w:rPr>
        <w:footnoteReference w:id="3"/>
      </w:r>
      <w:r w:rsidRPr="00D94EA3">
        <w:rPr>
          <w:rFonts w:ascii="Arial" w:eastAsia="SimSun" w:hAnsi="Arial" w:cs="Arial"/>
          <w:lang w:eastAsia="zh-CN"/>
        </w:rPr>
        <w:t>.</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i/>
          <w:lang w:eastAsia="zh-CN"/>
        </w:rPr>
        <w:t>Objective of the Fund</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i/>
          <w:lang w:eastAsia="zh-CN"/>
        </w:rPr>
      </w:pPr>
      <w:r w:rsidRPr="00D94EA3">
        <w:rPr>
          <w:rFonts w:ascii="Arial" w:eastAsia="SimSun" w:hAnsi="Arial" w:cs="Arial"/>
          <w:i/>
          <w:lang w:eastAsia="zh-CN"/>
        </w:rPr>
        <w:t>Source of funding</w:t>
      </w:r>
    </w:p>
    <w:p w:rsidR="00D94EA3" w:rsidRPr="00D94EA3" w:rsidRDefault="00D94EA3" w:rsidP="00D94EA3">
      <w:pPr>
        <w:spacing w:after="0" w:line="240" w:lineRule="auto"/>
        <w:rPr>
          <w:rFonts w:ascii="Arial" w:eastAsia="SimSun" w:hAnsi="Arial" w:cs="Arial"/>
          <w:i/>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 xml:space="preserve">The WIPO Secretariat is not authorized to draw on the WIPO budget to keep the Fund in operation.  </w:t>
      </w:r>
      <w:r w:rsidRPr="00D94EA3">
        <w:rPr>
          <w:rFonts w:ascii="Arial" w:eastAsia="SimSun" w:hAnsi="Arial" w:cs="Arial"/>
          <w:b/>
          <w:lang w:eastAsia="zh-CN"/>
        </w:rPr>
        <w:t>The Fund relies exclusively on voluntary contributions from donors</w:t>
      </w:r>
      <w:r w:rsidRPr="00D94EA3">
        <w:rPr>
          <w:rFonts w:ascii="Arial" w:eastAsia="SimSun" w:hAnsi="Arial" w:cs="Arial"/>
          <w:lang w:eastAsia="zh-CN"/>
        </w:rPr>
        <w:t xml:space="preserve">.  That means that the Fund cannot operate unless it receives contributions from donors. </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i/>
          <w:lang w:eastAsia="zh-CN"/>
        </w:rPr>
        <w:t>Operation of the Fund</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0"/>
          <w:numId w:val="1"/>
        </w:numPr>
        <w:spacing w:after="0" w:line="240" w:lineRule="auto"/>
        <w:rPr>
          <w:rFonts w:ascii="Arial" w:eastAsia="SimSun" w:hAnsi="Arial" w:cs="Arial"/>
          <w:lang w:eastAsia="zh-CN"/>
        </w:rPr>
      </w:pPr>
      <w:r w:rsidRPr="00D94EA3">
        <w:rPr>
          <w:rFonts w:ascii="Arial" w:eastAsia="SimSun" w:hAnsi="Arial" w:cs="Arial"/>
          <w:b/>
          <w:lang w:eastAsia="zh-CN"/>
        </w:rPr>
        <w:t>Transparency</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D94EA3">
        <w:rPr>
          <w:rFonts w:ascii="Arial" w:eastAsia="SimSun" w:hAnsi="Arial" w:cs="Arial"/>
          <w:lang w:eastAsia="zh-CN"/>
        </w:rPr>
        <w:lastRenderedPageBreak/>
        <w:t>spent for each of them are communicated to the IGC at each of its sessions through an official Information Note</w:t>
      </w:r>
      <w:r w:rsidRPr="00D94EA3">
        <w:rPr>
          <w:rFonts w:ascii="Arial" w:eastAsia="SimSun" w:hAnsi="Arial" w:cs="Times New Roman"/>
          <w:vertAlign w:val="superscript"/>
          <w:lang w:eastAsia="zh-CN"/>
        </w:rPr>
        <w:footnoteReference w:id="4"/>
      </w:r>
      <w:r w:rsidRPr="00D94EA3">
        <w:rPr>
          <w:rFonts w:ascii="Arial" w:eastAsia="SimSun" w:hAnsi="Arial" w:cs="Arial"/>
          <w:lang w:eastAsia="zh-CN"/>
        </w:rPr>
        <w:t>;</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 xml:space="preserve">the nine members of the Fund Advisory Board, which selects candidates to receive funding, are elected by the IGC plenary on the proposal of its Chairperson.  Their mandate expires in practice at the end of the IGC session which elected them; </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the WIPO Advisory Board adopts a formal report at the end of each of its meeting;  the content of the report is sent to the WIPO Director General and communicated by him to the IGC through an official Information Note in an expeditious manner</w:t>
      </w:r>
      <w:r w:rsidRPr="00D94EA3">
        <w:rPr>
          <w:rFonts w:ascii="Arial" w:eastAsia="SimSun" w:hAnsi="Arial" w:cs="Times New Roman"/>
          <w:vertAlign w:val="superscript"/>
          <w:lang w:eastAsia="zh-CN"/>
        </w:rPr>
        <w:footnoteReference w:id="5"/>
      </w:r>
      <w:r w:rsidRPr="00D94EA3">
        <w:rPr>
          <w:rFonts w:ascii="Arial" w:eastAsia="SimSun" w:hAnsi="Arial" w:cs="Arial"/>
          <w:lang w:eastAsia="zh-CN"/>
        </w:rPr>
        <w:t>.</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0"/>
          <w:numId w:val="2"/>
        </w:numPr>
        <w:spacing w:after="0" w:line="240" w:lineRule="auto"/>
        <w:rPr>
          <w:rFonts w:ascii="Arial" w:eastAsia="SimSun" w:hAnsi="Arial" w:cs="Arial"/>
          <w:lang w:eastAsia="zh-CN"/>
        </w:rPr>
      </w:pPr>
      <w:smartTag w:uri="urn:schemas-microsoft-com:office:smarttags" w:element="place">
        <w:smartTag w:uri="urn:schemas-microsoft-com:office:smarttags" w:element="City">
          <w:r w:rsidRPr="00D94EA3">
            <w:rPr>
              <w:rFonts w:ascii="Arial" w:eastAsia="SimSun" w:hAnsi="Arial" w:cs="Arial"/>
              <w:b/>
              <w:lang w:eastAsia="zh-CN"/>
            </w:rPr>
            <w:t>Independence</w:t>
          </w:r>
        </w:smartTag>
      </w:smartTag>
      <w:r w:rsidRPr="00D94EA3">
        <w:rPr>
          <w:rFonts w:ascii="Arial" w:eastAsia="SimSun" w:hAnsi="Arial" w:cs="Arial"/>
          <w:b/>
          <w:lang w:eastAsia="zh-CN"/>
        </w:rPr>
        <w:t xml:space="preserve"> and inclusiveness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 xml:space="preserve">The nine members of the Fund Advisory Board serve independently and take their decisions in their personal capacity; </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 xml:space="preserve">candidates for funding are required to provide documents to support their application, in practice in the form of an application form and </w:t>
      </w:r>
      <w:r w:rsidRPr="00D94EA3">
        <w:rPr>
          <w:rFonts w:ascii="Arial" w:eastAsia="SimSun" w:hAnsi="Arial" w:cs="Arial"/>
          <w:i/>
          <w:lang w:eastAsia="zh-CN"/>
        </w:rPr>
        <w:t>curriculum vitae</w:t>
      </w:r>
      <w:r w:rsidRPr="00D94EA3">
        <w:rPr>
          <w:rFonts w:ascii="Arial" w:eastAsia="SimSun" w:hAnsi="Arial" w:cs="Arial"/>
          <w:lang w:eastAsia="zh-CN"/>
        </w:rPr>
        <w:t>, which facilitates the review of their application based on the funding criteria;</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the Advisory Board’s recommendations are binding on the WIPO Secretariat which merely provides the necessary administrative support and implements these recommendations in strict conformity with the Fund’s rules; and,</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three members of the Advisory Board are from accredited observers representing one or more indigenous or local communities.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0"/>
          <w:numId w:val="3"/>
        </w:numPr>
        <w:spacing w:after="0" w:line="240" w:lineRule="auto"/>
        <w:rPr>
          <w:rFonts w:ascii="Arial" w:eastAsia="SimSun" w:hAnsi="Arial" w:cs="Arial"/>
          <w:lang w:eastAsia="zh-CN"/>
        </w:rPr>
      </w:pPr>
      <w:r w:rsidRPr="00D94EA3">
        <w:rPr>
          <w:rFonts w:ascii="Arial" w:eastAsia="SimSun" w:hAnsi="Arial" w:cs="Arial"/>
          <w:b/>
          <w:lang w:eastAsia="zh-CN"/>
        </w:rPr>
        <w:t>Efficiency:  no deductions from the Fund for administrative costs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the Advisory Board is required to conclude its deliberations before the end of the session during which it meets;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the WIPO Secretariat is not authorized to draw on the Fund to cover any administrative costs; and,</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1"/>
          <w:numId w:val="15"/>
        </w:numPr>
        <w:tabs>
          <w:tab w:val="num" w:pos="567"/>
        </w:tabs>
        <w:spacing w:after="0" w:line="240" w:lineRule="auto"/>
        <w:rPr>
          <w:rFonts w:ascii="Arial" w:eastAsia="SimSun" w:hAnsi="Arial" w:cs="Arial"/>
          <w:lang w:eastAsia="zh-CN"/>
        </w:rPr>
      </w:pPr>
      <w:r w:rsidRPr="00D94EA3">
        <w:rPr>
          <w:rFonts w:ascii="Arial" w:eastAsia="SimSun" w:hAnsi="Arial" w:cs="Arial"/>
          <w:lang w:eastAsia="zh-CN"/>
        </w:rPr>
        <w:t>a specific clause in the Fund’s rules is designed to keep administrative costs to a strict minimum.</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i/>
          <w:lang w:eastAsia="zh-CN"/>
        </w:rPr>
      </w:pPr>
      <w:r w:rsidRPr="00D94EA3">
        <w:rPr>
          <w:rFonts w:ascii="Arial" w:eastAsia="SimSun" w:hAnsi="Arial" w:cs="Arial"/>
          <w:b/>
          <w:i/>
          <w:lang w:eastAsia="zh-CN"/>
        </w:rPr>
        <w:t>Results</w:t>
      </w:r>
      <w:r w:rsidRPr="00D94EA3">
        <w:rPr>
          <w:rFonts w:ascii="Arial" w:eastAsia="SimSun" w:hAnsi="Arial" w:cs="Arial"/>
          <w:i/>
          <w:lang w:eastAsia="zh-CN"/>
        </w:rPr>
        <w:t xml:space="preserve"> (April 2006 – October 2012)</w:t>
      </w:r>
    </w:p>
    <w:p w:rsidR="00D94EA3" w:rsidRPr="00D94EA3" w:rsidRDefault="00D94EA3" w:rsidP="00D94EA3">
      <w:pPr>
        <w:spacing w:after="0" w:line="240" w:lineRule="auto"/>
        <w:rPr>
          <w:rFonts w:ascii="Arial" w:eastAsia="SimSun" w:hAnsi="Arial" w:cs="Arial"/>
          <w:i/>
          <w:lang w:eastAsia="zh-CN"/>
        </w:rPr>
      </w:pPr>
    </w:p>
    <w:p w:rsidR="00D94EA3" w:rsidRPr="00D94EA3" w:rsidRDefault="00D94EA3" w:rsidP="00D94EA3">
      <w:pPr>
        <w:numPr>
          <w:ilvl w:val="0"/>
          <w:numId w:val="16"/>
        </w:numPr>
        <w:spacing w:after="0" w:line="240" w:lineRule="auto"/>
        <w:rPr>
          <w:rFonts w:ascii="Arial" w:eastAsia="SimSun" w:hAnsi="Arial" w:cs="Arial"/>
          <w:i/>
          <w:lang w:eastAsia="zh-CN"/>
        </w:rPr>
      </w:pPr>
      <w:r w:rsidRPr="00D94EA3">
        <w:rPr>
          <w:rFonts w:ascii="Arial" w:eastAsia="SimSun" w:hAnsi="Arial" w:cs="Arial"/>
          <w:lang w:eastAsia="zh-CN"/>
        </w:rPr>
        <w:t xml:space="preserve">A total of </w:t>
      </w:r>
      <w:r w:rsidRPr="00D94EA3">
        <w:rPr>
          <w:rFonts w:ascii="Arial" w:eastAsia="SimSun" w:hAnsi="Arial" w:cs="Arial"/>
          <w:i/>
          <w:lang w:eastAsia="zh-CN"/>
        </w:rPr>
        <w:t xml:space="preserve">311 individual applications were processed during 14 meetings of the Fund’s Advisory Board relating to 14 sessions of </w:t>
      </w:r>
      <w:r w:rsidRPr="00D94EA3">
        <w:rPr>
          <w:rFonts w:ascii="Arial" w:eastAsia="SimSun" w:hAnsi="Arial" w:cs="Arial"/>
          <w:i/>
          <w:lang w:eastAsia="zh-CN"/>
        </w:rPr>
        <w:lastRenderedPageBreak/>
        <w:t xml:space="preserve">the IGC (10th to 23d Session) and two </w:t>
      </w:r>
      <w:proofErr w:type="spellStart"/>
      <w:r w:rsidRPr="00D94EA3">
        <w:rPr>
          <w:rFonts w:ascii="Arial" w:eastAsia="SimSun" w:hAnsi="Arial" w:cs="Arial"/>
          <w:i/>
          <w:lang w:eastAsia="zh-CN"/>
        </w:rPr>
        <w:t>Intersessional</w:t>
      </w:r>
      <w:proofErr w:type="spellEnd"/>
      <w:r w:rsidRPr="00D94EA3">
        <w:rPr>
          <w:rFonts w:ascii="Arial" w:eastAsia="SimSun" w:hAnsi="Arial" w:cs="Arial"/>
          <w:i/>
          <w:lang w:eastAsia="zh-CN"/>
        </w:rPr>
        <w:t xml:space="preserve"> Working Group meetings;  and</w:t>
      </w:r>
    </w:p>
    <w:p w:rsidR="00D94EA3" w:rsidRPr="00D94EA3" w:rsidRDefault="00D94EA3" w:rsidP="00D94EA3">
      <w:pPr>
        <w:spacing w:after="0" w:line="240" w:lineRule="auto"/>
        <w:rPr>
          <w:rFonts w:ascii="Arial" w:eastAsia="SimSun" w:hAnsi="Arial" w:cs="Arial"/>
          <w:i/>
          <w:highlight w:val="yellow"/>
          <w:lang w:eastAsia="zh-CN"/>
        </w:rPr>
      </w:pPr>
    </w:p>
    <w:p w:rsidR="00D94EA3" w:rsidRPr="00D94EA3" w:rsidRDefault="00D94EA3" w:rsidP="00D94EA3">
      <w:pPr>
        <w:spacing w:after="0" w:line="240" w:lineRule="auto"/>
        <w:rPr>
          <w:rFonts w:ascii="Arial" w:eastAsia="SimSun" w:hAnsi="Arial" w:cs="Arial"/>
          <w:i/>
          <w:highlight w:val="yellow"/>
          <w:lang w:eastAsia="zh-CN"/>
        </w:rPr>
      </w:pPr>
    </w:p>
    <w:p w:rsidR="00D94EA3" w:rsidRPr="00D94EA3" w:rsidRDefault="00D94EA3" w:rsidP="00D94EA3">
      <w:pPr>
        <w:numPr>
          <w:ilvl w:val="0"/>
          <w:numId w:val="17"/>
        </w:numPr>
        <w:spacing w:after="0" w:line="240" w:lineRule="auto"/>
        <w:rPr>
          <w:rFonts w:ascii="Arial" w:eastAsia="SimSun" w:hAnsi="Arial" w:cs="Arial"/>
          <w:i/>
          <w:lang w:eastAsia="zh-CN"/>
        </w:rPr>
      </w:pPr>
      <w:r w:rsidRPr="00D94EA3">
        <w:rPr>
          <w:rFonts w:ascii="Arial" w:eastAsia="SimSun" w:hAnsi="Arial" w:cs="Arial"/>
          <w:lang w:eastAsia="zh-CN"/>
        </w:rPr>
        <w:t xml:space="preserve">a total of </w:t>
      </w:r>
      <w:r w:rsidRPr="00D94EA3">
        <w:rPr>
          <w:rFonts w:ascii="Arial" w:eastAsia="SimSun" w:hAnsi="Arial" w:cs="Arial"/>
          <w:i/>
          <w:lang w:eastAsia="zh-CN"/>
        </w:rPr>
        <w:t>144 individual funding applications were approved, covering 14 sessions of the IGC (10th to 23d Session) and supporting</w:t>
      </w:r>
      <w:r w:rsidRPr="00D94EA3">
        <w:rPr>
          <w:rFonts w:ascii="Arial" w:eastAsia="SimSun" w:hAnsi="Arial" w:cs="Arial"/>
          <w:lang w:eastAsia="zh-CN"/>
        </w:rPr>
        <w:t xml:space="preserve"> </w:t>
      </w:r>
      <w:r w:rsidRPr="00D94EA3">
        <w:rPr>
          <w:rFonts w:ascii="Arial" w:eastAsia="SimSun" w:hAnsi="Arial" w:cs="Arial"/>
          <w:i/>
          <w:lang w:eastAsia="zh-CN"/>
        </w:rPr>
        <w:t>83 different representatives of various indigenous and local communities.</w:t>
      </w:r>
    </w:p>
    <w:p w:rsidR="00D94EA3" w:rsidRPr="00D94EA3" w:rsidRDefault="00D94EA3" w:rsidP="00D94EA3">
      <w:pPr>
        <w:spacing w:after="0" w:line="240" w:lineRule="auto"/>
        <w:rPr>
          <w:rFonts w:ascii="Arial" w:eastAsia="SimSun" w:hAnsi="Arial" w:cs="Arial"/>
          <w:i/>
          <w:lang w:eastAsia="zh-CN"/>
        </w:rPr>
      </w:pPr>
    </w:p>
    <w:p w:rsidR="00D94EA3" w:rsidRPr="00D94EA3" w:rsidRDefault="00D94EA3" w:rsidP="00D94EA3">
      <w:pPr>
        <w:spacing w:after="0" w:line="240" w:lineRule="auto"/>
        <w:rPr>
          <w:rFonts w:ascii="Arial" w:eastAsia="SimSun" w:hAnsi="Arial" w:cs="Arial"/>
          <w:i/>
          <w:lang w:eastAsia="zh-CN"/>
        </w:rPr>
      </w:pPr>
    </w:p>
    <w:p w:rsidR="00D94EA3" w:rsidRPr="00D94EA3" w:rsidRDefault="00D94EA3" w:rsidP="00D94EA3">
      <w:pPr>
        <w:spacing w:after="0" w:line="240" w:lineRule="auto"/>
        <w:rPr>
          <w:rFonts w:ascii="Arial" w:eastAsia="SimSun" w:hAnsi="Arial" w:cs="Arial"/>
          <w:u w:val="single"/>
          <w:lang w:eastAsia="zh-CN"/>
        </w:rPr>
      </w:pPr>
      <w:r w:rsidRPr="00D94EA3">
        <w:rPr>
          <w:rFonts w:ascii="Arial" w:eastAsia="SimSun" w:hAnsi="Arial" w:cs="Arial"/>
          <w:lang w:eastAsia="zh-CN"/>
        </w:rPr>
        <w:t>III.</w:t>
      </w:r>
      <w:r w:rsidRPr="00D94EA3">
        <w:rPr>
          <w:rFonts w:ascii="Arial" w:eastAsia="SimSun" w:hAnsi="Arial" w:cs="Arial"/>
          <w:lang w:eastAsia="zh-CN"/>
        </w:rPr>
        <w:tab/>
      </w:r>
      <w:r w:rsidRPr="00D94EA3">
        <w:rPr>
          <w:rFonts w:ascii="Arial" w:eastAsia="SimSun" w:hAnsi="Arial" w:cs="Arial"/>
          <w:b/>
          <w:lang w:eastAsia="zh-CN"/>
        </w:rPr>
        <w:t>CONTRIBUTIONS TO THE FUND</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i/>
          <w:lang w:eastAsia="zh-CN"/>
        </w:rPr>
      </w:pPr>
      <w:r w:rsidRPr="00D94EA3">
        <w:rPr>
          <w:rFonts w:ascii="Arial" w:eastAsia="SimSun" w:hAnsi="Arial" w:cs="Arial"/>
          <w:i/>
          <w:lang w:eastAsia="zh-CN"/>
        </w:rPr>
        <w:t>Provisions relating to contributions</w:t>
      </w:r>
    </w:p>
    <w:p w:rsidR="00D94EA3" w:rsidRPr="00D94EA3" w:rsidRDefault="00D94EA3" w:rsidP="00D94EA3">
      <w:pPr>
        <w:spacing w:after="0" w:line="240" w:lineRule="auto"/>
        <w:rPr>
          <w:rFonts w:ascii="Arial" w:eastAsia="SimSun" w:hAnsi="Arial" w:cs="Arial"/>
          <w:i/>
          <w:lang w:eastAsia="zh-CN"/>
        </w:rPr>
      </w:pPr>
    </w:p>
    <w:p w:rsidR="00D94EA3" w:rsidRPr="00D94EA3" w:rsidRDefault="00D94EA3" w:rsidP="00D94EA3">
      <w:pPr>
        <w:numPr>
          <w:ilvl w:val="0"/>
          <w:numId w:val="5"/>
        </w:numPr>
        <w:tabs>
          <w:tab w:val="left" w:pos="567"/>
        </w:tabs>
        <w:spacing w:after="0" w:line="240" w:lineRule="auto"/>
        <w:rPr>
          <w:rFonts w:ascii="Arial" w:eastAsia="SimSun" w:hAnsi="Arial" w:cs="Arial"/>
          <w:lang w:eastAsia="zh-CN"/>
        </w:rPr>
      </w:pPr>
      <w:r w:rsidRPr="00D94EA3">
        <w:rPr>
          <w:rFonts w:ascii="Arial" w:eastAsia="SimSun" w:hAnsi="Arial" w:cs="Arial"/>
          <w:lang w:eastAsia="zh-CN"/>
        </w:rPr>
        <w:t>There are no restrictions regarding the minimum or maximum amount of a donation;</w:t>
      </w:r>
    </w:p>
    <w:p w:rsidR="00D94EA3" w:rsidRPr="00D94EA3" w:rsidRDefault="00D94EA3" w:rsidP="00D94EA3">
      <w:pPr>
        <w:spacing w:after="0" w:line="240" w:lineRule="auto"/>
        <w:rPr>
          <w:rFonts w:ascii="Arial" w:eastAsia="SimSun" w:hAnsi="Arial" w:cs="Arial"/>
          <w:color w:val="000000"/>
          <w:lang w:eastAsia="zh-CN"/>
        </w:rPr>
      </w:pPr>
    </w:p>
    <w:p w:rsidR="00D94EA3" w:rsidRPr="00D94EA3" w:rsidRDefault="00D94EA3" w:rsidP="00D94EA3">
      <w:pPr>
        <w:numPr>
          <w:ilvl w:val="0"/>
          <w:numId w:val="5"/>
        </w:numPr>
        <w:spacing w:after="0" w:line="240" w:lineRule="auto"/>
        <w:rPr>
          <w:rFonts w:ascii="Arial" w:eastAsia="SimSun" w:hAnsi="Arial" w:cs="Arial"/>
          <w:color w:val="000000"/>
          <w:lang w:eastAsia="zh-CN"/>
        </w:rPr>
      </w:pPr>
      <w:r w:rsidRPr="00D94EA3">
        <w:rPr>
          <w:rFonts w:ascii="Arial" w:eastAsia="SimSun" w:hAnsi="Arial" w:cs="Arial"/>
          <w:lang w:eastAsia="zh-CN"/>
        </w:rPr>
        <w:t xml:space="preserve">the names of the contributors and the level of contributions and pledges received are publicized by an Information Note before each IGC session.  </w:t>
      </w:r>
      <w:r w:rsidRPr="00D94EA3">
        <w:rPr>
          <w:rFonts w:ascii="Arial" w:eastAsia="SimSun" w:hAnsi="Arial" w:cs="Arial"/>
          <w:color w:val="000000"/>
          <w:lang w:eastAsia="zh-CN"/>
        </w:rPr>
        <w:t xml:space="preserve">Further modalities of acknowledgment can be discussed with contributors.  </w:t>
      </w:r>
      <w:r w:rsidRPr="00D94EA3">
        <w:rPr>
          <w:rFonts w:ascii="Arial" w:eastAsia="SimSun" w:hAnsi="Arial" w:cs="Arial"/>
          <w:lang w:eastAsia="zh-CN"/>
        </w:rPr>
        <w:t>However, donors may remain anonymous if they so wish;</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0"/>
          <w:numId w:val="6"/>
        </w:numPr>
        <w:spacing w:after="0" w:line="240" w:lineRule="auto"/>
        <w:rPr>
          <w:rFonts w:ascii="Arial" w:eastAsia="SimSun" w:hAnsi="Arial" w:cs="Arial"/>
          <w:lang w:eastAsia="zh-CN"/>
        </w:rPr>
      </w:pPr>
      <w:r w:rsidRPr="00D94EA3">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0"/>
          <w:numId w:val="6"/>
        </w:numPr>
        <w:spacing w:after="0" w:line="240" w:lineRule="auto"/>
        <w:rPr>
          <w:rFonts w:ascii="Arial" w:eastAsia="SimSun" w:hAnsi="Arial" w:cs="Arial"/>
          <w:lang w:eastAsia="zh-CN"/>
        </w:rPr>
      </w:pPr>
      <w:r w:rsidRPr="00D94EA3">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0"/>
          <w:numId w:val="7"/>
        </w:numPr>
        <w:spacing w:after="0" w:line="240" w:lineRule="auto"/>
        <w:rPr>
          <w:rFonts w:ascii="Arial" w:eastAsia="SimSun" w:hAnsi="Arial" w:cs="Arial"/>
          <w:lang w:eastAsia="zh-CN"/>
        </w:rPr>
      </w:pPr>
      <w:r w:rsidRPr="00D94EA3">
        <w:rPr>
          <w:rFonts w:ascii="Arial" w:eastAsia="SimSun" w:hAnsi="Arial" w:cs="Arial"/>
          <w:lang w:eastAsia="zh-CN"/>
        </w:rPr>
        <w:t xml:space="preserve">the Fund’s Advisory Board independently selects candidates for support;  if a contributor is represented within the IGC as a </w:t>
      </w:r>
      <w:smartTag w:uri="urn:schemas-microsoft-com:office:smarttags" w:element="place">
        <w:smartTag w:uri="urn:schemas-microsoft-com:office:smarttags" w:element="PlaceName">
          <w:r w:rsidRPr="00D94EA3">
            <w:rPr>
              <w:rFonts w:ascii="Arial" w:eastAsia="SimSun" w:hAnsi="Arial" w:cs="Arial"/>
              <w:lang w:eastAsia="zh-CN"/>
            </w:rPr>
            <w:t>Member</w:t>
          </w:r>
        </w:smartTag>
        <w:r w:rsidRPr="00D94EA3">
          <w:rPr>
            <w:rFonts w:ascii="Arial" w:eastAsia="SimSun" w:hAnsi="Arial" w:cs="Arial"/>
            <w:lang w:eastAsia="zh-CN"/>
          </w:rPr>
          <w:t xml:space="preserve"> </w:t>
        </w:r>
        <w:smartTag w:uri="urn:schemas-microsoft-com:office:smarttags" w:element="PlaceType">
          <w:r w:rsidRPr="00D94EA3">
            <w:rPr>
              <w:rFonts w:ascii="Arial" w:eastAsia="SimSun" w:hAnsi="Arial" w:cs="Arial"/>
              <w:lang w:eastAsia="zh-CN"/>
            </w:rPr>
            <w:t>State</w:t>
          </w:r>
        </w:smartTag>
      </w:smartTag>
      <w:r w:rsidRPr="00D94EA3">
        <w:rPr>
          <w:rFonts w:ascii="Arial" w:eastAsia="SimSun" w:hAnsi="Arial" w:cs="Arial"/>
          <w:lang w:eastAsia="zh-CN"/>
        </w:rPr>
        <w:t>, it may stand for election as a member of the Fund’s Advisory Board;</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0"/>
          <w:numId w:val="7"/>
        </w:numPr>
        <w:spacing w:after="0" w:line="240" w:lineRule="auto"/>
        <w:rPr>
          <w:rFonts w:ascii="Arial" w:eastAsia="SimSun" w:hAnsi="Arial" w:cs="Arial"/>
          <w:lang w:eastAsia="zh-CN"/>
        </w:rPr>
      </w:pPr>
      <w:r w:rsidRPr="00D94EA3">
        <w:rPr>
          <w:rFonts w:ascii="Arial" w:eastAsia="SimSun" w:hAnsi="Arial" w:cs="Arial"/>
          <w:lang w:eastAsia="zh-CN"/>
        </w:rPr>
        <w:t>contributions are used in the order received in the Fund’s bank account.</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b/>
          <w:i/>
          <w:lang w:eastAsia="zh-CN"/>
        </w:rPr>
      </w:pPr>
      <w:r w:rsidRPr="00D94EA3">
        <w:rPr>
          <w:rFonts w:ascii="Arial" w:eastAsia="SimSun" w:hAnsi="Arial" w:cs="Arial"/>
          <w:b/>
          <w:i/>
          <w:lang w:eastAsia="zh-CN"/>
        </w:rPr>
        <w:t>Reporting to donors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smartTag w:uri="urn:schemas-microsoft-com:office:smarttags" w:element="PersonName">
        <w:r w:rsidRPr="00D94EA3">
          <w:rPr>
            <w:rFonts w:ascii="Arial" w:eastAsia="SimSun" w:hAnsi="Arial" w:cs="Arial"/>
            <w:lang w:eastAsia="zh-CN"/>
          </w:rPr>
          <w:t>Standard</w:t>
        </w:r>
      </w:smartTag>
      <w:r w:rsidRPr="00D94EA3">
        <w:rPr>
          <w:rFonts w:ascii="Arial" w:eastAsia="SimSun" w:hAnsi="Arial" w:cs="Arial"/>
          <w:lang w:eastAsia="zh-CN"/>
        </w:rPr>
        <w:t xml:space="preserve"> and public reporting regarding the use of the Fund is provided through an Information Note.</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 xml:space="preserve">The operation of the Fund is also subject to internal auditing. </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lastRenderedPageBreak/>
        <w:t xml:space="preserve">IV. </w:t>
      </w:r>
      <w:r w:rsidRPr="00D94EA3">
        <w:rPr>
          <w:rFonts w:ascii="Arial" w:eastAsia="SimSun" w:hAnsi="Arial" w:cs="Arial"/>
          <w:lang w:eastAsia="zh-CN"/>
        </w:rPr>
        <w:tab/>
      </w:r>
      <w:r w:rsidRPr="00D94EA3">
        <w:rPr>
          <w:rFonts w:ascii="Arial" w:eastAsia="SimSun" w:hAnsi="Arial" w:cs="Arial"/>
          <w:b/>
          <w:lang w:eastAsia="zh-CN"/>
        </w:rPr>
        <w:t>NEED FOR REPLENISHMENT</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 xml:space="preserve">Since its creation in 2005, the Voluntary Fund </w:t>
      </w:r>
      <w:r w:rsidRPr="00D94EA3">
        <w:rPr>
          <w:rFonts w:ascii="Arial" w:eastAsia="SimSun" w:hAnsi="Arial" w:cs="Arial"/>
          <w:b/>
          <w:lang w:eastAsia="zh-CN"/>
        </w:rPr>
        <w:t>has benefited from a wide range of contributions</w:t>
      </w:r>
      <w:r w:rsidRPr="00D94EA3">
        <w:rPr>
          <w:rFonts w:ascii="Arial" w:eastAsia="SimSun" w:hAnsi="Arial" w:cs="Arial"/>
          <w:lang w:eastAsia="zh-CN"/>
        </w:rPr>
        <w:t xml:space="preserve">: </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 xml:space="preserve">in chronological order, </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numPr>
          <w:ilvl w:val="2"/>
          <w:numId w:val="4"/>
        </w:numPr>
        <w:tabs>
          <w:tab w:val="num" w:pos="440"/>
        </w:tabs>
        <w:spacing w:after="0" w:line="240" w:lineRule="auto"/>
        <w:ind w:left="440" w:hanging="440"/>
        <w:rPr>
          <w:rFonts w:ascii="Arial" w:eastAsia="SimSun" w:hAnsi="Arial" w:cs="Arial"/>
          <w:lang w:eastAsia="zh-CN"/>
        </w:rPr>
      </w:pPr>
      <w:r w:rsidRPr="00D94EA3">
        <w:rPr>
          <w:rFonts w:ascii="Arial" w:eastAsia="SimSun" w:hAnsi="Arial" w:cs="Arial"/>
          <w:lang w:eastAsia="zh-CN"/>
        </w:rPr>
        <w:t xml:space="preserve">the Swedish International Biodiversity </w:t>
      </w:r>
      <w:proofErr w:type="spellStart"/>
      <w:r w:rsidRPr="00D94EA3">
        <w:rPr>
          <w:rFonts w:ascii="Arial" w:eastAsia="SimSun" w:hAnsi="Arial" w:cs="Arial"/>
          <w:lang w:eastAsia="zh-CN"/>
        </w:rPr>
        <w:t>Programme</w:t>
      </w:r>
      <w:proofErr w:type="spellEnd"/>
      <w:r w:rsidRPr="00D94EA3">
        <w:rPr>
          <w:rFonts w:ascii="Arial" w:eastAsia="SimSun" w:hAnsi="Arial" w:cs="Arial"/>
          <w:lang w:eastAsia="zh-CN"/>
        </w:rPr>
        <w:t xml:space="preserve"> (</w:t>
      </w:r>
      <w:proofErr w:type="spellStart"/>
      <w:r w:rsidRPr="00D94EA3">
        <w:rPr>
          <w:rFonts w:ascii="Arial" w:eastAsia="SimSun" w:hAnsi="Arial" w:cs="Arial"/>
          <w:lang w:eastAsia="zh-CN"/>
        </w:rPr>
        <w:t>SwedBio</w:t>
      </w:r>
      <w:proofErr w:type="spellEnd"/>
      <w:r w:rsidRPr="00D94EA3">
        <w:rPr>
          <w:rFonts w:ascii="Arial" w:eastAsia="SimSun" w:hAnsi="Arial" w:cs="Arial"/>
          <w:lang w:eastAsia="zh-CN"/>
        </w:rPr>
        <w:t xml:space="preserve">/CBM) </w:t>
      </w:r>
      <w:r w:rsidRPr="00D94EA3">
        <w:rPr>
          <w:rFonts w:ascii="Arial" w:eastAsia="SimSun" w:hAnsi="Arial" w:cs="Arial"/>
          <w:lang w:eastAsia="zh-CN"/>
        </w:rPr>
        <w:br/>
        <w:t>(the equivalent of 86,092.60 Swiss francs)</w:t>
      </w:r>
    </w:p>
    <w:p w:rsidR="00D94EA3" w:rsidRPr="00D94EA3" w:rsidRDefault="00D94EA3" w:rsidP="00D94EA3">
      <w:pPr>
        <w:numPr>
          <w:ilvl w:val="2"/>
          <w:numId w:val="4"/>
        </w:numPr>
        <w:tabs>
          <w:tab w:val="num" w:pos="440"/>
        </w:tabs>
        <w:spacing w:after="0" w:line="240" w:lineRule="auto"/>
        <w:rPr>
          <w:rFonts w:ascii="Arial" w:eastAsia="SimSun" w:hAnsi="Arial" w:cs="Arial"/>
          <w:lang w:eastAsia="zh-CN"/>
        </w:rPr>
      </w:pPr>
      <w:smartTag w:uri="urn:schemas-microsoft-com:office:smarttags" w:element="place">
        <w:smartTag w:uri="urn:schemas-microsoft-com:office:smarttags" w:element="country-region">
          <w:r w:rsidRPr="00D94EA3">
            <w:rPr>
              <w:rFonts w:ascii="Arial" w:eastAsia="SimSun" w:hAnsi="Arial" w:cs="Arial"/>
              <w:lang w:eastAsia="zh-CN"/>
            </w:rPr>
            <w:t>France</w:t>
          </w:r>
        </w:smartTag>
      </w:smartTag>
      <w:r w:rsidRPr="00D94EA3">
        <w:rPr>
          <w:rFonts w:ascii="Arial" w:eastAsia="SimSun" w:hAnsi="Arial" w:cs="Arial"/>
          <w:lang w:eastAsia="zh-CN"/>
        </w:rPr>
        <w:t xml:space="preserve"> (the equivalent of 31,684 Swiss francs)</w:t>
      </w:r>
    </w:p>
    <w:p w:rsidR="00D94EA3" w:rsidRPr="00D94EA3" w:rsidRDefault="00D94EA3" w:rsidP="00D94EA3">
      <w:pPr>
        <w:numPr>
          <w:ilvl w:val="2"/>
          <w:numId w:val="4"/>
        </w:numPr>
        <w:tabs>
          <w:tab w:val="num" w:pos="440"/>
        </w:tabs>
        <w:spacing w:after="0" w:line="240" w:lineRule="auto"/>
        <w:rPr>
          <w:rFonts w:ascii="Arial" w:eastAsia="SimSun" w:hAnsi="Arial" w:cs="Arial"/>
          <w:lang w:eastAsia="zh-CN"/>
        </w:rPr>
      </w:pPr>
      <w:r w:rsidRPr="00D94EA3">
        <w:rPr>
          <w:rFonts w:ascii="Arial" w:eastAsia="SimSun" w:hAnsi="Arial" w:cs="Arial"/>
          <w:lang w:eastAsia="zh-CN"/>
        </w:rPr>
        <w:t>the Christensen Fund (the equivalent of 29,992.50 Swiss francs)</w:t>
      </w:r>
    </w:p>
    <w:p w:rsidR="00D94EA3" w:rsidRPr="00D94EA3" w:rsidRDefault="00D94EA3" w:rsidP="00D94EA3">
      <w:pPr>
        <w:numPr>
          <w:ilvl w:val="2"/>
          <w:numId w:val="4"/>
        </w:numPr>
        <w:tabs>
          <w:tab w:val="num" w:pos="440"/>
        </w:tabs>
        <w:spacing w:after="0" w:line="240" w:lineRule="auto"/>
        <w:ind w:left="440" w:hanging="440"/>
        <w:rPr>
          <w:rFonts w:ascii="Arial" w:eastAsia="SimSun" w:hAnsi="Arial" w:cs="Arial"/>
          <w:lang w:eastAsia="zh-CN"/>
        </w:rPr>
      </w:pPr>
      <w:smartTag w:uri="urn:schemas-microsoft-com:office:smarttags" w:element="place">
        <w:smartTag w:uri="urn:schemas-microsoft-com:office:smarttags" w:element="country-region">
          <w:r w:rsidRPr="00D94EA3">
            <w:rPr>
              <w:rFonts w:ascii="Arial" w:eastAsia="SimSun" w:hAnsi="Arial" w:cs="Arial"/>
              <w:lang w:eastAsia="zh-CN"/>
            </w:rPr>
            <w:t>Switzerland</w:t>
          </w:r>
        </w:smartTag>
      </w:smartTag>
      <w:r w:rsidRPr="00D94EA3">
        <w:rPr>
          <w:rFonts w:ascii="Arial" w:eastAsia="SimSun" w:hAnsi="Arial" w:cs="Arial"/>
          <w:lang w:eastAsia="zh-CN"/>
        </w:rPr>
        <w:t xml:space="preserve"> (the Swiss Federal Institute of Intellectual Property) </w:t>
      </w:r>
      <w:r w:rsidRPr="00D94EA3">
        <w:rPr>
          <w:rFonts w:ascii="Arial" w:eastAsia="SimSun" w:hAnsi="Arial" w:cs="Arial"/>
          <w:lang w:eastAsia="zh-CN"/>
        </w:rPr>
        <w:br/>
        <w:t>(250,000 Swiss francs)</w:t>
      </w:r>
    </w:p>
    <w:p w:rsidR="00D94EA3" w:rsidRPr="00D94EA3" w:rsidRDefault="00D94EA3" w:rsidP="00D94EA3">
      <w:pPr>
        <w:numPr>
          <w:ilvl w:val="2"/>
          <w:numId w:val="4"/>
        </w:numPr>
        <w:tabs>
          <w:tab w:val="num" w:pos="440"/>
        </w:tabs>
        <w:spacing w:after="0" w:line="240" w:lineRule="auto"/>
        <w:rPr>
          <w:rFonts w:ascii="Arial" w:eastAsia="SimSun" w:hAnsi="Arial" w:cs="Arial"/>
          <w:lang w:eastAsia="zh-CN"/>
        </w:rPr>
      </w:pPr>
      <w:smartTag w:uri="urn:schemas-microsoft-com:office:smarttags" w:element="place">
        <w:smartTag w:uri="urn:schemas-microsoft-com:office:smarttags" w:element="country-region">
          <w:r w:rsidRPr="00D94EA3">
            <w:rPr>
              <w:rFonts w:ascii="Arial" w:eastAsia="SimSun" w:hAnsi="Arial" w:cs="Arial"/>
              <w:lang w:eastAsia="zh-CN"/>
            </w:rPr>
            <w:t>South Africa</w:t>
          </w:r>
        </w:smartTag>
      </w:smartTag>
      <w:r w:rsidRPr="00D94EA3">
        <w:rPr>
          <w:rFonts w:ascii="Arial" w:eastAsia="SimSun" w:hAnsi="Arial" w:cs="Arial"/>
          <w:lang w:eastAsia="zh-CN"/>
        </w:rPr>
        <w:t xml:space="preserve"> (the equivalent of 18,465.27 Swiss francs)</w:t>
      </w:r>
    </w:p>
    <w:p w:rsidR="00D94EA3" w:rsidRPr="00D94EA3" w:rsidRDefault="00D94EA3" w:rsidP="00D94EA3">
      <w:pPr>
        <w:numPr>
          <w:ilvl w:val="2"/>
          <w:numId w:val="4"/>
        </w:numPr>
        <w:tabs>
          <w:tab w:val="num" w:pos="440"/>
        </w:tabs>
        <w:spacing w:after="0" w:line="240" w:lineRule="auto"/>
        <w:rPr>
          <w:rFonts w:ascii="Arial" w:eastAsia="SimSun" w:hAnsi="Arial" w:cs="Arial"/>
          <w:lang w:eastAsia="zh-CN"/>
        </w:rPr>
      </w:pPr>
      <w:smartTag w:uri="urn:schemas-microsoft-com:office:smarttags" w:element="place">
        <w:smartTag w:uri="urn:schemas-microsoft-com:office:smarttags" w:element="country-region">
          <w:r w:rsidRPr="00D94EA3">
            <w:rPr>
              <w:rFonts w:ascii="Arial" w:eastAsia="SimSun" w:hAnsi="Arial" w:cs="Arial"/>
              <w:lang w:eastAsia="zh-CN"/>
            </w:rPr>
            <w:t>Norway</w:t>
          </w:r>
        </w:smartTag>
      </w:smartTag>
      <w:r w:rsidRPr="00D94EA3">
        <w:rPr>
          <w:rFonts w:ascii="Arial" w:eastAsia="SimSun" w:hAnsi="Arial" w:cs="Arial"/>
          <w:lang w:eastAsia="zh-CN"/>
        </w:rPr>
        <w:t xml:space="preserve"> (the equivalent of 98,255.16 Swiss francs); </w:t>
      </w:r>
    </w:p>
    <w:p w:rsidR="00D94EA3" w:rsidRPr="00D94EA3" w:rsidRDefault="00D94EA3" w:rsidP="00D94EA3">
      <w:pPr>
        <w:numPr>
          <w:ilvl w:val="2"/>
          <w:numId w:val="4"/>
        </w:numPr>
        <w:tabs>
          <w:tab w:val="num" w:pos="440"/>
        </w:tabs>
        <w:spacing w:after="0" w:line="240" w:lineRule="auto"/>
        <w:rPr>
          <w:rFonts w:ascii="Arial" w:eastAsia="SimSun" w:hAnsi="Arial" w:cs="Arial"/>
          <w:lang w:eastAsia="zh-CN"/>
        </w:rPr>
      </w:pPr>
      <w:r w:rsidRPr="00D94EA3">
        <w:rPr>
          <w:rFonts w:ascii="Arial" w:eastAsia="SimSun" w:hAnsi="Arial" w:cs="Arial"/>
          <w:lang w:eastAsia="zh-CN"/>
        </w:rPr>
        <w:t>Anonymous donor (500 Swiss francs); and,</w:t>
      </w:r>
    </w:p>
    <w:p w:rsidR="00D94EA3" w:rsidRPr="00D94EA3" w:rsidRDefault="00D94EA3" w:rsidP="00D94EA3">
      <w:pPr>
        <w:numPr>
          <w:ilvl w:val="2"/>
          <w:numId w:val="4"/>
        </w:numPr>
        <w:tabs>
          <w:tab w:val="num" w:pos="440"/>
        </w:tabs>
        <w:spacing w:after="0" w:line="240" w:lineRule="auto"/>
        <w:rPr>
          <w:rFonts w:ascii="Arial" w:eastAsia="SimSun" w:hAnsi="Arial" w:cs="Arial"/>
          <w:lang w:eastAsia="zh-CN"/>
        </w:rPr>
      </w:pPr>
      <w:smartTag w:uri="urn:schemas-microsoft-com:office:smarttags" w:element="place">
        <w:smartTag w:uri="urn:schemas-microsoft-com:office:smarttags" w:element="country-region">
          <w:r w:rsidRPr="00D94EA3">
            <w:rPr>
              <w:rFonts w:ascii="Arial" w:eastAsia="SimSun" w:hAnsi="Arial" w:cs="Arial"/>
              <w:lang w:eastAsia="zh-CN"/>
            </w:rPr>
            <w:t>Australia</w:t>
          </w:r>
        </w:smartTag>
      </w:smartTag>
      <w:r w:rsidRPr="00D94EA3">
        <w:rPr>
          <w:rFonts w:ascii="Arial" w:eastAsia="SimSun" w:hAnsi="Arial" w:cs="Arial"/>
          <w:lang w:eastAsia="zh-CN"/>
        </w:rPr>
        <w:t xml:space="preserve"> (the equivalent of 89,500 Swiss francs)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r w:rsidRPr="00D94EA3">
        <w:rPr>
          <w:rFonts w:ascii="Arial" w:eastAsia="SimSun" w:hAnsi="Arial" w:cs="Arial"/>
          <w:lang w:eastAsia="zh-CN"/>
        </w:rPr>
        <w:t>totaling 604,489.53 Swiss francs.</w:t>
      </w: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D94EA3" w:rsidRPr="00D94EA3" w:rsidRDefault="00D94EA3" w:rsidP="00D94EA3">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D94EA3">
        <w:rPr>
          <w:rFonts w:ascii="Arial" w:eastAsia="SimSun" w:hAnsi="Arial" w:cs="Arial"/>
          <w:b/>
          <w:lang w:eastAsia="zh-CN"/>
        </w:rPr>
        <w:t xml:space="preserve">The balance of the Fund as of </w:t>
      </w:r>
      <w:r w:rsidR="009D22F2">
        <w:rPr>
          <w:rFonts w:ascii="Arial" w:eastAsia="SimSun" w:hAnsi="Arial" w:cs="Arial"/>
          <w:b/>
          <w:lang w:eastAsia="zh-CN"/>
        </w:rPr>
        <w:t>June 8, 2013</w:t>
      </w:r>
      <w:r w:rsidRPr="00D94EA3">
        <w:rPr>
          <w:rFonts w:ascii="Arial" w:eastAsia="SimSun" w:hAnsi="Arial" w:cs="Arial"/>
          <w:b/>
          <w:lang w:eastAsia="zh-CN"/>
        </w:rPr>
        <w:t xml:space="preserve"> </w:t>
      </w:r>
      <w:r w:rsidRPr="009D22F2">
        <w:rPr>
          <w:rFonts w:ascii="Arial" w:eastAsia="SimSun" w:hAnsi="Arial" w:cs="Arial"/>
          <w:b/>
          <w:lang w:eastAsia="zh-CN"/>
        </w:rPr>
        <w:t xml:space="preserve">was </w:t>
      </w:r>
      <w:r w:rsidR="009D22F2" w:rsidRPr="009D22F2">
        <w:rPr>
          <w:rFonts w:ascii="Arial" w:eastAsia="SimSun" w:hAnsi="Arial" w:cs="Arial"/>
          <w:b/>
          <w:lang w:eastAsia="zh-CN"/>
        </w:rPr>
        <w:t>1,</w:t>
      </w:r>
      <w:r w:rsidR="008C68D6">
        <w:rPr>
          <w:rFonts w:ascii="Arial" w:eastAsia="SimSun" w:hAnsi="Arial" w:cs="Arial"/>
          <w:b/>
          <w:lang w:eastAsia="zh-CN"/>
        </w:rPr>
        <w:t>6</w:t>
      </w:r>
      <w:r w:rsidR="009D22F2" w:rsidRPr="009D22F2">
        <w:rPr>
          <w:rFonts w:ascii="Arial" w:eastAsia="SimSun" w:hAnsi="Arial" w:cs="Arial"/>
          <w:b/>
          <w:lang w:eastAsia="zh-CN"/>
        </w:rPr>
        <w:t>11.57</w:t>
      </w:r>
      <w:r w:rsidRPr="00D94EA3">
        <w:rPr>
          <w:rFonts w:ascii="Arial" w:eastAsia="SimSun" w:hAnsi="Arial" w:cs="Arial"/>
          <w:b/>
          <w:lang w:eastAsia="zh-CN"/>
        </w:rPr>
        <w:t xml:space="preserve"> Swiss francs.</w:t>
      </w:r>
    </w:p>
    <w:p w:rsidR="00D94EA3" w:rsidRPr="00D94EA3" w:rsidRDefault="00D94EA3" w:rsidP="00D94EA3">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D94EA3" w:rsidRPr="00D94EA3" w:rsidRDefault="00D94EA3" w:rsidP="00D94EA3">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D94EA3">
        <w:rPr>
          <w:rFonts w:ascii="Arial" w:eastAsia="SimSun" w:hAnsi="Arial" w:cs="Arial"/>
          <w:b/>
          <w:lang w:eastAsia="zh-CN"/>
        </w:rPr>
        <w:t>To ensure the continuation of the Fund’s operation beyond IGC 24</w:t>
      </w:r>
      <w:r w:rsidRPr="00D94EA3">
        <w:rPr>
          <w:rFonts w:ascii="Arial" w:eastAsia="SimSun" w:hAnsi="Arial" w:cs="Arial"/>
          <w:b/>
          <w:iCs/>
          <w:lang w:eastAsia="zh-CN"/>
        </w:rPr>
        <w:t xml:space="preserve">, </w:t>
      </w:r>
      <w:r w:rsidRPr="00D94EA3">
        <w:rPr>
          <w:rFonts w:ascii="Arial" w:eastAsia="SimSun" w:hAnsi="Arial" w:cs="Arial"/>
          <w:b/>
          <w:lang w:eastAsia="zh-CN"/>
        </w:rPr>
        <w:t xml:space="preserve">namely in view of IGC 25 (July 15 to 24, 2013), additional funds </w:t>
      </w:r>
      <w:r w:rsidR="00836879">
        <w:rPr>
          <w:rFonts w:ascii="Arial" w:eastAsia="SimSun" w:hAnsi="Arial" w:cs="Arial"/>
          <w:b/>
          <w:lang w:eastAsia="zh-CN"/>
        </w:rPr>
        <w:t>are</w:t>
      </w:r>
      <w:r w:rsidRPr="00D94EA3">
        <w:rPr>
          <w:rFonts w:ascii="Arial" w:eastAsia="SimSun" w:hAnsi="Arial" w:cs="Arial"/>
          <w:b/>
          <w:lang w:eastAsia="zh-CN"/>
        </w:rPr>
        <w:t xml:space="preserve"> necessary.</w:t>
      </w:r>
    </w:p>
    <w:p w:rsidR="00D94EA3" w:rsidRPr="00D94EA3" w:rsidRDefault="00D94EA3" w:rsidP="00D94EA3">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D94EA3" w:rsidRPr="00D94EA3" w:rsidRDefault="00D94EA3" w:rsidP="00D94EA3">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D94EA3">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D94EA3" w:rsidRPr="00D94EA3" w:rsidRDefault="00D94EA3" w:rsidP="00D94EA3">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D94EA3" w:rsidRPr="00D94EA3" w:rsidRDefault="00D94EA3" w:rsidP="00D94EA3">
      <w:pPr>
        <w:spacing w:after="0" w:line="240" w:lineRule="auto"/>
        <w:rPr>
          <w:rFonts w:ascii="Arial" w:eastAsia="SimSun" w:hAnsi="Arial" w:cs="Arial"/>
          <w:lang w:eastAsia="zh-CN"/>
        </w:rPr>
      </w:pPr>
    </w:p>
    <w:p w:rsidR="00836879" w:rsidRDefault="00836879">
      <w:pPr>
        <w:rPr>
          <w:rFonts w:ascii="Arial" w:eastAsia="Times New Roman" w:hAnsi="Arial" w:cs="Times New Roman"/>
          <w:i/>
          <w:iCs/>
        </w:rPr>
      </w:pPr>
      <w:r>
        <w:rPr>
          <w:rFonts w:ascii="Arial" w:eastAsia="Times New Roman" w:hAnsi="Arial" w:cs="Times New Roman"/>
          <w:i/>
          <w:iCs/>
        </w:rPr>
        <w:br w:type="page"/>
      </w:r>
    </w:p>
    <w:p w:rsidR="00D94EA3" w:rsidRPr="00D94EA3" w:rsidRDefault="00D94EA3" w:rsidP="00D94EA3">
      <w:pPr>
        <w:spacing w:after="120" w:line="260" w:lineRule="atLeast"/>
        <w:contextualSpacing/>
        <w:rPr>
          <w:rFonts w:ascii="Arial" w:eastAsia="Times New Roman" w:hAnsi="Arial" w:cs="Times New Roman"/>
          <w:i/>
          <w:iCs/>
        </w:rPr>
      </w:pPr>
      <w:r w:rsidRPr="00D94EA3">
        <w:rPr>
          <w:rFonts w:ascii="Arial" w:eastAsia="Times New Roman" w:hAnsi="Arial" w:cs="Times New Roman"/>
          <w:i/>
          <w:iCs/>
        </w:rPr>
        <w:lastRenderedPageBreak/>
        <w:t>For more information…</w:t>
      </w:r>
    </w:p>
    <w:p w:rsidR="00D94EA3" w:rsidRPr="00D94EA3" w:rsidRDefault="00D94EA3" w:rsidP="00D94EA3">
      <w:pPr>
        <w:spacing w:after="120" w:line="260" w:lineRule="atLeast"/>
        <w:contextualSpacing/>
        <w:rPr>
          <w:rFonts w:ascii="Arial" w:eastAsia="Times New Roman" w:hAnsi="Arial" w:cs="Times New Roman"/>
          <w:i/>
          <w:iCs/>
        </w:rPr>
      </w:pPr>
    </w:p>
    <w:p w:rsidR="00D94EA3" w:rsidRPr="00D94EA3" w:rsidRDefault="00D94EA3" w:rsidP="00D94EA3">
      <w:pPr>
        <w:spacing w:after="120" w:line="260" w:lineRule="atLeast"/>
        <w:contextualSpacing/>
        <w:rPr>
          <w:rFonts w:ascii="Arial" w:eastAsia="Times New Roman" w:hAnsi="Arial" w:cs="Times New Roman"/>
          <w:i/>
          <w:iCs/>
        </w:rPr>
      </w:pPr>
      <w:r w:rsidRPr="00D94EA3">
        <w:rPr>
          <w:rFonts w:ascii="Arial" w:eastAsia="Times New Roman" w:hAnsi="Arial" w:cs="Times New Roman"/>
          <w:u w:val="single"/>
        </w:rPr>
        <w:t>Rules concerning the objective and operation of the Voluntary Fund</w:t>
      </w:r>
    </w:p>
    <w:p w:rsidR="00D94EA3" w:rsidRPr="003B1DD4" w:rsidRDefault="00D94EA3" w:rsidP="00D94EA3">
      <w:pPr>
        <w:spacing w:after="120" w:line="260" w:lineRule="atLeast"/>
        <w:contextualSpacing/>
        <w:rPr>
          <w:rFonts w:ascii="Arial" w:eastAsia="Times New Roman" w:hAnsi="Arial" w:cs="Times New Roman"/>
          <w:iCs/>
        </w:rPr>
      </w:pPr>
    </w:p>
    <w:p w:rsidR="00D94EA3" w:rsidRPr="003B1DD4" w:rsidRDefault="009C7F0A" w:rsidP="00D94EA3">
      <w:pPr>
        <w:spacing w:after="120" w:line="260" w:lineRule="atLeast"/>
        <w:contextualSpacing/>
        <w:rPr>
          <w:rFonts w:ascii="Arial" w:eastAsia="Times New Roman" w:hAnsi="Arial" w:cs="Times New Roman"/>
          <w:iCs/>
        </w:rPr>
      </w:pPr>
      <w:hyperlink r:id="rId19" w:history="1">
        <w:r w:rsidR="00D94EA3" w:rsidRPr="003B1DD4">
          <w:rPr>
            <w:rFonts w:ascii="Arial" w:eastAsia="Times New Roman" w:hAnsi="Arial" w:cs="Times New Roman"/>
            <w:iCs/>
            <w:color w:val="0000FF"/>
            <w:u w:val="single"/>
          </w:rPr>
          <w:t>http://www.wipo.int/export/sites/www/tk/en/ngoparticipation/voluntary_fund/amended_rules.doc</w:t>
        </w:r>
      </w:hyperlink>
    </w:p>
    <w:p w:rsidR="00D94EA3" w:rsidRPr="00D94EA3" w:rsidRDefault="00D94EA3" w:rsidP="00D94EA3">
      <w:pPr>
        <w:spacing w:after="120" w:line="260" w:lineRule="atLeast"/>
        <w:contextualSpacing/>
        <w:rPr>
          <w:rFonts w:ascii="Arial" w:eastAsia="Times New Roman" w:hAnsi="Arial" w:cs="Times New Roman"/>
          <w:i/>
          <w:iCs/>
        </w:rPr>
      </w:pPr>
    </w:p>
    <w:p w:rsidR="00D94EA3" w:rsidRPr="00D94EA3" w:rsidRDefault="00D94EA3" w:rsidP="00D94EA3">
      <w:pPr>
        <w:spacing w:after="120" w:line="260" w:lineRule="atLeast"/>
        <w:contextualSpacing/>
        <w:rPr>
          <w:rFonts w:ascii="Arial" w:eastAsia="Times New Roman" w:hAnsi="Arial" w:cs="Times New Roman"/>
          <w:i/>
          <w:iCs/>
        </w:rPr>
      </w:pPr>
    </w:p>
    <w:p w:rsidR="00D94EA3" w:rsidRPr="00D94EA3" w:rsidRDefault="00D94EA3" w:rsidP="00D94EA3">
      <w:pPr>
        <w:spacing w:after="120" w:line="260" w:lineRule="atLeast"/>
        <w:contextualSpacing/>
        <w:rPr>
          <w:rFonts w:ascii="Arial" w:eastAsia="Times New Roman" w:hAnsi="Arial" w:cs="Times New Roman"/>
          <w:u w:val="single"/>
        </w:rPr>
      </w:pPr>
      <w:r w:rsidRPr="00D94EA3">
        <w:rPr>
          <w:rFonts w:ascii="Arial" w:eastAsia="Times New Roman" w:hAnsi="Arial" w:cs="Times New Roman"/>
          <w:u w:val="single"/>
        </w:rPr>
        <w:t>Brochure on the Voluntary Fund available online</w:t>
      </w:r>
    </w:p>
    <w:p w:rsidR="00D94EA3" w:rsidRPr="00D94EA3" w:rsidRDefault="00D94EA3" w:rsidP="00D94EA3">
      <w:pPr>
        <w:spacing w:after="120" w:line="260" w:lineRule="atLeast"/>
        <w:contextualSpacing/>
        <w:rPr>
          <w:rFonts w:ascii="Arial" w:eastAsia="Times New Roman" w:hAnsi="Arial" w:cs="Times New Roman"/>
          <w:i/>
          <w:iCs/>
          <w:color w:val="0000FF"/>
          <w:u w:val="single"/>
        </w:rPr>
      </w:pPr>
    </w:p>
    <w:p w:rsidR="00D94EA3" w:rsidRPr="003B1DD4" w:rsidRDefault="009C7F0A" w:rsidP="00D94EA3">
      <w:pPr>
        <w:spacing w:after="120" w:line="260" w:lineRule="atLeast"/>
        <w:contextualSpacing/>
        <w:rPr>
          <w:rFonts w:ascii="Arial" w:eastAsia="Times New Roman" w:hAnsi="Arial" w:cs="Times New Roman"/>
          <w:iCs/>
          <w:color w:val="0000FF"/>
          <w:u w:val="single"/>
        </w:rPr>
      </w:pPr>
      <w:hyperlink r:id="rId20" w:history="1">
        <w:r w:rsidR="00D94EA3" w:rsidRPr="003B1DD4">
          <w:rPr>
            <w:rFonts w:ascii="Arial" w:eastAsia="Times New Roman" w:hAnsi="Arial" w:cs="Times New Roman"/>
            <w:iCs/>
            <w:color w:val="0000FF"/>
            <w:u w:val="single"/>
          </w:rPr>
          <w:t>http://www.wipo.int/freepublications/en/tk/936/wipo_pub_936.pdf</w:t>
        </w:r>
      </w:hyperlink>
    </w:p>
    <w:p w:rsidR="00D94EA3" w:rsidRPr="00D94EA3" w:rsidRDefault="00D94EA3" w:rsidP="00D94EA3">
      <w:pPr>
        <w:spacing w:after="120" w:line="260" w:lineRule="atLeast"/>
        <w:contextualSpacing/>
        <w:rPr>
          <w:rFonts w:ascii="Arial" w:eastAsia="Times New Roman" w:hAnsi="Arial" w:cs="Times New Roman"/>
          <w:color w:val="0000FF"/>
          <w:u w:val="single"/>
        </w:rPr>
      </w:pPr>
    </w:p>
    <w:p w:rsidR="00D94EA3" w:rsidRPr="00D94EA3" w:rsidRDefault="00D94EA3" w:rsidP="00D94EA3">
      <w:pPr>
        <w:spacing w:after="120" w:line="260" w:lineRule="atLeast"/>
        <w:contextualSpacing/>
        <w:rPr>
          <w:rFonts w:ascii="Arial" w:eastAsia="Times New Roman" w:hAnsi="Arial" w:cs="Times New Roman"/>
          <w:color w:val="0000FF"/>
          <w:u w:val="single"/>
        </w:rPr>
      </w:pPr>
    </w:p>
    <w:p w:rsidR="00D94EA3" w:rsidRPr="00AD1F24" w:rsidRDefault="00D94EA3" w:rsidP="00D94EA3">
      <w:pPr>
        <w:spacing w:after="120" w:line="260" w:lineRule="atLeast"/>
        <w:contextualSpacing/>
        <w:rPr>
          <w:rFonts w:ascii="Arial" w:eastAsia="Times New Roman" w:hAnsi="Arial" w:cs="Times New Roman"/>
          <w:u w:val="single"/>
        </w:rPr>
      </w:pPr>
      <w:r w:rsidRPr="00AD1F24">
        <w:rPr>
          <w:rFonts w:ascii="Arial" w:eastAsia="Times New Roman" w:hAnsi="Arial" w:cs="Times New Roman"/>
          <w:u w:val="single"/>
        </w:rPr>
        <w:t>Home page of the Voluntary Fund</w:t>
      </w:r>
    </w:p>
    <w:p w:rsidR="00D94EA3" w:rsidRPr="003B1DD4" w:rsidRDefault="00D94EA3" w:rsidP="00D94EA3">
      <w:pPr>
        <w:spacing w:after="120" w:line="260" w:lineRule="atLeast"/>
        <w:contextualSpacing/>
        <w:rPr>
          <w:rFonts w:ascii="Arial" w:eastAsia="Times New Roman" w:hAnsi="Arial" w:cs="Times New Roman"/>
          <w:color w:val="0000FF"/>
          <w:u w:val="single"/>
        </w:rPr>
      </w:pPr>
    </w:p>
    <w:p w:rsidR="00D94EA3" w:rsidRPr="00D94EA3" w:rsidRDefault="009C7F0A" w:rsidP="00D94EA3">
      <w:pPr>
        <w:spacing w:after="120" w:line="260" w:lineRule="atLeast"/>
        <w:contextualSpacing/>
        <w:rPr>
          <w:rFonts w:ascii="Arial" w:eastAsia="Times New Roman" w:hAnsi="Arial" w:cs="Times New Roman"/>
          <w:i/>
          <w:iCs/>
          <w:color w:val="0000FF"/>
          <w:u w:val="single"/>
        </w:rPr>
      </w:pPr>
      <w:hyperlink r:id="rId21" w:history="1">
        <w:r w:rsidR="00D94EA3" w:rsidRPr="003B1DD4">
          <w:rPr>
            <w:rFonts w:ascii="Arial" w:eastAsia="Times New Roman" w:hAnsi="Arial" w:cs="Times New Roman"/>
            <w:iCs/>
            <w:color w:val="0000FF"/>
            <w:u w:val="single"/>
          </w:rPr>
          <w:t>http://www.wipo.int/tk/en/ngoparticipation/voluntary_fund/index.html</w:t>
        </w:r>
      </w:hyperlink>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0" w:line="240" w:lineRule="auto"/>
        <w:rPr>
          <w:rFonts w:ascii="Arial" w:eastAsia="SimSun" w:hAnsi="Arial" w:cs="Arial"/>
          <w:lang w:eastAsia="zh-CN"/>
        </w:rPr>
      </w:pPr>
    </w:p>
    <w:p w:rsidR="00D94EA3" w:rsidRPr="00D94EA3" w:rsidRDefault="00D94EA3" w:rsidP="00D94EA3">
      <w:pPr>
        <w:spacing w:after="120" w:line="260" w:lineRule="atLeast"/>
        <w:ind w:left="5534"/>
        <w:contextualSpacing/>
        <w:rPr>
          <w:rFonts w:ascii="Arial" w:eastAsia="Times New Roman" w:hAnsi="Arial" w:cs="Arial"/>
        </w:rPr>
      </w:pPr>
      <w:r w:rsidRPr="00D94EA3">
        <w:rPr>
          <w:rFonts w:ascii="Arial" w:eastAsia="Times New Roman" w:hAnsi="Arial" w:cs="Times New Roman"/>
        </w:rPr>
        <w:t>[End of Annexes and of document]</w:t>
      </w:r>
    </w:p>
    <w:p w:rsidR="00D94EA3" w:rsidRPr="00D94EA3" w:rsidRDefault="00D94EA3" w:rsidP="00D94EA3">
      <w:pPr>
        <w:spacing w:after="0" w:line="240" w:lineRule="auto"/>
        <w:rPr>
          <w:rFonts w:ascii="Arial" w:eastAsia="SimSun" w:hAnsi="Arial" w:cs="Arial"/>
          <w:szCs w:val="20"/>
          <w:lang w:eastAsia="zh-CN"/>
        </w:rPr>
      </w:pPr>
    </w:p>
    <w:p w:rsidR="00977105" w:rsidRDefault="00977105"/>
    <w:sectPr w:rsidR="00977105"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39" w:rsidRDefault="000B7639" w:rsidP="00D94EA3">
      <w:pPr>
        <w:spacing w:after="0" w:line="240" w:lineRule="auto"/>
      </w:pPr>
      <w:r>
        <w:separator/>
      </w:r>
    </w:p>
  </w:endnote>
  <w:endnote w:type="continuationSeparator" w:id="0">
    <w:p w:rsidR="000B7639" w:rsidRDefault="000B7639" w:rsidP="00D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39" w:rsidRDefault="000B7639" w:rsidP="00D94EA3">
      <w:pPr>
        <w:spacing w:after="0" w:line="240" w:lineRule="auto"/>
      </w:pPr>
      <w:r>
        <w:separator/>
      </w:r>
    </w:p>
  </w:footnote>
  <w:footnote w:type="continuationSeparator" w:id="0">
    <w:p w:rsidR="000B7639" w:rsidRDefault="000B7639" w:rsidP="00D94EA3">
      <w:pPr>
        <w:spacing w:after="0" w:line="240" w:lineRule="auto"/>
      </w:pPr>
      <w:r>
        <w:continuationSeparator/>
      </w:r>
    </w:p>
  </w:footnote>
  <w:footnote w:id="1">
    <w:p w:rsidR="000B7639" w:rsidRPr="00027E43" w:rsidRDefault="000B7639" w:rsidP="00D94EA3">
      <w:pPr>
        <w:pStyle w:val="FootnoteText"/>
        <w:ind w:left="550" w:hanging="550"/>
        <w:rPr>
          <w:rFonts w:ascii="Arial" w:hAnsi="Arial" w:cs="Arial"/>
        </w:rPr>
      </w:pPr>
      <w:r w:rsidRPr="0018627A">
        <w:rPr>
          <w:rStyle w:val="FootnoteReference"/>
          <w:szCs w:val="18"/>
        </w:rPr>
        <w:footnoteRef/>
      </w:r>
      <w:r w:rsidRPr="0018627A">
        <w:rPr>
          <w:szCs w:val="18"/>
        </w:rPr>
        <w:t xml:space="preserve"> </w:t>
      </w:r>
      <w:r>
        <w:rPr>
          <w:szCs w:val="18"/>
        </w:rPr>
        <w:tab/>
      </w:r>
      <w:r w:rsidRPr="00027E43">
        <w:rPr>
          <w:rFonts w:ascii="Arial" w:hAnsi="Arial" w:cs="Arial"/>
          <w:szCs w:val="18"/>
        </w:rPr>
        <w:t>Note from the Se</w:t>
      </w:r>
      <w:smartTag w:uri="urn:schemas-microsoft-com:office:smarttags" w:element="PersonName">
        <w:r w:rsidRPr="00027E43">
          <w:rPr>
            <w:rFonts w:ascii="Arial" w:hAnsi="Arial" w:cs="Arial"/>
            <w:szCs w:val="18"/>
          </w:rPr>
          <w:t>c</w:t>
        </w:r>
      </w:smartTag>
      <w:r w:rsidRPr="00027E43">
        <w:rPr>
          <w:rFonts w:ascii="Arial" w:hAnsi="Arial" w:cs="Arial"/>
          <w:szCs w:val="18"/>
        </w:rPr>
        <w:t>retariat:  the General Assembly has taken su</w:t>
      </w:r>
      <w:smartTag w:uri="urn:schemas-microsoft-com:office:smarttags" w:element="PersonName">
        <w:r w:rsidRPr="00027E43">
          <w:rPr>
            <w:rFonts w:ascii="Arial" w:hAnsi="Arial" w:cs="Arial"/>
            <w:szCs w:val="18"/>
          </w:rPr>
          <w:t>c</w:t>
        </w:r>
      </w:smartTag>
      <w:r w:rsidRPr="00027E43">
        <w:rPr>
          <w:rFonts w:ascii="Arial" w:hAnsi="Arial" w:cs="Arial"/>
          <w:szCs w:val="18"/>
        </w:rPr>
        <w:t>h a de</w:t>
      </w:r>
      <w:smartTag w:uri="urn:schemas-microsoft-com:office:smarttags" w:element="PersonName">
        <w:r w:rsidRPr="00027E43">
          <w:rPr>
            <w:rFonts w:ascii="Arial" w:hAnsi="Arial" w:cs="Arial"/>
            <w:szCs w:val="18"/>
          </w:rPr>
          <w:t>c</w:t>
        </w:r>
      </w:smartTag>
      <w:r w:rsidRPr="00027E43">
        <w:rPr>
          <w:rFonts w:ascii="Arial" w:hAnsi="Arial" w:cs="Arial"/>
          <w:szCs w:val="18"/>
        </w:rPr>
        <w:t>ision.  See par. 202 of the report of its Thirty-Second Session (document WO/GA/32/13)</w:t>
      </w:r>
    </w:p>
  </w:footnote>
  <w:footnote w:id="2">
    <w:p w:rsidR="000B7639" w:rsidRPr="00027E43" w:rsidRDefault="000B7639" w:rsidP="00D94EA3">
      <w:pPr>
        <w:pStyle w:val="FootnoteText"/>
        <w:ind w:left="550" w:hanging="550"/>
        <w:rPr>
          <w:rFonts w:ascii="Arial" w:hAnsi="Arial" w:cs="Arial"/>
        </w:rPr>
      </w:pPr>
      <w:r w:rsidRPr="00027E43">
        <w:rPr>
          <w:rStyle w:val="FootnoteReference"/>
          <w:rFonts w:ascii="Arial" w:hAnsi="Arial" w:cs="Arial"/>
          <w:szCs w:val="18"/>
        </w:rPr>
        <w:footnoteRef/>
      </w:r>
      <w:r w:rsidRPr="00027E43">
        <w:rPr>
          <w:rFonts w:ascii="Arial" w:hAnsi="Arial" w:cs="Arial"/>
          <w:szCs w:val="18"/>
        </w:rPr>
        <w:t xml:space="preserve"> </w:t>
      </w:r>
      <w:r w:rsidRPr="00027E43">
        <w:rPr>
          <w:rFonts w:ascii="Arial" w:hAnsi="Arial" w:cs="Arial"/>
          <w:szCs w:val="18"/>
        </w:rPr>
        <w:tab/>
        <w:t>Note from the Se</w:t>
      </w:r>
      <w:smartTag w:uri="urn:schemas-microsoft-com:office:smarttags" w:element="PersonName">
        <w:r w:rsidRPr="00027E43">
          <w:rPr>
            <w:rFonts w:ascii="Arial" w:hAnsi="Arial" w:cs="Arial"/>
            <w:szCs w:val="18"/>
          </w:rPr>
          <w:t>c</w:t>
        </w:r>
      </w:smartTag>
      <w:r w:rsidRPr="00027E43">
        <w:rPr>
          <w:rFonts w:ascii="Arial" w:hAnsi="Arial" w:cs="Arial"/>
          <w:szCs w:val="18"/>
        </w:rPr>
        <w:t>retariat:  the General Assembly has taken su</w:t>
      </w:r>
      <w:smartTag w:uri="urn:schemas-microsoft-com:office:smarttags" w:element="PersonName">
        <w:r w:rsidRPr="00027E43">
          <w:rPr>
            <w:rFonts w:ascii="Arial" w:hAnsi="Arial" w:cs="Arial"/>
            <w:szCs w:val="18"/>
          </w:rPr>
          <w:t>c</w:t>
        </w:r>
      </w:smartTag>
      <w:r w:rsidRPr="00027E43">
        <w:rPr>
          <w:rFonts w:ascii="Arial" w:hAnsi="Arial" w:cs="Arial"/>
          <w:szCs w:val="18"/>
        </w:rPr>
        <w:t>h a de</w:t>
      </w:r>
      <w:smartTag w:uri="urn:schemas-microsoft-com:office:smarttags" w:element="PersonName">
        <w:r w:rsidRPr="00027E43">
          <w:rPr>
            <w:rFonts w:ascii="Arial" w:hAnsi="Arial" w:cs="Arial"/>
            <w:szCs w:val="18"/>
          </w:rPr>
          <w:t>c</w:t>
        </w:r>
      </w:smartTag>
      <w:r w:rsidRPr="00027E43">
        <w:rPr>
          <w:rFonts w:ascii="Arial" w:hAnsi="Arial" w:cs="Arial"/>
          <w:szCs w:val="18"/>
        </w:rPr>
        <w:t>ision.  See par. 168 of the report of its Thirty-Second Session (document WO/GA/32/13)</w:t>
      </w:r>
    </w:p>
  </w:footnote>
  <w:footnote w:id="3">
    <w:p w:rsidR="000B7639" w:rsidRDefault="000B7639" w:rsidP="00D94EA3">
      <w:pPr>
        <w:pStyle w:val="FootnoteText"/>
      </w:pPr>
      <w:r>
        <w:rPr>
          <w:rStyle w:val="FootnoteReference"/>
        </w:rPr>
        <w:footnoteRef/>
      </w:r>
      <w:r>
        <w:t xml:space="preserve"> </w:t>
      </w:r>
      <w:r w:rsidRPr="00027E43">
        <w:rPr>
          <w:rFonts w:ascii="Arial" w:hAnsi="Arial" w:cs="Arial"/>
        </w:rPr>
        <w:t>See the Annex to document WO/GA/32/6 as approved by the WIPO General Assembly (32</w:t>
      </w:r>
      <w:r w:rsidRPr="00027E43">
        <w:rPr>
          <w:rFonts w:ascii="Arial" w:hAnsi="Arial" w:cs="Arial"/>
          <w:vertAlign w:val="superscript"/>
        </w:rPr>
        <w:t>nd</w:t>
      </w:r>
      <w:r w:rsidRPr="00027E43">
        <w:rPr>
          <w:rFonts w:ascii="Arial" w:hAnsi="Arial" w:cs="Arial"/>
        </w:rPr>
        <w:t xml:space="preserve"> session) and as subsequently amended by WIPO General Assembly (39</w:t>
      </w:r>
      <w:r w:rsidRPr="00027E43">
        <w:rPr>
          <w:rFonts w:ascii="Arial" w:hAnsi="Arial" w:cs="Arial"/>
          <w:vertAlign w:val="superscript"/>
        </w:rPr>
        <w:t>th</w:t>
      </w:r>
      <w:r w:rsidRPr="00027E43">
        <w:rPr>
          <w:rFonts w:ascii="Arial" w:hAnsi="Arial" w:cs="Arial"/>
        </w:rPr>
        <w:t xml:space="preserve"> session).  The rules of the Fund are available on </w:t>
      </w:r>
      <w:hyperlink r:id="rId1" w:history="1">
        <w:r w:rsidRPr="003B1DD4">
          <w:rPr>
            <w:rStyle w:val="Hyperlink"/>
            <w:rFonts w:ascii="Arial" w:hAnsi="Arial" w:cs="Arial"/>
            <w:iCs/>
          </w:rPr>
          <w:t>http://www.wipo.int/export/sites/www/tk/en/ngoparticipation/voluntary_fund/amended_rules.doc</w:t>
        </w:r>
      </w:hyperlink>
      <w:r w:rsidRPr="00027E43">
        <w:rPr>
          <w:rFonts w:ascii="Arial" w:hAnsi="Arial" w:cs="Arial"/>
          <w:iCs/>
        </w:rPr>
        <w:t>.</w:t>
      </w:r>
      <w:r>
        <w:rPr>
          <w:iCs/>
          <w:sz w:val="16"/>
          <w:szCs w:val="16"/>
        </w:rPr>
        <w:t xml:space="preserve"> </w:t>
      </w:r>
    </w:p>
  </w:footnote>
  <w:footnote w:id="4">
    <w:p w:rsidR="000B7639" w:rsidRPr="00027E43" w:rsidRDefault="000B7639" w:rsidP="00D94EA3">
      <w:pPr>
        <w:pStyle w:val="FootnoteText"/>
        <w:rPr>
          <w:rFonts w:ascii="Arial" w:hAnsi="Arial" w:cs="Arial"/>
        </w:rPr>
      </w:pPr>
      <w:r>
        <w:rPr>
          <w:rStyle w:val="FootnoteReference"/>
        </w:rPr>
        <w:footnoteRef/>
      </w:r>
      <w:r>
        <w:t xml:space="preserve"> </w:t>
      </w:r>
      <w:r w:rsidRPr="00027E43">
        <w:rPr>
          <w:rFonts w:ascii="Arial" w:hAnsi="Arial" w:cs="Arial"/>
        </w:rPr>
        <w:t xml:space="preserve">See for example WIPO Information Note WIPO/GRTKF/IC/22/INF/5 dated June 15, 2012 available on </w:t>
      </w:r>
      <w:hyperlink r:id="rId2" w:history="1">
        <w:r w:rsidRPr="00027E43">
          <w:rPr>
            <w:rStyle w:val="Hyperlink"/>
            <w:rFonts w:ascii="Arial" w:hAnsi="Arial" w:cs="Arial"/>
          </w:rPr>
          <w:t>http://www.wipo.int/edocs/mdocs/tk/en/wipo_grtkf_ic_22/wipo_grtkf_ic_22_inf_5.doc</w:t>
        </w:r>
      </w:hyperlink>
      <w:r w:rsidRPr="00027E43">
        <w:rPr>
          <w:rFonts w:ascii="Arial" w:hAnsi="Arial" w:cs="Arial"/>
        </w:rPr>
        <w:t xml:space="preserve">. </w:t>
      </w:r>
    </w:p>
  </w:footnote>
  <w:footnote w:id="5">
    <w:p w:rsidR="000B7639" w:rsidRPr="00027E43" w:rsidRDefault="000B7639" w:rsidP="00D94EA3">
      <w:pPr>
        <w:pStyle w:val="FootnoteText"/>
        <w:rPr>
          <w:rFonts w:ascii="Arial" w:hAnsi="Arial" w:cs="Arial"/>
        </w:rPr>
      </w:pPr>
      <w:r w:rsidRPr="00027E43">
        <w:rPr>
          <w:rStyle w:val="FootnoteReference"/>
          <w:rFonts w:ascii="Arial" w:hAnsi="Arial" w:cs="Arial"/>
        </w:rPr>
        <w:footnoteRef/>
      </w:r>
      <w:r w:rsidRPr="00027E43">
        <w:rPr>
          <w:rFonts w:ascii="Arial" w:hAnsi="Arial" w:cs="Arial"/>
        </w:rPr>
        <w:t xml:space="preserve"> See for example WIPO Information Note WIPO/GRTKF/IC/22/INF/7 dated July 12, 2012 available on </w:t>
      </w:r>
      <w:hyperlink r:id="rId3" w:history="1">
        <w:r w:rsidRPr="00027E43">
          <w:rPr>
            <w:rStyle w:val="Hyperlink"/>
            <w:rFonts w:ascii="Arial" w:hAnsi="Arial" w:cs="Arial"/>
          </w:rPr>
          <w:t>http://www.wipo.int/edocs/mdocs/tk/en/wipo_grtkf_ic_22/wipo_grtkf_ic_22_inf_7.doc</w:t>
        </w:r>
      </w:hyperlink>
      <w:r w:rsidRPr="00027E43">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9B5123" w:rsidRDefault="000B7639" w:rsidP="000879E6">
    <w:pPr>
      <w:pStyle w:val="Header"/>
      <w:jc w:val="right"/>
      <w:rPr>
        <w:rStyle w:val="PageNumber"/>
        <w:rFonts w:ascii="Arial" w:hAnsi="Arial" w:cs="Arial"/>
      </w:rPr>
    </w:pPr>
    <w:r w:rsidRPr="009B5123">
      <w:rPr>
        <w:rStyle w:val="PageNumber"/>
        <w:rFonts w:ascii="Arial" w:hAnsi="Arial" w:cs="Arial"/>
      </w:rPr>
      <w:t>WIPO/GRTKF/IC/25/3</w:t>
    </w:r>
  </w:p>
  <w:p w:rsidR="000B7639" w:rsidRPr="009B5123" w:rsidRDefault="000B7639"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9C7F0A">
      <w:rPr>
        <w:rStyle w:val="PageNumber"/>
        <w:rFonts w:ascii="Arial" w:hAnsi="Arial" w:cs="Arial"/>
        <w:noProof/>
      </w:rPr>
      <w:t>6</w:t>
    </w:r>
    <w:r w:rsidRPr="009B5123">
      <w:rPr>
        <w:rStyle w:val="PageNumber"/>
        <w:rFonts w:ascii="Arial" w:hAnsi="Arial" w:cs="Arial"/>
      </w:rPr>
      <w:fldChar w:fldCharType="end"/>
    </w:r>
  </w:p>
  <w:p w:rsidR="000B7639" w:rsidRDefault="000B7639" w:rsidP="000879E6">
    <w:pPr>
      <w:pStyle w:val="Header"/>
      <w:jc w:val="right"/>
      <w:rPr>
        <w:rStyle w:val="PageNumber"/>
      </w:rPr>
    </w:pPr>
  </w:p>
  <w:p w:rsidR="000B7639" w:rsidRDefault="000B7639"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0B7639" w:rsidP="000879E6">
    <w:pPr>
      <w:pStyle w:val="Header"/>
      <w:jc w:val="right"/>
      <w:rPr>
        <w:rStyle w:val="PageNumber"/>
        <w:rFonts w:ascii="Arial" w:hAnsi="Arial" w:cs="Arial"/>
      </w:rPr>
    </w:pPr>
    <w:r w:rsidRPr="002526D0">
      <w:rPr>
        <w:rStyle w:val="PageNumber"/>
        <w:rFonts w:ascii="Arial" w:hAnsi="Arial" w:cs="Arial"/>
      </w:rPr>
      <w:t>WIPO/GRTKF/IC/25/3</w:t>
    </w:r>
  </w:p>
  <w:p w:rsidR="000B7639" w:rsidRPr="002526D0" w:rsidRDefault="000B76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0B7639" w:rsidP="000879E6">
    <w:pPr>
      <w:pStyle w:val="Header"/>
      <w:jc w:val="right"/>
      <w:rPr>
        <w:sz w:val="20"/>
      </w:rPr>
    </w:pPr>
  </w:p>
  <w:p w:rsidR="000B7639" w:rsidRPr="00FD1CA9" w:rsidRDefault="000B7639"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0B7639" w:rsidP="000879E6">
    <w:pPr>
      <w:pStyle w:val="Header"/>
      <w:jc w:val="right"/>
      <w:rPr>
        <w:rStyle w:val="PageNumber"/>
        <w:rFonts w:ascii="Arial" w:hAnsi="Arial" w:cs="Arial"/>
      </w:rPr>
    </w:pPr>
    <w:r w:rsidRPr="002526D0">
      <w:rPr>
        <w:rStyle w:val="PageNumber"/>
        <w:rFonts w:ascii="Arial" w:hAnsi="Arial" w:cs="Arial"/>
      </w:rPr>
      <w:t>WIPO/GRTKF/IC/25/3</w:t>
    </w:r>
  </w:p>
  <w:p w:rsidR="000B7639" w:rsidRPr="002526D0" w:rsidRDefault="000B7639" w:rsidP="000879E6">
    <w:pPr>
      <w:pStyle w:val="Header"/>
      <w:jc w:val="right"/>
      <w:rPr>
        <w:rStyle w:val="PageNumber"/>
        <w:rFonts w:ascii="Arial" w:hAnsi="Arial" w:cs="Arial"/>
        <w:sz w:val="20"/>
      </w:rPr>
    </w:pPr>
    <w:r w:rsidRPr="002526D0">
      <w:rPr>
        <w:rStyle w:val="PageNumber"/>
        <w:rFonts w:ascii="Arial" w:hAnsi="Arial" w:cs="Arial"/>
      </w:rPr>
      <w:t>Annex I</w:t>
    </w:r>
    <w:smartTag w:uri="urn:schemas-microsoft-com:office:smarttags" w:element="PersonName">
      <w:r w:rsidRPr="002526D0">
        <w:rPr>
          <w:rStyle w:val="PageNumber"/>
          <w:rFonts w:ascii="Arial" w:hAnsi="Arial" w:cs="Arial"/>
        </w:rPr>
        <w:t>,</w:t>
      </w:r>
    </w:smartTag>
    <w:r w:rsidRPr="002526D0">
      <w:rPr>
        <w:rStyle w:val="PageNumber"/>
        <w:rFonts w:ascii="Arial" w:hAnsi="Arial" w:cs="Arial"/>
      </w:rPr>
      <w:t xml:space="preserve"> page 2</w:t>
    </w:r>
  </w:p>
  <w:p w:rsidR="000B7639" w:rsidRDefault="000B7639" w:rsidP="000879E6">
    <w:pPr>
      <w:pStyle w:val="Header"/>
      <w:jc w:val="right"/>
      <w:rPr>
        <w:rStyle w:val="PageNumber"/>
      </w:rPr>
    </w:pPr>
  </w:p>
  <w:p w:rsidR="000B7639" w:rsidRDefault="000B7639"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9B5123" w:rsidRDefault="000B7639" w:rsidP="000879E6">
    <w:pPr>
      <w:pStyle w:val="Header"/>
      <w:jc w:val="right"/>
      <w:rPr>
        <w:rStyle w:val="PageNumber"/>
        <w:rFonts w:ascii="Arial" w:hAnsi="Arial" w:cs="Arial"/>
      </w:rPr>
    </w:pPr>
    <w:r w:rsidRPr="009B5123">
      <w:rPr>
        <w:rStyle w:val="PageNumber"/>
        <w:rFonts w:ascii="Arial" w:hAnsi="Arial" w:cs="Arial"/>
      </w:rPr>
      <w:t>WIPO/GRTKF/IC/25/3</w:t>
    </w:r>
  </w:p>
  <w:p w:rsidR="000B7639" w:rsidRPr="009B5123" w:rsidRDefault="000B7639" w:rsidP="000879E6">
    <w:pPr>
      <w:pStyle w:val="Header"/>
      <w:jc w:val="right"/>
      <w:rPr>
        <w:rFonts w:ascii="Arial" w:hAnsi="Arial" w:cs="Arial"/>
        <w:sz w:val="20"/>
      </w:rPr>
    </w:pPr>
    <w:r w:rsidRPr="009B5123">
      <w:rPr>
        <w:rStyle w:val="PageNumber"/>
        <w:rFonts w:ascii="Arial" w:hAnsi="Arial" w:cs="Arial"/>
      </w:rPr>
      <w:t>ANNEX I</w:t>
    </w:r>
  </w:p>
  <w:p w:rsidR="000B7639" w:rsidRPr="00FD1CA9" w:rsidRDefault="000B7639" w:rsidP="000879E6">
    <w:pPr>
      <w:pStyle w:val="Header"/>
      <w:jc w:val="right"/>
      <w:rPr>
        <w:sz w:val="20"/>
      </w:rPr>
    </w:pPr>
  </w:p>
  <w:p w:rsidR="000B7639" w:rsidRPr="00FD1CA9" w:rsidRDefault="000B7639"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0B7639" w:rsidP="000879E6">
    <w:pPr>
      <w:pStyle w:val="Header"/>
      <w:jc w:val="right"/>
      <w:rPr>
        <w:rStyle w:val="PageNumber"/>
        <w:rFonts w:ascii="Arial" w:hAnsi="Arial" w:cs="Arial"/>
      </w:rPr>
    </w:pPr>
    <w:r w:rsidRPr="002526D0">
      <w:rPr>
        <w:rStyle w:val="PageNumber"/>
        <w:rFonts w:ascii="Arial" w:hAnsi="Arial" w:cs="Arial"/>
      </w:rPr>
      <w:t>WIPO/GRTKF/IC/25/3</w:t>
    </w:r>
  </w:p>
  <w:p w:rsidR="000B7639" w:rsidRPr="002526D0" w:rsidRDefault="000B7639" w:rsidP="000879E6">
    <w:pPr>
      <w:pStyle w:val="Header"/>
      <w:jc w:val="right"/>
      <w:rPr>
        <w:rStyle w:val="PageNumber"/>
        <w:rFonts w:ascii="Arial" w:hAnsi="Arial" w:cs="Arial"/>
        <w:sz w:val="20"/>
      </w:rPr>
    </w:pPr>
    <w:r w:rsidRPr="002526D0">
      <w:rPr>
        <w:rStyle w:val="PageNumber"/>
        <w:rFonts w:ascii="Arial" w:hAnsi="Arial" w:cs="Arial"/>
      </w:rPr>
      <w:t>Annex I, page 4</w:t>
    </w:r>
  </w:p>
  <w:p w:rsidR="000B7639" w:rsidRDefault="000B7639" w:rsidP="000879E6">
    <w:pPr>
      <w:pStyle w:val="Header"/>
      <w:jc w:val="right"/>
      <w:rPr>
        <w:rStyle w:val="PageNumber"/>
      </w:rPr>
    </w:pPr>
  </w:p>
  <w:p w:rsidR="000B7639" w:rsidRDefault="000B7639"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0B7639" w:rsidP="000879E6">
    <w:pPr>
      <w:pStyle w:val="Header"/>
      <w:jc w:val="right"/>
      <w:rPr>
        <w:rStyle w:val="PageNumber"/>
        <w:rFonts w:ascii="Arial" w:hAnsi="Arial" w:cs="Arial"/>
      </w:rPr>
    </w:pPr>
    <w:r w:rsidRPr="002526D0">
      <w:rPr>
        <w:rStyle w:val="PageNumber"/>
        <w:rFonts w:ascii="Arial" w:hAnsi="Arial" w:cs="Arial"/>
      </w:rPr>
      <w:t>WIPO/GRTKF/IC/25/3</w:t>
    </w:r>
  </w:p>
  <w:p w:rsidR="000B7639" w:rsidRPr="00FD1CA9" w:rsidRDefault="000B7639" w:rsidP="000879E6">
    <w:pPr>
      <w:pStyle w:val="Header"/>
      <w:jc w:val="right"/>
      <w:rPr>
        <w:sz w:val="20"/>
      </w:rPr>
    </w:pPr>
    <w:r w:rsidRPr="002526D0">
      <w:rPr>
        <w:rStyle w:val="PageNumber"/>
        <w:rFonts w:ascii="Arial" w:hAnsi="Arial" w:cs="Arial"/>
      </w:rPr>
      <w:t xml:space="preserve">Annex I, page 3 </w:t>
    </w:r>
  </w:p>
  <w:p w:rsidR="000B7639" w:rsidRPr="00FD1CA9" w:rsidRDefault="000B7639" w:rsidP="000879E6">
    <w:pPr>
      <w:pStyle w:val="Header"/>
      <w:jc w:val="right"/>
      <w:rPr>
        <w:sz w:val="20"/>
      </w:rPr>
    </w:pPr>
  </w:p>
  <w:p w:rsidR="000B7639" w:rsidRPr="00FD1CA9" w:rsidRDefault="000B7639"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1B214B" w:rsidRDefault="000B7639" w:rsidP="000879E6">
    <w:pPr>
      <w:pStyle w:val="Header"/>
      <w:jc w:val="right"/>
      <w:rPr>
        <w:rStyle w:val="PageNumber"/>
      </w:rPr>
    </w:pPr>
    <w:r w:rsidRPr="001B214B">
      <w:rPr>
        <w:rStyle w:val="PageNumber"/>
      </w:rPr>
      <w:t>WIPO/GRTKF/IC/20/3</w:t>
    </w:r>
  </w:p>
  <w:p w:rsidR="000B7639" w:rsidRPr="0094363B" w:rsidRDefault="000B7639" w:rsidP="000879E6">
    <w:pPr>
      <w:pStyle w:val="Header"/>
      <w:jc w:val="right"/>
      <w:rPr>
        <w:rStyle w:val="PageNumber"/>
        <w:sz w:val="20"/>
      </w:rPr>
    </w:pPr>
    <w:r w:rsidRPr="001B214B">
      <w:rPr>
        <w:rStyle w:val="PageNumber"/>
      </w:rPr>
      <w:t xml:space="preserve">Annex I, page </w:t>
    </w:r>
    <w:r>
      <w:rPr>
        <w:rStyle w:val="PageNumber"/>
      </w:rPr>
      <w:t>5</w:t>
    </w:r>
  </w:p>
  <w:p w:rsidR="000B7639" w:rsidRDefault="000B7639" w:rsidP="000879E6">
    <w:pPr>
      <w:pStyle w:val="Header"/>
      <w:jc w:val="right"/>
      <w:rPr>
        <w:rStyle w:val="PageNumber"/>
      </w:rPr>
    </w:pPr>
  </w:p>
  <w:p w:rsidR="000B7639" w:rsidRDefault="000B7639"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A843EA" w:rsidRDefault="000B7639" w:rsidP="000879E6">
    <w:pPr>
      <w:pStyle w:val="Header"/>
      <w:jc w:val="right"/>
      <w:rPr>
        <w:rStyle w:val="PageNumber"/>
        <w:rFonts w:ascii="Arial" w:hAnsi="Arial" w:cs="Arial"/>
      </w:rPr>
    </w:pPr>
    <w:r w:rsidRPr="00A843EA">
      <w:rPr>
        <w:rStyle w:val="PageNumber"/>
        <w:rFonts w:ascii="Arial" w:hAnsi="Arial" w:cs="Arial"/>
      </w:rPr>
      <w:t>WIPO/GRTKF/IC/25/3</w:t>
    </w:r>
  </w:p>
  <w:p w:rsidR="000B7639" w:rsidRPr="00A843EA" w:rsidRDefault="000B7639" w:rsidP="000879E6">
    <w:pPr>
      <w:pStyle w:val="Header"/>
      <w:jc w:val="right"/>
      <w:rPr>
        <w:rFonts w:ascii="Arial" w:hAnsi="Arial" w:cs="Arial"/>
        <w:sz w:val="20"/>
      </w:rPr>
    </w:pPr>
    <w:r w:rsidRPr="00A843EA">
      <w:rPr>
        <w:rStyle w:val="PageNumber"/>
        <w:rFonts w:ascii="Arial" w:hAnsi="Arial" w:cs="Arial"/>
      </w:rPr>
      <w:t>Annex I, page 5</w:t>
    </w:r>
  </w:p>
  <w:p w:rsidR="000B7639" w:rsidRPr="00FD1CA9" w:rsidRDefault="000B7639" w:rsidP="000879E6">
    <w:pPr>
      <w:pStyle w:val="Header"/>
      <w:jc w:val="right"/>
      <w:rPr>
        <w:sz w:val="20"/>
      </w:rPr>
    </w:pPr>
  </w:p>
  <w:p w:rsidR="000B7639" w:rsidRPr="00FD1CA9" w:rsidRDefault="000B7639"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0B7639" w:rsidP="002526D0">
    <w:pPr>
      <w:spacing w:after="0" w:line="240" w:lineRule="auto"/>
      <w:jc w:val="right"/>
      <w:rPr>
        <w:rFonts w:ascii="Arial" w:hAnsi="Arial" w:cs="Arial"/>
      </w:rPr>
    </w:pPr>
    <w:bookmarkStart w:id="6" w:name="Code2"/>
    <w:bookmarkEnd w:id="6"/>
    <w:r w:rsidRPr="002526D0">
      <w:rPr>
        <w:rFonts w:ascii="Arial" w:hAnsi="Arial" w:cs="Arial"/>
      </w:rPr>
      <w:t xml:space="preserve"> WIPO/GRTKF/IC/25/3</w:t>
    </w:r>
  </w:p>
  <w:p w:rsidR="000B7639" w:rsidRPr="002526D0" w:rsidRDefault="000B7639"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9C7F0A">
      <w:rPr>
        <w:rStyle w:val="PageNumber"/>
        <w:rFonts w:ascii="Arial" w:hAnsi="Arial" w:cs="Arial"/>
        <w:noProof/>
      </w:rPr>
      <w:t>6</w:t>
    </w:r>
    <w:r w:rsidRPr="002526D0">
      <w:rPr>
        <w:rStyle w:val="PageNumber"/>
        <w:rFonts w:ascii="Arial" w:hAnsi="Arial" w:cs="Arial"/>
      </w:rPr>
      <w:fldChar w:fldCharType="end"/>
    </w:r>
  </w:p>
  <w:p w:rsidR="000B7639" w:rsidRDefault="000B7639"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0B7639" w:rsidP="000879E6">
    <w:pPr>
      <w:pStyle w:val="Header"/>
      <w:jc w:val="right"/>
      <w:rPr>
        <w:rStyle w:val="PageNumber"/>
        <w:rFonts w:ascii="Arial" w:hAnsi="Arial" w:cs="Arial"/>
      </w:rPr>
    </w:pPr>
    <w:r w:rsidRPr="002526D0">
      <w:rPr>
        <w:rStyle w:val="PageNumber"/>
        <w:rFonts w:ascii="Arial" w:hAnsi="Arial" w:cs="Arial"/>
      </w:rPr>
      <w:t>WIPO/GRTKF/IC/25/3</w:t>
    </w:r>
  </w:p>
  <w:p w:rsidR="000B7639" w:rsidRPr="002526D0" w:rsidRDefault="000B7639" w:rsidP="000879E6">
    <w:pPr>
      <w:pStyle w:val="Header"/>
      <w:jc w:val="right"/>
      <w:rPr>
        <w:rFonts w:ascii="Arial" w:hAnsi="Arial" w:cs="Arial"/>
        <w:sz w:val="20"/>
      </w:rPr>
    </w:pPr>
    <w:r w:rsidRPr="002526D0">
      <w:rPr>
        <w:rStyle w:val="PageNumber"/>
        <w:rFonts w:ascii="Arial" w:hAnsi="Arial" w:cs="Arial"/>
      </w:rPr>
      <w:t>Annex I, page 6</w:t>
    </w:r>
  </w:p>
  <w:p w:rsidR="000B7639" w:rsidRPr="00FD1CA9" w:rsidRDefault="000B7639" w:rsidP="000879E6">
    <w:pPr>
      <w:pStyle w:val="Header"/>
      <w:jc w:val="right"/>
      <w:rPr>
        <w:sz w:val="20"/>
      </w:rPr>
    </w:pPr>
  </w:p>
  <w:p w:rsidR="000B7639" w:rsidRPr="00FD1CA9" w:rsidRDefault="000B7639"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5E966921"/>
    <w:multiLevelType w:val="hybridMultilevel"/>
    <w:tmpl w:val="BE72B978"/>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7B06E9E"/>
    <w:multiLevelType w:val="hybridMultilevel"/>
    <w:tmpl w:val="EA6CBF30"/>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9"/>
  </w:num>
  <w:num w:numId="3">
    <w:abstractNumId w:val="14"/>
  </w:num>
  <w:num w:numId="4">
    <w:abstractNumId w:val="4"/>
  </w:num>
  <w:num w:numId="5">
    <w:abstractNumId w:val="17"/>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6"/>
  </w:num>
  <w:num w:numId="15">
    <w:abstractNumId w:val="15"/>
  </w:num>
  <w:num w:numId="16">
    <w:abstractNumId w:val="3"/>
  </w:num>
  <w:num w:numId="17">
    <w:abstractNumId w:val="2"/>
  </w:num>
  <w:num w:numId="18">
    <w:abstractNumId w:val="9"/>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A3"/>
    <w:rsid w:val="00027E43"/>
    <w:rsid w:val="000879E6"/>
    <w:rsid w:val="000B7639"/>
    <w:rsid w:val="00167B8F"/>
    <w:rsid w:val="00211B36"/>
    <w:rsid w:val="002526D0"/>
    <w:rsid w:val="003B1DD4"/>
    <w:rsid w:val="005832DD"/>
    <w:rsid w:val="00763676"/>
    <w:rsid w:val="0077199C"/>
    <w:rsid w:val="00836879"/>
    <w:rsid w:val="008C68D6"/>
    <w:rsid w:val="00977105"/>
    <w:rsid w:val="009A6CF9"/>
    <w:rsid w:val="009B5123"/>
    <w:rsid w:val="009C7F0A"/>
    <w:rsid w:val="009D22F2"/>
    <w:rsid w:val="00A843EA"/>
    <w:rsid w:val="00AD1F24"/>
    <w:rsid w:val="00B22EB0"/>
    <w:rsid w:val="00D94EA3"/>
    <w:rsid w:val="00DB4974"/>
    <w:rsid w:val="00DC7D74"/>
    <w:rsid w:val="00ED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iPriority w:val="99"/>
    <w:semiHidden/>
    <w:unhideWhenUsed/>
    <w:rsid w:val="00D94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EA3"/>
    <w:rPr>
      <w:sz w:val="20"/>
      <w:szCs w:val="20"/>
    </w:rPr>
  </w:style>
  <w:style w:type="character" w:styleId="FootnoteReference">
    <w:name w:val="footnote reference"/>
    <w:basedOn w:val="DefaultParagraphFont"/>
    <w:semiHidden/>
    <w:rsid w:val="00D94EA3"/>
    <w:rPr>
      <w:rFonts w:cs="Times New Roman"/>
      <w:vertAlign w:val="superscript"/>
    </w:rPr>
  </w:style>
  <w:style w:type="character" w:styleId="PageNumber">
    <w:name w:val="page number"/>
    <w:basedOn w:val="DefaultParagraphFont"/>
    <w:rsid w:val="00D94EA3"/>
    <w:rPr>
      <w:rFonts w:cs="Times New Roman"/>
    </w:rPr>
  </w:style>
  <w:style w:type="character" w:styleId="Hyperlink">
    <w:name w:val="Hyperlink"/>
    <w:basedOn w:val="DefaultParagraphFont"/>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cs="Times New Roman"/>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iPriority w:val="99"/>
    <w:semiHidden/>
    <w:unhideWhenUsed/>
    <w:rsid w:val="00D94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EA3"/>
    <w:rPr>
      <w:sz w:val="20"/>
      <w:szCs w:val="20"/>
    </w:rPr>
  </w:style>
  <w:style w:type="character" w:styleId="FootnoteReference">
    <w:name w:val="footnote reference"/>
    <w:basedOn w:val="DefaultParagraphFont"/>
    <w:semiHidden/>
    <w:rsid w:val="00D94EA3"/>
    <w:rPr>
      <w:rFonts w:cs="Times New Roman"/>
      <w:vertAlign w:val="superscript"/>
    </w:rPr>
  </w:style>
  <w:style w:type="character" w:styleId="PageNumber">
    <w:name w:val="page number"/>
    <w:basedOn w:val="DefaultParagraphFont"/>
    <w:rsid w:val="00D94EA3"/>
    <w:rPr>
      <w:rFonts w:cs="Times New Roman"/>
    </w:rPr>
  </w:style>
  <w:style w:type="character" w:styleId="Hyperlink">
    <w:name w:val="Hyperlink"/>
    <w:basedOn w:val="DefaultParagraphFont"/>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cs="Times New Roman"/>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yperlink" Target="http://www.wipo.int/tk/en/ngoparticipation/voluntary_fund/index.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www.wipo.int/freepublications/en/tk/936/wipo_pub_936.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openxmlformats.org/officeDocument/2006/relationships/settings" Target="settings.xml"/><Relationship Id="rId9" Type="http://schemas.openxmlformats.org/officeDocument/2006/relationships/hyperlink" Target="http://www.wipo.int/tk/en/ngoparticipation/voluntary_fund/index.html" TargetMode="External"/><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2/wipo_grtkf_ic_22_inf_7.doc" TargetMode="External"/><Relationship Id="rId2" Type="http://schemas.openxmlformats.org/officeDocument/2006/relationships/hyperlink" Target="http://www.wipo.int/edocs/mdocs/tk/en/wipo_grtkf_ic_22/wipo_grtkf_ic_22_inf_5.doc" TargetMode="External"/><Relationship Id="rId1" Type="http://schemas.openxmlformats.org/officeDocument/2006/relationships/hyperlink" Target="http://www.wipo.int/export/sites/www/tk/en/ngoparticipation/voluntary_fund/amended_rule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4911</Words>
  <Characters>27999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MOODY Oluwatobiloba</cp:lastModifiedBy>
  <cp:revision>7</cp:revision>
  <cp:lastPrinted>2013-06-12T10:43:00Z</cp:lastPrinted>
  <dcterms:created xsi:type="dcterms:W3CDTF">2013-06-11T14:29:00Z</dcterms:created>
  <dcterms:modified xsi:type="dcterms:W3CDTF">2013-06-12T10:44:00Z</dcterms:modified>
</cp:coreProperties>
</file>