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5B306" w14:textId="7CAAA77C" w:rsidR="008B2CC1" w:rsidRPr="00F043DE" w:rsidRDefault="00B92F1F" w:rsidP="00444FD4">
      <w:pPr>
        <w:pBdr>
          <w:bottom w:val="single" w:sz="4" w:space="11" w:color="auto"/>
        </w:pBdr>
        <w:spacing w:after="120"/>
        <w:rPr>
          <w:b/>
          <w:sz w:val="32"/>
          <w:szCs w:val="40"/>
        </w:rPr>
      </w:pPr>
      <w:r>
        <w:rPr>
          <w:noProof/>
          <w:sz w:val="28"/>
          <w:szCs w:val="28"/>
          <w:lang w:eastAsia="en-US"/>
        </w:rPr>
        <w:drawing>
          <wp:anchor distT="0" distB="0" distL="114300" distR="114300" simplePos="0" relativeHeight="251658240" behindDoc="0" locked="0" layoutInCell="1" allowOverlap="1" wp14:anchorId="71CD744B" wp14:editId="65BC1CD3">
            <wp:simplePos x="3790950" y="361950"/>
            <wp:positionH relativeFrom="column">
              <wp:align>right</wp:align>
            </wp:positionH>
            <wp:positionV relativeFrom="paragraph">
              <wp:align>top</wp:align>
            </wp:positionV>
            <wp:extent cx="3043149" cy="1308100"/>
            <wp:effectExtent l="0" t="0" r="5080" b="6350"/>
            <wp:wrapSquare wrapText="bothSides"/>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anchor>
        </w:drawing>
      </w:r>
      <w:r w:rsidR="00444FD4">
        <w:rPr>
          <w:b/>
          <w:sz w:val="32"/>
          <w:szCs w:val="40"/>
        </w:rPr>
        <w:br w:type="textWrapping" w:clear="all"/>
      </w:r>
    </w:p>
    <w:p w14:paraId="1201B1F8" w14:textId="4F5A4520" w:rsidR="008B2CC1" w:rsidRPr="002326AB" w:rsidRDefault="00BF5119" w:rsidP="00EB2F76">
      <w:pPr>
        <w:jc w:val="right"/>
        <w:rPr>
          <w:rFonts w:ascii="Arial Black" w:hAnsi="Arial Black"/>
          <w:caps/>
          <w:sz w:val="15"/>
          <w:szCs w:val="15"/>
        </w:rPr>
      </w:pPr>
      <w:r>
        <w:rPr>
          <w:rFonts w:ascii="Arial Black" w:hAnsi="Arial Black"/>
          <w:caps/>
          <w:sz w:val="15"/>
          <w:szCs w:val="15"/>
        </w:rPr>
        <w:t>WIPO/GRTKF/IC/</w:t>
      </w:r>
      <w:r w:rsidR="00AD4478">
        <w:rPr>
          <w:rFonts w:ascii="Arial Black" w:hAnsi="Arial Black"/>
          <w:caps/>
          <w:sz w:val="15"/>
          <w:szCs w:val="15"/>
        </w:rPr>
        <w:t>49/</w:t>
      </w:r>
      <w:r w:rsidR="00B316E3">
        <w:rPr>
          <w:rFonts w:ascii="Arial Black" w:hAnsi="Arial Black"/>
          <w:caps/>
          <w:sz w:val="15"/>
          <w:szCs w:val="15"/>
        </w:rPr>
        <w:t>INF</w:t>
      </w:r>
      <w:r w:rsidR="00B316E3" w:rsidRPr="00F05B47">
        <w:rPr>
          <w:rFonts w:ascii="Arial Black" w:hAnsi="Arial Black"/>
          <w:caps/>
          <w:sz w:val="15"/>
          <w:szCs w:val="15"/>
        </w:rPr>
        <w:t>/</w:t>
      </w:r>
      <w:r w:rsidR="00AD4478" w:rsidRPr="00F05B47">
        <w:rPr>
          <w:rFonts w:ascii="Arial Black" w:hAnsi="Arial Black"/>
          <w:caps/>
          <w:sz w:val="15"/>
          <w:szCs w:val="15"/>
        </w:rPr>
        <w:t>4</w:t>
      </w:r>
    </w:p>
    <w:p w14:paraId="661520D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0" w:name="Original"/>
      <w:r w:rsidR="002C7EC3">
        <w:rPr>
          <w:rFonts w:ascii="Arial Black" w:hAnsi="Arial Black"/>
          <w:caps/>
          <w:sz w:val="15"/>
          <w:szCs w:val="15"/>
        </w:rPr>
        <w:t xml:space="preserve"> </w:t>
      </w:r>
      <w:r w:rsidR="00B316E3">
        <w:rPr>
          <w:rFonts w:ascii="Arial Black" w:hAnsi="Arial Black"/>
          <w:caps/>
          <w:sz w:val="15"/>
          <w:szCs w:val="15"/>
        </w:rPr>
        <w:t>ENGLISH</w:t>
      </w:r>
    </w:p>
    <w:bookmarkEnd w:id="0"/>
    <w:p w14:paraId="53994586" w14:textId="5AF72BE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1" w:name="Date"/>
      <w:r w:rsidR="002C7EC3">
        <w:rPr>
          <w:rFonts w:ascii="Arial Black" w:hAnsi="Arial Black"/>
          <w:caps/>
          <w:sz w:val="15"/>
          <w:szCs w:val="15"/>
        </w:rPr>
        <w:t xml:space="preserve"> </w:t>
      </w:r>
      <w:r w:rsidR="007C552D">
        <w:rPr>
          <w:rFonts w:ascii="Arial Black" w:hAnsi="Arial Black"/>
          <w:caps/>
          <w:sz w:val="15"/>
          <w:szCs w:val="15"/>
        </w:rPr>
        <w:t>November 15</w:t>
      </w:r>
      <w:r w:rsidR="00B316E3">
        <w:rPr>
          <w:rFonts w:ascii="Arial Black" w:hAnsi="Arial Black"/>
          <w:caps/>
          <w:sz w:val="15"/>
          <w:szCs w:val="15"/>
        </w:rPr>
        <w:t>, 202</w:t>
      </w:r>
      <w:r w:rsidR="00AD4478">
        <w:rPr>
          <w:rFonts w:ascii="Arial Black" w:hAnsi="Arial Black"/>
          <w:caps/>
          <w:sz w:val="15"/>
          <w:szCs w:val="15"/>
        </w:rPr>
        <w:t>4</w:t>
      </w:r>
    </w:p>
    <w:bookmarkEnd w:id="1"/>
    <w:p w14:paraId="3A0CFDB9" w14:textId="0FA10958" w:rsidR="008B2CC1" w:rsidRPr="00720EFD" w:rsidRDefault="00BF5119" w:rsidP="00720EFD">
      <w:pPr>
        <w:pStyle w:val="Heading1"/>
        <w:spacing w:before="0" w:after="480"/>
        <w:rPr>
          <w:sz w:val="28"/>
          <w:szCs w:val="28"/>
        </w:rPr>
      </w:pPr>
      <w:r w:rsidRPr="00BF5119">
        <w:rPr>
          <w:caps w:val="0"/>
          <w:sz w:val="28"/>
          <w:szCs w:val="28"/>
        </w:rPr>
        <w:t>Intergovernmental Committee on Intellectual Property and Genetic Resources, Traditional Knowledge and Folklore</w:t>
      </w:r>
    </w:p>
    <w:p w14:paraId="5743E875" w14:textId="77777777" w:rsidR="00AD4478" w:rsidRPr="003845C1" w:rsidRDefault="00AD4478" w:rsidP="00AD4478">
      <w:pPr>
        <w:outlineLvl w:val="1"/>
        <w:rPr>
          <w:b/>
          <w:sz w:val="24"/>
          <w:szCs w:val="24"/>
        </w:rPr>
      </w:pPr>
      <w:bookmarkStart w:id="2" w:name="TitleOfDoc"/>
      <w:r>
        <w:rPr>
          <w:b/>
          <w:sz w:val="24"/>
          <w:szCs w:val="24"/>
        </w:rPr>
        <w:t xml:space="preserve">Forty-Ninth </w:t>
      </w:r>
      <w:r w:rsidRPr="003845C1">
        <w:rPr>
          <w:b/>
          <w:sz w:val="24"/>
          <w:szCs w:val="24"/>
        </w:rPr>
        <w:t>Session</w:t>
      </w:r>
    </w:p>
    <w:p w14:paraId="6339B79A" w14:textId="77777777" w:rsidR="00AD4478" w:rsidRPr="003845C1" w:rsidRDefault="00AD4478" w:rsidP="00AD4478">
      <w:pPr>
        <w:spacing w:after="720"/>
        <w:outlineLvl w:val="1"/>
        <w:rPr>
          <w:b/>
          <w:sz w:val="24"/>
          <w:szCs w:val="24"/>
        </w:rPr>
      </w:pPr>
      <w:r>
        <w:rPr>
          <w:b/>
          <w:sz w:val="24"/>
          <w:szCs w:val="24"/>
        </w:rPr>
        <w:t>Geneva, December 2 to 6, 2024</w:t>
      </w:r>
    </w:p>
    <w:p w14:paraId="694F6FEC" w14:textId="2AEAEA79" w:rsidR="008B2CC1" w:rsidRPr="003845C1" w:rsidRDefault="00B316E3" w:rsidP="000F0A38">
      <w:pPr>
        <w:spacing w:after="360"/>
        <w:rPr>
          <w:caps/>
          <w:sz w:val="24"/>
        </w:rPr>
      </w:pPr>
      <w:r w:rsidRPr="00CC47D9">
        <w:rPr>
          <w:caps/>
          <w:sz w:val="24"/>
        </w:rPr>
        <w:t xml:space="preserve">WIPO Voluntary Fund for accredited INDIGENOUS and local communities:  information note on contributions and applications for support </w:t>
      </w:r>
    </w:p>
    <w:p w14:paraId="53682513" w14:textId="34055569" w:rsidR="006A5692" w:rsidRPr="006A5692" w:rsidRDefault="00B316E3" w:rsidP="000F0A38">
      <w:pPr>
        <w:spacing w:after="1040"/>
        <w:rPr>
          <w:iCs/>
        </w:rPr>
      </w:pPr>
      <w:bookmarkStart w:id="3" w:name="Prepared"/>
      <w:bookmarkEnd w:id="2"/>
      <w:bookmarkEnd w:id="3"/>
      <w:r w:rsidRPr="00CC47D9">
        <w:rPr>
          <w:i/>
        </w:rPr>
        <w:t>Document prepared by the Secretariat</w:t>
      </w:r>
    </w:p>
    <w:p w14:paraId="4BCB3C6C" w14:textId="77777777" w:rsidR="00B316E3" w:rsidRPr="00CC47D9" w:rsidRDefault="00B316E3" w:rsidP="00B316E3">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4ED9E961" w14:textId="77777777" w:rsidR="00B316E3" w:rsidRPr="00CC47D9" w:rsidRDefault="00B316E3" w:rsidP="00B316E3">
      <w:pPr>
        <w:tabs>
          <w:tab w:val="num" w:pos="567"/>
        </w:tabs>
        <w:spacing w:after="220"/>
        <w:rPr>
          <w:szCs w:val="22"/>
        </w:rPr>
      </w:pPr>
      <w:r w:rsidRPr="00CC47D9">
        <w:rPr>
          <w:szCs w:val="22"/>
        </w:rPr>
        <w:t>Article 6(f) of the rules states:</w:t>
      </w:r>
    </w:p>
    <w:p w14:paraId="18DB0888" w14:textId="77777777" w:rsidR="00B316E3" w:rsidRPr="00CC47D9" w:rsidRDefault="00B316E3" w:rsidP="00B316E3">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25E2F82A"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0F5723ED" w14:textId="77777777" w:rsidR="00B316E3" w:rsidRPr="00CC47D9" w:rsidRDefault="00B316E3" w:rsidP="00B316E3">
      <w:pPr>
        <w:spacing w:line="260" w:lineRule="atLeast"/>
        <w:ind w:left="1560" w:hanging="426"/>
        <w:rPr>
          <w:color w:val="000000"/>
          <w:szCs w:val="22"/>
        </w:rPr>
      </w:pPr>
    </w:p>
    <w:p w14:paraId="1D09E536"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1FAAFF3E" w14:textId="77777777" w:rsidR="00B316E3" w:rsidRPr="00CC47D9" w:rsidRDefault="00B316E3" w:rsidP="00B316E3">
      <w:pPr>
        <w:tabs>
          <w:tab w:val="num" w:pos="1418"/>
        </w:tabs>
        <w:spacing w:line="260" w:lineRule="atLeast"/>
        <w:ind w:left="1170"/>
        <w:rPr>
          <w:color w:val="000000"/>
          <w:szCs w:val="22"/>
        </w:rPr>
      </w:pPr>
    </w:p>
    <w:p w14:paraId="7E0EB0F5"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14A79321" w14:textId="77777777" w:rsidR="00B316E3" w:rsidRPr="00CC47D9" w:rsidRDefault="00B316E3" w:rsidP="00B316E3">
      <w:pPr>
        <w:tabs>
          <w:tab w:val="left" w:pos="1540"/>
        </w:tabs>
        <w:spacing w:line="260" w:lineRule="atLeast"/>
        <w:ind w:left="1134"/>
        <w:rPr>
          <w:color w:val="000000"/>
          <w:szCs w:val="22"/>
        </w:rPr>
      </w:pPr>
    </w:p>
    <w:p w14:paraId="7BC410A8" w14:textId="77777777" w:rsidR="00B316E3" w:rsidRDefault="00B316E3" w:rsidP="00B316E3">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lastRenderedPageBreak/>
        <w:t>the list of people who have benefited from the Fund’s support since the previous information memorandum;</w:t>
      </w:r>
    </w:p>
    <w:p w14:paraId="2514418A" w14:textId="77777777" w:rsidR="00024EDB" w:rsidRDefault="00024EDB" w:rsidP="00024EDB">
      <w:pPr>
        <w:pStyle w:val="ListParagraph"/>
        <w:ind w:left="1560"/>
        <w:rPr>
          <w:color w:val="000000"/>
          <w:szCs w:val="22"/>
        </w:rPr>
      </w:pPr>
    </w:p>
    <w:p w14:paraId="2BBFFBA9" w14:textId="77777777" w:rsidR="00B316E3" w:rsidRDefault="00B316E3" w:rsidP="00B316E3">
      <w:pPr>
        <w:numPr>
          <w:ilvl w:val="2"/>
          <w:numId w:val="7"/>
        </w:numPr>
        <w:tabs>
          <w:tab w:val="num" w:pos="284"/>
          <w:tab w:val="num" w:pos="1540"/>
        </w:tabs>
        <w:spacing w:line="260" w:lineRule="atLeast"/>
        <w:ind w:left="1530" w:hanging="210"/>
        <w:rPr>
          <w:color w:val="000000"/>
          <w:szCs w:val="22"/>
        </w:rPr>
      </w:pPr>
      <w:r w:rsidRPr="00CC47D9">
        <w:rPr>
          <w:color w:val="000000"/>
          <w:szCs w:val="22"/>
        </w:rPr>
        <w:t>the people chosen to benefit from the Fund but who withdrew;</w:t>
      </w:r>
    </w:p>
    <w:p w14:paraId="7F265B55" w14:textId="77777777" w:rsidR="000F0A38" w:rsidRDefault="000F0A38" w:rsidP="000F0A38">
      <w:pPr>
        <w:pStyle w:val="ListParagraph"/>
        <w:ind w:left="1530"/>
        <w:rPr>
          <w:color w:val="000000"/>
          <w:szCs w:val="22"/>
        </w:rPr>
      </w:pPr>
    </w:p>
    <w:p w14:paraId="7D8ABD04" w14:textId="77777777" w:rsidR="00B316E3" w:rsidRPr="00CC47D9" w:rsidRDefault="00B316E3" w:rsidP="00B316E3">
      <w:pPr>
        <w:numPr>
          <w:ilvl w:val="2"/>
          <w:numId w:val="7"/>
        </w:numPr>
        <w:tabs>
          <w:tab w:val="num" w:pos="284"/>
          <w:tab w:val="num" w:pos="1540"/>
        </w:tabs>
        <w:spacing w:line="260" w:lineRule="atLeast"/>
        <w:ind w:left="1530" w:hanging="210"/>
        <w:rPr>
          <w:color w:val="000000"/>
          <w:szCs w:val="22"/>
        </w:rPr>
      </w:pPr>
      <w:r w:rsidRPr="00CC47D9">
        <w:rPr>
          <w:color w:val="000000"/>
          <w:szCs w:val="22"/>
        </w:rPr>
        <w:t>the amount of the support allocated to each beneficiary;  and</w:t>
      </w:r>
    </w:p>
    <w:p w14:paraId="4E824D72" w14:textId="77777777" w:rsidR="00B316E3" w:rsidRPr="00CC47D9" w:rsidRDefault="00B316E3" w:rsidP="00B316E3">
      <w:pPr>
        <w:tabs>
          <w:tab w:val="num" w:pos="1418"/>
        </w:tabs>
        <w:spacing w:line="260" w:lineRule="atLeast"/>
        <w:ind w:left="1418" w:hanging="284"/>
        <w:rPr>
          <w:color w:val="000000"/>
          <w:szCs w:val="22"/>
        </w:rPr>
      </w:pPr>
    </w:p>
    <w:p w14:paraId="77E1E627" w14:textId="77777777" w:rsidR="00B316E3" w:rsidRPr="00CC47D9" w:rsidRDefault="00B316E3" w:rsidP="00B316E3">
      <w:pPr>
        <w:numPr>
          <w:ilvl w:val="2"/>
          <w:numId w:val="7"/>
        </w:numPr>
        <w:tabs>
          <w:tab w:val="num" w:pos="284"/>
          <w:tab w:val="num" w:pos="1530"/>
        </w:tabs>
        <w:spacing w:line="260" w:lineRule="atLeast"/>
        <w:ind w:left="1530" w:hanging="210"/>
        <w:rPr>
          <w:color w:val="000000"/>
          <w:szCs w:val="22"/>
        </w:rPr>
      </w:pPr>
      <w:r w:rsidRPr="00CC47D9">
        <w:rPr>
          <w:color w:val="000000"/>
          <w:szCs w:val="22"/>
        </w:rPr>
        <w:t>a sufficiently detailed description of the applicants seeking support for the following session.</w:t>
      </w:r>
    </w:p>
    <w:p w14:paraId="30475AE8" w14:textId="77777777" w:rsidR="00B316E3" w:rsidRPr="00CC47D9" w:rsidRDefault="00B316E3" w:rsidP="00B316E3">
      <w:pPr>
        <w:spacing w:line="260" w:lineRule="atLeast"/>
        <w:ind w:left="993" w:firstLine="567"/>
        <w:rPr>
          <w:color w:val="000000"/>
          <w:szCs w:val="22"/>
        </w:rPr>
      </w:pPr>
    </w:p>
    <w:p w14:paraId="3C77501F" w14:textId="77777777" w:rsidR="00B316E3" w:rsidRPr="00CC47D9" w:rsidRDefault="00B316E3" w:rsidP="00B316E3">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484986EF" w14:textId="77777777" w:rsidR="00B316E3" w:rsidRPr="00CC47D9" w:rsidRDefault="00B316E3" w:rsidP="00B316E3">
      <w:pPr>
        <w:spacing w:line="240" w:lineRule="atLeast"/>
        <w:ind w:left="993"/>
        <w:rPr>
          <w:color w:val="000000"/>
          <w:szCs w:val="22"/>
        </w:rPr>
      </w:pPr>
    </w:p>
    <w:p w14:paraId="38509196" w14:textId="35D1723E" w:rsidR="00AD4478" w:rsidRDefault="00B316E3" w:rsidP="00B316E3">
      <w:pPr>
        <w:tabs>
          <w:tab w:val="num" w:pos="567"/>
        </w:tabs>
        <w:rPr>
          <w:szCs w:val="22"/>
        </w:rPr>
      </w:pPr>
      <w:r w:rsidRPr="00CC47D9">
        <w:rPr>
          <w:szCs w:val="22"/>
        </w:rPr>
        <w:t xml:space="preserve">The present document constitutes the </w:t>
      </w:r>
      <w:r>
        <w:rPr>
          <w:szCs w:val="22"/>
        </w:rPr>
        <w:t>fort</w:t>
      </w:r>
      <w:r w:rsidR="00AD4478">
        <w:rPr>
          <w:szCs w:val="22"/>
        </w:rPr>
        <w:t>y-first</w:t>
      </w:r>
      <w:r>
        <w:rPr>
          <w:szCs w:val="22"/>
        </w:rPr>
        <w:t xml:space="preserve"> </w:t>
      </w:r>
      <w:r w:rsidRPr="00CC47D9">
        <w:rPr>
          <w:szCs w:val="22"/>
        </w:rPr>
        <w:t>such information note, as required by the decision of the WIPO General Assembly.</w:t>
      </w:r>
    </w:p>
    <w:p w14:paraId="141DE96E" w14:textId="77777777" w:rsidR="00AD4478" w:rsidRDefault="00AD4478" w:rsidP="00B316E3">
      <w:pPr>
        <w:tabs>
          <w:tab w:val="num" w:pos="567"/>
        </w:tabs>
        <w:rPr>
          <w:szCs w:val="22"/>
        </w:rPr>
      </w:pPr>
    </w:p>
    <w:p w14:paraId="3115D746" w14:textId="3284D9F9" w:rsidR="007D2BA2" w:rsidRDefault="00AD4478" w:rsidP="00B316E3">
      <w:pPr>
        <w:tabs>
          <w:tab w:val="num" w:pos="567"/>
        </w:tabs>
        <w:rPr>
          <w:szCs w:val="22"/>
        </w:rPr>
      </w:pPr>
      <w:r w:rsidRPr="00F05B47">
        <w:rPr>
          <w:szCs w:val="22"/>
        </w:rPr>
        <w:t>Given that the Forty-</w:t>
      </w:r>
      <w:r w:rsidR="00AA43DE" w:rsidRPr="00F05B47">
        <w:rPr>
          <w:szCs w:val="22"/>
        </w:rPr>
        <w:t>E</w:t>
      </w:r>
      <w:r w:rsidRPr="00F05B47">
        <w:rPr>
          <w:szCs w:val="22"/>
        </w:rPr>
        <w:t>ighth and Forty-</w:t>
      </w:r>
      <w:r w:rsidR="00AA43DE" w:rsidRPr="00F05B47">
        <w:rPr>
          <w:szCs w:val="22"/>
        </w:rPr>
        <w:t>N</w:t>
      </w:r>
      <w:r w:rsidRPr="00F05B47">
        <w:rPr>
          <w:szCs w:val="22"/>
        </w:rPr>
        <w:t>inth sessions of the Committee are</w:t>
      </w:r>
      <w:r w:rsidR="00A626D1" w:rsidRPr="00F05B47">
        <w:rPr>
          <w:szCs w:val="22"/>
        </w:rPr>
        <w:t xml:space="preserve"> scheduled to</w:t>
      </w:r>
      <w:r w:rsidRPr="00F05B47">
        <w:rPr>
          <w:szCs w:val="22"/>
        </w:rPr>
        <w:t xml:space="preserve"> tak</w:t>
      </w:r>
      <w:r w:rsidR="00A626D1" w:rsidRPr="00F05B47">
        <w:rPr>
          <w:szCs w:val="22"/>
        </w:rPr>
        <w:t>e</w:t>
      </w:r>
      <w:r w:rsidRPr="00F05B47">
        <w:rPr>
          <w:szCs w:val="22"/>
        </w:rPr>
        <w:t xml:space="preserve"> place </w:t>
      </w:r>
      <w:r w:rsidR="006A5692" w:rsidRPr="00F05B47">
        <w:rPr>
          <w:szCs w:val="22"/>
        </w:rPr>
        <w:t>“</w:t>
      </w:r>
      <w:r w:rsidRPr="00F05B47">
        <w:rPr>
          <w:szCs w:val="22"/>
        </w:rPr>
        <w:t>back-to-back</w:t>
      </w:r>
      <w:r w:rsidR="006A5692" w:rsidRPr="00F05B47">
        <w:rPr>
          <w:szCs w:val="22"/>
        </w:rPr>
        <w:t>”</w:t>
      </w:r>
      <w:r w:rsidRPr="00F05B47">
        <w:rPr>
          <w:szCs w:val="22"/>
        </w:rPr>
        <w:t xml:space="preserve"> </w:t>
      </w:r>
      <w:r w:rsidR="00A626D1" w:rsidRPr="00F05B47">
        <w:rPr>
          <w:szCs w:val="22"/>
        </w:rPr>
        <w:t xml:space="preserve">and </w:t>
      </w:r>
      <w:r w:rsidRPr="00F05B47">
        <w:rPr>
          <w:szCs w:val="22"/>
        </w:rPr>
        <w:t>that no Advisory Board of the Fund will take place in the margins of the Forty-</w:t>
      </w:r>
      <w:r w:rsidR="00AA43DE" w:rsidRPr="00F05B47">
        <w:rPr>
          <w:szCs w:val="22"/>
        </w:rPr>
        <w:t>E</w:t>
      </w:r>
      <w:r w:rsidRPr="00F05B47">
        <w:rPr>
          <w:szCs w:val="22"/>
        </w:rPr>
        <w:t>ight sessio</w:t>
      </w:r>
      <w:r w:rsidR="00A626D1" w:rsidRPr="00F05B47">
        <w:rPr>
          <w:szCs w:val="22"/>
        </w:rPr>
        <w:t>n of the Committee</w:t>
      </w:r>
      <w:r w:rsidR="00EF4BD0" w:rsidRPr="00F05B47">
        <w:rPr>
          <w:szCs w:val="22"/>
        </w:rPr>
        <w:t xml:space="preserve"> (one-day session)</w:t>
      </w:r>
      <w:r w:rsidR="00A626D1" w:rsidRPr="00F05B47">
        <w:rPr>
          <w:szCs w:val="22"/>
        </w:rPr>
        <w:t>, no information note of the kind will be issued at the occasion of the Forty-</w:t>
      </w:r>
      <w:r w:rsidR="00AA43DE" w:rsidRPr="00F05B47">
        <w:rPr>
          <w:szCs w:val="22"/>
        </w:rPr>
        <w:t>E</w:t>
      </w:r>
      <w:r w:rsidR="00A626D1" w:rsidRPr="00F05B47">
        <w:rPr>
          <w:szCs w:val="22"/>
        </w:rPr>
        <w:t>ight session.</w:t>
      </w:r>
      <w:r w:rsidR="00A626D1">
        <w:rPr>
          <w:szCs w:val="22"/>
        </w:rPr>
        <w:t xml:space="preserve"> </w:t>
      </w:r>
    </w:p>
    <w:p w14:paraId="7BCCD934" w14:textId="77777777" w:rsidR="007D2BA2" w:rsidRDefault="007D2BA2" w:rsidP="00B316E3">
      <w:pPr>
        <w:tabs>
          <w:tab w:val="num" w:pos="567"/>
        </w:tabs>
        <w:rPr>
          <w:szCs w:val="22"/>
        </w:rPr>
      </w:pPr>
    </w:p>
    <w:p w14:paraId="47CA5837" w14:textId="2DF06E86" w:rsidR="00B316E3" w:rsidRPr="00CC47D9" w:rsidRDefault="00A626D1" w:rsidP="00B316E3">
      <w:pPr>
        <w:tabs>
          <w:tab w:val="num" w:pos="567"/>
        </w:tabs>
        <w:rPr>
          <w:szCs w:val="22"/>
        </w:rPr>
      </w:pPr>
      <w:r>
        <w:rPr>
          <w:szCs w:val="22"/>
        </w:rPr>
        <w:t>The</w:t>
      </w:r>
      <w:r w:rsidR="00B316E3" w:rsidRPr="00CC47D9">
        <w:rPr>
          <w:szCs w:val="22"/>
        </w:rPr>
        <w:t xml:space="preserve"> information required to be communicated to the participants in the </w:t>
      </w:r>
      <w:r w:rsidR="00AD4478">
        <w:rPr>
          <w:szCs w:val="22"/>
        </w:rPr>
        <w:t>Forty-ninth session</w:t>
      </w:r>
      <w:r w:rsidR="00B316E3" w:rsidRPr="00CC47D9">
        <w:rPr>
          <w:szCs w:val="22"/>
        </w:rPr>
        <w:t xml:space="preserve"> of the Committee is as follows:</w:t>
      </w:r>
      <w:r w:rsidR="00B316E3" w:rsidRPr="00CC47D9">
        <w:rPr>
          <w:szCs w:val="22"/>
        </w:rPr>
        <w:br/>
      </w:r>
    </w:p>
    <w:p w14:paraId="38A70435" w14:textId="5E6B9191" w:rsidR="00B316E3" w:rsidRPr="00CC47D9" w:rsidRDefault="00B316E3" w:rsidP="00B316E3">
      <w:pPr>
        <w:spacing w:after="220"/>
        <w:rPr>
          <w:szCs w:val="22"/>
        </w:rPr>
      </w:pPr>
      <w:r w:rsidRPr="00CC47D9">
        <w:rPr>
          <w:szCs w:val="22"/>
          <w:u w:val="single"/>
        </w:rPr>
        <w:t xml:space="preserve">Level of the voluntary contributions paid to the </w:t>
      </w:r>
      <w:r w:rsidRPr="00C74012">
        <w:rPr>
          <w:szCs w:val="22"/>
          <w:u w:val="single"/>
        </w:rPr>
        <w:t xml:space="preserve">Fund until </w:t>
      </w:r>
      <w:r w:rsidR="00F05B47">
        <w:rPr>
          <w:szCs w:val="22"/>
          <w:u w:val="single"/>
        </w:rPr>
        <w:t>November 1</w:t>
      </w:r>
      <w:r w:rsidRPr="00B03712">
        <w:rPr>
          <w:szCs w:val="22"/>
          <w:u w:val="single"/>
        </w:rPr>
        <w:t xml:space="preserve">, </w:t>
      </w:r>
      <w:r w:rsidR="00030371" w:rsidRPr="00B03712">
        <w:rPr>
          <w:szCs w:val="22"/>
          <w:u w:val="single"/>
        </w:rPr>
        <w:t>20</w:t>
      </w:r>
      <w:r w:rsidR="00030371" w:rsidRPr="006A6720">
        <w:rPr>
          <w:szCs w:val="22"/>
          <w:u w:val="single"/>
        </w:rPr>
        <w:t>2</w:t>
      </w:r>
      <w:r w:rsidR="00030371">
        <w:rPr>
          <w:szCs w:val="22"/>
          <w:u w:val="single"/>
        </w:rPr>
        <w:t>4,</w:t>
      </w:r>
      <w:r w:rsidR="00144C4A" w:rsidRPr="00CC47D9">
        <w:rPr>
          <w:szCs w:val="22"/>
          <w:u w:val="single"/>
        </w:rPr>
        <w:t xml:space="preserve"> </w:t>
      </w:r>
      <w:r w:rsidRPr="00CC47D9">
        <w:rPr>
          <w:szCs w:val="22"/>
          <w:u w:val="single"/>
        </w:rPr>
        <w:t>and names of the contributors</w:t>
      </w:r>
      <w:r w:rsidRPr="00CC47D9">
        <w:rPr>
          <w:szCs w:val="22"/>
        </w:rPr>
        <w:t xml:space="preserve">: </w:t>
      </w:r>
    </w:p>
    <w:p w14:paraId="7A593101" w14:textId="77777777" w:rsidR="00B316E3" w:rsidRPr="00CC47D9" w:rsidRDefault="00B316E3" w:rsidP="00B316E3">
      <w:pPr>
        <w:spacing w:after="220"/>
        <w:ind w:left="567"/>
        <w:rPr>
          <w:szCs w:val="22"/>
        </w:rPr>
      </w:pPr>
      <w:r w:rsidRPr="00CC47D9">
        <w:rPr>
          <w:szCs w:val="22"/>
        </w:rPr>
        <w:t>86,092.60 Swiss francs (the equivalent of 500,000 Swedish crowns at the date) credited on November 7, 2006, by the Swedish International Biodiversity Programme (SwedBio/CBM);</w:t>
      </w:r>
    </w:p>
    <w:p w14:paraId="4AB9E5B4" w14:textId="77777777" w:rsidR="00B316E3" w:rsidRPr="00CC47D9" w:rsidRDefault="00B316E3" w:rsidP="00B316E3">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58AE0B6C" w14:textId="77777777" w:rsidR="00B316E3" w:rsidRPr="00CC47D9" w:rsidRDefault="00B316E3" w:rsidP="00B316E3">
      <w:pPr>
        <w:spacing w:after="220"/>
        <w:ind w:left="567"/>
        <w:rPr>
          <w:szCs w:val="22"/>
        </w:rPr>
      </w:pPr>
      <w:r w:rsidRPr="00CC47D9">
        <w:rPr>
          <w:szCs w:val="22"/>
        </w:rPr>
        <w:t>29,992.50 Swiss francs (the equivalent of 25,000 United States of America dollars at the date) credited on March 27, 2007, by the Christensen Fund;</w:t>
      </w:r>
    </w:p>
    <w:p w14:paraId="27F910B1" w14:textId="77777777" w:rsidR="00B316E3" w:rsidRPr="00CC47D9" w:rsidRDefault="00B316E3" w:rsidP="00B316E3">
      <w:pPr>
        <w:spacing w:after="220"/>
        <w:ind w:left="567"/>
        <w:rPr>
          <w:szCs w:val="22"/>
        </w:rPr>
      </w:pPr>
      <w:r w:rsidRPr="00CC47D9">
        <w:rPr>
          <w:szCs w:val="22"/>
        </w:rPr>
        <w:t>150,000 Swiss francs credited on June 8, 2007, by the Swiss Federal Institute of Intellectual Property, Berne, Switzerland;</w:t>
      </w:r>
    </w:p>
    <w:p w14:paraId="190223B4" w14:textId="77777777" w:rsidR="00B316E3" w:rsidRPr="00CC47D9" w:rsidRDefault="00B316E3" w:rsidP="00B316E3">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Pr>
          <w:szCs w:val="22"/>
        </w:rPr>
        <w:t>and Technology, South </w:t>
      </w:r>
      <w:r w:rsidRPr="00CC47D9">
        <w:rPr>
          <w:szCs w:val="22"/>
        </w:rPr>
        <w:t>Africa;</w:t>
      </w:r>
    </w:p>
    <w:p w14:paraId="02207C39" w14:textId="4F63C486" w:rsidR="00B316E3" w:rsidRPr="00CC47D9" w:rsidRDefault="00B316E3" w:rsidP="00B316E3">
      <w:pPr>
        <w:spacing w:after="220"/>
        <w:ind w:left="567"/>
        <w:rPr>
          <w:szCs w:val="22"/>
        </w:rPr>
      </w:pPr>
      <w:r w:rsidRPr="00CC47D9">
        <w:rPr>
          <w:szCs w:val="22"/>
        </w:rPr>
        <w:t>98,255.16 Swiss francs (the equivalent of 60,000 Euros at the date) credited on December 20, 2007, by the Government of Norway;</w:t>
      </w:r>
    </w:p>
    <w:p w14:paraId="334A434A" w14:textId="77777777" w:rsidR="00B316E3" w:rsidRPr="00CC47D9" w:rsidRDefault="00B316E3" w:rsidP="00B316E3">
      <w:pPr>
        <w:spacing w:after="220"/>
        <w:ind w:left="567"/>
        <w:rPr>
          <w:szCs w:val="22"/>
        </w:rPr>
      </w:pPr>
      <w:r w:rsidRPr="00CC47D9">
        <w:rPr>
          <w:szCs w:val="22"/>
        </w:rPr>
        <w:t>100,000 Swiss francs credited on February 7, 2008, by the Swiss Federal Institute of Intellectual Property, Berne, Switzerland;</w:t>
      </w:r>
    </w:p>
    <w:p w14:paraId="43044AA6" w14:textId="77777777" w:rsidR="00B316E3" w:rsidRPr="00CC47D9" w:rsidRDefault="00B316E3" w:rsidP="00B316E3">
      <w:pPr>
        <w:spacing w:after="220"/>
        <w:ind w:left="567"/>
        <w:rPr>
          <w:szCs w:val="22"/>
        </w:rPr>
      </w:pPr>
      <w:r w:rsidRPr="00CC47D9">
        <w:rPr>
          <w:szCs w:val="22"/>
        </w:rPr>
        <w:t>12,500 Swiss francs (the equivalent of 13, 441 United States of America dollars at the date) credited on March 25, 2011, by the Ministry o</w:t>
      </w:r>
      <w:r>
        <w:rPr>
          <w:szCs w:val="22"/>
        </w:rPr>
        <w:t xml:space="preserve">f Science and Technology, </w:t>
      </w:r>
      <w:r w:rsidRPr="00931778">
        <w:t>South</w:t>
      </w:r>
      <w:r>
        <w:t> </w:t>
      </w:r>
      <w:r w:rsidRPr="00931778">
        <w:t>Africa</w:t>
      </w:r>
      <w:r w:rsidRPr="00CC47D9">
        <w:rPr>
          <w:szCs w:val="22"/>
        </w:rPr>
        <w:t>;</w:t>
      </w:r>
    </w:p>
    <w:p w14:paraId="16B087D7" w14:textId="77777777" w:rsidR="00B316E3" w:rsidRPr="00CC47D9" w:rsidRDefault="00B316E3" w:rsidP="00B316E3">
      <w:pPr>
        <w:spacing w:after="220"/>
        <w:ind w:left="567"/>
        <w:rPr>
          <w:szCs w:val="22"/>
        </w:rPr>
      </w:pPr>
      <w:r w:rsidRPr="00CC47D9">
        <w:rPr>
          <w:szCs w:val="22"/>
        </w:rPr>
        <w:lastRenderedPageBreak/>
        <w:t xml:space="preserve">500 Swiss francs (the equivalent of 573 United States of America dollars at the date) credited on May 10, 2011, by an anonymous contributor; </w:t>
      </w:r>
    </w:p>
    <w:p w14:paraId="0D580C2A" w14:textId="77777777" w:rsidR="00B316E3" w:rsidRDefault="00B316E3" w:rsidP="00B316E3">
      <w:pPr>
        <w:spacing w:after="220"/>
        <w:ind w:left="567"/>
        <w:rPr>
          <w:szCs w:val="22"/>
        </w:rPr>
      </w:pPr>
      <w:r w:rsidRPr="00CC47D9">
        <w:rPr>
          <w:szCs w:val="22"/>
        </w:rPr>
        <w:t>89,500 Swiss francs (the equivalent of 100,000 Australian dollars at the date) credited on October 20, 2011, by the Government of Australia;</w:t>
      </w:r>
    </w:p>
    <w:p w14:paraId="05D75E8F" w14:textId="77777777" w:rsidR="00B316E3" w:rsidRPr="00CC47D9" w:rsidRDefault="00B316E3" w:rsidP="00B316E3">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32534960" w14:textId="77777777" w:rsidR="00B316E3" w:rsidRPr="00CC47D9" w:rsidRDefault="00B316E3" w:rsidP="00B316E3">
      <w:pPr>
        <w:spacing w:after="220"/>
        <w:ind w:left="567"/>
        <w:rPr>
          <w:szCs w:val="22"/>
        </w:rPr>
      </w:pPr>
      <w:r w:rsidRPr="00CC47D9">
        <w:rPr>
          <w:szCs w:val="22"/>
        </w:rPr>
        <w:t>4,694.40 Swiss francs credited on June 20, 2013 by the Government of New Zealand</w:t>
      </w:r>
      <w:r>
        <w:rPr>
          <w:szCs w:val="22"/>
        </w:rPr>
        <w:t>;</w:t>
      </w:r>
    </w:p>
    <w:p w14:paraId="4032AEE8" w14:textId="77777777" w:rsidR="00B316E3" w:rsidRDefault="00B316E3" w:rsidP="00B316E3">
      <w:pPr>
        <w:spacing w:after="220"/>
        <w:ind w:left="567"/>
        <w:rPr>
          <w:szCs w:val="22"/>
        </w:rPr>
      </w:pPr>
      <w:r w:rsidRPr="00CC47D9">
        <w:rPr>
          <w:szCs w:val="22"/>
        </w:rPr>
        <w:t>37,835 Swiss francs credited on February 28, 2017 by the Government of Australia;</w:t>
      </w:r>
    </w:p>
    <w:p w14:paraId="736CDB9C" w14:textId="77777777" w:rsidR="00B316E3" w:rsidRDefault="00B316E3" w:rsidP="00B316E3">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Pr>
          <w:rFonts w:eastAsiaTheme="minorHAnsi"/>
          <w:szCs w:val="22"/>
          <w:lang w:eastAsia="en-US"/>
        </w:rPr>
        <w:t xml:space="preserve">25,000 Canadian dollars </w:t>
      </w:r>
      <w:r w:rsidRPr="00107B7D">
        <w:rPr>
          <w:rFonts w:eastAsiaTheme="minorHAnsi"/>
          <w:szCs w:val="22"/>
          <w:lang w:eastAsia="en-US"/>
        </w:rPr>
        <w:t>at the date)</w:t>
      </w:r>
      <w:r>
        <w:rPr>
          <w:rFonts w:eastAsiaTheme="minorHAnsi"/>
          <w:szCs w:val="22"/>
          <w:lang w:eastAsia="en-US"/>
        </w:rPr>
        <w:t xml:space="preserve"> credited </w:t>
      </w:r>
      <w:r w:rsidRPr="00445EEE">
        <w:rPr>
          <w:rFonts w:eastAsiaTheme="minorHAnsi"/>
          <w:szCs w:val="22"/>
          <w:lang w:eastAsia="en-US"/>
        </w:rPr>
        <w:t>on March 27, 2019,</w:t>
      </w:r>
      <w:r>
        <w:rPr>
          <w:rFonts w:eastAsiaTheme="minorHAnsi"/>
          <w:szCs w:val="22"/>
          <w:lang w:eastAsia="en-US"/>
        </w:rPr>
        <w:t xml:space="preserve"> by the Government of Canada</w:t>
      </w:r>
      <w:r>
        <w:t>;</w:t>
      </w:r>
    </w:p>
    <w:p w14:paraId="3231EE01" w14:textId="134E902A" w:rsidR="00B316E3" w:rsidRPr="003B7CB4" w:rsidRDefault="00B316E3" w:rsidP="00B316E3">
      <w:pPr>
        <w:spacing w:after="220"/>
        <w:ind w:left="567"/>
      </w:pPr>
      <w:r w:rsidRPr="007A6423">
        <w:t>16,227.93</w:t>
      </w:r>
      <w:r>
        <w:t xml:space="preserve"> Swiss francs (the equivalent of 15,000 euros at the date) credited on November 6, 2019, by the Government of Finland;</w:t>
      </w:r>
    </w:p>
    <w:p w14:paraId="4084596E" w14:textId="47FD47FD" w:rsidR="00B316E3" w:rsidRDefault="00B316E3" w:rsidP="00B316E3">
      <w:pPr>
        <w:spacing w:after="220"/>
        <w:ind w:left="567"/>
      </w:pPr>
      <w:r w:rsidRPr="007A6423">
        <w:t>16,158.98</w:t>
      </w:r>
      <w:r>
        <w:t xml:space="preserve"> Swiss francs (the equivalent of 15,000 euros at the date) credited on December 9, 2019, by the Government of Germany</w:t>
      </w:r>
      <w:r>
        <w:rPr>
          <w:rStyle w:val="FootnoteReference"/>
        </w:rPr>
        <w:footnoteReference w:id="3"/>
      </w:r>
      <w:r>
        <w:t>;</w:t>
      </w:r>
    </w:p>
    <w:p w14:paraId="3067AC3A" w14:textId="5ABF9F9B" w:rsidR="00B316E3" w:rsidRDefault="00B316E3" w:rsidP="00B316E3">
      <w:pPr>
        <w:spacing w:after="220"/>
        <w:ind w:left="567"/>
      </w:pPr>
      <w:r w:rsidRPr="008E67C5">
        <w:t>14,233.70 Swiss francs (the equivalent of 15,000 euros at the date) credited on September 13, 2022, by the Government of Germany</w:t>
      </w:r>
      <w:r>
        <w:t>;</w:t>
      </w:r>
    </w:p>
    <w:p w14:paraId="1446E9B1" w14:textId="045AF054" w:rsidR="00B316E3" w:rsidRDefault="00B316E3" w:rsidP="00B316E3">
      <w:pPr>
        <w:spacing w:after="220"/>
        <w:ind w:left="567"/>
      </w:pPr>
      <w:r w:rsidRPr="00547618">
        <w:t xml:space="preserve">817.10 </w:t>
      </w:r>
      <w:r w:rsidRPr="00903A61">
        <w:t xml:space="preserve">Swiss francs credited on </w:t>
      </w:r>
      <w:r w:rsidRPr="00545DC8">
        <w:t>March 3,</w:t>
      </w:r>
      <w:r w:rsidRPr="00903A61">
        <w:t xml:space="preserve"> 2023, </w:t>
      </w:r>
      <w:r w:rsidRPr="00FE6AC0">
        <w:t>on behalf of anonymous contributors</w:t>
      </w:r>
      <w:r>
        <w:t xml:space="preserve">, </w:t>
      </w:r>
      <w:r w:rsidRPr="00CE4084">
        <w:t xml:space="preserve">following up a call for voluntary contributions made by the Chair of the Committee during </w:t>
      </w:r>
      <w:r>
        <w:t>its</w:t>
      </w:r>
      <w:r w:rsidRPr="00CE4084">
        <w:t xml:space="preserve"> </w:t>
      </w:r>
      <w:r>
        <w:t>Forty-Sixth Session;</w:t>
      </w:r>
    </w:p>
    <w:p w14:paraId="7F7FDCC0" w14:textId="017B1F02" w:rsidR="00B316E3" w:rsidRDefault="00B316E3" w:rsidP="00B316E3">
      <w:pPr>
        <w:spacing w:after="220"/>
        <w:ind w:left="567"/>
      </w:pPr>
      <w:r w:rsidRPr="008056F5">
        <w:t>29,795.36</w:t>
      </w:r>
      <w:r>
        <w:t xml:space="preserve"> Swiss francs (the equivalent of 50,000 Australian dollars at the date) credited on June 22, 2023 by the Government of Australia;</w:t>
      </w:r>
    </w:p>
    <w:p w14:paraId="6744AD74" w14:textId="13F28C27" w:rsidR="00B316E3" w:rsidRDefault="00B316E3" w:rsidP="00B316E3">
      <w:pPr>
        <w:spacing w:after="220"/>
        <w:ind w:left="567"/>
      </w:pPr>
      <w:r w:rsidRPr="005473C0">
        <w:t>872</w:t>
      </w:r>
      <w:r w:rsidR="002C7EC3">
        <w:t>.</w:t>
      </w:r>
      <w:r w:rsidRPr="005473C0">
        <w:t>60 Swiss francs credited on July 4, 2023, on behalf of anonymous contributors, following up a call for voluntary contributions made by the Chair of the Committee during its Forty-Seventh Session</w:t>
      </w:r>
      <w:r w:rsidR="00412B43">
        <w:t>;</w:t>
      </w:r>
    </w:p>
    <w:p w14:paraId="50BF3725" w14:textId="5AF7713C" w:rsidR="00D0157D" w:rsidRDefault="00D0157D" w:rsidP="00B316E3">
      <w:pPr>
        <w:spacing w:after="220"/>
        <w:ind w:left="567"/>
      </w:pPr>
      <w:r>
        <w:t xml:space="preserve">8,239.99 Swiss francs (the equivalent of 167,555 Mexican pesos at the date) credited on August 7, </w:t>
      </w:r>
      <w:r w:rsidR="00030371">
        <w:t>2023,</w:t>
      </w:r>
      <w:r>
        <w:t xml:space="preserve"> by the </w:t>
      </w:r>
      <w:r>
        <w:rPr>
          <w:i/>
        </w:rPr>
        <w:t xml:space="preserve">Instituto Nacional de los Pueblos Indígenas </w:t>
      </w:r>
      <w:r>
        <w:t>of Mexico</w:t>
      </w:r>
      <w:r w:rsidR="00C21667">
        <w:t>;</w:t>
      </w:r>
      <w:r w:rsidR="00C21667" w:rsidRPr="00C21667">
        <w:t xml:space="preserve"> </w:t>
      </w:r>
      <w:r w:rsidR="00323E28">
        <w:t xml:space="preserve"> </w:t>
      </w:r>
      <w:r w:rsidR="00C21667">
        <w:t>and</w:t>
      </w:r>
    </w:p>
    <w:p w14:paraId="3260D821" w14:textId="0157574D" w:rsidR="00C22A1D" w:rsidRPr="00B62394" w:rsidRDefault="00F57BDA" w:rsidP="00B316E3">
      <w:pPr>
        <w:spacing w:after="220"/>
        <w:ind w:left="567"/>
      </w:pPr>
      <w:r w:rsidRPr="00B62394">
        <w:t xml:space="preserve">18,518.24 Swiss francs </w:t>
      </w:r>
      <w:r w:rsidR="00C22A1D" w:rsidRPr="00B62394">
        <w:t xml:space="preserve">(the equivalent of </w:t>
      </w:r>
      <w:r w:rsidRPr="00B62394">
        <w:t xml:space="preserve">20,000 euros </w:t>
      </w:r>
      <w:r w:rsidR="00C22A1D" w:rsidRPr="00B62394">
        <w:t xml:space="preserve">at the date) credited on February 8, </w:t>
      </w:r>
      <w:r w:rsidR="00030371" w:rsidRPr="00B62394">
        <w:t>2024,</w:t>
      </w:r>
      <w:r w:rsidR="00C22A1D" w:rsidRPr="00B62394">
        <w:t xml:space="preserve"> by the Spanish Agency for International Development Cooperation</w:t>
      </w:r>
      <w:r w:rsidR="006A5692">
        <w:t>, Spain</w:t>
      </w:r>
      <w:r w:rsidR="00C22A1D" w:rsidRPr="00B62394">
        <w:t>.</w:t>
      </w:r>
    </w:p>
    <w:p w14:paraId="52B377E2" w14:textId="19E9B06F" w:rsidR="00B316E3" w:rsidRDefault="00B316E3" w:rsidP="00C22A1D">
      <w:pPr>
        <w:rPr>
          <w:szCs w:val="22"/>
        </w:rPr>
      </w:pPr>
      <w:r w:rsidRPr="00B62394">
        <w:rPr>
          <w:szCs w:val="22"/>
        </w:rPr>
        <w:t xml:space="preserve">Total amount of the voluntary contributions credited to the Fund until </w:t>
      </w:r>
      <w:r w:rsidR="00F05B47">
        <w:rPr>
          <w:szCs w:val="22"/>
        </w:rPr>
        <w:t>November 1</w:t>
      </w:r>
      <w:r w:rsidR="00F57BDA">
        <w:rPr>
          <w:szCs w:val="22"/>
        </w:rPr>
        <w:t>, 2024</w:t>
      </w:r>
      <w:r w:rsidR="007E3EF8" w:rsidRPr="00B62394">
        <w:rPr>
          <w:szCs w:val="22"/>
        </w:rPr>
        <w:t xml:space="preserve">: </w:t>
      </w:r>
      <w:bookmarkStart w:id="4" w:name="_Hlk180509558"/>
      <w:r w:rsidR="00323E28">
        <w:rPr>
          <w:szCs w:val="22"/>
        </w:rPr>
        <w:t xml:space="preserve"> </w:t>
      </w:r>
      <w:r w:rsidR="00C22A1D" w:rsidRPr="007C552D">
        <w:rPr>
          <w:szCs w:val="22"/>
        </w:rPr>
        <w:t>784,369.36 Swiss francs</w:t>
      </w:r>
      <w:r w:rsidR="00C22A1D">
        <w:rPr>
          <w:szCs w:val="22"/>
        </w:rPr>
        <w:t xml:space="preserve">. </w:t>
      </w:r>
      <w:bookmarkEnd w:id="4"/>
    </w:p>
    <w:p w14:paraId="7C1403C2" w14:textId="77777777" w:rsidR="00C22A1D" w:rsidRPr="00CC47D9" w:rsidRDefault="00C22A1D" w:rsidP="00C22A1D">
      <w:pPr>
        <w:rPr>
          <w:szCs w:val="22"/>
        </w:rPr>
      </w:pPr>
    </w:p>
    <w:p w14:paraId="4A0AF317" w14:textId="77777777" w:rsidR="00B316E3" w:rsidRPr="00CC47D9" w:rsidRDefault="00B316E3" w:rsidP="00B316E3">
      <w:pPr>
        <w:spacing w:after="220"/>
        <w:rPr>
          <w:szCs w:val="22"/>
        </w:rPr>
      </w:pPr>
      <w:r w:rsidRPr="00CC47D9">
        <w:rPr>
          <w:szCs w:val="22"/>
          <w:u w:val="single"/>
        </w:rPr>
        <w:t>Amount of the resources available</w:t>
      </w:r>
      <w:r w:rsidRPr="00CC47D9">
        <w:rPr>
          <w:szCs w:val="22"/>
        </w:rPr>
        <w:t xml:space="preserve">: </w:t>
      </w:r>
    </w:p>
    <w:p w14:paraId="211C98F7" w14:textId="50AB91CA" w:rsidR="00B316E3" w:rsidRPr="00B62394" w:rsidRDefault="00B316E3" w:rsidP="007E3EF8">
      <w:pPr>
        <w:numPr>
          <w:ilvl w:val="0"/>
          <w:numId w:val="9"/>
        </w:numPr>
        <w:tabs>
          <w:tab w:val="clear" w:pos="737"/>
        </w:tabs>
        <w:spacing w:after="220"/>
        <w:ind w:left="1100" w:hanging="533"/>
        <w:rPr>
          <w:szCs w:val="22"/>
        </w:rPr>
      </w:pPr>
      <w:r w:rsidRPr="00B62394">
        <w:rPr>
          <w:szCs w:val="22"/>
        </w:rPr>
        <w:t xml:space="preserve">Amount available in the Fund on </w:t>
      </w:r>
      <w:r w:rsidR="00F05B47">
        <w:rPr>
          <w:szCs w:val="22"/>
        </w:rPr>
        <w:t>November 1</w:t>
      </w:r>
      <w:r w:rsidRPr="00B62394">
        <w:rPr>
          <w:szCs w:val="22"/>
        </w:rPr>
        <w:t>, 20</w:t>
      </w:r>
      <w:r w:rsidR="00C22A1D" w:rsidRPr="00B62394">
        <w:rPr>
          <w:szCs w:val="22"/>
        </w:rPr>
        <w:t>24</w:t>
      </w:r>
      <w:r w:rsidRPr="00B62394">
        <w:rPr>
          <w:color w:val="000000"/>
          <w:szCs w:val="22"/>
        </w:rPr>
        <w:t>,</w:t>
      </w:r>
      <w:r w:rsidRPr="00B62394">
        <w:rPr>
          <w:color w:val="0000FF"/>
          <w:szCs w:val="22"/>
        </w:rPr>
        <w:t xml:space="preserve"> </w:t>
      </w:r>
      <w:r w:rsidRPr="00B62394">
        <w:rPr>
          <w:szCs w:val="22"/>
        </w:rPr>
        <w:t>inc</w:t>
      </w:r>
      <w:r w:rsidR="007E3EF8" w:rsidRPr="00B62394">
        <w:rPr>
          <w:szCs w:val="22"/>
        </w:rPr>
        <w:t xml:space="preserve">luding bank fees and interest: </w:t>
      </w:r>
      <w:r w:rsidR="00323E28">
        <w:rPr>
          <w:szCs w:val="22"/>
        </w:rPr>
        <w:t xml:space="preserve"> </w:t>
      </w:r>
      <w:r w:rsidR="00C22A1D" w:rsidRPr="00B62394">
        <w:rPr>
          <w:rFonts w:eastAsiaTheme="minorHAnsi"/>
          <w:szCs w:val="22"/>
          <w:lang w:eastAsia="en-US"/>
        </w:rPr>
        <w:t>0.-</w:t>
      </w:r>
      <w:r w:rsidRPr="00B62394">
        <w:rPr>
          <w:rFonts w:eastAsiaTheme="minorHAnsi"/>
          <w:szCs w:val="22"/>
          <w:lang w:eastAsia="en-US"/>
        </w:rPr>
        <w:t xml:space="preserve"> </w:t>
      </w:r>
      <w:r w:rsidRPr="00B62394">
        <w:rPr>
          <w:szCs w:val="22"/>
        </w:rPr>
        <w:t>Swiss francs.</w:t>
      </w:r>
    </w:p>
    <w:p w14:paraId="61250CE0" w14:textId="13A99CEB" w:rsidR="00B316E3" w:rsidRPr="00B62394" w:rsidRDefault="00B316E3" w:rsidP="007E3EF8">
      <w:pPr>
        <w:numPr>
          <w:ilvl w:val="0"/>
          <w:numId w:val="8"/>
        </w:numPr>
        <w:tabs>
          <w:tab w:val="clear" w:pos="3039"/>
        </w:tabs>
        <w:spacing w:after="220"/>
        <w:ind w:left="1080" w:hanging="513"/>
        <w:rPr>
          <w:szCs w:val="22"/>
        </w:rPr>
      </w:pPr>
      <w:r w:rsidRPr="00B62394">
        <w:rPr>
          <w:szCs w:val="22"/>
        </w:rPr>
        <w:t xml:space="preserve">Amount committed in view of the </w:t>
      </w:r>
      <w:r w:rsidR="00C22A1D" w:rsidRPr="00B62394">
        <w:rPr>
          <w:szCs w:val="22"/>
        </w:rPr>
        <w:t>Forty-</w:t>
      </w:r>
      <w:r w:rsidR="00AA43DE" w:rsidRPr="00B62394">
        <w:rPr>
          <w:szCs w:val="22"/>
        </w:rPr>
        <w:t>N</w:t>
      </w:r>
      <w:r w:rsidR="00C22A1D" w:rsidRPr="00B62394">
        <w:rPr>
          <w:szCs w:val="22"/>
        </w:rPr>
        <w:t>inth session of the Committee</w:t>
      </w:r>
      <w:r w:rsidRPr="00B62394">
        <w:rPr>
          <w:szCs w:val="22"/>
        </w:rPr>
        <w:t xml:space="preserve">:  </w:t>
      </w:r>
      <w:r w:rsidR="00F57BDA" w:rsidRPr="007C552D">
        <w:rPr>
          <w:szCs w:val="22"/>
        </w:rPr>
        <w:t>No</w:t>
      </w:r>
      <w:r w:rsidR="00144C4A" w:rsidRPr="007C552D">
        <w:rPr>
          <w:szCs w:val="22"/>
        </w:rPr>
        <w:t xml:space="preserve"> commitment made</w:t>
      </w:r>
      <w:r w:rsidR="0089643A" w:rsidRPr="007C552D">
        <w:rPr>
          <w:szCs w:val="22"/>
        </w:rPr>
        <w:t xml:space="preserve"> given the amount in the Fund available on </w:t>
      </w:r>
      <w:r w:rsidR="00F05B47">
        <w:rPr>
          <w:szCs w:val="22"/>
        </w:rPr>
        <w:t>November 1</w:t>
      </w:r>
      <w:r w:rsidR="007C552D" w:rsidRPr="007C552D">
        <w:rPr>
          <w:szCs w:val="22"/>
        </w:rPr>
        <w:t>, 2024</w:t>
      </w:r>
      <w:r w:rsidRPr="00B62394">
        <w:rPr>
          <w:szCs w:val="22"/>
        </w:rPr>
        <w:t>.</w:t>
      </w:r>
    </w:p>
    <w:p w14:paraId="656BE2B6" w14:textId="6CF5944C" w:rsidR="00B316E3" w:rsidRPr="00B62394" w:rsidRDefault="00B316E3" w:rsidP="00B316E3">
      <w:pPr>
        <w:numPr>
          <w:ilvl w:val="0"/>
          <w:numId w:val="8"/>
        </w:numPr>
        <w:tabs>
          <w:tab w:val="num" w:pos="1100"/>
        </w:tabs>
        <w:spacing w:after="220"/>
        <w:ind w:left="1100" w:hanging="533"/>
        <w:rPr>
          <w:szCs w:val="22"/>
        </w:rPr>
      </w:pPr>
      <w:r w:rsidRPr="00B62394">
        <w:rPr>
          <w:szCs w:val="22"/>
        </w:rPr>
        <w:lastRenderedPageBreak/>
        <w:t xml:space="preserve">Amount available in the Fund minus committed amount on </w:t>
      </w:r>
      <w:r w:rsidR="00F05B47">
        <w:rPr>
          <w:szCs w:val="22"/>
        </w:rPr>
        <w:t>November 1</w:t>
      </w:r>
      <w:r w:rsidRPr="00B62394">
        <w:rPr>
          <w:szCs w:val="22"/>
        </w:rPr>
        <w:t>, 202</w:t>
      </w:r>
      <w:r w:rsidR="00C22A1D" w:rsidRPr="00B62394">
        <w:rPr>
          <w:szCs w:val="22"/>
        </w:rPr>
        <w:t>4</w:t>
      </w:r>
      <w:r w:rsidRPr="00B62394">
        <w:rPr>
          <w:szCs w:val="22"/>
        </w:rPr>
        <w:t xml:space="preserve">: </w:t>
      </w:r>
      <w:r w:rsidRPr="00B62394">
        <w:rPr>
          <w:szCs w:val="22"/>
        </w:rPr>
        <w:br/>
      </w:r>
      <w:r w:rsidR="00C22A1D" w:rsidRPr="00B62394">
        <w:rPr>
          <w:szCs w:val="22"/>
        </w:rPr>
        <w:t>0.-</w:t>
      </w:r>
      <w:r w:rsidRPr="00B62394">
        <w:rPr>
          <w:rFonts w:asciiTheme="minorHAnsi" w:eastAsiaTheme="minorHAnsi" w:hAnsiTheme="minorHAnsi" w:cstheme="minorBidi"/>
          <w:szCs w:val="22"/>
          <w:lang w:eastAsia="en-US"/>
        </w:rPr>
        <w:t xml:space="preserve"> </w:t>
      </w:r>
      <w:r w:rsidRPr="00B62394">
        <w:rPr>
          <w:szCs w:val="22"/>
        </w:rPr>
        <w:t>Swiss francs.</w:t>
      </w:r>
    </w:p>
    <w:p w14:paraId="76E54B30" w14:textId="0458B300" w:rsidR="00B316E3" w:rsidRDefault="00B316E3" w:rsidP="007D2BA2">
      <w:pPr>
        <w:rPr>
          <w:szCs w:val="22"/>
        </w:rPr>
      </w:pPr>
      <w:r w:rsidRPr="00CC47D9">
        <w:rPr>
          <w:szCs w:val="22"/>
          <w:u w:val="single"/>
        </w:rPr>
        <w:t>List of persons who benefit</w:t>
      </w:r>
      <w:r w:rsidR="007D2BA2">
        <w:rPr>
          <w:szCs w:val="22"/>
          <w:u w:val="single"/>
        </w:rPr>
        <w:t>t</w:t>
      </w:r>
      <w:r w:rsidRPr="00CC47D9">
        <w:rPr>
          <w:szCs w:val="22"/>
          <w:u w:val="single"/>
        </w:rPr>
        <w:t>ed or were recommended for funding since the previous information note</w:t>
      </w:r>
      <w:r w:rsidRPr="00CC47D9">
        <w:rPr>
          <w:color w:val="000000"/>
          <w:szCs w:val="22"/>
          <w:vertAlign w:val="superscript"/>
        </w:rPr>
        <w:footnoteReference w:id="4"/>
      </w:r>
      <w:r w:rsidRPr="00CC47D9">
        <w:rPr>
          <w:szCs w:val="22"/>
        </w:rPr>
        <w:t xml:space="preserve">: </w:t>
      </w:r>
    </w:p>
    <w:p w14:paraId="5FA1B472" w14:textId="77777777" w:rsidR="007D2BA2" w:rsidRDefault="007D2BA2" w:rsidP="00444FD4">
      <w:pPr>
        <w:ind w:left="567"/>
        <w:rPr>
          <w:szCs w:val="22"/>
          <w:u w:val="single"/>
        </w:rPr>
      </w:pPr>
    </w:p>
    <w:p w14:paraId="1E3A0409" w14:textId="756931A0" w:rsidR="00444FD4" w:rsidRDefault="00444FD4" w:rsidP="00444FD4">
      <w:pPr>
        <w:ind w:left="567"/>
        <w:rPr>
          <w:rFonts w:ascii="Arial-BoldMT" w:eastAsia="Times New Roman" w:hAnsi="Arial-BoldMT" w:cs="Arial-BoldMT"/>
          <w:bCs/>
          <w:szCs w:val="22"/>
          <w:lang w:eastAsia="fr-CH"/>
        </w:rPr>
      </w:pPr>
      <w:r w:rsidRPr="00CC47D9">
        <w:rPr>
          <w:szCs w:val="22"/>
          <w:u w:val="single"/>
        </w:rPr>
        <w:t>Applicant</w:t>
      </w:r>
      <w:r>
        <w:rPr>
          <w:szCs w:val="22"/>
          <w:u w:val="single"/>
        </w:rPr>
        <w:t>s</w:t>
      </w:r>
      <w:r w:rsidRPr="00CC47D9">
        <w:rPr>
          <w:szCs w:val="22"/>
          <w:u w:val="single"/>
        </w:rPr>
        <w:t xml:space="preserve"> who w</w:t>
      </w:r>
      <w:r>
        <w:rPr>
          <w:szCs w:val="22"/>
          <w:u w:val="single"/>
        </w:rPr>
        <w:t>ere</w:t>
      </w:r>
      <w:r w:rsidRPr="00CC47D9">
        <w:rPr>
          <w:szCs w:val="22"/>
          <w:u w:val="single"/>
        </w:rPr>
        <w:t xml:space="preserve"> recommended for </w:t>
      </w:r>
      <w:r>
        <w:rPr>
          <w:szCs w:val="22"/>
          <w:u w:val="single"/>
        </w:rPr>
        <w:t>funding</w:t>
      </w:r>
      <w:r w:rsidR="00C969BC">
        <w:rPr>
          <w:szCs w:val="22"/>
          <w:u w:val="single"/>
        </w:rPr>
        <w:t xml:space="preserve"> </w:t>
      </w:r>
      <w:r>
        <w:rPr>
          <w:szCs w:val="22"/>
          <w:u w:val="single"/>
        </w:rPr>
        <w:t>with the</w:t>
      </w:r>
      <w:r w:rsidRPr="00CC47D9">
        <w:rPr>
          <w:szCs w:val="22"/>
          <w:u w:val="single"/>
        </w:rPr>
        <w:t xml:space="preserve"> view </w:t>
      </w:r>
      <w:r>
        <w:rPr>
          <w:szCs w:val="22"/>
          <w:u w:val="single"/>
        </w:rPr>
        <w:t>to</w:t>
      </w:r>
      <w:r w:rsidRPr="00CC47D9">
        <w:rPr>
          <w:szCs w:val="22"/>
          <w:u w:val="single"/>
        </w:rPr>
        <w:t xml:space="preserve"> the </w:t>
      </w:r>
      <w:r>
        <w:rPr>
          <w:szCs w:val="22"/>
          <w:u w:val="single"/>
        </w:rPr>
        <w:t>Special</w:t>
      </w:r>
      <w:r w:rsidRPr="00CC47D9">
        <w:rPr>
          <w:szCs w:val="22"/>
          <w:u w:val="single"/>
        </w:rPr>
        <w:t xml:space="preserve"> Session of the Committee</w:t>
      </w:r>
      <w:r w:rsidR="003136B4" w:rsidRPr="007D2BA2">
        <w:rPr>
          <w:szCs w:val="22"/>
        </w:rPr>
        <w:t xml:space="preserve"> (September 4 to 8, 2024)</w:t>
      </w:r>
      <w:r w:rsidRPr="007D2BA2">
        <w:rPr>
          <w:szCs w:val="22"/>
          <w:vertAlign w:val="superscript"/>
        </w:rPr>
        <w:footnoteReference w:id="5"/>
      </w:r>
      <w:r w:rsidRPr="007D2BA2">
        <w:rPr>
          <w:szCs w:val="22"/>
        </w:rPr>
        <w:t xml:space="preserve"> </w:t>
      </w:r>
      <w:r>
        <w:rPr>
          <w:szCs w:val="22"/>
          <w:u w:val="single"/>
        </w:rPr>
        <w:t>and who were funded</w:t>
      </w:r>
      <w:r w:rsidRPr="007D2BA2">
        <w:rPr>
          <w:szCs w:val="22"/>
        </w:rPr>
        <w:t xml:space="preserve"> (in order of priority</w:t>
      </w:r>
      <w:r w:rsidRPr="00CC7610">
        <w:rPr>
          <w:szCs w:val="22"/>
        </w:rPr>
        <w:t>)</w:t>
      </w:r>
      <w:r w:rsidRPr="00C33DDD">
        <w:rPr>
          <w:rFonts w:ascii="Arial-BoldMT" w:eastAsia="Times New Roman" w:hAnsi="Arial-BoldMT" w:cs="Arial-BoldMT"/>
          <w:bCs/>
          <w:szCs w:val="22"/>
          <w:lang w:eastAsia="fr-CH"/>
        </w:rPr>
        <w:t>:</w:t>
      </w:r>
    </w:p>
    <w:p w14:paraId="32B97E59" w14:textId="77777777" w:rsidR="00444FD4" w:rsidRDefault="00444FD4" w:rsidP="00444FD4">
      <w:pPr>
        <w:ind w:left="567"/>
        <w:rPr>
          <w:color w:val="000000"/>
          <w:szCs w:val="22"/>
        </w:rPr>
      </w:pPr>
    </w:p>
    <w:p w14:paraId="1130F533" w14:textId="77777777" w:rsidR="00444FD4" w:rsidRPr="00757814" w:rsidRDefault="00444FD4" w:rsidP="00444FD4">
      <w:pPr>
        <w:ind w:left="567"/>
      </w:pPr>
      <w:r w:rsidRPr="00757814">
        <w:t xml:space="preserve">Lucia Fernanda INÁCIO BELFORT SALES (Ms.) </w:t>
      </w:r>
    </w:p>
    <w:p w14:paraId="37D857D3" w14:textId="4B9073A1" w:rsidR="00444FD4" w:rsidRPr="001B3732" w:rsidRDefault="00444FD4" w:rsidP="00444FD4">
      <w:pPr>
        <w:ind w:left="567"/>
      </w:pPr>
      <w:r w:rsidRPr="001B3732">
        <w:t>Name of the accredited observer</w:t>
      </w:r>
      <w:r w:rsidR="009B5491">
        <w:t xml:space="preserve"> non-governmental organization (</w:t>
      </w:r>
      <w:r w:rsidR="001E14BA">
        <w:t>“</w:t>
      </w:r>
      <w:r w:rsidR="009B5491">
        <w:t>NGO</w:t>
      </w:r>
      <w:r w:rsidR="001E14BA">
        <w:t>”</w:t>
      </w:r>
      <w:r w:rsidR="009B5491">
        <w:t xml:space="preserve">) </w:t>
      </w:r>
      <w:r w:rsidR="00DE2072">
        <w:t>that</w:t>
      </w:r>
      <w:r w:rsidRPr="001B3732">
        <w:t xml:space="preserve"> nominate</w:t>
      </w:r>
      <w:r w:rsidR="004D0267">
        <w:t>d</w:t>
      </w:r>
      <w:r w:rsidRPr="001B3732">
        <w:t xml:space="preserve"> the candidate: </w:t>
      </w:r>
      <w:r>
        <w:t xml:space="preserve"> </w:t>
      </w:r>
      <w:r w:rsidRPr="001B3732">
        <w:rPr>
          <w:i/>
        </w:rPr>
        <w:t xml:space="preserve">Instituto Indígena brasileño para la Propriedad Intelectual </w:t>
      </w:r>
      <w:r w:rsidRPr="001B3732">
        <w:t xml:space="preserve">(INBRAPI) </w:t>
      </w:r>
    </w:p>
    <w:p w14:paraId="01AE0CD4" w14:textId="3BAC8520" w:rsidR="00444FD4" w:rsidRDefault="00444FD4" w:rsidP="00444FD4">
      <w:pPr>
        <w:ind w:left="567"/>
      </w:pPr>
      <w:r w:rsidRPr="001B3732">
        <w:t>Seat of the accredited observer</w:t>
      </w:r>
      <w:r w:rsidR="00DE2072">
        <w:t xml:space="preserve"> NGO</w:t>
      </w:r>
      <w:r w:rsidRPr="001B3732">
        <w:t xml:space="preserve">: </w:t>
      </w:r>
      <w:r>
        <w:t xml:space="preserve"> </w:t>
      </w:r>
      <w:r w:rsidRPr="001B3732">
        <w:t>Coxilha (RS), Brazi</w:t>
      </w:r>
      <w:r w:rsidR="008973A3">
        <w:t>l</w:t>
      </w:r>
    </w:p>
    <w:p w14:paraId="46E4906B" w14:textId="77777777" w:rsidR="009B5491" w:rsidRPr="001B3732" w:rsidRDefault="009B5491" w:rsidP="009B5491">
      <w:pPr>
        <w:ind w:left="567"/>
      </w:pPr>
      <w:r w:rsidRPr="001B3732">
        <w:t>Nationality</w:t>
      </w:r>
      <w:r>
        <w:t xml:space="preserve"> of the funded participant</w:t>
      </w:r>
      <w:r w:rsidRPr="001B3732">
        <w:t xml:space="preserve">: </w:t>
      </w:r>
      <w:r>
        <w:t xml:space="preserve"> </w:t>
      </w:r>
      <w:r w:rsidRPr="001B3732">
        <w:t xml:space="preserve">Brazil </w:t>
      </w:r>
    </w:p>
    <w:p w14:paraId="0D2EC5F5" w14:textId="77777777" w:rsidR="00444FD4" w:rsidRDefault="00444FD4" w:rsidP="00444FD4">
      <w:pPr>
        <w:ind w:left="567"/>
      </w:pPr>
    </w:p>
    <w:p w14:paraId="566D1089" w14:textId="77777777" w:rsidR="00444FD4" w:rsidRPr="00A7741A" w:rsidRDefault="00444FD4" w:rsidP="00444FD4">
      <w:pPr>
        <w:ind w:left="567"/>
        <w:rPr>
          <w:lang w:val="es-ES"/>
        </w:rPr>
      </w:pPr>
      <w:r w:rsidRPr="00A7741A">
        <w:rPr>
          <w:lang w:val="es-ES"/>
        </w:rPr>
        <w:t>Rodrigo DE LA CRUZ INLAGO (Mr.)</w:t>
      </w:r>
    </w:p>
    <w:p w14:paraId="0492613B" w14:textId="39BE71B0" w:rsidR="00444FD4" w:rsidRPr="001B3732" w:rsidRDefault="00444FD4" w:rsidP="00444FD4">
      <w:pPr>
        <w:ind w:left="567"/>
      </w:pPr>
      <w:r w:rsidRPr="001B3732">
        <w:t>Name of the accredited observer</w:t>
      </w:r>
      <w:r w:rsidR="009B5491">
        <w:t xml:space="preserve"> NGO</w:t>
      </w:r>
      <w:r w:rsidRPr="001B3732">
        <w:t xml:space="preserve"> </w:t>
      </w:r>
      <w:r w:rsidR="00DE2072">
        <w:t>that</w:t>
      </w:r>
      <w:r w:rsidRPr="001B3732">
        <w:t xml:space="preserve"> nominate</w:t>
      </w:r>
      <w:r w:rsidR="004D0267">
        <w:t>d</w:t>
      </w:r>
      <w:r w:rsidRPr="001B3732">
        <w:t xml:space="preserve"> the candidate: </w:t>
      </w:r>
      <w:r>
        <w:t xml:space="preserve"> </w:t>
      </w:r>
      <w:r w:rsidRPr="001B3732">
        <w:t>Call of the Earth/</w:t>
      </w:r>
      <w:r w:rsidRPr="001B3732">
        <w:rPr>
          <w:i/>
        </w:rPr>
        <w:t>Llamado de la Tierra</w:t>
      </w:r>
      <w:r w:rsidRPr="001B3732">
        <w:t xml:space="preserve"> </w:t>
      </w:r>
    </w:p>
    <w:p w14:paraId="7EA8BE51" w14:textId="1A862643" w:rsidR="00444FD4" w:rsidRDefault="00444FD4" w:rsidP="00444FD4">
      <w:pPr>
        <w:ind w:left="567"/>
      </w:pPr>
      <w:r w:rsidRPr="001B3732">
        <w:t>Seat of the accredited observer</w:t>
      </w:r>
      <w:r w:rsidR="00DE2072">
        <w:t xml:space="preserve"> NGO</w:t>
      </w:r>
      <w:r w:rsidRPr="001B3732">
        <w:t xml:space="preserve">: </w:t>
      </w:r>
      <w:r>
        <w:t xml:space="preserve"> </w:t>
      </w:r>
      <w:r w:rsidRPr="001B3732">
        <w:t>Cusco, Peru</w:t>
      </w:r>
    </w:p>
    <w:p w14:paraId="14DEDA0E" w14:textId="644CF8B9" w:rsidR="009B5491" w:rsidRPr="001B3732" w:rsidRDefault="009B5491" w:rsidP="009B5491">
      <w:pPr>
        <w:ind w:left="567"/>
      </w:pPr>
      <w:r w:rsidRPr="001B3732">
        <w:t>Nationality</w:t>
      </w:r>
      <w:r w:rsidR="00DE2072">
        <w:t xml:space="preserve"> of the funded participant</w:t>
      </w:r>
      <w:r w:rsidRPr="001B3732">
        <w:t xml:space="preserve">: </w:t>
      </w:r>
      <w:r>
        <w:t xml:space="preserve"> </w:t>
      </w:r>
      <w:r w:rsidRPr="001B3732">
        <w:t xml:space="preserve">Ecuador </w:t>
      </w:r>
    </w:p>
    <w:p w14:paraId="14374CC0" w14:textId="77777777" w:rsidR="00444FD4" w:rsidRDefault="00444FD4" w:rsidP="00444FD4">
      <w:pPr>
        <w:ind w:left="567"/>
        <w:rPr>
          <w:color w:val="000000"/>
          <w:szCs w:val="22"/>
        </w:rPr>
      </w:pPr>
    </w:p>
    <w:p w14:paraId="28882AA8" w14:textId="77777777" w:rsidR="00444FD4" w:rsidRPr="001B3732" w:rsidRDefault="00444FD4" w:rsidP="00444FD4">
      <w:pPr>
        <w:spacing w:line="240" w:lineRule="atLeast"/>
        <w:ind w:left="567"/>
        <w:rPr>
          <w:color w:val="000000"/>
          <w:szCs w:val="22"/>
        </w:rPr>
      </w:pPr>
      <w:r w:rsidRPr="001B3732">
        <w:rPr>
          <w:color w:val="000000"/>
          <w:szCs w:val="22"/>
        </w:rPr>
        <w:t>Musa Usman NDAMBA (Mr.)</w:t>
      </w:r>
    </w:p>
    <w:p w14:paraId="751C8543" w14:textId="1D6611CA" w:rsidR="00DE2072" w:rsidRDefault="00444FD4" w:rsidP="00444FD4">
      <w:pPr>
        <w:ind w:left="567"/>
        <w:rPr>
          <w:color w:val="000000"/>
          <w:szCs w:val="22"/>
        </w:rPr>
      </w:pPr>
      <w:r w:rsidRPr="001B3732">
        <w:rPr>
          <w:color w:val="000000"/>
          <w:szCs w:val="22"/>
        </w:rPr>
        <w:t xml:space="preserve">Name of the accredited observer </w:t>
      </w:r>
      <w:r w:rsidR="00DE2072">
        <w:rPr>
          <w:color w:val="000000"/>
          <w:szCs w:val="22"/>
        </w:rPr>
        <w:t>NGO that</w:t>
      </w:r>
      <w:r w:rsidRPr="001B3732">
        <w:rPr>
          <w:color w:val="000000"/>
          <w:szCs w:val="22"/>
        </w:rPr>
        <w:t xml:space="preserve"> nominate</w:t>
      </w:r>
      <w:r w:rsidR="004D0267">
        <w:rPr>
          <w:color w:val="000000"/>
          <w:szCs w:val="22"/>
        </w:rPr>
        <w:t>d</w:t>
      </w:r>
      <w:r w:rsidRPr="001B3732">
        <w:rPr>
          <w:color w:val="000000"/>
          <w:szCs w:val="22"/>
        </w:rPr>
        <w:t xml:space="preserve"> the candidate:  Mbororo Social Cultural Development Association (MBOSCUDA)</w:t>
      </w:r>
      <w:r w:rsidRPr="001B3732">
        <w:rPr>
          <w:color w:val="000000"/>
          <w:szCs w:val="22"/>
        </w:rPr>
        <w:br/>
        <w:t>Seat of the accredited observer</w:t>
      </w:r>
      <w:r w:rsidR="00DE2072">
        <w:rPr>
          <w:color w:val="000000"/>
          <w:szCs w:val="22"/>
        </w:rPr>
        <w:t xml:space="preserve"> NGO</w:t>
      </w:r>
      <w:r w:rsidRPr="001B3732">
        <w:rPr>
          <w:color w:val="000000"/>
          <w:szCs w:val="22"/>
        </w:rPr>
        <w:t>:  Yaoundé, Cameroon</w:t>
      </w:r>
      <w:r w:rsidR="00DE2072" w:rsidRPr="00DE2072">
        <w:rPr>
          <w:color w:val="000000"/>
          <w:szCs w:val="22"/>
        </w:rPr>
        <w:t xml:space="preserve"> </w:t>
      </w:r>
    </w:p>
    <w:p w14:paraId="0AD93EC2" w14:textId="3334B31D" w:rsidR="00444FD4" w:rsidRDefault="00DE2072" w:rsidP="00444FD4">
      <w:pPr>
        <w:ind w:left="567"/>
        <w:rPr>
          <w:color w:val="000000"/>
          <w:szCs w:val="22"/>
        </w:rPr>
      </w:pPr>
      <w:r w:rsidRPr="001B3732">
        <w:rPr>
          <w:color w:val="000000"/>
          <w:szCs w:val="22"/>
        </w:rPr>
        <w:t>Nationality</w:t>
      </w:r>
      <w:r>
        <w:rPr>
          <w:color w:val="000000"/>
          <w:szCs w:val="22"/>
        </w:rPr>
        <w:t xml:space="preserve"> of the funded participant</w:t>
      </w:r>
      <w:r w:rsidRPr="001B3732">
        <w:rPr>
          <w:color w:val="000000"/>
          <w:szCs w:val="22"/>
        </w:rPr>
        <w:t>:  Cameroon</w:t>
      </w:r>
    </w:p>
    <w:p w14:paraId="1E3C1D8B" w14:textId="77777777" w:rsidR="008973A3" w:rsidRDefault="008973A3" w:rsidP="00444FD4">
      <w:pPr>
        <w:ind w:left="567"/>
        <w:rPr>
          <w:color w:val="000000"/>
          <w:szCs w:val="22"/>
        </w:rPr>
      </w:pPr>
    </w:p>
    <w:p w14:paraId="2998DB58" w14:textId="77777777" w:rsidR="008973A3" w:rsidRPr="001B3732" w:rsidRDefault="008973A3" w:rsidP="008973A3">
      <w:pPr>
        <w:ind w:left="567"/>
        <w:rPr>
          <w:color w:val="000000"/>
          <w:szCs w:val="22"/>
        </w:rPr>
      </w:pPr>
      <w:r w:rsidRPr="001B3732">
        <w:rPr>
          <w:color w:val="000000"/>
          <w:szCs w:val="22"/>
        </w:rPr>
        <w:t>Babagana ABUBAKAR (Mr.)</w:t>
      </w:r>
    </w:p>
    <w:p w14:paraId="682377C3" w14:textId="438CFC27" w:rsidR="008973A3" w:rsidRDefault="008973A3" w:rsidP="008973A3">
      <w:pPr>
        <w:ind w:left="567"/>
        <w:rPr>
          <w:color w:val="000000"/>
          <w:szCs w:val="22"/>
        </w:rPr>
      </w:pPr>
      <w:r w:rsidRPr="001B3732">
        <w:rPr>
          <w:color w:val="000000"/>
          <w:szCs w:val="22"/>
        </w:rPr>
        <w:t xml:space="preserve">Name of the accredited observer </w:t>
      </w:r>
      <w:r w:rsidR="00DE2072">
        <w:rPr>
          <w:color w:val="000000"/>
          <w:szCs w:val="22"/>
        </w:rPr>
        <w:t>NGO that</w:t>
      </w:r>
      <w:r w:rsidRPr="001B3732">
        <w:rPr>
          <w:color w:val="000000"/>
          <w:szCs w:val="22"/>
        </w:rPr>
        <w:t xml:space="preserve"> nominate</w:t>
      </w:r>
      <w:r w:rsidR="004D0267">
        <w:rPr>
          <w:color w:val="000000"/>
          <w:szCs w:val="22"/>
        </w:rPr>
        <w:t>d</w:t>
      </w:r>
      <w:r w:rsidRPr="001B3732">
        <w:rPr>
          <w:color w:val="000000"/>
          <w:szCs w:val="22"/>
        </w:rPr>
        <w:t xml:space="preserve"> the candidate: </w:t>
      </w:r>
      <w:r w:rsidRPr="001B3732">
        <w:rPr>
          <w:color w:val="000000"/>
          <w:szCs w:val="22"/>
        </w:rPr>
        <w:br/>
        <w:t>Kanuri Development Association</w:t>
      </w:r>
      <w:r w:rsidRPr="001B3732">
        <w:rPr>
          <w:color w:val="000000"/>
          <w:szCs w:val="22"/>
        </w:rPr>
        <w:br/>
        <w:t>Seat of the accredited observer</w:t>
      </w:r>
      <w:r w:rsidR="00DE2072">
        <w:rPr>
          <w:color w:val="000000"/>
          <w:szCs w:val="22"/>
        </w:rPr>
        <w:t xml:space="preserve"> NGO</w:t>
      </w:r>
      <w:r w:rsidRPr="001B3732">
        <w:rPr>
          <w:color w:val="000000"/>
          <w:szCs w:val="22"/>
        </w:rPr>
        <w:t>:  Maiduguri, Nigeria</w:t>
      </w:r>
    </w:p>
    <w:p w14:paraId="3481358D" w14:textId="214FFFC8" w:rsidR="008973A3" w:rsidRDefault="00DE2072" w:rsidP="00444FD4">
      <w:pPr>
        <w:ind w:left="567"/>
        <w:rPr>
          <w:color w:val="000000"/>
          <w:szCs w:val="22"/>
        </w:rPr>
      </w:pPr>
      <w:r w:rsidRPr="001B3732">
        <w:rPr>
          <w:color w:val="000000"/>
          <w:szCs w:val="22"/>
        </w:rPr>
        <w:t>Nationality</w:t>
      </w:r>
      <w:r>
        <w:rPr>
          <w:color w:val="000000"/>
          <w:szCs w:val="22"/>
        </w:rPr>
        <w:t xml:space="preserve"> of the funded participant</w:t>
      </w:r>
      <w:r w:rsidRPr="001B3732">
        <w:rPr>
          <w:color w:val="000000"/>
          <w:szCs w:val="22"/>
        </w:rPr>
        <w:t>:  Nigeria</w:t>
      </w:r>
    </w:p>
    <w:p w14:paraId="3B47E45C" w14:textId="77777777" w:rsidR="00DE2072" w:rsidRDefault="00DE2072" w:rsidP="00444FD4">
      <w:pPr>
        <w:ind w:left="567"/>
        <w:rPr>
          <w:color w:val="000000"/>
          <w:szCs w:val="22"/>
        </w:rPr>
      </w:pPr>
    </w:p>
    <w:p w14:paraId="17B195FB" w14:textId="00A5EBB9" w:rsidR="00701F06" w:rsidRPr="007D2BA2" w:rsidRDefault="00701F06" w:rsidP="00444FD4">
      <w:pPr>
        <w:ind w:left="567"/>
        <w:rPr>
          <w:u w:val="single"/>
        </w:rPr>
      </w:pPr>
      <w:r w:rsidRPr="007D2BA2">
        <w:rPr>
          <w:u w:val="single"/>
        </w:rPr>
        <w:t>Following upon a decision taken by the 2023 Assemblies of the Member States of WIPO (July 6 to 14, 2023)</w:t>
      </w:r>
      <w:r w:rsidRPr="009C2E58">
        <w:rPr>
          <w:rStyle w:val="FootnoteReference"/>
        </w:rPr>
        <w:footnoteReference w:id="6"/>
      </w:r>
      <w:r w:rsidRPr="009C2E58">
        <w:t>:</w:t>
      </w:r>
      <w:r w:rsidRPr="007D2BA2">
        <w:rPr>
          <w:u w:val="single"/>
        </w:rPr>
        <w:t xml:space="preserve"> </w:t>
      </w:r>
    </w:p>
    <w:p w14:paraId="559C67FA" w14:textId="77777777" w:rsidR="00701F06" w:rsidRDefault="00701F06" w:rsidP="00444FD4">
      <w:pPr>
        <w:ind w:left="567"/>
      </w:pPr>
    </w:p>
    <w:p w14:paraId="77BCF09E" w14:textId="6C4DD309" w:rsidR="008973A3" w:rsidRDefault="008973A3" w:rsidP="00444FD4">
      <w:pPr>
        <w:ind w:left="567"/>
        <w:rPr>
          <w:color w:val="000000"/>
          <w:szCs w:val="22"/>
        </w:rPr>
      </w:pPr>
      <w:r w:rsidRPr="00C969BC">
        <w:rPr>
          <w:color w:val="000000"/>
          <w:szCs w:val="22"/>
          <w:u w:val="single"/>
        </w:rPr>
        <w:t>Applicants who were recommended for funding with the view to the Diplomatic Conference on Genetic Resources and Associated Traditional Knowledge</w:t>
      </w:r>
      <w:r w:rsidRPr="009C2E58">
        <w:rPr>
          <w:color w:val="000000"/>
          <w:szCs w:val="22"/>
        </w:rPr>
        <w:t xml:space="preserve"> </w:t>
      </w:r>
      <w:r w:rsidR="001E14BA" w:rsidRPr="007D2BA2">
        <w:rPr>
          <w:color w:val="000000"/>
          <w:szCs w:val="22"/>
        </w:rPr>
        <w:t xml:space="preserve">(“the Diplomatic Conference”) </w:t>
      </w:r>
      <w:r w:rsidRPr="007D2BA2">
        <w:rPr>
          <w:color w:val="000000"/>
          <w:szCs w:val="22"/>
        </w:rPr>
        <w:t>(Geneva, WIPO Headquarters, May 13-24, 2024)</w:t>
      </w:r>
      <w:r w:rsidR="001E14BA" w:rsidRPr="00A5151E">
        <w:rPr>
          <w:rStyle w:val="FootnoteReference"/>
          <w:color w:val="000000"/>
          <w:szCs w:val="22"/>
        </w:rPr>
        <w:footnoteReference w:id="7"/>
      </w:r>
      <w:r w:rsidR="001E14BA" w:rsidRPr="00A5151E">
        <w:rPr>
          <w:color w:val="000000"/>
          <w:szCs w:val="22"/>
        </w:rPr>
        <w:t xml:space="preserve"> </w:t>
      </w:r>
      <w:r w:rsidRPr="00C969BC">
        <w:rPr>
          <w:color w:val="000000"/>
          <w:szCs w:val="22"/>
          <w:u w:val="single"/>
        </w:rPr>
        <w:t>and who were funded</w:t>
      </w:r>
      <w:r w:rsidR="00C362D2">
        <w:rPr>
          <w:color w:val="000000"/>
          <w:szCs w:val="22"/>
        </w:rPr>
        <w:t xml:space="preserve"> (in alphabetical order)</w:t>
      </w:r>
      <w:r>
        <w:rPr>
          <w:color w:val="000000"/>
          <w:szCs w:val="22"/>
        </w:rPr>
        <w:t xml:space="preserve">: </w:t>
      </w:r>
    </w:p>
    <w:p w14:paraId="750F9860" w14:textId="77777777" w:rsidR="00C969BC" w:rsidRDefault="00C969BC" w:rsidP="00444FD4">
      <w:pPr>
        <w:ind w:left="567"/>
        <w:rPr>
          <w:color w:val="000000"/>
          <w:szCs w:val="22"/>
        </w:rPr>
      </w:pPr>
    </w:p>
    <w:p w14:paraId="57A9F157" w14:textId="1C2D278C" w:rsidR="00C969BC" w:rsidRDefault="00EC2429" w:rsidP="00444FD4">
      <w:pPr>
        <w:ind w:left="567"/>
        <w:rPr>
          <w:color w:val="000000"/>
          <w:szCs w:val="22"/>
        </w:rPr>
      </w:pPr>
      <w:r w:rsidRPr="00EC2429">
        <w:rPr>
          <w:color w:val="000000"/>
          <w:szCs w:val="22"/>
          <w:u w:val="single"/>
        </w:rPr>
        <w:t>Africa</w:t>
      </w:r>
      <w:r>
        <w:rPr>
          <w:color w:val="000000"/>
          <w:szCs w:val="22"/>
        </w:rPr>
        <w:t xml:space="preserve">: </w:t>
      </w:r>
    </w:p>
    <w:p w14:paraId="0881BAB7" w14:textId="77777777" w:rsidR="00EC2429" w:rsidRDefault="00EC2429" w:rsidP="00444FD4">
      <w:pPr>
        <w:ind w:left="567"/>
        <w:rPr>
          <w:color w:val="000000"/>
          <w:szCs w:val="22"/>
        </w:rPr>
      </w:pPr>
    </w:p>
    <w:p w14:paraId="03F6090E" w14:textId="77777777" w:rsidR="00CA4D5A" w:rsidRDefault="00EC2429" w:rsidP="00EC2429">
      <w:pPr>
        <w:pStyle w:val="Header"/>
        <w:tabs>
          <w:tab w:val="clear" w:pos="4536"/>
          <w:tab w:val="clear" w:pos="9072"/>
        </w:tabs>
        <w:ind w:firstLine="562"/>
        <w:rPr>
          <w:szCs w:val="22"/>
        </w:rPr>
      </w:pPr>
      <w:r>
        <w:rPr>
          <w:szCs w:val="22"/>
        </w:rPr>
        <w:t>Hamadi AG MOHAMED ABBA (Mr.)</w:t>
      </w:r>
    </w:p>
    <w:p w14:paraId="104F0492" w14:textId="2A61F418" w:rsidR="00C362D2" w:rsidRDefault="00C362D2" w:rsidP="00C362D2">
      <w:pPr>
        <w:pStyle w:val="Header"/>
        <w:ind w:firstLine="562"/>
        <w:rPr>
          <w:color w:val="000000"/>
          <w:szCs w:val="22"/>
        </w:rPr>
      </w:pPr>
      <w:r w:rsidRPr="00C362D2">
        <w:rPr>
          <w:color w:val="000000"/>
          <w:szCs w:val="22"/>
        </w:rPr>
        <w:t xml:space="preserve">Name of the invited </w:t>
      </w:r>
      <w:r>
        <w:rPr>
          <w:color w:val="000000"/>
          <w:szCs w:val="22"/>
        </w:rPr>
        <w:t xml:space="preserve">observer </w:t>
      </w:r>
      <w:r w:rsidRPr="00C362D2">
        <w:rPr>
          <w:color w:val="000000"/>
          <w:szCs w:val="22"/>
        </w:rPr>
        <w:t>NGO that nominate</w:t>
      </w:r>
      <w:r>
        <w:rPr>
          <w:color w:val="000000"/>
          <w:szCs w:val="22"/>
        </w:rPr>
        <w:t>d</w:t>
      </w:r>
      <w:r w:rsidRPr="00C362D2">
        <w:rPr>
          <w:color w:val="000000"/>
          <w:szCs w:val="22"/>
        </w:rPr>
        <w:t xml:space="preserve"> the applicant:</w:t>
      </w:r>
      <w:r w:rsidR="00196CB0">
        <w:rPr>
          <w:color w:val="000000"/>
          <w:szCs w:val="22"/>
        </w:rPr>
        <w:t xml:space="preserve"> </w:t>
      </w:r>
      <w:r w:rsidRPr="00C362D2">
        <w:rPr>
          <w:color w:val="000000"/>
          <w:szCs w:val="22"/>
        </w:rPr>
        <w:t xml:space="preserve"> ADJMOR </w:t>
      </w:r>
    </w:p>
    <w:p w14:paraId="331FC4C3" w14:textId="638CC4AC" w:rsidR="00C362D2" w:rsidRPr="00C362D2" w:rsidRDefault="00C362D2" w:rsidP="00C362D2">
      <w:pPr>
        <w:pStyle w:val="Header"/>
        <w:ind w:firstLine="562"/>
        <w:rPr>
          <w:color w:val="000000"/>
          <w:szCs w:val="22"/>
        </w:rPr>
      </w:pPr>
      <w:r w:rsidRPr="00C362D2">
        <w:rPr>
          <w:color w:val="000000"/>
          <w:szCs w:val="22"/>
        </w:rPr>
        <w:lastRenderedPageBreak/>
        <w:t xml:space="preserve">Seat of the invited </w:t>
      </w:r>
      <w:r>
        <w:rPr>
          <w:color w:val="000000"/>
          <w:szCs w:val="22"/>
        </w:rPr>
        <w:t>observer</w:t>
      </w:r>
      <w:r w:rsidR="00DE2072">
        <w:rPr>
          <w:color w:val="000000"/>
          <w:szCs w:val="22"/>
        </w:rPr>
        <w:t xml:space="preserve"> NGO</w:t>
      </w:r>
      <w:r w:rsidRPr="00C362D2">
        <w:rPr>
          <w:color w:val="000000"/>
          <w:szCs w:val="22"/>
        </w:rPr>
        <w:t xml:space="preserve">: </w:t>
      </w:r>
      <w:r w:rsidR="00196CB0">
        <w:rPr>
          <w:color w:val="000000"/>
          <w:szCs w:val="22"/>
        </w:rPr>
        <w:t xml:space="preserve"> </w:t>
      </w:r>
      <w:r w:rsidRPr="00C362D2">
        <w:rPr>
          <w:color w:val="000000"/>
          <w:szCs w:val="22"/>
        </w:rPr>
        <w:t xml:space="preserve">Timbuktu, Mali </w:t>
      </w:r>
    </w:p>
    <w:p w14:paraId="30835F09" w14:textId="7AAD4068" w:rsidR="00EC2429" w:rsidRDefault="00C362D2" w:rsidP="00C362D2">
      <w:pPr>
        <w:pStyle w:val="Header"/>
        <w:tabs>
          <w:tab w:val="clear" w:pos="4536"/>
          <w:tab w:val="clear" w:pos="9072"/>
        </w:tabs>
        <w:ind w:firstLine="562"/>
        <w:rPr>
          <w:szCs w:val="22"/>
        </w:rPr>
      </w:pPr>
      <w:r w:rsidRPr="00C362D2">
        <w:rPr>
          <w:color w:val="000000"/>
          <w:szCs w:val="22"/>
        </w:rPr>
        <w:t xml:space="preserve">Nationality of the </w:t>
      </w:r>
      <w:r w:rsidR="007F0BE9">
        <w:rPr>
          <w:color w:val="000000"/>
          <w:szCs w:val="22"/>
        </w:rPr>
        <w:t xml:space="preserve">funded </w:t>
      </w:r>
      <w:r w:rsidR="00DE2072">
        <w:rPr>
          <w:color w:val="000000"/>
          <w:szCs w:val="22"/>
        </w:rPr>
        <w:t>participan</w:t>
      </w:r>
      <w:r w:rsidRPr="00C362D2">
        <w:rPr>
          <w:color w:val="000000"/>
          <w:szCs w:val="22"/>
        </w:rPr>
        <w:t xml:space="preserve">t: </w:t>
      </w:r>
      <w:r w:rsidR="00196CB0">
        <w:rPr>
          <w:color w:val="000000"/>
          <w:szCs w:val="22"/>
        </w:rPr>
        <w:t xml:space="preserve"> </w:t>
      </w:r>
      <w:r w:rsidRPr="00C362D2">
        <w:rPr>
          <w:color w:val="000000"/>
          <w:szCs w:val="22"/>
        </w:rPr>
        <w:t>Mali</w:t>
      </w:r>
      <w:r w:rsidR="00EC2429">
        <w:rPr>
          <w:szCs w:val="22"/>
        </w:rPr>
        <w:tab/>
      </w:r>
    </w:p>
    <w:p w14:paraId="3182BD31" w14:textId="77777777" w:rsidR="00CA4D5A" w:rsidRDefault="00CA4D5A" w:rsidP="00EC2429">
      <w:pPr>
        <w:ind w:left="567"/>
        <w:rPr>
          <w:szCs w:val="22"/>
        </w:rPr>
      </w:pPr>
    </w:p>
    <w:p w14:paraId="2647044B" w14:textId="7888C1E1" w:rsidR="00EC2429" w:rsidRDefault="00EC2429" w:rsidP="00EC2429">
      <w:pPr>
        <w:ind w:left="567"/>
        <w:rPr>
          <w:szCs w:val="22"/>
        </w:rPr>
      </w:pPr>
      <w:r>
        <w:rPr>
          <w:szCs w:val="22"/>
        </w:rPr>
        <w:t>Lucy MULENKEI (Mrs.)</w:t>
      </w:r>
    </w:p>
    <w:p w14:paraId="0F5CE8F5" w14:textId="376361D7" w:rsidR="00C362D2" w:rsidRDefault="00C362D2" w:rsidP="00C362D2">
      <w:pPr>
        <w:ind w:left="567"/>
        <w:rPr>
          <w:color w:val="000000" w:themeColor="text1"/>
          <w:szCs w:val="22"/>
        </w:rPr>
      </w:pPr>
      <w:r w:rsidRPr="00C362D2">
        <w:rPr>
          <w:color w:val="000000" w:themeColor="text1"/>
          <w:szCs w:val="22"/>
        </w:rPr>
        <w:t xml:space="preserve">Name of the invited </w:t>
      </w:r>
      <w:r>
        <w:rPr>
          <w:color w:val="000000" w:themeColor="text1"/>
          <w:szCs w:val="22"/>
        </w:rPr>
        <w:t xml:space="preserve">observer </w:t>
      </w:r>
      <w:r w:rsidRPr="00C362D2">
        <w:rPr>
          <w:color w:val="000000" w:themeColor="text1"/>
          <w:szCs w:val="22"/>
        </w:rPr>
        <w:t>NGO that nominate</w:t>
      </w:r>
      <w:r>
        <w:rPr>
          <w:color w:val="000000" w:themeColor="text1"/>
          <w:szCs w:val="22"/>
        </w:rPr>
        <w:t>d</w:t>
      </w:r>
      <w:r w:rsidRPr="00C362D2">
        <w:rPr>
          <w:color w:val="000000" w:themeColor="text1"/>
          <w:szCs w:val="22"/>
        </w:rPr>
        <w:t xml:space="preserve"> the applicant:</w:t>
      </w:r>
      <w:r w:rsidR="00196CB0">
        <w:rPr>
          <w:color w:val="000000" w:themeColor="text1"/>
          <w:szCs w:val="22"/>
        </w:rPr>
        <w:t xml:space="preserve"> </w:t>
      </w:r>
      <w:r w:rsidRPr="00C362D2">
        <w:rPr>
          <w:color w:val="000000" w:themeColor="text1"/>
          <w:szCs w:val="22"/>
        </w:rPr>
        <w:t xml:space="preserve"> Indigenous Information Network (IIN) </w:t>
      </w:r>
    </w:p>
    <w:p w14:paraId="472AF51A" w14:textId="33C1CFBC" w:rsidR="00C362D2" w:rsidRPr="00C362D2" w:rsidRDefault="00C362D2" w:rsidP="00C362D2">
      <w:pPr>
        <w:ind w:left="567"/>
        <w:rPr>
          <w:color w:val="000000" w:themeColor="text1"/>
          <w:szCs w:val="22"/>
        </w:rPr>
      </w:pPr>
      <w:r w:rsidRPr="00C362D2">
        <w:rPr>
          <w:color w:val="000000" w:themeColor="text1"/>
          <w:szCs w:val="22"/>
        </w:rPr>
        <w:t xml:space="preserve">Seat of the invited </w:t>
      </w:r>
      <w:r>
        <w:rPr>
          <w:color w:val="000000" w:themeColor="text1"/>
          <w:szCs w:val="22"/>
        </w:rPr>
        <w:t>observer</w:t>
      </w:r>
      <w:r w:rsidR="00DE2072">
        <w:rPr>
          <w:color w:val="000000" w:themeColor="text1"/>
          <w:szCs w:val="22"/>
        </w:rPr>
        <w:t xml:space="preserve"> NGO</w:t>
      </w:r>
      <w:r w:rsidRPr="00C362D2">
        <w:rPr>
          <w:color w:val="000000" w:themeColor="text1"/>
          <w:szCs w:val="22"/>
        </w:rPr>
        <w:t xml:space="preserve">: </w:t>
      </w:r>
      <w:r w:rsidR="00196CB0">
        <w:rPr>
          <w:color w:val="000000" w:themeColor="text1"/>
          <w:szCs w:val="22"/>
        </w:rPr>
        <w:t xml:space="preserve"> </w:t>
      </w:r>
      <w:r w:rsidRPr="00C362D2">
        <w:rPr>
          <w:color w:val="000000" w:themeColor="text1"/>
          <w:szCs w:val="22"/>
        </w:rPr>
        <w:t xml:space="preserve">Nairobi, Kenya </w:t>
      </w:r>
    </w:p>
    <w:p w14:paraId="0EA87D58" w14:textId="2D4B28A7" w:rsidR="00EC2429" w:rsidRDefault="00C362D2" w:rsidP="00C362D2">
      <w:pPr>
        <w:ind w:left="567"/>
        <w:rPr>
          <w:szCs w:val="22"/>
        </w:rPr>
      </w:pPr>
      <w:r w:rsidRPr="00C362D2">
        <w:rPr>
          <w:color w:val="000000" w:themeColor="text1"/>
          <w:szCs w:val="22"/>
        </w:rPr>
        <w:t xml:space="preserve">Nationality of the </w:t>
      </w:r>
      <w:r w:rsidR="007F0BE9">
        <w:rPr>
          <w:color w:val="000000" w:themeColor="text1"/>
          <w:szCs w:val="22"/>
        </w:rPr>
        <w:t xml:space="preserve">funded </w:t>
      </w:r>
      <w:r w:rsidR="00DE2072">
        <w:rPr>
          <w:color w:val="000000" w:themeColor="text1"/>
          <w:szCs w:val="22"/>
        </w:rPr>
        <w:t>participant</w:t>
      </w:r>
      <w:r w:rsidRPr="00C362D2">
        <w:rPr>
          <w:color w:val="000000" w:themeColor="text1"/>
          <w:szCs w:val="22"/>
        </w:rPr>
        <w:t xml:space="preserve">: </w:t>
      </w:r>
      <w:r w:rsidR="00196CB0">
        <w:rPr>
          <w:color w:val="000000" w:themeColor="text1"/>
          <w:szCs w:val="22"/>
        </w:rPr>
        <w:t xml:space="preserve"> </w:t>
      </w:r>
      <w:r w:rsidRPr="00C362D2">
        <w:rPr>
          <w:color w:val="000000" w:themeColor="text1"/>
          <w:szCs w:val="22"/>
        </w:rPr>
        <w:t>Kenya</w:t>
      </w:r>
    </w:p>
    <w:p w14:paraId="0F3402EE" w14:textId="77777777" w:rsidR="00C362D2" w:rsidRDefault="00C362D2" w:rsidP="00EC2429">
      <w:pPr>
        <w:ind w:left="567"/>
        <w:rPr>
          <w:color w:val="000000"/>
          <w:szCs w:val="22"/>
          <w:u w:val="single"/>
        </w:rPr>
      </w:pPr>
    </w:p>
    <w:p w14:paraId="769E8299" w14:textId="23D721AF" w:rsidR="00EC2429" w:rsidRDefault="00EC2429" w:rsidP="00EC2429">
      <w:pPr>
        <w:ind w:left="567"/>
        <w:rPr>
          <w:color w:val="000000"/>
          <w:szCs w:val="22"/>
        </w:rPr>
      </w:pPr>
      <w:r>
        <w:rPr>
          <w:color w:val="000000"/>
          <w:szCs w:val="22"/>
          <w:u w:val="single"/>
        </w:rPr>
        <w:t>Asia</w:t>
      </w:r>
      <w:r>
        <w:rPr>
          <w:color w:val="000000"/>
          <w:szCs w:val="22"/>
        </w:rPr>
        <w:t>:</w:t>
      </w:r>
    </w:p>
    <w:p w14:paraId="7DD33DF8" w14:textId="77777777" w:rsidR="00EC2429" w:rsidRDefault="00EC2429" w:rsidP="00EC2429">
      <w:pPr>
        <w:ind w:left="567"/>
        <w:rPr>
          <w:color w:val="000000"/>
          <w:szCs w:val="22"/>
        </w:rPr>
      </w:pPr>
    </w:p>
    <w:p w14:paraId="47E746B8" w14:textId="77777777" w:rsidR="00EC2429" w:rsidRDefault="00EC2429" w:rsidP="00EC2429">
      <w:pPr>
        <w:pStyle w:val="Header"/>
        <w:tabs>
          <w:tab w:val="clear" w:pos="4536"/>
          <w:tab w:val="clear" w:pos="9072"/>
        </w:tabs>
        <w:ind w:left="562"/>
      </w:pPr>
      <w:r>
        <w:t>Jennifer CORPUZ (Mrs.)</w:t>
      </w:r>
    </w:p>
    <w:p w14:paraId="546DBEA0" w14:textId="44318C19" w:rsidR="007F0BE9" w:rsidRDefault="007F0BE9" w:rsidP="007F0BE9">
      <w:pPr>
        <w:pStyle w:val="Header"/>
        <w:ind w:left="562"/>
        <w:rPr>
          <w:color w:val="000000" w:themeColor="text1"/>
        </w:rPr>
      </w:pPr>
      <w:r w:rsidRPr="007F0BE9">
        <w:rPr>
          <w:color w:val="000000" w:themeColor="text1"/>
        </w:rPr>
        <w:t xml:space="preserve">Name of the invited </w:t>
      </w:r>
      <w:r>
        <w:rPr>
          <w:color w:val="000000" w:themeColor="text1"/>
        </w:rPr>
        <w:t xml:space="preserve">observer </w:t>
      </w:r>
      <w:r w:rsidRPr="007F0BE9">
        <w:rPr>
          <w:color w:val="000000" w:themeColor="text1"/>
        </w:rPr>
        <w:t>NGO that nominate</w:t>
      </w:r>
      <w:r>
        <w:rPr>
          <w:color w:val="000000" w:themeColor="text1"/>
        </w:rPr>
        <w:t>d</w:t>
      </w:r>
      <w:r w:rsidRPr="007F0BE9">
        <w:rPr>
          <w:color w:val="000000" w:themeColor="text1"/>
        </w:rPr>
        <w:t xml:space="preserve"> the applicant: </w:t>
      </w:r>
      <w:r w:rsidR="00196CB0">
        <w:rPr>
          <w:color w:val="000000" w:themeColor="text1"/>
        </w:rPr>
        <w:t xml:space="preserve"> </w:t>
      </w:r>
      <w:r w:rsidRPr="007F0BE9">
        <w:rPr>
          <w:color w:val="000000" w:themeColor="text1"/>
        </w:rPr>
        <w:t xml:space="preserve">Tebtebba Foundation – Indigenous Peoples’ International Center for Policy Research and Education </w:t>
      </w:r>
    </w:p>
    <w:p w14:paraId="29673490" w14:textId="3BD87EF7" w:rsidR="007F0BE9" w:rsidRPr="007F0BE9" w:rsidRDefault="007F0BE9" w:rsidP="007F0BE9">
      <w:pPr>
        <w:pStyle w:val="Header"/>
        <w:ind w:left="562"/>
        <w:rPr>
          <w:color w:val="000000" w:themeColor="text1"/>
        </w:rPr>
      </w:pPr>
      <w:r w:rsidRPr="007F0BE9">
        <w:rPr>
          <w:color w:val="000000" w:themeColor="text1"/>
        </w:rPr>
        <w:t xml:space="preserve">Seat of the invited </w:t>
      </w:r>
      <w:r>
        <w:rPr>
          <w:color w:val="000000" w:themeColor="text1"/>
        </w:rPr>
        <w:t>observer</w:t>
      </w:r>
      <w:r w:rsidR="00DE2072">
        <w:rPr>
          <w:color w:val="000000" w:themeColor="text1"/>
        </w:rPr>
        <w:t xml:space="preserve"> NGO</w:t>
      </w:r>
      <w:r w:rsidRPr="007F0BE9">
        <w:rPr>
          <w:color w:val="000000" w:themeColor="text1"/>
        </w:rPr>
        <w:t xml:space="preserve">: </w:t>
      </w:r>
      <w:r w:rsidR="00196CB0">
        <w:rPr>
          <w:color w:val="000000" w:themeColor="text1"/>
        </w:rPr>
        <w:t xml:space="preserve"> </w:t>
      </w:r>
      <w:r w:rsidRPr="007F0BE9">
        <w:rPr>
          <w:color w:val="000000" w:themeColor="text1"/>
        </w:rPr>
        <w:t xml:space="preserve">Baguio City, Philippines </w:t>
      </w:r>
    </w:p>
    <w:p w14:paraId="30C46F11" w14:textId="7B8B8D8A" w:rsidR="00CA4D5A" w:rsidRPr="007F0BE9" w:rsidRDefault="007F0BE9" w:rsidP="007F0BE9">
      <w:pPr>
        <w:pStyle w:val="Header"/>
        <w:tabs>
          <w:tab w:val="clear" w:pos="4536"/>
          <w:tab w:val="clear" w:pos="9072"/>
        </w:tabs>
        <w:ind w:left="562"/>
        <w:rPr>
          <w:color w:val="000000" w:themeColor="text1"/>
        </w:rPr>
      </w:pPr>
      <w:r w:rsidRPr="007F0BE9">
        <w:rPr>
          <w:color w:val="000000" w:themeColor="text1"/>
        </w:rPr>
        <w:t xml:space="preserve">Nationality of the </w:t>
      </w:r>
      <w:r>
        <w:rPr>
          <w:color w:val="000000" w:themeColor="text1"/>
        </w:rPr>
        <w:t xml:space="preserve">funded </w:t>
      </w:r>
      <w:r w:rsidR="00DE2072">
        <w:rPr>
          <w:color w:val="000000" w:themeColor="text1"/>
        </w:rPr>
        <w:t>participant</w:t>
      </w:r>
      <w:r w:rsidRPr="007F0BE9">
        <w:rPr>
          <w:color w:val="000000" w:themeColor="text1"/>
        </w:rPr>
        <w:t xml:space="preserve">: </w:t>
      </w:r>
      <w:r w:rsidR="00196CB0">
        <w:rPr>
          <w:color w:val="000000" w:themeColor="text1"/>
        </w:rPr>
        <w:t xml:space="preserve"> </w:t>
      </w:r>
      <w:r w:rsidRPr="007F0BE9">
        <w:rPr>
          <w:color w:val="000000" w:themeColor="text1"/>
        </w:rPr>
        <w:t>Philippines</w:t>
      </w:r>
    </w:p>
    <w:p w14:paraId="057D4119" w14:textId="77777777" w:rsidR="007F0BE9" w:rsidRDefault="007F0BE9" w:rsidP="007F0BE9">
      <w:pPr>
        <w:pStyle w:val="Header"/>
        <w:tabs>
          <w:tab w:val="clear" w:pos="4536"/>
          <w:tab w:val="clear" w:pos="9072"/>
        </w:tabs>
        <w:ind w:left="562"/>
      </w:pPr>
    </w:p>
    <w:p w14:paraId="0E90D60A" w14:textId="18AFF130" w:rsidR="00EC2429" w:rsidRDefault="00EC2429" w:rsidP="00EC2429">
      <w:pPr>
        <w:pStyle w:val="Header"/>
        <w:tabs>
          <w:tab w:val="clear" w:pos="4536"/>
          <w:tab w:val="clear" w:pos="9072"/>
        </w:tabs>
        <w:ind w:left="562"/>
      </w:pPr>
      <w:r>
        <w:t>Preston HARDISON (Mr.)</w:t>
      </w:r>
    </w:p>
    <w:p w14:paraId="544412AE" w14:textId="60DA0E77" w:rsidR="007F0BE9" w:rsidRDefault="007F0BE9" w:rsidP="007F0BE9">
      <w:pPr>
        <w:pStyle w:val="Header"/>
        <w:ind w:left="562"/>
        <w:rPr>
          <w:color w:val="000000" w:themeColor="text1"/>
        </w:rPr>
      </w:pPr>
      <w:r w:rsidRPr="007F0BE9">
        <w:rPr>
          <w:color w:val="000000" w:themeColor="text1"/>
        </w:rPr>
        <w:t xml:space="preserve">Name of the invited </w:t>
      </w:r>
      <w:r>
        <w:rPr>
          <w:color w:val="000000" w:themeColor="text1"/>
        </w:rPr>
        <w:t xml:space="preserve">observer </w:t>
      </w:r>
      <w:r w:rsidRPr="007F0BE9">
        <w:rPr>
          <w:color w:val="000000" w:themeColor="text1"/>
        </w:rPr>
        <w:t>NGO that nominate</w:t>
      </w:r>
      <w:r>
        <w:rPr>
          <w:color w:val="000000" w:themeColor="text1"/>
        </w:rPr>
        <w:t>d</w:t>
      </w:r>
      <w:r w:rsidRPr="007F0BE9">
        <w:rPr>
          <w:color w:val="000000" w:themeColor="text1"/>
        </w:rPr>
        <w:t xml:space="preserve"> the applicant: </w:t>
      </w:r>
      <w:r w:rsidR="00196CB0">
        <w:rPr>
          <w:color w:val="000000" w:themeColor="text1"/>
        </w:rPr>
        <w:t xml:space="preserve"> </w:t>
      </w:r>
      <w:r w:rsidRPr="007F0BE9">
        <w:rPr>
          <w:color w:val="000000" w:themeColor="text1"/>
        </w:rPr>
        <w:t xml:space="preserve">Tebtebba Foundation – Indigenous Peoples’ International Center for Policy Research and Education </w:t>
      </w:r>
    </w:p>
    <w:p w14:paraId="30D5E884" w14:textId="2869E06C" w:rsidR="007F0BE9" w:rsidRPr="007F0BE9" w:rsidRDefault="007F0BE9" w:rsidP="007F0BE9">
      <w:pPr>
        <w:pStyle w:val="Header"/>
        <w:ind w:left="562"/>
        <w:rPr>
          <w:color w:val="000000" w:themeColor="text1"/>
        </w:rPr>
      </w:pPr>
      <w:r w:rsidRPr="007F0BE9">
        <w:rPr>
          <w:color w:val="000000" w:themeColor="text1"/>
        </w:rPr>
        <w:t xml:space="preserve">Seat of the invited </w:t>
      </w:r>
      <w:r>
        <w:rPr>
          <w:color w:val="000000" w:themeColor="text1"/>
        </w:rPr>
        <w:t>observer</w:t>
      </w:r>
      <w:r w:rsidRPr="007F0BE9">
        <w:rPr>
          <w:color w:val="000000" w:themeColor="text1"/>
        </w:rPr>
        <w:t xml:space="preserve"> NGO:</w:t>
      </w:r>
      <w:r w:rsidR="00196CB0">
        <w:rPr>
          <w:color w:val="000000" w:themeColor="text1"/>
        </w:rPr>
        <w:t xml:space="preserve"> </w:t>
      </w:r>
      <w:r w:rsidRPr="007F0BE9">
        <w:rPr>
          <w:color w:val="000000" w:themeColor="text1"/>
        </w:rPr>
        <w:t xml:space="preserve"> Baguio City, Philippines </w:t>
      </w:r>
    </w:p>
    <w:p w14:paraId="65700543" w14:textId="00D34603" w:rsidR="00EC2429" w:rsidRPr="007F0BE9" w:rsidRDefault="007F0BE9" w:rsidP="007F0BE9">
      <w:pPr>
        <w:pStyle w:val="Header"/>
        <w:tabs>
          <w:tab w:val="clear" w:pos="4536"/>
          <w:tab w:val="clear" w:pos="9072"/>
        </w:tabs>
        <w:ind w:left="562"/>
        <w:rPr>
          <w:color w:val="000000" w:themeColor="text1"/>
        </w:rPr>
      </w:pPr>
      <w:r w:rsidRPr="007F0BE9">
        <w:rPr>
          <w:color w:val="000000" w:themeColor="text1"/>
        </w:rPr>
        <w:t xml:space="preserve">Nationality of the </w:t>
      </w:r>
      <w:r>
        <w:rPr>
          <w:color w:val="000000" w:themeColor="text1"/>
        </w:rPr>
        <w:t xml:space="preserve">funded </w:t>
      </w:r>
      <w:r w:rsidR="00DE2072">
        <w:rPr>
          <w:color w:val="000000" w:themeColor="text1"/>
        </w:rPr>
        <w:t>participant</w:t>
      </w:r>
      <w:r w:rsidRPr="007F0BE9">
        <w:rPr>
          <w:color w:val="000000" w:themeColor="text1"/>
        </w:rPr>
        <w:t xml:space="preserve">: </w:t>
      </w:r>
      <w:r w:rsidR="00196CB0">
        <w:rPr>
          <w:color w:val="000000" w:themeColor="text1"/>
        </w:rPr>
        <w:t xml:space="preserve"> </w:t>
      </w:r>
      <w:r w:rsidRPr="007F0BE9">
        <w:rPr>
          <w:color w:val="000000" w:themeColor="text1"/>
        </w:rPr>
        <w:t>United States of America</w:t>
      </w:r>
    </w:p>
    <w:p w14:paraId="22CD883D" w14:textId="77777777" w:rsidR="007F0BE9" w:rsidRDefault="007F0BE9" w:rsidP="007F0BE9">
      <w:pPr>
        <w:pStyle w:val="Header"/>
        <w:tabs>
          <w:tab w:val="clear" w:pos="4536"/>
          <w:tab w:val="clear" w:pos="9072"/>
        </w:tabs>
        <w:ind w:left="562"/>
      </w:pPr>
    </w:p>
    <w:p w14:paraId="1586CE0F" w14:textId="77777777" w:rsidR="00EC2429" w:rsidRDefault="00EC2429" w:rsidP="00EC2429">
      <w:pPr>
        <w:pStyle w:val="Header"/>
        <w:tabs>
          <w:tab w:val="clear" w:pos="4536"/>
          <w:tab w:val="clear" w:pos="9072"/>
        </w:tabs>
        <w:ind w:left="562"/>
      </w:pPr>
      <w:r w:rsidRPr="00A23F9E">
        <w:rPr>
          <w:u w:val="single"/>
        </w:rPr>
        <w:t>Central and South America and the Caribbean</w:t>
      </w:r>
      <w:r>
        <w:t>:</w:t>
      </w:r>
    </w:p>
    <w:p w14:paraId="6F9BCC72" w14:textId="77777777" w:rsidR="00EC2429" w:rsidRDefault="00EC2429" w:rsidP="00EC2429">
      <w:pPr>
        <w:pStyle w:val="Header"/>
        <w:tabs>
          <w:tab w:val="clear" w:pos="4536"/>
          <w:tab w:val="clear" w:pos="9072"/>
        </w:tabs>
        <w:ind w:left="562"/>
      </w:pPr>
    </w:p>
    <w:p w14:paraId="0A6AE8B4" w14:textId="77777777" w:rsidR="007D2BA2" w:rsidRDefault="007D2BA2" w:rsidP="007D2BA2">
      <w:pPr>
        <w:pStyle w:val="Header"/>
        <w:tabs>
          <w:tab w:val="clear" w:pos="4536"/>
          <w:tab w:val="clear" w:pos="9072"/>
        </w:tabs>
        <w:ind w:left="562"/>
      </w:pPr>
      <w:r>
        <w:t>Edith BASTIDAS CALDERÓN (Mrs.)</w:t>
      </w:r>
      <w:r>
        <w:rPr>
          <w:rStyle w:val="FootnoteReference"/>
        </w:rPr>
        <w:footnoteReference w:id="8"/>
      </w:r>
    </w:p>
    <w:p w14:paraId="426DF877" w14:textId="3019979C" w:rsidR="007D2BA2" w:rsidRDefault="007D2BA2" w:rsidP="007D2BA2">
      <w:pPr>
        <w:ind w:left="567"/>
        <w:rPr>
          <w:color w:val="000000" w:themeColor="text1"/>
        </w:rPr>
      </w:pPr>
      <w:r w:rsidRPr="007F0BE9">
        <w:rPr>
          <w:color w:val="000000" w:themeColor="text1"/>
        </w:rPr>
        <w:t xml:space="preserve">Name of the invited </w:t>
      </w:r>
      <w:r>
        <w:rPr>
          <w:color w:val="000000" w:themeColor="text1"/>
        </w:rPr>
        <w:t xml:space="preserve">observer </w:t>
      </w:r>
      <w:r w:rsidRPr="007F0BE9">
        <w:rPr>
          <w:color w:val="000000" w:themeColor="text1"/>
        </w:rPr>
        <w:t>NGO that nominate</w:t>
      </w:r>
      <w:r>
        <w:rPr>
          <w:color w:val="000000" w:themeColor="text1"/>
        </w:rPr>
        <w:t>d</w:t>
      </w:r>
      <w:r w:rsidRPr="007F0BE9">
        <w:rPr>
          <w:color w:val="000000" w:themeColor="text1"/>
        </w:rPr>
        <w:t xml:space="preserve"> the applicant: </w:t>
      </w:r>
      <w:r w:rsidR="00196CB0">
        <w:rPr>
          <w:color w:val="000000" w:themeColor="text1"/>
        </w:rPr>
        <w:t xml:space="preserve"> </w:t>
      </w:r>
      <w:r w:rsidRPr="007F0BE9">
        <w:rPr>
          <w:i/>
          <w:iCs/>
          <w:color w:val="000000" w:themeColor="text1"/>
        </w:rPr>
        <w:t xml:space="preserve">Red Mujeres Indígenas sobre Biodiversidad </w:t>
      </w:r>
      <w:r w:rsidRPr="007F0BE9">
        <w:rPr>
          <w:color w:val="000000" w:themeColor="text1"/>
        </w:rPr>
        <w:t xml:space="preserve">(RMIB) </w:t>
      </w:r>
    </w:p>
    <w:p w14:paraId="0FE1B41E" w14:textId="5B581808" w:rsidR="007D2BA2" w:rsidRPr="007F0BE9" w:rsidRDefault="007D2BA2" w:rsidP="007D2BA2">
      <w:pPr>
        <w:ind w:left="567"/>
        <w:rPr>
          <w:color w:val="000000" w:themeColor="text1"/>
        </w:rPr>
      </w:pPr>
      <w:r w:rsidRPr="007F0BE9">
        <w:rPr>
          <w:color w:val="000000" w:themeColor="text1"/>
        </w:rPr>
        <w:t xml:space="preserve">Seat of the invited </w:t>
      </w:r>
      <w:r>
        <w:rPr>
          <w:color w:val="000000" w:themeColor="text1"/>
        </w:rPr>
        <w:t>observer</w:t>
      </w:r>
      <w:r w:rsidRPr="007F0BE9">
        <w:rPr>
          <w:color w:val="000000" w:themeColor="text1"/>
        </w:rPr>
        <w:t xml:space="preserve"> NGO: </w:t>
      </w:r>
      <w:r w:rsidR="00196CB0">
        <w:rPr>
          <w:color w:val="000000" w:themeColor="text1"/>
        </w:rPr>
        <w:t xml:space="preserve"> </w:t>
      </w:r>
      <w:r w:rsidRPr="007F0BE9">
        <w:rPr>
          <w:color w:val="000000" w:themeColor="text1"/>
        </w:rPr>
        <w:t xml:space="preserve">Panama City, Panama </w:t>
      </w:r>
    </w:p>
    <w:p w14:paraId="7D0B3A09" w14:textId="5D9ECC89" w:rsidR="007D2BA2" w:rsidRDefault="007D2BA2" w:rsidP="007D2BA2">
      <w:pPr>
        <w:pStyle w:val="Header"/>
        <w:tabs>
          <w:tab w:val="clear" w:pos="4536"/>
          <w:tab w:val="clear" w:pos="9072"/>
        </w:tabs>
        <w:ind w:left="562"/>
        <w:rPr>
          <w:color w:val="000000" w:themeColor="text1"/>
        </w:rPr>
      </w:pPr>
      <w:r w:rsidRPr="007F0BE9">
        <w:rPr>
          <w:color w:val="000000" w:themeColor="text1"/>
        </w:rPr>
        <w:t xml:space="preserve">Nationality of the </w:t>
      </w:r>
      <w:r>
        <w:rPr>
          <w:color w:val="000000" w:themeColor="text1"/>
        </w:rPr>
        <w:t>funded participant</w:t>
      </w:r>
      <w:r w:rsidRPr="007F0BE9">
        <w:rPr>
          <w:color w:val="000000" w:themeColor="text1"/>
        </w:rPr>
        <w:t xml:space="preserve">: </w:t>
      </w:r>
      <w:r w:rsidR="00196CB0">
        <w:rPr>
          <w:color w:val="000000" w:themeColor="text1"/>
        </w:rPr>
        <w:t xml:space="preserve"> </w:t>
      </w:r>
      <w:r w:rsidRPr="007F0BE9">
        <w:rPr>
          <w:color w:val="000000" w:themeColor="text1"/>
        </w:rPr>
        <w:t>Colombia</w:t>
      </w:r>
    </w:p>
    <w:p w14:paraId="4B763200" w14:textId="77777777" w:rsidR="007D2BA2" w:rsidRDefault="007D2BA2" w:rsidP="007D2BA2">
      <w:pPr>
        <w:pStyle w:val="Header"/>
        <w:tabs>
          <w:tab w:val="clear" w:pos="4536"/>
          <w:tab w:val="clear" w:pos="9072"/>
        </w:tabs>
        <w:ind w:left="562"/>
        <w:rPr>
          <w:color w:val="000000" w:themeColor="text1"/>
        </w:rPr>
      </w:pPr>
    </w:p>
    <w:p w14:paraId="46FF17B1" w14:textId="32BE5957" w:rsidR="00EC2429" w:rsidRDefault="00EC2429" w:rsidP="007D2BA2">
      <w:pPr>
        <w:pStyle w:val="Header"/>
        <w:tabs>
          <w:tab w:val="clear" w:pos="4536"/>
          <w:tab w:val="clear" w:pos="9072"/>
        </w:tabs>
        <w:ind w:left="562"/>
        <w:rPr>
          <w:lang w:val="es-ES"/>
        </w:rPr>
      </w:pPr>
      <w:r w:rsidRPr="00216A43">
        <w:rPr>
          <w:lang w:val="es-ES"/>
        </w:rPr>
        <w:t>Rodrigo DE LA CRUZ INLAGO (Mr.)</w:t>
      </w:r>
    </w:p>
    <w:p w14:paraId="033886E7" w14:textId="4AA948BB" w:rsidR="007F0BE9" w:rsidRPr="00B62394" w:rsidRDefault="007F0BE9" w:rsidP="007F0BE9">
      <w:pPr>
        <w:pStyle w:val="Header"/>
        <w:tabs>
          <w:tab w:val="clear" w:pos="4536"/>
          <w:tab w:val="clear" w:pos="9072"/>
        </w:tabs>
        <w:ind w:left="562"/>
      </w:pPr>
      <w:r w:rsidRPr="00B62394">
        <w:t>Name of the invited observer NGO that nominated the applicant:</w:t>
      </w:r>
      <w:r w:rsidR="00196CB0">
        <w:t xml:space="preserve"> </w:t>
      </w:r>
      <w:r w:rsidRPr="00B62394">
        <w:t xml:space="preserve"> Call of the Earth (COE) Seat of the invited observer NGO: </w:t>
      </w:r>
      <w:r w:rsidR="00196CB0">
        <w:t xml:space="preserve"> </w:t>
      </w:r>
      <w:r w:rsidRPr="00B62394">
        <w:t>Cusco, Peru</w:t>
      </w:r>
    </w:p>
    <w:p w14:paraId="1D3F865B" w14:textId="70674E8F" w:rsidR="007F0BE9" w:rsidRPr="00B62394" w:rsidRDefault="007F0BE9" w:rsidP="007F0BE9">
      <w:pPr>
        <w:pStyle w:val="Header"/>
        <w:tabs>
          <w:tab w:val="clear" w:pos="4536"/>
          <w:tab w:val="clear" w:pos="9072"/>
        </w:tabs>
        <w:ind w:left="562"/>
      </w:pPr>
      <w:r w:rsidRPr="00B62394">
        <w:t xml:space="preserve">Nationality of the funded </w:t>
      </w:r>
      <w:r w:rsidR="00DE2072" w:rsidRPr="00B62394">
        <w:t>participant</w:t>
      </w:r>
      <w:r w:rsidRPr="00B62394">
        <w:t xml:space="preserve">: </w:t>
      </w:r>
      <w:r w:rsidR="00196CB0">
        <w:t xml:space="preserve"> </w:t>
      </w:r>
      <w:r w:rsidRPr="00B62394">
        <w:t>Ecuador</w:t>
      </w:r>
    </w:p>
    <w:p w14:paraId="594E07C1" w14:textId="77777777" w:rsidR="00CA4D5A" w:rsidRDefault="00CA4D5A" w:rsidP="00EC2429">
      <w:pPr>
        <w:pStyle w:val="Header"/>
        <w:tabs>
          <w:tab w:val="clear" w:pos="4536"/>
          <w:tab w:val="clear" w:pos="9072"/>
        </w:tabs>
        <w:ind w:left="562"/>
      </w:pPr>
    </w:p>
    <w:p w14:paraId="316D6CB6" w14:textId="77777777" w:rsidR="00DD208D" w:rsidRDefault="00DD208D" w:rsidP="00DD208D">
      <w:pPr>
        <w:pStyle w:val="Header"/>
        <w:tabs>
          <w:tab w:val="clear" w:pos="4536"/>
          <w:tab w:val="clear" w:pos="9072"/>
        </w:tabs>
        <w:ind w:left="562"/>
      </w:pPr>
      <w:r w:rsidRPr="00A23F9E">
        <w:rPr>
          <w:u w:val="single"/>
        </w:rPr>
        <w:t>Eastern Europe, Russian Federation, Central Asia and Transcaucasia</w:t>
      </w:r>
      <w:r>
        <w:t>:</w:t>
      </w:r>
    </w:p>
    <w:p w14:paraId="4DF061A6" w14:textId="77777777" w:rsidR="00DD208D" w:rsidRDefault="00DD208D" w:rsidP="00DD208D">
      <w:pPr>
        <w:pStyle w:val="Header"/>
        <w:tabs>
          <w:tab w:val="clear" w:pos="4536"/>
          <w:tab w:val="clear" w:pos="9072"/>
        </w:tabs>
        <w:ind w:left="562"/>
      </w:pPr>
    </w:p>
    <w:p w14:paraId="19DF0DDA" w14:textId="77777777" w:rsidR="00DD208D" w:rsidRDefault="00DD208D" w:rsidP="00DD208D">
      <w:pPr>
        <w:pStyle w:val="Header"/>
        <w:tabs>
          <w:tab w:val="clear" w:pos="4536"/>
          <w:tab w:val="clear" w:pos="9072"/>
        </w:tabs>
        <w:ind w:left="562"/>
      </w:pPr>
      <w:r>
        <w:t>Polina SHULBAEVA (Mrs.)</w:t>
      </w:r>
    </w:p>
    <w:p w14:paraId="229C6721" w14:textId="200251AE" w:rsidR="009B5491" w:rsidRPr="009B5491" w:rsidRDefault="009B5491" w:rsidP="009B5491">
      <w:pPr>
        <w:pStyle w:val="Header"/>
        <w:ind w:left="562"/>
        <w:rPr>
          <w:color w:val="000000" w:themeColor="text1"/>
        </w:rPr>
      </w:pPr>
      <w:r w:rsidRPr="009B5491">
        <w:rPr>
          <w:color w:val="000000" w:themeColor="text1"/>
        </w:rPr>
        <w:t xml:space="preserve">Name of the invited </w:t>
      </w:r>
      <w:r>
        <w:rPr>
          <w:color w:val="000000" w:themeColor="text1"/>
        </w:rPr>
        <w:t xml:space="preserve">observer </w:t>
      </w:r>
      <w:r w:rsidRPr="009B5491">
        <w:rPr>
          <w:color w:val="000000" w:themeColor="text1"/>
        </w:rPr>
        <w:t>NGO that nominate</w:t>
      </w:r>
      <w:r>
        <w:rPr>
          <w:color w:val="000000" w:themeColor="text1"/>
        </w:rPr>
        <w:t>d</w:t>
      </w:r>
      <w:r w:rsidRPr="009B5491">
        <w:rPr>
          <w:color w:val="000000" w:themeColor="text1"/>
        </w:rPr>
        <w:t xml:space="preserve"> the applicant: </w:t>
      </w:r>
      <w:r w:rsidR="00196CB0">
        <w:rPr>
          <w:color w:val="000000" w:themeColor="text1"/>
        </w:rPr>
        <w:t xml:space="preserve"> </w:t>
      </w:r>
      <w:r w:rsidRPr="009B5491">
        <w:rPr>
          <w:color w:val="000000" w:themeColor="text1"/>
        </w:rPr>
        <w:t xml:space="preserve">Centre for Support of Indigenous Peoples of the North/Russian Indigenous Training Centre (CSIPN/RITC) </w:t>
      </w:r>
    </w:p>
    <w:p w14:paraId="652D243E" w14:textId="009BB47A" w:rsidR="009B5491" w:rsidRPr="009B5491" w:rsidRDefault="009B5491" w:rsidP="009B5491">
      <w:pPr>
        <w:pStyle w:val="Header"/>
        <w:ind w:left="562"/>
        <w:rPr>
          <w:color w:val="000000" w:themeColor="text1"/>
        </w:rPr>
      </w:pPr>
      <w:r w:rsidRPr="009B5491">
        <w:rPr>
          <w:color w:val="000000" w:themeColor="text1"/>
        </w:rPr>
        <w:t xml:space="preserve">Seat of the invited </w:t>
      </w:r>
      <w:r>
        <w:rPr>
          <w:color w:val="000000" w:themeColor="text1"/>
        </w:rPr>
        <w:t>observer</w:t>
      </w:r>
      <w:r w:rsidRPr="009B5491">
        <w:rPr>
          <w:color w:val="000000" w:themeColor="text1"/>
        </w:rPr>
        <w:t xml:space="preserve"> NGO: </w:t>
      </w:r>
      <w:r w:rsidR="00196CB0">
        <w:rPr>
          <w:color w:val="000000" w:themeColor="text1"/>
        </w:rPr>
        <w:t xml:space="preserve"> </w:t>
      </w:r>
      <w:r w:rsidRPr="009B5491">
        <w:rPr>
          <w:color w:val="000000" w:themeColor="text1"/>
        </w:rPr>
        <w:t xml:space="preserve">Moscow, Russian Federation </w:t>
      </w:r>
    </w:p>
    <w:p w14:paraId="16F98A3F" w14:textId="14043616" w:rsidR="004D0267" w:rsidRDefault="009B5491" w:rsidP="009B5491">
      <w:pPr>
        <w:pStyle w:val="Header"/>
        <w:tabs>
          <w:tab w:val="clear" w:pos="4536"/>
          <w:tab w:val="clear" w:pos="9072"/>
        </w:tabs>
        <w:ind w:left="562"/>
      </w:pPr>
      <w:r w:rsidRPr="009B5491">
        <w:rPr>
          <w:color w:val="000000" w:themeColor="text1"/>
        </w:rPr>
        <w:t xml:space="preserve">Nationality of the </w:t>
      </w:r>
      <w:r>
        <w:rPr>
          <w:color w:val="000000" w:themeColor="text1"/>
        </w:rPr>
        <w:t xml:space="preserve">funded </w:t>
      </w:r>
      <w:r w:rsidR="00DE2072">
        <w:rPr>
          <w:color w:val="000000" w:themeColor="text1"/>
        </w:rPr>
        <w:t>participant</w:t>
      </w:r>
      <w:r w:rsidRPr="009B5491">
        <w:rPr>
          <w:color w:val="000000" w:themeColor="text1"/>
        </w:rPr>
        <w:t xml:space="preserve">: </w:t>
      </w:r>
      <w:r w:rsidR="00196CB0">
        <w:rPr>
          <w:color w:val="000000" w:themeColor="text1"/>
        </w:rPr>
        <w:t xml:space="preserve"> </w:t>
      </w:r>
      <w:r w:rsidRPr="009B5491">
        <w:rPr>
          <w:color w:val="000000" w:themeColor="text1"/>
        </w:rPr>
        <w:t>Russian Federation</w:t>
      </w:r>
    </w:p>
    <w:p w14:paraId="28F4D811" w14:textId="77777777" w:rsidR="009B5491" w:rsidRDefault="009B5491" w:rsidP="00DD208D">
      <w:pPr>
        <w:pStyle w:val="Header"/>
        <w:tabs>
          <w:tab w:val="clear" w:pos="4536"/>
          <w:tab w:val="clear" w:pos="9072"/>
        </w:tabs>
        <w:ind w:left="562"/>
      </w:pPr>
    </w:p>
    <w:p w14:paraId="1D2310EE" w14:textId="341BC8D8" w:rsidR="00DD208D" w:rsidRDefault="00DD208D" w:rsidP="00DD208D">
      <w:pPr>
        <w:pStyle w:val="Header"/>
        <w:tabs>
          <w:tab w:val="clear" w:pos="4536"/>
          <w:tab w:val="clear" w:pos="9072"/>
        </w:tabs>
        <w:ind w:left="562"/>
      </w:pPr>
      <w:r>
        <w:t>Mikhail TODYSHEV (Mr.)</w:t>
      </w:r>
    </w:p>
    <w:p w14:paraId="68E09317" w14:textId="743B3F8F" w:rsidR="009B5491" w:rsidRPr="009B5491" w:rsidRDefault="009B5491" w:rsidP="009B5491">
      <w:pPr>
        <w:pStyle w:val="Header"/>
        <w:ind w:left="562"/>
        <w:rPr>
          <w:color w:val="000000" w:themeColor="text1"/>
        </w:rPr>
      </w:pPr>
      <w:r w:rsidRPr="009B5491">
        <w:rPr>
          <w:color w:val="000000" w:themeColor="text1"/>
        </w:rPr>
        <w:t xml:space="preserve">Name of the invited observer NGO that nominated the applicant: </w:t>
      </w:r>
      <w:r w:rsidR="00196CB0">
        <w:rPr>
          <w:color w:val="000000" w:themeColor="text1"/>
        </w:rPr>
        <w:t xml:space="preserve"> </w:t>
      </w:r>
      <w:r w:rsidRPr="009B5491">
        <w:rPr>
          <w:color w:val="000000" w:themeColor="text1"/>
        </w:rPr>
        <w:t xml:space="preserve">Elders Council of the Shor People </w:t>
      </w:r>
    </w:p>
    <w:p w14:paraId="0A77C40F" w14:textId="38D23B57" w:rsidR="009B5491" w:rsidRPr="009B5491" w:rsidRDefault="009B5491" w:rsidP="009B5491">
      <w:pPr>
        <w:pStyle w:val="Header"/>
        <w:ind w:left="562"/>
        <w:rPr>
          <w:color w:val="000000" w:themeColor="text1"/>
        </w:rPr>
      </w:pPr>
      <w:r w:rsidRPr="009B5491">
        <w:rPr>
          <w:color w:val="000000" w:themeColor="text1"/>
        </w:rPr>
        <w:t>Seat of the invited observer NGO:</w:t>
      </w:r>
      <w:r w:rsidR="00196CB0">
        <w:rPr>
          <w:color w:val="000000" w:themeColor="text1"/>
        </w:rPr>
        <w:t xml:space="preserve"> </w:t>
      </w:r>
      <w:r w:rsidRPr="009B5491">
        <w:rPr>
          <w:color w:val="000000" w:themeColor="text1"/>
        </w:rPr>
        <w:t xml:space="preserve"> Novokuznetz, Russian Federation </w:t>
      </w:r>
    </w:p>
    <w:p w14:paraId="614459E6" w14:textId="5A533C99" w:rsidR="009B5491" w:rsidRDefault="009B5491" w:rsidP="009B5491">
      <w:pPr>
        <w:pStyle w:val="Header"/>
        <w:tabs>
          <w:tab w:val="clear" w:pos="4536"/>
          <w:tab w:val="clear" w:pos="9072"/>
        </w:tabs>
        <w:ind w:left="562"/>
      </w:pPr>
      <w:r w:rsidRPr="009B5491">
        <w:rPr>
          <w:color w:val="000000" w:themeColor="text1"/>
        </w:rPr>
        <w:t xml:space="preserve">Nationality of the funded </w:t>
      </w:r>
      <w:r w:rsidR="00DE2072">
        <w:rPr>
          <w:color w:val="000000" w:themeColor="text1"/>
        </w:rPr>
        <w:t>participant</w:t>
      </w:r>
      <w:r w:rsidRPr="009B5491">
        <w:rPr>
          <w:color w:val="000000" w:themeColor="text1"/>
        </w:rPr>
        <w:t>:</w:t>
      </w:r>
      <w:r w:rsidR="00196CB0">
        <w:rPr>
          <w:color w:val="000000" w:themeColor="text1"/>
        </w:rPr>
        <w:t xml:space="preserve"> </w:t>
      </w:r>
      <w:r w:rsidRPr="009B5491">
        <w:rPr>
          <w:color w:val="000000" w:themeColor="text1"/>
        </w:rPr>
        <w:t xml:space="preserve"> Russian Federation</w:t>
      </w:r>
    </w:p>
    <w:p w14:paraId="3AFED5BF" w14:textId="77777777" w:rsidR="007C552D" w:rsidRDefault="007C552D">
      <w:pPr>
        <w:rPr>
          <w:u w:val="single"/>
        </w:rPr>
      </w:pPr>
      <w:r>
        <w:rPr>
          <w:u w:val="single"/>
        </w:rPr>
        <w:br w:type="page"/>
      </w:r>
    </w:p>
    <w:p w14:paraId="5B10C6E9" w14:textId="122BF265" w:rsidR="00DD208D" w:rsidRDefault="00DD208D" w:rsidP="00DD208D">
      <w:pPr>
        <w:pStyle w:val="Header"/>
        <w:tabs>
          <w:tab w:val="clear" w:pos="4536"/>
          <w:tab w:val="clear" w:pos="9072"/>
        </w:tabs>
        <w:ind w:left="562"/>
      </w:pPr>
      <w:r w:rsidRPr="00A23F9E">
        <w:rPr>
          <w:u w:val="single"/>
        </w:rPr>
        <w:lastRenderedPageBreak/>
        <w:t>North America</w:t>
      </w:r>
      <w:r w:rsidR="00CA4D5A" w:rsidRPr="0031748A">
        <w:rPr>
          <w:rStyle w:val="FootnoteReference"/>
        </w:rPr>
        <w:footnoteReference w:id="9"/>
      </w:r>
      <w:r>
        <w:t>:</w:t>
      </w:r>
    </w:p>
    <w:p w14:paraId="2DABC837" w14:textId="77777777" w:rsidR="00DD208D" w:rsidRDefault="00DD208D" w:rsidP="00DD208D">
      <w:pPr>
        <w:pStyle w:val="Header"/>
        <w:tabs>
          <w:tab w:val="clear" w:pos="4536"/>
          <w:tab w:val="clear" w:pos="9072"/>
        </w:tabs>
        <w:ind w:left="562"/>
      </w:pPr>
    </w:p>
    <w:p w14:paraId="76B13086" w14:textId="25D6D2FF" w:rsidR="00DD208D" w:rsidRDefault="00DD208D" w:rsidP="00DD208D">
      <w:pPr>
        <w:pStyle w:val="Header"/>
        <w:tabs>
          <w:tab w:val="clear" w:pos="4536"/>
          <w:tab w:val="clear" w:pos="9072"/>
        </w:tabs>
        <w:ind w:left="562"/>
      </w:pPr>
      <w:r>
        <w:t>June LORENZO (Ms.)</w:t>
      </w:r>
    </w:p>
    <w:p w14:paraId="127A42B2" w14:textId="221A9072" w:rsidR="009B5491" w:rsidRPr="009B5491" w:rsidRDefault="009B5491" w:rsidP="009B5491">
      <w:pPr>
        <w:pStyle w:val="Header"/>
        <w:ind w:left="562"/>
        <w:rPr>
          <w:color w:val="000000" w:themeColor="text1"/>
        </w:rPr>
      </w:pPr>
      <w:r w:rsidRPr="009B5491">
        <w:rPr>
          <w:color w:val="000000" w:themeColor="text1"/>
        </w:rPr>
        <w:t xml:space="preserve">Name of the invited observer NGO that nominated the applicant: </w:t>
      </w:r>
      <w:r w:rsidR="00196CB0">
        <w:rPr>
          <w:color w:val="000000" w:themeColor="text1"/>
        </w:rPr>
        <w:t xml:space="preserve"> </w:t>
      </w:r>
      <w:r w:rsidRPr="009B5491">
        <w:rPr>
          <w:color w:val="000000" w:themeColor="text1"/>
        </w:rPr>
        <w:t xml:space="preserve">International Indian Treaty Council </w:t>
      </w:r>
    </w:p>
    <w:p w14:paraId="775D51D2" w14:textId="0C444045" w:rsidR="009B5491" w:rsidRPr="009B5491" w:rsidRDefault="009B5491" w:rsidP="009B5491">
      <w:pPr>
        <w:pStyle w:val="Header"/>
        <w:ind w:left="562"/>
        <w:rPr>
          <w:color w:val="000000" w:themeColor="text1"/>
        </w:rPr>
      </w:pPr>
      <w:r w:rsidRPr="009B5491">
        <w:rPr>
          <w:color w:val="000000" w:themeColor="text1"/>
        </w:rPr>
        <w:t>Seat of the invited observer NGO:</w:t>
      </w:r>
      <w:r w:rsidR="00196CB0">
        <w:rPr>
          <w:color w:val="000000" w:themeColor="text1"/>
        </w:rPr>
        <w:t xml:space="preserve"> </w:t>
      </w:r>
      <w:r w:rsidRPr="009B5491">
        <w:rPr>
          <w:color w:val="000000" w:themeColor="text1"/>
        </w:rPr>
        <w:t xml:space="preserve"> Tucson (Arizona), United States of America </w:t>
      </w:r>
    </w:p>
    <w:p w14:paraId="069F72D4" w14:textId="316245BF" w:rsidR="00DD208D" w:rsidRPr="009B5491" w:rsidRDefault="009B5491" w:rsidP="009B5491">
      <w:pPr>
        <w:pStyle w:val="Header"/>
        <w:tabs>
          <w:tab w:val="clear" w:pos="4536"/>
          <w:tab w:val="clear" w:pos="9072"/>
        </w:tabs>
        <w:ind w:left="562"/>
        <w:rPr>
          <w:color w:val="000000" w:themeColor="text1"/>
        </w:rPr>
      </w:pPr>
      <w:r w:rsidRPr="009B5491">
        <w:rPr>
          <w:color w:val="000000" w:themeColor="text1"/>
        </w:rPr>
        <w:t xml:space="preserve">Nationality of the funded </w:t>
      </w:r>
      <w:r w:rsidR="00DE2072">
        <w:rPr>
          <w:color w:val="000000" w:themeColor="text1"/>
        </w:rPr>
        <w:t>participant</w:t>
      </w:r>
      <w:r w:rsidRPr="009B5491">
        <w:rPr>
          <w:color w:val="000000" w:themeColor="text1"/>
        </w:rPr>
        <w:t xml:space="preserve">: </w:t>
      </w:r>
      <w:r w:rsidR="00196CB0">
        <w:rPr>
          <w:color w:val="000000" w:themeColor="text1"/>
        </w:rPr>
        <w:t xml:space="preserve"> </w:t>
      </w:r>
      <w:r w:rsidRPr="009B5491">
        <w:rPr>
          <w:color w:val="000000" w:themeColor="text1"/>
        </w:rPr>
        <w:t>United States of America</w:t>
      </w:r>
    </w:p>
    <w:p w14:paraId="28E60313" w14:textId="77777777" w:rsidR="009B5491" w:rsidRDefault="009B5491" w:rsidP="009B5491">
      <w:pPr>
        <w:pStyle w:val="Header"/>
        <w:tabs>
          <w:tab w:val="clear" w:pos="4536"/>
          <w:tab w:val="clear" w:pos="9072"/>
        </w:tabs>
        <w:ind w:left="562"/>
      </w:pPr>
    </w:p>
    <w:p w14:paraId="2E04E318" w14:textId="77777777" w:rsidR="00DD208D" w:rsidRDefault="00DD208D" w:rsidP="00DD208D">
      <w:pPr>
        <w:pStyle w:val="Header"/>
        <w:tabs>
          <w:tab w:val="clear" w:pos="4536"/>
          <w:tab w:val="clear" w:pos="9072"/>
        </w:tabs>
        <w:ind w:left="562"/>
      </w:pPr>
      <w:r w:rsidRPr="00A23F9E">
        <w:rPr>
          <w:u w:val="single"/>
        </w:rPr>
        <w:t>The Pacific</w:t>
      </w:r>
      <w:r>
        <w:t>:</w:t>
      </w:r>
    </w:p>
    <w:p w14:paraId="0C88CC6A" w14:textId="77777777" w:rsidR="00DD208D" w:rsidRDefault="00DD208D" w:rsidP="00DD208D">
      <w:pPr>
        <w:pStyle w:val="Header"/>
        <w:tabs>
          <w:tab w:val="clear" w:pos="4536"/>
          <w:tab w:val="clear" w:pos="9072"/>
        </w:tabs>
        <w:ind w:left="562"/>
      </w:pPr>
    </w:p>
    <w:p w14:paraId="7716B6ED" w14:textId="77777777" w:rsidR="00DD208D" w:rsidRDefault="00DD208D" w:rsidP="00DD208D">
      <w:pPr>
        <w:pStyle w:val="Header"/>
        <w:tabs>
          <w:tab w:val="clear" w:pos="4536"/>
          <w:tab w:val="clear" w:pos="9072"/>
        </w:tabs>
        <w:ind w:left="562"/>
      </w:pPr>
      <w:r>
        <w:t>Jo-Anne DRIESSENS (Mrs.)</w:t>
      </w:r>
    </w:p>
    <w:p w14:paraId="0BBC20AD" w14:textId="389D7953" w:rsidR="009B5491" w:rsidRPr="009B5491" w:rsidRDefault="009B5491" w:rsidP="009B5491">
      <w:pPr>
        <w:pStyle w:val="Header"/>
        <w:ind w:left="562"/>
        <w:rPr>
          <w:color w:val="000000" w:themeColor="text1"/>
        </w:rPr>
      </w:pPr>
      <w:r w:rsidRPr="009B5491">
        <w:rPr>
          <w:color w:val="000000" w:themeColor="text1"/>
        </w:rPr>
        <w:t>Name of the invited observer NGO that nominated the applicant:</w:t>
      </w:r>
      <w:r w:rsidR="00196CB0">
        <w:rPr>
          <w:color w:val="000000" w:themeColor="text1"/>
        </w:rPr>
        <w:t xml:space="preserve"> </w:t>
      </w:r>
      <w:r w:rsidRPr="009B5491">
        <w:rPr>
          <w:color w:val="000000" w:themeColor="text1"/>
        </w:rPr>
        <w:t xml:space="preserve"> Arts Law Centre of Australia </w:t>
      </w:r>
    </w:p>
    <w:p w14:paraId="4B3E44E5" w14:textId="3682D1CC" w:rsidR="009B5491" w:rsidRPr="009B5491" w:rsidRDefault="009B5491" w:rsidP="009B5491">
      <w:pPr>
        <w:pStyle w:val="Header"/>
        <w:ind w:left="562"/>
        <w:rPr>
          <w:color w:val="000000" w:themeColor="text1"/>
        </w:rPr>
      </w:pPr>
      <w:r w:rsidRPr="009B5491">
        <w:rPr>
          <w:color w:val="000000" w:themeColor="text1"/>
        </w:rPr>
        <w:t xml:space="preserve">Seat of the invited observer NGO: </w:t>
      </w:r>
      <w:r w:rsidR="00196CB0">
        <w:rPr>
          <w:color w:val="000000" w:themeColor="text1"/>
        </w:rPr>
        <w:t xml:space="preserve"> </w:t>
      </w:r>
      <w:r w:rsidRPr="009B5491">
        <w:rPr>
          <w:color w:val="000000" w:themeColor="text1"/>
        </w:rPr>
        <w:t xml:space="preserve">Sydney, Australia </w:t>
      </w:r>
    </w:p>
    <w:p w14:paraId="2F840840" w14:textId="53B7434B" w:rsidR="004D0267" w:rsidRPr="009B5491" w:rsidRDefault="009B5491" w:rsidP="009B5491">
      <w:pPr>
        <w:pStyle w:val="Header"/>
        <w:tabs>
          <w:tab w:val="clear" w:pos="4536"/>
          <w:tab w:val="clear" w:pos="9072"/>
        </w:tabs>
        <w:ind w:left="562"/>
        <w:rPr>
          <w:color w:val="000000" w:themeColor="text1"/>
        </w:rPr>
      </w:pPr>
      <w:r w:rsidRPr="009B5491">
        <w:rPr>
          <w:color w:val="000000" w:themeColor="text1"/>
        </w:rPr>
        <w:t xml:space="preserve">Nationality of the funded </w:t>
      </w:r>
      <w:r w:rsidR="00DE2072">
        <w:rPr>
          <w:color w:val="000000" w:themeColor="text1"/>
        </w:rPr>
        <w:t>participant</w:t>
      </w:r>
      <w:r w:rsidRPr="009B5491">
        <w:rPr>
          <w:color w:val="000000" w:themeColor="text1"/>
        </w:rPr>
        <w:t>:</w:t>
      </w:r>
      <w:r w:rsidR="00196CB0">
        <w:rPr>
          <w:color w:val="000000" w:themeColor="text1"/>
        </w:rPr>
        <w:t xml:space="preserve"> </w:t>
      </w:r>
      <w:r w:rsidRPr="009B5491">
        <w:rPr>
          <w:color w:val="000000" w:themeColor="text1"/>
        </w:rPr>
        <w:t xml:space="preserve"> Australia</w:t>
      </w:r>
    </w:p>
    <w:p w14:paraId="7BF542A9" w14:textId="77777777" w:rsidR="009B5491" w:rsidRDefault="009B5491" w:rsidP="009B5491">
      <w:pPr>
        <w:pStyle w:val="Header"/>
        <w:tabs>
          <w:tab w:val="clear" w:pos="4536"/>
          <w:tab w:val="clear" w:pos="9072"/>
        </w:tabs>
        <w:ind w:left="562"/>
      </w:pPr>
    </w:p>
    <w:p w14:paraId="3D7499AF" w14:textId="5A60FB1E" w:rsidR="00DD208D" w:rsidRDefault="00DD208D" w:rsidP="00DD208D">
      <w:pPr>
        <w:pStyle w:val="Header"/>
        <w:tabs>
          <w:tab w:val="clear" w:pos="4536"/>
          <w:tab w:val="clear" w:pos="9072"/>
        </w:tabs>
        <w:ind w:left="562"/>
      </w:pPr>
      <w:r>
        <w:t>Ulukoa DUHAYLONSOD (Mr.)</w:t>
      </w:r>
    </w:p>
    <w:p w14:paraId="3C5095B9" w14:textId="174694B8" w:rsidR="009B5491" w:rsidRPr="009B5491" w:rsidRDefault="009B5491" w:rsidP="009B5491">
      <w:pPr>
        <w:pStyle w:val="Header"/>
        <w:ind w:left="562"/>
        <w:rPr>
          <w:color w:val="000000" w:themeColor="text1"/>
        </w:rPr>
      </w:pPr>
      <w:r w:rsidRPr="009B5491">
        <w:rPr>
          <w:color w:val="000000" w:themeColor="text1"/>
        </w:rPr>
        <w:t>Name of the invited</w:t>
      </w:r>
      <w:r>
        <w:rPr>
          <w:color w:val="000000" w:themeColor="text1"/>
        </w:rPr>
        <w:t xml:space="preserve"> observer</w:t>
      </w:r>
      <w:r w:rsidRPr="009B5491">
        <w:rPr>
          <w:color w:val="000000" w:themeColor="text1"/>
        </w:rPr>
        <w:t xml:space="preserve"> NGO that nominate</w:t>
      </w:r>
      <w:r>
        <w:rPr>
          <w:color w:val="000000" w:themeColor="text1"/>
        </w:rPr>
        <w:t>d</w:t>
      </w:r>
      <w:r w:rsidRPr="009B5491">
        <w:rPr>
          <w:color w:val="000000" w:themeColor="text1"/>
        </w:rPr>
        <w:t xml:space="preserve"> the applicant:</w:t>
      </w:r>
      <w:r w:rsidR="00196CB0">
        <w:rPr>
          <w:color w:val="000000" w:themeColor="text1"/>
        </w:rPr>
        <w:t xml:space="preserve"> </w:t>
      </w:r>
      <w:r w:rsidRPr="009B5491">
        <w:rPr>
          <w:color w:val="000000" w:themeColor="text1"/>
        </w:rPr>
        <w:t xml:space="preserve"> </w:t>
      </w:r>
      <w:r w:rsidRPr="009B5491">
        <w:rPr>
          <w:i/>
          <w:iCs/>
          <w:color w:val="000000" w:themeColor="text1"/>
        </w:rPr>
        <w:t xml:space="preserve">Kaʻuikiokapō </w:t>
      </w:r>
    </w:p>
    <w:p w14:paraId="7A8CAAFA" w14:textId="09C417A9" w:rsidR="009B5491" w:rsidRPr="009B5491" w:rsidRDefault="009B5491" w:rsidP="009B5491">
      <w:pPr>
        <w:pStyle w:val="Header"/>
        <w:ind w:left="562"/>
        <w:rPr>
          <w:color w:val="000000" w:themeColor="text1"/>
        </w:rPr>
      </w:pPr>
      <w:r w:rsidRPr="009B5491">
        <w:rPr>
          <w:color w:val="000000" w:themeColor="text1"/>
        </w:rPr>
        <w:t xml:space="preserve">Seat of the invited </w:t>
      </w:r>
      <w:r>
        <w:rPr>
          <w:color w:val="000000" w:themeColor="text1"/>
        </w:rPr>
        <w:t>observer</w:t>
      </w:r>
      <w:r w:rsidRPr="009B5491">
        <w:rPr>
          <w:color w:val="000000" w:themeColor="text1"/>
        </w:rPr>
        <w:t xml:space="preserve"> NGO: </w:t>
      </w:r>
      <w:r w:rsidR="00196CB0">
        <w:rPr>
          <w:color w:val="000000" w:themeColor="text1"/>
        </w:rPr>
        <w:t xml:space="preserve"> </w:t>
      </w:r>
      <w:r w:rsidRPr="009B5491">
        <w:rPr>
          <w:color w:val="000000" w:themeColor="text1"/>
        </w:rPr>
        <w:t xml:space="preserve">Kapolei (Hawaii), United States of America </w:t>
      </w:r>
    </w:p>
    <w:p w14:paraId="0328CB43" w14:textId="42CC6671" w:rsidR="00DD208D" w:rsidRPr="009B5491" w:rsidRDefault="009B5491" w:rsidP="009B5491">
      <w:pPr>
        <w:pStyle w:val="Header"/>
        <w:tabs>
          <w:tab w:val="clear" w:pos="4536"/>
          <w:tab w:val="clear" w:pos="9072"/>
        </w:tabs>
        <w:ind w:left="562"/>
        <w:rPr>
          <w:color w:val="000000" w:themeColor="text1"/>
        </w:rPr>
      </w:pPr>
      <w:r w:rsidRPr="009B5491">
        <w:rPr>
          <w:color w:val="000000" w:themeColor="text1"/>
        </w:rPr>
        <w:t xml:space="preserve">Nationality of the </w:t>
      </w:r>
      <w:r>
        <w:rPr>
          <w:color w:val="000000" w:themeColor="text1"/>
        </w:rPr>
        <w:t xml:space="preserve">funded </w:t>
      </w:r>
      <w:r w:rsidR="00DE2072">
        <w:rPr>
          <w:color w:val="000000" w:themeColor="text1"/>
        </w:rPr>
        <w:t>participant</w:t>
      </w:r>
      <w:r w:rsidRPr="009B5491">
        <w:rPr>
          <w:color w:val="000000" w:themeColor="text1"/>
        </w:rPr>
        <w:t xml:space="preserve">: </w:t>
      </w:r>
      <w:r w:rsidR="00196CB0">
        <w:rPr>
          <w:color w:val="000000" w:themeColor="text1"/>
        </w:rPr>
        <w:t xml:space="preserve"> </w:t>
      </w:r>
      <w:r w:rsidRPr="009B5491">
        <w:rPr>
          <w:color w:val="000000" w:themeColor="text1"/>
        </w:rPr>
        <w:t>United States of America</w:t>
      </w:r>
    </w:p>
    <w:p w14:paraId="1DFE3599" w14:textId="77777777" w:rsidR="009B5491" w:rsidRDefault="009B5491" w:rsidP="009B5491">
      <w:pPr>
        <w:pStyle w:val="Header"/>
        <w:tabs>
          <w:tab w:val="clear" w:pos="4536"/>
          <w:tab w:val="clear" w:pos="9072"/>
        </w:tabs>
        <w:ind w:left="562"/>
      </w:pPr>
    </w:p>
    <w:p w14:paraId="55825FEE" w14:textId="244718E7" w:rsidR="00B316E3" w:rsidRDefault="00B316E3" w:rsidP="00B316E3">
      <w:pPr>
        <w:ind w:left="567"/>
        <w:rPr>
          <w:rFonts w:ascii="Arial-BoldMT" w:eastAsia="Times New Roman" w:hAnsi="Arial-BoldMT" w:cs="Arial-BoldMT"/>
          <w:bCs/>
          <w:szCs w:val="22"/>
          <w:lang w:eastAsia="fr-CH"/>
        </w:rPr>
      </w:pPr>
      <w:r w:rsidRPr="007C552D">
        <w:rPr>
          <w:szCs w:val="22"/>
          <w:u w:val="single"/>
        </w:rPr>
        <w:t>Applicant</w:t>
      </w:r>
      <w:r w:rsidR="00AA43DE" w:rsidRPr="007C552D">
        <w:rPr>
          <w:szCs w:val="22"/>
          <w:u w:val="single"/>
        </w:rPr>
        <w:t>s</w:t>
      </w:r>
      <w:r w:rsidRPr="007C552D">
        <w:rPr>
          <w:szCs w:val="22"/>
          <w:u w:val="single"/>
        </w:rPr>
        <w:t xml:space="preserve"> who w</w:t>
      </w:r>
      <w:r w:rsidR="00AA43DE" w:rsidRPr="007C552D">
        <w:rPr>
          <w:szCs w:val="22"/>
          <w:u w:val="single"/>
        </w:rPr>
        <w:t>ere</w:t>
      </w:r>
      <w:r w:rsidRPr="007C552D">
        <w:rPr>
          <w:szCs w:val="22"/>
          <w:u w:val="single"/>
        </w:rPr>
        <w:t xml:space="preserve"> recommended for funding, pending availability of funds, with the view to the </w:t>
      </w:r>
      <w:r w:rsidR="00AA43DE" w:rsidRPr="007C552D">
        <w:rPr>
          <w:szCs w:val="22"/>
          <w:u w:val="single"/>
        </w:rPr>
        <w:t>Forty-Eight</w:t>
      </w:r>
      <w:r w:rsidR="001E14BA" w:rsidRPr="007C552D">
        <w:rPr>
          <w:szCs w:val="22"/>
          <w:u w:val="single"/>
        </w:rPr>
        <w:t>h</w:t>
      </w:r>
      <w:r w:rsidR="00AA43DE" w:rsidRPr="007C552D">
        <w:rPr>
          <w:szCs w:val="22"/>
          <w:u w:val="single"/>
        </w:rPr>
        <w:t xml:space="preserve"> and Forty-Ninth</w:t>
      </w:r>
      <w:r w:rsidRPr="007C552D">
        <w:rPr>
          <w:szCs w:val="22"/>
          <w:u w:val="single"/>
        </w:rPr>
        <w:t xml:space="preserve"> </w:t>
      </w:r>
      <w:r w:rsidR="001574D4" w:rsidRPr="007C552D">
        <w:rPr>
          <w:szCs w:val="22"/>
          <w:u w:val="single"/>
        </w:rPr>
        <w:t>s</w:t>
      </w:r>
      <w:r w:rsidRPr="007C552D">
        <w:rPr>
          <w:szCs w:val="22"/>
          <w:u w:val="single"/>
        </w:rPr>
        <w:t>ession</w:t>
      </w:r>
      <w:r w:rsidR="001574D4" w:rsidRPr="007C552D">
        <w:rPr>
          <w:szCs w:val="22"/>
          <w:u w:val="single"/>
        </w:rPr>
        <w:t>s</w:t>
      </w:r>
      <w:r w:rsidRPr="007C552D">
        <w:rPr>
          <w:szCs w:val="22"/>
          <w:u w:val="single"/>
        </w:rPr>
        <w:t xml:space="preserve"> of the Committee</w:t>
      </w:r>
      <w:r w:rsidRPr="007C552D">
        <w:rPr>
          <w:szCs w:val="22"/>
          <w:u w:val="single"/>
          <w:vertAlign w:val="superscript"/>
        </w:rPr>
        <w:footnoteReference w:id="10"/>
      </w:r>
      <w:r w:rsidR="00AA43DE" w:rsidRPr="007C552D">
        <w:rPr>
          <w:szCs w:val="22"/>
          <w:u w:val="single"/>
        </w:rPr>
        <w:t xml:space="preserve">, but for whom no sufficient means were available </w:t>
      </w:r>
      <w:r w:rsidR="0089643A" w:rsidRPr="007C552D">
        <w:rPr>
          <w:szCs w:val="22"/>
          <w:u w:val="single"/>
        </w:rPr>
        <w:t xml:space="preserve">on </w:t>
      </w:r>
      <w:r w:rsidR="00F05B47">
        <w:rPr>
          <w:szCs w:val="22"/>
          <w:u w:val="single"/>
        </w:rPr>
        <w:t>November 1</w:t>
      </w:r>
      <w:r w:rsidR="0089643A" w:rsidRPr="007C552D">
        <w:rPr>
          <w:szCs w:val="22"/>
          <w:u w:val="single"/>
        </w:rPr>
        <w:t xml:space="preserve">, 2024 </w:t>
      </w:r>
      <w:r w:rsidR="007D2BA2" w:rsidRPr="007C552D">
        <w:rPr>
          <w:szCs w:val="22"/>
          <w:u w:val="single"/>
        </w:rPr>
        <w:t>(in order of priority)</w:t>
      </w:r>
      <w:r w:rsidRPr="007C552D">
        <w:rPr>
          <w:rFonts w:ascii="Arial-BoldMT" w:eastAsia="Times New Roman" w:hAnsi="Arial-BoldMT" w:cs="Arial-BoldMT"/>
          <w:bCs/>
          <w:szCs w:val="22"/>
          <w:lang w:eastAsia="fr-CH"/>
        </w:rPr>
        <w:t>:</w:t>
      </w:r>
    </w:p>
    <w:p w14:paraId="22CCFCE5" w14:textId="77777777" w:rsidR="00C969BC" w:rsidRDefault="00C969BC" w:rsidP="00B316E3">
      <w:pPr>
        <w:ind w:left="567"/>
        <w:rPr>
          <w:rFonts w:ascii="Arial-BoldMT" w:eastAsia="Times New Roman" w:hAnsi="Arial-BoldMT" w:cs="Arial-BoldMT"/>
          <w:bCs/>
          <w:szCs w:val="22"/>
          <w:lang w:eastAsia="fr-CH"/>
        </w:rPr>
      </w:pPr>
    </w:p>
    <w:p w14:paraId="01877AB7" w14:textId="77777777" w:rsidR="008973A3" w:rsidRDefault="008973A3" w:rsidP="008973A3">
      <w:pPr>
        <w:ind w:left="567"/>
        <w:rPr>
          <w:color w:val="000000"/>
          <w:szCs w:val="22"/>
        </w:rPr>
      </w:pPr>
      <w:r w:rsidRPr="00CC12CF">
        <w:rPr>
          <w:color w:val="000000"/>
          <w:szCs w:val="22"/>
        </w:rPr>
        <w:t>Hamadi AG MOHAMED ABBA</w:t>
      </w:r>
      <w:r>
        <w:rPr>
          <w:color w:val="000000"/>
          <w:szCs w:val="22"/>
        </w:rPr>
        <w:t xml:space="preserve"> (Mr.)</w:t>
      </w:r>
    </w:p>
    <w:p w14:paraId="441EFC2A" w14:textId="7D2CA2F7" w:rsidR="00C362D2" w:rsidRDefault="00C362D2" w:rsidP="00C362D2">
      <w:pPr>
        <w:pStyle w:val="Header"/>
        <w:ind w:firstLine="562"/>
        <w:rPr>
          <w:color w:val="000000"/>
          <w:szCs w:val="22"/>
        </w:rPr>
      </w:pPr>
      <w:r w:rsidRPr="00C362D2">
        <w:rPr>
          <w:color w:val="000000"/>
          <w:szCs w:val="22"/>
        </w:rPr>
        <w:t xml:space="preserve">Name of the </w:t>
      </w:r>
      <w:r>
        <w:rPr>
          <w:color w:val="000000"/>
          <w:szCs w:val="22"/>
        </w:rPr>
        <w:t>accredited</w:t>
      </w:r>
      <w:r w:rsidRPr="00C362D2">
        <w:rPr>
          <w:color w:val="000000"/>
          <w:szCs w:val="22"/>
        </w:rPr>
        <w:t xml:space="preserve"> </w:t>
      </w:r>
      <w:r>
        <w:rPr>
          <w:color w:val="000000"/>
          <w:szCs w:val="22"/>
        </w:rPr>
        <w:t>observer NGO</w:t>
      </w:r>
      <w:r w:rsidRPr="00C362D2">
        <w:rPr>
          <w:color w:val="000000"/>
          <w:szCs w:val="22"/>
        </w:rPr>
        <w:t xml:space="preserve"> that nominate</w:t>
      </w:r>
      <w:r>
        <w:rPr>
          <w:color w:val="000000"/>
          <w:szCs w:val="22"/>
        </w:rPr>
        <w:t>d</w:t>
      </w:r>
      <w:r w:rsidRPr="00C362D2">
        <w:rPr>
          <w:color w:val="000000"/>
          <w:szCs w:val="22"/>
        </w:rPr>
        <w:t xml:space="preserve"> the applicant: </w:t>
      </w:r>
      <w:r w:rsidR="00196CB0">
        <w:rPr>
          <w:color w:val="000000"/>
          <w:szCs w:val="22"/>
        </w:rPr>
        <w:t xml:space="preserve"> </w:t>
      </w:r>
      <w:r w:rsidRPr="00C362D2">
        <w:rPr>
          <w:color w:val="000000"/>
          <w:szCs w:val="22"/>
        </w:rPr>
        <w:t xml:space="preserve">ADJMOR </w:t>
      </w:r>
    </w:p>
    <w:p w14:paraId="73BCB058" w14:textId="3474EB6C" w:rsidR="00C362D2" w:rsidRPr="00C362D2" w:rsidRDefault="00C362D2" w:rsidP="00C362D2">
      <w:pPr>
        <w:pStyle w:val="Header"/>
        <w:ind w:firstLine="562"/>
        <w:rPr>
          <w:color w:val="000000"/>
          <w:szCs w:val="22"/>
        </w:rPr>
      </w:pPr>
      <w:r w:rsidRPr="00C362D2">
        <w:rPr>
          <w:color w:val="000000"/>
          <w:szCs w:val="22"/>
        </w:rPr>
        <w:t xml:space="preserve">Seat of the </w:t>
      </w:r>
      <w:r>
        <w:rPr>
          <w:color w:val="000000"/>
          <w:szCs w:val="22"/>
        </w:rPr>
        <w:t>accredited observer</w:t>
      </w:r>
      <w:r w:rsidR="00DE2072">
        <w:rPr>
          <w:color w:val="000000"/>
          <w:szCs w:val="22"/>
        </w:rPr>
        <w:t xml:space="preserve"> NGO</w:t>
      </w:r>
      <w:r w:rsidRPr="00C362D2">
        <w:rPr>
          <w:color w:val="000000"/>
          <w:szCs w:val="22"/>
        </w:rPr>
        <w:t xml:space="preserve">: </w:t>
      </w:r>
      <w:r w:rsidR="00196CB0">
        <w:rPr>
          <w:color w:val="000000"/>
          <w:szCs w:val="22"/>
        </w:rPr>
        <w:t xml:space="preserve"> </w:t>
      </w:r>
      <w:r w:rsidRPr="00C362D2">
        <w:rPr>
          <w:color w:val="000000"/>
          <w:szCs w:val="22"/>
        </w:rPr>
        <w:t xml:space="preserve">Timbuktu, Mali </w:t>
      </w:r>
    </w:p>
    <w:p w14:paraId="7FFDBBEA" w14:textId="0478544C" w:rsidR="00C362D2" w:rsidRDefault="00C362D2" w:rsidP="00C362D2">
      <w:pPr>
        <w:ind w:left="567"/>
        <w:rPr>
          <w:color w:val="000000"/>
          <w:szCs w:val="22"/>
        </w:rPr>
      </w:pPr>
      <w:r w:rsidRPr="00C362D2">
        <w:rPr>
          <w:color w:val="000000"/>
          <w:szCs w:val="22"/>
        </w:rPr>
        <w:t xml:space="preserve">Nationality of the </w:t>
      </w:r>
      <w:r>
        <w:rPr>
          <w:color w:val="000000"/>
          <w:szCs w:val="22"/>
        </w:rPr>
        <w:t xml:space="preserve">recommended </w:t>
      </w:r>
      <w:r w:rsidR="00DE2072">
        <w:rPr>
          <w:color w:val="000000"/>
          <w:szCs w:val="22"/>
        </w:rPr>
        <w:t>applicant</w:t>
      </w:r>
      <w:r w:rsidRPr="00C362D2">
        <w:rPr>
          <w:color w:val="000000"/>
          <w:szCs w:val="22"/>
        </w:rPr>
        <w:t xml:space="preserve">: </w:t>
      </w:r>
      <w:r w:rsidR="00196CB0">
        <w:rPr>
          <w:color w:val="000000"/>
          <w:szCs w:val="22"/>
        </w:rPr>
        <w:t xml:space="preserve"> </w:t>
      </w:r>
      <w:r w:rsidRPr="00C362D2">
        <w:rPr>
          <w:color w:val="000000"/>
          <w:szCs w:val="22"/>
        </w:rPr>
        <w:t>Mali</w:t>
      </w:r>
    </w:p>
    <w:p w14:paraId="74A52B7C" w14:textId="77777777" w:rsidR="00C362D2" w:rsidRDefault="00C362D2" w:rsidP="008973A3">
      <w:pPr>
        <w:ind w:left="567"/>
        <w:rPr>
          <w:color w:val="000000"/>
          <w:szCs w:val="22"/>
        </w:rPr>
      </w:pPr>
    </w:p>
    <w:p w14:paraId="7AC1D960" w14:textId="77777777" w:rsidR="008973A3" w:rsidRPr="00757814" w:rsidRDefault="008973A3" w:rsidP="008973A3">
      <w:pPr>
        <w:ind w:left="567"/>
        <w:rPr>
          <w:color w:val="000000"/>
        </w:rPr>
      </w:pPr>
      <w:r w:rsidRPr="00757814">
        <w:rPr>
          <w:color w:val="000000"/>
          <w:szCs w:val="22"/>
        </w:rPr>
        <w:t>Nelson DE LEÓN KANTULE (Mr.)</w:t>
      </w:r>
    </w:p>
    <w:p w14:paraId="787CD9D9" w14:textId="599D8373" w:rsidR="008973A3" w:rsidRPr="00105190" w:rsidRDefault="008973A3" w:rsidP="008973A3">
      <w:pPr>
        <w:ind w:left="567"/>
        <w:rPr>
          <w:color w:val="000000"/>
          <w:szCs w:val="22"/>
        </w:rPr>
      </w:pPr>
      <w:r w:rsidRPr="00105190">
        <w:rPr>
          <w:color w:val="000000"/>
          <w:szCs w:val="22"/>
        </w:rPr>
        <w:t>Name of the accredited observer</w:t>
      </w:r>
      <w:r w:rsidR="00C362D2">
        <w:rPr>
          <w:color w:val="000000"/>
          <w:szCs w:val="22"/>
        </w:rPr>
        <w:t xml:space="preserve"> NGO</w:t>
      </w:r>
      <w:r w:rsidRPr="00105190">
        <w:rPr>
          <w:color w:val="000000"/>
          <w:szCs w:val="22"/>
        </w:rPr>
        <w:t xml:space="preserve"> </w:t>
      </w:r>
      <w:r w:rsidR="004D0267">
        <w:rPr>
          <w:color w:val="000000"/>
          <w:szCs w:val="22"/>
        </w:rPr>
        <w:t>that</w:t>
      </w:r>
      <w:r w:rsidRPr="00105190">
        <w:rPr>
          <w:color w:val="000000"/>
          <w:szCs w:val="22"/>
        </w:rPr>
        <w:t xml:space="preserve"> nominate</w:t>
      </w:r>
      <w:r w:rsidR="004D0267">
        <w:rPr>
          <w:color w:val="000000"/>
          <w:szCs w:val="22"/>
        </w:rPr>
        <w:t>d</w:t>
      </w:r>
      <w:r w:rsidRPr="00105190">
        <w:rPr>
          <w:color w:val="000000"/>
          <w:szCs w:val="22"/>
        </w:rPr>
        <w:t xml:space="preserve"> the candidate:</w:t>
      </w:r>
    </w:p>
    <w:p w14:paraId="68BE47AD" w14:textId="77777777" w:rsidR="008973A3" w:rsidRDefault="008973A3" w:rsidP="008973A3">
      <w:pPr>
        <w:ind w:left="567"/>
        <w:rPr>
          <w:color w:val="000000"/>
          <w:szCs w:val="22"/>
        </w:rPr>
      </w:pPr>
      <w:r w:rsidRPr="00105190">
        <w:rPr>
          <w:i/>
          <w:color w:val="000000"/>
          <w:szCs w:val="22"/>
        </w:rPr>
        <w:t>Asociación Kunas Unidos por Napguana</w:t>
      </w:r>
      <w:r w:rsidRPr="00105190">
        <w:rPr>
          <w:color w:val="000000"/>
          <w:szCs w:val="22"/>
        </w:rPr>
        <w:t xml:space="preserve">/Association of </w:t>
      </w:r>
      <w:r w:rsidRPr="00105190">
        <w:rPr>
          <w:i/>
          <w:color w:val="000000"/>
          <w:szCs w:val="22"/>
        </w:rPr>
        <w:t xml:space="preserve">Kunas </w:t>
      </w:r>
      <w:r w:rsidRPr="00105190">
        <w:rPr>
          <w:color w:val="000000"/>
          <w:szCs w:val="22"/>
        </w:rPr>
        <w:t xml:space="preserve">United for Mother Earth (KUNA) </w:t>
      </w:r>
    </w:p>
    <w:p w14:paraId="005DFA54" w14:textId="569321F8" w:rsidR="004D0267" w:rsidRDefault="008973A3" w:rsidP="004D0267">
      <w:pPr>
        <w:ind w:left="567"/>
        <w:rPr>
          <w:color w:val="000000"/>
          <w:szCs w:val="22"/>
        </w:rPr>
      </w:pPr>
      <w:r w:rsidRPr="00765A56">
        <w:rPr>
          <w:color w:val="000000"/>
          <w:szCs w:val="22"/>
        </w:rPr>
        <w:t>Seat of the accredited observer</w:t>
      </w:r>
      <w:r w:rsidR="00DE2072">
        <w:rPr>
          <w:color w:val="000000"/>
          <w:szCs w:val="22"/>
        </w:rPr>
        <w:t xml:space="preserve"> NGO</w:t>
      </w:r>
      <w:r w:rsidR="00F05B47">
        <w:rPr>
          <w:color w:val="000000"/>
          <w:szCs w:val="22"/>
        </w:rPr>
        <w:t>:</w:t>
      </w:r>
      <w:r w:rsidRPr="00765A56">
        <w:rPr>
          <w:color w:val="000000"/>
          <w:szCs w:val="22"/>
        </w:rPr>
        <w:t xml:space="preserve"> </w:t>
      </w:r>
      <w:r w:rsidR="00F05B47">
        <w:rPr>
          <w:color w:val="000000"/>
          <w:szCs w:val="22"/>
        </w:rPr>
        <w:t xml:space="preserve"> </w:t>
      </w:r>
      <w:r>
        <w:rPr>
          <w:color w:val="000000"/>
          <w:szCs w:val="22"/>
        </w:rPr>
        <w:t>Panamy City</w:t>
      </w:r>
      <w:r w:rsidRPr="00765A56">
        <w:rPr>
          <w:color w:val="000000"/>
          <w:szCs w:val="22"/>
        </w:rPr>
        <w:t>, Panama</w:t>
      </w:r>
    </w:p>
    <w:p w14:paraId="1BD6A936" w14:textId="2F1DCE0C" w:rsidR="004D0267" w:rsidRPr="00105190" w:rsidRDefault="004D0267" w:rsidP="004D0267">
      <w:pPr>
        <w:ind w:left="567"/>
        <w:rPr>
          <w:color w:val="000000"/>
          <w:szCs w:val="22"/>
        </w:rPr>
      </w:pPr>
      <w:r w:rsidRPr="00105190">
        <w:rPr>
          <w:color w:val="000000"/>
          <w:szCs w:val="22"/>
        </w:rPr>
        <w:t>Nationality</w:t>
      </w:r>
      <w:r>
        <w:rPr>
          <w:color w:val="000000"/>
          <w:szCs w:val="22"/>
        </w:rPr>
        <w:t xml:space="preserve"> of the recommended </w:t>
      </w:r>
      <w:r w:rsidR="00DE2072">
        <w:rPr>
          <w:color w:val="000000"/>
          <w:szCs w:val="22"/>
        </w:rPr>
        <w:t>applicant</w:t>
      </w:r>
      <w:r w:rsidRPr="00105190">
        <w:rPr>
          <w:color w:val="000000"/>
          <w:szCs w:val="22"/>
        </w:rPr>
        <w:t>:  Panama</w:t>
      </w:r>
    </w:p>
    <w:p w14:paraId="0EB23564" w14:textId="77777777" w:rsidR="00C362D2" w:rsidRPr="00B62394" w:rsidRDefault="00C362D2" w:rsidP="004D0267">
      <w:pPr>
        <w:ind w:left="567"/>
      </w:pPr>
    </w:p>
    <w:p w14:paraId="32B10717" w14:textId="7B1FD16D" w:rsidR="004D0267" w:rsidRPr="00B62394" w:rsidRDefault="004D0267" w:rsidP="004D0267">
      <w:pPr>
        <w:ind w:left="567"/>
      </w:pPr>
      <w:r w:rsidRPr="00B62394">
        <w:t xml:space="preserve">Agoussou Marcellin AIGBE (Mr.) </w:t>
      </w:r>
    </w:p>
    <w:p w14:paraId="058917B4" w14:textId="1DB6AF12" w:rsidR="004D0267" w:rsidRDefault="004D0267" w:rsidP="004D0267">
      <w:pPr>
        <w:ind w:left="567"/>
      </w:pPr>
      <w:r w:rsidRPr="004D0267">
        <w:t xml:space="preserve">Name of the </w:t>
      </w:r>
      <w:r w:rsidR="00C362D2">
        <w:t>accredited observer NGO</w:t>
      </w:r>
      <w:r w:rsidRPr="004D0267">
        <w:t xml:space="preserve"> that nominate</w:t>
      </w:r>
      <w:r>
        <w:t>d</w:t>
      </w:r>
      <w:r w:rsidRPr="004D0267">
        <w:t xml:space="preserve"> the applicant: </w:t>
      </w:r>
      <w:r w:rsidR="00196CB0">
        <w:t xml:space="preserve"> </w:t>
      </w:r>
      <w:r w:rsidRPr="004D0267">
        <w:rPr>
          <w:i/>
          <w:iCs/>
        </w:rPr>
        <w:t xml:space="preserve">Jeunesse Sans Frontières Bénin </w:t>
      </w:r>
      <w:r w:rsidRPr="004D0267">
        <w:t>(</w:t>
      </w:r>
      <w:r w:rsidRPr="004D0267">
        <w:rPr>
          <w:i/>
          <w:iCs/>
        </w:rPr>
        <w:t>JSF Bénin</w:t>
      </w:r>
      <w:r w:rsidRPr="004D0267">
        <w:t xml:space="preserve">) </w:t>
      </w:r>
    </w:p>
    <w:p w14:paraId="3D06B2E5" w14:textId="52D703B9" w:rsidR="004D0267" w:rsidRPr="004D0267" w:rsidRDefault="004D0267" w:rsidP="004D0267">
      <w:pPr>
        <w:ind w:left="567"/>
      </w:pPr>
      <w:r w:rsidRPr="004D0267">
        <w:t xml:space="preserve">Seat of the </w:t>
      </w:r>
      <w:r>
        <w:t>accredited observer</w:t>
      </w:r>
      <w:r w:rsidR="00DE2072">
        <w:t xml:space="preserve"> NGO</w:t>
      </w:r>
      <w:r w:rsidRPr="004D0267">
        <w:t xml:space="preserve">: </w:t>
      </w:r>
      <w:r w:rsidR="00196CB0">
        <w:t xml:space="preserve"> </w:t>
      </w:r>
      <w:r w:rsidRPr="004D0267">
        <w:t xml:space="preserve">Tori-Bossito, Benin </w:t>
      </w:r>
    </w:p>
    <w:p w14:paraId="205C369F" w14:textId="0466F75F" w:rsidR="004D0267" w:rsidRDefault="004D0267" w:rsidP="004D0267">
      <w:pPr>
        <w:ind w:left="567"/>
      </w:pPr>
      <w:r w:rsidRPr="004D0267">
        <w:t xml:space="preserve">Nationality of the </w:t>
      </w:r>
      <w:r>
        <w:t xml:space="preserve">recommended </w:t>
      </w:r>
      <w:r w:rsidR="00DE2072">
        <w:t>applicant</w:t>
      </w:r>
      <w:r w:rsidRPr="004D0267">
        <w:t xml:space="preserve">: </w:t>
      </w:r>
      <w:r w:rsidR="00196CB0">
        <w:t xml:space="preserve"> </w:t>
      </w:r>
      <w:r w:rsidRPr="004D0267">
        <w:t>Benin</w:t>
      </w:r>
    </w:p>
    <w:p w14:paraId="45236D2B" w14:textId="77777777" w:rsidR="00C362D2" w:rsidRPr="00B62394" w:rsidRDefault="00C362D2" w:rsidP="008973A3">
      <w:pPr>
        <w:ind w:left="567"/>
      </w:pPr>
    </w:p>
    <w:p w14:paraId="1CFE9109" w14:textId="6FB31B18" w:rsidR="008973A3" w:rsidRPr="00757814" w:rsidRDefault="008973A3" w:rsidP="008973A3">
      <w:pPr>
        <w:ind w:left="567"/>
      </w:pPr>
      <w:r w:rsidRPr="00757814">
        <w:t xml:space="preserve">Lucia Fernanda INÁCIO BELFORT SALES (Ms.) </w:t>
      </w:r>
    </w:p>
    <w:p w14:paraId="42CCFE03" w14:textId="00DB721A" w:rsidR="008973A3" w:rsidRPr="001B3732" w:rsidRDefault="008973A3" w:rsidP="008973A3">
      <w:pPr>
        <w:ind w:left="567"/>
      </w:pPr>
      <w:r w:rsidRPr="001B3732">
        <w:t>Name of the accredited observer</w:t>
      </w:r>
      <w:r w:rsidR="00C362D2">
        <w:t xml:space="preserve"> NGO</w:t>
      </w:r>
      <w:r w:rsidRPr="001B3732">
        <w:t xml:space="preserve"> </w:t>
      </w:r>
      <w:r w:rsidR="00C362D2">
        <w:t>that</w:t>
      </w:r>
      <w:r w:rsidRPr="001B3732">
        <w:t xml:space="preserve"> nominate</w:t>
      </w:r>
      <w:r w:rsidR="00C362D2">
        <w:t>d</w:t>
      </w:r>
      <w:r w:rsidRPr="001B3732">
        <w:t xml:space="preserve"> the candidate: </w:t>
      </w:r>
      <w:r>
        <w:t xml:space="preserve"> </w:t>
      </w:r>
      <w:r w:rsidRPr="001B3732">
        <w:rPr>
          <w:i/>
        </w:rPr>
        <w:t xml:space="preserve">Instituto Indígena brasileño para la Propriedad Intelectual </w:t>
      </w:r>
      <w:r w:rsidRPr="001B3732">
        <w:t xml:space="preserve">(INBRAPI) </w:t>
      </w:r>
    </w:p>
    <w:p w14:paraId="4D39878A" w14:textId="47AC525E" w:rsidR="008973A3" w:rsidRDefault="008973A3" w:rsidP="008973A3">
      <w:pPr>
        <w:ind w:left="567"/>
      </w:pPr>
      <w:r w:rsidRPr="001B3732">
        <w:t>Seat of the accredited observer</w:t>
      </w:r>
      <w:r w:rsidR="00DE2072">
        <w:t xml:space="preserve"> NGO</w:t>
      </w:r>
      <w:r w:rsidRPr="001B3732">
        <w:t xml:space="preserve">: </w:t>
      </w:r>
      <w:r>
        <w:t xml:space="preserve"> </w:t>
      </w:r>
      <w:r w:rsidRPr="001B3732">
        <w:t>Coxilha (RS), Brazi</w:t>
      </w:r>
      <w:r>
        <w:t>l</w:t>
      </w:r>
    </w:p>
    <w:p w14:paraId="60C7E543" w14:textId="77777777" w:rsidR="00C362D2" w:rsidRPr="001B3732" w:rsidRDefault="00C362D2" w:rsidP="00C362D2">
      <w:pPr>
        <w:ind w:left="567"/>
      </w:pPr>
      <w:r w:rsidRPr="001B3732">
        <w:t>Nationality</w:t>
      </w:r>
      <w:r>
        <w:t xml:space="preserve"> of the recommended applicant</w:t>
      </w:r>
      <w:r w:rsidRPr="001B3732">
        <w:t xml:space="preserve">: </w:t>
      </w:r>
      <w:r>
        <w:t xml:space="preserve"> </w:t>
      </w:r>
      <w:r w:rsidRPr="001B3732">
        <w:t xml:space="preserve">Brazil </w:t>
      </w:r>
    </w:p>
    <w:p w14:paraId="59B8C2AC" w14:textId="3112592B" w:rsidR="00B316E3" w:rsidRPr="003136B4" w:rsidRDefault="0004784C" w:rsidP="00B316E3">
      <w:pPr>
        <w:spacing w:line="240" w:lineRule="atLeast"/>
        <w:rPr>
          <w:color w:val="000000"/>
          <w:szCs w:val="22"/>
        </w:rPr>
      </w:pPr>
      <w:r>
        <w:rPr>
          <w:color w:val="000000"/>
          <w:szCs w:val="22"/>
          <w:u w:val="single"/>
        </w:rPr>
        <w:lastRenderedPageBreak/>
        <w:t>Expenditures</w:t>
      </w:r>
      <w:r w:rsidR="00B316E3" w:rsidRPr="003136B4">
        <w:rPr>
          <w:color w:val="000000"/>
          <w:szCs w:val="22"/>
          <w:u w:val="single"/>
        </w:rPr>
        <w:t xml:space="preserve"> </w:t>
      </w:r>
      <w:r w:rsidR="007D2BA2">
        <w:rPr>
          <w:color w:val="000000"/>
          <w:szCs w:val="22"/>
          <w:u w:val="single"/>
        </w:rPr>
        <w:t xml:space="preserve">made </w:t>
      </w:r>
      <w:r w:rsidR="003136B4">
        <w:rPr>
          <w:color w:val="000000"/>
          <w:szCs w:val="22"/>
          <w:u w:val="single"/>
        </w:rPr>
        <w:t xml:space="preserve">by the Fund </w:t>
      </w:r>
      <w:r w:rsidR="00B316E3" w:rsidRPr="003136B4">
        <w:rPr>
          <w:color w:val="000000"/>
          <w:szCs w:val="22"/>
          <w:u w:val="single"/>
        </w:rPr>
        <w:t xml:space="preserve">in relation to the </w:t>
      </w:r>
      <w:r w:rsidR="003136B4" w:rsidRPr="003136B4">
        <w:rPr>
          <w:color w:val="000000"/>
          <w:szCs w:val="22"/>
          <w:u w:val="single"/>
        </w:rPr>
        <w:t>Special</w:t>
      </w:r>
      <w:r w:rsidR="00B316E3" w:rsidRPr="003136B4">
        <w:rPr>
          <w:color w:val="000000"/>
          <w:szCs w:val="22"/>
          <w:u w:val="single"/>
        </w:rPr>
        <w:t xml:space="preserve"> Session of the Committee</w:t>
      </w:r>
      <w:r w:rsidR="00B316E3" w:rsidRPr="003136B4">
        <w:rPr>
          <w:color w:val="000000"/>
          <w:szCs w:val="22"/>
        </w:rPr>
        <w:t>:</w:t>
      </w:r>
    </w:p>
    <w:p w14:paraId="2011142E" w14:textId="77777777" w:rsidR="00B316E3" w:rsidRPr="003136B4" w:rsidRDefault="00B316E3" w:rsidP="00B316E3">
      <w:pPr>
        <w:spacing w:line="240" w:lineRule="atLeast"/>
        <w:ind w:left="567"/>
        <w:rPr>
          <w:color w:val="000000"/>
          <w:szCs w:val="22"/>
        </w:rPr>
      </w:pPr>
    </w:p>
    <w:p w14:paraId="0BBCFF70" w14:textId="04681353" w:rsidR="003136B4" w:rsidRPr="009B7616" w:rsidRDefault="003136B4" w:rsidP="001E14BA">
      <w:pPr>
        <w:ind w:left="562"/>
        <w:rPr>
          <w:color w:val="000000"/>
          <w:szCs w:val="22"/>
          <w:lang w:val="es-ES"/>
        </w:rPr>
      </w:pPr>
      <w:r w:rsidRPr="003136B4">
        <w:rPr>
          <w:color w:val="000000"/>
          <w:szCs w:val="22"/>
          <w:lang w:val="es-ES"/>
        </w:rPr>
        <w:t>Lucia F. INÁCIO BELFORT S. (Ms.)</w:t>
      </w:r>
      <w:r w:rsidRPr="003136B4">
        <w:rPr>
          <w:color w:val="000000"/>
          <w:szCs w:val="22"/>
          <w:lang w:val="es-ES"/>
        </w:rPr>
        <w:tab/>
        <w:t xml:space="preserve">CHF </w:t>
      </w:r>
      <w:r w:rsidR="00D03A1E">
        <w:rPr>
          <w:color w:val="000000"/>
          <w:szCs w:val="22"/>
          <w:lang w:val="es-ES"/>
        </w:rPr>
        <w:tab/>
      </w:r>
      <w:r w:rsidRPr="009B7616">
        <w:rPr>
          <w:color w:val="000000"/>
          <w:szCs w:val="22"/>
          <w:lang w:val="es-ES"/>
        </w:rPr>
        <w:t xml:space="preserve">4,286.25  </w:t>
      </w:r>
    </w:p>
    <w:p w14:paraId="6CA02262" w14:textId="77777777" w:rsidR="003136B4" w:rsidRPr="009B7616" w:rsidRDefault="003136B4" w:rsidP="003136B4">
      <w:pPr>
        <w:ind w:left="540"/>
        <w:rPr>
          <w:color w:val="000000"/>
          <w:szCs w:val="22"/>
          <w:lang w:val="es-ES"/>
        </w:rPr>
      </w:pPr>
    </w:p>
    <w:p w14:paraId="5653FA5E" w14:textId="27B9FDE4" w:rsidR="003136B4" w:rsidRPr="009B7616" w:rsidRDefault="003136B4" w:rsidP="003136B4">
      <w:pPr>
        <w:ind w:left="540"/>
        <w:rPr>
          <w:color w:val="000000"/>
          <w:szCs w:val="22"/>
          <w:lang w:val="es-ES"/>
        </w:rPr>
      </w:pPr>
      <w:r w:rsidRPr="009B7616">
        <w:rPr>
          <w:color w:val="000000"/>
          <w:szCs w:val="22"/>
          <w:lang w:val="es-ES"/>
        </w:rPr>
        <w:t>Rodrigo DE LA CRUZ INLAGO (Mr.)</w:t>
      </w:r>
      <w:r w:rsidRPr="009B7616">
        <w:rPr>
          <w:color w:val="000000"/>
          <w:szCs w:val="22"/>
          <w:lang w:val="es-ES"/>
        </w:rPr>
        <w:tab/>
        <w:t xml:space="preserve">CHF </w:t>
      </w:r>
      <w:r w:rsidR="001E14BA" w:rsidRPr="009B7616">
        <w:rPr>
          <w:color w:val="000000"/>
          <w:szCs w:val="22"/>
          <w:lang w:val="es-ES"/>
        </w:rPr>
        <w:t xml:space="preserve">4,202.6 </w:t>
      </w:r>
    </w:p>
    <w:p w14:paraId="6EB8D039" w14:textId="77777777" w:rsidR="003136B4" w:rsidRPr="009B7616" w:rsidRDefault="003136B4" w:rsidP="003136B4">
      <w:pPr>
        <w:ind w:left="540"/>
        <w:rPr>
          <w:color w:val="000000"/>
          <w:szCs w:val="22"/>
          <w:lang w:val="es-ES"/>
        </w:rPr>
      </w:pPr>
    </w:p>
    <w:p w14:paraId="43190003" w14:textId="254DEA26" w:rsidR="003136B4" w:rsidRPr="009B7616" w:rsidRDefault="003136B4" w:rsidP="00125095">
      <w:pPr>
        <w:ind w:left="540"/>
        <w:rPr>
          <w:i/>
          <w:iCs/>
          <w:color w:val="000000"/>
          <w:szCs w:val="22"/>
        </w:rPr>
      </w:pPr>
      <w:r w:rsidRPr="009B7616">
        <w:rPr>
          <w:color w:val="000000"/>
          <w:szCs w:val="22"/>
        </w:rPr>
        <w:t>Musa Usman NDAMBA (Mr.)</w:t>
      </w:r>
      <w:r w:rsidRPr="009B7616">
        <w:rPr>
          <w:color w:val="000000"/>
          <w:szCs w:val="22"/>
        </w:rPr>
        <w:tab/>
      </w:r>
      <w:r w:rsidRPr="009B7616">
        <w:rPr>
          <w:color w:val="000000"/>
          <w:szCs w:val="22"/>
        </w:rPr>
        <w:tab/>
      </w:r>
      <w:r w:rsidR="006267A3" w:rsidRPr="009B7616">
        <w:rPr>
          <w:color w:val="000000"/>
          <w:szCs w:val="22"/>
        </w:rPr>
        <w:tab/>
      </w:r>
      <w:r w:rsidRPr="009B7616">
        <w:rPr>
          <w:color w:val="000000"/>
          <w:szCs w:val="22"/>
        </w:rPr>
        <w:t xml:space="preserve">CHF </w:t>
      </w:r>
      <w:r w:rsidR="001E14BA" w:rsidRPr="009B7616">
        <w:rPr>
          <w:color w:val="000000"/>
          <w:szCs w:val="22"/>
        </w:rPr>
        <w:t>3,775.65</w:t>
      </w:r>
    </w:p>
    <w:p w14:paraId="7401A941" w14:textId="77777777" w:rsidR="006267A3" w:rsidRPr="009B7616" w:rsidRDefault="006267A3" w:rsidP="00125095">
      <w:pPr>
        <w:ind w:left="540"/>
        <w:rPr>
          <w:i/>
          <w:iCs/>
          <w:color w:val="000000"/>
          <w:szCs w:val="22"/>
        </w:rPr>
      </w:pPr>
    </w:p>
    <w:p w14:paraId="4888193B" w14:textId="391C70DF" w:rsidR="006267A3" w:rsidRPr="003136B4" w:rsidRDefault="006267A3" w:rsidP="006267A3">
      <w:pPr>
        <w:ind w:left="540"/>
        <w:rPr>
          <w:color w:val="000000"/>
          <w:szCs w:val="22"/>
        </w:rPr>
      </w:pPr>
      <w:r w:rsidRPr="009B7616">
        <w:rPr>
          <w:color w:val="000000"/>
          <w:szCs w:val="22"/>
        </w:rPr>
        <w:t>Babagana ABUBAKAR (Mr.)</w:t>
      </w:r>
      <w:r w:rsidRPr="009B7616">
        <w:rPr>
          <w:color w:val="000000"/>
          <w:szCs w:val="22"/>
        </w:rPr>
        <w:tab/>
      </w:r>
      <w:r w:rsidRPr="009B7616">
        <w:rPr>
          <w:color w:val="000000"/>
          <w:szCs w:val="22"/>
        </w:rPr>
        <w:tab/>
      </w:r>
      <w:r w:rsidRPr="009B7616">
        <w:rPr>
          <w:color w:val="000000"/>
          <w:szCs w:val="22"/>
        </w:rPr>
        <w:tab/>
        <w:t xml:space="preserve">CHF </w:t>
      </w:r>
      <w:r w:rsidRPr="009B7616">
        <w:rPr>
          <w:color w:val="000000"/>
          <w:szCs w:val="22"/>
        </w:rPr>
        <w:tab/>
        <w:t xml:space="preserve">4,133.95 </w:t>
      </w:r>
    </w:p>
    <w:p w14:paraId="3CB7515C" w14:textId="77777777" w:rsidR="003136B4" w:rsidRPr="003136B4" w:rsidRDefault="003136B4" w:rsidP="003136B4">
      <w:pPr>
        <w:ind w:left="540"/>
        <w:rPr>
          <w:color w:val="000000"/>
          <w:szCs w:val="22"/>
        </w:rPr>
      </w:pPr>
    </w:p>
    <w:p w14:paraId="41EE9076" w14:textId="509C6434" w:rsidR="001E14BA" w:rsidRPr="003136B4" w:rsidRDefault="0004784C" w:rsidP="001E14BA">
      <w:pPr>
        <w:spacing w:line="240" w:lineRule="atLeast"/>
        <w:rPr>
          <w:color w:val="000000"/>
          <w:szCs w:val="22"/>
        </w:rPr>
      </w:pPr>
      <w:r>
        <w:rPr>
          <w:color w:val="000000"/>
          <w:szCs w:val="22"/>
          <w:u w:val="single"/>
        </w:rPr>
        <w:t>Expenditures</w:t>
      </w:r>
      <w:r w:rsidR="001E14BA" w:rsidRPr="003136B4">
        <w:rPr>
          <w:color w:val="000000"/>
          <w:szCs w:val="22"/>
          <w:u w:val="single"/>
        </w:rPr>
        <w:t xml:space="preserve"> </w:t>
      </w:r>
      <w:r w:rsidR="007D2BA2">
        <w:rPr>
          <w:color w:val="000000"/>
          <w:szCs w:val="22"/>
          <w:u w:val="single"/>
        </w:rPr>
        <w:t xml:space="preserve">made </w:t>
      </w:r>
      <w:r w:rsidR="001E14BA" w:rsidRPr="003136B4">
        <w:rPr>
          <w:color w:val="000000"/>
          <w:szCs w:val="22"/>
          <w:u w:val="single"/>
        </w:rPr>
        <w:t xml:space="preserve">in relation to </w:t>
      </w:r>
      <w:r w:rsidR="001E14BA">
        <w:rPr>
          <w:color w:val="000000"/>
          <w:szCs w:val="22"/>
          <w:u w:val="single"/>
        </w:rPr>
        <w:t>the Diplomatic Conference</w:t>
      </w:r>
      <w:r w:rsidR="001E14BA" w:rsidRPr="003136B4">
        <w:rPr>
          <w:color w:val="000000"/>
          <w:szCs w:val="22"/>
        </w:rPr>
        <w:t>:</w:t>
      </w:r>
    </w:p>
    <w:p w14:paraId="14109403" w14:textId="11CADB48" w:rsidR="00B316E3" w:rsidRDefault="00B316E3" w:rsidP="001E14BA">
      <w:pPr>
        <w:rPr>
          <w:color w:val="000000"/>
          <w:szCs w:val="22"/>
        </w:rPr>
      </w:pPr>
    </w:p>
    <w:p w14:paraId="7CCFC22A" w14:textId="4B7E47B6" w:rsidR="00066517" w:rsidRDefault="00066517" w:rsidP="006A5692">
      <w:pPr>
        <w:pStyle w:val="Header"/>
        <w:tabs>
          <w:tab w:val="clear" w:pos="4536"/>
          <w:tab w:val="clear" w:pos="9072"/>
        </w:tabs>
        <w:ind w:firstLine="562"/>
        <w:rPr>
          <w:szCs w:val="22"/>
        </w:rPr>
      </w:pPr>
      <w:r>
        <w:rPr>
          <w:szCs w:val="22"/>
        </w:rPr>
        <w:t>Hamadi AG MOHAMED ABBA (Mr.)</w:t>
      </w:r>
      <w:r>
        <w:rPr>
          <w:szCs w:val="22"/>
        </w:rPr>
        <w:tab/>
      </w:r>
      <w:r w:rsidRPr="009B7616">
        <w:rPr>
          <w:szCs w:val="22"/>
        </w:rPr>
        <w:t xml:space="preserve">CHF 6,544.10 </w:t>
      </w:r>
    </w:p>
    <w:p w14:paraId="4958CE87" w14:textId="4AEB99F6" w:rsidR="00066517" w:rsidRDefault="00066517" w:rsidP="006A5692">
      <w:pPr>
        <w:pStyle w:val="Header"/>
        <w:tabs>
          <w:tab w:val="clear" w:pos="4536"/>
          <w:tab w:val="clear" w:pos="9072"/>
        </w:tabs>
        <w:ind w:firstLine="562"/>
        <w:rPr>
          <w:szCs w:val="22"/>
        </w:rPr>
      </w:pPr>
      <w:r>
        <w:rPr>
          <w:szCs w:val="22"/>
        </w:rPr>
        <w:t>Lucy MULENKEI (Mrs.)</w:t>
      </w:r>
      <w:r>
        <w:rPr>
          <w:szCs w:val="22"/>
        </w:rPr>
        <w:tab/>
      </w:r>
      <w:r>
        <w:rPr>
          <w:szCs w:val="22"/>
        </w:rPr>
        <w:tab/>
      </w:r>
      <w:r>
        <w:rPr>
          <w:szCs w:val="22"/>
        </w:rPr>
        <w:tab/>
        <w:t xml:space="preserve">CHF </w:t>
      </w:r>
      <w:r w:rsidRPr="009B7616">
        <w:rPr>
          <w:szCs w:val="22"/>
        </w:rPr>
        <w:t xml:space="preserve">6,423.95 </w:t>
      </w:r>
    </w:p>
    <w:p w14:paraId="6EF7E1E3" w14:textId="77777777" w:rsidR="00066517" w:rsidRDefault="00066517" w:rsidP="00066517">
      <w:pPr>
        <w:pStyle w:val="Header"/>
        <w:tabs>
          <w:tab w:val="clear" w:pos="4536"/>
          <w:tab w:val="clear" w:pos="9072"/>
        </w:tabs>
        <w:rPr>
          <w:szCs w:val="22"/>
        </w:rPr>
      </w:pPr>
    </w:p>
    <w:p w14:paraId="550B896C" w14:textId="4691E6AF" w:rsidR="00066517" w:rsidRDefault="00066517" w:rsidP="006A5692">
      <w:pPr>
        <w:pStyle w:val="Header"/>
        <w:tabs>
          <w:tab w:val="clear" w:pos="4536"/>
          <w:tab w:val="clear" w:pos="9072"/>
        </w:tabs>
        <w:ind w:firstLine="562"/>
        <w:rPr>
          <w:szCs w:val="22"/>
        </w:rPr>
      </w:pPr>
      <w:r>
        <w:t>Jennifer CORPUZ (Mrs.)</w:t>
      </w:r>
      <w:r>
        <w:tab/>
      </w:r>
      <w:r>
        <w:tab/>
      </w:r>
      <w:r>
        <w:tab/>
      </w:r>
      <w:r>
        <w:rPr>
          <w:szCs w:val="22"/>
        </w:rPr>
        <w:t xml:space="preserve">CHF </w:t>
      </w:r>
      <w:r w:rsidRPr="009B7616">
        <w:rPr>
          <w:szCs w:val="22"/>
        </w:rPr>
        <w:t xml:space="preserve">6,652.7 </w:t>
      </w:r>
    </w:p>
    <w:p w14:paraId="36A3DEDC" w14:textId="1E875ED4" w:rsidR="00066517" w:rsidRPr="007E586C" w:rsidRDefault="00066517" w:rsidP="006A5692">
      <w:pPr>
        <w:pStyle w:val="Header"/>
        <w:tabs>
          <w:tab w:val="clear" w:pos="4536"/>
          <w:tab w:val="clear" w:pos="9072"/>
        </w:tabs>
        <w:ind w:firstLine="562"/>
        <w:rPr>
          <w:szCs w:val="22"/>
        </w:rPr>
      </w:pPr>
      <w:r w:rsidRPr="007E586C">
        <w:t>Preston HARDISON (Mr.)</w:t>
      </w:r>
      <w:r w:rsidRPr="007E586C">
        <w:tab/>
      </w:r>
      <w:r w:rsidRPr="007E586C">
        <w:tab/>
      </w:r>
      <w:r w:rsidRPr="007E586C">
        <w:tab/>
      </w:r>
      <w:r w:rsidRPr="007E586C">
        <w:rPr>
          <w:szCs w:val="22"/>
        </w:rPr>
        <w:t xml:space="preserve">CHF 7,054 </w:t>
      </w:r>
    </w:p>
    <w:p w14:paraId="47A9639B" w14:textId="77777777" w:rsidR="00066517" w:rsidRPr="007E586C" w:rsidRDefault="00066517" w:rsidP="00066517">
      <w:pPr>
        <w:pStyle w:val="Header"/>
        <w:tabs>
          <w:tab w:val="clear" w:pos="4536"/>
          <w:tab w:val="clear" w:pos="9072"/>
        </w:tabs>
      </w:pPr>
    </w:p>
    <w:p w14:paraId="15D1A99A" w14:textId="4A4DBFAF" w:rsidR="009B7616" w:rsidRPr="007E586C" w:rsidRDefault="00B52521" w:rsidP="006A5692">
      <w:pPr>
        <w:pStyle w:val="Header"/>
        <w:tabs>
          <w:tab w:val="clear" w:pos="4536"/>
          <w:tab w:val="clear" w:pos="9072"/>
        </w:tabs>
        <w:ind w:firstLine="562"/>
        <w:rPr>
          <w:szCs w:val="22"/>
        </w:rPr>
      </w:pPr>
      <w:r w:rsidRPr="007E586C">
        <w:t>Edith BASTIDAS CALDERÓN (Mrs.)</w:t>
      </w:r>
      <w:r w:rsidRPr="007E586C">
        <w:tab/>
      </w:r>
      <w:r w:rsidRPr="007E586C">
        <w:rPr>
          <w:szCs w:val="22"/>
        </w:rPr>
        <w:t xml:space="preserve">CHF 4,800.8 </w:t>
      </w:r>
    </w:p>
    <w:p w14:paraId="0495A3DE" w14:textId="23BF8BA8" w:rsidR="00066517" w:rsidRPr="00AF36C7" w:rsidRDefault="00066517" w:rsidP="006A5692">
      <w:pPr>
        <w:pStyle w:val="Header"/>
        <w:tabs>
          <w:tab w:val="clear" w:pos="4536"/>
          <w:tab w:val="clear" w:pos="9072"/>
        </w:tabs>
        <w:ind w:firstLine="562"/>
        <w:rPr>
          <w:szCs w:val="22"/>
          <w:lang w:val="es-ES"/>
        </w:rPr>
      </w:pPr>
      <w:r w:rsidRPr="00AF36C7">
        <w:rPr>
          <w:lang w:val="es-ES"/>
        </w:rPr>
        <w:t>Rodrigo DE LA CRUZ INLAGO (Mr.)</w:t>
      </w:r>
      <w:r w:rsidRPr="00AF36C7">
        <w:rPr>
          <w:lang w:val="es-ES"/>
        </w:rPr>
        <w:tab/>
      </w:r>
      <w:r w:rsidRPr="009B7616">
        <w:rPr>
          <w:szCs w:val="22"/>
          <w:lang w:val="es-ES"/>
        </w:rPr>
        <w:t>CHF 7,097.9</w:t>
      </w:r>
    </w:p>
    <w:p w14:paraId="7BBC3BA3" w14:textId="19183116" w:rsidR="00066517" w:rsidRPr="00B62394" w:rsidRDefault="00066517" w:rsidP="00066517">
      <w:pPr>
        <w:pStyle w:val="Header"/>
        <w:tabs>
          <w:tab w:val="clear" w:pos="4536"/>
          <w:tab w:val="clear" w:pos="9072"/>
        </w:tabs>
        <w:rPr>
          <w:szCs w:val="22"/>
          <w:lang w:val="es-ES"/>
        </w:rPr>
      </w:pPr>
    </w:p>
    <w:p w14:paraId="7F48C631" w14:textId="77777777" w:rsidR="00066517" w:rsidRPr="00B62394" w:rsidRDefault="00066517" w:rsidP="00066517">
      <w:pPr>
        <w:pStyle w:val="Header"/>
        <w:tabs>
          <w:tab w:val="clear" w:pos="4536"/>
          <w:tab w:val="clear" w:pos="9072"/>
        </w:tabs>
        <w:rPr>
          <w:szCs w:val="22"/>
          <w:lang w:val="es-ES"/>
        </w:rPr>
      </w:pPr>
    </w:p>
    <w:p w14:paraId="05A5C36A" w14:textId="634D4A72" w:rsidR="00066517" w:rsidRDefault="00066517" w:rsidP="006A5692">
      <w:pPr>
        <w:pStyle w:val="Header"/>
        <w:tabs>
          <w:tab w:val="clear" w:pos="4536"/>
          <w:tab w:val="clear" w:pos="9072"/>
        </w:tabs>
        <w:ind w:firstLine="562"/>
        <w:rPr>
          <w:szCs w:val="22"/>
        </w:rPr>
      </w:pPr>
      <w:r>
        <w:t>Polina SHULBAEVA (Mrs.)</w:t>
      </w:r>
      <w:r>
        <w:tab/>
      </w:r>
      <w:r>
        <w:tab/>
      </w:r>
      <w:r>
        <w:tab/>
      </w:r>
      <w:r>
        <w:rPr>
          <w:szCs w:val="22"/>
        </w:rPr>
        <w:t xml:space="preserve">CHF </w:t>
      </w:r>
      <w:r w:rsidR="00B22968" w:rsidRPr="009B7616">
        <w:rPr>
          <w:szCs w:val="22"/>
        </w:rPr>
        <w:t xml:space="preserve">6,246.9 </w:t>
      </w:r>
    </w:p>
    <w:p w14:paraId="434663D8" w14:textId="2A95F9E1" w:rsidR="00066517" w:rsidRDefault="00066517" w:rsidP="006A5692">
      <w:pPr>
        <w:pStyle w:val="Header"/>
        <w:tabs>
          <w:tab w:val="clear" w:pos="4536"/>
          <w:tab w:val="clear" w:pos="9072"/>
        </w:tabs>
        <w:ind w:firstLine="562"/>
        <w:rPr>
          <w:szCs w:val="22"/>
        </w:rPr>
      </w:pPr>
      <w:r w:rsidRPr="003E633C">
        <w:t>Mikhail TODYSHEV (Mr.)</w:t>
      </w:r>
      <w:r>
        <w:tab/>
      </w:r>
      <w:r>
        <w:tab/>
      </w:r>
      <w:r>
        <w:tab/>
      </w:r>
      <w:r>
        <w:rPr>
          <w:szCs w:val="22"/>
        </w:rPr>
        <w:t xml:space="preserve">CHF </w:t>
      </w:r>
      <w:r w:rsidR="003E633C" w:rsidRPr="000504EF">
        <w:rPr>
          <w:szCs w:val="22"/>
        </w:rPr>
        <w:t xml:space="preserve">6,959.1 </w:t>
      </w:r>
    </w:p>
    <w:p w14:paraId="7E7120FE" w14:textId="77777777" w:rsidR="00066517" w:rsidRDefault="00066517" w:rsidP="00066517">
      <w:pPr>
        <w:pStyle w:val="Header"/>
        <w:tabs>
          <w:tab w:val="clear" w:pos="4536"/>
          <w:tab w:val="clear" w:pos="9072"/>
        </w:tabs>
        <w:rPr>
          <w:szCs w:val="22"/>
        </w:rPr>
      </w:pPr>
    </w:p>
    <w:p w14:paraId="7788E948" w14:textId="530F7A1C" w:rsidR="00066517" w:rsidRDefault="00066517" w:rsidP="006A5692">
      <w:pPr>
        <w:pStyle w:val="Header"/>
        <w:tabs>
          <w:tab w:val="clear" w:pos="4536"/>
          <w:tab w:val="clear" w:pos="9072"/>
        </w:tabs>
        <w:ind w:firstLine="562"/>
        <w:rPr>
          <w:szCs w:val="22"/>
        </w:rPr>
      </w:pPr>
      <w:r>
        <w:t>June LORENZO (Ms.)</w:t>
      </w:r>
      <w:r>
        <w:tab/>
      </w:r>
      <w:r>
        <w:tab/>
      </w:r>
      <w:r>
        <w:tab/>
      </w:r>
      <w:r>
        <w:tab/>
      </w:r>
      <w:r>
        <w:rPr>
          <w:szCs w:val="22"/>
        </w:rPr>
        <w:t xml:space="preserve">CHF </w:t>
      </w:r>
      <w:r w:rsidR="003E633C" w:rsidRPr="000504EF">
        <w:rPr>
          <w:szCs w:val="22"/>
        </w:rPr>
        <w:t xml:space="preserve">6,915.4 </w:t>
      </w:r>
    </w:p>
    <w:p w14:paraId="5A6A719B" w14:textId="77777777" w:rsidR="00066517" w:rsidRDefault="00066517" w:rsidP="00066517">
      <w:pPr>
        <w:pStyle w:val="Header"/>
        <w:tabs>
          <w:tab w:val="clear" w:pos="4536"/>
          <w:tab w:val="clear" w:pos="9072"/>
        </w:tabs>
        <w:rPr>
          <w:szCs w:val="22"/>
        </w:rPr>
      </w:pPr>
    </w:p>
    <w:p w14:paraId="2B4D185F" w14:textId="2E8CC75E" w:rsidR="00066517" w:rsidRDefault="00066517" w:rsidP="006A5692">
      <w:pPr>
        <w:pStyle w:val="Header"/>
        <w:tabs>
          <w:tab w:val="clear" w:pos="4536"/>
          <w:tab w:val="clear" w:pos="9072"/>
        </w:tabs>
        <w:ind w:firstLine="562"/>
        <w:rPr>
          <w:szCs w:val="22"/>
        </w:rPr>
      </w:pPr>
      <w:r>
        <w:t>Jo-Anne DRIESSENS (Mrs.)</w:t>
      </w:r>
      <w:r>
        <w:tab/>
      </w:r>
      <w:r>
        <w:tab/>
      </w:r>
      <w:r>
        <w:tab/>
      </w:r>
      <w:r>
        <w:rPr>
          <w:szCs w:val="22"/>
        </w:rPr>
        <w:t xml:space="preserve">CHF </w:t>
      </w:r>
      <w:r w:rsidR="003E633C" w:rsidRPr="000504EF">
        <w:rPr>
          <w:szCs w:val="22"/>
        </w:rPr>
        <w:t xml:space="preserve">7,042.6 </w:t>
      </w:r>
    </w:p>
    <w:p w14:paraId="47ACCA14" w14:textId="63BE5D8F" w:rsidR="00066517" w:rsidRDefault="00066517" w:rsidP="006A5692">
      <w:pPr>
        <w:pStyle w:val="Header"/>
        <w:tabs>
          <w:tab w:val="clear" w:pos="4536"/>
          <w:tab w:val="clear" w:pos="9072"/>
        </w:tabs>
        <w:ind w:firstLine="562"/>
        <w:rPr>
          <w:szCs w:val="22"/>
        </w:rPr>
      </w:pPr>
      <w:r>
        <w:t>Ulukoa DUHAYLONSOD (Mr.).</w:t>
      </w:r>
      <w:r>
        <w:tab/>
      </w:r>
      <w:r>
        <w:tab/>
      </w:r>
      <w:r>
        <w:rPr>
          <w:szCs w:val="22"/>
        </w:rPr>
        <w:t xml:space="preserve">CHF </w:t>
      </w:r>
      <w:r w:rsidR="003E633C" w:rsidRPr="009B7616">
        <w:rPr>
          <w:szCs w:val="22"/>
        </w:rPr>
        <w:t xml:space="preserve">6,959.05 </w:t>
      </w:r>
    </w:p>
    <w:p w14:paraId="5A536FC5" w14:textId="77777777" w:rsidR="00066517" w:rsidRDefault="00066517" w:rsidP="00066517">
      <w:pPr>
        <w:pStyle w:val="Header"/>
        <w:tabs>
          <w:tab w:val="clear" w:pos="4536"/>
          <w:tab w:val="clear" w:pos="9072"/>
        </w:tabs>
      </w:pPr>
    </w:p>
    <w:p w14:paraId="4DF3B7CD" w14:textId="77777777" w:rsidR="00066517" w:rsidRDefault="00066517" w:rsidP="00066517">
      <w:pPr>
        <w:pStyle w:val="Header"/>
        <w:tabs>
          <w:tab w:val="clear" w:pos="4536"/>
          <w:tab w:val="clear" w:pos="9072"/>
        </w:tabs>
        <w:rPr>
          <w:szCs w:val="22"/>
          <w:u w:val="single"/>
        </w:rPr>
      </w:pPr>
      <w:r w:rsidRPr="00485A75">
        <w:rPr>
          <w:szCs w:val="22"/>
        </w:rPr>
        <w:t xml:space="preserve">Total expenditures: </w:t>
      </w:r>
      <w:r w:rsidRPr="00485A75">
        <w:rPr>
          <w:szCs w:val="22"/>
        </w:rPr>
        <w:tab/>
      </w:r>
      <w:r w:rsidRPr="00485A75">
        <w:rPr>
          <w:szCs w:val="22"/>
        </w:rPr>
        <w:tab/>
      </w:r>
      <w:r w:rsidRPr="00485A75">
        <w:rPr>
          <w:szCs w:val="22"/>
        </w:rPr>
        <w:tab/>
      </w:r>
      <w:r w:rsidRPr="00485A75">
        <w:rPr>
          <w:szCs w:val="22"/>
        </w:rPr>
        <w:tab/>
      </w:r>
      <w:r w:rsidRPr="00485A75">
        <w:rPr>
          <w:szCs w:val="22"/>
        </w:rPr>
        <w:tab/>
      </w:r>
      <w:r w:rsidRPr="00485A75">
        <w:rPr>
          <w:szCs w:val="22"/>
        </w:rPr>
        <w:tab/>
      </w:r>
      <w:r w:rsidRPr="00485A75">
        <w:rPr>
          <w:szCs w:val="22"/>
        </w:rPr>
        <w:tab/>
      </w:r>
      <w:r w:rsidRPr="00485A75">
        <w:rPr>
          <w:szCs w:val="22"/>
        </w:rPr>
        <w:tab/>
      </w:r>
      <w:r w:rsidRPr="000504EF">
        <w:rPr>
          <w:szCs w:val="22"/>
          <w:u w:val="single"/>
        </w:rPr>
        <w:t>CHF 72,696.50</w:t>
      </w:r>
    </w:p>
    <w:p w14:paraId="3B72C202" w14:textId="77777777" w:rsidR="0004784C" w:rsidRDefault="0004784C" w:rsidP="00066517">
      <w:pPr>
        <w:pStyle w:val="Header"/>
        <w:tabs>
          <w:tab w:val="clear" w:pos="4536"/>
          <w:tab w:val="clear" w:pos="9072"/>
        </w:tabs>
        <w:rPr>
          <w:szCs w:val="22"/>
          <w:u w:val="single"/>
        </w:rPr>
      </w:pPr>
    </w:p>
    <w:p w14:paraId="058B9BBE" w14:textId="1EB55FF5" w:rsidR="0004784C" w:rsidRPr="0004784C" w:rsidRDefault="0004784C" w:rsidP="00066517">
      <w:pPr>
        <w:pStyle w:val="Header"/>
        <w:tabs>
          <w:tab w:val="clear" w:pos="4536"/>
          <w:tab w:val="clear" w:pos="9072"/>
        </w:tabs>
        <w:rPr>
          <w:szCs w:val="22"/>
        </w:rPr>
      </w:pPr>
      <w:r w:rsidRPr="00A5151E">
        <w:rPr>
          <w:szCs w:val="22"/>
        </w:rPr>
        <w:t xml:space="preserve">In line with the </w:t>
      </w:r>
      <w:r w:rsidR="009F548B" w:rsidRPr="00A5151E">
        <w:rPr>
          <w:szCs w:val="22"/>
        </w:rPr>
        <w:t>decision taken by the Assemblies of the Member States of WIPO in their Sixty</w:t>
      </w:r>
      <w:r w:rsidR="000676DE">
        <w:rPr>
          <w:szCs w:val="22"/>
        </w:rPr>
        <w:t> </w:t>
      </w:r>
      <w:r w:rsidR="009F548B" w:rsidRPr="00A5151E">
        <w:rPr>
          <w:szCs w:val="22"/>
        </w:rPr>
        <w:t>Fourth Series of Meetings (July 6 to July 14, 2023)</w:t>
      </w:r>
      <w:r w:rsidR="00701F06" w:rsidRPr="00A5151E">
        <w:rPr>
          <w:rStyle w:val="FootnoteReference"/>
          <w:szCs w:val="22"/>
        </w:rPr>
        <w:footnoteReference w:id="11"/>
      </w:r>
      <w:r w:rsidR="00701F06" w:rsidRPr="00A5151E">
        <w:rPr>
          <w:szCs w:val="22"/>
        </w:rPr>
        <w:t>, the balance of the Fund</w:t>
      </w:r>
      <w:r w:rsidR="0088604B" w:rsidRPr="00A5151E">
        <w:rPr>
          <w:szCs w:val="22"/>
        </w:rPr>
        <w:t xml:space="preserve"> that amounted to CHF 41,387.21 on February 13, 2024, and the bank interest generated by the Fund from January 1 to June 30, 2024 that amounted to CHF 1</w:t>
      </w:r>
      <w:r w:rsidR="00455A2D" w:rsidRPr="00A5151E">
        <w:rPr>
          <w:szCs w:val="22"/>
        </w:rPr>
        <w:t>19.</w:t>
      </w:r>
      <w:r w:rsidR="000D2920" w:rsidRPr="00A5151E">
        <w:rPr>
          <w:szCs w:val="22"/>
        </w:rPr>
        <w:t>1</w:t>
      </w:r>
      <w:r w:rsidR="00030371" w:rsidRPr="00A5151E">
        <w:rPr>
          <w:szCs w:val="22"/>
        </w:rPr>
        <w:t>1</w:t>
      </w:r>
      <w:r w:rsidR="007C552D" w:rsidRPr="00A5151E">
        <w:rPr>
          <w:rStyle w:val="FootnoteReference"/>
          <w:szCs w:val="22"/>
        </w:rPr>
        <w:footnoteReference w:id="12"/>
      </w:r>
      <w:r w:rsidR="0088604B" w:rsidRPr="00A5151E">
        <w:rPr>
          <w:szCs w:val="22"/>
        </w:rPr>
        <w:t>,</w:t>
      </w:r>
      <w:r w:rsidR="00701F06" w:rsidRPr="00A5151E">
        <w:rPr>
          <w:szCs w:val="22"/>
        </w:rPr>
        <w:t xml:space="preserve"> </w:t>
      </w:r>
      <w:r w:rsidR="0088604B" w:rsidRPr="00A5151E">
        <w:rPr>
          <w:szCs w:val="22"/>
        </w:rPr>
        <w:t xml:space="preserve">were </w:t>
      </w:r>
      <w:r w:rsidR="00701F06" w:rsidRPr="00A5151E">
        <w:rPr>
          <w:szCs w:val="22"/>
        </w:rPr>
        <w:t xml:space="preserve">fully used to </w:t>
      </w:r>
      <w:r w:rsidR="00176033" w:rsidRPr="00A5151E">
        <w:rPr>
          <w:szCs w:val="22"/>
        </w:rPr>
        <w:t xml:space="preserve">cover </w:t>
      </w:r>
      <w:r w:rsidR="00687D4B" w:rsidRPr="00A5151E">
        <w:rPr>
          <w:szCs w:val="22"/>
        </w:rPr>
        <w:t xml:space="preserve">part of </w:t>
      </w:r>
      <w:r w:rsidR="00701F06" w:rsidRPr="00A5151E">
        <w:rPr>
          <w:szCs w:val="22"/>
        </w:rPr>
        <w:t>those expenditures</w:t>
      </w:r>
      <w:r w:rsidR="005E321A" w:rsidRPr="00A5151E">
        <w:rPr>
          <w:szCs w:val="22"/>
        </w:rPr>
        <w:t xml:space="preserve">, and the </w:t>
      </w:r>
      <w:r w:rsidR="00687D4B" w:rsidRPr="00A5151E">
        <w:rPr>
          <w:szCs w:val="22"/>
        </w:rPr>
        <w:t xml:space="preserve">remaining </w:t>
      </w:r>
      <w:r w:rsidR="00030371" w:rsidRPr="00A5151E">
        <w:rPr>
          <w:szCs w:val="22"/>
        </w:rPr>
        <w:t xml:space="preserve">amount </w:t>
      </w:r>
      <w:r w:rsidR="00687D4B" w:rsidRPr="00A5151E">
        <w:rPr>
          <w:szCs w:val="22"/>
        </w:rPr>
        <w:t xml:space="preserve">of those </w:t>
      </w:r>
      <w:r w:rsidR="005E321A" w:rsidRPr="00A5151E">
        <w:rPr>
          <w:szCs w:val="22"/>
        </w:rPr>
        <w:t>expenditures (CHF 31,</w:t>
      </w:r>
      <w:r w:rsidR="0088604B" w:rsidRPr="00A5151E">
        <w:rPr>
          <w:szCs w:val="22"/>
        </w:rPr>
        <w:t>1</w:t>
      </w:r>
      <w:r w:rsidR="00455A2D" w:rsidRPr="00A5151E">
        <w:rPr>
          <w:szCs w:val="22"/>
        </w:rPr>
        <w:t>90.</w:t>
      </w:r>
      <w:r w:rsidR="000D2920" w:rsidRPr="00A5151E">
        <w:rPr>
          <w:szCs w:val="22"/>
        </w:rPr>
        <w:t>1</w:t>
      </w:r>
      <w:r w:rsidR="00030371" w:rsidRPr="00A5151E">
        <w:rPr>
          <w:szCs w:val="22"/>
        </w:rPr>
        <w:t>8</w:t>
      </w:r>
      <w:r w:rsidR="005E321A" w:rsidRPr="00A5151E">
        <w:rPr>
          <w:szCs w:val="22"/>
        </w:rPr>
        <w:t xml:space="preserve">) were made </w:t>
      </w:r>
      <w:r w:rsidR="00701F06" w:rsidRPr="00A5151E">
        <w:rPr>
          <w:szCs w:val="22"/>
        </w:rPr>
        <w:t>through the budget allocated to the Diplomatic Conference</w:t>
      </w:r>
      <w:r w:rsidR="005E321A" w:rsidRPr="00A5151E">
        <w:rPr>
          <w:szCs w:val="22"/>
        </w:rPr>
        <w:t>.</w:t>
      </w:r>
    </w:p>
    <w:p w14:paraId="116406B0" w14:textId="77777777" w:rsidR="001E14BA" w:rsidRDefault="001E14BA" w:rsidP="00B316E3">
      <w:pPr>
        <w:ind w:left="540"/>
        <w:rPr>
          <w:color w:val="000000"/>
          <w:szCs w:val="22"/>
        </w:rPr>
      </w:pPr>
    </w:p>
    <w:p w14:paraId="5B0AE698" w14:textId="5D8773A3" w:rsidR="00B316E3" w:rsidRDefault="00B316E3" w:rsidP="00B316E3">
      <w:pPr>
        <w:rPr>
          <w:szCs w:val="22"/>
        </w:rPr>
      </w:pPr>
      <w:r>
        <w:rPr>
          <w:szCs w:val="22"/>
          <w:u w:val="single"/>
        </w:rPr>
        <w:t>Commitments</w:t>
      </w:r>
      <w:r w:rsidRPr="00CC47D9">
        <w:rPr>
          <w:szCs w:val="22"/>
          <w:u w:val="single"/>
        </w:rPr>
        <w:t xml:space="preserve"> </w:t>
      </w:r>
      <w:r w:rsidR="001E14BA">
        <w:rPr>
          <w:szCs w:val="22"/>
          <w:u w:val="single"/>
        </w:rPr>
        <w:t>with the</w:t>
      </w:r>
      <w:r w:rsidR="001E14BA" w:rsidRPr="00CC47D9">
        <w:rPr>
          <w:szCs w:val="22"/>
          <w:u w:val="single"/>
        </w:rPr>
        <w:t xml:space="preserve"> view </w:t>
      </w:r>
      <w:r w:rsidR="001E14BA">
        <w:rPr>
          <w:szCs w:val="22"/>
          <w:u w:val="single"/>
        </w:rPr>
        <w:t>to</w:t>
      </w:r>
      <w:r w:rsidR="001E14BA" w:rsidRPr="00CC47D9">
        <w:rPr>
          <w:szCs w:val="22"/>
          <w:u w:val="single"/>
        </w:rPr>
        <w:t xml:space="preserve"> the </w:t>
      </w:r>
      <w:r w:rsidR="001E14BA">
        <w:rPr>
          <w:szCs w:val="22"/>
          <w:u w:val="single"/>
        </w:rPr>
        <w:t>Forty-Eighth and Forty-Ninth</w:t>
      </w:r>
      <w:r w:rsidR="001E14BA" w:rsidRPr="00CC47D9">
        <w:rPr>
          <w:szCs w:val="22"/>
          <w:u w:val="single"/>
        </w:rPr>
        <w:t xml:space="preserve"> </w:t>
      </w:r>
      <w:r w:rsidR="001574D4">
        <w:rPr>
          <w:szCs w:val="22"/>
          <w:u w:val="single"/>
        </w:rPr>
        <w:t>s</w:t>
      </w:r>
      <w:r w:rsidR="001E14BA" w:rsidRPr="00CC47D9">
        <w:rPr>
          <w:szCs w:val="22"/>
          <w:u w:val="single"/>
        </w:rPr>
        <w:t>ession</w:t>
      </w:r>
      <w:r w:rsidR="001574D4">
        <w:rPr>
          <w:szCs w:val="22"/>
          <w:u w:val="single"/>
        </w:rPr>
        <w:t>s</w:t>
      </w:r>
      <w:r w:rsidR="001E14BA" w:rsidRPr="00CC47D9">
        <w:rPr>
          <w:szCs w:val="22"/>
          <w:u w:val="single"/>
        </w:rPr>
        <w:t xml:space="preserve"> of the Committee</w:t>
      </w:r>
      <w:r w:rsidRPr="00CC47D9">
        <w:rPr>
          <w:szCs w:val="22"/>
        </w:rPr>
        <w:t>:</w:t>
      </w:r>
    </w:p>
    <w:p w14:paraId="4C3D3534" w14:textId="77777777" w:rsidR="00B316E3" w:rsidRDefault="00B316E3" w:rsidP="00B316E3">
      <w:pPr>
        <w:rPr>
          <w:szCs w:val="22"/>
        </w:rPr>
      </w:pPr>
    </w:p>
    <w:p w14:paraId="76000E54" w14:textId="5ADE128C" w:rsidR="00B316E3" w:rsidRPr="00E02619" w:rsidRDefault="001E14BA" w:rsidP="00B316E3">
      <w:pPr>
        <w:ind w:left="540"/>
        <w:rPr>
          <w:szCs w:val="22"/>
        </w:rPr>
      </w:pPr>
      <w:r w:rsidRPr="00B62394">
        <w:t xml:space="preserve">None. </w:t>
      </w:r>
    </w:p>
    <w:p w14:paraId="7B32A047" w14:textId="77777777" w:rsidR="00B316E3" w:rsidRPr="00E02619" w:rsidRDefault="00B316E3" w:rsidP="00B316E3">
      <w:pPr>
        <w:rPr>
          <w:szCs w:val="22"/>
        </w:rPr>
      </w:pPr>
    </w:p>
    <w:p w14:paraId="759515BB" w14:textId="77777777" w:rsidR="002708DF" w:rsidRDefault="002708DF">
      <w:pPr>
        <w:rPr>
          <w:color w:val="000000"/>
          <w:szCs w:val="22"/>
          <w:u w:val="single"/>
        </w:rPr>
      </w:pPr>
      <w:r>
        <w:rPr>
          <w:color w:val="000000"/>
          <w:szCs w:val="22"/>
          <w:u w:val="single"/>
        </w:rPr>
        <w:br w:type="page"/>
      </w:r>
    </w:p>
    <w:p w14:paraId="603BB60F" w14:textId="04882236" w:rsidR="00B316E3" w:rsidRPr="00CC47D9" w:rsidRDefault="00B316E3" w:rsidP="00B316E3">
      <w:pPr>
        <w:rPr>
          <w:color w:val="000000"/>
          <w:szCs w:val="22"/>
          <w:u w:val="single"/>
        </w:rPr>
      </w:pPr>
      <w:r w:rsidRPr="00CC47D9">
        <w:rPr>
          <w:color w:val="000000"/>
          <w:szCs w:val="22"/>
          <w:u w:val="single"/>
        </w:rPr>
        <w:lastRenderedPageBreak/>
        <w:t>List of the applicants seeking support</w:t>
      </w:r>
      <w:r>
        <w:rPr>
          <w:color w:val="000000"/>
          <w:szCs w:val="22"/>
          <w:u w:val="single"/>
        </w:rPr>
        <w:t xml:space="preserve"> with the view to the </w:t>
      </w:r>
      <w:r w:rsidR="005E321A">
        <w:rPr>
          <w:color w:val="000000"/>
          <w:szCs w:val="22"/>
          <w:u w:val="single"/>
        </w:rPr>
        <w:t>Fiftie</w:t>
      </w:r>
      <w:r>
        <w:rPr>
          <w:color w:val="000000"/>
          <w:szCs w:val="22"/>
          <w:u w:val="single"/>
        </w:rPr>
        <w:t>th Session of the Committee</w:t>
      </w:r>
    </w:p>
    <w:p w14:paraId="6DC43770" w14:textId="77777777" w:rsidR="00B316E3" w:rsidRPr="00CC47D9" w:rsidRDefault="00B316E3" w:rsidP="00B316E3">
      <w:pPr>
        <w:rPr>
          <w:color w:val="000000"/>
          <w:szCs w:val="22"/>
          <w:u w:val="single"/>
        </w:rPr>
      </w:pPr>
    </w:p>
    <w:p w14:paraId="4138F289" w14:textId="77777777" w:rsidR="00125095" w:rsidRDefault="00125095" w:rsidP="00125095">
      <w:pPr>
        <w:ind w:left="567"/>
        <w:rPr>
          <w:color w:val="000000"/>
          <w:szCs w:val="22"/>
        </w:rPr>
      </w:pPr>
      <w:r w:rsidRPr="008D4217">
        <w:rPr>
          <w:color w:val="000000"/>
          <w:szCs w:val="22"/>
        </w:rPr>
        <w:t>Babagana ABUBAKAR (Mr.)</w:t>
      </w:r>
    </w:p>
    <w:p w14:paraId="3CB54219" w14:textId="385A2CC5" w:rsidR="00125095" w:rsidRDefault="00125095" w:rsidP="00125095">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sidRPr="001B3732">
        <w:rPr>
          <w:color w:val="000000"/>
          <w:szCs w:val="22"/>
        </w:rPr>
        <w:br/>
        <w:t>Kanuri Development Association</w:t>
      </w:r>
      <w:r w:rsidRPr="001B3732">
        <w:rPr>
          <w:color w:val="000000"/>
          <w:szCs w:val="22"/>
        </w:rPr>
        <w:br/>
        <w:t>Seat of the accredited observer</w:t>
      </w:r>
      <w:r>
        <w:rPr>
          <w:color w:val="000000"/>
          <w:szCs w:val="22"/>
        </w:rPr>
        <w:t xml:space="preserve"> NGO</w:t>
      </w:r>
      <w:r w:rsidRPr="001B3732">
        <w:rPr>
          <w:color w:val="000000"/>
          <w:szCs w:val="22"/>
        </w:rPr>
        <w:t>:  Maiduguri, Nigeria</w:t>
      </w:r>
    </w:p>
    <w:p w14:paraId="10B57D15" w14:textId="297E5DFA" w:rsidR="00125095" w:rsidRDefault="00125095" w:rsidP="00125095">
      <w:pPr>
        <w:ind w:left="567"/>
        <w:rPr>
          <w:color w:val="000000"/>
          <w:szCs w:val="22"/>
        </w:rPr>
      </w:pPr>
      <w:r w:rsidRPr="001B3732">
        <w:rPr>
          <w:color w:val="000000"/>
          <w:szCs w:val="22"/>
        </w:rPr>
        <w:t>Nationality</w:t>
      </w:r>
      <w:r>
        <w:rPr>
          <w:color w:val="000000"/>
          <w:szCs w:val="22"/>
        </w:rPr>
        <w:t xml:space="preserve"> of the applicant</w:t>
      </w:r>
      <w:r w:rsidRPr="001B3732">
        <w:rPr>
          <w:color w:val="000000"/>
          <w:szCs w:val="22"/>
        </w:rPr>
        <w:t>:  Nigeria</w:t>
      </w:r>
    </w:p>
    <w:p w14:paraId="36053422" w14:textId="77777777" w:rsidR="00125095" w:rsidRPr="00125095" w:rsidRDefault="00125095" w:rsidP="00125095">
      <w:pPr>
        <w:ind w:left="567"/>
        <w:rPr>
          <w:color w:val="000000"/>
          <w:szCs w:val="22"/>
        </w:rPr>
      </w:pPr>
    </w:p>
    <w:p w14:paraId="6370A65A" w14:textId="3CE4255A" w:rsidR="00125095" w:rsidRDefault="00125095" w:rsidP="008D4217">
      <w:pPr>
        <w:ind w:left="567"/>
        <w:rPr>
          <w:szCs w:val="22"/>
        </w:rPr>
      </w:pPr>
      <w:r>
        <w:rPr>
          <w:szCs w:val="22"/>
        </w:rPr>
        <w:t>Hamadi AG MOHAMED ABBA (Mr.)</w:t>
      </w:r>
    </w:p>
    <w:p w14:paraId="7E357680" w14:textId="172078DE" w:rsidR="006267A3" w:rsidRDefault="006267A3" w:rsidP="006267A3">
      <w:pPr>
        <w:pStyle w:val="Header"/>
        <w:ind w:firstLine="562"/>
        <w:rPr>
          <w:color w:val="000000"/>
          <w:szCs w:val="22"/>
        </w:rPr>
      </w:pPr>
      <w:r w:rsidRPr="00C362D2">
        <w:rPr>
          <w:color w:val="000000"/>
          <w:szCs w:val="22"/>
        </w:rPr>
        <w:t xml:space="preserve">Name of the </w:t>
      </w:r>
      <w:r>
        <w:rPr>
          <w:color w:val="000000"/>
          <w:szCs w:val="22"/>
        </w:rPr>
        <w:t>accredited</w:t>
      </w:r>
      <w:r w:rsidRPr="00C362D2">
        <w:rPr>
          <w:color w:val="000000"/>
          <w:szCs w:val="22"/>
        </w:rPr>
        <w:t xml:space="preserve"> </w:t>
      </w:r>
      <w:r>
        <w:rPr>
          <w:color w:val="000000"/>
          <w:szCs w:val="22"/>
        </w:rPr>
        <w:t>observer NGO</w:t>
      </w:r>
      <w:r w:rsidRPr="00C362D2">
        <w:rPr>
          <w:color w:val="000000"/>
          <w:szCs w:val="22"/>
        </w:rPr>
        <w:t xml:space="preserve"> </w:t>
      </w:r>
      <w:r>
        <w:rPr>
          <w:color w:val="000000"/>
          <w:szCs w:val="22"/>
        </w:rPr>
        <w:t>nominating</w:t>
      </w:r>
      <w:r w:rsidRPr="00C362D2">
        <w:rPr>
          <w:color w:val="000000"/>
          <w:szCs w:val="22"/>
        </w:rPr>
        <w:t xml:space="preserve"> the applicant: </w:t>
      </w:r>
      <w:r w:rsidR="009F7979">
        <w:rPr>
          <w:color w:val="000000"/>
          <w:szCs w:val="22"/>
        </w:rPr>
        <w:t xml:space="preserve"> </w:t>
      </w:r>
      <w:r w:rsidRPr="00C362D2">
        <w:rPr>
          <w:color w:val="000000"/>
          <w:szCs w:val="22"/>
        </w:rPr>
        <w:t xml:space="preserve">ADJMOR </w:t>
      </w:r>
    </w:p>
    <w:p w14:paraId="64101AA3" w14:textId="47CBDF42" w:rsidR="006267A3" w:rsidRPr="00C362D2" w:rsidRDefault="006267A3" w:rsidP="006267A3">
      <w:pPr>
        <w:pStyle w:val="Header"/>
        <w:ind w:firstLine="562"/>
        <w:rPr>
          <w:color w:val="000000"/>
          <w:szCs w:val="22"/>
        </w:rPr>
      </w:pPr>
      <w:r w:rsidRPr="00C362D2">
        <w:rPr>
          <w:color w:val="000000"/>
          <w:szCs w:val="22"/>
        </w:rPr>
        <w:t xml:space="preserve">Seat of the </w:t>
      </w:r>
      <w:r>
        <w:rPr>
          <w:color w:val="000000"/>
          <w:szCs w:val="22"/>
        </w:rPr>
        <w:t>accredited observer NGO</w:t>
      </w:r>
      <w:r w:rsidRPr="00C362D2">
        <w:rPr>
          <w:color w:val="000000"/>
          <w:szCs w:val="22"/>
        </w:rPr>
        <w:t xml:space="preserve">: </w:t>
      </w:r>
      <w:r w:rsidR="009F7979">
        <w:rPr>
          <w:color w:val="000000"/>
          <w:szCs w:val="22"/>
        </w:rPr>
        <w:t xml:space="preserve"> </w:t>
      </w:r>
      <w:r w:rsidRPr="00C362D2">
        <w:rPr>
          <w:color w:val="000000"/>
          <w:szCs w:val="22"/>
        </w:rPr>
        <w:t xml:space="preserve">Timbuktu, Mali </w:t>
      </w:r>
    </w:p>
    <w:p w14:paraId="49DB5415" w14:textId="7340C708" w:rsidR="006267A3" w:rsidRDefault="006267A3" w:rsidP="006267A3">
      <w:pPr>
        <w:ind w:left="567"/>
        <w:rPr>
          <w:color w:val="000000"/>
          <w:szCs w:val="22"/>
        </w:rPr>
      </w:pPr>
      <w:r w:rsidRPr="00C362D2">
        <w:rPr>
          <w:color w:val="000000"/>
          <w:szCs w:val="22"/>
        </w:rPr>
        <w:t>Nationality of the</w:t>
      </w:r>
      <w:r>
        <w:rPr>
          <w:color w:val="000000"/>
          <w:szCs w:val="22"/>
        </w:rPr>
        <w:t xml:space="preserve"> applicant</w:t>
      </w:r>
      <w:r w:rsidRPr="00C362D2">
        <w:rPr>
          <w:color w:val="000000"/>
          <w:szCs w:val="22"/>
        </w:rPr>
        <w:t xml:space="preserve">: </w:t>
      </w:r>
      <w:r w:rsidR="009F7979">
        <w:rPr>
          <w:color w:val="000000"/>
          <w:szCs w:val="22"/>
        </w:rPr>
        <w:t xml:space="preserve"> </w:t>
      </w:r>
      <w:r w:rsidRPr="00C362D2">
        <w:rPr>
          <w:color w:val="000000"/>
          <w:szCs w:val="22"/>
        </w:rPr>
        <w:t>Mali</w:t>
      </w:r>
    </w:p>
    <w:p w14:paraId="107ECAB9" w14:textId="77777777" w:rsidR="006267A3" w:rsidRDefault="006267A3" w:rsidP="006267A3">
      <w:pPr>
        <w:ind w:left="567"/>
        <w:rPr>
          <w:color w:val="000000"/>
          <w:szCs w:val="22"/>
        </w:rPr>
      </w:pPr>
    </w:p>
    <w:p w14:paraId="0C130A28" w14:textId="77777777" w:rsidR="006267A3" w:rsidRPr="009459DE" w:rsidRDefault="008D4217" w:rsidP="008D4217">
      <w:pPr>
        <w:ind w:left="567"/>
        <w:rPr>
          <w:color w:val="000000" w:themeColor="text1"/>
          <w:szCs w:val="22"/>
        </w:rPr>
      </w:pPr>
      <w:r w:rsidRPr="008D4217">
        <w:rPr>
          <w:color w:val="000000" w:themeColor="text1"/>
          <w:szCs w:val="22"/>
        </w:rPr>
        <w:t>Edith BASTIDAS (Ms.)</w:t>
      </w:r>
    </w:p>
    <w:p w14:paraId="51794D90" w14:textId="364753DD" w:rsidR="006267A3" w:rsidRPr="009459DE" w:rsidRDefault="006267A3" w:rsidP="006267A3">
      <w:pPr>
        <w:ind w:left="567"/>
        <w:rPr>
          <w:color w:val="000000" w:themeColor="text1"/>
        </w:rPr>
      </w:pPr>
      <w:r w:rsidRPr="009459DE">
        <w:rPr>
          <w:color w:val="000000" w:themeColor="text1"/>
        </w:rPr>
        <w:t xml:space="preserve">Name of the invited observer NGO nominating the applicant: </w:t>
      </w:r>
      <w:r w:rsidRPr="009459DE">
        <w:rPr>
          <w:i/>
          <w:iCs/>
          <w:color w:val="000000" w:themeColor="text1"/>
        </w:rPr>
        <w:t xml:space="preserve">Red Mujeres Indígenas sobre Biodiversidad </w:t>
      </w:r>
      <w:r w:rsidRPr="009459DE">
        <w:rPr>
          <w:color w:val="000000" w:themeColor="text1"/>
        </w:rPr>
        <w:t xml:space="preserve">(RMIB) </w:t>
      </w:r>
    </w:p>
    <w:p w14:paraId="35A16D85" w14:textId="732FDB4E" w:rsidR="006267A3" w:rsidRPr="009459DE" w:rsidRDefault="006267A3" w:rsidP="006267A3">
      <w:pPr>
        <w:ind w:left="567"/>
        <w:rPr>
          <w:color w:val="000000" w:themeColor="text1"/>
        </w:rPr>
      </w:pPr>
      <w:r w:rsidRPr="009459DE">
        <w:rPr>
          <w:color w:val="000000" w:themeColor="text1"/>
        </w:rPr>
        <w:t xml:space="preserve">Seat of the invited observer NGO: </w:t>
      </w:r>
      <w:r w:rsidR="009F7979">
        <w:rPr>
          <w:color w:val="000000" w:themeColor="text1"/>
        </w:rPr>
        <w:t xml:space="preserve"> </w:t>
      </w:r>
      <w:r w:rsidRPr="009459DE">
        <w:rPr>
          <w:color w:val="000000" w:themeColor="text1"/>
        </w:rPr>
        <w:t xml:space="preserve">Panama City, Panama </w:t>
      </w:r>
    </w:p>
    <w:p w14:paraId="158130E5" w14:textId="0DFD41A4" w:rsidR="008D4217" w:rsidRPr="00634836" w:rsidRDefault="006267A3" w:rsidP="006267A3">
      <w:pPr>
        <w:ind w:left="567"/>
        <w:rPr>
          <w:szCs w:val="22"/>
        </w:rPr>
      </w:pPr>
      <w:r w:rsidRPr="009459DE">
        <w:rPr>
          <w:color w:val="000000" w:themeColor="text1"/>
        </w:rPr>
        <w:t xml:space="preserve">Nationality of the applicant: </w:t>
      </w:r>
      <w:r w:rsidR="009F7979">
        <w:rPr>
          <w:color w:val="000000" w:themeColor="text1"/>
        </w:rPr>
        <w:t xml:space="preserve"> </w:t>
      </w:r>
      <w:r w:rsidRPr="009459DE">
        <w:rPr>
          <w:color w:val="000000" w:themeColor="text1"/>
        </w:rPr>
        <w:t>Colombia</w:t>
      </w:r>
      <w:r w:rsidR="008D4217" w:rsidRPr="008D4217">
        <w:rPr>
          <w:color w:val="000000" w:themeColor="text1"/>
          <w:szCs w:val="22"/>
        </w:rPr>
        <w:t xml:space="preserve"> </w:t>
      </w:r>
    </w:p>
    <w:p w14:paraId="34DFBC0D" w14:textId="77777777" w:rsidR="006267A3" w:rsidRPr="008D4217" w:rsidRDefault="006267A3" w:rsidP="008D4217">
      <w:pPr>
        <w:ind w:left="567"/>
        <w:rPr>
          <w:color w:val="000000"/>
          <w:szCs w:val="22"/>
        </w:rPr>
      </w:pPr>
    </w:p>
    <w:p w14:paraId="66CCA704" w14:textId="77777777" w:rsidR="006267A3" w:rsidRDefault="00125095" w:rsidP="00125095">
      <w:pPr>
        <w:ind w:left="567"/>
        <w:rPr>
          <w:color w:val="000000"/>
          <w:szCs w:val="22"/>
        </w:rPr>
      </w:pPr>
      <w:r w:rsidRPr="008D4217">
        <w:rPr>
          <w:color w:val="000000"/>
          <w:szCs w:val="22"/>
        </w:rPr>
        <w:t>Musa Usman NDAMBA (Mr.)</w:t>
      </w:r>
    </w:p>
    <w:p w14:paraId="543044CE" w14:textId="16F2F986" w:rsidR="006267A3" w:rsidRDefault="006267A3" w:rsidP="006267A3">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Mbororo Social Cultural Development Association (MBOSCUDA)</w:t>
      </w:r>
      <w:r w:rsidRPr="001B3732">
        <w:rPr>
          <w:color w:val="000000"/>
          <w:szCs w:val="22"/>
        </w:rPr>
        <w:br/>
        <w:t>Seat of the accredited observer</w:t>
      </w:r>
      <w:r>
        <w:rPr>
          <w:color w:val="000000"/>
          <w:szCs w:val="22"/>
        </w:rPr>
        <w:t xml:space="preserve"> NGO</w:t>
      </w:r>
      <w:r w:rsidRPr="001B3732">
        <w:rPr>
          <w:color w:val="000000"/>
          <w:szCs w:val="22"/>
        </w:rPr>
        <w:t>:  Yaoundé, Cameroon</w:t>
      </w:r>
      <w:r w:rsidRPr="00DE2072">
        <w:rPr>
          <w:color w:val="000000"/>
          <w:szCs w:val="22"/>
        </w:rPr>
        <w:t xml:space="preserve"> </w:t>
      </w:r>
    </w:p>
    <w:p w14:paraId="5ACC7271" w14:textId="4D052B52" w:rsidR="006267A3" w:rsidRDefault="006267A3" w:rsidP="006267A3">
      <w:pPr>
        <w:ind w:left="567"/>
        <w:rPr>
          <w:color w:val="000000"/>
          <w:szCs w:val="22"/>
        </w:rPr>
      </w:pPr>
      <w:r w:rsidRPr="001B3732">
        <w:rPr>
          <w:color w:val="000000"/>
          <w:szCs w:val="22"/>
        </w:rPr>
        <w:t>Nationality</w:t>
      </w:r>
      <w:r>
        <w:rPr>
          <w:color w:val="000000"/>
          <w:szCs w:val="22"/>
        </w:rPr>
        <w:t xml:space="preserve"> of the </w:t>
      </w:r>
      <w:r w:rsidR="00227BC6">
        <w:rPr>
          <w:color w:val="000000"/>
          <w:szCs w:val="22"/>
        </w:rPr>
        <w:t>applicant</w:t>
      </w:r>
      <w:r w:rsidRPr="001B3732">
        <w:rPr>
          <w:color w:val="000000"/>
          <w:szCs w:val="22"/>
        </w:rPr>
        <w:t>:  Cameroon</w:t>
      </w:r>
    </w:p>
    <w:p w14:paraId="2600DA3A" w14:textId="77FE58A8" w:rsidR="00125095" w:rsidRDefault="00125095" w:rsidP="00125095">
      <w:pPr>
        <w:ind w:left="567"/>
        <w:rPr>
          <w:color w:val="000000"/>
          <w:szCs w:val="22"/>
        </w:rPr>
      </w:pPr>
    </w:p>
    <w:p w14:paraId="02514D2E" w14:textId="77777777" w:rsidR="006267A3" w:rsidRDefault="008D4217" w:rsidP="008D4217">
      <w:pPr>
        <w:ind w:left="567"/>
        <w:rPr>
          <w:color w:val="000000"/>
          <w:szCs w:val="22"/>
        </w:rPr>
      </w:pPr>
      <w:r w:rsidRPr="008D4217">
        <w:rPr>
          <w:color w:val="000000"/>
          <w:szCs w:val="22"/>
        </w:rPr>
        <w:t>Osaruigiemwin Joseph OGIERIAKHI (Mr.)</w:t>
      </w:r>
    </w:p>
    <w:p w14:paraId="710DE6BE" w14:textId="38B741FD" w:rsidR="006267A3" w:rsidRDefault="006267A3" w:rsidP="006267A3">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sidR="009459DE">
        <w:rPr>
          <w:color w:val="000000"/>
          <w:szCs w:val="22"/>
        </w:rPr>
        <w:t>West Africa Coalition for Indigenous Peoples’ Rights (WACIPR)</w:t>
      </w:r>
      <w:r w:rsidRPr="001B3732">
        <w:rPr>
          <w:color w:val="000000"/>
          <w:szCs w:val="22"/>
        </w:rPr>
        <w:br/>
        <w:t>Seat of the accredited observer</w:t>
      </w:r>
      <w:r>
        <w:rPr>
          <w:color w:val="000000"/>
          <w:szCs w:val="22"/>
        </w:rPr>
        <w:t xml:space="preserve"> NGO</w:t>
      </w:r>
      <w:r w:rsidRPr="001B3732">
        <w:rPr>
          <w:color w:val="000000"/>
          <w:szCs w:val="22"/>
        </w:rPr>
        <w:t xml:space="preserve">:  </w:t>
      </w:r>
      <w:r w:rsidR="009459DE">
        <w:rPr>
          <w:color w:val="000000"/>
          <w:szCs w:val="22"/>
        </w:rPr>
        <w:t>Benin City</w:t>
      </w:r>
      <w:r w:rsidRPr="001B3732">
        <w:rPr>
          <w:color w:val="000000"/>
          <w:szCs w:val="22"/>
        </w:rPr>
        <w:t xml:space="preserve">, </w:t>
      </w:r>
      <w:r w:rsidR="009459DE">
        <w:rPr>
          <w:color w:val="000000"/>
          <w:szCs w:val="22"/>
        </w:rPr>
        <w:t>Nigeria</w:t>
      </w:r>
      <w:r w:rsidRPr="00DE2072">
        <w:rPr>
          <w:color w:val="000000"/>
          <w:szCs w:val="22"/>
        </w:rPr>
        <w:t xml:space="preserve"> </w:t>
      </w:r>
    </w:p>
    <w:p w14:paraId="246DE73D" w14:textId="1090F88A" w:rsidR="006267A3" w:rsidRDefault="006267A3" w:rsidP="006267A3">
      <w:pPr>
        <w:ind w:left="567"/>
        <w:rPr>
          <w:color w:val="000000"/>
          <w:szCs w:val="22"/>
        </w:rPr>
      </w:pPr>
      <w:r w:rsidRPr="001B3732">
        <w:rPr>
          <w:color w:val="000000"/>
          <w:szCs w:val="22"/>
        </w:rPr>
        <w:t>Nationality</w:t>
      </w:r>
      <w:r>
        <w:rPr>
          <w:color w:val="000000"/>
          <w:szCs w:val="22"/>
        </w:rPr>
        <w:t xml:space="preserve"> of the </w:t>
      </w:r>
      <w:r w:rsidR="00227BC6">
        <w:rPr>
          <w:color w:val="000000"/>
          <w:szCs w:val="22"/>
        </w:rPr>
        <w:t>applicant</w:t>
      </w:r>
      <w:r w:rsidRPr="001B3732">
        <w:rPr>
          <w:color w:val="000000"/>
          <w:szCs w:val="22"/>
        </w:rPr>
        <w:t xml:space="preserve">:  </w:t>
      </w:r>
      <w:r w:rsidR="009459DE">
        <w:rPr>
          <w:color w:val="000000"/>
          <w:szCs w:val="22"/>
        </w:rPr>
        <w:t>Nigeria</w:t>
      </w:r>
    </w:p>
    <w:p w14:paraId="183D8FA5" w14:textId="739C2B00" w:rsidR="008D4217" w:rsidRPr="008D4217" w:rsidRDefault="008D4217" w:rsidP="008D4217">
      <w:pPr>
        <w:ind w:left="567"/>
        <w:rPr>
          <w:color w:val="000000"/>
          <w:szCs w:val="22"/>
        </w:rPr>
      </w:pPr>
    </w:p>
    <w:p w14:paraId="5F759613" w14:textId="77777777" w:rsidR="008D4217" w:rsidRDefault="008D4217" w:rsidP="008D4217">
      <w:pPr>
        <w:ind w:left="567"/>
        <w:rPr>
          <w:color w:val="000000"/>
          <w:szCs w:val="22"/>
        </w:rPr>
      </w:pPr>
      <w:r w:rsidRPr="008D4217">
        <w:rPr>
          <w:color w:val="000000"/>
          <w:szCs w:val="22"/>
        </w:rPr>
        <w:t>Nongpoklai SINHA (Ms.)</w:t>
      </w:r>
    </w:p>
    <w:p w14:paraId="776472E8" w14:textId="5DB10CC1" w:rsidR="009459DE" w:rsidRDefault="009459DE" w:rsidP="009459DE">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Pr>
          <w:color w:val="000000"/>
          <w:szCs w:val="22"/>
        </w:rPr>
        <w:t>Ethnic Communit</w:t>
      </w:r>
      <w:r w:rsidR="00227BC6">
        <w:rPr>
          <w:color w:val="000000"/>
          <w:szCs w:val="22"/>
        </w:rPr>
        <w:t>y</w:t>
      </w:r>
      <w:r>
        <w:rPr>
          <w:color w:val="000000"/>
          <w:szCs w:val="22"/>
        </w:rPr>
        <w:t xml:space="preserve"> Development Organization (ECDO</w:t>
      </w:r>
      <w:r w:rsidR="00227BC6">
        <w:rPr>
          <w:color w:val="000000"/>
          <w:szCs w:val="22"/>
        </w:rPr>
        <w:t>)</w:t>
      </w:r>
      <w:r w:rsidRPr="001B3732">
        <w:rPr>
          <w:color w:val="000000"/>
          <w:szCs w:val="22"/>
        </w:rPr>
        <w:br/>
        <w:t>Seat of the accredited observer</w:t>
      </w:r>
      <w:r>
        <w:rPr>
          <w:color w:val="000000"/>
          <w:szCs w:val="22"/>
        </w:rPr>
        <w:t xml:space="preserve"> NGO</w:t>
      </w:r>
      <w:r w:rsidRPr="001B3732">
        <w:rPr>
          <w:color w:val="000000"/>
          <w:szCs w:val="22"/>
        </w:rPr>
        <w:t xml:space="preserve">:  </w:t>
      </w:r>
      <w:r>
        <w:rPr>
          <w:color w:val="000000"/>
          <w:szCs w:val="22"/>
        </w:rPr>
        <w:t>Sylhet</w:t>
      </w:r>
      <w:r w:rsidRPr="001B3732">
        <w:rPr>
          <w:color w:val="000000"/>
          <w:szCs w:val="22"/>
        </w:rPr>
        <w:t xml:space="preserve">, </w:t>
      </w:r>
      <w:r>
        <w:rPr>
          <w:color w:val="000000"/>
          <w:szCs w:val="22"/>
        </w:rPr>
        <w:t>Bangladesh</w:t>
      </w:r>
      <w:r w:rsidRPr="00DE2072">
        <w:rPr>
          <w:color w:val="000000"/>
          <w:szCs w:val="22"/>
        </w:rPr>
        <w:t xml:space="preserve"> </w:t>
      </w:r>
    </w:p>
    <w:p w14:paraId="0AD062A1" w14:textId="7AB2F626" w:rsidR="009459DE" w:rsidRDefault="009459DE" w:rsidP="009459DE">
      <w:pPr>
        <w:ind w:left="567"/>
        <w:rPr>
          <w:color w:val="000000"/>
          <w:szCs w:val="22"/>
        </w:rPr>
      </w:pPr>
      <w:r w:rsidRPr="001B3732">
        <w:rPr>
          <w:color w:val="000000"/>
          <w:szCs w:val="22"/>
        </w:rPr>
        <w:t>Nationality</w:t>
      </w:r>
      <w:r>
        <w:rPr>
          <w:color w:val="000000"/>
          <w:szCs w:val="22"/>
        </w:rPr>
        <w:t xml:space="preserve"> of the </w:t>
      </w:r>
      <w:r w:rsidR="00227BC6">
        <w:rPr>
          <w:color w:val="000000"/>
          <w:szCs w:val="22"/>
        </w:rPr>
        <w:t>applicant</w:t>
      </w:r>
      <w:r w:rsidRPr="001B3732">
        <w:rPr>
          <w:color w:val="000000"/>
          <w:szCs w:val="22"/>
        </w:rPr>
        <w:t xml:space="preserve">:  </w:t>
      </w:r>
      <w:r>
        <w:rPr>
          <w:color w:val="000000"/>
          <w:szCs w:val="22"/>
        </w:rPr>
        <w:t>Bangladesh</w:t>
      </w:r>
    </w:p>
    <w:p w14:paraId="4E195E95" w14:textId="77777777" w:rsidR="009459DE" w:rsidRDefault="009459DE" w:rsidP="009459DE">
      <w:pPr>
        <w:ind w:left="567"/>
        <w:rPr>
          <w:color w:val="000000"/>
          <w:szCs w:val="22"/>
        </w:rPr>
      </w:pPr>
    </w:p>
    <w:p w14:paraId="389B6C6F" w14:textId="6A371483" w:rsidR="008D4217" w:rsidRDefault="00125095" w:rsidP="008D4217">
      <w:pPr>
        <w:ind w:left="567"/>
      </w:pPr>
      <w:r w:rsidRPr="003E633C">
        <w:t>Mikhail TODYSHEV (Mr.)</w:t>
      </w:r>
    </w:p>
    <w:p w14:paraId="0B28408A" w14:textId="15AEEFBD" w:rsidR="009459DE" w:rsidRPr="009B5491" w:rsidRDefault="009459DE" w:rsidP="009459DE">
      <w:pPr>
        <w:pStyle w:val="Header"/>
        <w:ind w:left="562"/>
        <w:rPr>
          <w:color w:val="000000" w:themeColor="text1"/>
        </w:rPr>
      </w:pPr>
      <w:r w:rsidRPr="009B5491">
        <w:rPr>
          <w:color w:val="000000" w:themeColor="text1"/>
        </w:rPr>
        <w:t xml:space="preserve">Name of the </w:t>
      </w:r>
      <w:r w:rsidR="00227BC6">
        <w:rPr>
          <w:color w:val="000000" w:themeColor="text1"/>
        </w:rPr>
        <w:t>accredited</w:t>
      </w:r>
      <w:r w:rsidRPr="009B5491">
        <w:rPr>
          <w:color w:val="000000" w:themeColor="text1"/>
        </w:rPr>
        <w:t xml:space="preserve"> observer NGO </w:t>
      </w:r>
      <w:r w:rsidR="00227BC6">
        <w:rPr>
          <w:color w:val="000000" w:themeColor="text1"/>
        </w:rPr>
        <w:t>nominating</w:t>
      </w:r>
      <w:r w:rsidRPr="009B5491">
        <w:rPr>
          <w:color w:val="000000" w:themeColor="text1"/>
        </w:rPr>
        <w:t xml:space="preserve"> the applicant: </w:t>
      </w:r>
      <w:r w:rsidR="009F7979">
        <w:rPr>
          <w:color w:val="000000" w:themeColor="text1"/>
        </w:rPr>
        <w:t xml:space="preserve"> </w:t>
      </w:r>
      <w:r w:rsidRPr="009B5491">
        <w:rPr>
          <w:color w:val="000000" w:themeColor="text1"/>
        </w:rPr>
        <w:t xml:space="preserve">Elders Council of the Shor People </w:t>
      </w:r>
    </w:p>
    <w:p w14:paraId="2240A3DC" w14:textId="74174608" w:rsidR="009459DE" w:rsidRPr="009B5491" w:rsidRDefault="009459DE" w:rsidP="009459DE">
      <w:pPr>
        <w:pStyle w:val="Header"/>
        <w:ind w:left="562"/>
        <w:rPr>
          <w:color w:val="000000" w:themeColor="text1"/>
        </w:rPr>
      </w:pPr>
      <w:r w:rsidRPr="009B5491">
        <w:rPr>
          <w:color w:val="000000" w:themeColor="text1"/>
        </w:rPr>
        <w:t>Seat of the invited observer NGO:</w:t>
      </w:r>
      <w:r w:rsidR="009F7979">
        <w:rPr>
          <w:color w:val="000000" w:themeColor="text1"/>
        </w:rPr>
        <w:t xml:space="preserve"> </w:t>
      </w:r>
      <w:r w:rsidRPr="009B5491">
        <w:rPr>
          <w:color w:val="000000" w:themeColor="text1"/>
        </w:rPr>
        <w:t xml:space="preserve"> Novokuznetz, Russian Federation </w:t>
      </w:r>
    </w:p>
    <w:p w14:paraId="1C4AF153" w14:textId="3BE685FC" w:rsidR="009459DE" w:rsidRDefault="009459DE" w:rsidP="009459DE">
      <w:pPr>
        <w:ind w:left="567"/>
      </w:pPr>
      <w:r w:rsidRPr="009B5491">
        <w:rPr>
          <w:color w:val="000000" w:themeColor="text1"/>
        </w:rPr>
        <w:t xml:space="preserve">Nationality of the </w:t>
      </w:r>
      <w:r w:rsidR="00227BC6">
        <w:rPr>
          <w:color w:val="000000" w:themeColor="text1"/>
        </w:rPr>
        <w:t>applicant</w:t>
      </w:r>
      <w:r w:rsidRPr="009B5491">
        <w:rPr>
          <w:color w:val="000000" w:themeColor="text1"/>
        </w:rPr>
        <w:t>:</w:t>
      </w:r>
      <w:r w:rsidR="009F7979">
        <w:rPr>
          <w:color w:val="000000" w:themeColor="text1"/>
        </w:rPr>
        <w:t xml:space="preserve"> </w:t>
      </w:r>
      <w:r w:rsidRPr="009B5491">
        <w:rPr>
          <w:color w:val="000000" w:themeColor="text1"/>
        </w:rPr>
        <w:t xml:space="preserve"> Russian Federation</w:t>
      </w:r>
    </w:p>
    <w:p w14:paraId="29EC0ED8" w14:textId="77777777" w:rsidR="009459DE" w:rsidRDefault="009459DE" w:rsidP="008D4217">
      <w:pPr>
        <w:ind w:left="567"/>
      </w:pPr>
    </w:p>
    <w:p w14:paraId="56CAC073" w14:textId="492A9683" w:rsidR="00B316E3" w:rsidRPr="001B3732" w:rsidRDefault="00B316E3" w:rsidP="008D4217">
      <w:pPr>
        <w:ind w:left="567"/>
        <w:rPr>
          <w:color w:val="000000"/>
          <w:szCs w:val="22"/>
        </w:rPr>
      </w:pPr>
    </w:p>
    <w:p w14:paraId="3B45E700" w14:textId="77777777" w:rsidR="00B316E3" w:rsidRDefault="00B316E3" w:rsidP="00634836">
      <w:pPr>
        <w:ind w:left="567"/>
        <w:rPr>
          <w:rFonts w:ascii="Arial-BoldMT" w:eastAsia="Times New Roman" w:hAnsi="Arial-BoldMT" w:cs="Arial-BoldMT"/>
          <w:bCs/>
          <w:szCs w:val="22"/>
          <w:lang w:eastAsia="fr-CH"/>
        </w:rPr>
      </w:pPr>
    </w:p>
    <w:p w14:paraId="03BBC212" w14:textId="77777777" w:rsidR="00B316E3" w:rsidRDefault="00B316E3" w:rsidP="00B316E3">
      <w:pPr>
        <w:tabs>
          <w:tab w:val="num" w:pos="567"/>
        </w:tabs>
        <w:spacing w:after="220"/>
        <w:ind w:left="5533"/>
        <w:rPr>
          <w:i/>
          <w:color w:val="000000"/>
          <w:szCs w:val="22"/>
        </w:rPr>
      </w:pPr>
      <w:r w:rsidRPr="00A50C78">
        <w:rPr>
          <w:i/>
          <w:color w:val="000000"/>
          <w:szCs w:val="22"/>
        </w:rPr>
        <w:t>The Committee is invited to take note of the content of this document.</w:t>
      </w:r>
    </w:p>
    <w:p w14:paraId="77B3E563" w14:textId="77777777" w:rsidR="00634836" w:rsidRPr="00634836" w:rsidRDefault="00634836" w:rsidP="00B316E3">
      <w:pPr>
        <w:tabs>
          <w:tab w:val="num" w:pos="567"/>
        </w:tabs>
        <w:spacing w:after="220"/>
        <w:ind w:left="5533"/>
        <w:rPr>
          <w:iCs/>
          <w:color w:val="000000"/>
          <w:szCs w:val="22"/>
        </w:rPr>
      </w:pPr>
    </w:p>
    <w:p w14:paraId="03D086BB" w14:textId="77777777" w:rsidR="00B316E3" w:rsidRPr="00B316E3" w:rsidRDefault="00B316E3" w:rsidP="00B316E3">
      <w:pPr>
        <w:ind w:left="5400" w:firstLine="180"/>
      </w:pPr>
      <w:r w:rsidRPr="00A50C78">
        <w:rPr>
          <w:rFonts w:eastAsia="Times New Roman"/>
          <w:szCs w:val="22"/>
          <w:lang w:eastAsia="en-US"/>
        </w:rPr>
        <w:t>[End of documen</w:t>
      </w:r>
      <w:r w:rsidR="000D3DE5">
        <w:rPr>
          <w:rFonts w:eastAsia="Times New Roman"/>
          <w:szCs w:val="22"/>
          <w:lang w:eastAsia="en-US"/>
        </w:rPr>
        <w:t>t]</w:t>
      </w:r>
    </w:p>
    <w:sectPr w:rsidR="00B316E3" w:rsidRPr="00B316E3" w:rsidSect="00B316E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2263F" w14:textId="77777777" w:rsidR="00CE64E0" w:rsidRDefault="00CE64E0">
      <w:r>
        <w:separator/>
      </w:r>
    </w:p>
  </w:endnote>
  <w:endnote w:type="continuationSeparator" w:id="0">
    <w:p w14:paraId="75361B79" w14:textId="77777777" w:rsidR="00CE64E0" w:rsidRDefault="00CE64E0" w:rsidP="003B38C1">
      <w:r>
        <w:separator/>
      </w:r>
    </w:p>
    <w:p w14:paraId="37C8F655" w14:textId="77777777" w:rsidR="00CE64E0" w:rsidRPr="003B38C1" w:rsidRDefault="00CE64E0" w:rsidP="003B38C1">
      <w:pPr>
        <w:spacing w:after="60"/>
        <w:rPr>
          <w:sz w:val="17"/>
        </w:rPr>
      </w:pPr>
      <w:r>
        <w:rPr>
          <w:sz w:val="17"/>
        </w:rPr>
        <w:t>[Endnote continued from previous page]</w:t>
      </w:r>
    </w:p>
  </w:endnote>
  <w:endnote w:type="continuationNotice" w:id="1">
    <w:p w14:paraId="7036B585" w14:textId="77777777" w:rsidR="00CE64E0" w:rsidRPr="003B38C1" w:rsidRDefault="00CE64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EDCB1" w14:textId="77777777" w:rsidR="00CE64E0" w:rsidRDefault="00CE64E0">
      <w:r>
        <w:separator/>
      </w:r>
    </w:p>
  </w:footnote>
  <w:footnote w:type="continuationSeparator" w:id="0">
    <w:p w14:paraId="51FB088C" w14:textId="77777777" w:rsidR="00CE64E0" w:rsidRDefault="00CE64E0" w:rsidP="008B60B2">
      <w:r>
        <w:separator/>
      </w:r>
    </w:p>
    <w:p w14:paraId="2683D6C6" w14:textId="77777777" w:rsidR="00CE64E0" w:rsidRPr="00ED77FB" w:rsidRDefault="00CE64E0" w:rsidP="008B60B2">
      <w:pPr>
        <w:spacing w:after="60"/>
        <w:rPr>
          <w:sz w:val="17"/>
          <w:szCs w:val="17"/>
        </w:rPr>
      </w:pPr>
      <w:r w:rsidRPr="00ED77FB">
        <w:rPr>
          <w:sz w:val="17"/>
          <w:szCs w:val="17"/>
        </w:rPr>
        <w:t>[Footnote continued from previous page]</w:t>
      </w:r>
    </w:p>
  </w:footnote>
  <w:footnote w:type="continuationNotice" w:id="1">
    <w:p w14:paraId="05D8CE5F" w14:textId="77777777" w:rsidR="00CE64E0" w:rsidRPr="00ED77FB" w:rsidRDefault="00CE64E0" w:rsidP="008B60B2">
      <w:pPr>
        <w:spacing w:before="60"/>
        <w:jc w:val="right"/>
        <w:rPr>
          <w:sz w:val="17"/>
          <w:szCs w:val="17"/>
        </w:rPr>
      </w:pPr>
      <w:r w:rsidRPr="00ED77FB">
        <w:rPr>
          <w:sz w:val="17"/>
          <w:szCs w:val="17"/>
        </w:rPr>
        <w:t>[Footnote continued on next page]</w:t>
      </w:r>
    </w:p>
  </w:footnote>
  <w:footnote w:id="2">
    <w:p w14:paraId="1D5B64C3" w14:textId="655C4567" w:rsidR="00B316E3" w:rsidRPr="008D7EE2" w:rsidRDefault="00B316E3" w:rsidP="00B316E3">
      <w:pPr>
        <w:pStyle w:val="FootnoteText"/>
      </w:pPr>
      <w:r>
        <w:rPr>
          <w:rStyle w:val="FootnoteReference"/>
        </w:rPr>
        <w:footnoteRef/>
      </w:r>
      <w:r>
        <w:t xml:space="preserve">  782.22 Swiss francs were reimbursed on September 2, 2013</w:t>
      </w:r>
      <w:r w:rsidR="006B530B">
        <w:t>,</w:t>
      </w:r>
      <w:r>
        <w:t xml:space="preserve"> to the Government of Australia in accordance with the agreed terms for the use of the contribution made by the Government of Australia.</w:t>
      </w:r>
    </w:p>
  </w:footnote>
  <w:footnote w:id="3">
    <w:p w14:paraId="5635451C" w14:textId="405305E9" w:rsidR="00B316E3" w:rsidRDefault="00B316E3" w:rsidP="00B316E3">
      <w:pPr>
        <w:pStyle w:val="FootnoteText"/>
      </w:pPr>
      <w:r>
        <w:rPr>
          <w:rStyle w:val="FootnoteReference"/>
        </w:rPr>
        <w:footnoteRef/>
      </w:r>
      <w:r>
        <w:t xml:space="preserve">  </w:t>
      </w:r>
      <w:r w:rsidRPr="00271A21">
        <w:t>16,158.98 Swiss francs were reimbursed on January 8, 2021</w:t>
      </w:r>
      <w:r w:rsidR="006B530B">
        <w:t>,</w:t>
      </w:r>
      <w:r w:rsidRPr="00271A21">
        <w:t xml:space="preserve"> to the Government of Germany in accordance with the agreed terms for the use of the contribution made by the Government of Germany.</w:t>
      </w:r>
    </w:p>
  </w:footnote>
  <w:footnote w:id="4">
    <w:p w14:paraId="54A92CD2" w14:textId="49045C27" w:rsidR="00B316E3" w:rsidRDefault="00B316E3" w:rsidP="00B316E3">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444FD4">
        <w:rPr>
          <w:szCs w:val="18"/>
        </w:rPr>
        <w:t>SS</w:t>
      </w:r>
      <w:r w:rsidRPr="001373A2">
        <w:rPr>
          <w:szCs w:val="18"/>
        </w:rPr>
        <w:t>/</w:t>
      </w:r>
      <w:r w:rsidR="00444FD4">
        <w:rPr>
          <w:szCs w:val="18"/>
        </w:rPr>
        <w:t>GE/23/</w:t>
      </w:r>
      <w:r w:rsidRPr="001373A2">
        <w:rPr>
          <w:szCs w:val="18"/>
        </w:rPr>
        <w:t>INF/</w:t>
      </w:r>
      <w:r w:rsidR="00444FD4">
        <w:rPr>
          <w:szCs w:val="18"/>
        </w:rPr>
        <w:t>3 REV.</w:t>
      </w:r>
      <w:r w:rsidRPr="001373A2">
        <w:rPr>
          <w:szCs w:val="18"/>
        </w:rPr>
        <w:t xml:space="preserve"> </w:t>
      </w:r>
      <w:r w:rsidRPr="00FA3E5A">
        <w:rPr>
          <w:szCs w:val="18"/>
        </w:rPr>
        <w:t>dated</w:t>
      </w:r>
      <w:r>
        <w:rPr>
          <w:szCs w:val="18"/>
        </w:rPr>
        <w:t xml:space="preserve"> </w:t>
      </w:r>
      <w:r w:rsidR="00444FD4">
        <w:rPr>
          <w:szCs w:val="18"/>
        </w:rPr>
        <w:t>August 29</w:t>
      </w:r>
      <w:r>
        <w:rPr>
          <w:szCs w:val="18"/>
        </w:rPr>
        <w:t>, 2023.</w:t>
      </w:r>
    </w:p>
  </w:footnote>
  <w:footnote w:id="5">
    <w:p w14:paraId="4B495624" w14:textId="77777777" w:rsidR="00444FD4" w:rsidRPr="00675CC0" w:rsidRDefault="00444FD4" w:rsidP="00444FD4">
      <w:pPr>
        <w:pStyle w:val="FootnoteText"/>
      </w:pPr>
      <w:r>
        <w:rPr>
          <w:rStyle w:val="FootnoteReference"/>
        </w:rPr>
        <w:footnoteRef/>
      </w:r>
      <w:r>
        <w:t xml:space="preserve">  See the Annex to document WIPO/GRTKF/IC/47/INF/6 dated June 8, 2023.</w:t>
      </w:r>
    </w:p>
  </w:footnote>
  <w:footnote w:id="6">
    <w:p w14:paraId="7850B799" w14:textId="683A9287" w:rsidR="00701F06" w:rsidRPr="006A5692" w:rsidRDefault="00701F06" w:rsidP="00701F06">
      <w:pPr>
        <w:pStyle w:val="FootnoteText"/>
      </w:pPr>
      <w:r>
        <w:rPr>
          <w:rStyle w:val="FootnoteReference"/>
        </w:rPr>
        <w:footnoteRef/>
      </w:r>
      <w:r w:rsidRPr="006A5692">
        <w:t xml:space="preserve">  See </w:t>
      </w:r>
      <w:r w:rsidR="006A5692" w:rsidRPr="006A5692">
        <w:t xml:space="preserve">WIPO </w:t>
      </w:r>
      <w:r w:rsidRPr="006A5692">
        <w:t>document A/64/13, par. 29 (v)</w:t>
      </w:r>
      <w:r w:rsidR="006A5692" w:rsidRPr="006A5692">
        <w:t>.</w:t>
      </w:r>
    </w:p>
  </w:footnote>
  <w:footnote w:id="7">
    <w:p w14:paraId="2BDC83FB" w14:textId="3D351E34" w:rsidR="001E14BA" w:rsidRDefault="001E14BA" w:rsidP="001E14BA">
      <w:pPr>
        <w:pStyle w:val="FootnoteText"/>
      </w:pPr>
      <w:r>
        <w:rPr>
          <w:rStyle w:val="FootnoteReference"/>
        </w:rPr>
        <w:footnoteRef/>
      </w:r>
      <w:r>
        <w:t xml:space="preserve">  See the Annex to </w:t>
      </w:r>
      <w:r w:rsidR="006A5692">
        <w:t xml:space="preserve">WIPO </w:t>
      </w:r>
      <w:r>
        <w:t>document GRATK/DC/INF/5 dated February 8, 2024</w:t>
      </w:r>
      <w:r w:rsidR="00701F06" w:rsidRPr="00701F06">
        <w:t xml:space="preserve">. </w:t>
      </w:r>
      <w:r w:rsidRPr="00CA4D5A">
        <w:t xml:space="preserve">The applications </w:t>
      </w:r>
      <w:r>
        <w:t>were</w:t>
      </w:r>
      <w:r w:rsidRPr="00CA4D5A">
        <w:t xml:space="preserve"> listed according to the seven socio-cultural regions as used by the United Nations Permanent Forum on Indigenous Issues (UNPFII). For the purpose of </w:t>
      </w:r>
      <w:r>
        <w:t>such list</w:t>
      </w:r>
      <w:r w:rsidRPr="00CA4D5A">
        <w:t xml:space="preserve">, the criteria of attribution of the applications per region as retained </w:t>
      </w:r>
      <w:r>
        <w:t>was</w:t>
      </w:r>
      <w:r w:rsidRPr="00CA4D5A">
        <w:t xml:space="preserve"> the socio-cultural region of the Indigenous Peoples or local community(ies) represented by the invited </w:t>
      </w:r>
      <w:r>
        <w:t xml:space="preserve">nominating </w:t>
      </w:r>
      <w:r w:rsidRPr="00CA4D5A">
        <w:t>NGO as indicated by its representative. The seat of the nominating NGO ha</w:t>
      </w:r>
      <w:r>
        <w:t>d</w:t>
      </w:r>
      <w:r w:rsidRPr="00CA4D5A">
        <w:t xml:space="preserve"> been retained as prevailing for those applications submitted by the invited nominating NGOs that represent Indigenous Peoples or local communities from different socio-cultural regions.</w:t>
      </w:r>
    </w:p>
  </w:footnote>
  <w:footnote w:id="8">
    <w:p w14:paraId="62E97DAB" w14:textId="5D5ADE0C" w:rsidR="007D2BA2" w:rsidRDefault="007D2BA2" w:rsidP="007D2BA2">
      <w:pPr>
        <w:pStyle w:val="FootnoteText"/>
      </w:pPr>
      <w:r>
        <w:rPr>
          <w:rStyle w:val="FootnoteReference"/>
        </w:rPr>
        <w:footnoteRef/>
      </w:r>
      <w:r>
        <w:t xml:space="preserve">  </w:t>
      </w:r>
      <w:r>
        <w:rPr>
          <w:szCs w:val="22"/>
        </w:rPr>
        <w:t xml:space="preserve">Mrs. </w:t>
      </w:r>
      <w:r>
        <w:t>INÁCIO BELFORT SALES, who was recommended for funding, timely informed that she was unable to participate in the Diplomatic Conference on behalf of the invited observer that nominated her for funding. Consequently, Mrs. BASTIDAS CALDERÓN, recommended as an alternate, was offered and accepted funding in lieu of Mrs. INÁCIO BELFORT SALES.</w:t>
      </w:r>
    </w:p>
  </w:footnote>
  <w:footnote w:id="9">
    <w:p w14:paraId="71D37A69" w14:textId="2287643E" w:rsidR="00CA4D5A" w:rsidRDefault="00CA4D5A">
      <w:pPr>
        <w:pStyle w:val="FootnoteText"/>
      </w:pPr>
      <w:r>
        <w:rPr>
          <w:rStyle w:val="FootnoteReference"/>
        </w:rPr>
        <w:footnoteRef/>
      </w:r>
      <w:r>
        <w:t xml:space="preserve"> Mr. Frank ETTAWAGESHIK, who was recommended for funding, informed that he was unable to participate in the Diplomatic Conference.</w:t>
      </w:r>
    </w:p>
  </w:footnote>
  <w:footnote w:id="10">
    <w:p w14:paraId="79295279" w14:textId="658B0EF1" w:rsidR="00B316E3" w:rsidRPr="00675CC0" w:rsidRDefault="00B316E3" w:rsidP="00B316E3">
      <w:pPr>
        <w:pStyle w:val="FootnoteText"/>
      </w:pPr>
      <w:r>
        <w:rPr>
          <w:rStyle w:val="FootnoteReference"/>
        </w:rPr>
        <w:footnoteRef/>
      </w:r>
      <w:r>
        <w:t xml:space="preserve">  </w:t>
      </w:r>
      <w:r w:rsidR="00444FD4">
        <w:t>See the Annex to document WIPO/GRTKF/IC/47/INF/6 dated June 8, 2023</w:t>
      </w:r>
      <w:r>
        <w:t>.</w:t>
      </w:r>
      <w:r w:rsidR="00AA43DE">
        <w:t xml:space="preserve"> </w:t>
      </w:r>
      <w:r w:rsidR="00AA43DE" w:rsidRPr="00F05B47">
        <w:t xml:space="preserve">At the time of the adoption of its recommendation (see the said Annex, paragraph 4 (iii), the Advisory Board could not have anticipated that the Forty-Eighth and Forty-Ninth sessions of the Committee would take place </w:t>
      </w:r>
      <w:r w:rsidR="006A5692" w:rsidRPr="00F05B47">
        <w:t>“back-to-back”</w:t>
      </w:r>
      <w:r w:rsidR="00AA43DE" w:rsidRPr="00F05B47">
        <w:t xml:space="preserve"> and that no Advisory Board could </w:t>
      </w:r>
      <w:r w:rsidR="001E14BA" w:rsidRPr="00F05B47">
        <w:t xml:space="preserve">possibly </w:t>
      </w:r>
      <w:r w:rsidR="00AA43DE" w:rsidRPr="00F05B47">
        <w:t>take in the margins of the Forty-Eighth Session of the Committee</w:t>
      </w:r>
      <w:r w:rsidR="00EF4BD0" w:rsidRPr="00F05B47">
        <w:t xml:space="preserve"> (one-day session)</w:t>
      </w:r>
      <w:r w:rsidR="00AA43DE" w:rsidRPr="00F05B47">
        <w:t xml:space="preserve">. Its recommendation should be read </w:t>
      </w:r>
      <w:r w:rsidR="008973A3" w:rsidRPr="00F05B47">
        <w:t xml:space="preserve">therefore </w:t>
      </w:r>
      <w:r w:rsidR="00AA43DE" w:rsidRPr="00F05B47">
        <w:t>as intended for the Forty-Eighth and Forty-Ninth sessions of the Committee.</w:t>
      </w:r>
    </w:p>
  </w:footnote>
  <w:footnote w:id="11">
    <w:p w14:paraId="4527026F" w14:textId="1C68DF1B" w:rsidR="00701F06" w:rsidRDefault="00701F06">
      <w:pPr>
        <w:pStyle w:val="FootnoteText"/>
      </w:pPr>
      <w:r>
        <w:rPr>
          <w:rStyle w:val="FootnoteReference"/>
        </w:rPr>
        <w:footnoteRef/>
      </w:r>
      <w:r>
        <w:t xml:space="preserve"> See WIPO </w:t>
      </w:r>
      <w:r w:rsidRPr="00701F06">
        <w:t xml:space="preserve">document A/64/13, par. 29 (v). </w:t>
      </w:r>
    </w:p>
  </w:footnote>
  <w:footnote w:id="12">
    <w:p w14:paraId="542EAB98" w14:textId="670EDBE3" w:rsidR="007C552D" w:rsidRDefault="007C552D">
      <w:pPr>
        <w:pStyle w:val="FootnoteText"/>
      </w:pPr>
      <w:r>
        <w:rPr>
          <w:rStyle w:val="FootnoteReference"/>
        </w:rPr>
        <w:footnoteRef/>
      </w:r>
      <w:r>
        <w:t xml:space="preserve"> </w:t>
      </w:r>
      <w:r w:rsidR="002708DF" w:rsidRPr="00A5151E">
        <w:t xml:space="preserve">This amount differs from the one included in the donors’ reports, since the estimate of the bank interest generated </w:t>
      </w:r>
      <w:r w:rsidR="0004204D" w:rsidRPr="00A5151E">
        <w:t>during this Fund until June 2024</w:t>
      </w:r>
      <w:r w:rsidR="002708DF" w:rsidRPr="00A5151E">
        <w:t xml:space="preserve"> was provisional at the time of such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A4C7" w14:textId="78264E39" w:rsidR="00D07C78" w:rsidRPr="002326AB" w:rsidRDefault="00B316E3" w:rsidP="00477D6B">
    <w:pPr>
      <w:jc w:val="right"/>
      <w:rPr>
        <w:caps/>
      </w:rPr>
    </w:pPr>
    <w:bookmarkStart w:id="5" w:name="Code2"/>
    <w:bookmarkEnd w:id="5"/>
    <w:r>
      <w:rPr>
        <w:caps/>
      </w:rPr>
      <w:t>WIPO/GRTKF/IC</w:t>
    </w:r>
    <w:r w:rsidR="00444FD4">
      <w:rPr>
        <w:caps/>
      </w:rPr>
      <w:t>/</w:t>
    </w:r>
    <w:r w:rsidR="00144C4A">
      <w:rPr>
        <w:caps/>
      </w:rPr>
      <w:t>49</w:t>
    </w:r>
    <w:r>
      <w:rPr>
        <w:caps/>
      </w:rPr>
      <w:t>/INF</w:t>
    </w:r>
    <w:r w:rsidRPr="00F05B47">
      <w:rPr>
        <w:caps/>
      </w:rPr>
      <w:t>/</w:t>
    </w:r>
    <w:r w:rsidR="00444FD4" w:rsidRPr="00F05B47">
      <w:rPr>
        <w:caps/>
      </w:rPr>
      <w:t>4</w:t>
    </w:r>
  </w:p>
  <w:p w14:paraId="5D7544A0" w14:textId="5E1000A2" w:rsidR="00D07C78" w:rsidRDefault="00D07C78" w:rsidP="00A9398D">
    <w:pPr>
      <w:tabs>
        <w:tab w:val="left" w:pos="6165"/>
        <w:tab w:val="right" w:pos="9355"/>
      </w:tabs>
      <w:jc w:val="right"/>
    </w:pPr>
    <w:r>
      <w:t xml:space="preserve">page </w:t>
    </w:r>
    <w:r>
      <w:fldChar w:fldCharType="begin"/>
    </w:r>
    <w:r>
      <w:instrText xml:space="preserve"> PAGE  \* MERGEFORMAT </w:instrText>
    </w:r>
    <w:r>
      <w:fldChar w:fldCharType="separate"/>
    </w:r>
    <w:r w:rsidR="004F24C3">
      <w:rPr>
        <w:noProof/>
      </w:rPr>
      <w:t>2</w:t>
    </w:r>
    <w:r>
      <w:fldChar w:fldCharType="end"/>
    </w:r>
  </w:p>
  <w:p w14:paraId="76D6A243" w14:textId="77777777" w:rsidR="00D07C78" w:rsidRDefault="00D07C78" w:rsidP="00477D6B">
    <w:pPr>
      <w:jc w:val="right"/>
    </w:pPr>
  </w:p>
  <w:p w14:paraId="231BD303"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3039"/>
        </w:tabs>
        <w:ind w:left="3039" w:hanging="360"/>
      </w:pPr>
      <w:rPr>
        <w:rFonts w:ascii="Arial" w:eastAsia="Times New Roman" w:hAnsi="Arial" w:cs="Arial" w:hint="default"/>
      </w:rPr>
    </w:lvl>
    <w:lvl w:ilvl="1" w:tplc="04090003" w:tentative="1">
      <w:start w:val="1"/>
      <w:numFmt w:val="bullet"/>
      <w:lvlText w:val="o"/>
      <w:lvlJc w:val="left"/>
      <w:pPr>
        <w:tabs>
          <w:tab w:val="num" w:pos="3039"/>
        </w:tabs>
        <w:ind w:left="3039" w:hanging="360"/>
      </w:pPr>
      <w:rPr>
        <w:rFonts w:ascii="Courier New" w:hAnsi="Courier New" w:cs="Courier New" w:hint="default"/>
      </w:rPr>
    </w:lvl>
    <w:lvl w:ilvl="2" w:tplc="04090005" w:tentative="1">
      <w:start w:val="1"/>
      <w:numFmt w:val="bullet"/>
      <w:lvlText w:val=""/>
      <w:lvlJc w:val="left"/>
      <w:pPr>
        <w:tabs>
          <w:tab w:val="num" w:pos="3759"/>
        </w:tabs>
        <w:ind w:left="3759" w:hanging="360"/>
      </w:pPr>
      <w:rPr>
        <w:rFonts w:ascii="Wingdings" w:hAnsi="Wingdings" w:hint="default"/>
      </w:rPr>
    </w:lvl>
    <w:lvl w:ilvl="3" w:tplc="04090001" w:tentative="1">
      <w:start w:val="1"/>
      <w:numFmt w:val="bullet"/>
      <w:lvlText w:val=""/>
      <w:lvlJc w:val="left"/>
      <w:pPr>
        <w:tabs>
          <w:tab w:val="num" w:pos="4479"/>
        </w:tabs>
        <w:ind w:left="4479" w:hanging="360"/>
      </w:pPr>
      <w:rPr>
        <w:rFonts w:ascii="Symbol" w:hAnsi="Symbol" w:hint="default"/>
      </w:rPr>
    </w:lvl>
    <w:lvl w:ilvl="4" w:tplc="04090003" w:tentative="1">
      <w:start w:val="1"/>
      <w:numFmt w:val="bullet"/>
      <w:lvlText w:val="o"/>
      <w:lvlJc w:val="left"/>
      <w:pPr>
        <w:tabs>
          <w:tab w:val="num" w:pos="5199"/>
        </w:tabs>
        <w:ind w:left="5199" w:hanging="360"/>
      </w:pPr>
      <w:rPr>
        <w:rFonts w:ascii="Courier New" w:hAnsi="Courier New" w:cs="Courier New" w:hint="default"/>
      </w:rPr>
    </w:lvl>
    <w:lvl w:ilvl="5" w:tplc="04090005" w:tentative="1">
      <w:start w:val="1"/>
      <w:numFmt w:val="bullet"/>
      <w:lvlText w:val=""/>
      <w:lvlJc w:val="left"/>
      <w:pPr>
        <w:tabs>
          <w:tab w:val="num" w:pos="5919"/>
        </w:tabs>
        <w:ind w:left="5919" w:hanging="360"/>
      </w:pPr>
      <w:rPr>
        <w:rFonts w:ascii="Wingdings" w:hAnsi="Wingdings" w:hint="default"/>
      </w:rPr>
    </w:lvl>
    <w:lvl w:ilvl="6" w:tplc="04090001" w:tentative="1">
      <w:start w:val="1"/>
      <w:numFmt w:val="bullet"/>
      <w:lvlText w:val=""/>
      <w:lvlJc w:val="left"/>
      <w:pPr>
        <w:tabs>
          <w:tab w:val="num" w:pos="6639"/>
        </w:tabs>
        <w:ind w:left="6639" w:hanging="360"/>
      </w:pPr>
      <w:rPr>
        <w:rFonts w:ascii="Symbol" w:hAnsi="Symbol" w:hint="default"/>
      </w:rPr>
    </w:lvl>
    <w:lvl w:ilvl="7" w:tplc="04090003" w:tentative="1">
      <w:start w:val="1"/>
      <w:numFmt w:val="bullet"/>
      <w:lvlText w:val="o"/>
      <w:lvlJc w:val="left"/>
      <w:pPr>
        <w:tabs>
          <w:tab w:val="num" w:pos="7359"/>
        </w:tabs>
        <w:ind w:left="7359" w:hanging="360"/>
      </w:pPr>
      <w:rPr>
        <w:rFonts w:ascii="Courier New" w:hAnsi="Courier New" w:cs="Courier New" w:hint="default"/>
      </w:rPr>
    </w:lvl>
    <w:lvl w:ilvl="8" w:tplc="04090005" w:tentative="1">
      <w:start w:val="1"/>
      <w:numFmt w:val="bullet"/>
      <w:lvlText w:val=""/>
      <w:lvlJc w:val="left"/>
      <w:pPr>
        <w:tabs>
          <w:tab w:val="num" w:pos="8079"/>
        </w:tabs>
        <w:ind w:left="8079"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356690504">
    <w:abstractNumId w:val="3"/>
  </w:num>
  <w:num w:numId="2" w16cid:durableId="1773083922">
    <w:abstractNumId w:val="5"/>
  </w:num>
  <w:num w:numId="3" w16cid:durableId="1947349018">
    <w:abstractNumId w:val="0"/>
  </w:num>
  <w:num w:numId="4" w16cid:durableId="1785885651">
    <w:abstractNumId w:val="6"/>
  </w:num>
  <w:num w:numId="5" w16cid:durableId="2047488059">
    <w:abstractNumId w:val="1"/>
  </w:num>
  <w:num w:numId="6" w16cid:durableId="1037972683">
    <w:abstractNumId w:val="4"/>
  </w:num>
  <w:num w:numId="7" w16cid:durableId="1904679486">
    <w:abstractNumId w:val="8"/>
  </w:num>
  <w:num w:numId="8" w16cid:durableId="585656619">
    <w:abstractNumId w:val="7"/>
  </w:num>
  <w:num w:numId="9" w16cid:durableId="182592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3"/>
    <w:rsid w:val="00021509"/>
    <w:rsid w:val="00024EDB"/>
    <w:rsid w:val="00030371"/>
    <w:rsid w:val="0004204D"/>
    <w:rsid w:val="00043CAA"/>
    <w:rsid w:val="0004784C"/>
    <w:rsid w:val="000504EF"/>
    <w:rsid w:val="000507EF"/>
    <w:rsid w:val="00050E1E"/>
    <w:rsid w:val="00056816"/>
    <w:rsid w:val="00066517"/>
    <w:rsid w:val="000676DE"/>
    <w:rsid w:val="00075432"/>
    <w:rsid w:val="00084F09"/>
    <w:rsid w:val="00086AD4"/>
    <w:rsid w:val="000968ED"/>
    <w:rsid w:val="000A3D97"/>
    <w:rsid w:val="000A6989"/>
    <w:rsid w:val="000B21E1"/>
    <w:rsid w:val="000D2920"/>
    <w:rsid w:val="000D3DE5"/>
    <w:rsid w:val="000F0A38"/>
    <w:rsid w:val="000F5E56"/>
    <w:rsid w:val="000F6774"/>
    <w:rsid w:val="001054D1"/>
    <w:rsid w:val="001214A8"/>
    <w:rsid w:val="00125095"/>
    <w:rsid w:val="0012795F"/>
    <w:rsid w:val="001362EE"/>
    <w:rsid w:val="00144C4A"/>
    <w:rsid w:val="001574D4"/>
    <w:rsid w:val="001647D5"/>
    <w:rsid w:val="0016540D"/>
    <w:rsid w:val="00176033"/>
    <w:rsid w:val="001832A6"/>
    <w:rsid w:val="00196CB0"/>
    <w:rsid w:val="001D4107"/>
    <w:rsid w:val="001E14BA"/>
    <w:rsid w:val="001E6633"/>
    <w:rsid w:val="002019B3"/>
    <w:rsid w:val="00203D24"/>
    <w:rsid w:val="0020760C"/>
    <w:rsid w:val="0021217E"/>
    <w:rsid w:val="00227BC6"/>
    <w:rsid w:val="002326AB"/>
    <w:rsid w:val="00242AD9"/>
    <w:rsid w:val="00242AE2"/>
    <w:rsid w:val="002433DF"/>
    <w:rsid w:val="00243430"/>
    <w:rsid w:val="002634C4"/>
    <w:rsid w:val="00267FC2"/>
    <w:rsid w:val="002708DF"/>
    <w:rsid w:val="0028266F"/>
    <w:rsid w:val="002928D3"/>
    <w:rsid w:val="002C10BF"/>
    <w:rsid w:val="002C190E"/>
    <w:rsid w:val="002C7EC3"/>
    <w:rsid w:val="002F1FE6"/>
    <w:rsid w:val="002F4E68"/>
    <w:rsid w:val="00312F7F"/>
    <w:rsid w:val="003136B4"/>
    <w:rsid w:val="0031748A"/>
    <w:rsid w:val="00323E28"/>
    <w:rsid w:val="003515AB"/>
    <w:rsid w:val="003520AE"/>
    <w:rsid w:val="00361450"/>
    <w:rsid w:val="00362015"/>
    <w:rsid w:val="003673CF"/>
    <w:rsid w:val="003845C1"/>
    <w:rsid w:val="00395AE0"/>
    <w:rsid w:val="003A56B2"/>
    <w:rsid w:val="003A6F89"/>
    <w:rsid w:val="003B38C1"/>
    <w:rsid w:val="003C34E9"/>
    <w:rsid w:val="003D4227"/>
    <w:rsid w:val="003E633C"/>
    <w:rsid w:val="00403FCA"/>
    <w:rsid w:val="00412B43"/>
    <w:rsid w:val="00423E3E"/>
    <w:rsid w:val="00427AF4"/>
    <w:rsid w:val="00431A9C"/>
    <w:rsid w:val="00444FD4"/>
    <w:rsid w:val="00450C81"/>
    <w:rsid w:val="00455A2D"/>
    <w:rsid w:val="004647DA"/>
    <w:rsid w:val="00474062"/>
    <w:rsid w:val="00477D6B"/>
    <w:rsid w:val="00492F01"/>
    <w:rsid w:val="004D0267"/>
    <w:rsid w:val="004F24C3"/>
    <w:rsid w:val="005019FF"/>
    <w:rsid w:val="00511EED"/>
    <w:rsid w:val="0053057A"/>
    <w:rsid w:val="00532028"/>
    <w:rsid w:val="00545743"/>
    <w:rsid w:val="00556076"/>
    <w:rsid w:val="00560A29"/>
    <w:rsid w:val="00564E84"/>
    <w:rsid w:val="00574E2A"/>
    <w:rsid w:val="005834B6"/>
    <w:rsid w:val="00584404"/>
    <w:rsid w:val="00586176"/>
    <w:rsid w:val="00596EF7"/>
    <w:rsid w:val="005B34E1"/>
    <w:rsid w:val="005B6440"/>
    <w:rsid w:val="005C6649"/>
    <w:rsid w:val="005E321A"/>
    <w:rsid w:val="005F5E98"/>
    <w:rsid w:val="00605827"/>
    <w:rsid w:val="006173F1"/>
    <w:rsid w:val="006267A3"/>
    <w:rsid w:val="006302EC"/>
    <w:rsid w:val="00634836"/>
    <w:rsid w:val="00646050"/>
    <w:rsid w:val="0065028F"/>
    <w:rsid w:val="006713CA"/>
    <w:rsid w:val="00676C5C"/>
    <w:rsid w:val="00687D4B"/>
    <w:rsid w:val="006A5692"/>
    <w:rsid w:val="006B26B5"/>
    <w:rsid w:val="006B530B"/>
    <w:rsid w:val="006D01E3"/>
    <w:rsid w:val="006E552C"/>
    <w:rsid w:val="006F667C"/>
    <w:rsid w:val="00701F06"/>
    <w:rsid w:val="00720EFD"/>
    <w:rsid w:val="00723E55"/>
    <w:rsid w:val="00725F38"/>
    <w:rsid w:val="007431D9"/>
    <w:rsid w:val="00756714"/>
    <w:rsid w:val="00757814"/>
    <w:rsid w:val="007854AF"/>
    <w:rsid w:val="00785650"/>
    <w:rsid w:val="00793A7C"/>
    <w:rsid w:val="0079514D"/>
    <w:rsid w:val="007A398A"/>
    <w:rsid w:val="007C552D"/>
    <w:rsid w:val="007D1613"/>
    <w:rsid w:val="007D2BA2"/>
    <w:rsid w:val="007E3EF8"/>
    <w:rsid w:val="007E4C0E"/>
    <w:rsid w:val="007E5094"/>
    <w:rsid w:val="007E586C"/>
    <w:rsid w:val="007E633F"/>
    <w:rsid w:val="007F0BE9"/>
    <w:rsid w:val="0084055C"/>
    <w:rsid w:val="00853AF1"/>
    <w:rsid w:val="008601FE"/>
    <w:rsid w:val="0088604B"/>
    <w:rsid w:val="0089643A"/>
    <w:rsid w:val="008973A3"/>
    <w:rsid w:val="008A134B"/>
    <w:rsid w:val="008A3247"/>
    <w:rsid w:val="008B0FA0"/>
    <w:rsid w:val="008B2CC1"/>
    <w:rsid w:val="008B60B2"/>
    <w:rsid w:val="008D4217"/>
    <w:rsid w:val="008F2C26"/>
    <w:rsid w:val="009069F7"/>
    <w:rsid w:val="0090731E"/>
    <w:rsid w:val="00916EE2"/>
    <w:rsid w:val="0093637D"/>
    <w:rsid w:val="009459DE"/>
    <w:rsid w:val="00952DBB"/>
    <w:rsid w:val="00966A22"/>
    <w:rsid w:val="0096722F"/>
    <w:rsid w:val="00980843"/>
    <w:rsid w:val="009A4F48"/>
    <w:rsid w:val="009B5491"/>
    <w:rsid w:val="009B7616"/>
    <w:rsid w:val="009C2E58"/>
    <w:rsid w:val="009D0B17"/>
    <w:rsid w:val="009D711A"/>
    <w:rsid w:val="009E2791"/>
    <w:rsid w:val="009E3823"/>
    <w:rsid w:val="009E3F6F"/>
    <w:rsid w:val="009F499F"/>
    <w:rsid w:val="009F548B"/>
    <w:rsid w:val="009F7979"/>
    <w:rsid w:val="00A37342"/>
    <w:rsid w:val="00A4220E"/>
    <w:rsid w:val="00A42DAF"/>
    <w:rsid w:val="00A45BD8"/>
    <w:rsid w:val="00A5151E"/>
    <w:rsid w:val="00A626D1"/>
    <w:rsid w:val="00A869B7"/>
    <w:rsid w:val="00A90F0A"/>
    <w:rsid w:val="00A9398D"/>
    <w:rsid w:val="00A96CAB"/>
    <w:rsid w:val="00AA43DE"/>
    <w:rsid w:val="00AC205C"/>
    <w:rsid w:val="00AD4478"/>
    <w:rsid w:val="00AD59E4"/>
    <w:rsid w:val="00AF0A6B"/>
    <w:rsid w:val="00AF67AF"/>
    <w:rsid w:val="00B05A69"/>
    <w:rsid w:val="00B112A7"/>
    <w:rsid w:val="00B12639"/>
    <w:rsid w:val="00B22968"/>
    <w:rsid w:val="00B316E3"/>
    <w:rsid w:val="00B52521"/>
    <w:rsid w:val="00B62394"/>
    <w:rsid w:val="00B75281"/>
    <w:rsid w:val="00B825A1"/>
    <w:rsid w:val="00B92F1F"/>
    <w:rsid w:val="00B9734B"/>
    <w:rsid w:val="00BA30E2"/>
    <w:rsid w:val="00BB7D06"/>
    <w:rsid w:val="00BC064B"/>
    <w:rsid w:val="00BF5119"/>
    <w:rsid w:val="00C11BFE"/>
    <w:rsid w:val="00C15F5C"/>
    <w:rsid w:val="00C21667"/>
    <w:rsid w:val="00C22A1D"/>
    <w:rsid w:val="00C27A08"/>
    <w:rsid w:val="00C362D2"/>
    <w:rsid w:val="00C5068F"/>
    <w:rsid w:val="00C86D74"/>
    <w:rsid w:val="00C969BC"/>
    <w:rsid w:val="00CA4D5A"/>
    <w:rsid w:val="00CB655D"/>
    <w:rsid w:val="00CC642B"/>
    <w:rsid w:val="00CC7610"/>
    <w:rsid w:val="00CD04F1"/>
    <w:rsid w:val="00CE2631"/>
    <w:rsid w:val="00CE64E0"/>
    <w:rsid w:val="00CF681A"/>
    <w:rsid w:val="00D0157D"/>
    <w:rsid w:val="00D03A1E"/>
    <w:rsid w:val="00D07C78"/>
    <w:rsid w:val="00D23B16"/>
    <w:rsid w:val="00D45252"/>
    <w:rsid w:val="00D616EA"/>
    <w:rsid w:val="00D62A8E"/>
    <w:rsid w:val="00D63CE2"/>
    <w:rsid w:val="00D71B4D"/>
    <w:rsid w:val="00D93D55"/>
    <w:rsid w:val="00DD208D"/>
    <w:rsid w:val="00DD7B7F"/>
    <w:rsid w:val="00DE2072"/>
    <w:rsid w:val="00E15011"/>
    <w:rsid w:val="00E15015"/>
    <w:rsid w:val="00E335FE"/>
    <w:rsid w:val="00E87894"/>
    <w:rsid w:val="00EA4B3E"/>
    <w:rsid w:val="00EA7D6E"/>
    <w:rsid w:val="00EB2F76"/>
    <w:rsid w:val="00EC2429"/>
    <w:rsid w:val="00EC4E49"/>
    <w:rsid w:val="00ED5EAF"/>
    <w:rsid w:val="00ED77FB"/>
    <w:rsid w:val="00EE45FA"/>
    <w:rsid w:val="00EF4BD0"/>
    <w:rsid w:val="00F043DE"/>
    <w:rsid w:val="00F05B47"/>
    <w:rsid w:val="00F57BDA"/>
    <w:rsid w:val="00F66152"/>
    <w:rsid w:val="00F851DF"/>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AE21"/>
  <w15:docId w15:val="{ED0FE889-B627-46C1-8CF2-55207376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B316E3"/>
    <w:rPr>
      <w:rFonts w:ascii="Arial" w:eastAsia="SimSun" w:hAnsi="Arial" w:cs="Arial"/>
      <w:sz w:val="18"/>
      <w:lang w:val="en-US" w:eastAsia="zh-CN"/>
    </w:rPr>
  </w:style>
  <w:style w:type="character" w:styleId="FootnoteReference">
    <w:name w:val="footnote reference"/>
    <w:rsid w:val="00B316E3"/>
    <w:rPr>
      <w:vertAlign w:val="superscript"/>
    </w:rPr>
  </w:style>
  <w:style w:type="paragraph" w:styleId="ListParagraph">
    <w:name w:val="List Paragraph"/>
    <w:basedOn w:val="Normal"/>
    <w:uiPriority w:val="34"/>
    <w:qFormat/>
    <w:rsid w:val="000F0A38"/>
    <w:pPr>
      <w:ind w:left="720"/>
      <w:contextualSpacing/>
    </w:pPr>
  </w:style>
  <w:style w:type="paragraph" w:styleId="BalloonText">
    <w:name w:val="Balloon Text"/>
    <w:basedOn w:val="Normal"/>
    <w:link w:val="BalloonTextChar"/>
    <w:semiHidden/>
    <w:unhideWhenUsed/>
    <w:rsid w:val="00D0157D"/>
    <w:rPr>
      <w:rFonts w:ascii="Segoe UI" w:hAnsi="Segoe UI" w:cs="Segoe UI"/>
      <w:sz w:val="18"/>
      <w:szCs w:val="18"/>
    </w:rPr>
  </w:style>
  <w:style w:type="character" w:customStyle="1" w:styleId="BalloonTextChar">
    <w:name w:val="Balloon Text Char"/>
    <w:basedOn w:val="DefaultParagraphFont"/>
    <w:link w:val="BalloonText"/>
    <w:semiHidden/>
    <w:rsid w:val="00D0157D"/>
    <w:rPr>
      <w:rFonts w:ascii="Segoe UI" w:eastAsia="SimSun" w:hAnsi="Segoe UI" w:cs="Segoe UI"/>
      <w:sz w:val="18"/>
      <w:szCs w:val="18"/>
      <w:lang w:val="en-US" w:eastAsia="zh-CN"/>
    </w:rPr>
  </w:style>
  <w:style w:type="paragraph" w:styleId="Revision">
    <w:name w:val="Revision"/>
    <w:hidden/>
    <w:uiPriority w:val="99"/>
    <w:semiHidden/>
    <w:rsid w:val="006302EC"/>
    <w:rPr>
      <w:rFonts w:ascii="Arial" w:eastAsia="SimSun" w:hAnsi="Arial" w:cs="Arial"/>
      <w:sz w:val="22"/>
      <w:lang w:val="en-US" w:eastAsia="zh-CN"/>
    </w:rPr>
  </w:style>
  <w:style w:type="character" w:customStyle="1" w:styleId="HeaderChar">
    <w:name w:val="Header Char"/>
    <w:link w:val="Header"/>
    <w:uiPriority w:val="99"/>
    <w:rsid w:val="00EC2429"/>
    <w:rPr>
      <w:rFonts w:ascii="Arial" w:eastAsia="SimSun" w:hAnsi="Arial" w:cs="Arial"/>
      <w:sz w:val="22"/>
      <w:lang w:val="en-US" w:eastAsia="zh-CN"/>
    </w:rPr>
  </w:style>
  <w:style w:type="character" w:styleId="CommentReference">
    <w:name w:val="annotation reference"/>
    <w:basedOn w:val="DefaultParagraphFont"/>
    <w:semiHidden/>
    <w:unhideWhenUsed/>
    <w:rsid w:val="00030371"/>
    <w:rPr>
      <w:sz w:val="16"/>
      <w:szCs w:val="16"/>
    </w:rPr>
  </w:style>
  <w:style w:type="paragraph" w:styleId="CommentSubject">
    <w:name w:val="annotation subject"/>
    <w:basedOn w:val="CommentText"/>
    <w:next w:val="CommentText"/>
    <w:link w:val="CommentSubjectChar"/>
    <w:semiHidden/>
    <w:unhideWhenUsed/>
    <w:rsid w:val="00030371"/>
    <w:rPr>
      <w:b/>
      <w:bCs/>
      <w:sz w:val="20"/>
    </w:rPr>
  </w:style>
  <w:style w:type="character" w:customStyle="1" w:styleId="CommentTextChar">
    <w:name w:val="Comment Text Char"/>
    <w:basedOn w:val="DefaultParagraphFont"/>
    <w:link w:val="CommentText"/>
    <w:semiHidden/>
    <w:rsid w:val="0003037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3037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03358">
      <w:bodyDiv w:val="1"/>
      <w:marLeft w:val="0"/>
      <w:marRight w:val="0"/>
      <w:marTop w:val="0"/>
      <w:marBottom w:val="0"/>
      <w:divBdr>
        <w:top w:val="none" w:sz="0" w:space="0" w:color="auto"/>
        <w:left w:val="none" w:sz="0" w:space="0" w:color="auto"/>
        <w:bottom w:val="none" w:sz="0" w:space="0" w:color="auto"/>
        <w:right w:val="none" w:sz="0" w:space="0" w:color="auto"/>
      </w:divBdr>
    </w:div>
    <w:div w:id="6656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F4C3-3C43-4CB5-AD65-D1E1A07D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(E)</Template>
  <TotalTime>57</TotalTime>
  <Pages>8</Pages>
  <Words>2278</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WIPO/GRTKF/IC/SS/GE/23/</vt:lpstr>
    </vt:vector>
  </TitlesOfParts>
  <Company>WIPO</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dc:title>
  <dc:creator>MORENO PALESTINI Maria del Pilar</dc:creator>
  <cp:keywords>FOR OFFICIAL USE ONLY</cp:keywords>
  <cp:lastModifiedBy>MORENO PALESTINI Maria del Pilar</cp:lastModifiedBy>
  <cp:revision>29</cp:revision>
  <cp:lastPrinted>2011-02-15T11:56:00Z</cp:lastPrinted>
  <dcterms:created xsi:type="dcterms:W3CDTF">2024-11-14T11:19:00Z</dcterms:created>
  <dcterms:modified xsi:type="dcterms:W3CDTF">2024-11-18T16:20:00Z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2023-07-26T12:33:34Z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62385fa2-2777-4019-b324-64503c7b1b51</vt:lpwstr>
  </property>
  <property fmtid="{D5CDD505-2E9C-101B-9397-08002B2CF9AE}" pid="13" name="MSIP_Label_20773ee6-353b-4fb9-a59d-0b94c8c67bea_ContentBits">
    <vt:lpwstr>0</vt:lpwstr>
  </property>
</Properties>
</file>