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86F32" w:rsidRPr="00831528" w:rsidTr="0007331B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6B44" w:rsidRPr="00831528" w:rsidRDefault="00A06B44" w:rsidP="0007331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6B44" w:rsidRPr="00831528" w:rsidRDefault="00A06B44" w:rsidP="0007331B">
            <w:pPr>
              <w:rPr>
                <w:lang w:val="fr-FR"/>
              </w:rPr>
            </w:pPr>
            <w:r w:rsidRPr="00831528">
              <w:rPr>
                <w:noProof/>
                <w:lang w:eastAsia="en-US"/>
              </w:rPr>
              <w:drawing>
                <wp:inline distT="0" distB="0" distL="0" distR="0" wp14:anchorId="166CF7DF" wp14:editId="6D6DF0A3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6B44" w:rsidRPr="00831528" w:rsidRDefault="00A06B44" w:rsidP="0007331B">
            <w:pPr>
              <w:jc w:val="right"/>
              <w:rPr>
                <w:lang w:val="fr-FR"/>
              </w:rPr>
            </w:pPr>
            <w:r w:rsidRPr="0083152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86F32" w:rsidRPr="00831528" w:rsidTr="000733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6B44" w:rsidRPr="00831528" w:rsidRDefault="007D01F3" w:rsidP="00A06B4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31528">
              <w:rPr>
                <w:rFonts w:ascii="Arial Black" w:hAnsi="Arial Black"/>
                <w:caps/>
                <w:sz w:val="15"/>
                <w:lang w:val="fr-FR"/>
              </w:rPr>
              <w:t>WIPO/GRTKF/IC/28/</w:t>
            </w:r>
            <w:r w:rsidR="00A06B44" w:rsidRPr="00831528">
              <w:rPr>
                <w:rFonts w:ascii="Arial Black" w:hAnsi="Arial Black"/>
                <w:caps/>
                <w:sz w:val="15"/>
                <w:lang w:val="fr-FR"/>
              </w:rPr>
              <w:t>INF/6</w:t>
            </w:r>
          </w:p>
        </w:tc>
      </w:tr>
      <w:tr w:rsidR="00586F32" w:rsidRPr="00831528" w:rsidTr="000733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6B44" w:rsidRPr="00831528" w:rsidRDefault="00A06B44" w:rsidP="0007331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31528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586F32" w:rsidRPr="00831528" w:rsidTr="000733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6B44" w:rsidRPr="00831528" w:rsidRDefault="00A06B44" w:rsidP="007D01F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31528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7D01F3" w:rsidRPr="00831528">
              <w:rPr>
                <w:rFonts w:ascii="Arial Black" w:hAnsi="Arial Black"/>
                <w:caps/>
                <w:sz w:val="15"/>
                <w:lang w:val="fr-FR"/>
              </w:rPr>
              <w:t>9 juillet</w:t>
            </w:r>
            <w:r w:rsidRPr="00831528">
              <w:rPr>
                <w:rFonts w:ascii="Arial Black" w:hAnsi="Arial Black"/>
                <w:caps/>
                <w:sz w:val="15"/>
                <w:lang w:val="fr-FR"/>
              </w:rPr>
              <w:t> 2014</w:t>
            </w:r>
          </w:p>
        </w:tc>
      </w:tr>
    </w:tbl>
    <w:p w:rsidR="00A06B44" w:rsidRPr="00831528" w:rsidRDefault="00A06B44" w:rsidP="00A06B44">
      <w:pPr>
        <w:rPr>
          <w:lang w:val="fr-FR"/>
        </w:rPr>
      </w:pPr>
    </w:p>
    <w:p w:rsidR="00A06B44" w:rsidRPr="00831528" w:rsidRDefault="00A06B44" w:rsidP="00A06B44">
      <w:pPr>
        <w:rPr>
          <w:lang w:val="fr-FR"/>
        </w:rPr>
      </w:pPr>
    </w:p>
    <w:p w:rsidR="00A06B44" w:rsidRPr="00831528" w:rsidRDefault="00A06B44" w:rsidP="00A06B44">
      <w:pPr>
        <w:rPr>
          <w:lang w:val="fr-FR"/>
        </w:rPr>
      </w:pPr>
    </w:p>
    <w:p w:rsidR="00A06B44" w:rsidRPr="00831528" w:rsidRDefault="00A06B44" w:rsidP="00A06B44">
      <w:pPr>
        <w:rPr>
          <w:lang w:val="fr-FR"/>
        </w:rPr>
      </w:pPr>
    </w:p>
    <w:p w:rsidR="00A06B44" w:rsidRPr="00831528" w:rsidRDefault="00A06B44" w:rsidP="00A06B44">
      <w:pPr>
        <w:rPr>
          <w:lang w:val="fr-FR"/>
        </w:rPr>
      </w:pPr>
    </w:p>
    <w:p w:rsidR="00A06B44" w:rsidRPr="00831528" w:rsidRDefault="00A06B44" w:rsidP="00A06B44">
      <w:pPr>
        <w:rPr>
          <w:b/>
          <w:sz w:val="28"/>
          <w:szCs w:val="28"/>
          <w:lang w:val="fr-FR"/>
        </w:rPr>
      </w:pPr>
      <w:r w:rsidRPr="00831528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A06B44" w:rsidRPr="00831528" w:rsidRDefault="00A06B44" w:rsidP="00A06B44">
      <w:pPr>
        <w:rPr>
          <w:lang w:val="fr-FR"/>
        </w:rPr>
      </w:pPr>
    </w:p>
    <w:p w:rsidR="00A06B44" w:rsidRPr="00831528" w:rsidRDefault="00A06B44" w:rsidP="00A06B44">
      <w:pPr>
        <w:rPr>
          <w:lang w:val="fr-FR"/>
        </w:rPr>
      </w:pPr>
    </w:p>
    <w:p w:rsidR="00A06B44" w:rsidRPr="00831528" w:rsidRDefault="00A06B44" w:rsidP="00A06B44">
      <w:pPr>
        <w:rPr>
          <w:b/>
          <w:sz w:val="24"/>
          <w:szCs w:val="24"/>
          <w:lang w:val="fr-FR"/>
        </w:rPr>
      </w:pPr>
      <w:r w:rsidRPr="00831528">
        <w:rPr>
          <w:b/>
          <w:sz w:val="24"/>
          <w:szCs w:val="24"/>
          <w:lang w:val="fr-FR"/>
        </w:rPr>
        <w:t>Vingt</w:t>
      </w:r>
      <w:r w:rsidR="007B439D">
        <w:rPr>
          <w:b/>
          <w:sz w:val="24"/>
          <w:szCs w:val="24"/>
          <w:lang w:val="fr-FR"/>
        </w:rPr>
        <w:noBreakHyphen/>
      </w:r>
      <w:r w:rsidR="007D01F3" w:rsidRPr="00831528">
        <w:rPr>
          <w:b/>
          <w:sz w:val="24"/>
          <w:szCs w:val="24"/>
          <w:lang w:val="fr-FR"/>
        </w:rPr>
        <w:t>huitième</w:t>
      </w:r>
      <w:r w:rsidRPr="00831528">
        <w:rPr>
          <w:b/>
          <w:sz w:val="24"/>
          <w:szCs w:val="24"/>
          <w:lang w:val="fr-FR"/>
        </w:rPr>
        <w:t> session</w:t>
      </w:r>
    </w:p>
    <w:p w:rsidR="00A06B44" w:rsidRPr="00831528" w:rsidRDefault="00A06B44" w:rsidP="00A06B44">
      <w:pPr>
        <w:rPr>
          <w:b/>
          <w:sz w:val="24"/>
          <w:szCs w:val="24"/>
          <w:lang w:val="fr-FR"/>
        </w:rPr>
      </w:pPr>
      <w:r w:rsidRPr="00831528">
        <w:rPr>
          <w:b/>
          <w:sz w:val="24"/>
          <w:szCs w:val="24"/>
          <w:lang w:val="fr-FR"/>
        </w:rPr>
        <w:t xml:space="preserve">Genève, </w:t>
      </w:r>
      <w:r w:rsidR="007D01F3" w:rsidRPr="00831528">
        <w:rPr>
          <w:b/>
          <w:sz w:val="24"/>
          <w:szCs w:val="24"/>
          <w:lang w:val="fr-FR"/>
        </w:rPr>
        <w:t xml:space="preserve">7 – </w:t>
      </w:r>
      <w:r w:rsidR="00831528" w:rsidRPr="00831528">
        <w:rPr>
          <w:b/>
          <w:sz w:val="24"/>
          <w:szCs w:val="24"/>
          <w:lang w:val="fr-FR"/>
        </w:rPr>
        <w:t>9</w:t>
      </w:r>
      <w:r w:rsidR="00831528">
        <w:rPr>
          <w:b/>
          <w:sz w:val="24"/>
          <w:szCs w:val="24"/>
          <w:lang w:val="fr-FR"/>
        </w:rPr>
        <w:t> </w:t>
      </w:r>
      <w:r w:rsidR="00831528" w:rsidRPr="00831528">
        <w:rPr>
          <w:b/>
          <w:sz w:val="24"/>
          <w:szCs w:val="24"/>
          <w:lang w:val="fr-FR"/>
        </w:rPr>
        <w:t>juillet</w:t>
      </w:r>
      <w:r w:rsidRPr="00831528">
        <w:rPr>
          <w:b/>
          <w:sz w:val="24"/>
          <w:szCs w:val="24"/>
          <w:lang w:val="fr-FR"/>
        </w:rPr>
        <w:t> 2014</w:t>
      </w:r>
    </w:p>
    <w:p w:rsidR="00A06B44" w:rsidRPr="00831528" w:rsidRDefault="00A06B44" w:rsidP="00A06B44">
      <w:pPr>
        <w:rPr>
          <w:lang w:val="fr-FR"/>
        </w:rPr>
      </w:pPr>
    </w:p>
    <w:p w:rsidR="00A06B44" w:rsidRPr="00831528" w:rsidRDefault="00A06B44" w:rsidP="00A06B44">
      <w:pPr>
        <w:rPr>
          <w:lang w:val="fr-FR"/>
        </w:rPr>
      </w:pPr>
    </w:p>
    <w:p w:rsidR="00A06B44" w:rsidRPr="00831528" w:rsidRDefault="00A06B44" w:rsidP="00A06B44">
      <w:pPr>
        <w:rPr>
          <w:lang w:val="fr-FR"/>
        </w:rPr>
      </w:pPr>
    </w:p>
    <w:p w:rsidR="00D31DAF" w:rsidRPr="00831528" w:rsidRDefault="00733FAB" w:rsidP="00733FAB">
      <w:pPr>
        <w:rPr>
          <w:sz w:val="24"/>
          <w:szCs w:val="24"/>
          <w:lang w:val="fr-FR"/>
        </w:rPr>
      </w:pPr>
      <w:r w:rsidRPr="00831528">
        <w:rPr>
          <w:sz w:val="24"/>
          <w:szCs w:val="24"/>
          <w:lang w:val="fr-FR"/>
        </w:rPr>
        <w:t>FONDS DE CONTRIBUTIONS VOLONTAIRES POUR LES COMMUNAUTÉS AUTOCHTONES ET LOCALES ACCRÉDITÉES DÉCISIONS PRISES PAR LE DIRECTEUR GÉNÉRAL CONFORMÉMENT À LA RECOMMANDATION ADOPTÉE PAR LE CONSEIL CONSULTATIF</w:t>
      </w:r>
    </w:p>
    <w:p w:rsidR="00D31DAF" w:rsidRPr="00831528" w:rsidRDefault="00D31DAF" w:rsidP="008B2CC1">
      <w:pPr>
        <w:rPr>
          <w:lang w:val="fr-FR"/>
        </w:rPr>
      </w:pPr>
    </w:p>
    <w:p w:rsidR="00D31DAF" w:rsidRPr="00831528" w:rsidRDefault="00733FAB" w:rsidP="00733FAB">
      <w:pPr>
        <w:rPr>
          <w:i/>
          <w:lang w:val="fr-FR"/>
        </w:rPr>
      </w:pPr>
      <w:bookmarkStart w:id="0" w:name="Prepared"/>
      <w:bookmarkEnd w:id="0"/>
      <w:r w:rsidRPr="00831528">
        <w:rPr>
          <w:i/>
          <w:lang w:val="fr-FR"/>
        </w:rPr>
        <w:t>Note d</w:t>
      </w:r>
      <w:r w:rsidR="00831528">
        <w:rPr>
          <w:i/>
          <w:lang w:val="fr-FR"/>
        </w:rPr>
        <w:t>’</w:t>
      </w:r>
      <w:r w:rsidRPr="00831528">
        <w:rPr>
          <w:i/>
          <w:lang w:val="fr-FR"/>
        </w:rPr>
        <w:t>information établie par le Directeur général</w:t>
      </w:r>
    </w:p>
    <w:p w:rsidR="00D31DAF" w:rsidRPr="00831528" w:rsidRDefault="00D31DAF" w:rsidP="00357C98">
      <w:pPr>
        <w:rPr>
          <w:lang w:val="fr-FR"/>
        </w:rPr>
      </w:pPr>
    </w:p>
    <w:p w:rsidR="00D31DAF" w:rsidRPr="00831528" w:rsidRDefault="00D31DAF" w:rsidP="00357C98">
      <w:pPr>
        <w:rPr>
          <w:lang w:val="fr-FR"/>
        </w:rPr>
      </w:pPr>
    </w:p>
    <w:p w:rsidR="00D31DAF" w:rsidRPr="00831528" w:rsidRDefault="00D31DAF" w:rsidP="00357C98">
      <w:pPr>
        <w:rPr>
          <w:lang w:val="fr-FR"/>
        </w:rPr>
      </w:pPr>
    </w:p>
    <w:p w:rsidR="00D31DAF" w:rsidRPr="00831528" w:rsidRDefault="00D31DAF" w:rsidP="00357C98">
      <w:pPr>
        <w:rPr>
          <w:lang w:val="fr-FR"/>
        </w:rPr>
      </w:pPr>
    </w:p>
    <w:p w:rsidR="00D31DAF" w:rsidRPr="00831528" w:rsidRDefault="00733FAB" w:rsidP="00032DCC">
      <w:pPr>
        <w:pStyle w:val="ONUMFS"/>
        <w:rPr>
          <w:lang w:val="fr-FR"/>
        </w:rPr>
      </w:pPr>
      <w:r w:rsidRPr="00831528">
        <w:rPr>
          <w:lang w:val="fr-FR"/>
        </w:rPr>
        <w:t>Les modalités de création du Fonds de contributions volontaires de l</w:t>
      </w:r>
      <w:r w:rsidR="00831528">
        <w:rPr>
          <w:lang w:val="fr-FR"/>
        </w:rPr>
        <w:t>’</w:t>
      </w:r>
      <w:r w:rsidRPr="00831528">
        <w:rPr>
          <w:lang w:val="fr-FR"/>
        </w:rPr>
        <w:t>OMPI (ci</w:t>
      </w:r>
      <w:r w:rsidR="007B439D">
        <w:rPr>
          <w:lang w:val="fr-FR"/>
        </w:rPr>
        <w:noBreakHyphen/>
      </w:r>
      <w:r w:rsidRPr="00831528">
        <w:rPr>
          <w:lang w:val="fr-FR"/>
        </w:rPr>
        <w:t>après dénommé “Fonds”) approuvées par l</w:t>
      </w:r>
      <w:r w:rsidR="00831528">
        <w:rPr>
          <w:lang w:val="fr-FR"/>
        </w:rPr>
        <w:t>’</w:t>
      </w:r>
      <w:r w:rsidRPr="00831528">
        <w:rPr>
          <w:lang w:val="fr-FR"/>
        </w:rPr>
        <w:t>Assemblée générale figurent dans l</w:t>
      </w:r>
      <w:r w:rsidR="00831528">
        <w:rPr>
          <w:lang w:val="fr-FR"/>
        </w:rPr>
        <w:t>’</w:t>
      </w:r>
      <w:r w:rsidRPr="00831528">
        <w:rPr>
          <w:lang w:val="fr-FR"/>
        </w:rPr>
        <w:t>annexe du document WO/GA/39/11.  L</w:t>
      </w:r>
      <w:r w:rsidR="00831528">
        <w:rPr>
          <w:lang w:val="fr-FR"/>
        </w:rPr>
        <w:t>’</w:t>
      </w:r>
      <w:r w:rsidRPr="00831528">
        <w:rPr>
          <w:lang w:val="fr-FR"/>
        </w:rPr>
        <w:t>article 6.i) de la décision est ainsi rédigé :</w:t>
      </w:r>
    </w:p>
    <w:p w:rsidR="00D31DAF" w:rsidRPr="00831528" w:rsidRDefault="00733FAB" w:rsidP="00733FAB">
      <w:pPr>
        <w:tabs>
          <w:tab w:val="num" w:pos="0"/>
        </w:tabs>
        <w:spacing w:after="220"/>
        <w:rPr>
          <w:szCs w:val="22"/>
          <w:lang w:val="fr-FR"/>
        </w:rPr>
      </w:pPr>
      <w:r w:rsidRPr="00831528">
        <w:rPr>
          <w:szCs w:val="22"/>
          <w:lang w:val="fr-FR"/>
        </w:rPr>
        <w:t>“Le Conseil consultatif adopte sa recommandation avant la fin de la session du comité en marge de laquelle il se réunit.  Cette recommandation indique :</w:t>
      </w:r>
    </w:p>
    <w:p w:rsidR="00D31DAF" w:rsidRPr="00831528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831528">
        <w:rPr>
          <w:szCs w:val="22"/>
          <w:lang w:val="fr-FR"/>
        </w:rPr>
        <w:t>la session suivante du comité et, le cas échéant, la ou les réunions du groupe de travail intersessions visées par l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assistance financière (c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est</w:t>
      </w:r>
      <w:r w:rsidR="007B439D">
        <w:rPr>
          <w:szCs w:val="22"/>
          <w:lang w:val="fr-FR"/>
        </w:rPr>
        <w:noBreakHyphen/>
      </w:r>
      <w:r w:rsidRPr="00831528">
        <w:rPr>
          <w:szCs w:val="22"/>
          <w:lang w:val="fr-FR"/>
        </w:rPr>
        <w:t>à</w:t>
      </w:r>
      <w:r w:rsidR="007B439D">
        <w:rPr>
          <w:szCs w:val="22"/>
          <w:lang w:val="fr-FR"/>
        </w:rPr>
        <w:noBreakHyphen/>
      </w:r>
      <w:r w:rsidRPr="00831528">
        <w:rPr>
          <w:szCs w:val="22"/>
          <w:lang w:val="fr-FR"/>
        </w:rPr>
        <w:t>dire la session suivante du comité),</w:t>
      </w:r>
    </w:p>
    <w:p w:rsidR="00D31DAF" w:rsidRPr="00831528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831528">
        <w:rPr>
          <w:szCs w:val="22"/>
          <w:lang w:val="fr-FR"/>
        </w:rPr>
        <w:t>les demandeurs qui, de l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avis du conseil, devraient bénéficier d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une assistance pour la session du comité ou la ou les réunions du groupe de travail intersessions considérées et pour lesquels des fonds sont disponibles,</w:t>
      </w:r>
    </w:p>
    <w:p w:rsidR="00D31DAF" w:rsidRPr="00831528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831528">
        <w:rPr>
          <w:szCs w:val="22"/>
          <w:lang w:val="fr-FR"/>
        </w:rPr>
        <w:t>les demandeurs éventuels qui, de l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avis du conseil, devraient en principe bénéficier d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une assistance mais pour lesquels les fonds nécessaires disponibles ne sont pas suffisants,</w:t>
      </w:r>
    </w:p>
    <w:p w:rsidR="00D31DAF" w:rsidRPr="00831528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831528">
        <w:rPr>
          <w:szCs w:val="22"/>
          <w:lang w:val="fr-FR"/>
        </w:rPr>
        <w:t>les demandeurs éventuels dont la demande d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assistance a été rejetée conformément à la procédure décrite à l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article 10,</w:t>
      </w:r>
    </w:p>
    <w:p w:rsidR="00D31DAF" w:rsidRPr="00831528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831528">
        <w:rPr>
          <w:szCs w:val="22"/>
          <w:lang w:val="fr-FR"/>
        </w:rPr>
        <w:lastRenderedPageBreak/>
        <w:t>les demandeurs éventuels dont la demande d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assistance a été reportée à la prochaine session du comité conformément à la procédure décrite à l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article 10.</w:t>
      </w:r>
    </w:p>
    <w:p w:rsidR="00D31DAF" w:rsidRPr="00831528" w:rsidRDefault="00586F32" w:rsidP="00733FAB">
      <w:pPr>
        <w:tabs>
          <w:tab w:val="num" w:pos="0"/>
        </w:tabs>
        <w:spacing w:after="220"/>
        <w:rPr>
          <w:szCs w:val="22"/>
          <w:lang w:val="fr-FR"/>
        </w:rPr>
      </w:pPr>
      <w:r w:rsidRPr="00831528">
        <w:rPr>
          <w:szCs w:val="22"/>
          <w:lang w:val="fr-FR"/>
        </w:rPr>
        <w:t>“</w:t>
      </w:r>
      <w:r w:rsidR="00733FAB" w:rsidRPr="00831528">
        <w:rPr>
          <w:szCs w:val="22"/>
          <w:lang w:val="fr-FR"/>
        </w:rPr>
        <w:t>Le Conseil consultatif transmet sans délai le contenu de sa recommandation au Directeur général de l</w:t>
      </w:r>
      <w:r w:rsidR="00831528">
        <w:rPr>
          <w:szCs w:val="22"/>
          <w:lang w:val="fr-FR"/>
        </w:rPr>
        <w:t>’</w:t>
      </w:r>
      <w:r w:rsidR="00733FAB" w:rsidRPr="00831528">
        <w:rPr>
          <w:szCs w:val="22"/>
          <w:lang w:val="fr-FR"/>
        </w:rPr>
        <w:t>OMPI, qui prend une décision conforme à cette recommandation.  Celui</w:t>
      </w:r>
      <w:r w:rsidR="007B439D">
        <w:rPr>
          <w:szCs w:val="22"/>
          <w:lang w:val="fr-FR"/>
        </w:rPr>
        <w:noBreakHyphen/>
      </w:r>
      <w:r w:rsidR="00733FAB" w:rsidRPr="00831528">
        <w:rPr>
          <w:szCs w:val="22"/>
          <w:lang w:val="fr-FR"/>
        </w:rPr>
        <w:t>ci en informe le comité sans tarder, en tout état de cause avant la fin de sa session en cours, sous couvert d</w:t>
      </w:r>
      <w:r w:rsidR="00831528">
        <w:rPr>
          <w:szCs w:val="22"/>
          <w:lang w:val="fr-FR"/>
        </w:rPr>
        <w:t>’</w:t>
      </w:r>
      <w:r w:rsidR="00733FAB" w:rsidRPr="00831528">
        <w:rPr>
          <w:szCs w:val="22"/>
          <w:lang w:val="fr-FR"/>
        </w:rPr>
        <w:t>une note d</w:t>
      </w:r>
      <w:r w:rsidR="00831528">
        <w:rPr>
          <w:szCs w:val="22"/>
          <w:lang w:val="fr-FR"/>
        </w:rPr>
        <w:t>’</w:t>
      </w:r>
      <w:r w:rsidR="00733FAB" w:rsidRPr="00831528">
        <w:rPr>
          <w:szCs w:val="22"/>
          <w:lang w:val="fr-FR"/>
        </w:rPr>
        <w:t>information précisant la décision prise à l</w:t>
      </w:r>
      <w:r w:rsidR="00831528">
        <w:rPr>
          <w:szCs w:val="22"/>
          <w:lang w:val="fr-FR"/>
        </w:rPr>
        <w:t>’</w:t>
      </w:r>
      <w:r w:rsidR="00733FAB" w:rsidRPr="00831528">
        <w:rPr>
          <w:szCs w:val="22"/>
          <w:lang w:val="fr-FR"/>
        </w:rPr>
        <w:t>égard de chaque demandeur.”</w:t>
      </w:r>
    </w:p>
    <w:p w:rsidR="00D31DAF" w:rsidRPr="00831528" w:rsidRDefault="00432ADE" w:rsidP="00032DCC">
      <w:pPr>
        <w:pStyle w:val="ONUMFS"/>
        <w:rPr>
          <w:lang w:val="fr-FR"/>
        </w:rPr>
      </w:pPr>
      <w:r w:rsidRPr="00831528">
        <w:rPr>
          <w:lang w:val="fr-FR"/>
        </w:rPr>
        <w:t>En conséquence, le Secrétariat souhaite communiquer le rapport et les recommandations adoptés par le Conseil consultatif à l</w:t>
      </w:r>
      <w:r w:rsidR="00831528">
        <w:rPr>
          <w:lang w:val="fr-FR"/>
        </w:rPr>
        <w:t>’</w:t>
      </w:r>
      <w:r w:rsidRPr="00831528">
        <w:rPr>
          <w:lang w:val="fr-FR"/>
        </w:rPr>
        <w:t>issue de sa réunion tenue en marge de la vingt</w:t>
      </w:r>
      <w:r w:rsidR="007B439D">
        <w:rPr>
          <w:lang w:val="fr-FR"/>
        </w:rPr>
        <w:noBreakHyphen/>
      </w:r>
      <w:r w:rsidR="007D01F3" w:rsidRPr="00831528">
        <w:rPr>
          <w:lang w:val="fr-FR"/>
        </w:rPr>
        <w:t>huitième</w:t>
      </w:r>
      <w:r w:rsidR="00CB4E50" w:rsidRPr="00831528">
        <w:rPr>
          <w:lang w:val="fr-FR"/>
        </w:rPr>
        <w:t> </w:t>
      </w:r>
      <w:r w:rsidRPr="00831528">
        <w:rPr>
          <w:lang w:val="fr-FR"/>
        </w:rPr>
        <w:t>session du comité.</w:t>
      </w:r>
      <w:r w:rsidR="003A7E15" w:rsidRPr="00831528">
        <w:rPr>
          <w:lang w:val="fr-FR"/>
        </w:rPr>
        <w:t xml:space="preserve">  </w:t>
      </w:r>
      <w:r w:rsidRPr="00831528">
        <w:rPr>
          <w:lang w:val="fr-FR"/>
        </w:rPr>
        <w:t>Ce rapport fait l</w:t>
      </w:r>
      <w:r w:rsidR="00831528">
        <w:rPr>
          <w:lang w:val="fr-FR"/>
        </w:rPr>
        <w:t>’</w:t>
      </w:r>
      <w:r w:rsidRPr="00831528">
        <w:rPr>
          <w:lang w:val="fr-FR"/>
        </w:rPr>
        <w:t>objet de l</w:t>
      </w:r>
      <w:r w:rsidR="00831528">
        <w:rPr>
          <w:lang w:val="fr-FR"/>
        </w:rPr>
        <w:t>’</w:t>
      </w:r>
      <w:r w:rsidRPr="00831528">
        <w:rPr>
          <w:lang w:val="fr-FR"/>
        </w:rPr>
        <w:t>annexe.</w:t>
      </w:r>
    </w:p>
    <w:p w:rsidR="00D31DAF" w:rsidRPr="00831528" w:rsidRDefault="00432ADE" w:rsidP="00032DCC">
      <w:pPr>
        <w:pStyle w:val="ONUMFS"/>
        <w:rPr>
          <w:lang w:val="fr-FR"/>
        </w:rPr>
      </w:pPr>
      <w:r w:rsidRPr="00831528">
        <w:rPr>
          <w:lang w:val="fr-FR"/>
        </w:rPr>
        <w:t>Le comité est informé que, conformément à l</w:t>
      </w:r>
      <w:r w:rsidR="00831528">
        <w:rPr>
          <w:lang w:val="fr-FR"/>
        </w:rPr>
        <w:t>’</w:t>
      </w:r>
      <w:r w:rsidRPr="00831528">
        <w:rPr>
          <w:lang w:val="fr-FR"/>
        </w:rPr>
        <w:t>article 6.d) de l</w:t>
      </w:r>
      <w:r w:rsidR="00831528">
        <w:rPr>
          <w:lang w:val="fr-FR"/>
        </w:rPr>
        <w:t>’</w:t>
      </w:r>
      <w:r w:rsidRPr="00831528">
        <w:rPr>
          <w:lang w:val="fr-FR"/>
        </w:rPr>
        <w:t>annexe du document WO/GA/39/11 approuvée par l</w:t>
      </w:r>
      <w:r w:rsidR="00831528">
        <w:rPr>
          <w:lang w:val="fr-FR"/>
        </w:rPr>
        <w:t>’</w:t>
      </w:r>
      <w:r w:rsidRPr="00831528">
        <w:rPr>
          <w:lang w:val="fr-FR"/>
        </w:rPr>
        <w:t>Assemblée générale à sa trente</w:t>
      </w:r>
      <w:r w:rsidR="007B439D">
        <w:rPr>
          <w:lang w:val="fr-FR"/>
        </w:rPr>
        <w:noBreakHyphen/>
      </w:r>
      <w:r w:rsidRPr="00831528">
        <w:rPr>
          <w:lang w:val="fr-FR"/>
        </w:rPr>
        <w:t>neuvième session, le Directeur général a adopté les décisions recommandées par le Conseil consultatif au paragraphe 4 de son rapport.</w:t>
      </w:r>
    </w:p>
    <w:p w:rsidR="00D31DAF" w:rsidRPr="00831528" w:rsidRDefault="00D31DAF" w:rsidP="00032DCC">
      <w:pPr>
        <w:pStyle w:val="Endofdocument-Annex"/>
        <w:rPr>
          <w:lang w:val="fr-FR"/>
        </w:rPr>
      </w:pPr>
    </w:p>
    <w:p w:rsidR="00D31DAF" w:rsidRPr="00831528" w:rsidRDefault="00D31DAF" w:rsidP="00032DCC">
      <w:pPr>
        <w:pStyle w:val="Endofdocument-Annex"/>
        <w:rPr>
          <w:lang w:val="fr-FR"/>
        </w:rPr>
      </w:pPr>
    </w:p>
    <w:p w:rsidR="00D31DAF" w:rsidRPr="00831528" w:rsidRDefault="00432ADE" w:rsidP="00032DCC">
      <w:pPr>
        <w:pStyle w:val="Endofdocument-Annex"/>
        <w:rPr>
          <w:lang w:val="fr-FR"/>
        </w:rPr>
      </w:pPr>
      <w:r w:rsidRPr="00831528">
        <w:rPr>
          <w:lang w:val="fr-FR"/>
        </w:rPr>
        <w:t>[L</w:t>
      </w:r>
      <w:r w:rsidR="00831528">
        <w:rPr>
          <w:lang w:val="fr-FR"/>
        </w:rPr>
        <w:t>’</w:t>
      </w:r>
      <w:r w:rsidRPr="00831528">
        <w:rPr>
          <w:lang w:val="fr-FR"/>
        </w:rPr>
        <w:t>annexe suit]</w:t>
      </w:r>
    </w:p>
    <w:p w:rsidR="00B07E2C" w:rsidRPr="00831528" w:rsidRDefault="00B07E2C" w:rsidP="00032DCC">
      <w:pPr>
        <w:pStyle w:val="Endofdocument-Annex"/>
        <w:rPr>
          <w:lang w:val="fr-FR"/>
        </w:rPr>
        <w:sectPr w:rsidR="00B07E2C" w:rsidRPr="00831528" w:rsidSect="008315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31DAF" w:rsidRPr="00831528" w:rsidRDefault="00432ADE" w:rsidP="00432ADE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  <w:r w:rsidRPr="00831528">
        <w:rPr>
          <w:sz w:val="22"/>
          <w:szCs w:val="22"/>
          <w:lang w:val="fr-FR"/>
        </w:rPr>
        <w:lastRenderedPageBreak/>
        <w:t>FONDS DE CONTRIBUTIONS VOLONTAIRES DE L</w:t>
      </w:r>
      <w:r w:rsidR="00831528">
        <w:rPr>
          <w:sz w:val="22"/>
          <w:szCs w:val="22"/>
          <w:lang w:val="fr-FR"/>
        </w:rPr>
        <w:t>’</w:t>
      </w:r>
      <w:r w:rsidRPr="00831528">
        <w:rPr>
          <w:sz w:val="22"/>
          <w:szCs w:val="22"/>
          <w:lang w:val="fr-FR"/>
        </w:rPr>
        <w:t>OMPI</w:t>
      </w:r>
    </w:p>
    <w:p w:rsidR="00D31DAF" w:rsidRPr="00831528" w:rsidRDefault="00D31DAF" w:rsidP="004A03EF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</w:p>
    <w:p w:rsidR="00D31DAF" w:rsidRPr="00831528" w:rsidRDefault="009E4608" w:rsidP="009E4608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  <w:r w:rsidRPr="00831528">
        <w:rPr>
          <w:sz w:val="22"/>
          <w:szCs w:val="22"/>
          <w:lang w:val="fr-FR"/>
        </w:rPr>
        <w:t>CONSEIL CONSULTATIF</w:t>
      </w:r>
    </w:p>
    <w:p w:rsidR="00D31DAF" w:rsidRPr="00831528" w:rsidRDefault="00D31DAF" w:rsidP="004A03EF">
      <w:pPr>
        <w:pStyle w:val="Endofdocument"/>
        <w:spacing w:after="220" w:line="240" w:lineRule="auto"/>
        <w:ind w:left="1701" w:hanging="1701"/>
        <w:rPr>
          <w:sz w:val="22"/>
          <w:szCs w:val="22"/>
          <w:u w:val="single"/>
          <w:lang w:val="fr-FR"/>
        </w:rPr>
      </w:pPr>
    </w:p>
    <w:p w:rsidR="00D31DAF" w:rsidRPr="00831528" w:rsidRDefault="009E4608" w:rsidP="009E4608">
      <w:pPr>
        <w:pStyle w:val="Endofdocument"/>
        <w:spacing w:after="220" w:line="240" w:lineRule="auto"/>
        <w:ind w:left="1701" w:hanging="1701"/>
        <w:rPr>
          <w:sz w:val="22"/>
          <w:szCs w:val="22"/>
          <w:u w:val="single"/>
          <w:lang w:val="fr-FR"/>
        </w:rPr>
      </w:pPr>
      <w:r w:rsidRPr="00831528">
        <w:rPr>
          <w:sz w:val="22"/>
          <w:szCs w:val="22"/>
          <w:u w:val="single"/>
          <w:lang w:val="fr-FR"/>
        </w:rPr>
        <w:t>RAPPORT</w:t>
      </w:r>
    </w:p>
    <w:p w:rsidR="00D31DAF" w:rsidRPr="00831528" w:rsidRDefault="00D31DAF" w:rsidP="004A03EF">
      <w:pPr>
        <w:pStyle w:val="Endofdocument"/>
        <w:spacing w:after="220" w:line="240" w:lineRule="auto"/>
        <w:ind w:left="0"/>
        <w:rPr>
          <w:sz w:val="22"/>
          <w:szCs w:val="22"/>
          <w:u w:val="single"/>
          <w:lang w:val="fr-FR"/>
        </w:rPr>
      </w:pPr>
    </w:p>
    <w:p w:rsidR="00D31DAF" w:rsidRPr="00831528" w:rsidRDefault="004B30AD" w:rsidP="00640E72">
      <w:pPr>
        <w:pStyle w:val="ONUMFS"/>
        <w:numPr>
          <w:ilvl w:val="0"/>
          <w:numId w:val="23"/>
        </w:numPr>
        <w:rPr>
          <w:lang w:val="fr-FR" w:eastAsia="en-US"/>
        </w:rPr>
      </w:pPr>
      <w:r w:rsidRPr="00831528">
        <w:rPr>
          <w:lang w:val="fr-FR" w:eastAsia="en-US"/>
        </w:rPr>
        <w:t>Le Conseil consultatif du Fonds de contributions volontaires de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OMPI, dont les noms des membres, nommés par décision du Comité intergouvernemental de la propriété intellectuelle relative aux ressources génétiques, aux savoirs traditionnels et au folklore à sa vingt</w:t>
      </w:r>
      <w:r w:rsidR="007B439D">
        <w:rPr>
          <w:lang w:val="fr-FR" w:eastAsia="en-US"/>
        </w:rPr>
        <w:noBreakHyphen/>
      </w:r>
      <w:r w:rsidR="007D01F3" w:rsidRPr="00831528">
        <w:rPr>
          <w:lang w:val="fr-FR" w:eastAsia="en-US"/>
        </w:rPr>
        <w:t>huitième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 xml:space="preserve">session, figurent à la fin du présent rapport, a tenu sa </w:t>
      </w:r>
      <w:r w:rsidR="007D01F3" w:rsidRPr="00831528">
        <w:rPr>
          <w:lang w:val="fr-FR" w:eastAsia="en-US"/>
        </w:rPr>
        <w:t>vingtième </w:t>
      </w:r>
      <w:r w:rsidRPr="00831528">
        <w:rPr>
          <w:lang w:val="fr-FR" w:eastAsia="en-US"/>
        </w:rPr>
        <w:t xml:space="preserve">réunion le </w:t>
      </w:r>
      <w:r w:rsidR="007D01F3" w:rsidRPr="00831528">
        <w:rPr>
          <w:lang w:val="fr-FR" w:eastAsia="en-US"/>
        </w:rPr>
        <w:t>8 juillet</w:t>
      </w:r>
      <w:r w:rsidR="00FA48DB" w:rsidRPr="00831528">
        <w:rPr>
          <w:lang w:val="fr-FR" w:eastAsia="en-US"/>
        </w:rPr>
        <w:t> 20</w:t>
      </w:r>
      <w:r w:rsidRPr="00831528">
        <w:rPr>
          <w:lang w:val="fr-FR" w:eastAsia="en-US"/>
        </w:rPr>
        <w:t>14 sous la présidence de Mme</w:t>
      </w:r>
      <w:r w:rsidR="00CB4E50" w:rsidRPr="00831528">
        <w:rPr>
          <w:lang w:val="fr-FR" w:eastAsia="en-US"/>
        </w:rPr>
        <w:t> </w:t>
      </w:r>
      <w:r w:rsidR="00052B67" w:rsidRPr="00831528">
        <w:rPr>
          <w:lang w:val="fr-FR" w:eastAsia="en-US"/>
        </w:rPr>
        <w:t>Alexandra </w:t>
      </w:r>
      <w:r w:rsidRPr="00831528">
        <w:rPr>
          <w:lang w:val="fr-FR" w:eastAsia="en-US"/>
        </w:rPr>
        <w:t>GRAZIOLI, membre d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office, en marge de la vingt</w:t>
      </w:r>
      <w:r w:rsidR="007B439D">
        <w:rPr>
          <w:lang w:val="fr-FR" w:eastAsia="en-US"/>
        </w:rPr>
        <w:noBreakHyphen/>
      </w:r>
      <w:r w:rsidR="007D01F3" w:rsidRPr="00831528">
        <w:rPr>
          <w:lang w:val="fr-FR" w:eastAsia="en-US"/>
        </w:rPr>
        <w:t>huitième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>session du comité intergouvernemental.</w:t>
      </w:r>
    </w:p>
    <w:p w:rsidR="00D31DAF" w:rsidRPr="00831528" w:rsidRDefault="004B30AD" w:rsidP="00640E72">
      <w:pPr>
        <w:pStyle w:val="ONUMFS"/>
        <w:rPr>
          <w:lang w:val="fr-FR" w:eastAsia="en-US"/>
        </w:rPr>
      </w:pPr>
      <w:r w:rsidRPr="00831528">
        <w:rPr>
          <w:lang w:val="fr-FR" w:eastAsia="en-US"/>
        </w:rPr>
        <w:t>Les membres du Conseil consultatif se sont réunis conformément aux articles 7 et 9 de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annexe du document WO/GA/39/11.  M. Nelson DE LEÓN KANTULE, membre nommé du Conseil consultatif, n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 pas participé aux délibérations et s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est abstenu de voter sur sa demande d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assistance financière, conformément à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article 11 de ladite annexe.</w:t>
      </w:r>
    </w:p>
    <w:p w:rsidR="00FA48DB" w:rsidRPr="00831528" w:rsidRDefault="00590021" w:rsidP="00640E72">
      <w:pPr>
        <w:pStyle w:val="ONUMFS"/>
        <w:rPr>
          <w:lang w:val="fr-FR" w:eastAsia="en-US"/>
        </w:rPr>
      </w:pPr>
      <w:r w:rsidRPr="00831528">
        <w:rPr>
          <w:lang w:val="fr-FR" w:eastAsia="en-US"/>
        </w:rPr>
        <w:t>Conformément à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article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>5.a) de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annexe du document WO/GA/39/11, le Conseil consultatif a pris note de la situation financière du Fonds décrite dans la note d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information WIPO/GRTKF/IC/</w:t>
      </w:r>
      <w:r w:rsidR="007D01F3" w:rsidRPr="00831528">
        <w:rPr>
          <w:lang w:val="fr-FR" w:eastAsia="en-US"/>
        </w:rPr>
        <w:t>28</w:t>
      </w:r>
      <w:r w:rsidRPr="00831528">
        <w:rPr>
          <w:lang w:val="fr-FR" w:eastAsia="en-US"/>
        </w:rPr>
        <w:t xml:space="preserve">/INF/4 en date du </w:t>
      </w:r>
      <w:r w:rsidR="007D01F3" w:rsidRPr="00831528">
        <w:rPr>
          <w:lang w:val="fr-FR" w:eastAsia="en-US"/>
        </w:rPr>
        <w:t>19 juin</w:t>
      </w:r>
      <w:r w:rsidR="00FA48DB" w:rsidRPr="00831528">
        <w:rPr>
          <w:lang w:val="fr-FR" w:eastAsia="en-US"/>
        </w:rPr>
        <w:t> 20</w:t>
      </w:r>
      <w:r w:rsidRPr="00831528">
        <w:rPr>
          <w:lang w:val="fr-FR" w:eastAsia="en-US"/>
        </w:rPr>
        <w:t>14, distribuée avant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ouverture de la vingt</w:t>
      </w:r>
      <w:r w:rsidR="007B439D">
        <w:rPr>
          <w:lang w:val="fr-FR" w:eastAsia="en-US"/>
        </w:rPr>
        <w:noBreakHyphen/>
      </w:r>
      <w:r w:rsidR="007D01F3" w:rsidRPr="00831528">
        <w:rPr>
          <w:lang w:val="fr-FR" w:eastAsia="en-US"/>
        </w:rPr>
        <w:t>huitième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>session du comité, qui indiquait que le montant disponible au titre du Fonds, déduction faite du montant engagé précédemment, était de 8</w:t>
      </w:r>
      <w:r w:rsidR="007D01F3" w:rsidRPr="00831528">
        <w:rPr>
          <w:lang w:val="fr-FR" w:eastAsia="en-US"/>
        </w:rPr>
        <w:t>0</w:t>
      </w:r>
      <w:r w:rsidRPr="00831528">
        <w:rPr>
          <w:lang w:val="fr-FR" w:eastAsia="en-US"/>
        </w:rPr>
        <w:t>3,</w:t>
      </w:r>
      <w:r w:rsidR="007D01F3" w:rsidRPr="00831528">
        <w:rPr>
          <w:lang w:val="fr-FR" w:eastAsia="en-US"/>
        </w:rPr>
        <w:t>2</w:t>
      </w:r>
      <w:r w:rsidRPr="00831528">
        <w:rPr>
          <w:lang w:val="fr-FR" w:eastAsia="en-US"/>
        </w:rPr>
        <w:t>0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 xml:space="preserve">francs suisses au </w:t>
      </w:r>
      <w:r w:rsidR="007D01F3" w:rsidRPr="00831528">
        <w:rPr>
          <w:lang w:val="fr-FR" w:eastAsia="en-US"/>
        </w:rPr>
        <w:t>19 juin</w:t>
      </w:r>
      <w:r w:rsidR="00FA48DB" w:rsidRPr="00831528">
        <w:rPr>
          <w:lang w:val="fr-FR" w:eastAsia="en-US"/>
        </w:rPr>
        <w:t> 20</w:t>
      </w:r>
      <w:r w:rsidRPr="00831528">
        <w:rPr>
          <w:lang w:val="fr-FR" w:eastAsia="en-US"/>
        </w:rPr>
        <w:t>14.</w:t>
      </w:r>
    </w:p>
    <w:p w:rsidR="00D31DAF" w:rsidRPr="00831528" w:rsidRDefault="00E70CCB" w:rsidP="00640E72">
      <w:pPr>
        <w:pStyle w:val="ONUMFS"/>
        <w:rPr>
          <w:lang w:val="fr-FR" w:eastAsia="en-US"/>
        </w:rPr>
      </w:pPr>
      <w:r w:rsidRPr="00831528">
        <w:rPr>
          <w:lang w:val="fr-FR" w:eastAsia="en-US"/>
        </w:rPr>
        <w:t>Par conséquent, le Conseil consultatif a adopté les recommandations ci</w:t>
      </w:r>
      <w:r w:rsidR="007B439D">
        <w:rPr>
          <w:lang w:val="fr-FR" w:eastAsia="en-US"/>
        </w:rPr>
        <w:noBreakHyphen/>
      </w:r>
      <w:r w:rsidRPr="00831528">
        <w:rPr>
          <w:lang w:val="fr-FR" w:eastAsia="en-US"/>
        </w:rPr>
        <w:t>après sur la base de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 xml:space="preserve">examen de la liste des </w:t>
      </w:r>
      <w:r w:rsidR="007D01F3" w:rsidRPr="00831528">
        <w:rPr>
          <w:lang w:val="fr-FR" w:eastAsia="en-US"/>
        </w:rPr>
        <w:t>sept</w:t>
      </w:r>
      <w:r w:rsidR="00052B67" w:rsidRPr="00831528">
        <w:rPr>
          <w:lang w:val="fr-FR" w:eastAsia="en-US"/>
        </w:rPr>
        <w:t> </w:t>
      </w:r>
      <w:r w:rsidRPr="00831528">
        <w:rPr>
          <w:lang w:val="fr-FR" w:eastAsia="en-US"/>
        </w:rPr>
        <w:t xml:space="preserve">candidats provenant de </w:t>
      </w:r>
      <w:r w:rsidR="007D01F3" w:rsidRPr="00831528">
        <w:rPr>
          <w:lang w:val="fr-FR" w:eastAsia="en-US"/>
        </w:rPr>
        <w:t>quatre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>régions géoculturelles figurant dans la note d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information WIPO/GRTKF/IC/</w:t>
      </w:r>
      <w:r w:rsidR="007D01F3" w:rsidRPr="00831528">
        <w:rPr>
          <w:lang w:val="fr-FR" w:eastAsia="en-US"/>
        </w:rPr>
        <w:t>28</w:t>
      </w:r>
      <w:r w:rsidRPr="00831528">
        <w:rPr>
          <w:lang w:val="fr-FR" w:eastAsia="en-US"/>
        </w:rPr>
        <w:t>/INF/4 ainsi que du contenu des demandes correspondantes, conformément à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article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>6.i) de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annexe du document WO/GA/39/11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>:</w:t>
      </w:r>
    </w:p>
    <w:p w:rsidR="00D31DAF" w:rsidRPr="00831528" w:rsidRDefault="00E70CCB" w:rsidP="00640E72">
      <w:pPr>
        <w:pStyle w:val="ONUMFS"/>
        <w:numPr>
          <w:ilvl w:val="1"/>
          <w:numId w:val="6"/>
        </w:numPr>
        <w:rPr>
          <w:lang w:val="fr-FR" w:eastAsia="en-US"/>
        </w:rPr>
      </w:pPr>
      <w:r w:rsidRPr="00831528">
        <w:rPr>
          <w:lang w:val="fr-FR" w:eastAsia="en-US"/>
        </w:rPr>
        <w:t>future réunion pour laquelle un appui financier est prévu conformément à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article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>5.e)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>: vingt</w:t>
      </w:r>
      <w:r w:rsidR="007B439D">
        <w:rPr>
          <w:lang w:val="fr-FR" w:eastAsia="en-US"/>
        </w:rPr>
        <w:noBreakHyphen/>
      </w:r>
      <w:r w:rsidR="007D01F3" w:rsidRPr="00831528">
        <w:rPr>
          <w:lang w:val="fr-FR" w:eastAsia="en-US"/>
        </w:rPr>
        <w:t>neuvième</w:t>
      </w:r>
      <w:r w:rsidR="00CB4E50" w:rsidRPr="00831528">
        <w:rPr>
          <w:lang w:val="fr-FR" w:eastAsia="en-US"/>
        </w:rPr>
        <w:t> </w:t>
      </w:r>
      <w:r w:rsidRPr="00831528">
        <w:rPr>
          <w:lang w:val="fr-FR" w:eastAsia="en-US"/>
        </w:rPr>
        <w:t>session du comité;</w:t>
      </w:r>
    </w:p>
    <w:p w:rsidR="00FA48DB" w:rsidRPr="00831528" w:rsidRDefault="00E574B5" w:rsidP="00640E72">
      <w:pPr>
        <w:pStyle w:val="ONUMFS"/>
        <w:numPr>
          <w:ilvl w:val="1"/>
          <w:numId w:val="6"/>
        </w:numPr>
        <w:rPr>
          <w:lang w:val="fr-FR" w:eastAsia="en-US"/>
        </w:rPr>
      </w:pPr>
      <w:r w:rsidRPr="00831528">
        <w:rPr>
          <w:lang w:val="fr-FR" w:eastAsia="en-US"/>
        </w:rPr>
        <w:t>demandeurs qui, de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avis du conseil, devraient en principe bénéficier d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une assistance pour cette session du comité</w:t>
      </w:r>
      <w:r w:rsidR="00193D5B" w:rsidRPr="00831528">
        <w:rPr>
          <w:lang w:val="fr-FR" w:eastAsia="en-US"/>
        </w:rPr>
        <w:t xml:space="preserve">, </w:t>
      </w:r>
      <w:r w:rsidR="0077431F" w:rsidRPr="00831528">
        <w:rPr>
          <w:lang w:val="fr-FR"/>
        </w:rPr>
        <w:t xml:space="preserve">sous réserve de </w:t>
      </w:r>
      <w:r w:rsidR="00586F32" w:rsidRPr="00831528">
        <w:rPr>
          <w:lang w:val="fr-FR"/>
        </w:rPr>
        <w:t xml:space="preserve">la disponibilité de </w:t>
      </w:r>
      <w:r w:rsidR="0077431F" w:rsidRPr="00831528">
        <w:rPr>
          <w:lang w:val="fr-FR"/>
        </w:rPr>
        <w:t>fonds suffisants</w:t>
      </w:r>
      <w:r w:rsidR="00193D5B" w:rsidRPr="00831528">
        <w:rPr>
          <w:lang w:val="fr-FR"/>
        </w:rPr>
        <w:t xml:space="preserve"> (</w:t>
      </w:r>
      <w:r w:rsidR="000C08F5" w:rsidRPr="00831528">
        <w:rPr>
          <w:lang w:val="fr-FR"/>
        </w:rPr>
        <w:t>par ordre de priorité</w:t>
      </w:r>
      <w:r w:rsidR="00193D5B" w:rsidRPr="00831528">
        <w:rPr>
          <w:lang w:val="fr-FR"/>
        </w:rPr>
        <w:t>)</w:t>
      </w:r>
      <w:r w:rsidR="00CB4E50" w:rsidRPr="00831528">
        <w:rPr>
          <w:lang w:val="fr-FR" w:eastAsia="en-US"/>
        </w:rPr>
        <w:t> :</w:t>
      </w:r>
    </w:p>
    <w:p w:rsidR="00D31DAF" w:rsidRPr="00831528" w:rsidRDefault="007D01F3" w:rsidP="007D01F3">
      <w:pPr>
        <w:ind w:left="1134"/>
        <w:rPr>
          <w:lang w:val="fr-FR"/>
        </w:rPr>
      </w:pPr>
      <w:r w:rsidRPr="00831528">
        <w:rPr>
          <w:lang w:val="fr-FR"/>
        </w:rPr>
        <w:t>M.</w:t>
      </w:r>
      <w:r w:rsidRPr="00831528">
        <w:rPr>
          <w:szCs w:val="22"/>
          <w:lang w:val="fr-FR"/>
        </w:rPr>
        <w:t> Nelson DE LEÓN KANTULE</w:t>
      </w:r>
    </w:p>
    <w:p w:rsidR="00D31DAF" w:rsidRPr="00831528" w:rsidRDefault="00D31DAF" w:rsidP="007D01F3">
      <w:pPr>
        <w:ind w:left="1134"/>
        <w:rPr>
          <w:lang w:val="fr-FR"/>
        </w:rPr>
      </w:pPr>
    </w:p>
    <w:p w:rsidR="00D31DAF" w:rsidRPr="00831528" w:rsidRDefault="007D01F3" w:rsidP="007D01F3">
      <w:pPr>
        <w:ind w:left="1134"/>
        <w:rPr>
          <w:szCs w:val="22"/>
          <w:lang w:val="fr-FR"/>
        </w:rPr>
      </w:pPr>
      <w:r w:rsidRPr="00831528">
        <w:rPr>
          <w:lang w:val="fr-FR"/>
        </w:rPr>
        <w:t>M.</w:t>
      </w:r>
      <w:r w:rsidRPr="00831528">
        <w:rPr>
          <w:rFonts w:eastAsia="Times New Roman"/>
          <w:szCs w:val="22"/>
          <w:lang w:val="fr-FR" w:eastAsia="en-US"/>
        </w:rPr>
        <w:t> </w:t>
      </w:r>
      <w:proofErr w:type="spellStart"/>
      <w:r w:rsidRPr="00831528">
        <w:rPr>
          <w:szCs w:val="22"/>
          <w:lang w:val="fr-FR"/>
        </w:rPr>
        <w:t>Hamadi</w:t>
      </w:r>
      <w:proofErr w:type="spellEnd"/>
      <w:r w:rsidRPr="00831528">
        <w:rPr>
          <w:szCs w:val="22"/>
          <w:lang w:val="fr-FR"/>
        </w:rPr>
        <w:t> AG MOHAMED ABBA</w:t>
      </w:r>
    </w:p>
    <w:p w:rsidR="007D01F3" w:rsidRPr="00831528" w:rsidRDefault="007D01F3" w:rsidP="007D01F3">
      <w:pPr>
        <w:ind w:left="1134"/>
        <w:rPr>
          <w:szCs w:val="22"/>
          <w:lang w:val="fr-FR"/>
        </w:rPr>
      </w:pPr>
    </w:p>
    <w:p w:rsidR="007D01F3" w:rsidRPr="00831528" w:rsidRDefault="007D01F3" w:rsidP="007D01F3">
      <w:pPr>
        <w:ind w:left="1134"/>
        <w:rPr>
          <w:lang w:val="fr-FR"/>
        </w:rPr>
      </w:pPr>
      <w:r w:rsidRPr="00831528">
        <w:rPr>
          <w:szCs w:val="22"/>
          <w:lang w:val="fr-FR"/>
        </w:rPr>
        <w:t>Mme Kathy HODGSON</w:t>
      </w:r>
      <w:r w:rsidR="007B439D">
        <w:rPr>
          <w:szCs w:val="22"/>
          <w:lang w:val="fr-FR"/>
        </w:rPr>
        <w:noBreakHyphen/>
      </w:r>
      <w:r w:rsidRPr="00831528">
        <w:rPr>
          <w:szCs w:val="22"/>
          <w:lang w:val="fr-FR"/>
        </w:rPr>
        <w:t>SMITH</w:t>
      </w:r>
    </w:p>
    <w:p w:rsidR="00640E72" w:rsidRPr="00831528" w:rsidRDefault="00640E72" w:rsidP="007D01F3">
      <w:pPr>
        <w:rPr>
          <w:lang w:val="fr-FR"/>
        </w:rPr>
      </w:pPr>
    </w:p>
    <w:p w:rsidR="00D31DAF" w:rsidRPr="00831528" w:rsidRDefault="006932E9" w:rsidP="00640E72">
      <w:pPr>
        <w:pStyle w:val="ONUMFS"/>
        <w:numPr>
          <w:ilvl w:val="1"/>
          <w:numId w:val="6"/>
        </w:numPr>
        <w:rPr>
          <w:lang w:val="fr-FR" w:eastAsia="en-US"/>
        </w:rPr>
      </w:pPr>
      <w:r w:rsidRPr="00831528">
        <w:rPr>
          <w:lang w:val="fr-FR" w:eastAsia="en-US"/>
        </w:rPr>
        <w:t>demandeurs dont l</w:t>
      </w:r>
      <w:r w:rsidR="00831528">
        <w:rPr>
          <w:lang w:val="fr-FR" w:eastAsia="en-US"/>
        </w:rPr>
        <w:t>’</w:t>
      </w:r>
      <w:r w:rsidRPr="00831528">
        <w:rPr>
          <w:lang w:val="fr-FR" w:eastAsia="en-US"/>
        </w:rPr>
        <w:t>examen de la demande par le Conseil consultatif devrait être reporté à la prochaine session du comité (par ordre alphabétique) :</w:t>
      </w:r>
    </w:p>
    <w:p w:rsidR="00D31DAF" w:rsidRPr="00831528" w:rsidRDefault="0066456D" w:rsidP="004F612B">
      <w:pPr>
        <w:ind w:left="1701" w:hanging="567"/>
        <w:rPr>
          <w:szCs w:val="22"/>
          <w:lang w:val="fr-FR"/>
        </w:rPr>
      </w:pPr>
      <w:r w:rsidRPr="00831528">
        <w:rPr>
          <w:szCs w:val="22"/>
          <w:lang w:val="fr-FR"/>
        </w:rPr>
        <w:t>M</w:t>
      </w:r>
      <w:r w:rsidR="00937921" w:rsidRPr="00831528">
        <w:rPr>
          <w:szCs w:val="22"/>
          <w:lang w:val="fr-FR"/>
        </w:rPr>
        <w:t>me</w:t>
      </w:r>
      <w:r w:rsidR="00CB4E50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>Edith</w:t>
      </w:r>
      <w:r w:rsidR="00210E8B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>Magnolia</w:t>
      </w:r>
      <w:r w:rsidR="00210E8B" w:rsidRPr="00831528">
        <w:rPr>
          <w:szCs w:val="22"/>
          <w:lang w:val="fr-FR"/>
        </w:rPr>
        <w:t xml:space="preserve"> BASTIDAS </w:t>
      </w:r>
      <w:r w:rsidRPr="00831528">
        <w:rPr>
          <w:szCs w:val="22"/>
          <w:lang w:val="fr-FR"/>
        </w:rPr>
        <w:t>CALDERÓN</w:t>
      </w:r>
    </w:p>
    <w:p w:rsidR="00D31DAF" w:rsidRPr="00831528" w:rsidRDefault="00D31DAF" w:rsidP="004F612B">
      <w:pPr>
        <w:ind w:left="1701" w:hanging="567"/>
        <w:rPr>
          <w:szCs w:val="22"/>
          <w:lang w:val="fr-FR"/>
        </w:rPr>
      </w:pPr>
    </w:p>
    <w:p w:rsidR="00D31DAF" w:rsidRPr="00831528" w:rsidRDefault="006932E9" w:rsidP="004F612B">
      <w:pPr>
        <w:ind w:left="1701" w:hanging="567"/>
        <w:rPr>
          <w:szCs w:val="22"/>
          <w:lang w:val="fr-FR"/>
        </w:rPr>
      </w:pPr>
      <w:r w:rsidRPr="00831528">
        <w:rPr>
          <w:lang w:val="fr-FR"/>
        </w:rPr>
        <w:t>M.</w:t>
      </w:r>
      <w:r w:rsidR="00CB4E50" w:rsidRPr="00831528">
        <w:rPr>
          <w:szCs w:val="22"/>
          <w:lang w:val="fr-FR"/>
        </w:rPr>
        <w:t> </w:t>
      </w:r>
      <w:proofErr w:type="spellStart"/>
      <w:r w:rsidRPr="00831528">
        <w:rPr>
          <w:szCs w:val="22"/>
          <w:lang w:val="fr-FR"/>
        </w:rPr>
        <w:t>Estebancio</w:t>
      </w:r>
      <w:proofErr w:type="spellEnd"/>
      <w:r w:rsidR="00210E8B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>CASTRO</w:t>
      </w:r>
      <w:r w:rsidR="00210E8B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>D</w:t>
      </w:r>
      <w:r w:rsidR="00937921" w:rsidRPr="00831528">
        <w:rPr>
          <w:szCs w:val="22"/>
          <w:lang w:val="fr-FR"/>
        </w:rPr>
        <w:t>Í</w:t>
      </w:r>
      <w:r w:rsidRPr="00831528">
        <w:rPr>
          <w:szCs w:val="22"/>
          <w:lang w:val="fr-FR"/>
        </w:rPr>
        <w:t>AZ</w:t>
      </w:r>
    </w:p>
    <w:p w:rsidR="00D31DAF" w:rsidRPr="00831528" w:rsidRDefault="00D31DAF" w:rsidP="004F612B">
      <w:pPr>
        <w:ind w:left="1701" w:hanging="567"/>
        <w:rPr>
          <w:szCs w:val="22"/>
          <w:lang w:val="fr-FR"/>
        </w:rPr>
      </w:pPr>
    </w:p>
    <w:p w:rsidR="00D31DAF" w:rsidRPr="00831528" w:rsidRDefault="0066456D" w:rsidP="004F612B">
      <w:pPr>
        <w:ind w:left="1701" w:hanging="567"/>
        <w:rPr>
          <w:szCs w:val="22"/>
          <w:lang w:val="fr-FR"/>
        </w:rPr>
      </w:pPr>
      <w:r w:rsidRPr="00831528">
        <w:rPr>
          <w:szCs w:val="22"/>
          <w:lang w:val="fr-FR"/>
        </w:rPr>
        <w:t>M</w:t>
      </w:r>
      <w:r w:rsidR="00937921" w:rsidRPr="00831528">
        <w:rPr>
          <w:szCs w:val="22"/>
          <w:lang w:val="fr-FR"/>
        </w:rPr>
        <w:t>me</w:t>
      </w:r>
      <w:r w:rsidR="00CB4E50" w:rsidRPr="00831528">
        <w:rPr>
          <w:szCs w:val="22"/>
          <w:lang w:val="fr-FR"/>
        </w:rPr>
        <w:t> </w:t>
      </w:r>
      <w:r w:rsidR="00210E8B" w:rsidRPr="00831528">
        <w:rPr>
          <w:szCs w:val="22"/>
          <w:lang w:val="fr-FR"/>
        </w:rPr>
        <w:t>Cecilia </w:t>
      </w:r>
      <w:proofErr w:type="spellStart"/>
      <w:r w:rsidRPr="00831528">
        <w:rPr>
          <w:szCs w:val="22"/>
          <w:lang w:val="fr-FR"/>
        </w:rPr>
        <w:t>Eneck</w:t>
      </w:r>
      <w:proofErr w:type="spellEnd"/>
      <w:r w:rsidR="00210E8B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>NDIFON</w:t>
      </w:r>
    </w:p>
    <w:p w:rsidR="00D31DAF" w:rsidRPr="00831528" w:rsidRDefault="00D31DAF" w:rsidP="004F612B">
      <w:pPr>
        <w:ind w:left="1701" w:hanging="567"/>
        <w:rPr>
          <w:szCs w:val="22"/>
          <w:lang w:val="fr-FR"/>
        </w:rPr>
      </w:pPr>
    </w:p>
    <w:p w:rsidR="004F612B" w:rsidRPr="00831528" w:rsidRDefault="006932E9" w:rsidP="004F612B">
      <w:pPr>
        <w:spacing w:after="120" w:line="260" w:lineRule="exact"/>
        <w:ind w:left="1701" w:hanging="567"/>
        <w:rPr>
          <w:szCs w:val="22"/>
          <w:lang w:val="fr-FR"/>
        </w:rPr>
      </w:pPr>
      <w:r w:rsidRPr="00831528">
        <w:rPr>
          <w:lang w:val="fr-FR"/>
        </w:rPr>
        <w:t>M.</w:t>
      </w:r>
      <w:r w:rsidR="00CB4E50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>Kamal</w:t>
      </w:r>
      <w:r w:rsidR="00210E8B" w:rsidRPr="00831528">
        <w:rPr>
          <w:szCs w:val="22"/>
          <w:lang w:val="fr-FR"/>
        </w:rPr>
        <w:t> </w:t>
      </w:r>
      <w:proofErr w:type="spellStart"/>
      <w:r w:rsidRPr="00831528">
        <w:rPr>
          <w:szCs w:val="22"/>
          <w:lang w:val="fr-FR"/>
        </w:rPr>
        <w:t>Kumar</w:t>
      </w:r>
      <w:proofErr w:type="spellEnd"/>
      <w:r w:rsidR="00210E8B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>RAI</w:t>
      </w:r>
    </w:p>
    <w:p w:rsidR="00D31DAF" w:rsidRPr="00831528" w:rsidRDefault="006932E9" w:rsidP="007D01F3">
      <w:pPr>
        <w:pStyle w:val="ONUMFS"/>
        <w:keepNext/>
        <w:numPr>
          <w:ilvl w:val="1"/>
          <w:numId w:val="6"/>
        </w:numPr>
        <w:rPr>
          <w:rFonts w:eastAsia="Times New Roman"/>
          <w:szCs w:val="22"/>
          <w:lang w:val="fr-FR" w:eastAsia="en-US"/>
        </w:rPr>
      </w:pPr>
      <w:r w:rsidRPr="00831528">
        <w:rPr>
          <w:rFonts w:eastAsia="Times New Roman"/>
          <w:szCs w:val="22"/>
          <w:lang w:val="fr-FR" w:eastAsia="en-US"/>
        </w:rPr>
        <w:lastRenderedPageBreak/>
        <w:t>demandeurs dont la demande de participation devrait être rejetée (par ordre alphabétique) :</w:t>
      </w:r>
    </w:p>
    <w:p w:rsidR="00D31DAF" w:rsidRPr="00831528" w:rsidRDefault="007D01F3" w:rsidP="004F612B">
      <w:pPr>
        <w:ind w:left="1701" w:hanging="567"/>
        <w:rPr>
          <w:szCs w:val="22"/>
          <w:lang w:val="fr-FR"/>
        </w:rPr>
      </w:pPr>
      <w:proofErr w:type="gramStart"/>
      <w:r w:rsidRPr="00831528">
        <w:rPr>
          <w:lang w:val="fr-FR"/>
        </w:rPr>
        <w:t>aucun</w:t>
      </w:r>
      <w:proofErr w:type="gramEnd"/>
    </w:p>
    <w:p w:rsidR="00D31DAF" w:rsidRPr="00831528" w:rsidRDefault="00D31DAF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fr-FR" w:eastAsia="en-US"/>
        </w:rPr>
      </w:pPr>
    </w:p>
    <w:p w:rsidR="00D31DAF" w:rsidRPr="00831528" w:rsidRDefault="006932E9" w:rsidP="006932E9">
      <w:pPr>
        <w:tabs>
          <w:tab w:val="num" w:pos="0"/>
        </w:tabs>
        <w:spacing w:line="260" w:lineRule="exact"/>
        <w:rPr>
          <w:rFonts w:eastAsia="Times New Roman"/>
          <w:szCs w:val="22"/>
          <w:lang w:val="fr-FR" w:eastAsia="en-US"/>
        </w:rPr>
      </w:pPr>
      <w:r w:rsidRPr="00831528">
        <w:rPr>
          <w:rFonts w:eastAsia="Times New Roman"/>
          <w:szCs w:val="22"/>
          <w:lang w:val="fr-FR" w:eastAsia="en-US"/>
        </w:rPr>
        <w:t>Le contenu du présent rapport et les recommandations qu</w:t>
      </w:r>
      <w:r w:rsidR="00831528">
        <w:rPr>
          <w:rFonts w:eastAsia="Times New Roman"/>
          <w:szCs w:val="22"/>
          <w:lang w:val="fr-FR" w:eastAsia="en-US"/>
        </w:rPr>
        <w:t>’</w:t>
      </w:r>
      <w:r w:rsidRPr="00831528">
        <w:rPr>
          <w:rFonts w:eastAsia="Times New Roman"/>
          <w:szCs w:val="22"/>
          <w:lang w:val="fr-FR" w:eastAsia="en-US"/>
        </w:rPr>
        <w:t>il contient seront transmis au Directeur général de l</w:t>
      </w:r>
      <w:r w:rsidR="00831528">
        <w:rPr>
          <w:rFonts w:eastAsia="Times New Roman"/>
          <w:szCs w:val="22"/>
          <w:lang w:val="fr-FR" w:eastAsia="en-US"/>
        </w:rPr>
        <w:t>’</w:t>
      </w:r>
      <w:r w:rsidRPr="00831528">
        <w:rPr>
          <w:rFonts w:eastAsia="Times New Roman"/>
          <w:szCs w:val="22"/>
          <w:lang w:val="fr-FR" w:eastAsia="en-US"/>
        </w:rPr>
        <w:t>OMPI après son adoption par les membres du Conseil consultatif conformément au dernier alinéa de l</w:t>
      </w:r>
      <w:r w:rsidR="00831528">
        <w:rPr>
          <w:rFonts w:eastAsia="Times New Roman"/>
          <w:szCs w:val="22"/>
          <w:lang w:val="fr-FR" w:eastAsia="en-US"/>
        </w:rPr>
        <w:t>’</w:t>
      </w:r>
      <w:r w:rsidRPr="00831528">
        <w:rPr>
          <w:rFonts w:eastAsia="Times New Roman"/>
          <w:szCs w:val="22"/>
          <w:lang w:val="fr-FR" w:eastAsia="en-US"/>
        </w:rPr>
        <w:t>article 6.i) de l</w:t>
      </w:r>
      <w:r w:rsidR="00831528">
        <w:rPr>
          <w:rFonts w:eastAsia="Times New Roman"/>
          <w:szCs w:val="22"/>
          <w:lang w:val="fr-FR" w:eastAsia="en-US"/>
        </w:rPr>
        <w:t>’</w:t>
      </w:r>
      <w:r w:rsidRPr="00831528">
        <w:rPr>
          <w:rFonts w:eastAsia="Times New Roman"/>
          <w:szCs w:val="22"/>
          <w:lang w:val="fr-FR" w:eastAsia="en-US"/>
        </w:rPr>
        <w:t>annexe du document WO/GA/39/11.</w:t>
      </w:r>
    </w:p>
    <w:p w:rsidR="00D31DAF" w:rsidRPr="00831528" w:rsidRDefault="00D31DAF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fr-FR" w:eastAsia="en-US"/>
        </w:rPr>
      </w:pPr>
    </w:p>
    <w:p w:rsidR="00D31DAF" w:rsidRPr="00831528" w:rsidRDefault="00D31DAF" w:rsidP="004F612B">
      <w:pPr>
        <w:tabs>
          <w:tab w:val="left" w:pos="5220"/>
        </w:tabs>
        <w:spacing w:after="120" w:line="260" w:lineRule="exact"/>
        <w:rPr>
          <w:rFonts w:eastAsia="Times New Roman"/>
          <w:szCs w:val="22"/>
          <w:lang w:val="fr-FR" w:eastAsia="en-US"/>
        </w:rPr>
      </w:pPr>
    </w:p>
    <w:p w:rsidR="00D31DAF" w:rsidRPr="00831528" w:rsidRDefault="000C08F5" w:rsidP="004F612B">
      <w:pPr>
        <w:pStyle w:val="Endofdocument-Annex"/>
        <w:rPr>
          <w:lang w:val="fr-FR"/>
        </w:rPr>
      </w:pPr>
      <w:r w:rsidRPr="00831528">
        <w:rPr>
          <w:lang w:val="fr-FR" w:eastAsia="en-US"/>
        </w:rPr>
        <w:t xml:space="preserve">Fait à </w:t>
      </w:r>
      <w:r w:rsidR="0048631E" w:rsidRPr="00831528">
        <w:rPr>
          <w:lang w:val="fr-FR" w:eastAsia="en-US"/>
        </w:rPr>
        <w:t>Gen</w:t>
      </w:r>
      <w:r w:rsidRPr="00831528">
        <w:rPr>
          <w:lang w:val="fr-FR" w:eastAsia="en-US"/>
        </w:rPr>
        <w:t>è</w:t>
      </w:r>
      <w:r w:rsidR="0048631E" w:rsidRPr="00831528">
        <w:rPr>
          <w:lang w:val="fr-FR" w:eastAsia="en-US"/>
        </w:rPr>
        <w:t>v</w:t>
      </w:r>
      <w:r w:rsidRPr="00831528">
        <w:rPr>
          <w:lang w:val="fr-FR" w:eastAsia="en-US"/>
        </w:rPr>
        <w:t>e</w:t>
      </w:r>
      <w:r w:rsidR="0048631E" w:rsidRPr="00831528">
        <w:rPr>
          <w:lang w:val="fr-FR" w:eastAsia="en-US"/>
        </w:rPr>
        <w:t xml:space="preserve">, </w:t>
      </w:r>
      <w:r w:rsidRPr="00831528">
        <w:rPr>
          <w:lang w:val="fr-FR" w:eastAsia="en-US"/>
        </w:rPr>
        <w:t xml:space="preserve">le </w:t>
      </w:r>
      <w:r w:rsidR="00831528" w:rsidRPr="00831528">
        <w:rPr>
          <w:lang w:val="fr-FR" w:eastAsia="en-US"/>
        </w:rPr>
        <w:t>8</w:t>
      </w:r>
      <w:r w:rsidR="00831528">
        <w:rPr>
          <w:lang w:val="fr-FR" w:eastAsia="en-US"/>
        </w:rPr>
        <w:t> </w:t>
      </w:r>
      <w:r w:rsidR="00831528" w:rsidRPr="00831528">
        <w:rPr>
          <w:lang w:val="fr-FR" w:eastAsia="en-US"/>
        </w:rPr>
        <w:t>juillet</w:t>
      </w:r>
      <w:r w:rsidRPr="00831528">
        <w:rPr>
          <w:lang w:val="fr-FR" w:eastAsia="en-US"/>
        </w:rPr>
        <w:t> </w:t>
      </w:r>
      <w:r w:rsidR="0048631E" w:rsidRPr="00831528">
        <w:rPr>
          <w:lang w:val="fr-FR" w:eastAsia="en-US"/>
        </w:rPr>
        <w:t>2014</w:t>
      </w:r>
    </w:p>
    <w:p w:rsidR="00D31DAF" w:rsidRPr="00831528" w:rsidRDefault="00D31DAF" w:rsidP="00883455">
      <w:pPr>
        <w:rPr>
          <w:lang w:val="fr-FR"/>
        </w:rPr>
      </w:pPr>
    </w:p>
    <w:p w:rsidR="00883455" w:rsidRPr="00831528" w:rsidRDefault="00883455" w:rsidP="00883455">
      <w:pPr>
        <w:rPr>
          <w:lang w:val="fr-FR"/>
        </w:rPr>
      </w:pPr>
    </w:p>
    <w:p w:rsidR="00883455" w:rsidRPr="00831528" w:rsidRDefault="00883455" w:rsidP="00883455">
      <w:pPr>
        <w:rPr>
          <w:lang w:val="fr-FR"/>
        </w:rPr>
      </w:pPr>
    </w:p>
    <w:p w:rsidR="00883455" w:rsidRPr="00831528" w:rsidRDefault="00883455" w:rsidP="00883455">
      <w:pPr>
        <w:jc w:val="right"/>
        <w:rPr>
          <w:lang w:val="fr-FR"/>
        </w:rPr>
      </w:pPr>
      <w:r w:rsidRPr="00831528">
        <w:rPr>
          <w:lang w:val="fr-FR"/>
        </w:rPr>
        <w:t>/...</w:t>
      </w:r>
    </w:p>
    <w:p w:rsidR="00883455" w:rsidRPr="00831528" w:rsidRDefault="00883455">
      <w:pPr>
        <w:rPr>
          <w:lang w:val="fr-FR"/>
        </w:rPr>
      </w:pPr>
      <w:r w:rsidRPr="00831528">
        <w:rPr>
          <w:lang w:val="fr-FR"/>
        </w:rPr>
        <w:br w:type="page"/>
      </w:r>
    </w:p>
    <w:p w:rsidR="00D31DAF" w:rsidRPr="00831528" w:rsidRDefault="006932E9" w:rsidP="006932E9">
      <w:pPr>
        <w:rPr>
          <w:szCs w:val="22"/>
          <w:lang w:val="fr-FR"/>
        </w:rPr>
      </w:pPr>
      <w:r w:rsidRPr="00831528">
        <w:rPr>
          <w:szCs w:val="22"/>
          <w:lang w:val="fr-FR"/>
        </w:rPr>
        <w:lastRenderedPageBreak/>
        <w:t>Liste des membres du Conseil consultatif :</w:t>
      </w:r>
    </w:p>
    <w:p w:rsidR="00D31DAF" w:rsidRPr="00831528" w:rsidRDefault="00D31DAF" w:rsidP="00367192">
      <w:pPr>
        <w:rPr>
          <w:szCs w:val="22"/>
          <w:lang w:val="fr-FR"/>
        </w:rPr>
      </w:pPr>
    </w:p>
    <w:p w:rsidR="00D31DAF" w:rsidRPr="00831528" w:rsidRDefault="009A6073" w:rsidP="009A6073">
      <w:pPr>
        <w:rPr>
          <w:szCs w:val="22"/>
          <w:lang w:val="fr-FR"/>
        </w:rPr>
      </w:pPr>
      <w:r w:rsidRPr="00831528">
        <w:rPr>
          <w:szCs w:val="22"/>
          <w:lang w:val="fr-FR"/>
        </w:rPr>
        <w:t>Mme Alexandra GRAZIOLI, conseillère (propriété intellectuelle), Mission permanente de la Suisse (Genève), présidente du Conseil consultatif, vice</w:t>
      </w:r>
      <w:r w:rsidR="007B439D">
        <w:rPr>
          <w:szCs w:val="22"/>
          <w:lang w:val="fr-FR"/>
        </w:rPr>
        <w:noBreakHyphen/>
      </w:r>
      <w:r w:rsidRPr="00831528">
        <w:rPr>
          <w:szCs w:val="22"/>
          <w:lang w:val="fr-FR"/>
        </w:rPr>
        <w:t>présidente du comité intergouvernemental, membre d</w:t>
      </w:r>
      <w:r w:rsidR="00831528">
        <w:rPr>
          <w:szCs w:val="22"/>
          <w:lang w:val="fr-FR"/>
        </w:rPr>
        <w:t>’</w:t>
      </w:r>
      <w:r w:rsidRPr="00831528">
        <w:rPr>
          <w:szCs w:val="22"/>
          <w:lang w:val="fr-FR"/>
        </w:rPr>
        <w:t>office [signé]</w:t>
      </w:r>
    </w:p>
    <w:p w:rsidR="00D31DAF" w:rsidRPr="00831528" w:rsidRDefault="00D31DAF" w:rsidP="00367192">
      <w:pPr>
        <w:rPr>
          <w:szCs w:val="22"/>
          <w:lang w:val="fr-FR"/>
        </w:rPr>
      </w:pPr>
    </w:p>
    <w:p w:rsidR="00D31DAF" w:rsidRPr="00831528" w:rsidRDefault="00D31DAF" w:rsidP="00367192">
      <w:pPr>
        <w:rPr>
          <w:szCs w:val="22"/>
          <w:lang w:val="fr-FR"/>
        </w:rPr>
      </w:pPr>
    </w:p>
    <w:p w:rsidR="00FA48DB" w:rsidRPr="00831528" w:rsidRDefault="009A6073" w:rsidP="009A6073">
      <w:pPr>
        <w:rPr>
          <w:szCs w:val="22"/>
          <w:lang w:val="fr-FR"/>
        </w:rPr>
      </w:pPr>
      <w:proofErr w:type="gramStart"/>
      <w:r w:rsidRPr="00831528">
        <w:rPr>
          <w:szCs w:val="22"/>
          <w:lang w:val="fr-FR"/>
        </w:rPr>
        <w:t>et</w:t>
      </w:r>
      <w:proofErr w:type="gramEnd"/>
      <w:r w:rsidRPr="00831528">
        <w:rPr>
          <w:szCs w:val="22"/>
          <w:lang w:val="fr-FR"/>
        </w:rPr>
        <w:t>, par ordre alphabétique :</w:t>
      </w:r>
    </w:p>
    <w:p w:rsidR="00D31DAF" w:rsidRPr="00831528" w:rsidRDefault="00D31DAF" w:rsidP="00367192">
      <w:pPr>
        <w:rPr>
          <w:szCs w:val="22"/>
          <w:lang w:val="fr-FR"/>
        </w:rPr>
      </w:pPr>
    </w:p>
    <w:p w:rsidR="00D31DAF" w:rsidRPr="00831528" w:rsidRDefault="00D31DAF" w:rsidP="00367192">
      <w:pPr>
        <w:rPr>
          <w:szCs w:val="22"/>
          <w:lang w:val="fr-FR"/>
        </w:rPr>
      </w:pPr>
    </w:p>
    <w:p w:rsidR="00D31DAF" w:rsidRPr="00831528" w:rsidRDefault="00D31DAF" w:rsidP="00367192">
      <w:pPr>
        <w:rPr>
          <w:szCs w:val="22"/>
          <w:lang w:val="fr-FR"/>
        </w:rPr>
      </w:pPr>
    </w:p>
    <w:p w:rsidR="007D01F3" w:rsidRPr="00831528" w:rsidRDefault="007D01F3" w:rsidP="007D01F3">
      <w:pPr>
        <w:rPr>
          <w:szCs w:val="22"/>
          <w:lang w:val="fr-FR"/>
        </w:rPr>
      </w:pPr>
      <w:r w:rsidRPr="00831528">
        <w:rPr>
          <w:szCs w:val="22"/>
          <w:lang w:val="fr-FR"/>
        </w:rPr>
        <w:t>M.</w:t>
      </w:r>
      <w:r w:rsidR="00AC2B3B">
        <w:rPr>
          <w:szCs w:val="22"/>
          <w:lang w:val="fr-FR"/>
        </w:rPr>
        <w:t> </w:t>
      </w:r>
      <w:proofErr w:type="spellStart"/>
      <w:r w:rsidRPr="00831528">
        <w:rPr>
          <w:szCs w:val="22"/>
          <w:lang w:val="fr-FR"/>
        </w:rPr>
        <w:t>Arsen</w:t>
      </w:r>
      <w:proofErr w:type="spellEnd"/>
      <w:r w:rsidRPr="00831528">
        <w:rPr>
          <w:szCs w:val="22"/>
          <w:lang w:val="fr-FR"/>
        </w:rPr>
        <w:t xml:space="preserve"> BOGATYREV, attaché, Mission permanente de la Fédération de Russie, Genève [signé]</w:t>
      </w:r>
    </w:p>
    <w:p w:rsidR="007D01F3" w:rsidRDefault="007D01F3" w:rsidP="007D01F3">
      <w:pPr>
        <w:rPr>
          <w:szCs w:val="22"/>
          <w:lang w:val="fr-FR"/>
        </w:rPr>
      </w:pPr>
    </w:p>
    <w:p w:rsidR="00831528" w:rsidRPr="00831528" w:rsidRDefault="00831528" w:rsidP="007D01F3">
      <w:pPr>
        <w:rPr>
          <w:szCs w:val="22"/>
          <w:lang w:val="fr-FR"/>
        </w:rPr>
      </w:pPr>
    </w:p>
    <w:p w:rsidR="007D01F3" w:rsidRPr="00831528" w:rsidRDefault="007D01F3" w:rsidP="007D01F3">
      <w:pPr>
        <w:rPr>
          <w:szCs w:val="22"/>
          <w:lang w:val="fr-FR"/>
        </w:rPr>
      </w:pPr>
      <w:r w:rsidRPr="00831528">
        <w:rPr>
          <w:szCs w:val="22"/>
          <w:lang w:val="fr-FR"/>
        </w:rPr>
        <w:t>Mme </w:t>
      </w:r>
      <w:proofErr w:type="spellStart"/>
      <w:r w:rsidRPr="00831528">
        <w:rPr>
          <w:szCs w:val="22"/>
          <w:lang w:val="fr-FR"/>
        </w:rPr>
        <w:t>Hema</w:t>
      </w:r>
      <w:proofErr w:type="spellEnd"/>
      <w:r w:rsidRPr="00831528">
        <w:rPr>
          <w:szCs w:val="22"/>
          <w:lang w:val="fr-FR"/>
        </w:rPr>
        <w:t xml:space="preserve"> BROAD, représentante, </w:t>
      </w:r>
      <w:proofErr w:type="spellStart"/>
      <w:r w:rsidRPr="00831528">
        <w:rPr>
          <w:szCs w:val="22"/>
          <w:lang w:val="fr-FR"/>
        </w:rPr>
        <w:t>Nga</w:t>
      </w:r>
      <w:proofErr w:type="spellEnd"/>
      <w:r w:rsidRPr="00831528">
        <w:rPr>
          <w:szCs w:val="22"/>
          <w:lang w:val="fr-FR"/>
        </w:rPr>
        <w:t xml:space="preserve"> </w:t>
      </w:r>
      <w:proofErr w:type="spellStart"/>
      <w:r w:rsidRPr="00831528">
        <w:rPr>
          <w:szCs w:val="22"/>
          <w:lang w:val="fr-FR"/>
        </w:rPr>
        <w:t>Kaiawhina</w:t>
      </w:r>
      <w:proofErr w:type="spellEnd"/>
      <w:r w:rsidRPr="00831528">
        <w:rPr>
          <w:szCs w:val="22"/>
          <w:lang w:val="fr-FR"/>
        </w:rPr>
        <w:t xml:space="preserve"> a Wai 262 (NKW262) (Nouvelle</w:t>
      </w:r>
      <w:r w:rsidR="007B439D">
        <w:rPr>
          <w:szCs w:val="22"/>
          <w:lang w:val="fr-FR"/>
        </w:rPr>
        <w:noBreakHyphen/>
      </w:r>
      <w:r w:rsidRPr="00831528">
        <w:rPr>
          <w:szCs w:val="22"/>
          <w:lang w:val="fr-FR"/>
        </w:rPr>
        <w:t>Zélande) [signé]</w:t>
      </w:r>
    </w:p>
    <w:p w:rsidR="007D01F3" w:rsidRDefault="007D01F3" w:rsidP="007D01F3">
      <w:pPr>
        <w:rPr>
          <w:szCs w:val="22"/>
          <w:lang w:val="fr-FR"/>
        </w:rPr>
      </w:pPr>
    </w:p>
    <w:p w:rsidR="00831528" w:rsidRPr="00831528" w:rsidRDefault="00831528" w:rsidP="007D01F3">
      <w:pPr>
        <w:rPr>
          <w:szCs w:val="22"/>
          <w:lang w:val="fr-FR"/>
        </w:rPr>
      </w:pPr>
    </w:p>
    <w:p w:rsidR="00D31DAF" w:rsidRPr="00831528" w:rsidRDefault="00501E36" w:rsidP="00501E36">
      <w:pPr>
        <w:rPr>
          <w:szCs w:val="22"/>
          <w:lang w:val="fr-FR"/>
        </w:rPr>
      </w:pPr>
      <w:r w:rsidRPr="00831528">
        <w:rPr>
          <w:szCs w:val="22"/>
          <w:lang w:val="fr-FR"/>
        </w:rPr>
        <w:t>M</w:t>
      </w:r>
      <w:r w:rsidR="00937921" w:rsidRPr="00831528">
        <w:rPr>
          <w:szCs w:val="22"/>
          <w:lang w:val="fr-FR"/>
        </w:rPr>
        <w:t>me</w:t>
      </w:r>
      <w:r w:rsidR="00CB4E50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 xml:space="preserve">Catherine BUNYASSI KAHURIA, </w:t>
      </w:r>
      <w:r w:rsidR="0077431F" w:rsidRPr="00831528">
        <w:rPr>
          <w:szCs w:val="22"/>
          <w:lang w:val="fr-FR"/>
        </w:rPr>
        <w:t>conseillère principale</w:t>
      </w:r>
      <w:r w:rsidRPr="00831528">
        <w:rPr>
          <w:szCs w:val="22"/>
          <w:lang w:val="fr-FR"/>
        </w:rPr>
        <w:t xml:space="preserve">, </w:t>
      </w:r>
      <w:r w:rsidR="00586F32" w:rsidRPr="00831528">
        <w:rPr>
          <w:szCs w:val="22"/>
          <w:lang w:val="fr-FR"/>
        </w:rPr>
        <w:t>Département juridique</w:t>
      </w:r>
      <w:r w:rsidRPr="00831528">
        <w:rPr>
          <w:szCs w:val="22"/>
          <w:lang w:val="fr-FR"/>
        </w:rPr>
        <w:t xml:space="preserve">, Kenya Copyright </w:t>
      </w:r>
      <w:proofErr w:type="spellStart"/>
      <w:r w:rsidRPr="00831528">
        <w:rPr>
          <w:szCs w:val="22"/>
          <w:lang w:val="fr-FR"/>
        </w:rPr>
        <w:t>Board</w:t>
      </w:r>
      <w:proofErr w:type="spellEnd"/>
      <w:r w:rsidRPr="00831528">
        <w:rPr>
          <w:szCs w:val="22"/>
          <w:lang w:val="fr-FR"/>
        </w:rPr>
        <w:t>, Nairobi</w:t>
      </w:r>
      <w:r w:rsidR="002A59AD" w:rsidRPr="00831528">
        <w:rPr>
          <w:szCs w:val="22"/>
          <w:lang w:val="fr-FR"/>
        </w:rPr>
        <w:t xml:space="preserve"> (Kenya)</w:t>
      </w:r>
      <w:r w:rsidRPr="00831528">
        <w:rPr>
          <w:szCs w:val="22"/>
          <w:lang w:val="fr-FR"/>
        </w:rPr>
        <w:t xml:space="preserve"> [</w:t>
      </w:r>
      <w:r w:rsidR="007D01F3" w:rsidRPr="00831528">
        <w:rPr>
          <w:szCs w:val="22"/>
          <w:lang w:val="fr-FR"/>
        </w:rPr>
        <w:t>absente, excusée</w:t>
      </w:r>
      <w:r w:rsidRPr="00831528">
        <w:rPr>
          <w:szCs w:val="22"/>
          <w:lang w:val="fr-FR"/>
        </w:rPr>
        <w:t>]</w:t>
      </w:r>
    </w:p>
    <w:p w:rsidR="00D31DAF" w:rsidRDefault="00D31DAF" w:rsidP="00501E36">
      <w:pPr>
        <w:rPr>
          <w:szCs w:val="22"/>
          <w:lang w:val="fr-FR"/>
        </w:rPr>
      </w:pPr>
    </w:p>
    <w:p w:rsidR="00831528" w:rsidRPr="00831528" w:rsidRDefault="00831528" w:rsidP="00501E36">
      <w:pPr>
        <w:rPr>
          <w:szCs w:val="22"/>
          <w:lang w:val="fr-FR"/>
        </w:rPr>
      </w:pPr>
    </w:p>
    <w:p w:rsidR="00D31DAF" w:rsidRPr="00831528" w:rsidRDefault="009A6073" w:rsidP="009A6073">
      <w:pPr>
        <w:spacing w:line="260" w:lineRule="atLeast"/>
        <w:rPr>
          <w:szCs w:val="22"/>
          <w:lang w:val="fr-FR"/>
        </w:rPr>
      </w:pPr>
      <w:r w:rsidRPr="00831528">
        <w:rPr>
          <w:lang w:val="fr-FR"/>
        </w:rPr>
        <w:t>M.</w:t>
      </w:r>
      <w:r w:rsidR="00CB4E50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>Nelson</w:t>
      </w:r>
      <w:r w:rsidR="00F46BBA" w:rsidRPr="00831528">
        <w:rPr>
          <w:szCs w:val="22"/>
          <w:lang w:val="fr-FR"/>
        </w:rPr>
        <w:t> </w:t>
      </w:r>
      <w:r w:rsidRPr="00831528">
        <w:rPr>
          <w:szCs w:val="22"/>
          <w:lang w:val="fr-FR"/>
        </w:rPr>
        <w:t>DE</w:t>
      </w:r>
      <w:r w:rsidR="00F46BBA" w:rsidRPr="00831528">
        <w:rPr>
          <w:szCs w:val="22"/>
          <w:lang w:val="fr-FR"/>
        </w:rPr>
        <w:t> LEÓN </w:t>
      </w:r>
      <w:r w:rsidRPr="00831528">
        <w:rPr>
          <w:szCs w:val="22"/>
          <w:lang w:val="fr-FR"/>
        </w:rPr>
        <w:t xml:space="preserve">KANTULE, représentant, </w:t>
      </w:r>
      <w:proofErr w:type="spellStart"/>
      <w:r w:rsidRPr="00831528">
        <w:rPr>
          <w:szCs w:val="22"/>
          <w:lang w:val="fr-FR"/>
        </w:rPr>
        <w:t>Asociación</w:t>
      </w:r>
      <w:proofErr w:type="spellEnd"/>
      <w:r w:rsidRPr="00831528">
        <w:rPr>
          <w:szCs w:val="22"/>
          <w:lang w:val="fr-FR"/>
        </w:rPr>
        <w:t xml:space="preserve"> </w:t>
      </w:r>
      <w:proofErr w:type="spellStart"/>
      <w:r w:rsidRPr="00831528">
        <w:rPr>
          <w:szCs w:val="22"/>
          <w:lang w:val="fr-FR"/>
        </w:rPr>
        <w:t>Kunas</w:t>
      </w:r>
      <w:proofErr w:type="spellEnd"/>
      <w:r w:rsidRPr="00831528">
        <w:rPr>
          <w:szCs w:val="22"/>
          <w:lang w:val="fr-FR"/>
        </w:rPr>
        <w:t xml:space="preserve"> </w:t>
      </w:r>
      <w:proofErr w:type="spellStart"/>
      <w:r w:rsidRPr="00831528">
        <w:rPr>
          <w:szCs w:val="22"/>
          <w:lang w:val="fr-FR"/>
        </w:rPr>
        <w:t>unidos</w:t>
      </w:r>
      <w:proofErr w:type="spellEnd"/>
      <w:r w:rsidRPr="00831528">
        <w:rPr>
          <w:szCs w:val="22"/>
          <w:lang w:val="fr-FR"/>
        </w:rPr>
        <w:t xml:space="preserve"> </w:t>
      </w:r>
      <w:proofErr w:type="spellStart"/>
      <w:r w:rsidRPr="00831528">
        <w:rPr>
          <w:szCs w:val="22"/>
          <w:lang w:val="fr-FR"/>
        </w:rPr>
        <w:t>por</w:t>
      </w:r>
      <w:proofErr w:type="spellEnd"/>
      <w:r w:rsidRPr="00831528">
        <w:rPr>
          <w:szCs w:val="22"/>
          <w:lang w:val="fr-FR"/>
        </w:rPr>
        <w:t xml:space="preserve"> </w:t>
      </w:r>
      <w:proofErr w:type="spellStart"/>
      <w:r w:rsidRPr="00831528">
        <w:rPr>
          <w:szCs w:val="22"/>
          <w:lang w:val="fr-FR"/>
        </w:rPr>
        <w:t>Napguana</w:t>
      </w:r>
      <w:proofErr w:type="spellEnd"/>
      <w:r w:rsidRPr="00831528">
        <w:rPr>
          <w:szCs w:val="22"/>
          <w:lang w:val="fr-FR"/>
        </w:rPr>
        <w:t xml:space="preserve">/Association of </w:t>
      </w:r>
      <w:proofErr w:type="spellStart"/>
      <w:r w:rsidRPr="00831528">
        <w:rPr>
          <w:szCs w:val="22"/>
          <w:lang w:val="fr-FR"/>
        </w:rPr>
        <w:t>Kunas</w:t>
      </w:r>
      <w:proofErr w:type="spellEnd"/>
      <w:r w:rsidRPr="00831528">
        <w:rPr>
          <w:szCs w:val="22"/>
          <w:lang w:val="fr-FR"/>
        </w:rPr>
        <w:t xml:space="preserve"> for </w:t>
      </w:r>
      <w:proofErr w:type="spellStart"/>
      <w:r w:rsidRPr="00831528">
        <w:rPr>
          <w:szCs w:val="22"/>
          <w:lang w:val="fr-FR"/>
        </w:rPr>
        <w:t>Mother</w:t>
      </w:r>
      <w:proofErr w:type="spellEnd"/>
      <w:r w:rsidRPr="00831528">
        <w:rPr>
          <w:szCs w:val="22"/>
          <w:lang w:val="fr-FR"/>
        </w:rPr>
        <w:t xml:space="preserve"> </w:t>
      </w:r>
      <w:proofErr w:type="spellStart"/>
      <w:r w:rsidRPr="00831528">
        <w:rPr>
          <w:szCs w:val="22"/>
          <w:lang w:val="fr-FR"/>
        </w:rPr>
        <w:t>Earth</w:t>
      </w:r>
      <w:proofErr w:type="spellEnd"/>
      <w:r w:rsidRPr="00831528">
        <w:rPr>
          <w:szCs w:val="22"/>
          <w:lang w:val="fr-FR"/>
        </w:rPr>
        <w:t xml:space="preserve"> (KUNA) (Panama) [signé]</w:t>
      </w:r>
    </w:p>
    <w:p w:rsidR="00D31DAF" w:rsidRDefault="00D31DAF" w:rsidP="00501E36">
      <w:pPr>
        <w:spacing w:line="260" w:lineRule="atLeast"/>
        <w:rPr>
          <w:szCs w:val="22"/>
          <w:lang w:val="fr-FR"/>
        </w:rPr>
      </w:pPr>
    </w:p>
    <w:p w:rsidR="00831528" w:rsidRPr="00831528" w:rsidRDefault="00831528" w:rsidP="00501E36">
      <w:pPr>
        <w:spacing w:line="260" w:lineRule="atLeast"/>
        <w:rPr>
          <w:szCs w:val="22"/>
          <w:lang w:val="fr-FR"/>
        </w:rPr>
      </w:pPr>
    </w:p>
    <w:p w:rsidR="00D31DAF" w:rsidRPr="00831528" w:rsidRDefault="009A6073" w:rsidP="009A6073">
      <w:pPr>
        <w:spacing w:line="260" w:lineRule="atLeast"/>
        <w:rPr>
          <w:szCs w:val="22"/>
          <w:lang w:val="fr-FR"/>
        </w:rPr>
      </w:pPr>
      <w:r w:rsidRPr="00831528">
        <w:rPr>
          <w:szCs w:val="22"/>
          <w:lang w:val="fr-FR"/>
        </w:rPr>
        <w:t>Mme </w:t>
      </w:r>
      <w:proofErr w:type="spellStart"/>
      <w:r w:rsidRPr="00831528">
        <w:rPr>
          <w:szCs w:val="22"/>
          <w:lang w:val="fr-FR"/>
        </w:rPr>
        <w:t>Simara</w:t>
      </w:r>
      <w:proofErr w:type="spellEnd"/>
      <w:r w:rsidRPr="00831528">
        <w:rPr>
          <w:szCs w:val="22"/>
          <w:lang w:val="fr-FR"/>
        </w:rPr>
        <w:t> HOWELL, premier secrétaire, Mission permanente de la Jamaïque, Genève [</w:t>
      </w:r>
      <w:r w:rsidR="007D01F3" w:rsidRPr="00831528">
        <w:rPr>
          <w:szCs w:val="22"/>
          <w:lang w:val="fr-FR"/>
        </w:rPr>
        <w:t>signé</w:t>
      </w:r>
      <w:r w:rsidRPr="00831528">
        <w:rPr>
          <w:szCs w:val="22"/>
          <w:lang w:val="fr-FR"/>
        </w:rPr>
        <w:t>]</w:t>
      </w:r>
    </w:p>
    <w:p w:rsidR="00D31DAF" w:rsidRDefault="00D31DAF" w:rsidP="00501E36">
      <w:pPr>
        <w:spacing w:line="260" w:lineRule="atLeast"/>
        <w:rPr>
          <w:szCs w:val="22"/>
          <w:lang w:val="fr-FR"/>
        </w:rPr>
      </w:pPr>
    </w:p>
    <w:p w:rsidR="00831528" w:rsidRPr="00831528" w:rsidRDefault="00831528" w:rsidP="00501E36">
      <w:pPr>
        <w:spacing w:line="260" w:lineRule="atLeast"/>
        <w:rPr>
          <w:szCs w:val="22"/>
          <w:lang w:val="fr-FR"/>
        </w:rPr>
      </w:pPr>
    </w:p>
    <w:p w:rsidR="00D31DAF" w:rsidRPr="00831528" w:rsidRDefault="00501E36" w:rsidP="00501E36">
      <w:pPr>
        <w:spacing w:line="260" w:lineRule="atLeast"/>
        <w:rPr>
          <w:szCs w:val="22"/>
          <w:lang w:val="fr-FR"/>
        </w:rPr>
      </w:pPr>
      <w:r w:rsidRPr="00831528">
        <w:rPr>
          <w:szCs w:val="22"/>
          <w:lang w:val="fr-FR"/>
        </w:rPr>
        <w:t>M.</w:t>
      </w:r>
      <w:r w:rsidR="00CB4E50" w:rsidRPr="00831528">
        <w:rPr>
          <w:szCs w:val="22"/>
          <w:lang w:val="fr-FR"/>
        </w:rPr>
        <w:t> </w:t>
      </w:r>
      <w:proofErr w:type="spellStart"/>
      <w:r w:rsidRPr="00831528">
        <w:rPr>
          <w:szCs w:val="22"/>
          <w:lang w:val="fr-FR"/>
        </w:rPr>
        <w:t>Shi</w:t>
      </w:r>
      <w:r w:rsidR="007B439D">
        <w:rPr>
          <w:szCs w:val="22"/>
          <w:lang w:val="fr-FR"/>
        </w:rPr>
        <w:noBreakHyphen/>
      </w:r>
      <w:r w:rsidRPr="00831528">
        <w:rPr>
          <w:szCs w:val="22"/>
          <w:lang w:val="fr-FR"/>
        </w:rPr>
        <w:t>hyeong</w:t>
      </w:r>
      <w:proofErr w:type="spellEnd"/>
      <w:r w:rsidRPr="00831528">
        <w:rPr>
          <w:szCs w:val="22"/>
          <w:lang w:val="fr-FR"/>
        </w:rPr>
        <w:t xml:space="preserve"> KIM, </w:t>
      </w:r>
      <w:proofErr w:type="gramStart"/>
      <w:r w:rsidR="006B3FB5" w:rsidRPr="00831528">
        <w:rPr>
          <w:szCs w:val="22"/>
          <w:lang w:val="fr-FR"/>
        </w:rPr>
        <w:t>co</w:t>
      </w:r>
      <w:r w:rsidRPr="00831528">
        <w:rPr>
          <w:szCs w:val="22"/>
          <w:lang w:val="fr-FR"/>
        </w:rPr>
        <w:t>nse</w:t>
      </w:r>
      <w:r w:rsidR="006B3FB5" w:rsidRPr="00831528">
        <w:rPr>
          <w:szCs w:val="22"/>
          <w:lang w:val="fr-FR"/>
        </w:rPr>
        <w:t>i</w:t>
      </w:r>
      <w:r w:rsidRPr="00831528">
        <w:rPr>
          <w:szCs w:val="22"/>
          <w:lang w:val="fr-FR"/>
        </w:rPr>
        <w:t>ll</w:t>
      </w:r>
      <w:r w:rsidR="006B3FB5" w:rsidRPr="00831528">
        <w:rPr>
          <w:szCs w:val="22"/>
          <w:lang w:val="fr-FR"/>
        </w:rPr>
        <w:t>e</w:t>
      </w:r>
      <w:r w:rsidRPr="00831528">
        <w:rPr>
          <w:szCs w:val="22"/>
          <w:lang w:val="fr-FR"/>
        </w:rPr>
        <w:t>r</w:t>
      </w:r>
      <w:proofErr w:type="gramEnd"/>
      <w:r w:rsidRPr="00831528">
        <w:rPr>
          <w:szCs w:val="22"/>
          <w:lang w:val="fr-FR"/>
        </w:rPr>
        <w:t xml:space="preserve">, </w:t>
      </w:r>
      <w:r w:rsidR="00937921" w:rsidRPr="00831528">
        <w:rPr>
          <w:szCs w:val="22"/>
          <w:lang w:val="fr-FR"/>
        </w:rPr>
        <w:t>Mission pe</w:t>
      </w:r>
      <w:r w:rsidRPr="00831528">
        <w:rPr>
          <w:szCs w:val="22"/>
          <w:lang w:val="fr-FR"/>
        </w:rPr>
        <w:t>rmanent</w:t>
      </w:r>
      <w:r w:rsidR="00937921" w:rsidRPr="00831528">
        <w:rPr>
          <w:szCs w:val="22"/>
          <w:lang w:val="fr-FR"/>
        </w:rPr>
        <w:t>e</w:t>
      </w:r>
      <w:r w:rsidRPr="00831528">
        <w:rPr>
          <w:szCs w:val="22"/>
          <w:lang w:val="fr-FR"/>
        </w:rPr>
        <w:t xml:space="preserve"> </w:t>
      </w:r>
      <w:r w:rsidR="00937921" w:rsidRPr="00831528">
        <w:rPr>
          <w:szCs w:val="22"/>
          <w:lang w:val="fr-FR"/>
        </w:rPr>
        <w:t>de</w:t>
      </w:r>
      <w:r w:rsidR="006B3FB5" w:rsidRPr="00831528">
        <w:rPr>
          <w:szCs w:val="22"/>
          <w:lang w:val="fr-FR"/>
        </w:rPr>
        <w:t xml:space="preserve"> la Ré</w:t>
      </w:r>
      <w:r w:rsidRPr="00831528">
        <w:rPr>
          <w:szCs w:val="22"/>
          <w:lang w:val="fr-FR"/>
        </w:rPr>
        <w:t>publi</w:t>
      </w:r>
      <w:r w:rsidR="006B3FB5" w:rsidRPr="00831528">
        <w:rPr>
          <w:szCs w:val="22"/>
          <w:lang w:val="fr-FR"/>
        </w:rPr>
        <w:t>que de Corée</w:t>
      </w:r>
      <w:r w:rsidRPr="00831528">
        <w:rPr>
          <w:szCs w:val="22"/>
          <w:lang w:val="fr-FR"/>
        </w:rPr>
        <w:t>, Gen</w:t>
      </w:r>
      <w:r w:rsidR="00937921" w:rsidRPr="00831528">
        <w:rPr>
          <w:szCs w:val="22"/>
          <w:lang w:val="fr-FR"/>
        </w:rPr>
        <w:t>è</w:t>
      </w:r>
      <w:r w:rsidRPr="00831528">
        <w:rPr>
          <w:szCs w:val="22"/>
          <w:lang w:val="fr-FR"/>
        </w:rPr>
        <w:t>v</w:t>
      </w:r>
      <w:r w:rsidR="00937921" w:rsidRPr="00831528">
        <w:rPr>
          <w:szCs w:val="22"/>
          <w:lang w:val="fr-FR"/>
        </w:rPr>
        <w:t>e</w:t>
      </w:r>
      <w:r w:rsidRPr="00831528">
        <w:rPr>
          <w:szCs w:val="22"/>
          <w:lang w:val="fr-FR"/>
        </w:rPr>
        <w:t xml:space="preserve"> [sign</w:t>
      </w:r>
      <w:r w:rsidR="00937921" w:rsidRPr="00831528">
        <w:rPr>
          <w:szCs w:val="22"/>
          <w:lang w:val="fr-FR"/>
        </w:rPr>
        <w:t>é</w:t>
      </w:r>
      <w:r w:rsidRPr="00831528">
        <w:rPr>
          <w:szCs w:val="22"/>
          <w:lang w:val="fr-FR"/>
        </w:rPr>
        <w:t>]</w:t>
      </w:r>
    </w:p>
    <w:p w:rsidR="00D31DAF" w:rsidRDefault="00D31DAF" w:rsidP="00501E36">
      <w:pPr>
        <w:rPr>
          <w:szCs w:val="22"/>
          <w:lang w:val="fr-FR"/>
        </w:rPr>
      </w:pPr>
    </w:p>
    <w:p w:rsidR="00831528" w:rsidRPr="00831528" w:rsidRDefault="00831528" w:rsidP="00501E36">
      <w:pPr>
        <w:rPr>
          <w:szCs w:val="22"/>
          <w:lang w:val="fr-FR"/>
        </w:rPr>
      </w:pPr>
    </w:p>
    <w:p w:rsidR="00831528" w:rsidRDefault="00831528" w:rsidP="00831528">
      <w:pPr>
        <w:spacing w:line="260" w:lineRule="atLeast"/>
        <w:rPr>
          <w:szCs w:val="22"/>
          <w:lang w:val="fr-FR"/>
        </w:rPr>
      </w:pPr>
      <w:r w:rsidRPr="00831528">
        <w:rPr>
          <w:szCs w:val="22"/>
          <w:lang w:val="fr-FR"/>
        </w:rPr>
        <w:t>M.</w:t>
      </w:r>
      <w:r w:rsidR="00AC2B3B">
        <w:rPr>
          <w:szCs w:val="22"/>
          <w:lang w:val="fr-FR"/>
        </w:rPr>
        <w:t> </w:t>
      </w:r>
      <w:r w:rsidRPr="00831528">
        <w:rPr>
          <w:szCs w:val="22"/>
          <w:lang w:val="fr-FR"/>
        </w:rPr>
        <w:t xml:space="preserve">Carlo Maria MARENGHI, </w:t>
      </w:r>
      <w:r w:rsidR="000E26F7">
        <w:rPr>
          <w:szCs w:val="22"/>
          <w:lang w:val="fr-FR"/>
        </w:rPr>
        <w:t>attaché chargé de la propriété intellectuelle et du commerce</w:t>
      </w:r>
      <w:r w:rsidRPr="00831528">
        <w:rPr>
          <w:szCs w:val="22"/>
          <w:lang w:val="fr-FR"/>
        </w:rPr>
        <w:t xml:space="preserve">, Mission permanente du </w:t>
      </w:r>
      <w:r>
        <w:rPr>
          <w:szCs w:val="22"/>
          <w:lang w:val="fr-FR"/>
        </w:rPr>
        <w:t>Saint</w:t>
      </w:r>
      <w:r w:rsidR="007B439D">
        <w:rPr>
          <w:szCs w:val="22"/>
          <w:lang w:val="fr-FR"/>
        </w:rPr>
        <w:noBreakHyphen/>
      </w:r>
      <w:r>
        <w:rPr>
          <w:szCs w:val="22"/>
          <w:lang w:val="fr-FR"/>
        </w:rPr>
        <w:t>Siège (Genève) [signé</w:t>
      </w:r>
      <w:r w:rsidRPr="00831528">
        <w:rPr>
          <w:szCs w:val="22"/>
          <w:lang w:val="fr-FR"/>
        </w:rPr>
        <w:t>]</w:t>
      </w:r>
    </w:p>
    <w:p w:rsidR="00831528" w:rsidRDefault="00831528" w:rsidP="00831528">
      <w:pPr>
        <w:spacing w:line="260" w:lineRule="atLeast"/>
        <w:rPr>
          <w:szCs w:val="22"/>
          <w:lang w:val="fr-FR"/>
        </w:rPr>
      </w:pPr>
    </w:p>
    <w:p w:rsidR="00831528" w:rsidRPr="00831528" w:rsidRDefault="00831528" w:rsidP="00831528">
      <w:pPr>
        <w:spacing w:line="260" w:lineRule="atLeast"/>
        <w:rPr>
          <w:szCs w:val="22"/>
          <w:lang w:val="fr-FR"/>
        </w:rPr>
      </w:pPr>
    </w:p>
    <w:p w:rsidR="00831528" w:rsidRPr="00831528" w:rsidRDefault="00831528" w:rsidP="00831528">
      <w:pPr>
        <w:spacing w:line="260" w:lineRule="exact"/>
        <w:rPr>
          <w:rFonts w:eastAsia="Times New Roman"/>
          <w:szCs w:val="22"/>
          <w:lang w:val="fr-FR" w:eastAsia="en-US"/>
        </w:rPr>
      </w:pPr>
      <w:r w:rsidRPr="00831528">
        <w:rPr>
          <w:szCs w:val="22"/>
          <w:lang w:val="fr-FR"/>
        </w:rPr>
        <w:t>M</w:t>
      </w:r>
      <w:r>
        <w:rPr>
          <w:szCs w:val="22"/>
          <w:lang w:val="fr-FR"/>
        </w:rPr>
        <w:t>me</w:t>
      </w:r>
      <w:r w:rsidR="00AC2B3B">
        <w:rPr>
          <w:szCs w:val="22"/>
          <w:lang w:val="fr-FR"/>
        </w:rPr>
        <w:t> </w:t>
      </w:r>
      <w:r w:rsidRPr="00831528">
        <w:rPr>
          <w:szCs w:val="22"/>
          <w:lang w:val="fr-FR"/>
        </w:rPr>
        <w:t xml:space="preserve">Lucy MULENKEI, </w:t>
      </w:r>
      <w:r>
        <w:rPr>
          <w:szCs w:val="22"/>
          <w:lang w:val="fr-FR"/>
        </w:rPr>
        <w:t>représentante</w:t>
      </w:r>
      <w:r w:rsidRPr="00831528">
        <w:rPr>
          <w:szCs w:val="22"/>
          <w:lang w:val="fr-FR"/>
        </w:rPr>
        <w:t xml:space="preserve">, </w:t>
      </w:r>
      <w:proofErr w:type="spellStart"/>
      <w:r w:rsidRPr="00831528">
        <w:rPr>
          <w:szCs w:val="22"/>
          <w:lang w:val="fr-FR"/>
        </w:rPr>
        <w:t>Indigenous</w:t>
      </w:r>
      <w:proofErr w:type="spellEnd"/>
      <w:r w:rsidRPr="00831528">
        <w:rPr>
          <w:szCs w:val="22"/>
          <w:lang w:val="fr-FR"/>
        </w:rPr>
        <w:t xml:space="preserve"> Information Network, Nairobi</w:t>
      </w:r>
      <w:r>
        <w:rPr>
          <w:szCs w:val="22"/>
          <w:lang w:val="fr-FR"/>
        </w:rPr>
        <w:t xml:space="preserve"> (Kenya) </w:t>
      </w:r>
      <w:r w:rsidRPr="00831528">
        <w:rPr>
          <w:szCs w:val="22"/>
          <w:lang w:val="fr-FR"/>
        </w:rPr>
        <w:t>[sign</w:t>
      </w:r>
      <w:r>
        <w:rPr>
          <w:szCs w:val="22"/>
          <w:lang w:val="fr-FR"/>
        </w:rPr>
        <w:t>é</w:t>
      </w:r>
      <w:r w:rsidRPr="00831528">
        <w:rPr>
          <w:szCs w:val="22"/>
          <w:lang w:val="fr-FR"/>
        </w:rPr>
        <w:t>]</w:t>
      </w:r>
    </w:p>
    <w:p w:rsidR="00D31DAF" w:rsidRPr="00831528" w:rsidRDefault="00D31DAF" w:rsidP="00D05221">
      <w:pPr>
        <w:rPr>
          <w:rStyle w:val="hps"/>
          <w:szCs w:val="22"/>
          <w:lang w:val="fr-FR"/>
        </w:rPr>
      </w:pPr>
    </w:p>
    <w:p w:rsidR="00D31DAF" w:rsidRDefault="00D31DAF" w:rsidP="00D05221">
      <w:pPr>
        <w:rPr>
          <w:szCs w:val="22"/>
          <w:lang w:val="fr-FR"/>
        </w:rPr>
      </w:pPr>
    </w:p>
    <w:p w:rsidR="00831528" w:rsidRPr="00831528" w:rsidRDefault="00831528" w:rsidP="00D05221">
      <w:pPr>
        <w:rPr>
          <w:szCs w:val="22"/>
          <w:lang w:val="fr-FR"/>
        </w:rPr>
      </w:pPr>
    </w:p>
    <w:p w:rsidR="00D31DAF" w:rsidRPr="00831528" w:rsidRDefault="00912842" w:rsidP="00586F32">
      <w:pPr>
        <w:pStyle w:val="Endofdocument-Annex"/>
        <w:rPr>
          <w:lang w:val="fr-FR"/>
        </w:rPr>
      </w:pPr>
      <w:r w:rsidRPr="00831528">
        <w:rPr>
          <w:lang w:val="fr-FR"/>
        </w:rPr>
        <w:t>[Fin de l</w:t>
      </w:r>
      <w:r w:rsidR="00831528">
        <w:rPr>
          <w:lang w:val="fr-FR"/>
        </w:rPr>
        <w:t>’</w:t>
      </w:r>
      <w:r w:rsidRPr="00831528">
        <w:rPr>
          <w:lang w:val="fr-FR"/>
        </w:rPr>
        <w:t>annexe et du document]</w:t>
      </w:r>
    </w:p>
    <w:sectPr w:rsidR="00D31DAF" w:rsidRPr="00831528" w:rsidSect="00831528">
      <w:head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A2" w:rsidRDefault="004E73A2">
      <w:r>
        <w:separator/>
      </w:r>
    </w:p>
    <w:p w:rsidR="004E73A2" w:rsidRDefault="004E73A2"/>
  </w:endnote>
  <w:endnote w:type="continuationSeparator" w:id="0">
    <w:p w:rsidR="004E73A2" w:rsidRDefault="004E73A2" w:rsidP="003B38C1">
      <w:r>
        <w:separator/>
      </w:r>
    </w:p>
    <w:p w:rsidR="004E73A2" w:rsidRPr="003B38C1" w:rsidRDefault="004E73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4E73A2" w:rsidRDefault="004E73A2"/>
  </w:endnote>
  <w:endnote w:type="continuationNotice" w:id="1">
    <w:p w:rsidR="004E73A2" w:rsidRPr="003B38C1" w:rsidRDefault="004E73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4E73A2" w:rsidRDefault="004E7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4" w:rsidRDefault="00AA08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4" w:rsidRDefault="00AA08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F7" w:rsidRPr="00AA08E4" w:rsidRDefault="000E26F7" w:rsidP="00AA08E4">
    <w:pPr>
      <w:pStyle w:val="Footer"/>
    </w:pPr>
    <w:bookmarkStart w:id="1" w:name="_GoBack"/>
    <w:bookmarkEnd w:id="1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F7" w:rsidRPr="000E26F7" w:rsidRDefault="000E26F7" w:rsidP="000E2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A2" w:rsidRDefault="004E73A2">
      <w:r>
        <w:separator/>
      </w:r>
    </w:p>
    <w:p w:rsidR="004E73A2" w:rsidRDefault="004E73A2"/>
  </w:footnote>
  <w:footnote w:type="continuationSeparator" w:id="0">
    <w:p w:rsidR="004E73A2" w:rsidRDefault="004E73A2" w:rsidP="008B60B2">
      <w:r>
        <w:separator/>
      </w:r>
    </w:p>
    <w:p w:rsidR="004E73A2" w:rsidRPr="00ED77FB" w:rsidRDefault="004E73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4E73A2" w:rsidRDefault="004E73A2"/>
  </w:footnote>
  <w:footnote w:type="continuationNotice" w:id="1">
    <w:p w:rsidR="004E73A2" w:rsidRPr="00ED77FB" w:rsidRDefault="004E73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4E73A2" w:rsidRDefault="004E73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4" w:rsidRDefault="00AA08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5C6AC2">
      <w:rPr>
        <w:szCs w:val="22"/>
      </w:rPr>
      <w:t>28</w:t>
    </w:r>
    <w:r w:rsidRPr="008D1460">
      <w:rPr>
        <w:szCs w:val="22"/>
      </w:rPr>
      <w:t>/INF/</w:t>
    </w:r>
    <w:r w:rsidR="00D05221">
      <w:rPr>
        <w:szCs w:val="22"/>
      </w:rPr>
      <w:t>6</w:t>
    </w:r>
  </w:p>
  <w:p w:rsidR="00DC5C18" w:rsidRPr="008D1460" w:rsidRDefault="00DC5C18" w:rsidP="0060783F">
    <w:pPr>
      <w:pStyle w:val="Header"/>
      <w:jc w:val="right"/>
      <w:rPr>
        <w:rStyle w:val="PageNumber"/>
        <w:szCs w:val="22"/>
      </w:rPr>
    </w:pPr>
    <w:proofErr w:type="gramStart"/>
    <w:r w:rsidRPr="008D1460">
      <w:rPr>
        <w:szCs w:val="22"/>
      </w:rPr>
      <w:t>page</w:t>
    </w:r>
    <w:proofErr w:type="gramEnd"/>
    <w:r w:rsidRPr="008D1460">
      <w:rPr>
        <w:szCs w:val="22"/>
      </w:rPr>
      <w:t xml:space="preserve"> </w:t>
    </w:r>
    <w:r w:rsidR="00E70845" w:rsidRPr="00E70845">
      <w:rPr>
        <w:szCs w:val="22"/>
      </w:rPr>
      <w:fldChar w:fldCharType="begin"/>
    </w:r>
    <w:r w:rsidR="00E70845" w:rsidRPr="00E70845">
      <w:rPr>
        <w:szCs w:val="22"/>
      </w:rPr>
      <w:instrText>PAGE   \* MERGEFORMAT</w:instrText>
    </w:r>
    <w:r w:rsidR="00E70845" w:rsidRPr="00E70845">
      <w:rPr>
        <w:szCs w:val="22"/>
      </w:rPr>
      <w:fldChar w:fldCharType="separate"/>
    </w:r>
    <w:r w:rsidR="00AA08E4" w:rsidRPr="00AA08E4">
      <w:rPr>
        <w:noProof/>
        <w:szCs w:val="22"/>
        <w:lang w:val="fr-FR"/>
      </w:rPr>
      <w:t>2</w:t>
    </w:r>
    <w:r w:rsidR="00E70845" w:rsidRPr="00E70845">
      <w:rPr>
        <w:szCs w:val="22"/>
      </w:rPr>
      <w:fldChar w:fldCharType="end"/>
    </w:r>
  </w:p>
  <w:p w:rsidR="00DC5C18" w:rsidRDefault="00DC5C18" w:rsidP="00FF2AC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4" w:rsidRDefault="00AA08E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2C" w:rsidRPr="008D1460" w:rsidRDefault="00B07E2C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5C6AC2">
      <w:rPr>
        <w:szCs w:val="22"/>
      </w:rPr>
      <w:t>28</w:t>
    </w:r>
    <w:r w:rsidRPr="008D1460">
      <w:rPr>
        <w:szCs w:val="22"/>
      </w:rPr>
      <w:t>/INF/</w:t>
    </w:r>
    <w:r>
      <w:rPr>
        <w:szCs w:val="22"/>
      </w:rPr>
      <w:t>6</w:t>
    </w:r>
  </w:p>
  <w:p w:rsidR="00B07E2C" w:rsidRPr="008D1460" w:rsidRDefault="00B07E2C" w:rsidP="0060783F">
    <w:pPr>
      <w:pStyle w:val="Header"/>
      <w:jc w:val="right"/>
      <w:rPr>
        <w:rStyle w:val="PageNumber"/>
        <w:szCs w:val="22"/>
      </w:rPr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, </w:t>
    </w:r>
    <w:r w:rsidRPr="008D1460">
      <w:rPr>
        <w:szCs w:val="22"/>
      </w:rPr>
      <w:t xml:space="preserve">page </w:t>
    </w:r>
    <w:r w:rsidR="00E70845" w:rsidRPr="00E70845">
      <w:rPr>
        <w:szCs w:val="22"/>
      </w:rPr>
      <w:fldChar w:fldCharType="begin"/>
    </w:r>
    <w:r w:rsidR="00E70845" w:rsidRPr="00E70845">
      <w:rPr>
        <w:szCs w:val="22"/>
      </w:rPr>
      <w:instrText>PAGE   \* MERGEFORMAT</w:instrText>
    </w:r>
    <w:r w:rsidR="00E70845" w:rsidRPr="00E70845">
      <w:rPr>
        <w:szCs w:val="22"/>
      </w:rPr>
      <w:fldChar w:fldCharType="separate"/>
    </w:r>
    <w:r w:rsidR="00AA08E4" w:rsidRPr="00AA08E4">
      <w:rPr>
        <w:noProof/>
        <w:szCs w:val="22"/>
        <w:lang w:val="fr-FR"/>
      </w:rPr>
      <w:t>3</w:t>
    </w:r>
    <w:r w:rsidR="00E70845" w:rsidRPr="00E70845">
      <w:rPr>
        <w:szCs w:val="22"/>
      </w:rPr>
      <w:fldChar w:fldCharType="end"/>
    </w:r>
  </w:p>
  <w:p w:rsidR="00B07E2C" w:rsidRDefault="00B07E2C" w:rsidP="00FF2AC2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2C" w:rsidRPr="008D1460" w:rsidRDefault="00B07E2C" w:rsidP="00B07E2C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5C6AC2">
      <w:rPr>
        <w:szCs w:val="22"/>
      </w:rPr>
      <w:t>28</w:t>
    </w:r>
    <w:r w:rsidRPr="008D1460">
      <w:rPr>
        <w:szCs w:val="22"/>
      </w:rPr>
      <w:t>/INF/</w:t>
    </w:r>
    <w:r>
      <w:rPr>
        <w:szCs w:val="22"/>
      </w:rPr>
      <w:t>6</w:t>
    </w:r>
  </w:p>
  <w:p w:rsidR="00B07E2C" w:rsidRPr="008D1460" w:rsidRDefault="00B07E2C" w:rsidP="00B07E2C">
    <w:pPr>
      <w:pStyle w:val="Header"/>
      <w:jc w:val="right"/>
      <w:rPr>
        <w:rStyle w:val="PageNumber"/>
        <w:szCs w:val="22"/>
      </w:rPr>
    </w:pPr>
    <w:r>
      <w:rPr>
        <w:szCs w:val="22"/>
      </w:rPr>
      <w:t>ANNEXE</w:t>
    </w:r>
  </w:p>
  <w:p w:rsidR="00B07E2C" w:rsidRDefault="00B07E2C" w:rsidP="00B07E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119871C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D2A48512"/>
    <w:lvl w:ilvl="0" w:tplc="0680C374">
      <w:start w:val="1"/>
      <w:numFmt w:val="lowerRoman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153"/>
        </w:tabs>
        <w:ind w:left="-11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-433"/>
        </w:tabs>
        <w:ind w:left="-43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7"/>
        </w:tabs>
        <w:ind w:left="2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1007"/>
        </w:tabs>
        <w:ind w:left="10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727"/>
        </w:tabs>
        <w:ind w:left="17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447"/>
        </w:tabs>
        <w:ind w:left="24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3167"/>
        </w:tabs>
        <w:ind w:left="31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87"/>
        </w:tabs>
        <w:ind w:left="3887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B386B7CC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2D849D9A">
      <w:start w:val="1"/>
      <w:numFmt w:val="lowerRoman"/>
      <w:lvlText w:val="“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WorkspaceFTS\EN-FR\GRTKF"/>
    <w:docVar w:name="TextBaseURL" w:val="empty"/>
    <w:docVar w:name="UILng" w:val="en"/>
  </w:docVars>
  <w:rsids>
    <w:rsidRoot w:val="001C5A1A"/>
    <w:rsid w:val="0000100C"/>
    <w:rsid w:val="0002566E"/>
    <w:rsid w:val="00032DCC"/>
    <w:rsid w:val="000348E8"/>
    <w:rsid w:val="00043CAA"/>
    <w:rsid w:val="00045ED4"/>
    <w:rsid w:val="00052B67"/>
    <w:rsid w:val="0005652D"/>
    <w:rsid w:val="00075432"/>
    <w:rsid w:val="00081236"/>
    <w:rsid w:val="00081300"/>
    <w:rsid w:val="000968ED"/>
    <w:rsid w:val="000A4338"/>
    <w:rsid w:val="000B55BD"/>
    <w:rsid w:val="000C08F5"/>
    <w:rsid w:val="000C4360"/>
    <w:rsid w:val="000C4820"/>
    <w:rsid w:val="000D10D9"/>
    <w:rsid w:val="000D4534"/>
    <w:rsid w:val="000D74B4"/>
    <w:rsid w:val="000E26F7"/>
    <w:rsid w:val="000E4AF6"/>
    <w:rsid w:val="000E7A6E"/>
    <w:rsid w:val="000F5E56"/>
    <w:rsid w:val="001056D5"/>
    <w:rsid w:val="001241A8"/>
    <w:rsid w:val="00125298"/>
    <w:rsid w:val="001362EE"/>
    <w:rsid w:val="001475DF"/>
    <w:rsid w:val="00147D71"/>
    <w:rsid w:val="00156CC6"/>
    <w:rsid w:val="00161381"/>
    <w:rsid w:val="0016793E"/>
    <w:rsid w:val="001832A6"/>
    <w:rsid w:val="00185912"/>
    <w:rsid w:val="00190616"/>
    <w:rsid w:val="0019354E"/>
    <w:rsid w:val="00193D5B"/>
    <w:rsid w:val="001A450D"/>
    <w:rsid w:val="001B5C0D"/>
    <w:rsid w:val="001C5A1A"/>
    <w:rsid w:val="001D0F1E"/>
    <w:rsid w:val="001E552A"/>
    <w:rsid w:val="00210E8B"/>
    <w:rsid w:val="002353F5"/>
    <w:rsid w:val="002450FD"/>
    <w:rsid w:val="002634C4"/>
    <w:rsid w:val="00271750"/>
    <w:rsid w:val="00274EB7"/>
    <w:rsid w:val="00280172"/>
    <w:rsid w:val="00285976"/>
    <w:rsid w:val="002928D3"/>
    <w:rsid w:val="002A59AD"/>
    <w:rsid w:val="002C0230"/>
    <w:rsid w:val="002C070E"/>
    <w:rsid w:val="002C11D0"/>
    <w:rsid w:val="002D4704"/>
    <w:rsid w:val="002D791B"/>
    <w:rsid w:val="002E32C8"/>
    <w:rsid w:val="002F1FE6"/>
    <w:rsid w:val="002F4E68"/>
    <w:rsid w:val="00300EB7"/>
    <w:rsid w:val="00311BCC"/>
    <w:rsid w:val="00312F7F"/>
    <w:rsid w:val="003228B7"/>
    <w:rsid w:val="0032500F"/>
    <w:rsid w:val="00334167"/>
    <w:rsid w:val="003428E8"/>
    <w:rsid w:val="00357C98"/>
    <w:rsid w:val="00367192"/>
    <w:rsid w:val="003673CF"/>
    <w:rsid w:val="003716CD"/>
    <w:rsid w:val="00380888"/>
    <w:rsid w:val="0038134B"/>
    <w:rsid w:val="003845C1"/>
    <w:rsid w:val="00391E9B"/>
    <w:rsid w:val="00396772"/>
    <w:rsid w:val="003A6F89"/>
    <w:rsid w:val="003A7E15"/>
    <w:rsid w:val="003B38C1"/>
    <w:rsid w:val="003B67D8"/>
    <w:rsid w:val="003C79A2"/>
    <w:rsid w:val="003D4249"/>
    <w:rsid w:val="003E7861"/>
    <w:rsid w:val="00400AED"/>
    <w:rsid w:val="00410AD9"/>
    <w:rsid w:val="00412468"/>
    <w:rsid w:val="00423E3E"/>
    <w:rsid w:val="00427AF4"/>
    <w:rsid w:val="0043096D"/>
    <w:rsid w:val="00432ADE"/>
    <w:rsid w:val="004400E2"/>
    <w:rsid w:val="00445FC8"/>
    <w:rsid w:val="00451E58"/>
    <w:rsid w:val="0046097C"/>
    <w:rsid w:val="004647DA"/>
    <w:rsid w:val="00474062"/>
    <w:rsid w:val="00477D6B"/>
    <w:rsid w:val="0048631E"/>
    <w:rsid w:val="004A03EF"/>
    <w:rsid w:val="004B30AD"/>
    <w:rsid w:val="004C74F7"/>
    <w:rsid w:val="004E33EC"/>
    <w:rsid w:val="004E73A2"/>
    <w:rsid w:val="004F612B"/>
    <w:rsid w:val="00501E36"/>
    <w:rsid w:val="00513EAC"/>
    <w:rsid w:val="0052293D"/>
    <w:rsid w:val="00525CD1"/>
    <w:rsid w:val="0053057A"/>
    <w:rsid w:val="005318B0"/>
    <w:rsid w:val="0053712E"/>
    <w:rsid w:val="00560A29"/>
    <w:rsid w:val="00565E48"/>
    <w:rsid w:val="00573318"/>
    <w:rsid w:val="00586F32"/>
    <w:rsid w:val="00590021"/>
    <w:rsid w:val="005A0462"/>
    <w:rsid w:val="005C6AC2"/>
    <w:rsid w:val="005D4A0E"/>
    <w:rsid w:val="005E5E7B"/>
    <w:rsid w:val="005F2E15"/>
    <w:rsid w:val="00604EEE"/>
    <w:rsid w:val="00605827"/>
    <w:rsid w:val="0060783F"/>
    <w:rsid w:val="00633A68"/>
    <w:rsid w:val="00640E72"/>
    <w:rsid w:val="00642C66"/>
    <w:rsid w:val="00643AE7"/>
    <w:rsid w:val="00646050"/>
    <w:rsid w:val="0066456D"/>
    <w:rsid w:val="006674E3"/>
    <w:rsid w:val="006713CA"/>
    <w:rsid w:val="00675FAD"/>
    <w:rsid w:val="00676C5C"/>
    <w:rsid w:val="006932E9"/>
    <w:rsid w:val="00694E7B"/>
    <w:rsid w:val="006A093B"/>
    <w:rsid w:val="006B3FB5"/>
    <w:rsid w:val="006C13EE"/>
    <w:rsid w:val="006D3662"/>
    <w:rsid w:val="006D4B11"/>
    <w:rsid w:val="00701518"/>
    <w:rsid w:val="007058FB"/>
    <w:rsid w:val="007260EB"/>
    <w:rsid w:val="00733540"/>
    <w:rsid w:val="00733FAB"/>
    <w:rsid w:val="00747E02"/>
    <w:rsid w:val="0077431F"/>
    <w:rsid w:val="007978F8"/>
    <w:rsid w:val="007A0213"/>
    <w:rsid w:val="007A56BE"/>
    <w:rsid w:val="007B3A36"/>
    <w:rsid w:val="007B439D"/>
    <w:rsid w:val="007B6945"/>
    <w:rsid w:val="007B6A58"/>
    <w:rsid w:val="007D01F3"/>
    <w:rsid w:val="007D1613"/>
    <w:rsid w:val="007F00CD"/>
    <w:rsid w:val="007F30F2"/>
    <w:rsid w:val="008077F9"/>
    <w:rsid w:val="008078F6"/>
    <w:rsid w:val="00831528"/>
    <w:rsid w:val="00865C86"/>
    <w:rsid w:val="00883455"/>
    <w:rsid w:val="008A0427"/>
    <w:rsid w:val="008B2CC1"/>
    <w:rsid w:val="008B4B69"/>
    <w:rsid w:val="008B60B2"/>
    <w:rsid w:val="008C53FB"/>
    <w:rsid w:val="008E5A62"/>
    <w:rsid w:val="0090731E"/>
    <w:rsid w:val="00912842"/>
    <w:rsid w:val="00916EE2"/>
    <w:rsid w:val="00937921"/>
    <w:rsid w:val="00946305"/>
    <w:rsid w:val="00951DE8"/>
    <w:rsid w:val="00960646"/>
    <w:rsid w:val="00966A22"/>
    <w:rsid w:val="0096722F"/>
    <w:rsid w:val="009708EB"/>
    <w:rsid w:val="00980843"/>
    <w:rsid w:val="00986633"/>
    <w:rsid w:val="00993B20"/>
    <w:rsid w:val="009A6073"/>
    <w:rsid w:val="009B0066"/>
    <w:rsid w:val="009C1EDE"/>
    <w:rsid w:val="009D3A50"/>
    <w:rsid w:val="009E2791"/>
    <w:rsid w:val="009E3F6F"/>
    <w:rsid w:val="009E4608"/>
    <w:rsid w:val="009E6164"/>
    <w:rsid w:val="009F499F"/>
    <w:rsid w:val="00A06B44"/>
    <w:rsid w:val="00A10B36"/>
    <w:rsid w:val="00A42DAF"/>
    <w:rsid w:val="00A45BD8"/>
    <w:rsid w:val="00A54374"/>
    <w:rsid w:val="00A63DDD"/>
    <w:rsid w:val="00A6404B"/>
    <w:rsid w:val="00A67813"/>
    <w:rsid w:val="00A74EC0"/>
    <w:rsid w:val="00A75C22"/>
    <w:rsid w:val="00A85B8E"/>
    <w:rsid w:val="00AA08E4"/>
    <w:rsid w:val="00AA4AC6"/>
    <w:rsid w:val="00AC205C"/>
    <w:rsid w:val="00AC2B3B"/>
    <w:rsid w:val="00AD7CEE"/>
    <w:rsid w:val="00B05A69"/>
    <w:rsid w:val="00B07E2C"/>
    <w:rsid w:val="00B20A6D"/>
    <w:rsid w:val="00B24D32"/>
    <w:rsid w:val="00B42496"/>
    <w:rsid w:val="00B62934"/>
    <w:rsid w:val="00B62A81"/>
    <w:rsid w:val="00B631AD"/>
    <w:rsid w:val="00B66F93"/>
    <w:rsid w:val="00B763A7"/>
    <w:rsid w:val="00B87BF6"/>
    <w:rsid w:val="00B9116B"/>
    <w:rsid w:val="00B9734B"/>
    <w:rsid w:val="00C00149"/>
    <w:rsid w:val="00C0290A"/>
    <w:rsid w:val="00C050B5"/>
    <w:rsid w:val="00C11BFE"/>
    <w:rsid w:val="00C25D62"/>
    <w:rsid w:val="00C329A1"/>
    <w:rsid w:val="00C67326"/>
    <w:rsid w:val="00C7008E"/>
    <w:rsid w:val="00C804C9"/>
    <w:rsid w:val="00C94629"/>
    <w:rsid w:val="00C97EE7"/>
    <w:rsid w:val="00CB4E50"/>
    <w:rsid w:val="00CD5231"/>
    <w:rsid w:val="00CD6461"/>
    <w:rsid w:val="00CE0D7E"/>
    <w:rsid w:val="00CE6072"/>
    <w:rsid w:val="00CF4938"/>
    <w:rsid w:val="00D00A34"/>
    <w:rsid w:val="00D05221"/>
    <w:rsid w:val="00D311CE"/>
    <w:rsid w:val="00D31DAF"/>
    <w:rsid w:val="00D32884"/>
    <w:rsid w:val="00D45252"/>
    <w:rsid w:val="00D53701"/>
    <w:rsid w:val="00D56C94"/>
    <w:rsid w:val="00D619E6"/>
    <w:rsid w:val="00D63D4B"/>
    <w:rsid w:val="00D71B4D"/>
    <w:rsid w:val="00D8746F"/>
    <w:rsid w:val="00D9132A"/>
    <w:rsid w:val="00D93D55"/>
    <w:rsid w:val="00DA4748"/>
    <w:rsid w:val="00DB514A"/>
    <w:rsid w:val="00DC2CE0"/>
    <w:rsid w:val="00DC5C18"/>
    <w:rsid w:val="00DC7401"/>
    <w:rsid w:val="00DE4627"/>
    <w:rsid w:val="00E1688F"/>
    <w:rsid w:val="00E1691C"/>
    <w:rsid w:val="00E31536"/>
    <w:rsid w:val="00E335FE"/>
    <w:rsid w:val="00E5021F"/>
    <w:rsid w:val="00E574B5"/>
    <w:rsid w:val="00E628F3"/>
    <w:rsid w:val="00E63A31"/>
    <w:rsid w:val="00E70769"/>
    <w:rsid w:val="00E70845"/>
    <w:rsid w:val="00E70901"/>
    <w:rsid w:val="00E70CCB"/>
    <w:rsid w:val="00E723E9"/>
    <w:rsid w:val="00E76BD1"/>
    <w:rsid w:val="00EA5564"/>
    <w:rsid w:val="00EA5730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5EE1"/>
    <w:rsid w:val="00F36D61"/>
    <w:rsid w:val="00F3726C"/>
    <w:rsid w:val="00F435D0"/>
    <w:rsid w:val="00F4454A"/>
    <w:rsid w:val="00F46BBA"/>
    <w:rsid w:val="00F6280B"/>
    <w:rsid w:val="00F66152"/>
    <w:rsid w:val="00F87D93"/>
    <w:rsid w:val="00F962B0"/>
    <w:rsid w:val="00FA48DB"/>
    <w:rsid w:val="00FB1681"/>
    <w:rsid w:val="00FC5E21"/>
    <w:rsid w:val="00FE5069"/>
    <w:rsid w:val="00FF0DB0"/>
    <w:rsid w:val="00FF2432"/>
    <w:rsid w:val="00FF2A4B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D619E6"/>
    <w:rPr>
      <w:rFonts w:ascii="Arial" w:eastAsia="SimSun" w:hAnsi="Arial" w:cs="Arial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D619E6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5476-667E-4205-AC97-2239ED3CE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1E440-6321-454E-A99E-E3799EFE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5676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SC/sc</cp:keywords>
  <cp:lastModifiedBy>DOMBRE Nadia</cp:lastModifiedBy>
  <cp:revision>2</cp:revision>
  <cp:lastPrinted>2014-07-09T13:23:00Z</cp:lastPrinted>
  <dcterms:created xsi:type="dcterms:W3CDTF">2014-07-09T14:11:00Z</dcterms:created>
  <dcterms:modified xsi:type="dcterms:W3CDTF">2014-07-09T14:11:00Z</dcterms:modified>
</cp:coreProperties>
</file>