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74FE3" w:rsidRPr="008B2CC1" w14:paraId="56247C97" w14:textId="77777777" w:rsidTr="00AD1CD1">
        <w:tc>
          <w:tcPr>
            <w:tcW w:w="4594" w:type="dxa"/>
            <w:tcBorders>
              <w:bottom w:val="single" w:sz="4" w:space="0" w:color="auto"/>
            </w:tcBorders>
            <w:tcMar>
              <w:bottom w:w="170" w:type="dxa"/>
            </w:tcMar>
          </w:tcPr>
          <w:p w14:paraId="1844C19F" w14:textId="77777777" w:rsidR="00E74FE3" w:rsidRPr="008B2CC1" w:rsidRDefault="00E74FE3" w:rsidP="00AD1CD1"/>
        </w:tc>
        <w:tc>
          <w:tcPr>
            <w:tcW w:w="4337" w:type="dxa"/>
            <w:tcBorders>
              <w:bottom w:val="single" w:sz="4" w:space="0" w:color="auto"/>
            </w:tcBorders>
            <w:tcMar>
              <w:left w:w="0" w:type="dxa"/>
              <w:right w:w="0" w:type="dxa"/>
            </w:tcMar>
          </w:tcPr>
          <w:p w14:paraId="20C4A943" w14:textId="5E26CF20" w:rsidR="00E74FE3" w:rsidRPr="008B2CC1" w:rsidRDefault="00E74FE3" w:rsidP="00AD1CD1">
            <w:r>
              <w:rPr>
                <w:noProof/>
                <w:lang w:val="en-US" w:eastAsia="en-US"/>
              </w:rPr>
              <w:drawing>
                <wp:inline distT="0" distB="0" distL="0" distR="0" wp14:anchorId="015440C0" wp14:editId="2F07ED49">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39E2CAB" w14:textId="77777777" w:rsidR="00E74FE3" w:rsidRPr="008B2CC1" w:rsidRDefault="00E74FE3" w:rsidP="00AD1CD1">
            <w:pPr>
              <w:jc w:val="right"/>
            </w:pPr>
            <w:r>
              <w:rPr>
                <w:b/>
                <w:sz w:val="40"/>
                <w:szCs w:val="40"/>
              </w:rPr>
              <w:t>F</w:t>
            </w:r>
          </w:p>
        </w:tc>
      </w:tr>
      <w:tr w:rsidR="00E74FE3" w:rsidRPr="001832A6" w14:paraId="536D6462" w14:textId="77777777" w:rsidTr="00AD1CD1">
        <w:trPr>
          <w:trHeight w:hRule="exact" w:val="340"/>
        </w:trPr>
        <w:tc>
          <w:tcPr>
            <w:tcW w:w="9356" w:type="dxa"/>
            <w:gridSpan w:val="3"/>
            <w:tcBorders>
              <w:top w:val="single" w:sz="4" w:space="0" w:color="auto"/>
            </w:tcBorders>
            <w:tcMar>
              <w:top w:w="170" w:type="dxa"/>
              <w:left w:w="0" w:type="dxa"/>
              <w:right w:w="0" w:type="dxa"/>
            </w:tcMar>
            <w:vAlign w:val="bottom"/>
          </w:tcPr>
          <w:p w14:paraId="50CC9498" w14:textId="34D0590A" w:rsidR="00E74FE3" w:rsidRPr="0090731E" w:rsidRDefault="00E74FE3" w:rsidP="00504E91">
            <w:pPr>
              <w:jc w:val="right"/>
              <w:rPr>
                <w:rFonts w:ascii="Arial Black" w:hAnsi="Arial Black"/>
                <w:caps/>
                <w:sz w:val="15"/>
              </w:rPr>
            </w:pPr>
            <w:r w:rsidRPr="00E12A5C">
              <w:rPr>
                <w:rFonts w:ascii="Arial Black" w:hAnsi="Arial Black"/>
                <w:caps/>
                <w:sz w:val="15"/>
              </w:rPr>
              <w:t>WIPO/GRTKF/IC/</w:t>
            </w:r>
            <w:r w:rsidR="00504E91">
              <w:rPr>
                <w:rFonts w:ascii="Arial Black" w:hAnsi="Arial Black"/>
                <w:caps/>
                <w:sz w:val="15"/>
              </w:rPr>
              <w:t>37/9</w:t>
            </w:r>
          </w:p>
        </w:tc>
      </w:tr>
      <w:tr w:rsidR="00E74FE3" w:rsidRPr="001832A6" w14:paraId="6B0C3FA2" w14:textId="77777777" w:rsidTr="00AD1CD1">
        <w:trPr>
          <w:trHeight w:hRule="exact" w:val="170"/>
        </w:trPr>
        <w:tc>
          <w:tcPr>
            <w:tcW w:w="9356" w:type="dxa"/>
            <w:gridSpan w:val="3"/>
            <w:noWrap/>
            <w:tcMar>
              <w:left w:w="0" w:type="dxa"/>
              <w:right w:w="0" w:type="dxa"/>
            </w:tcMar>
            <w:vAlign w:val="bottom"/>
          </w:tcPr>
          <w:p w14:paraId="26B0E349" w14:textId="37EDF8CF" w:rsidR="00E74FE3" w:rsidRPr="0090731E" w:rsidRDefault="00E74FE3" w:rsidP="00AD1CD1">
            <w:pPr>
              <w:jc w:val="right"/>
              <w:rPr>
                <w:rFonts w:ascii="Arial Black" w:hAnsi="Arial Black"/>
                <w:caps/>
                <w:sz w:val="15"/>
              </w:rPr>
            </w:pPr>
            <w:r w:rsidRPr="0090731E">
              <w:rPr>
                <w:rFonts w:ascii="Arial Black" w:hAnsi="Arial Black"/>
                <w:caps/>
                <w:sz w:val="15"/>
              </w:rPr>
              <w:t>ORIGINAL</w:t>
            </w:r>
            <w:r w:rsidR="002B5240">
              <w:rPr>
                <w:rFonts w:ascii="Arial Black" w:hAnsi="Arial Black"/>
                <w:caps/>
                <w:sz w:val="15"/>
              </w:rPr>
              <w:t> :</w:t>
            </w:r>
            <w:r>
              <w:rPr>
                <w:rFonts w:ascii="Arial Black" w:hAnsi="Arial Black"/>
                <w:caps/>
                <w:sz w:val="15"/>
              </w:rPr>
              <w:t xml:space="preserve"> anglais</w:t>
            </w:r>
          </w:p>
        </w:tc>
      </w:tr>
      <w:tr w:rsidR="00E74FE3" w:rsidRPr="001832A6" w14:paraId="160546B3" w14:textId="77777777" w:rsidTr="00AD1CD1">
        <w:trPr>
          <w:trHeight w:hRule="exact" w:val="198"/>
        </w:trPr>
        <w:tc>
          <w:tcPr>
            <w:tcW w:w="9356" w:type="dxa"/>
            <w:gridSpan w:val="3"/>
            <w:tcMar>
              <w:left w:w="0" w:type="dxa"/>
              <w:right w:w="0" w:type="dxa"/>
            </w:tcMar>
            <w:vAlign w:val="bottom"/>
          </w:tcPr>
          <w:p w14:paraId="4FF21B11" w14:textId="26CE8CD8" w:rsidR="00E74FE3" w:rsidRPr="0090731E" w:rsidRDefault="00E74FE3">
            <w:pPr>
              <w:jc w:val="right"/>
              <w:rPr>
                <w:rFonts w:ascii="Arial Black" w:hAnsi="Arial Black"/>
                <w:caps/>
                <w:sz w:val="15"/>
              </w:rPr>
            </w:pPr>
            <w:r w:rsidRPr="0090731E">
              <w:rPr>
                <w:rFonts w:ascii="Arial Black" w:hAnsi="Arial Black"/>
                <w:caps/>
                <w:sz w:val="15"/>
              </w:rPr>
              <w:t>DATE</w:t>
            </w:r>
            <w:r w:rsidR="002B5240">
              <w:rPr>
                <w:rFonts w:ascii="Arial Black" w:hAnsi="Arial Black"/>
                <w:caps/>
                <w:sz w:val="15"/>
              </w:rPr>
              <w:t> :</w:t>
            </w:r>
            <w:r>
              <w:rPr>
                <w:rFonts w:ascii="Arial Black" w:hAnsi="Arial Black"/>
                <w:caps/>
                <w:sz w:val="15"/>
              </w:rPr>
              <w:t xml:space="preserve"> </w:t>
            </w:r>
            <w:r w:rsidR="002B5240">
              <w:rPr>
                <w:rFonts w:ascii="Arial Black" w:hAnsi="Arial Black"/>
                <w:caps/>
                <w:sz w:val="15"/>
              </w:rPr>
              <w:t>5 juillet</w:t>
            </w:r>
            <w:r w:rsidR="000B0CF5">
              <w:rPr>
                <w:rFonts w:ascii="Arial Black" w:hAnsi="Arial Black"/>
                <w:caps/>
                <w:sz w:val="15"/>
              </w:rPr>
              <w:t> 20</w:t>
            </w:r>
            <w:r>
              <w:rPr>
                <w:rFonts w:ascii="Arial Black" w:hAnsi="Arial Black"/>
                <w:caps/>
                <w:sz w:val="15"/>
              </w:rPr>
              <w:t>18</w:t>
            </w:r>
          </w:p>
        </w:tc>
      </w:tr>
    </w:tbl>
    <w:p w14:paraId="63760D9A" w14:textId="77777777" w:rsidR="00E74FE3" w:rsidRPr="008B2CC1" w:rsidRDefault="00E74FE3" w:rsidP="00E74FE3"/>
    <w:p w14:paraId="42F4BF36" w14:textId="77777777" w:rsidR="00E74FE3" w:rsidRPr="008B2CC1" w:rsidRDefault="00E74FE3" w:rsidP="00E74FE3"/>
    <w:p w14:paraId="42585488" w14:textId="77777777" w:rsidR="00E74FE3" w:rsidRPr="008B2CC1" w:rsidRDefault="00E74FE3" w:rsidP="00E74FE3"/>
    <w:p w14:paraId="51AFBE0C" w14:textId="77777777" w:rsidR="00E74FE3" w:rsidRPr="008B2CC1" w:rsidRDefault="00E74FE3" w:rsidP="00E74FE3"/>
    <w:p w14:paraId="5E1AA7A0" w14:textId="77777777" w:rsidR="00E74FE3" w:rsidRPr="008B2CC1" w:rsidRDefault="00E74FE3" w:rsidP="00E74FE3"/>
    <w:p w14:paraId="3F9D9A17" w14:textId="56152FA5" w:rsidR="00E74FE3" w:rsidRPr="003845C1" w:rsidRDefault="00E74FE3" w:rsidP="00E74FE3">
      <w:pPr>
        <w:rPr>
          <w:b/>
          <w:sz w:val="28"/>
          <w:szCs w:val="28"/>
        </w:rPr>
      </w:pPr>
      <w:r w:rsidRPr="00E12A5C">
        <w:rPr>
          <w:b/>
          <w:sz w:val="28"/>
          <w:szCs w:val="28"/>
          <w:lang w:val="fr-FR"/>
        </w:rPr>
        <w:t>Comité intergouvernemental de la propriété intellectuelle relative aux</w:t>
      </w:r>
      <w:r w:rsidR="00D679BD">
        <w:rPr>
          <w:b/>
          <w:sz w:val="28"/>
          <w:szCs w:val="28"/>
          <w:lang w:val="fr-FR"/>
        </w:rPr>
        <w:t xml:space="preserve"> </w:t>
      </w:r>
      <w:r w:rsidRPr="00E12A5C">
        <w:rPr>
          <w:b/>
          <w:sz w:val="28"/>
          <w:szCs w:val="28"/>
          <w:lang w:val="fr-FR"/>
        </w:rPr>
        <w:t>ressources génétiques, aux savoirs traditionnels et au folklore</w:t>
      </w:r>
    </w:p>
    <w:p w14:paraId="1C2D2C97" w14:textId="77777777" w:rsidR="00E74FE3" w:rsidRDefault="00E74FE3" w:rsidP="00E74FE3"/>
    <w:p w14:paraId="0C14543B" w14:textId="77777777" w:rsidR="00E74FE3" w:rsidRDefault="00E74FE3" w:rsidP="00E74FE3"/>
    <w:p w14:paraId="3122BC02" w14:textId="2B803177" w:rsidR="008B2CC1" w:rsidRPr="005E2FD1" w:rsidRDefault="00FB5E90" w:rsidP="008B2CC1">
      <w:pPr>
        <w:rPr>
          <w:b/>
          <w:sz w:val="24"/>
          <w:szCs w:val="24"/>
        </w:rPr>
      </w:pPr>
      <w:r w:rsidRPr="005E2FD1">
        <w:rPr>
          <w:b/>
          <w:sz w:val="24"/>
          <w:szCs w:val="24"/>
        </w:rPr>
        <w:t>T</w:t>
      </w:r>
      <w:r w:rsidR="005E2FD1" w:rsidRPr="005E2FD1">
        <w:rPr>
          <w:b/>
          <w:sz w:val="24"/>
          <w:szCs w:val="24"/>
        </w:rPr>
        <w:t>rente</w:t>
      </w:r>
      <w:r w:rsidR="00B71196">
        <w:rPr>
          <w:b/>
          <w:sz w:val="24"/>
          <w:szCs w:val="24"/>
        </w:rPr>
        <w:noBreakHyphen/>
      </w:r>
      <w:r w:rsidR="001514EA">
        <w:rPr>
          <w:b/>
          <w:sz w:val="24"/>
          <w:szCs w:val="24"/>
        </w:rPr>
        <w:t>sept</w:t>
      </w:r>
      <w:r w:rsidR="002B5240">
        <w:rPr>
          <w:b/>
          <w:sz w:val="24"/>
          <w:szCs w:val="24"/>
        </w:rPr>
        <w:t>ième session</w:t>
      </w:r>
    </w:p>
    <w:p w14:paraId="1C936694" w14:textId="64AB0036" w:rsidR="008B2CC1" w:rsidRPr="005E2FD1" w:rsidRDefault="005E2FD1" w:rsidP="008B2CC1">
      <w:pPr>
        <w:rPr>
          <w:b/>
          <w:sz w:val="24"/>
          <w:szCs w:val="24"/>
        </w:rPr>
      </w:pPr>
      <w:r w:rsidRPr="005E2FD1">
        <w:rPr>
          <w:b/>
          <w:sz w:val="24"/>
          <w:szCs w:val="24"/>
        </w:rPr>
        <w:t>Genève,</w:t>
      </w:r>
      <w:r w:rsidR="00C02289">
        <w:rPr>
          <w:b/>
          <w:sz w:val="24"/>
          <w:szCs w:val="24"/>
        </w:rPr>
        <w:t xml:space="preserve"> </w:t>
      </w:r>
      <w:r w:rsidR="003B7DEE">
        <w:rPr>
          <w:b/>
          <w:sz w:val="24"/>
          <w:szCs w:val="24"/>
        </w:rPr>
        <w:t xml:space="preserve">27 </w:t>
      </w:r>
      <w:r w:rsidR="003B7DEE" w:rsidRPr="005E2FD1">
        <w:rPr>
          <w:b/>
          <w:sz w:val="24"/>
          <w:szCs w:val="24"/>
        </w:rPr>
        <w:t>–</w:t>
      </w:r>
      <w:r w:rsidR="003B7DEE">
        <w:rPr>
          <w:b/>
          <w:sz w:val="24"/>
          <w:szCs w:val="24"/>
        </w:rPr>
        <w:t xml:space="preserve"> 31</w:t>
      </w:r>
      <w:r w:rsidR="00754469">
        <w:rPr>
          <w:b/>
          <w:sz w:val="24"/>
          <w:szCs w:val="24"/>
        </w:rPr>
        <w:t> </w:t>
      </w:r>
      <w:r w:rsidR="003B7DEE">
        <w:rPr>
          <w:b/>
          <w:sz w:val="24"/>
          <w:szCs w:val="24"/>
        </w:rPr>
        <w:t>août</w:t>
      </w:r>
      <w:r w:rsidRPr="005E2FD1">
        <w:rPr>
          <w:b/>
          <w:sz w:val="24"/>
          <w:szCs w:val="24"/>
        </w:rPr>
        <w:t> 2018</w:t>
      </w:r>
    </w:p>
    <w:p w14:paraId="5DD30B0A" w14:textId="77777777" w:rsidR="008B2CC1" w:rsidRPr="005E2FD1" w:rsidRDefault="008B2CC1" w:rsidP="008B2CC1"/>
    <w:p w14:paraId="045B5F38" w14:textId="77777777" w:rsidR="008B2CC1" w:rsidRPr="005E2FD1" w:rsidRDefault="008B2CC1" w:rsidP="008B2CC1"/>
    <w:p w14:paraId="40609FFD" w14:textId="77777777" w:rsidR="008B2CC1" w:rsidRPr="005E2FD1" w:rsidRDefault="008B2CC1" w:rsidP="008B2CC1"/>
    <w:p w14:paraId="55E69309" w14:textId="77777777" w:rsidR="00005FBC" w:rsidRPr="00E74FE3" w:rsidRDefault="005E2FD1" w:rsidP="00005FBC">
      <w:pPr>
        <w:rPr>
          <w:caps/>
          <w:sz w:val="24"/>
        </w:rPr>
      </w:pPr>
      <w:bookmarkStart w:id="0" w:name="TitleOfDoc"/>
      <w:bookmarkEnd w:id="0"/>
      <w:r w:rsidRPr="00E74FE3">
        <w:rPr>
          <w:caps/>
          <w:sz w:val="24"/>
        </w:rPr>
        <w:t>Rapport sur la compilation de données relatives aux régimes de divulgation concernant les ressources génétiques et les savoirs traditionnels qui y</w:t>
      </w:r>
      <w:r w:rsidR="00FB4507" w:rsidRPr="00E74FE3">
        <w:rPr>
          <w:caps/>
          <w:sz w:val="24"/>
        </w:rPr>
        <w:t> </w:t>
      </w:r>
      <w:r w:rsidRPr="00E74FE3">
        <w:rPr>
          <w:caps/>
          <w:sz w:val="24"/>
        </w:rPr>
        <w:t>sont associés</w:t>
      </w:r>
    </w:p>
    <w:p w14:paraId="09A3B037" w14:textId="77777777" w:rsidR="002928D3" w:rsidRPr="005E2FD1" w:rsidRDefault="002928D3"/>
    <w:p w14:paraId="67ABEFB1" w14:textId="77777777" w:rsidR="00005FBC" w:rsidRPr="005E2FD1" w:rsidRDefault="00005FBC">
      <w:pPr>
        <w:rPr>
          <w:i/>
        </w:rPr>
      </w:pPr>
      <w:r w:rsidRPr="005E2FD1">
        <w:rPr>
          <w:i/>
        </w:rPr>
        <w:t xml:space="preserve">Document </w:t>
      </w:r>
      <w:r w:rsidR="005E2FD1" w:rsidRPr="005E2FD1">
        <w:rPr>
          <w:i/>
        </w:rPr>
        <w:t>établi p</w:t>
      </w:r>
      <w:r w:rsidRPr="005E2FD1">
        <w:rPr>
          <w:i/>
        </w:rPr>
        <w:t>ar</w:t>
      </w:r>
      <w:r w:rsidR="005E2FD1" w:rsidRPr="005E2FD1">
        <w:rPr>
          <w:i/>
        </w:rPr>
        <w:t xml:space="preserve"> l</w:t>
      </w:r>
      <w:r w:rsidRPr="005E2FD1">
        <w:rPr>
          <w:i/>
        </w:rPr>
        <w:t>e Secr</w:t>
      </w:r>
      <w:r w:rsidR="005E2FD1" w:rsidRPr="005E2FD1">
        <w:rPr>
          <w:i/>
        </w:rPr>
        <w:t>é</w:t>
      </w:r>
      <w:r w:rsidRPr="005E2FD1">
        <w:rPr>
          <w:i/>
        </w:rPr>
        <w:t>tariat</w:t>
      </w:r>
    </w:p>
    <w:p w14:paraId="4A173E9B" w14:textId="77777777" w:rsidR="00005FBC" w:rsidRDefault="00005FBC"/>
    <w:p w14:paraId="2F718504" w14:textId="77777777" w:rsidR="00E74FE3" w:rsidRPr="005E2FD1" w:rsidRDefault="00E74FE3"/>
    <w:p w14:paraId="78C989F6" w14:textId="77777777" w:rsidR="00005FBC" w:rsidRPr="005E2FD1" w:rsidRDefault="00005FBC"/>
    <w:p w14:paraId="37DD4A7A" w14:textId="77777777" w:rsidR="00005FBC" w:rsidRPr="005E2FD1" w:rsidRDefault="005E2FD1" w:rsidP="00E74FE3">
      <w:pPr>
        <w:pStyle w:val="Heading1"/>
      </w:pPr>
      <w:r w:rsidRPr="005E2FD1">
        <w:t>Historique et c</w:t>
      </w:r>
      <w:r w:rsidR="00362AB7" w:rsidRPr="005E2FD1">
        <w:t>ontext</w:t>
      </w:r>
      <w:r w:rsidR="00C529F2">
        <w:t>e</w:t>
      </w:r>
    </w:p>
    <w:p w14:paraId="06878DCE" w14:textId="6E8A6108" w:rsidR="005E2FD1" w:rsidRPr="00E74FE3" w:rsidRDefault="005E2FD1" w:rsidP="00E74FE3">
      <w:pPr>
        <w:pStyle w:val="ONUMFS"/>
      </w:pPr>
      <w:r w:rsidRPr="00E74FE3">
        <w:t>La divulgation fait partie des principes fondamentaux du droit des breve</w:t>
      </w:r>
      <w:r w:rsidR="00B71196" w:rsidRPr="00E74FE3">
        <w:t>ts</w:t>
      </w:r>
      <w:r w:rsidR="00B71196">
        <w:t xml:space="preserve">.  </w:t>
      </w:r>
      <w:r w:rsidR="00B71196" w:rsidRPr="00E74FE3">
        <w:t>Co</w:t>
      </w:r>
      <w:r w:rsidRPr="00E74FE3">
        <w:t>mme l</w:t>
      </w:r>
      <w:r w:rsidR="002B5240">
        <w:t>’</w:t>
      </w:r>
      <w:r w:rsidRPr="00E74FE3">
        <w:t>indiquent l</w:t>
      </w:r>
      <w:r w:rsidR="002B5240">
        <w:t>’</w:t>
      </w:r>
      <w:r w:rsidRPr="00E74FE3">
        <w:t>article 29.1 de l</w:t>
      </w:r>
      <w:r w:rsidR="002B5240">
        <w:t>’</w:t>
      </w:r>
      <w:r w:rsidRPr="00E74FE3">
        <w:t>Accord sur les aspects des droits de propriété intellectuelle qui touchent au commerce (ADPIC) et l</w:t>
      </w:r>
      <w:r w:rsidR="002B5240">
        <w:t>’</w:t>
      </w:r>
      <w:r w:rsidRPr="00E74FE3">
        <w:t>article 5 du Traité de coopération en matière de brevets (PCT), le droit des brevets impose aux déposants de demandes de brevet l</w:t>
      </w:r>
      <w:r w:rsidR="002B5240">
        <w:t>’</w:t>
      </w:r>
      <w:r w:rsidRPr="00E74FE3">
        <w:t>obligation générale “d</w:t>
      </w:r>
      <w:r w:rsidR="002B5240">
        <w:t>’</w:t>
      </w:r>
      <w:r w:rsidRPr="00E74FE3">
        <w:t>exposer l</w:t>
      </w:r>
      <w:r w:rsidR="002B5240">
        <w:t>’</w:t>
      </w:r>
      <w:r w:rsidRPr="00E74FE3">
        <w:t>invention d</w:t>
      </w:r>
      <w:r w:rsidR="002B5240">
        <w:t>’</w:t>
      </w:r>
      <w:r w:rsidRPr="00E74FE3">
        <w:t>une manière suffisamment claire et complète pour qu</w:t>
      </w:r>
      <w:r w:rsidR="002B5240">
        <w:t>’</w:t>
      </w:r>
      <w:r w:rsidRPr="00E74FE3">
        <w:t>un homme du métier puisse l</w:t>
      </w:r>
      <w:r w:rsidR="002B5240">
        <w:t>’</w:t>
      </w:r>
      <w:r w:rsidRPr="00E74FE3">
        <w:t>exécuter”.</w:t>
      </w:r>
    </w:p>
    <w:p w14:paraId="1FC3700C" w14:textId="1073DF72" w:rsidR="000B0CF5" w:rsidRDefault="00DE76D3" w:rsidP="00E74FE3">
      <w:pPr>
        <w:pStyle w:val="ONUMFS"/>
      </w:pPr>
      <w:r w:rsidRPr="00E74FE3">
        <w:t>Dans l</w:t>
      </w:r>
      <w:r w:rsidR="00B03B88" w:rsidRPr="00E74FE3">
        <w:t>e context</w:t>
      </w:r>
      <w:r w:rsidRPr="00E74FE3">
        <w:t>e</w:t>
      </w:r>
      <w:r w:rsidR="00B03B88" w:rsidRPr="00E74FE3">
        <w:t xml:space="preserve"> </w:t>
      </w:r>
      <w:r w:rsidRPr="00E74FE3">
        <w:t>des ressources génétiques</w:t>
      </w:r>
      <w:r w:rsidR="00B03B88" w:rsidRPr="00E74FE3">
        <w:t xml:space="preserve"> </w:t>
      </w:r>
      <w:r w:rsidRPr="00E74FE3">
        <w:t>et des savoirs traditionnels qui y</w:t>
      </w:r>
      <w:r w:rsidR="00FB4507" w:rsidRPr="00E74FE3">
        <w:t> </w:t>
      </w:r>
      <w:r w:rsidRPr="00E74FE3">
        <w:t>sont associés</w:t>
      </w:r>
      <w:r w:rsidR="001F0870" w:rsidRPr="00E74FE3">
        <w:t>,</w:t>
      </w:r>
      <w:r w:rsidRPr="00E74FE3">
        <w:t xml:space="preserve"> le terme “exigences de divulgation” est utilisé d</w:t>
      </w:r>
      <w:r w:rsidR="002B5240">
        <w:t>’</w:t>
      </w:r>
      <w:r w:rsidRPr="00E74FE3">
        <w:t>une manière générale pour les dispositions figurant dans le droit des brevets à l</w:t>
      </w:r>
      <w:r w:rsidR="002B5240">
        <w:t>’</w:t>
      </w:r>
      <w:r w:rsidRPr="00E74FE3">
        <w:t>échelle internationale, régionale ou nationale qui obligent ou visent à obliger expressément les déposants de demandes de brevet à révéler plusieurs éléments d</w:t>
      </w:r>
      <w:r w:rsidR="002B5240">
        <w:t>’</w:t>
      </w:r>
      <w:r w:rsidRPr="00E74FE3">
        <w:t>information</w:t>
      </w:r>
      <w:r>
        <w:rPr>
          <w:rStyle w:val="FootnoteReference"/>
        </w:rPr>
        <w:footnoteReference w:id="2"/>
      </w:r>
      <w:r w:rsidRPr="00E74FE3">
        <w:t xml:space="preserve"> concernant les ressources génétiques ou les savoirs </w:t>
      </w:r>
      <w:r w:rsidRPr="00E74FE3">
        <w:lastRenderedPageBreak/>
        <w:t xml:space="preserve">traditionnels </w:t>
      </w:r>
      <w:r w:rsidR="00FB4507" w:rsidRPr="00E74FE3">
        <w:t>connexe</w:t>
      </w:r>
      <w:r w:rsidRPr="00E74FE3">
        <w:t>s utilisés dans la mise au point de l</w:t>
      </w:r>
      <w:r w:rsidR="002B5240">
        <w:t>’</w:t>
      </w:r>
      <w:r w:rsidRPr="00E74FE3">
        <w:t>invention revendiquée dans une demande de brevet.</w:t>
      </w:r>
    </w:p>
    <w:p w14:paraId="61C12727" w14:textId="05E00958" w:rsidR="000B0CF5" w:rsidRDefault="00FB7495" w:rsidP="00E74FE3">
      <w:pPr>
        <w:pStyle w:val="ONUMFS"/>
        <w:rPr>
          <w:bCs/>
        </w:rPr>
      </w:pPr>
      <w:r w:rsidRPr="00E74FE3">
        <w:rPr>
          <w:bCs/>
        </w:rPr>
        <w:t>Depuis sa première </w:t>
      </w:r>
      <w:r w:rsidR="00C40005" w:rsidRPr="00E74FE3">
        <w:t>sessio</w:t>
      </w:r>
      <w:r w:rsidR="008811C9" w:rsidRPr="00E74FE3">
        <w:t>n (</w:t>
      </w:r>
      <w:r w:rsidRPr="00E74FE3">
        <w:t>av</w:t>
      </w:r>
      <w:r w:rsidR="008811C9" w:rsidRPr="00E74FE3">
        <w:t>ril/</w:t>
      </w:r>
      <w:r w:rsidRPr="00E74FE3">
        <w:t>m</w:t>
      </w:r>
      <w:r w:rsidR="008811C9" w:rsidRPr="00E74FE3">
        <w:t>a</w:t>
      </w:r>
      <w:r w:rsidRPr="00E74FE3">
        <w:t>i </w:t>
      </w:r>
      <w:r w:rsidR="008811C9" w:rsidRPr="00E74FE3">
        <w:t xml:space="preserve">2001), </w:t>
      </w:r>
      <w:r w:rsidRPr="00E74FE3">
        <w:t>le Comité intergouvernemental de la propriété intellectuelle relative aux ressources génétiques, aux savoirs traditionnels et au folklore (IGC) a examiné les</w:t>
      </w:r>
      <w:r w:rsidR="003D5FE5" w:rsidRPr="00E74FE3">
        <w:t xml:space="preserve"> points de convergence</w:t>
      </w:r>
      <w:r w:rsidR="009E1FDF" w:rsidRPr="00E74FE3">
        <w:rPr>
          <w:bCs/>
        </w:rPr>
        <w:t xml:space="preserve"> </w:t>
      </w:r>
      <w:r w:rsidRPr="00E74FE3">
        <w:rPr>
          <w:bCs/>
        </w:rPr>
        <w:t>éventuels entre la protection de la propriété</w:t>
      </w:r>
      <w:r w:rsidR="009E1FDF" w:rsidRPr="00E74FE3">
        <w:rPr>
          <w:bCs/>
        </w:rPr>
        <w:t xml:space="preserve"> intellectu</w:t>
      </w:r>
      <w:r w:rsidRPr="00E74FE3">
        <w:rPr>
          <w:bCs/>
        </w:rPr>
        <w:t>e</w:t>
      </w:r>
      <w:r w:rsidR="009E1FDF" w:rsidRPr="00E74FE3">
        <w:rPr>
          <w:bCs/>
        </w:rPr>
        <w:t>l</w:t>
      </w:r>
      <w:r w:rsidRPr="00E74FE3">
        <w:rPr>
          <w:bCs/>
        </w:rPr>
        <w:t>le</w:t>
      </w:r>
      <w:r w:rsidR="009E1FDF" w:rsidRPr="00E74FE3">
        <w:rPr>
          <w:bCs/>
        </w:rPr>
        <w:t xml:space="preserve"> </w:t>
      </w:r>
      <w:r w:rsidRPr="00E74FE3">
        <w:rPr>
          <w:bCs/>
        </w:rPr>
        <w:t>et</w:t>
      </w:r>
      <w:r w:rsidR="009E1FDF" w:rsidRPr="00E74FE3">
        <w:rPr>
          <w:bCs/>
        </w:rPr>
        <w:t xml:space="preserve"> </w:t>
      </w:r>
      <w:r w:rsidRPr="00E74FE3">
        <w:rPr>
          <w:bCs/>
        </w:rPr>
        <w:t>l</w:t>
      </w:r>
      <w:r w:rsidR="002B5240">
        <w:rPr>
          <w:bCs/>
        </w:rPr>
        <w:t>’</w:t>
      </w:r>
      <w:r w:rsidR="009E1FDF" w:rsidRPr="00E74FE3">
        <w:rPr>
          <w:bCs/>
        </w:rPr>
        <w:t>acc</w:t>
      </w:r>
      <w:r w:rsidRPr="00E74FE3">
        <w:rPr>
          <w:bCs/>
        </w:rPr>
        <w:t>è</w:t>
      </w:r>
      <w:r w:rsidR="009E1FDF" w:rsidRPr="00E74FE3">
        <w:rPr>
          <w:bCs/>
        </w:rPr>
        <w:t xml:space="preserve">s </w:t>
      </w:r>
      <w:r w:rsidRPr="00E74FE3">
        <w:rPr>
          <w:bCs/>
        </w:rPr>
        <w:t>aux ressources génétiques et aux savoirs traditionnels qui y</w:t>
      </w:r>
      <w:r w:rsidR="00FB4507" w:rsidRPr="00E74FE3">
        <w:rPr>
          <w:bCs/>
        </w:rPr>
        <w:t> </w:t>
      </w:r>
      <w:r w:rsidRPr="00E74FE3">
        <w:rPr>
          <w:bCs/>
        </w:rPr>
        <w:t>sont associés</w:t>
      </w:r>
      <w:r w:rsidR="009E1FDF" w:rsidRPr="00E74FE3">
        <w:rPr>
          <w:bCs/>
        </w:rPr>
        <w:t xml:space="preserve">, </w:t>
      </w:r>
      <w:r w:rsidR="002B5240">
        <w:rPr>
          <w:bCs/>
        </w:rPr>
        <w:t>y compris</w:t>
      </w:r>
      <w:r w:rsidRPr="00E74FE3">
        <w:rPr>
          <w:bCs/>
        </w:rPr>
        <w:t xml:space="preserve"> les exigences </w:t>
      </w:r>
      <w:r w:rsidR="003D5FE5" w:rsidRPr="00E74FE3">
        <w:rPr>
          <w:bCs/>
        </w:rPr>
        <w:t xml:space="preserve">possibles </w:t>
      </w:r>
      <w:r w:rsidRPr="00E74FE3">
        <w:rPr>
          <w:bCs/>
        </w:rPr>
        <w:t xml:space="preserve">en matière de divulgation </w:t>
      </w:r>
      <w:r w:rsidR="00FB4507" w:rsidRPr="00E74FE3">
        <w:rPr>
          <w:bCs/>
        </w:rPr>
        <w:t>s</w:t>
      </w:r>
      <w:r w:rsidR="002B5240">
        <w:rPr>
          <w:bCs/>
        </w:rPr>
        <w:t>’</w:t>
      </w:r>
      <w:r w:rsidR="00FB4507" w:rsidRPr="00E74FE3">
        <w:rPr>
          <w:bCs/>
        </w:rPr>
        <w:t>agissant d</w:t>
      </w:r>
      <w:r w:rsidRPr="00E74FE3">
        <w:rPr>
          <w:bCs/>
        </w:rPr>
        <w:t xml:space="preserve">es ressources génétiques et des savoirs traditionnels </w:t>
      </w:r>
      <w:r w:rsidR="00FB4507" w:rsidRPr="00E74FE3">
        <w:rPr>
          <w:bCs/>
        </w:rPr>
        <w:t>connexes</w:t>
      </w:r>
      <w:r w:rsidR="002C4693" w:rsidRPr="00E74FE3">
        <w:rPr>
          <w:bCs/>
        </w:rPr>
        <w:t>.</w:t>
      </w:r>
    </w:p>
    <w:p w14:paraId="2C8252B5" w14:textId="00C4CD37" w:rsidR="000B0CF5" w:rsidRDefault="00FB7495" w:rsidP="00E74FE3">
      <w:pPr>
        <w:pStyle w:val="ONUMFS"/>
        <w:rPr>
          <w:bCs/>
        </w:rPr>
      </w:pPr>
      <w:r w:rsidRPr="00E74FE3">
        <w:rPr>
          <w:bCs/>
        </w:rPr>
        <w:t xml:space="preserve">À </w:t>
      </w:r>
      <w:r w:rsidR="009E1FDF" w:rsidRPr="00E74FE3">
        <w:rPr>
          <w:bCs/>
        </w:rPr>
        <w:t>s</w:t>
      </w:r>
      <w:r w:rsidRPr="00E74FE3">
        <w:rPr>
          <w:bCs/>
        </w:rPr>
        <w:t>a</w:t>
      </w:r>
      <w:r w:rsidR="009E1FDF" w:rsidRPr="00E74FE3">
        <w:rPr>
          <w:bCs/>
        </w:rPr>
        <w:t xml:space="preserve"> </w:t>
      </w:r>
      <w:r w:rsidRPr="00E74FE3">
        <w:rPr>
          <w:bCs/>
        </w:rPr>
        <w:t>première </w:t>
      </w:r>
      <w:r w:rsidR="009E1FDF" w:rsidRPr="00E74FE3">
        <w:rPr>
          <w:bCs/>
        </w:rPr>
        <w:t>session</w:t>
      </w:r>
      <w:r w:rsidR="00562D76" w:rsidRPr="00E74FE3">
        <w:rPr>
          <w:bCs/>
        </w:rPr>
        <w:t xml:space="preserve"> (</w:t>
      </w:r>
      <w:r w:rsidRPr="00E74FE3">
        <w:rPr>
          <w:bCs/>
        </w:rPr>
        <w:t>av</w:t>
      </w:r>
      <w:r w:rsidR="00562D76" w:rsidRPr="00E74FE3">
        <w:rPr>
          <w:bCs/>
        </w:rPr>
        <w:t>ril/</w:t>
      </w:r>
      <w:r w:rsidRPr="00E74FE3">
        <w:rPr>
          <w:bCs/>
        </w:rPr>
        <w:t>mai </w:t>
      </w:r>
      <w:r w:rsidR="00562D76" w:rsidRPr="00E74FE3">
        <w:rPr>
          <w:bCs/>
        </w:rPr>
        <w:t>2001)</w:t>
      </w:r>
      <w:r w:rsidR="009E1FDF" w:rsidRPr="00E74FE3">
        <w:rPr>
          <w:bCs/>
        </w:rPr>
        <w:t xml:space="preserve">, </w:t>
      </w:r>
      <w:r w:rsidRPr="00E74FE3">
        <w:rPr>
          <w:bCs/>
        </w:rPr>
        <w:t>l</w:t>
      </w:r>
      <w:r w:rsidR="002B5240">
        <w:rPr>
          <w:bCs/>
        </w:rPr>
        <w:t>’</w:t>
      </w:r>
      <w:r w:rsidR="002C4693" w:rsidRPr="00E74FE3">
        <w:rPr>
          <w:bCs/>
        </w:rPr>
        <w:t>IGC</w:t>
      </w:r>
      <w:r w:rsidR="00C40005" w:rsidRPr="00E74FE3">
        <w:rPr>
          <w:bCs/>
        </w:rPr>
        <w:t xml:space="preserve"> </w:t>
      </w:r>
      <w:r w:rsidRPr="00E74FE3">
        <w:rPr>
          <w:bCs/>
        </w:rPr>
        <w:t>a examiné l</w:t>
      </w:r>
      <w:r w:rsidR="009E1FDF" w:rsidRPr="00E74FE3">
        <w:rPr>
          <w:bCs/>
        </w:rPr>
        <w:t xml:space="preserve">e </w:t>
      </w:r>
      <w:r w:rsidR="002B5240" w:rsidRPr="00E74FE3">
        <w:rPr>
          <w:bCs/>
        </w:rPr>
        <w:t>document</w:t>
      </w:r>
      <w:r w:rsidR="00B71196">
        <w:rPr>
          <w:bCs/>
        </w:rPr>
        <w:t> </w:t>
      </w:r>
      <w:r w:rsidR="002B5240" w:rsidRPr="00E74FE3">
        <w:rPr>
          <w:bCs/>
        </w:rPr>
        <w:t>WI</w:t>
      </w:r>
      <w:r w:rsidR="00BD0569" w:rsidRPr="00E74FE3">
        <w:rPr>
          <w:bCs/>
        </w:rPr>
        <w:t>PO/GRTKF/IC/1/3</w:t>
      </w:r>
      <w:r w:rsidR="002327FA" w:rsidRPr="00E74FE3">
        <w:rPr>
          <w:bCs/>
        </w:rPr>
        <w:t xml:space="preserve">, </w:t>
      </w:r>
      <w:r w:rsidRPr="00E74FE3">
        <w:rPr>
          <w:bCs/>
        </w:rPr>
        <w:t xml:space="preserve">établi par le </w:t>
      </w:r>
      <w:r w:rsidR="002327FA" w:rsidRPr="00E74FE3">
        <w:rPr>
          <w:bCs/>
        </w:rPr>
        <w:t>Secr</w:t>
      </w:r>
      <w:r w:rsidRPr="00E74FE3">
        <w:rPr>
          <w:bCs/>
        </w:rPr>
        <w:t>é</w:t>
      </w:r>
      <w:r w:rsidR="002327FA" w:rsidRPr="00E74FE3">
        <w:rPr>
          <w:bCs/>
        </w:rPr>
        <w:t>tariat,</w:t>
      </w:r>
      <w:r w:rsidR="008811C9" w:rsidRPr="00E74FE3">
        <w:rPr>
          <w:bCs/>
        </w:rPr>
        <w:t xml:space="preserve"> </w:t>
      </w:r>
      <w:r w:rsidR="003D5FE5" w:rsidRPr="00E74FE3">
        <w:rPr>
          <w:bCs/>
        </w:rPr>
        <w:t xml:space="preserve">qui avait recensé quatre thèmes </w:t>
      </w:r>
      <w:r w:rsidR="00BD0569" w:rsidRPr="00E74FE3">
        <w:rPr>
          <w:bCs/>
        </w:rPr>
        <w:t>di</w:t>
      </w:r>
      <w:r w:rsidR="003D5FE5" w:rsidRPr="00E74FE3">
        <w:rPr>
          <w:bCs/>
        </w:rPr>
        <w:t xml:space="preserve">stincts </w:t>
      </w:r>
      <w:r w:rsidR="00250E32" w:rsidRPr="00E74FE3">
        <w:rPr>
          <w:bCs/>
        </w:rPr>
        <w:t>s</w:t>
      </w:r>
      <w:r w:rsidR="003D5FE5" w:rsidRPr="00E74FE3">
        <w:rPr>
          <w:bCs/>
        </w:rPr>
        <w:t>e rapport</w:t>
      </w:r>
      <w:r w:rsidR="00250E32" w:rsidRPr="00E74FE3">
        <w:rPr>
          <w:bCs/>
        </w:rPr>
        <w:t>ant aux</w:t>
      </w:r>
      <w:r w:rsidR="003D5FE5" w:rsidRPr="00E74FE3">
        <w:rPr>
          <w:bCs/>
        </w:rPr>
        <w:t xml:space="preserve"> ressources génétiques ainsi que les activités éventuelles que les États membres pourraient envisager de mener dans le cadre du comi</w:t>
      </w:r>
      <w:r w:rsidR="00B71196" w:rsidRPr="00E74FE3">
        <w:rPr>
          <w:bCs/>
        </w:rPr>
        <w:t>té</w:t>
      </w:r>
      <w:r w:rsidR="00B71196">
        <w:rPr>
          <w:bCs/>
        </w:rPr>
        <w:t xml:space="preserve">.  </w:t>
      </w:r>
      <w:r w:rsidR="00B71196" w:rsidRPr="00E74FE3">
        <w:rPr>
          <w:bCs/>
        </w:rPr>
        <w:t>Le</w:t>
      </w:r>
      <w:r w:rsidR="003D5FE5" w:rsidRPr="00E74FE3">
        <w:rPr>
          <w:bCs/>
        </w:rPr>
        <w:t>s quatre thèmes étaient les suivants</w:t>
      </w:r>
      <w:r w:rsidR="002B5240">
        <w:rPr>
          <w:bCs/>
        </w:rPr>
        <w:t> :</w:t>
      </w:r>
      <w:r w:rsidR="003D5FE5" w:rsidRPr="00E74FE3">
        <w:rPr>
          <w:bCs/>
        </w:rPr>
        <w:t xml:space="preserve"> </w:t>
      </w:r>
      <w:r w:rsidR="00BD0569" w:rsidRPr="00E74FE3">
        <w:rPr>
          <w:bCs/>
        </w:rPr>
        <w:t>“</w:t>
      </w:r>
      <w:r w:rsidR="00BD0569" w:rsidRPr="00E74FE3">
        <w:t>i)</w:t>
      </w:r>
      <w:r w:rsidR="003D5FE5" w:rsidRPr="00E74FE3">
        <w:t> les accords contractuels concernant l</w:t>
      </w:r>
      <w:r w:rsidR="002B5240">
        <w:t>’</w:t>
      </w:r>
      <w:r w:rsidR="003D5FE5" w:rsidRPr="00E74FE3">
        <w:t>accès aux ressources génétiques et le partage des avantages qui en découlent;  ii) les mesures législatives, administratives et de politique générale aux niveaux national et régional visant à réglementer l</w:t>
      </w:r>
      <w:r w:rsidR="002B5240">
        <w:t>’</w:t>
      </w:r>
      <w:r w:rsidR="003D5FE5" w:rsidRPr="00E74FE3">
        <w:t>accès aux ressources génétiques;</w:t>
      </w:r>
      <w:r w:rsidR="00BD0569" w:rsidRPr="00E74FE3">
        <w:t xml:space="preserve"> </w:t>
      </w:r>
      <w:r w:rsidR="003D5FE5" w:rsidRPr="00E74FE3">
        <w:t xml:space="preserve"> </w:t>
      </w:r>
      <w:r w:rsidR="00BD0569" w:rsidRPr="00E74FE3">
        <w:t>iii)</w:t>
      </w:r>
      <w:r w:rsidR="003D5FE5" w:rsidRPr="00E74FE3">
        <w:t> </w:t>
      </w:r>
      <w:r w:rsidR="00966035" w:rsidRPr="00E74FE3">
        <w:t>les systèmes multilatéraux destinés à faciliter l</w:t>
      </w:r>
      <w:r w:rsidR="002B5240">
        <w:t>’</w:t>
      </w:r>
      <w:r w:rsidR="00966035" w:rsidRPr="00E74FE3">
        <w:t>accès aux ressources génétiques et le partage des avantages qui en découlent;  et iv) les systèmes de propriété intellectuelle actuels visant à la protection juridique des inventions biotechnologique</w:t>
      </w:r>
      <w:r w:rsidR="00250E32" w:rsidRPr="00E74FE3">
        <w:t>s</w:t>
      </w:r>
      <w:r w:rsidR="00BD0569" w:rsidRPr="00E74FE3">
        <w:t>.</w:t>
      </w:r>
      <w:r w:rsidR="00BD0569" w:rsidRPr="00E74FE3">
        <w:rPr>
          <w:bCs/>
        </w:rPr>
        <w:t>”</w:t>
      </w:r>
    </w:p>
    <w:p w14:paraId="07EACD6A" w14:textId="6866775A" w:rsidR="000B0CF5" w:rsidRDefault="00F6213B" w:rsidP="00E74FE3">
      <w:pPr>
        <w:pStyle w:val="ONUMFS"/>
        <w:rPr>
          <w:bCs/>
        </w:rPr>
      </w:pPr>
      <w:r w:rsidRPr="00E74FE3">
        <w:rPr>
          <w:bCs/>
        </w:rPr>
        <w:t xml:space="preserve">Parmi les mesures législatives, administratives et de politique générale </w:t>
      </w:r>
      <w:r w:rsidR="00250E32" w:rsidRPr="00E74FE3">
        <w:rPr>
          <w:bCs/>
        </w:rPr>
        <w:t>pouvant permettre de</w:t>
      </w:r>
      <w:r w:rsidRPr="00E74FE3">
        <w:rPr>
          <w:bCs/>
        </w:rPr>
        <w:t xml:space="preserve"> réglementer l</w:t>
      </w:r>
      <w:r w:rsidR="002B5240">
        <w:rPr>
          <w:bCs/>
        </w:rPr>
        <w:t>’</w:t>
      </w:r>
      <w:r w:rsidRPr="00E74FE3">
        <w:rPr>
          <w:bCs/>
        </w:rPr>
        <w:t>accès aux ressources génétiques, l</w:t>
      </w:r>
      <w:r w:rsidR="002B5240">
        <w:rPr>
          <w:bCs/>
        </w:rPr>
        <w:t>’</w:t>
      </w:r>
      <w:r w:rsidRPr="00E74FE3">
        <w:rPr>
          <w:bCs/>
        </w:rPr>
        <w:t xml:space="preserve">IGC a commencé à discuter à </w:t>
      </w:r>
      <w:r w:rsidR="00250E32" w:rsidRPr="00E74FE3">
        <w:rPr>
          <w:bCs/>
        </w:rPr>
        <w:t>l</w:t>
      </w:r>
      <w:r w:rsidR="002B5240">
        <w:rPr>
          <w:bCs/>
        </w:rPr>
        <w:t>’</w:t>
      </w:r>
      <w:r w:rsidRPr="00E74FE3">
        <w:rPr>
          <w:bCs/>
        </w:rPr>
        <w:t>époque de l</w:t>
      </w:r>
      <w:r w:rsidR="002B5240">
        <w:rPr>
          <w:bCs/>
        </w:rPr>
        <w:t>’</w:t>
      </w:r>
      <w:r w:rsidRPr="00E74FE3">
        <w:rPr>
          <w:bCs/>
        </w:rPr>
        <w:t>établissement d</w:t>
      </w:r>
      <w:r w:rsidR="002B5240">
        <w:rPr>
          <w:bCs/>
        </w:rPr>
        <w:t>’</w:t>
      </w:r>
      <w:r w:rsidRPr="00E74FE3">
        <w:rPr>
          <w:bCs/>
        </w:rPr>
        <w:t>“une exigence selon laquelle les documents de brevet doivent indiquer l</w:t>
      </w:r>
      <w:r w:rsidR="002B5240">
        <w:rPr>
          <w:bCs/>
        </w:rPr>
        <w:t>’</w:t>
      </w:r>
      <w:r w:rsidRPr="00E74FE3">
        <w:rPr>
          <w:bCs/>
        </w:rPr>
        <w:t>origine des ressources génétiques utilisées pour la mise au point d</w:t>
      </w:r>
      <w:r w:rsidR="002B5240">
        <w:rPr>
          <w:bCs/>
        </w:rPr>
        <w:t>’</w:t>
      </w:r>
      <w:r w:rsidRPr="00E74FE3">
        <w:rPr>
          <w:bCs/>
        </w:rPr>
        <w:t>inventions ou prouver que les ressources ont été acquises légalement</w:t>
      </w:r>
      <w:r w:rsidR="00C40005" w:rsidRPr="00E74FE3">
        <w:rPr>
          <w:bCs/>
        </w:rPr>
        <w:t>” (</w:t>
      </w:r>
      <w:r w:rsidRPr="00E74FE3">
        <w:rPr>
          <w:bCs/>
        </w:rPr>
        <w:t>p</w:t>
      </w:r>
      <w:r w:rsidR="00C40005" w:rsidRPr="00E74FE3">
        <w:rPr>
          <w:bCs/>
        </w:rPr>
        <w:t>aragraph</w:t>
      </w:r>
      <w:r w:rsidRPr="00E74FE3">
        <w:rPr>
          <w:bCs/>
        </w:rPr>
        <w:t>e </w:t>
      </w:r>
      <w:r w:rsidR="00C40005" w:rsidRPr="00E74FE3">
        <w:rPr>
          <w:bCs/>
        </w:rPr>
        <w:t xml:space="preserve">44 </w:t>
      </w:r>
      <w:r w:rsidRPr="00E74FE3">
        <w:rPr>
          <w:bCs/>
        </w:rPr>
        <w:t>du</w:t>
      </w:r>
      <w:r w:rsidR="00C40005" w:rsidRPr="00E74FE3">
        <w:rPr>
          <w:bCs/>
        </w:rPr>
        <w:t xml:space="preserve"> </w:t>
      </w:r>
      <w:r w:rsidR="002B5240" w:rsidRPr="00E74FE3">
        <w:rPr>
          <w:bCs/>
        </w:rPr>
        <w:t>document</w:t>
      </w:r>
      <w:r w:rsidR="00B71196">
        <w:rPr>
          <w:bCs/>
        </w:rPr>
        <w:t> </w:t>
      </w:r>
      <w:r w:rsidR="002B5240" w:rsidRPr="00E74FE3">
        <w:rPr>
          <w:bCs/>
        </w:rPr>
        <w:t>WI</w:t>
      </w:r>
      <w:r w:rsidR="00C40005" w:rsidRPr="00E74FE3">
        <w:rPr>
          <w:bCs/>
        </w:rPr>
        <w:t>PO/GRTKF/IC/1/3)</w:t>
      </w:r>
      <w:r w:rsidR="00D568AE" w:rsidRPr="00E74FE3">
        <w:rPr>
          <w:bCs/>
        </w:rPr>
        <w:t>.</w:t>
      </w:r>
      <w:r w:rsidR="00C40005" w:rsidRPr="00E74FE3">
        <w:rPr>
          <w:bCs/>
        </w:rPr>
        <w:t xml:space="preserve">  </w:t>
      </w:r>
      <w:r w:rsidRPr="00E74FE3">
        <w:rPr>
          <w:bCs/>
        </w:rPr>
        <w:t>Lors de la même session de l</w:t>
      </w:r>
      <w:r w:rsidR="002B5240">
        <w:rPr>
          <w:bCs/>
        </w:rPr>
        <w:t>’</w:t>
      </w:r>
      <w:r w:rsidR="002327FA" w:rsidRPr="00E74FE3">
        <w:rPr>
          <w:bCs/>
        </w:rPr>
        <w:t xml:space="preserve">IGC, </w:t>
      </w:r>
      <w:r w:rsidRPr="00E74FE3">
        <w:rPr>
          <w:bCs/>
        </w:rPr>
        <w:t>l</w:t>
      </w:r>
      <w:r w:rsidR="003F751A" w:rsidRPr="00E74FE3">
        <w:rPr>
          <w:bCs/>
        </w:rPr>
        <w:t xml:space="preserve">e </w:t>
      </w:r>
      <w:r w:rsidRPr="00E74FE3">
        <w:rPr>
          <w:bCs/>
        </w:rPr>
        <w:t>groupe des pays d</w:t>
      </w:r>
      <w:r w:rsidR="002B5240">
        <w:rPr>
          <w:bCs/>
        </w:rPr>
        <w:t>’</w:t>
      </w:r>
      <w:r w:rsidRPr="00E74FE3">
        <w:rPr>
          <w:bCs/>
        </w:rPr>
        <w:t>Amérique latine et des Caraïbes</w:t>
      </w:r>
      <w:r w:rsidR="003F751A" w:rsidRPr="00E74FE3">
        <w:rPr>
          <w:bCs/>
        </w:rPr>
        <w:t xml:space="preserve"> (GRULAC) </w:t>
      </w:r>
      <w:r w:rsidRPr="00E74FE3">
        <w:rPr>
          <w:bCs/>
        </w:rPr>
        <w:t xml:space="preserve">a </w:t>
      </w:r>
      <w:r w:rsidR="003F751A" w:rsidRPr="00E74FE3">
        <w:rPr>
          <w:bCs/>
        </w:rPr>
        <w:t>propos</w:t>
      </w:r>
      <w:r w:rsidRPr="00E74FE3">
        <w:rPr>
          <w:bCs/>
        </w:rPr>
        <w:t>é</w:t>
      </w:r>
      <w:r w:rsidR="003F751A" w:rsidRPr="00E74FE3">
        <w:rPr>
          <w:bCs/>
        </w:rPr>
        <w:t xml:space="preserve"> </w:t>
      </w:r>
      <w:r w:rsidRPr="00E74FE3">
        <w:rPr>
          <w:bCs/>
        </w:rPr>
        <w:t>l</w:t>
      </w:r>
      <w:r w:rsidR="002B5240">
        <w:rPr>
          <w:bCs/>
        </w:rPr>
        <w:t>’</w:t>
      </w:r>
      <w:r w:rsidR="003F751A" w:rsidRPr="00E74FE3">
        <w:rPr>
          <w:bCs/>
        </w:rPr>
        <w:t xml:space="preserve">adoption </w:t>
      </w:r>
      <w:r w:rsidRPr="00E74FE3">
        <w:rPr>
          <w:bCs/>
        </w:rPr>
        <w:t>de</w:t>
      </w:r>
      <w:r w:rsidR="003F751A" w:rsidRPr="00E74FE3">
        <w:rPr>
          <w:bCs/>
        </w:rPr>
        <w:t xml:space="preserve"> “</w:t>
      </w:r>
      <w:r w:rsidRPr="00E74FE3">
        <w:rPr>
          <w:bCs/>
        </w:rPr>
        <w:t>dispositions types visant à réglementer l</w:t>
      </w:r>
      <w:r w:rsidR="002B5240">
        <w:rPr>
          <w:bCs/>
        </w:rPr>
        <w:t>’</w:t>
      </w:r>
      <w:r w:rsidRPr="00E74FE3">
        <w:rPr>
          <w:bCs/>
        </w:rPr>
        <w:t>utilisation et l</w:t>
      </w:r>
      <w:r w:rsidR="002B5240">
        <w:rPr>
          <w:bCs/>
        </w:rPr>
        <w:t>’</w:t>
      </w:r>
      <w:r w:rsidRPr="00E74FE3">
        <w:rPr>
          <w:bCs/>
        </w:rPr>
        <w:t>exploitation des ressources génétiques et biologiques et les mécanismes permettant une répartition équitable des avantages en cas de création d</w:t>
      </w:r>
      <w:r w:rsidR="002B5240">
        <w:rPr>
          <w:bCs/>
        </w:rPr>
        <w:t>’</w:t>
      </w:r>
      <w:r w:rsidRPr="00E74FE3">
        <w:rPr>
          <w:bCs/>
        </w:rPr>
        <w:t>un produit ou d</w:t>
      </w:r>
      <w:r w:rsidR="002B5240">
        <w:rPr>
          <w:bCs/>
        </w:rPr>
        <w:t>’</w:t>
      </w:r>
      <w:r w:rsidRPr="00E74FE3">
        <w:rPr>
          <w:bCs/>
        </w:rPr>
        <w:t>un procédé brevet</w:t>
      </w:r>
      <w:r w:rsidR="00EC3204" w:rsidRPr="00E74FE3">
        <w:rPr>
          <w:bCs/>
        </w:rPr>
        <w:t>able à partir de ces ressources</w:t>
      </w:r>
      <w:r w:rsidR="003F751A" w:rsidRPr="00E74FE3">
        <w:rPr>
          <w:bCs/>
        </w:rPr>
        <w:t xml:space="preserve">” </w:t>
      </w:r>
      <w:r w:rsidR="00C40005" w:rsidRPr="00E74FE3">
        <w:rPr>
          <w:bCs/>
        </w:rPr>
        <w:t>(</w:t>
      </w:r>
      <w:r w:rsidR="00EC3204" w:rsidRPr="00E74FE3">
        <w:rPr>
          <w:bCs/>
        </w:rPr>
        <w:t>p</w:t>
      </w:r>
      <w:r w:rsidR="00C40005" w:rsidRPr="00E74FE3">
        <w:rPr>
          <w:bCs/>
        </w:rPr>
        <w:t>age</w:t>
      </w:r>
      <w:r w:rsidR="00EC3204" w:rsidRPr="00E74FE3">
        <w:rPr>
          <w:bCs/>
        </w:rPr>
        <w:t> </w:t>
      </w:r>
      <w:r w:rsidR="00C40005" w:rsidRPr="00E74FE3">
        <w:rPr>
          <w:bCs/>
        </w:rPr>
        <w:t xml:space="preserve">6 </w:t>
      </w:r>
      <w:r w:rsidR="00EC3204" w:rsidRPr="00E74FE3">
        <w:rPr>
          <w:bCs/>
        </w:rPr>
        <w:t>de l</w:t>
      </w:r>
      <w:r w:rsidR="002B5240">
        <w:rPr>
          <w:bCs/>
        </w:rPr>
        <w:t>’</w:t>
      </w:r>
      <w:r w:rsidR="00EC3204" w:rsidRPr="00E74FE3">
        <w:rPr>
          <w:bCs/>
        </w:rPr>
        <w:t>a</w:t>
      </w:r>
      <w:r w:rsidR="00C40005" w:rsidRPr="00E74FE3">
        <w:rPr>
          <w:bCs/>
        </w:rPr>
        <w:t>nnex</w:t>
      </w:r>
      <w:r w:rsidR="00EC3204" w:rsidRPr="00E74FE3">
        <w:rPr>
          <w:bCs/>
        </w:rPr>
        <w:t>e </w:t>
      </w:r>
      <w:r w:rsidR="00C40005" w:rsidRPr="00E74FE3">
        <w:rPr>
          <w:bCs/>
        </w:rPr>
        <w:t xml:space="preserve">II </w:t>
      </w:r>
      <w:r w:rsidR="00EC3204" w:rsidRPr="00E74FE3">
        <w:rPr>
          <w:bCs/>
        </w:rPr>
        <w:t xml:space="preserve">du </w:t>
      </w:r>
      <w:r w:rsidR="002B5240" w:rsidRPr="00E74FE3">
        <w:rPr>
          <w:bCs/>
        </w:rPr>
        <w:t>document</w:t>
      </w:r>
      <w:r w:rsidR="00B71196">
        <w:rPr>
          <w:bCs/>
        </w:rPr>
        <w:t> </w:t>
      </w:r>
      <w:r w:rsidR="002B5240" w:rsidRPr="00E74FE3">
        <w:rPr>
          <w:bCs/>
        </w:rPr>
        <w:t>WI</w:t>
      </w:r>
      <w:r w:rsidR="00C40005" w:rsidRPr="00E74FE3">
        <w:rPr>
          <w:bCs/>
        </w:rPr>
        <w:t>PO/GRTKF/IC/1/5).</w:t>
      </w:r>
    </w:p>
    <w:p w14:paraId="3D563D15" w14:textId="4A9E1FDD" w:rsidR="000B0CF5" w:rsidRDefault="00EC3204" w:rsidP="00E74FE3">
      <w:pPr>
        <w:pStyle w:val="ONUMFS"/>
        <w:rPr>
          <w:bCs/>
        </w:rPr>
      </w:pPr>
      <w:r w:rsidRPr="00E74FE3">
        <w:rPr>
          <w:bCs/>
        </w:rPr>
        <w:t xml:space="preserve">Depuis lors, certains États </w:t>
      </w:r>
      <w:r w:rsidR="00D33829" w:rsidRPr="00E74FE3">
        <w:rPr>
          <w:bCs/>
        </w:rPr>
        <w:t xml:space="preserve">membres </w:t>
      </w:r>
      <w:r w:rsidRPr="00E74FE3">
        <w:rPr>
          <w:bCs/>
        </w:rPr>
        <w:t>ont présenté des</w:t>
      </w:r>
      <w:r w:rsidR="00D33829" w:rsidRPr="00E74FE3">
        <w:rPr>
          <w:bCs/>
        </w:rPr>
        <w:t xml:space="preserve"> propos</w:t>
      </w:r>
      <w:r w:rsidRPr="00E74FE3">
        <w:rPr>
          <w:bCs/>
        </w:rPr>
        <w:t>ition</w:t>
      </w:r>
      <w:r w:rsidR="00D33829" w:rsidRPr="00E74FE3">
        <w:rPr>
          <w:bCs/>
        </w:rPr>
        <w:t xml:space="preserve">s </w:t>
      </w:r>
      <w:r w:rsidRPr="00E74FE3">
        <w:rPr>
          <w:bCs/>
        </w:rPr>
        <w:t>traitant de l</w:t>
      </w:r>
      <w:r w:rsidR="002B5240">
        <w:rPr>
          <w:bCs/>
        </w:rPr>
        <w:t>’</w:t>
      </w:r>
      <w:r w:rsidRPr="00E74FE3">
        <w:rPr>
          <w:bCs/>
        </w:rPr>
        <w:t>exigence de divulgati</w:t>
      </w:r>
      <w:r w:rsidR="00D33829" w:rsidRPr="00E74FE3">
        <w:rPr>
          <w:bCs/>
        </w:rPr>
        <w:t xml:space="preserve">on </w:t>
      </w:r>
      <w:r w:rsidRPr="00E74FE3">
        <w:rPr>
          <w:bCs/>
        </w:rPr>
        <w:t>et l</w:t>
      </w:r>
      <w:r w:rsidR="002B5240">
        <w:rPr>
          <w:bCs/>
        </w:rPr>
        <w:t>’</w:t>
      </w:r>
      <w:r w:rsidR="009A0F2A" w:rsidRPr="00E74FE3">
        <w:rPr>
          <w:bCs/>
        </w:rPr>
        <w:t>IGC a</w:t>
      </w:r>
      <w:r w:rsidR="00D33829" w:rsidRPr="00E74FE3">
        <w:rPr>
          <w:bCs/>
        </w:rPr>
        <w:t xml:space="preserve"> </w:t>
      </w:r>
      <w:r w:rsidRPr="00E74FE3">
        <w:rPr>
          <w:bCs/>
        </w:rPr>
        <w:t>exam</w:t>
      </w:r>
      <w:r w:rsidR="00D33829" w:rsidRPr="00E74FE3">
        <w:rPr>
          <w:bCs/>
        </w:rPr>
        <w:t>i</w:t>
      </w:r>
      <w:r w:rsidRPr="00E74FE3">
        <w:rPr>
          <w:bCs/>
        </w:rPr>
        <w:t xml:space="preserve">né plusieurs questions </w:t>
      </w:r>
      <w:r w:rsidR="00D33829" w:rsidRPr="00E74FE3">
        <w:rPr>
          <w:bCs/>
        </w:rPr>
        <w:t>relati</w:t>
      </w:r>
      <w:r w:rsidRPr="00E74FE3">
        <w:rPr>
          <w:bCs/>
        </w:rPr>
        <w:t>ves</w:t>
      </w:r>
      <w:r w:rsidR="00D33829" w:rsidRPr="00E74FE3">
        <w:rPr>
          <w:bCs/>
        </w:rPr>
        <w:t xml:space="preserve"> </w:t>
      </w:r>
      <w:r w:rsidRPr="00E74FE3">
        <w:rPr>
          <w:bCs/>
        </w:rPr>
        <w:t>à d</w:t>
      </w:r>
      <w:r w:rsidR="002B5240">
        <w:rPr>
          <w:bCs/>
        </w:rPr>
        <w:t>’</w:t>
      </w:r>
      <w:r w:rsidRPr="00E74FE3">
        <w:rPr>
          <w:bCs/>
        </w:rPr>
        <w:t>éventuelles exigences en la matière</w:t>
      </w:r>
      <w:r w:rsidR="00361A40" w:rsidRPr="00E74FE3">
        <w:rPr>
          <w:bCs/>
        </w:rPr>
        <w:t>.</w:t>
      </w:r>
    </w:p>
    <w:p w14:paraId="780700F7" w14:textId="42E1D477" w:rsidR="00E74FE3" w:rsidRPr="00E74FE3" w:rsidRDefault="00EC3204" w:rsidP="00E74FE3">
      <w:pPr>
        <w:pStyle w:val="ONUMFS"/>
      </w:pPr>
      <w:r w:rsidRPr="00E74FE3">
        <w:t>En 2017, l</w:t>
      </w:r>
      <w:r w:rsidR="002B5240">
        <w:t>’</w:t>
      </w:r>
      <w:r w:rsidRPr="00E74FE3">
        <w:t>Assemblée générale de l</w:t>
      </w:r>
      <w:r w:rsidR="002B5240">
        <w:t>’</w:t>
      </w:r>
      <w:r w:rsidRPr="00E74FE3">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250E32" w:rsidRPr="00E74FE3">
        <w:t> </w:t>
      </w:r>
      <w:r w:rsidRPr="00E74FE3">
        <w:t>sont associés, afin de recenser d</w:t>
      </w:r>
      <w:r w:rsidR="002B5240">
        <w:t>’</w:t>
      </w:r>
      <w:r w:rsidRPr="00E74FE3">
        <w:t>éventuelles lacunes”.</w:t>
      </w:r>
    </w:p>
    <w:p w14:paraId="2636D8E3" w14:textId="46F741A6" w:rsidR="000B0CF5" w:rsidRDefault="00727EEE" w:rsidP="00E74FE3">
      <w:pPr>
        <w:pStyle w:val="ONUMFS"/>
      </w:pPr>
      <w:r w:rsidRPr="00E74FE3">
        <w:t>Conformément à cette</w:t>
      </w:r>
      <w:r w:rsidR="00DF796D" w:rsidRPr="00E74FE3">
        <w:t xml:space="preserve"> d</w:t>
      </w:r>
      <w:r w:rsidRPr="00E74FE3">
        <w:t>é</w:t>
      </w:r>
      <w:r w:rsidR="00DF796D" w:rsidRPr="00E74FE3">
        <w:t xml:space="preserve">cision, </w:t>
      </w:r>
      <w:r w:rsidRPr="00E74FE3">
        <w:t xml:space="preserve">le </w:t>
      </w:r>
      <w:r w:rsidR="002B5240" w:rsidRPr="00E74FE3">
        <w:t>document</w:t>
      </w:r>
      <w:r w:rsidR="00B71196">
        <w:t> </w:t>
      </w:r>
      <w:r w:rsidR="002B5240">
        <w:t>WI</w:t>
      </w:r>
      <w:r w:rsidR="009950A5">
        <w:t>PO/GRTKF/IC/35/6 a été étab</w:t>
      </w:r>
      <w:r w:rsidR="00B71196">
        <w:t>li.  Il</w:t>
      </w:r>
      <w:r w:rsidR="009950A5">
        <w:t xml:space="preserve"> </w:t>
      </w:r>
      <w:r w:rsidR="00DF796D" w:rsidRPr="00E74FE3">
        <w:t>pr</w:t>
      </w:r>
      <w:r w:rsidRPr="00E74FE3">
        <w:t>ésente une liste</w:t>
      </w:r>
      <w:r w:rsidR="000F1695" w:rsidRPr="00E74FE3">
        <w:t xml:space="preserve"> non</w:t>
      </w:r>
      <w:r w:rsidR="00ED26EA" w:rsidRPr="00E74FE3">
        <w:t xml:space="preserve"> </w:t>
      </w:r>
      <w:r w:rsidR="000F1695" w:rsidRPr="00E74FE3">
        <w:t>exhaustive</w:t>
      </w:r>
      <w:r w:rsidR="00DF796D" w:rsidRPr="00E74FE3">
        <w:t xml:space="preserve"> </w:t>
      </w:r>
      <w:r w:rsidRPr="00E74FE3">
        <w:t>de documents disponibles sur le site Web de l</w:t>
      </w:r>
      <w:r w:rsidR="002B5240">
        <w:t>’</w:t>
      </w:r>
      <w:r w:rsidRPr="00E74FE3">
        <w:t>OMPI concernant les régimes de divulgation au</w:t>
      </w:r>
      <w:r w:rsidR="00574B0E" w:rsidRPr="00E74FE3">
        <w:t xml:space="preserve"> sens</w:t>
      </w:r>
      <w:r w:rsidRPr="00E74FE3">
        <w:t xml:space="preserve"> visé au</w:t>
      </w:r>
      <w:r w:rsidR="00574B0E" w:rsidRPr="00E74FE3">
        <w:t xml:space="preserve"> para</w:t>
      </w:r>
      <w:r w:rsidR="00F57ECD" w:rsidRPr="00E74FE3">
        <w:t>graph</w:t>
      </w:r>
      <w:r w:rsidRPr="00E74FE3">
        <w:t>e</w:t>
      </w:r>
      <w:r w:rsidR="00F57ECD" w:rsidRPr="00E74FE3">
        <w:t> </w:t>
      </w:r>
      <w:r w:rsidR="002C4693" w:rsidRPr="00E74FE3">
        <w:t>2</w:t>
      </w:r>
      <w:r w:rsidR="00574B0E" w:rsidRPr="00E74FE3">
        <w:t xml:space="preserve"> </w:t>
      </w:r>
      <w:r w:rsidRPr="00E74FE3">
        <w:t>ci</w:t>
      </w:r>
      <w:r w:rsidR="00B71196">
        <w:noBreakHyphen/>
      </w:r>
      <w:r w:rsidRPr="00E74FE3">
        <w:t>dessus</w:t>
      </w:r>
      <w:r w:rsidR="00DB333F" w:rsidRPr="00E74FE3">
        <w:t xml:space="preserve"> (</w:t>
      </w:r>
      <w:r w:rsidRPr="00E74FE3">
        <w:t>d</w:t>
      </w:r>
      <w:r w:rsidR="00575BDC" w:rsidRPr="00E74FE3">
        <w:t>ans la suite du p</w:t>
      </w:r>
      <w:r w:rsidRPr="00E74FE3">
        <w:t xml:space="preserve">résent </w:t>
      </w:r>
      <w:r w:rsidR="00DB333F" w:rsidRPr="00E74FE3">
        <w:t xml:space="preserve">document, </w:t>
      </w:r>
      <w:r w:rsidRPr="00E74FE3">
        <w:t xml:space="preserve">les expressions </w:t>
      </w:r>
      <w:r w:rsidR="00DB333F" w:rsidRPr="00E74FE3">
        <w:t>“</w:t>
      </w:r>
      <w:r w:rsidRPr="00E74FE3">
        <w:t xml:space="preserve">régimes de </w:t>
      </w:r>
      <w:r w:rsidR="00DB333F" w:rsidRPr="00E74FE3">
        <w:t>di</w:t>
      </w:r>
      <w:r w:rsidRPr="00E74FE3">
        <w:t>vulgation</w:t>
      </w:r>
      <w:r w:rsidR="00DB333F" w:rsidRPr="00E74FE3">
        <w:t>” o</w:t>
      </w:r>
      <w:r w:rsidRPr="00E74FE3">
        <w:t>u</w:t>
      </w:r>
      <w:r w:rsidR="00DB333F" w:rsidRPr="00E74FE3">
        <w:t xml:space="preserve"> “</w:t>
      </w:r>
      <w:r w:rsidRPr="00E74FE3">
        <w:t xml:space="preserve">exigences de divulgation </w:t>
      </w:r>
      <w:r w:rsidR="00DB333F" w:rsidRPr="00E74FE3">
        <w:t>possible</w:t>
      </w:r>
      <w:r w:rsidRPr="00E74FE3">
        <w:t>s</w:t>
      </w:r>
      <w:r w:rsidR="00DB333F" w:rsidRPr="00E74FE3">
        <w:t>” re</w:t>
      </w:r>
      <w:r w:rsidRPr="00E74FE3">
        <w:t xml:space="preserve">nvoient à </w:t>
      </w:r>
      <w:r w:rsidR="002D5E77" w:rsidRPr="00E74FE3">
        <w:t>cette acception de la notion de divulgati</w:t>
      </w:r>
      <w:r w:rsidR="00B71196" w:rsidRPr="00E74FE3">
        <w:t>on)</w:t>
      </w:r>
      <w:r w:rsidR="00B71196">
        <w:t>.  C</w:t>
      </w:r>
      <w:r w:rsidR="00B71196" w:rsidRPr="00E74FE3">
        <w:t>e</w:t>
      </w:r>
      <w:r w:rsidR="00117FD8" w:rsidRPr="00E74FE3">
        <w:t xml:space="preserve"> document </w:t>
      </w:r>
      <w:r w:rsidR="002D5E77" w:rsidRPr="00E74FE3">
        <w:t>compren</w:t>
      </w:r>
      <w:r w:rsidR="009950A5">
        <w:t>ait</w:t>
      </w:r>
      <w:r w:rsidR="002D5E77" w:rsidRPr="00E74FE3">
        <w:t xml:space="preserve"> un résumé des études et </w:t>
      </w:r>
      <w:r w:rsidR="0078710B" w:rsidRPr="00E74FE3">
        <w:t>guides</w:t>
      </w:r>
      <w:r w:rsidR="00CB041F" w:rsidRPr="00E74FE3">
        <w:t xml:space="preserve"> </w:t>
      </w:r>
      <w:r w:rsidR="002D5E77" w:rsidRPr="00E74FE3">
        <w:t>établis par le Secrétariat de l</w:t>
      </w:r>
      <w:r w:rsidR="002B5240">
        <w:t>’</w:t>
      </w:r>
      <w:r w:rsidR="002D5E77" w:rsidRPr="00E74FE3">
        <w:t>OMPI, des</w:t>
      </w:r>
      <w:r w:rsidR="00117FD8" w:rsidRPr="00E74FE3">
        <w:t xml:space="preserve"> propos</w:t>
      </w:r>
      <w:r w:rsidR="002D5E77" w:rsidRPr="00E74FE3">
        <w:t>itions des État</w:t>
      </w:r>
      <w:r w:rsidR="00117FD8" w:rsidRPr="00E74FE3">
        <w:t xml:space="preserve">s </w:t>
      </w:r>
      <w:r w:rsidR="00117FD8" w:rsidRPr="00E74FE3">
        <w:lastRenderedPageBreak/>
        <w:t>membres</w:t>
      </w:r>
      <w:r w:rsidR="0092387A" w:rsidRPr="00E74FE3">
        <w:t xml:space="preserve">, </w:t>
      </w:r>
      <w:r w:rsidR="002D5E77" w:rsidRPr="00E74FE3">
        <w:t>des données d</w:t>
      </w:r>
      <w:r w:rsidR="002B5240">
        <w:t>’</w:t>
      </w:r>
      <w:r w:rsidR="002D5E77" w:rsidRPr="00E74FE3">
        <w:t xml:space="preserve">expérience </w:t>
      </w:r>
      <w:r w:rsidR="00117FD8" w:rsidRPr="00E74FE3">
        <w:t>r</w:t>
      </w:r>
      <w:r w:rsidR="002D5E77" w:rsidRPr="00E74FE3">
        <w:t>é</w:t>
      </w:r>
      <w:r w:rsidR="00117FD8" w:rsidRPr="00E74FE3">
        <w:t>gional</w:t>
      </w:r>
      <w:r w:rsidR="002D5E77" w:rsidRPr="00E74FE3">
        <w:t>es</w:t>
      </w:r>
      <w:r w:rsidR="00117FD8" w:rsidRPr="00E74FE3">
        <w:t xml:space="preserve"> </w:t>
      </w:r>
      <w:r w:rsidR="002D5E77" w:rsidRPr="00E74FE3">
        <w:t>et</w:t>
      </w:r>
      <w:r w:rsidR="00117FD8" w:rsidRPr="00E74FE3">
        <w:t xml:space="preserve"> national</w:t>
      </w:r>
      <w:r w:rsidR="002D5E77" w:rsidRPr="00E74FE3">
        <w:t>e</w:t>
      </w:r>
      <w:r w:rsidR="00117FD8" w:rsidRPr="00E74FE3">
        <w:t>s, a</w:t>
      </w:r>
      <w:r w:rsidR="002D5E77" w:rsidRPr="00E74FE3">
        <w:t>insi que de l</w:t>
      </w:r>
      <w:r w:rsidR="002B5240">
        <w:t>’</w:t>
      </w:r>
      <w:r w:rsidR="002D5E77" w:rsidRPr="00E74FE3">
        <w:t xml:space="preserve">évolution </w:t>
      </w:r>
      <w:r w:rsidR="00117FD8" w:rsidRPr="00E74FE3">
        <w:t>histori</w:t>
      </w:r>
      <w:r w:rsidR="002D5E77" w:rsidRPr="00E74FE3">
        <w:t>que des négociations sur la base d</w:t>
      </w:r>
      <w:r w:rsidR="002B5240">
        <w:t>’</w:t>
      </w:r>
      <w:r w:rsidR="002D5E77" w:rsidRPr="00E74FE3">
        <w:t>un texte menées au sein de l</w:t>
      </w:r>
      <w:r w:rsidR="002B5240">
        <w:t>’</w:t>
      </w:r>
      <w:r w:rsidR="00117FD8" w:rsidRPr="00E74FE3">
        <w:t>IGC</w:t>
      </w:r>
      <w:r w:rsidR="007A4DEA" w:rsidRPr="00E74FE3">
        <w:t xml:space="preserve"> </w:t>
      </w:r>
      <w:r w:rsidR="002D5E77" w:rsidRPr="00E74FE3">
        <w:t>sur la question des exigences de divulgati</w:t>
      </w:r>
      <w:r w:rsidR="00B71196" w:rsidRPr="00E74FE3">
        <w:t>on</w:t>
      </w:r>
      <w:r w:rsidR="00B71196">
        <w:t>.  Le</w:t>
      </w:r>
      <w:r w:rsidR="009950A5">
        <w:t xml:space="preserve"> même document, assorti de quelques mises à jour, </w:t>
      </w:r>
      <w:r w:rsidR="00D50B51">
        <w:t xml:space="preserve">a été </w:t>
      </w:r>
      <w:r w:rsidR="009950A5">
        <w:t xml:space="preserve">rediffusé pour </w:t>
      </w:r>
      <w:r w:rsidR="00D50B51">
        <w:t>la trente</w:t>
      </w:r>
      <w:r w:rsidR="00B71196">
        <w:noBreakHyphen/>
      </w:r>
      <w:r w:rsidR="00D50B51">
        <w:t>six</w:t>
      </w:r>
      <w:r w:rsidR="002B5240">
        <w:t>ième session</w:t>
      </w:r>
      <w:r w:rsidR="00D50B51">
        <w:t xml:space="preserve"> de l</w:t>
      </w:r>
      <w:r w:rsidR="002B5240">
        <w:t>’</w:t>
      </w:r>
      <w:r w:rsidR="00D50B51">
        <w:t xml:space="preserve">IGC et est rediffusé pour </w:t>
      </w:r>
      <w:r w:rsidR="009950A5">
        <w:t>la présente session</w:t>
      </w:r>
      <w:r w:rsidR="002D6AFF">
        <w:t xml:space="preserve"> également</w:t>
      </w:r>
      <w:r w:rsidR="009950A5">
        <w:t>.</w:t>
      </w:r>
    </w:p>
    <w:p w14:paraId="5911352D" w14:textId="5E28BF79" w:rsidR="00E74FE3" w:rsidRPr="00E74FE3" w:rsidRDefault="002D5E77" w:rsidP="00E74FE3">
      <w:pPr>
        <w:pStyle w:val="Heading1"/>
      </w:pPr>
      <w:r w:rsidRPr="00E74FE3">
        <w:t>Études et guides établis par l</w:t>
      </w:r>
      <w:r w:rsidR="002B5240">
        <w:t>’</w:t>
      </w:r>
      <w:r w:rsidRPr="00E74FE3">
        <w:t>OMPI</w:t>
      </w:r>
    </w:p>
    <w:p w14:paraId="16950045" w14:textId="0CD3884C" w:rsidR="000B0CF5" w:rsidRDefault="00575BDC" w:rsidP="00E74FE3">
      <w:pPr>
        <w:pStyle w:val="ONUMFS"/>
        <w:rPr>
          <w:bCs/>
        </w:rPr>
      </w:pPr>
      <w:r w:rsidRPr="00E74FE3">
        <w:t>Le document intitulé “</w:t>
      </w:r>
      <w:r w:rsidR="002D5E77" w:rsidRPr="00E74FE3">
        <w:rPr>
          <w:b/>
          <w:bCs/>
        </w:rPr>
        <w:t>Questions essentielles sur les exigences de divulgation des ressources génétiques et des savoirs traditionnels dans les demandes de brevet</w:t>
      </w:r>
      <w:r w:rsidRPr="00E74FE3">
        <w:t>”</w:t>
      </w:r>
      <w:r w:rsidR="00B844E6" w:rsidRPr="00E74FE3">
        <w:rPr>
          <w:b/>
          <w:bCs/>
        </w:rPr>
        <w:t xml:space="preserve"> </w:t>
      </w:r>
      <w:r w:rsidR="00B844E6" w:rsidRPr="00977EB1">
        <w:t>(</w:t>
      </w:r>
      <w:r w:rsidR="002D5E77" w:rsidRPr="00977EB1">
        <w:t>dispon</w:t>
      </w:r>
      <w:r w:rsidR="00B844E6" w:rsidRPr="00977EB1">
        <w:t xml:space="preserve">ible </w:t>
      </w:r>
      <w:r w:rsidR="002D5E77" w:rsidRPr="00977EB1">
        <w:t>à l</w:t>
      </w:r>
      <w:r w:rsidR="002B5240">
        <w:t>’</w:t>
      </w:r>
      <w:r w:rsidR="002D5E77" w:rsidRPr="00977EB1">
        <w:t>adresse</w:t>
      </w:r>
      <w:r w:rsidR="00753936">
        <w:t> </w:t>
      </w:r>
      <w:hyperlink r:id="rId10" w:history="1">
        <w:r w:rsidR="002D5E77" w:rsidRPr="00977EB1">
          <w:t>http://www.wipo.int/publications/fr/details.jsp?id=4194</w:t>
        </w:r>
      </w:hyperlink>
      <w:r w:rsidR="00B844E6" w:rsidRPr="00977EB1">
        <w:t xml:space="preserve">) </w:t>
      </w:r>
      <w:r w:rsidR="00A46ECE" w:rsidRPr="00977EB1">
        <w:t>off</w:t>
      </w:r>
      <w:r w:rsidR="002D5E77" w:rsidRPr="00977EB1">
        <w:t>r</w:t>
      </w:r>
      <w:r w:rsidR="00A46ECE" w:rsidRPr="00977EB1">
        <w:t xml:space="preserve">e </w:t>
      </w:r>
      <w:r w:rsidR="002D5E77" w:rsidRPr="00977EB1">
        <w:t>un</w:t>
      </w:r>
      <w:r w:rsidR="00E351A7" w:rsidRPr="00977EB1">
        <w:t>e vue</w:t>
      </w:r>
      <w:r w:rsidR="00E351A7" w:rsidRPr="00E74FE3">
        <w:rPr>
          <w:bCs/>
        </w:rPr>
        <w:t xml:space="preserve"> </w:t>
      </w:r>
      <w:r w:rsidR="002D5E77" w:rsidRPr="00E74FE3">
        <w:rPr>
          <w:bCs/>
        </w:rPr>
        <w:t>compl</w:t>
      </w:r>
      <w:r w:rsidR="00E351A7" w:rsidRPr="00E74FE3">
        <w:rPr>
          <w:bCs/>
        </w:rPr>
        <w:t>è</w:t>
      </w:r>
      <w:r w:rsidR="002D5E77" w:rsidRPr="00E74FE3">
        <w:rPr>
          <w:bCs/>
        </w:rPr>
        <w:t>t</w:t>
      </w:r>
      <w:r w:rsidR="00E351A7" w:rsidRPr="00E74FE3">
        <w:rPr>
          <w:bCs/>
        </w:rPr>
        <w:t>e</w:t>
      </w:r>
      <w:r w:rsidR="002D5E77" w:rsidRPr="00E74FE3">
        <w:rPr>
          <w:bCs/>
        </w:rPr>
        <w:t xml:space="preserve"> et n</w:t>
      </w:r>
      <w:r w:rsidR="00A46ECE" w:rsidRPr="00E74FE3">
        <w:rPr>
          <w:bCs/>
        </w:rPr>
        <w:t>eutr</w:t>
      </w:r>
      <w:r w:rsidR="002D5E77" w:rsidRPr="00E74FE3">
        <w:rPr>
          <w:bCs/>
        </w:rPr>
        <w:t>e</w:t>
      </w:r>
      <w:r w:rsidR="00A46ECE" w:rsidRPr="00E74FE3">
        <w:rPr>
          <w:bCs/>
        </w:rPr>
        <w:t xml:space="preserve"> </w:t>
      </w:r>
      <w:r w:rsidR="002D5E77" w:rsidRPr="00E74FE3">
        <w:rPr>
          <w:bCs/>
        </w:rPr>
        <w:t xml:space="preserve">des </w:t>
      </w:r>
      <w:r w:rsidR="00E351A7" w:rsidRPr="00E74FE3">
        <w:rPr>
          <w:bCs/>
        </w:rPr>
        <w:t xml:space="preserve">principales </w:t>
      </w:r>
      <w:r w:rsidR="002D5E77" w:rsidRPr="00E74FE3">
        <w:rPr>
          <w:bCs/>
        </w:rPr>
        <w:t xml:space="preserve">questions juridiques et </w:t>
      </w:r>
      <w:r w:rsidR="00A46ECE" w:rsidRPr="00E74FE3">
        <w:rPr>
          <w:bCs/>
        </w:rPr>
        <w:t>op</w:t>
      </w:r>
      <w:r w:rsidR="002D5E77" w:rsidRPr="00E74FE3">
        <w:rPr>
          <w:bCs/>
        </w:rPr>
        <w:t>é</w:t>
      </w:r>
      <w:r w:rsidR="00A46ECE" w:rsidRPr="00E74FE3">
        <w:rPr>
          <w:bCs/>
        </w:rPr>
        <w:t>ration</w:t>
      </w:r>
      <w:r w:rsidR="002D5E77" w:rsidRPr="00E74FE3">
        <w:rPr>
          <w:bCs/>
        </w:rPr>
        <w:t xml:space="preserve">nelles </w:t>
      </w:r>
      <w:r w:rsidR="00E351A7" w:rsidRPr="00E74FE3">
        <w:rPr>
          <w:bCs/>
        </w:rPr>
        <w:t xml:space="preserve">qui se posent </w:t>
      </w:r>
      <w:r w:rsidR="002D5E77" w:rsidRPr="00E74FE3">
        <w:rPr>
          <w:bCs/>
        </w:rPr>
        <w:t>concernant les ex</w:t>
      </w:r>
      <w:r w:rsidR="00E351A7" w:rsidRPr="00E74FE3">
        <w:rPr>
          <w:bCs/>
        </w:rPr>
        <w:t>i</w:t>
      </w:r>
      <w:r w:rsidR="002D5E77" w:rsidRPr="00E74FE3">
        <w:rPr>
          <w:bCs/>
        </w:rPr>
        <w:t>gences de divulgation dans</w:t>
      </w:r>
      <w:r w:rsidR="00E351A7" w:rsidRPr="00E74FE3">
        <w:rPr>
          <w:bCs/>
        </w:rPr>
        <w:t xml:space="preserve"> </w:t>
      </w:r>
      <w:r w:rsidR="002D5E77" w:rsidRPr="00E74FE3">
        <w:rPr>
          <w:bCs/>
        </w:rPr>
        <w:t xml:space="preserve">les demandes de brevet </w:t>
      </w:r>
      <w:r w:rsidR="00E351A7" w:rsidRPr="00E74FE3">
        <w:rPr>
          <w:bCs/>
        </w:rPr>
        <w:t>relatives aux</w:t>
      </w:r>
      <w:r w:rsidR="002D5E77" w:rsidRPr="00E74FE3">
        <w:rPr>
          <w:bCs/>
        </w:rPr>
        <w:t xml:space="preserve"> ressources géné</w:t>
      </w:r>
      <w:r w:rsidR="00E351A7" w:rsidRPr="00E74FE3">
        <w:rPr>
          <w:bCs/>
        </w:rPr>
        <w:t>t</w:t>
      </w:r>
      <w:r w:rsidR="002D5E77" w:rsidRPr="00E74FE3">
        <w:rPr>
          <w:bCs/>
        </w:rPr>
        <w:t xml:space="preserve">iques et </w:t>
      </w:r>
      <w:r w:rsidR="00E351A7" w:rsidRPr="00E74FE3">
        <w:rPr>
          <w:bCs/>
        </w:rPr>
        <w:t>aux</w:t>
      </w:r>
      <w:r w:rsidR="002D5E77" w:rsidRPr="00E74FE3">
        <w:rPr>
          <w:bCs/>
        </w:rPr>
        <w:t xml:space="preserve"> savoirs traditionnels sur la base de l</w:t>
      </w:r>
      <w:r w:rsidR="002B5240">
        <w:rPr>
          <w:bCs/>
        </w:rPr>
        <w:t>’</w:t>
      </w:r>
      <w:r w:rsidR="00601C0B" w:rsidRPr="00E74FE3">
        <w:rPr>
          <w:bCs/>
        </w:rPr>
        <w:t>a</w:t>
      </w:r>
      <w:r w:rsidR="00040C12" w:rsidRPr="00E74FE3">
        <w:rPr>
          <w:bCs/>
        </w:rPr>
        <w:t>nalys</w:t>
      </w:r>
      <w:r w:rsidR="00601C0B" w:rsidRPr="00E74FE3">
        <w:rPr>
          <w:bCs/>
        </w:rPr>
        <w:t>e</w:t>
      </w:r>
      <w:r w:rsidR="00040C12" w:rsidRPr="00E74FE3">
        <w:rPr>
          <w:bCs/>
        </w:rPr>
        <w:t xml:space="preserve"> </w:t>
      </w:r>
      <w:r w:rsidR="00601C0B" w:rsidRPr="00E74FE3">
        <w:rPr>
          <w:bCs/>
        </w:rPr>
        <w:t xml:space="preserve">des exigences en matière de divulgation dans les demandes de brevet en vigueur aux niveaux </w:t>
      </w:r>
      <w:r w:rsidR="00040C12" w:rsidRPr="00E74FE3">
        <w:rPr>
          <w:bCs/>
        </w:rPr>
        <w:t xml:space="preserve">national </w:t>
      </w:r>
      <w:r w:rsidR="00601C0B" w:rsidRPr="00E74FE3">
        <w:rPr>
          <w:bCs/>
        </w:rPr>
        <w:t>et</w:t>
      </w:r>
      <w:r w:rsidR="00040C12" w:rsidRPr="00E74FE3">
        <w:rPr>
          <w:bCs/>
        </w:rPr>
        <w:t xml:space="preserve"> r</w:t>
      </w:r>
      <w:r w:rsidR="00601C0B" w:rsidRPr="00E74FE3">
        <w:rPr>
          <w:bCs/>
        </w:rPr>
        <w:t>é</w:t>
      </w:r>
      <w:r w:rsidR="00040C12" w:rsidRPr="00E74FE3">
        <w:rPr>
          <w:bCs/>
        </w:rPr>
        <w:t>gional</w:t>
      </w:r>
      <w:r w:rsidR="00A46ECE" w:rsidRPr="00E74FE3">
        <w:rPr>
          <w:bCs/>
        </w:rPr>
        <w:t>.</w:t>
      </w:r>
    </w:p>
    <w:p w14:paraId="1B243AB8" w14:textId="3E338415" w:rsidR="000B0CF5" w:rsidRDefault="00601C0B" w:rsidP="00E74FE3">
      <w:pPr>
        <w:pStyle w:val="ONUMFS"/>
      </w:pPr>
      <w:r w:rsidRPr="00E74FE3">
        <w:t xml:space="preserve">Le </w:t>
      </w:r>
      <w:r w:rsidRPr="00E74FE3">
        <w:rPr>
          <w:b/>
          <w:szCs w:val="22"/>
        </w:rPr>
        <w:t>tableau des exigences de d</w:t>
      </w:r>
      <w:r w:rsidR="00676E52" w:rsidRPr="00E74FE3">
        <w:rPr>
          <w:b/>
          <w:szCs w:val="22"/>
        </w:rPr>
        <w:t>i</w:t>
      </w:r>
      <w:r w:rsidRPr="00E74FE3">
        <w:rPr>
          <w:b/>
          <w:szCs w:val="22"/>
        </w:rPr>
        <w:t>vulgation</w:t>
      </w:r>
      <w:r w:rsidR="002E400A" w:rsidRPr="00E74FE3">
        <w:rPr>
          <w:szCs w:val="22"/>
        </w:rPr>
        <w:t xml:space="preserve">, </w:t>
      </w:r>
      <w:r w:rsidRPr="00E74FE3">
        <w:rPr>
          <w:szCs w:val="22"/>
        </w:rPr>
        <w:t>mis à jour en o</w:t>
      </w:r>
      <w:r w:rsidR="002E400A" w:rsidRPr="00E74FE3">
        <w:rPr>
          <w:szCs w:val="22"/>
        </w:rPr>
        <w:t>ctobr</w:t>
      </w:r>
      <w:r w:rsidRPr="00E74FE3">
        <w:rPr>
          <w:szCs w:val="22"/>
        </w:rPr>
        <w:t>e </w:t>
      </w:r>
      <w:r w:rsidR="002E400A" w:rsidRPr="00E74FE3">
        <w:rPr>
          <w:szCs w:val="22"/>
        </w:rPr>
        <w:t>2017</w:t>
      </w:r>
      <w:r w:rsidR="00676E52" w:rsidRPr="00E74FE3">
        <w:rPr>
          <w:szCs w:val="22"/>
        </w:rPr>
        <w:t xml:space="preserve"> (</w:t>
      </w:r>
      <w:r w:rsidRPr="00E74FE3">
        <w:rPr>
          <w:szCs w:val="22"/>
        </w:rPr>
        <w:t>dispon</w:t>
      </w:r>
      <w:r w:rsidR="00676E52" w:rsidRPr="00E74FE3">
        <w:t xml:space="preserve">ible </w:t>
      </w:r>
      <w:r w:rsidRPr="00E74FE3">
        <w:t>à l</w:t>
      </w:r>
      <w:r w:rsidR="002B5240">
        <w:t>’</w:t>
      </w:r>
      <w:r w:rsidRPr="00E74FE3">
        <w:t xml:space="preserve">adresse </w:t>
      </w:r>
      <w:hyperlink r:id="rId11" w:history="1">
        <w:r w:rsidR="00862C1A" w:rsidRPr="00977EB1">
          <w:t>http://www.wipo.int/export/sites/www/tk/fr/documents/pdf/genetic_resources_disclosure.pdf</w:t>
        </w:r>
      </w:hyperlink>
      <w:r w:rsidR="00575BDC" w:rsidRPr="00977EB1">
        <w:t>),</w:t>
      </w:r>
      <w:r w:rsidR="00575BDC" w:rsidRPr="00E74FE3">
        <w:rPr>
          <w:szCs w:val="22"/>
        </w:rPr>
        <w:t xml:space="preserve"> </w:t>
      </w:r>
      <w:r w:rsidRPr="00E74FE3">
        <w:rPr>
          <w:szCs w:val="22"/>
        </w:rPr>
        <w:t>contient une sélection non exhaustive de données extraites de textes législatifs nationaux en vigueur qui prévoient une exigence particulière en matière de divulgation concernant des ressources génétiques ou des savoirs traditionnels.</w:t>
      </w:r>
    </w:p>
    <w:p w14:paraId="4C139D67" w14:textId="11A1524E" w:rsidR="000B0CF5" w:rsidRDefault="00ED26EA" w:rsidP="00E74FE3">
      <w:pPr>
        <w:pStyle w:val="ONUMFS"/>
      </w:pPr>
      <w:r w:rsidRPr="00E74FE3">
        <w:t>Suite à une demande formulée par la Conférence des Parties à la Convention sur la diversité biologique (CDB) à sa six</w:t>
      </w:r>
      <w:r w:rsidR="002B5240">
        <w:t>ième session</w:t>
      </w:r>
      <w:r w:rsidRPr="00E74FE3">
        <w:t xml:space="preserve"> tenue en avril 2002</w:t>
      </w:r>
      <w:r w:rsidR="0078710B" w:rsidRPr="00E74FE3">
        <w:t xml:space="preserve">, </w:t>
      </w:r>
      <w:r w:rsidRPr="00E74FE3">
        <w:t xml:space="preserve">le </w:t>
      </w:r>
      <w:r w:rsidR="00112921" w:rsidRPr="00E74FE3">
        <w:t>Secr</w:t>
      </w:r>
      <w:r w:rsidRPr="00E74FE3">
        <w:t>é</w:t>
      </w:r>
      <w:r w:rsidR="00112921" w:rsidRPr="00E74FE3">
        <w:t>tariat</w:t>
      </w:r>
      <w:r w:rsidR="0078710B" w:rsidRPr="00E74FE3">
        <w:t xml:space="preserve"> </w:t>
      </w:r>
      <w:r w:rsidRPr="00E74FE3">
        <w:t>de l</w:t>
      </w:r>
      <w:r w:rsidR="002B5240">
        <w:t>’</w:t>
      </w:r>
      <w:r w:rsidRPr="00E74FE3">
        <w:t>OMPI a établi l</w:t>
      </w:r>
      <w:r w:rsidR="002B5240">
        <w:t>’</w:t>
      </w:r>
      <w:r w:rsidRPr="00E74FE3">
        <w:rPr>
          <w:b/>
        </w:rPr>
        <w:t>étude technique de l</w:t>
      </w:r>
      <w:r w:rsidR="002B5240">
        <w:rPr>
          <w:b/>
        </w:rPr>
        <w:t>’</w:t>
      </w:r>
      <w:r w:rsidRPr="00E74FE3">
        <w:rPr>
          <w:b/>
        </w:rPr>
        <w:t>OMPI sur les exigences relatives à la divulgation d</w:t>
      </w:r>
      <w:r w:rsidR="002B5240">
        <w:rPr>
          <w:b/>
        </w:rPr>
        <w:t>’</w:t>
      </w:r>
      <w:r w:rsidRPr="00E74FE3">
        <w:rPr>
          <w:b/>
        </w:rPr>
        <w:t>informations en rapport avec les ressources génétiques et les savoirs traditionnels</w:t>
      </w:r>
      <w:r w:rsidR="00F37F8A" w:rsidRPr="00E74FE3">
        <w:rPr>
          <w:b/>
        </w:rPr>
        <w:t xml:space="preserve"> </w:t>
      </w:r>
      <w:r w:rsidRPr="00E74FE3">
        <w:rPr>
          <w:b/>
        </w:rPr>
        <w:t>dans les systèmes de brevets</w:t>
      </w:r>
      <w:r w:rsidR="00F37F8A" w:rsidRPr="00E74FE3">
        <w:t xml:space="preserve"> (</w:t>
      </w:r>
      <w:r w:rsidRPr="00E74FE3">
        <w:t>dispon</w:t>
      </w:r>
      <w:r w:rsidR="00F37F8A" w:rsidRPr="00E74FE3">
        <w:t xml:space="preserve">ible </w:t>
      </w:r>
      <w:r w:rsidRPr="00E74FE3">
        <w:t>à l</w:t>
      </w:r>
      <w:r w:rsidR="002B5240">
        <w:t>’</w:t>
      </w:r>
      <w:r w:rsidRPr="00E74FE3">
        <w:t>adresse</w:t>
      </w:r>
      <w:r w:rsidR="00753936">
        <w:t> </w:t>
      </w:r>
      <w:hyperlink r:id="rId12" w:history="1">
        <w:r w:rsidR="00862C1A" w:rsidRPr="00977EB1">
          <w:t>http://www.wipo.int/edocs/pubdocs/fr/tk/786/wipo_pub_786.pdf</w:t>
        </w:r>
      </w:hyperlink>
      <w:r w:rsidR="00F37F8A" w:rsidRPr="00977EB1">
        <w:t>)</w:t>
      </w:r>
      <w:r w:rsidR="00183292" w:rsidRPr="00977EB1">
        <w:t xml:space="preserve">, </w:t>
      </w:r>
      <w:r w:rsidRPr="00977EB1">
        <w:t xml:space="preserve">qui a été </w:t>
      </w:r>
      <w:r w:rsidR="00183292" w:rsidRPr="00977EB1">
        <w:t>appro</w:t>
      </w:r>
      <w:r w:rsidRPr="00977EB1">
        <w:t>uvée par</w:t>
      </w:r>
      <w:r w:rsidRPr="00E74FE3">
        <w:t xml:space="preserve"> l</w:t>
      </w:r>
      <w:r w:rsidR="002B5240">
        <w:t>’</w:t>
      </w:r>
      <w:r w:rsidRPr="00E74FE3">
        <w:t>Assemblée générale de l</w:t>
      </w:r>
      <w:r w:rsidR="002B5240">
        <w:t>’</w:t>
      </w:r>
      <w:r w:rsidRPr="00E74FE3">
        <w:t>OMPI à sa trent</w:t>
      </w:r>
      <w:r w:rsidR="002B5240">
        <w:t>ième session</w:t>
      </w:r>
      <w:r w:rsidR="00183292" w:rsidRPr="00E74FE3">
        <w:t xml:space="preserve"> (</w:t>
      </w:r>
      <w:r w:rsidRPr="00E74FE3">
        <w:t>s</w:t>
      </w:r>
      <w:r w:rsidR="00183292" w:rsidRPr="00E74FE3">
        <w:t>eptembr</w:t>
      </w:r>
      <w:r w:rsidRPr="00E74FE3">
        <w:t>e </w:t>
      </w:r>
      <w:r w:rsidR="00183292" w:rsidRPr="00E74FE3">
        <w:t>2003)</w:t>
      </w:r>
      <w:r w:rsidR="00815DC0" w:rsidRPr="00E74FE3">
        <w:t xml:space="preserve"> (</w:t>
      </w:r>
      <w:r w:rsidRPr="00E74FE3">
        <w:t>voir les</w:t>
      </w:r>
      <w:r w:rsidR="00815DC0" w:rsidRPr="00E74FE3">
        <w:t xml:space="preserve"> </w:t>
      </w:r>
      <w:r w:rsidR="002B5240" w:rsidRPr="00E74FE3">
        <w:t>documents</w:t>
      </w:r>
      <w:r w:rsidR="00B71196">
        <w:t> </w:t>
      </w:r>
      <w:r w:rsidR="002B5240" w:rsidRPr="00E74FE3">
        <w:t>WO</w:t>
      </w:r>
      <w:r w:rsidR="00815DC0" w:rsidRPr="00E74FE3">
        <w:t xml:space="preserve">/GA/30/7 </w:t>
      </w:r>
      <w:r w:rsidRPr="00E74FE3">
        <w:t>et</w:t>
      </w:r>
      <w:r w:rsidR="00815DC0" w:rsidRPr="00E74FE3">
        <w:t xml:space="preserve"> WO/GA/30/7</w:t>
      </w:r>
      <w:r w:rsidRPr="00E74FE3">
        <w:t> </w:t>
      </w:r>
      <w:r w:rsidR="00815DC0" w:rsidRPr="00E74FE3">
        <w:t>A</w:t>
      </w:r>
      <w:r w:rsidR="008261B4">
        <w:t>dd</w:t>
      </w:r>
      <w:r w:rsidR="00815DC0" w:rsidRPr="00E74FE3">
        <w:t>.1)</w:t>
      </w:r>
      <w:r w:rsidR="00183292" w:rsidRPr="00E74FE3">
        <w:t xml:space="preserve"> </w:t>
      </w:r>
      <w:r w:rsidR="00862C1A" w:rsidRPr="00E74FE3">
        <w:t>en vue de sa</w:t>
      </w:r>
      <w:r w:rsidR="00B81522" w:rsidRPr="00E74FE3">
        <w:t xml:space="preserve"> transm</w:t>
      </w:r>
      <w:r w:rsidR="00862C1A" w:rsidRPr="00E74FE3">
        <w:t>ission</w:t>
      </w:r>
      <w:r w:rsidR="00B81522" w:rsidRPr="00E74FE3">
        <w:t xml:space="preserve"> à la Conférence des Parties à l</w:t>
      </w:r>
      <w:r w:rsidR="002B5240">
        <w:t>’</w:t>
      </w:r>
      <w:r w:rsidR="00B81522" w:rsidRPr="00E74FE3">
        <w:t>occasion de sa septième</w:t>
      </w:r>
      <w:r w:rsidR="00862C1A" w:rsidRPr="00E74FE3">
        <w:t> </w:t>
      </w:r>
      <w:r w:rsidR="00B81522" w:rsidRPr="00E74FE3">
        <w:t>réunion en février </w:t>
      </w:r>
      <w:r w:rsidR="00992586" w:rsidRPr="00E74FE3">
        <w:t>2004</w:t>
      </w:r>
      <w:r w:rsidR="00F37F8A" w:rsidRPr="00E74FE3">
        <w:t xml:space="preserve">.  </w:t>
      </w:r>
      <w:r w:rsidR="00B81522" w:rsidRPr="00E74FE3">
        <w:t>La première</w:t>
      </w:r>
      <w:r w:rsidR="00862C1A" w:rsidRPr="00E74FE3">
        <w:t> </w:t>
      </w:r>
      <w:r w:rsidR="00B81522" w:rsidRPr="00E74FE3">
        <w:t>étape de l</w:t>
      </w:r>
      <w:r w:rsidR="002B5240">
        <w:t>’</w:t>
      </w:r>
      <w:r w:rsidR="00B81522" w:rsidRPr="00E74FE3">
        <w:t>élaboration de l</w:t>
      </w:r>
      <w:r w:rsidR="002B5240">
        <w:t>’</w:t>
      </w:r>
      <w:r w:rsidR="00B81522" w:rsidRPr="00E74FE3">
        <w:t xml:space="preserve">étude </w:t>
      </w:r>
      <w:r w:rsidR="0078710B" w:rsidRPr="00E74FE3">
        <w:t>techni</w:t>
      </w:r>
      <w:r w:rsidR="00B81522" w:rsidRPr="00E74FE3">
        <w:t xml:space="preserve">que a consisté à envoyer </w:t>
      </w:r>
      <w:r w:rsidR="00862C1A" w:rsidRPr="00E74FE3">
        <w:t>aux États membres de l</w:t>
      </w:r>
      <w:r w:rsidR="002B5240">
        <w:t>’</w:t>
      </w:r>
      <w:r w:rsidR="00862C1A" w:rsidRPr="00E74FE3">
        <w:t xml:space="preserve">OMPI </w:t>
      </w:r>
      <w:r w:rsidR="00B81522" w:rsidRPr="00E74FE3">
        <w:t>un</w:t>
      </w:r>
      <w:r w:rsidR="0078710B" w:rsidRPr="00E74FE3">
        <w:t xml:space="preserve"> </w:t>
      </w:r>
      <w:r w:rsidR="00B81522" w:rsidRPr="00E74FE3">
        <w:t>Questionnaire sur différentes exigences relatives à la divulgation d</w:t>
      </w:r>
      <w:r w:rsidR="002B5240">
        <w:t>’</w:t>
      </w:r>
      <w:r w:rsidR="00B81522" w:rsidRPr="00E74FE3">
        <w:t>informations en rapport avec les ressources génétiques et les savoirs traditionnels dans les demandes de brevet</w:t>
      </w:r>
      <w:r w:rsidR="00862C1A" w:rsidRPr="00E74FE3">
        <w:t xml:space="preserve"> (document WIPO/GRTKF/IC/3/Q.3)</w:t>
      </w:r>
      <w:r w:rsidR="0078710B" w:rsidRPr="00E74FE3">
        <w:t xml:space="preserve">.  </w:t>
      </w:r>
      <w:r w:rsidR="00B81522" w:rsidRPr="00E74FE3">
        <w:t xml:space="preserve">Le </w:t>
      </w:r>
      <w:r w:rsidR="002B5240" w:rsidRPr="00E74FE3">
        <w:t>document</w:t>
      </w:r>
      <w:r w:rsidR="00B71196">
        <w:t> </w:t>
      </w:r>
      <w:r w:rsidR="002B5240" w:rsidRPr="00E74FE3">
        <w:t>WI</w:t>
      </w:r>
      <w:r w:rsidR="0078710B" w:rsidRPr="00E74FE3">
        <w:t>PO/GRTKF/IC/4/1</w:t>
      </w:r>
      <w:r w:rsidR="00CA287A" w:rsidRPr="00E74FE3">
        <w:t xml:space="preserve">1 </w:t>
      </w:r>
      <w:r w:rsidR="00616F5B" w:rsidRPr="00E74FE3">
        <w:t>conti</w:t>
      </w:r>
      <w:r w:rsidR="00B81522" w:rsidRPr="00E74FE3">
        <w:t>e</w:t>
      </w:r>
      <w:r w:rsidR="00616F5B" w:rsidRPr="00E74FE3">
        <w:t>n</w:t>
      </w:r>
      <w:r w:rsidR="00B81522" w:rsidRPr="00E74FE3">
        <w:t>t</w:t>
      </w:r>
      <w:r w:rsidR="00616F5B" w:rsidRPr="00E74FE3">
        <w:t xml:space="preserve"> </w:t>
      </w:r>
      <w:r w:rsidR="00B81522" w:rsidRPr="00E74FE3">
        <w:t>une</w:t>
      </w:r>
      <w:r w:rsidR="00616F5B" w:rsidRPr="00E74FE3">
        <w:t xml:space="preserve"> compilation </w:t>
      </w:r>
      <w:r w:rsidR="00B81522" w:rsidRPr="00E74FE3">
        <w:t>des</w:t>
      </w:r>
      <w:r w:rsidR="00616F5B" w:rsidRPr="00E74FE3">
        <w:t xml:space="preserve"> r</w:t>
      </w:r>
      <w:r w:rsidR="00B81522" w:rsidRPr="00E74FE3">
        <w:t>é</w:t>
      </w:r>
      <w:r w:rsidR="00616F5B" w:rsidRPr="00E74FE3">
        <w:t xml:space="preserve">ponses </w:t>
      </w:r>
      <w:r w:rsidR="00862C1A" w:rsidRPr="00E74FE3">
        <w:t>apportées par</w:t>
      </w:r>
      <w:r w:rsidR="00B81522" w:rsidRPr="00E74FE3">
        <w:t xml:space="preserve"> </w:t>
      </w:r>
      <w:r w:rsidR="00862C1A" w:rsidRPr="00E74FE3">
        <w:t>l</w:t>
      </w:r>
      <w:r w:rsidR="00B81522" w:rsidRPr="00E74FE3">
        <w:t>es États m</w:t>
      </w:r>
      <w:r w:rsidR="00616F5B" w:rsidRPr="00E74FE3">
        <w:t xml:space="preserve">embres </w:t>
      </w:r>
      <w:r w:rsidR="00862C1A" w:rsidRPr="00E74FE3">
        <w:t>à ce</w:t>
      </w:r>
      <w:r w:rsidR="00616F5B" w:rsidRPr="00E74FE3">
        <w:t xml:space="preserve"> questionnaire</w:t>
      </w:r>
      <w:r w:rsidR="00F37F8A" w:rsidRPr="00E74FE3">
        <w:t>.</w:t>
      </w:r>
    </w:p>
    <w:p w14:paraId="7ACC14FC" w14:textId="57ED77A3" w:rsidR="00E74FE3" w:rsidRDefault="00B81522" w:rsidP="00AD1CD1">
      <w:pPr>
        <w:pStyle w:val="Heading1"/>
      </w:pPr>
      <w:r w:rsidRPr="00E74FE3">
        <w:t>Base de données sur l</w:t>
      </w:r>
      <w:r w:rsidR="0078710B" w:rsidRPr="00E74FE3">
        <w:t>e</w:t>
      </w:r>
      <w:r w:rsidRPr="00E74FE3">
        <w:t>s</w:t>
      </w:r>
      <w:r w:rsidR="0078710B" w:rsidRPr="00E74FE3">
        <w:t xml:space="preserve"> </w:t>
      </w:r>
      <w:r w:rsidR="00EC26C5" w:rsidRPr="00E74FE3">
        <w:t>l</w:t>
      </w:r>
      <w:r w:rsidR="00862C1A" w:rsidRPr="00E74FE3">
        <w:t>oi</w:t>
      </w:r>
      <w:r w:rsidR="00EC26C5" w:rsidRPr="00E74FE3">
        <w:t>s et réglementat</w:t>
      </w:r>
      <w:r w:rsidR="0078710B" w:rsidRPr="00E74FE3">
        <w:t>ions</w:t>
      </w:r>
    </w:p>
    <w:p w14:paraId="054A30FC" w14:textId="5BBDF4D5" w:rsidR="00E74FE3" w:rsidRPr="00977EB1" w:rsidRDefault="00EC26C5" w:rsidP="00E74FE3">
      <w:pPr>
        <w:pStyle w:val="ONUMFS"/>
      </w:pPr>
      <w:r w:rsidRPr="00E74FE3">
        <w:rPr>
          <w:szCs w:val="22"/>
        </w:rPr>
        <w:t>L</w:t>
      </w:r>
      <w:r w:rsidR="00112921" w:rsidRPr="00E74FE3">
        <w:rPr>
          <w:szCs w:val="22"/>
        </w:rPr>
        <w:t>e Secr</w:t>
      </w:r>
      <w:r w:rsidRPr="00E74FE3">
        <w:rPr>
          <w:szCs w:val="22"/>
        </w:rPr>
        <w:t>é</w:t>
      </w:r>
      <w:r w:rsidR="00112921" w:rsidRPr="00E74FE3">
        <w:rPr>
          <w:szCs w:val="22"/>
        </w:rPr>
        <w:t>tariat</w:t>
      </w:r>
      <w:r w:rsidR="002C6CAD" w:rsidRPr="00E74FE3">
        <w:rPr>
          <w:szCs w:val="22"/>
        </w:rPr>
        <w:t xml:space="preserve"> </w:t>
      </w:r>
      <w:r w:rsidRPr="00E74FE3">
        <w:rPr>
          <w:szCs w:val="22"/>
        </w:rPr>
        <w:t>de l</w:t>
      </w:r>
      <w:r w:rsidR="002B5240">
        <w:rPr>
          <w:szCs w:val="22"/>
        </w:rPr>
        <w:t>’</w:t>
      </w:r>
      <w:r w:rsidRPr="00E74FE3">
        <w:rPr>
          <w:szCs w:val="22"/>
        </w:rPr>
        <w:t xml:space="preserve">OMPI </w:t>
      </w:r>
      <w:r w:rsidR="00F37F8A" w:rsidRPr="00E74FE3">
        <w:rPr>
          <w:szCs w:val="22"/>
        </w:rPr>
        <w:t xml:space="preserve">a </w:t>
      </w:r>
      <w:r w:rsidRPr="00E74FE3">
        <w:rPr>
          <w:szCs w:val="22"/>
        </w:rPr>
        <w:t>créé et tient à jour une base de données consult</w:t>
      </w:r>
      <w:r w:rsidR="002C6CAD" w:rsidRPr="00E74FE3">
        <w:rPr>
          <w:szCs w:val="22"/>
        </w:rPr>
        <w:t xml:space="preserve">able </w:t>
      </w:r>
      <w:r w:rsidRPr="00E74FE3">
        <w:rPr>
          <w:szCs w:val="22"/>
        </w:rPr>
        <w:t>contenant les textes</w:t>
      </w:r>
      <w:r w:rsidR="00862C1A" w:rsidRPr="00E74FE3">
        <w:rPr>
          <w:szCs w:val="22"/>
        </w:rPr>
        <w:t xml:space="preserve"> législat</w:t>
      </w:r>
      <w:r w:rsidRPr="00E74FE3">
        <w:rPr>
          <w:szCs w:val="22"/>
        </w:rPr>
        <w:t>i</w:t>
      </w:r>
      <w:r w:rsidR="00862C1A" w:rsidRPr="00E74FE3">
        <w:rPr>
          <w:szCs w:val="22"/>
        </w:rPr>
        <w:t>f</w:t>
      </w:r>
      <w:r w:rsidRPr="00E74FE3">
        <w:rPr>
          <w:szCs w:val="22"/>
        </w:rPr>
        <w:t xml:space="preserve">s portant sur </w:t>
      </w:r>
      <w:r w:rsidR="002C6CAD" w:rsidRPr="00E74FE3">
        <w:rPr>
          <w:szCs w:val="22"/>
        </w:rPr>
        <w:t xml:space="preserve">les </w:t>
      </w:r>
      <w:r w:rsidRPr="00E74FE3">
        <w:rPr>
          <w:szCs w:val="22"/>
        </w:rPr>
        <w:t>savoirs traditionnels, les expressions culturelles traditionnelles et les ressources génétiques</w:t>
      </w:r>
      <w:r w:rsidR="002C6CAD" w:rsidRPr="00E74FE3">
        <w:rPr>
          <w:szCs w:val="22"/>
        </w:rPr>
        <w:t xml:space="preserve">, </w:t>
      </w:r>
      <w:r w:rsidRPr="00E74FE3">
        <w:rPr>
          <w:szCs w:val="22"/>
        </w:rPr>
        <w:t xml:space="preserve">notamment </w:t>
      </w:r>
      <w:r w:rsidR="00862C1A" w:rsidRPr="00E74FE3">
        <w:rPr>
          <w:szCs w:val="22"/>
        </w:rPr>
        <w:t>ceux</w:t>
      </w:r>
      <w:r w:rsidRPr="00E74FE3">
        <w:rPr>
          <w:szCs w:val="22"/>
        </w:rPr>
        <w:t xml:space="preserve"> consacrés aux exigences de</w:t>
      </w:r>
      <w:r w:rsidR="002C6CAD" w:rsidRPr="00E74FE3">
        <w:rPr>
          <w:szCs w:val="22"/>
        </w:rPr>
        <w:t xml:space="preserve"> di</w:t>
      </w:r>
      <w:r w:rsidRPr="00E74FE3">
        <w:rPr>
          <w:szCs w:val="22"/>
        </w:rPr>
        <w:t>v</w:t>
      </w:r>
      <w:r w:rsidR="002C6CAD" w:rsidRPr="00E74FE3">
        <w:rPr>
          <w:szCs w:val="22"/>
        </w:rPr>
        <w:t>u</w:t>
      </w:r>
      <w:r w:rsidRPr="00E74FE3">
        <w:rPr>
          <w:szCs w:val="22"/>
        </w:rPr>
        <w:t>lgati</w:t>
      </w:r>
      <w:r w:rsidR="00B71196" w:rsidRPr="00E74FE3">
        <w:rPr>
          <w:szCs w:val="22"/>
        </w:rPr>
        <w:t>on</w:t>
      </w:r>
      <w:r w:rsidR="00B71196">
        <w:rPr>
          <w:szCs w:val="22"/>
        </w:rPr>
        <w:t xml:space="preserve">.  </w:t>
      </w:r>
      <w:r w:rsidR="00B71196" w:rsidRPr="00E74FE3">
        <w:rPr>
          <w:szCs w:val="22"/>
        </w:rPr>
        <w:t>La</w:t>
      </w:r>
      <w:r w:rsidR="002C6CAD" w:rsidRPr="00E74FE3">
        <w:rPr>
          <w:szCs w:val="22"/>
        </w:rPr>
        <w:t xml:space="preserve"> base </w:t>
      </w:r>
      <w:r w:rsidRPr="00E74FE3">
        <w:rPr>
          <w:szCs w:val="22"/>
        </w:rPr>
        <w:t>de données e</w:t>
      </w:r>
      <w:r w:rsidR="002C6CAD" w:rsidRPr="00E74FE3">
        <w:rPr>
          <w:szCs w:val="22"/>
        </w:rPr>
        <w:t>s</w:t>
      </w:r>
      <w:r w:rsidRPr="00E74FE3">
        <w:rPr>
          <w:szCs w:val="22"/>
        </w:rPr>
        <w:t>t</w:t>
      </w:r>
      <w:r w:rsidR="002C6CAD" w:rsidRPr="00E74FE3">
        <w:rPr>
          <w:szCs w:val="22"/>
        </w:rPr>
        <w:t xml:space="preserve"> accessible </w:t>
      </w:r>
      <w:r w:rsidRPr="00E74FE3">
        <w:rPr>
          <w:szCs w:val="22"/>
        </w:rPr>
        <w:t>à l</w:t>
      </w:r>
      <w:r w:rsidR="002B5240">
        <w:rPr>
          <w:szCs w:val="22"/>
        </w:rPr>
        <w:t>’</w:t>
      </w:r>
      <w:r w:rsidRPr="00E74FE3">
        <w:rPr>
          <w:szCs w:val="22"/>
        </w:rPr>
        <w:t>adresse</w:t>
      </w:r>
      <w:r w:rsidR="002C6CAD" w:rsidRPr="00E74FE3">
        <w:rPr>
          <w:szCs w:val="22"/>
        </w:rPr>
        <w:t xml:space="preserve"> </w:t>
      </w:r>
      <w:hyperlink r:id="rId13" w:history="1">
        <w:r w:rsidR="00862C1A" w:rsidRPr="00977EB1">
          <w:t>http://www.wipo.int/tk/en/databases/tklaws/</w:t>
        </w:r>
      </w:hyperlink>
      <w:r w:rsidR="002C6CAD" w:rsidRPr="00977EB1">
        <w:t>.</w:t>
      </w:r>
    </w:p>
    <w:p w14:paraId="37E4CC88" w14:textId="77777777" w:rsidR="00E74FE3" w:rsidRDefault="002C6CAD" w:rsidP="00AD1CD1">
      <w:pPr>
        <w:pStyle w:val="Heading1"/>
      </w:pPr>
      <w:r w:rsidRPr="00E74FE3">
        <w:t>Propos</w:t>
      </w:r>
      <w:r w:rsidR="00EC26C5" w:rsidRPr="00E74FE3">
        <w:t xml:space="preserve">itions des États </w:t>
      </w:r>
      <w:r w:rsidRPr="00E74FE3">
        <w:t>membres</w:t>
      </w:r>
    </w:p>
    <w:p w14:paraId="633A7764" w14:textId="51F549F6" w:rsidR="00E74FE3" w:rsidRPr="00E74FE3" w:rsidRDefault="00F362E7" w:rsidP="00E74FE3">
      <w:pPr>
        <w:pStyle w:val="ONUMFS"/>
        <w:rPr>
          <w:szCs w:val="22"/>
        </w:rPr>
      </w:pPr>
      <w:r w:rsidRPr="00E74FE3">
        <w:rPr>
          <w:szCs w:val="22"/>
        </w:rPr>
        <w:t>Depuis la création de l</w:t>
      </w:r>
      <w:r w:rsidR="002B5240">
        <w:rPr>
          <w:szCs w:val="22"/>
        </w:rPr>
        <w:t>’</w:t>
      </w:r>
      <w:r w:rsidR="002C6CAD" w:rsidRPr="00E74FE3">
        <w:rPr>
          <w:szCs w:val="22"/>
        </w:rPr>
        <w:t xml:space="preserve">IGC, </w:t>
      </w:r>
      <w:r w:rsidRPr="00E74FE3">
        <w:rPr>
          <w:szCs w:val="22"/>
        </w:rPr>
        <w:t>les États m</w:t>
      </w:r>
      <w:r w:rsidR="002C6CAD" w:rsidRPr="00E74FE3">
        <w:rPr>
          <w:szCs w:val="22"/>
        </w:rPr>
        <w:t xml:space="preserve">embres </w:t>
      </w:r>
      <w:r w:rsidRPr="00E74FE3">
        <w:rPr>
          <w:szCs w:val="22"/>
        </w:rPr>
        <w:t xml:space="preserve">ont présenté des </w:t>
      </w:r>
      <w:r w:rsidR="002C6CAD" w:rsidRPr="00E74FE3">
        <w:rPr>
          <w:szCs w:val="22"/>
        </w:rPr>
        <w:t>propos</w:t>
      </w:r>
      <w:r w:rsidRPr="00E74FE3">
        <w:rPr>
          <w:szCs w:val="22"/>
        </w:rPr>
        <w:t xml:space="preserve">itions sur les exigences de divulgation </w:t>
      </w:r>
      <w:r w:rsidR="00F85D58" w:rsidRPr="00E74FE3">
        <w:rPr>
          <w:szCs w:val="22"/>
        </w:rPr>
        <w:t>concernant</w:t>
      </w:r>
      <w:r w:rsidRPr="00E74FE3">
        <w:rPr>
          <w:szCs w:val="22"/>
        </w:rPr>
        <w:t xml:space="preserve"> les</w:t>
      </w:r>
      <w:r w:rsidR="002C6CAD" w:rsidRPr="00E74FE3">
        <w:rPr>
          <w:szCs w:val="22"/>
        </w:rPr>
        <w:t xml:space="preserve"> </w:t>
      </w:r>
      <w:r w:rsidRPr="00E74FE3">
        <w:rPr>
          <w:szCs w:val="22"/>
        </w:rPr>
        <w:t>ressources géné</w:t>
      </w:r>
      <w:r w:rsidR="002C6CAD" w:rsidRPr="00E74FE3">
        <w:rPr>
          <w:szCs w:val="22"/>
        </w:rPr>
        <w:t>t</w:t>
      </w:r>
      <w:r w:rsidRPr="00E74FE3">
        <w:rPr>
          <w:szCs w:val="22"/>
        </w:rPr>
        <w:t>iques et les savoirs traditionnels qui y</w:t>
      </w:r>
      <w:r w:rsidR="00F85D58" w:rsidRPr="00E74FE3">
        <w:rPr>
          <w:szCs w:val="22"/>
        </w:rPr>
        <w:t> </w:t>
      </w:r>
      <w:r w:rsidRPr="00E74FE3">
        <w:rPr>
          <w:szCs w:val="22"/>
        </w:rPr>
        <w:t xml:space="preserve">sont </w:t>
      </w:r>
      <w:r w:rsidR="002C6CAD" w:rsidRPr="00E74FE3">
        <w:rPr>
          <w:szCs w:val="22"/>
        </w:rPr>
        <w:t>associ</w:t>
      </w:r>
      <w:r w:rsidR="00B71196" w:rsidRPr="00E74FE3">
        <w:rPr>
          <w:szCs w:val="22"/>
        </w:rPr>
        <w:t>és</w:t>
      </w:r>
      <w:r w:rsidR="00B71196">
        <w:rPr>
          <w:szCs w:val="22"/>
        </w:rPr>
        <w:t xml:space="preserve">.  </w:t>
      </w:r>
      <w:r w:rsidR="00B71196" w:rsidRPr="00E74FE3">
        <w:rPr>
          <w:szCs w:val="22"/>
        </w:rPr>
        <w:t>On</w:t>
      </w:r>
      <w:r w:rsidR="00F85D58" w:rsidRPr="00E74FE3">
        <w:rPr>
          <w:szCs w:val="22"/>
        </w:rPr>
        <w:t xml:space="preserve"> trouvera c</w:t>
      </w:r>
      <w:r w:rsidR="002C6CAD" w:rsidRPr="00E74FE3">
        <w:rPr>
          <w:szCs w:val="22"/>
        </w:rPr>
        <w:t>e</w:t>
      </w:r>
      <w:r w:rsidRPr="00E74FE3">
        <w:rPr>
          <w:szCs w:val="22"/>
        </w:rPr>
        <w:t>s</w:t>
      </w:r>
      <w:r w:rsidR="002C6CAD" w:rsidRPr="00E74FE3">
        <w:rPr>
          <w:szCs w:val="22"/>
        </w:rPr>
        <w:t xml:space="preserve"> </w:t>
      </w:r>
      <w:r w:rsidR="00854B01" w:rsidRPr="00E74FE3">
        <w:rPr>
          <w:szCs w:val="22"/>
        </w:rPr>
        <w:t>propos</w:t>
      </w:r>
      <w:r w:rsidRPr="00E74FE3">
        <w:rPr>
          <w:szCs w:val="22"/>
        </w:rPr>
        <w:t xml:space="preserve">itions </w:t>
      </w:r>
      <w:r w:rsidR="00F85D58" w:rsidRPr="00E74FE3">
        <w:rPr>
          <w:szCs w:val="22"/>
        </w:rPr>
        <w:t>ci</w:t>
      </w:r>
      <w:r w:rsidR="00B71196">
        <w:rPr>
          <w:szCs w:val="22"/>
        </w:rPr>
        <w:noBreakHyphen/>
      </w:r>
      <w:r w:rsidR="00F85D58" w:rsidRPr="00E74FE3">
        <w:rPr>
          <w:szCs w:val="22"/>
        </w:rPr>
        <w:t>aprè</w:t>
      </w:r>
      <w:r w:rsidRPr="00E74FE3">
        <w:rPr>
          <w:szCs w:val="22"/>
        </w:rPr>
        <w:t>s</w:t>
      </w:r>
      <w:r w:rsidR="00F85D58" w:rsidRPr="00E74FE3">
        <w:rPr>
          <w:szCs w:val="22"/>
        </w:rPr>
        <w:t>,</w:t>
      </w:r>
      <w:r w:rsidRPr="00E74FE3">
        <w:rPr>
          <w:szCs w:val="22"/>
        </w:rPr>
        <w:t xml:space="preserve"> par ordre </w:t>
      </w:r>
      <w:r w:rsidR="00854B01" w:rsidRPr="00E74FE3">
        <w:rPr>
          <w:szCs w:val="22"/>
        </w:rPr>
        <w:t>chronologi</w:t>
      </w:r>
      <w:r w:rsidRPr="00E74FE3">
        <w:rPr>
          <w:szCs w:val="22"/>
        </w:rPr>
        <w:t>que</w:t>
      </w:r>
      <w:r w:rsidR="002C6CAD" w:rsidRPr="00E74FE3">
        <w:rPr>
          <w:szCs w:val="22"/>
        </w:rPr>
        <w:t>.</w:t>
      </w:r>
    </w:p>
    <w:p w14:paraId="0100F9F6" w14:textId="7ACF8E3B" w:rsidR="000B0CF5" w:rsidRDefault="00F362E7" w:rsidP="00E74FE3">
      <w:pPr>
        <w:pStyle w:val="ONUMFS"/>
      </w:pPr>
      <w:r w:rsidRPr="00E74FE3">
        <w:t>E</w:t>
      </w:r>
      <w:r w:rsidR="002C6CAD" w:rsidRPr="00E74FE3">
        <w:t xml:space="preserve">n </w:t>
      </w:r>
      <w:r w:rsidRPr="00E74FE3">
        <w:t>mai </w:t>
      </w:r>
      <w:r w:rsidR="002C6CAD" w:rsidRPr="00E74FE3">
        <w:t xml:space="preserve">2003, </w:t>
      </w:r>
      <w:r w:rsidRPr="00E74FE3">
        <w:t>la délé</w:t>
      </w:r>
      <w:r w:rsidR="002C6CAD" w:rsidRPr="00E74FE3">
        <w:t xml:space="preserve">gation </w:t>
      </w:r>
      <w:r w:rsidRPr="00E74FE3">
        <w:t>de la Suisse a présenté une</w:t>
      </w:r>
      <w:r w:rsidR="002C6CAD" w:rsidRPr="00E74FE3">
        <w:t xml:space="preserve"> propos</w:t>
      </w:r>
      <w:r w:rsidRPr="00E74FE3">
        <w:t>ition concernant l</w:t>
      </w:r>
      <w:r w:rsidR="002B5240">
        <w:t>’</w:t>
      </w:r>
      <w:r w:rsidR="00A6216E" w:rsidRPr="00E74FE3">
        <w:t>indic</w:t>
      </w:r>
      <w:r w:rsidR="002C6CAD" w:rsidRPr="00E74FE3">
        <w:t xml:space="preserve">ation </w:t>
      </w:r>
      <w:r w:rsidRPr="00E74FE3">
        <w:t>d</w:t>
      </w:r>
      <w:r w:rsidR="002C6CAD" w:rsidRPr="00E74FE3">
        <w:t xml:space="preserve">e </w:t>
      </w:r>
      <w:r w:rsidRPr="00E74FE3">
        <w:t xml:space="preserve">la </w:t>
      </w:r>
      <w:r w:rsidR="002C6CAD" w:rsidRPr="00E74FE3">
        <w:t xml:space="preserve">source </w:t>
      </w:r>
      <w:r w:rsidRPr="00E74FE3">
        <w:t xml:space="preserve">des ressources génétiques et des savoirs traditionnels dans les demandes de brevet au Groupe de travail sur la réforme du Traité de coopération en matière de brevets </w:t>
      </w:r>
      <w:r w:rsidR="002C6CAD" w:rsidRPr="00E74FE3">
        <w:t>(PCT) (</w:t>
      </w:r>
      <w:r w:rsidRPr="00E74FE3">
        <w:t>voir l</w:t>
      </w:r>
      <w:r w:rsidR="002C6CAD" w:rsidRPr="00E74FE3">
        <w:t xml:space="preserve">e </w:t>
      </w:r>
      <w:r w:rsidR="002B5240" w:rsidRPr="00E74FE3">
        <w:t>document</w:t>
      </w:r>
      <w:r w:rsidR="00B71196">
        <w:t> </w:t>
      </w:r>
      <w:r w:rsidR="002B5240" w:rsidRPr="00E74FE3">
        <w:t>PC</w:t>
      </w:r>
      <w:r w:rsidR="002C6CAD" w:rsidRPr="00E74FE3">
        <w:t xml:space="preserve">T/R/WG/4/13 </w:t>
      </w:r>
      <w:r w:rsidRPr="00E74FE3">
        <w:t>et l</w:t>
      </w:r>
      <w:r w:rsidR="002C6CAD" w:rsidRPr="00E74FE3">
        <w:t xml:space="preserve">e </w:t>
      </w:r>
      <w:r w:rsidR="002B5240" w:rsidRPr="00E74FE3">
        <w:t>document</w:t>
      </w:r>
      <w:r w:rsidR="00B71196">
        <w:t> </w:t>
      </w:r>
      <w:r w:rsidR="002B5240" w:rsidRPr="00E74FE3">
        <w:t>PC</w:t>
      </w:r>
      <w:r w:rsidR="002C6CAD" w:rsidRPr="00E74FE3">
        <w:t>T/R/WG/5/11</w:t>
      </w:r>
      <w:r w:rsidRPr="00E74FE3">
        <w:t>, dont la teneur est identiq</w:t>
      </w:r>
      <w:r w:rsidR="00B71196" w:rsidRPr="00E74FE3">
        <w:t>ue)</w:t>
      </w:r>
      <w:r w:rsidR="00B71196">
        <w:t xml:space="preserve">.  </w:t>
      </w:r>
      <w:r w:rsidR="00B71196" w:rsidRPr="00E74FE3">
        <w:t>Da</w:t>
      </w:r>
      <w:r w:rsidRPr="00E74FE3">
        <w:t>ns cette</w:t>
      </w:r>
      <w:r w:rsidR="002C6CAD" w:rsidRPr="00E74FE3">
        <w:t xml:space="preserve"> propos</w:t>
      </w:r>
      <w:r w:rsidRPr="00E74FE3">
        <w:t>ition</w:t>
      </w:r>
      <w:r w:rsidR="002C6CAD" w:rsidRPr="00E74FE3">
        <w:t xml:space="preserve">, </w:t>
      </w:r>
      <w:r w:rsidRPr="00E74FE3">
        <w:t>la délé</w:t>
      </w:r>
      <w:r w:rsidR="002C6CAD" w:rsidRPr="00E74FE3">
        <w:t>gation sugg</w:t>
      </w:r>
      <w:r w:rsidRPr="00E74FE3">
        <w:t>érait de modifier l</w:t>
      </w:r>
      <w:r w:rsidR="002C6CAD" w:rsidRPr="00E74FE3">
        <w:t>e</w:t>
      </w:r>
      <w:r w:rsidRPr="00E74FE3">
        <w:t xml:space="preserve"> règlement d</w:t>
      </w:r>
      <w:r w:rsidR="002B5240">
        <w:t>’</w:t>
      </w:r>
      <w:r w:rsidRPr="00E74FE3">
        <w:t>exécution</w:t>
      </w:r>
      <w:r w:rsidR="000B0CF5" w:rsidRPr="000B0CF5">
        <w:t xml:space="preserve"> du PCT</w:t>
      </w:r>
      <w:r w:rsidR="002C6CAD" w:rsidRPr="00E74FE3">
        <w:t xml:space="preserve"> </w:t>
      </w:r>
      <w:r w:rsidRPr="00E74FE3">
        <w:t>de manière à permettre expressément au législateur d</w:t>
      </w:r>
      <w:r w:rsidR="002B5240">
        <w:t>’</w:t>
      </w:r>
      <w:r w:rsidRPr="00E74FE3">
        <w:t>un pays d</w:t>
      </w:r>
      <w:r w:rsidR="002B5240">
        <w:t>’</w:t>
      </w:r>
      <w:r w:rsidRPr="00E74FE3">
        <w:t>exiger l</w:t>
      </w:r>
      <w:r w:rsidR="002B5240">
        <w:t>’</w:t>
      </w:r>
      <w:r w:rsidR="00A6216E" w:rsidRPr="00E74FE3">
        <w:t>indic</w:t>
      </w:r>
      <w:r w:rsidRPr="00E74FE3">
        <w:t>ation de la source</w:t>
      </w:r>
      <w:r w:rsidR="002C6CAD" w:rsidRPr="00E74FE3">
        <w:t xml:space="preserve"> </w:t>
      </w:r>
      <w:r w:rsidRPr="00E74FE3">
        <w:t>des ressources génétiques et des savoirs traditionnels dans les demandes de brev</w:t>
      </w:r>
      <w:r w:rsidR="00B71196" w:rsidRPr="00E74FE3">
        <w:t>et</w:t>
      </w:r>
      <w:r w:rsidR="00B71196">
        <w:t xml:space="preserve">.  </w:t>
      </w:r>
      <w:r w:rsidR="00B71196" w:rsidRPr="00E74FE3">
        <w:t>La</w:t>
      </w:r>
      <w:r w:rsidRPr="00E74FE3">
        <w:t xml:space="preserve"> délég</w:t>
      </w:r>
      <w:r w:rsidR="002C6CAD" w:rsidRPr="00E74FE3">
        <w:t xml:space="preserve">ation </w:t>
      </w:r>
      <w:r w:rsidRPr="00E74FE3">
        <w:t xml:space="preserve">de la Suisse a soumis le </w:t>
      </w:r>
      <w:r w:rsidR="002B5240" w:rsidRPr="00E74FE3">
        <w:t>document</w:t>
      </w:r>
      <w:r w:rsidR="00B71196">
        <w:t> </w:t>
      </w:r>
      <w:r w:rsidR="002B5240" w:rsidRPr="00E74FE3">
        <w:t>WI</w:t>
      </w:r>
      <w:r w:rsidR="002C6CAD" w:rsidRPr="00E74FE3">
        <w:t xml:space="preserve">PO/GRTKF/IC/7/INF/5 </w:t>
      </w:r>
      <w:r w:rsidRPr="00E74FE3">
        <w:t>à la sept</w:t>
      </w:r>
      <w:r w:rsidR="002B5240">
        <w:t>ième session</w:t>
      </w:r>
      <w:r w:rsidRPr="00E74FE3">
        <w:t xml:space="preserve"> de l</w:t>
      </w:r>
      <w:r w:rsidR="002B5240">
        <w:t>’</w:t>
      </w:r>
      <w:r w:rsidR="002C6CAD" w:rsidRPr="00E74FE3">
        <w:t xml:space="preserve">IGC </w:t>
      </w:r>
      <w:r w:rsidR="00D23A12" w:rsidRPr="00E74FE3">
        <w:t>(</w:t>
      </w:r>
      <w:r w:rsidRPr="00E74FE3">
        <w:t>n</w:t>
      </w:r>
      <w:r w:rsidR="00D23A12" w:rsidRPr="00E74FE3">
        <w:t>ovembr</w:t>
      </w:r>
      <w:r w:rsidRPr="00E74FE3">
        <w:t>e </w:t>
      </w:r>
      <w:r w:rsidR="00D23A12" w:rsidRPr="00E74FE3">
        <w:t>2004)</w:t>
      </w:r>
      <w:r w:rsidR="002C6CAD" w:rsidRPr="00E74FE3">
        <w:t xml:space="preserve"> </w:t>
      </w:r>
      <w:r w:rsidRPr="00E74FE3">
        <w:t>afin de</w:t>
      </w:r>
      <w:r w:rsidR="002C6CAD" w:rsidRPr="00E74FE3">
        <w:t xml:space="preserve"> </w:t>
      </w:r>
      <w:r w:rsidR="00F85D58" w:rsidRPr="00E74FE3">
        <w:t>formuler de plus ample</w:t>
      </w:r>
      <w:r w:rsidR="002C6CAD" w:rsidRPr="00E74FE3">
        <w:t xml:space="preserve">s observations </w:t>
      </w:r>
      <w:r w:rsidR="00F85D58" w:rsidRPr="00E74FE3">
        <w:t>s</w:t>
      </w:r>
      <w:r w:rsidR="00A46253" w:rsidRPr="00E74FE3">
        <w:t>ur la</w:t>
      </w:r>
      <w:r w:rsidR="002C6CAD" w:rsidRPr="00E74FE3">
        <w:t xml:space="preserve"> propos</w:t>
      </w:r>
      <w:r w:rsidR="00A46253" w:rsidRPr="00E74FE3">
        <w:t>iti</w:t>
      </w:r>
      <w:r w:rsidR="00B71196" w:rsidRPr="00E74FE3">
        <w:t>on</w:t>
      </w:r>
      <w:r w:rsidR="00B71196">
        <w:t xml:space="preserve">.  </w:t>
      </w:r>
      <w:r w:rsidR="00B71196" w:rsidRPr="00E74FE3">
        <w:t xml:space="preserve">À </w:t>
      </w:r>
      <w:r w:rsidR="00A46253" w:rsidRPr="00E74FE3">
        <w:t>la onz</w:t>
      </w:r>
      <w:r w:rsidR="002B5240">
        <w:t>ième session</w:t>
      </w:r>
      <w:r w:rsidR="00A46253" w:rsidRPr="00E74FE3">
        <w:t xml:space="preserve"> de l</w:t>
      </w:r>
      <w:r w:rsidR="002B5240">
        <w:t>’</w:t>
      </w:r>
      <w:r w:rsidR="00A46253" w:rsidRPr="00E74FE3">
        <w:t>I</w:t>
      </w:r>
      <w:r w:rsidR="002C6CAD" w:rsidRPr="00E74FE3">
        <w:t>GC</w:t>
      </w:r>
      <w:r w:rsidR="00D23A12" w:rsidRPr="00E74FE3">
        <w:t xml:space="preserve"> (</w:t>
      </w:r>
      <w:r w:rsidR="00A46253" w:rsidRPr="00E74FE3">
        <w:t>juillet </w:t>
      </w:r>
      <w:r w:rsidR="00D23A12" w:rsidRPr="00E74FE3">
        <w:t>2007)</w:t>
      </w:r>
      <w:r w:rsidR="002C6CAD" w:rsidRPr="00E74FE3">
        <w:t>,</w:t>
      </w:r>
      <w:r w:rsidR="00A46253" w:rsidRPr="00E74FE3">
        <w:t xml:space="preserve"> la délé</w:t>
      </w:r>
      <w:r w:rsidR="002C6CAD" w:rsidRPr="00E74FE3">
        <w:t xml:space="preserve">gation </w:t>
      </w:r>
      <w:r w:rsidR="00A46253" w:rsidRPr="00E74FE3">
        <w:t>a présenté un</w:t>
      </w:r>
      <w:r w:rsidR="002C6CAD" w:rsidRPr="00E74FE3">
        <w:t>e propos</w:t>
      </w:r>
      <w:r w:rsidR="00A46253" w:rsidRPr="00E74FE3">
        <w:t>ition</w:t>
      </w:r>
      <w:r w:rsidR="002C6CAD" w:rsidRPr="00E74FE3">
        <w:t xml:space="preserve"> (document WIPO/GRTKF/IC/11/10) </w:t>
      </w:r>
      <w:r w:rsidR="00A46253" w:rsidRPr="00E74FE3">
        <w:t>concernant l</w:t>
      </w:r>
      <w:r w:rsidR="002B5240">
        <w:t>’</w:t>
      </w:r>
      <w:r w:rsidR="00A6216E" w:rsidRPr="00E74FE3">
        <w:t>indic</w:t>
      </w:r>
      <w:r w:rsidR="002C6CAD" w:rsidRPr="00E74FE3">
        <w:t xml:space="preserve">ation </w:t>
      </w:r>
      <w:r w:rsidR="00A46253" w:rsidRPr="00E74FE3">
        <w:t>d</w:t>
      </w:r>
      <w:r w:rsidR="002C6CAD" w:rsidRPr="00E74FE3">
        <w:t xml:space="preserve">e </w:t>
      </w:r>
      <w:r w:rsidR="00A46253" w:rsidRPr="00E74FE3">
        <w:t xml:space="preserve">la </w:t>
      </w:r>
      <w:r w:rsidR="002C6CAD" w:rsidRPr="00E74FE3">
        <w:t xml:space="preserve">source </w:t>
      </w:r>
      <w:r w:rsidR="00A46253" w:rsidRPr="00E74FE3">
        <w:t>des ressources génétiques et des savoirs traditionnels dans les demandes de brevet</w:t>
      </w:r>
      <w:r w:rsidR="002C6CAD" w:rsidRPr="00E74FE3">
        <w:t xml:space="preserve">, </w:t>
      </w:r>
      <w:r w:rsidR="00A46253" w:rsidRPr="00E74FE3">
        <w:t xml:space="preserve">qui avait été initialement soumise au </w:t>
      </w:r>
      <w:r w:rsidR="002C6CAD" w:rsidRPr="00E74FE3">
        <w:t>Group</w:t>
      </w:r>
      <w:r w:rsidR="00A46253" w:rsidRPr="00E74FE3">
        <w:t>e de travail sur la réforme</w:t>
      </w:r>
      <w:r w:rsidR="000B0CF5" w:rsidRPr="000B0CF5">
        <w:t xml:space="preserve"> du PCT</w:t>
      </w:r>
      <w:r w:rsidR="002C6CAD" w:rsidRPr="00E74FE3">
        <w:t xml:space="preserve"> </w:t>
      </w:r>
      <w:r w:rsidR="00A46253" w:rsidRPr="00E74FE3">
        <w:t>e</w:t>
      </w:r>
      <w:r w:rsidR="002C6CAD" w:rsidRPr="00E74FE3">
        <w:t xml:space="preserve">n </w:t>
      </w:r>
      <w:r w:rsidR="00A46253" w:rsidRPr="00E74FE3">
        <w:t>mai </w:t>
      </w:r>
      <w:r w:rsidR="002C6CAD" w:rsidRPr="00E74FE3">
        <w:t xml:space="preserve">2003. </w:t>
      </w:r>
      <w:r w:rsidR="00A46253" w:rsidRPr="00E74FE3">
        <w:t xml:space="preserve"> La</w:t>
      </w:r>
      <w:r w:rsidR="002C6CAD" w:rsidRPr="00E74FE3">
        <w:t xml:space="preserve"> propos</w:t>
      </w:r>
      <w:r w:rsidR="00A46253" w:rsidRPr="00E74FE3">
        <w:t>ition contenue dans le</w:t>
      </w:r>
      <w:r w:rsidR="000D4B37" w:rsidRPr="00E74FE3">
        <w:t xml:space="preserve"> </w:t>
      </w:r>
      <w:r w:rsidR="002B5240" w:rsidRPr="00E74FE3">
        <w:t>document</w:t>
      </w:r>
      <w:r w:rsidR="00B71196">
        <w:t> </w:t>
      </w:r>
      <w:r w:rsidR="002B5240" w:rsidRPr="00E74FE3">
        <w:t>WI</w:t>
      </w:r>
      <w:r w:rsidR="000D4B37" w:rsidRPr="00E74FE3">
        <w:t xml:space="preserve">PO/GRTKF/IC/11/10 </w:t>
      </w:r>
      <w:r w:rsidR="00A46253" w:rsidRPr="00E74FE3">
        <w:t xml:space="preserve">a été soumise </w:t>
      </w:r>
      <w:r w:rsidR="00F85D58" w:rsidRPr="00E74FE3">
        <w:t>à</w:t>
      </w:r>
      <w:r w:rsidR="00A46253" w:rsidRPr="00E74FE3">
        <w:t xml:space="preserve"> nouve</w:t>
      </w:r>
      <w:r w:rsidR="00F85D58" w:rsidRPr="00E74FE3">
        <w:t>au</w:t>
      </w:r>
      <w:r w:rsidR="00A46253" w:rsidRPr="00E74FE3">
        <w:t xml:space="preserve"> à l</w:t>
      </w:r>
      <w:r w:rsidR="002B5240">
        <w:t>’</w:t>
      </w:r>
      <w:r w:rsidR="00A46253" w:rsidRPr="00E74FE3">
        <w:t>IGC à sa vingt</w:t>
      </w:r>
      <w:r w:rsidR="002B5240">
        <w:t>ième session</w:t>
      </w:r>
      <w:r w:rsidR="00A46253" w:rsidRPr="00E74FE3">
        <w:t xml:space="preserve"> (février </w:t>
      </w:r>
      <w:r w:rsidR="00142CE2" w:rsidRPr="00E74FE3">
        <w:t>2012)</w:t>
      </w:r>
      <w:r w:rsidR="002C6CAD" w:rsidRPr="00E74FE3">
        <w:t xml:space="preserve"> </w:t>
      </w:r>
      <w:r w:rsidR="00A46253" w:rsidRPr="00E74FE3">
        <w:t>sous la cote</w:t>
      </w:r>
      <w:r w:rsidR="00753936">
        <w:t> </w:t>
      </w:r>
      <w:r w:rsidR="002C6CAD" w:rsidRPr="00E74FE3">
        <w:t>WIPO/GRTKF/IC/20/INF/10.</w:t>
      </w:r>
    </w:p>
    <w:p w14:paraId="7554DFB9" w14:textId="1629A837" w:rsidR="00E74FE3" w:rsidRPr="00E74FE3" w:rsidRDefault="00A46253" w:rsidP="00E74FE3">
      <w:pPr>
        <w:pStyle w:val="ONUMFS"/>
      </w:pPr>
      <w:r w:rsidRPr="00E74FE3">
        <w:t>E</w:t>
      </w:r>
      <w:r w:rsidR="009A0F2A" w:rsidRPr="00E74FE3">
        <w:t xml:space="preserve">n </w:t>
      </w:r>
      <w:r w:rsidRPr="00E74FE3">
        <w:t>m</w:t>
      </w:r>
      <w:r w:rsidR="009A0F2A" w:rsidRPr="00E74FE3">
        <w:t>ar</w:t>
      </w:r>
      <w:r w:rsidRPr="00E74FE3">
        <w:t>s </w:t>
      </w:r>
      <w:r w:rsidR="009A0F2A" w:rsidRPr="00E74FE3">
        <w:t xml:space="preserve">2004, </w:t>
      </w:r>
      <w:r w:rsidRPr="00E74FE3">
        <w:t>le groupe des pays a</w:t>
      </w:r>
      <w:r w:rsidR="009A0F2A" w:rsidRPr="00E74FE3">
        <w:t>frica</w:t>
      </w:r>
      <w:r w:rsidRPr="00E74FE3">
        <w:t>i</w:t>
      </w:r>
      <w:r w:rsidR="009A0F2A" w:rsidRPr="00E74FE3">
        <w:t>n</w:t>
      </w:r>
      <w:r w:rsidRPr="00E74FE3">
        <w:t>s</w:t>
      </w:r>
      <w:r w:rsidR="009A0F2A" w:rsidRPr="00E74FE3">
        <w:t xml:space="preserve"> </w:t>
      </w:r>
      <w:r w:rsidRPr="00E74FE3">
        <w:t>a présenté un</w:t>
      </w:r>
      <w:r w:rsidR="009A0F2A" w:rsidRPr="00E74FE3">
        <w:t xml:space="preserve"> document (WIPO/GRTKF/IC/6/12), </w:t>
      </w:r>
      <w:r w:rsidRPr="00E74FE3">
        <w:t>ayant pour thème les objectifs, principes et éléments d</w:t>
      </w:r>
      <w:r w:rsidR="002B5240">
        <w:t>’</w:t>
      </w:r>
      <w:r w:rsidRPr="00E74FE3">
        <w:t>un ou plusieurs instruments internationaux sur la propriété intellectuelle en rapport avec les ressources génétiques et sur la protection des savoirs traditionnels et du folklo</w:t>
      </w:r>
      <w:r w:rsidR="00B71196" w:rsidRPr="00E74FE3">
        <w:t>re</w:t>
      </w:r>
      <w:r w:rsidR="00B71196">
        <w:t xml:space="preserve">.  </w:t>
      </w:r>
      <w:r w:rsidR="00B71196" w:rsidRPr="00E74FE3">
        <w:t>Ce</w:t>
      </w:r>
      <w:r w:rsidR="00F85D58" w:rsidRPr="00E74FE3">
        <w:t xml:space="preserve"> document</w:t>
      </w:r>
      <w:r w:rsidR="009A0F2A" w:rsidRPr="00E74FE3">
        <w:t xml:space="preserve"> propos</w:t>
      </w:r>
      <w:r w:rsidRPr="00E74FE3">
        <w:t>ait d</w:t>
      </w:r>
      <w:r w:rsidR="002B5240">
        <w:t>’</w:t>
      </w:r>
      <w:r w:rsidR="009A0F2A" w:rsidRPr="00E74FE3">
        <w:t>introdu</w:t>
      </w:r>
      <w:r w:rsidRPr="00E74FE3">
        <w:t>ir</w:t>
      </w:r>
      <w:r w:rsidR="009A0F2A" w:rsidRPr="00E74FE3">
        <w:t>e “</w:t>
      </w:r>
      <w:r w:rsidR="00B20830" w:rsidRPr="00E74FE3">
        <w:t>dans les législations relatives aux brevets une exigence relative à la divulgation ainsi qu</w:t>
      </w:r>
      <w:r w:rsidR="002B5240">
        <w:t>’</w:t>
      </w:r>
      <w:r w:rsidR="00B20830" w:rsidRPr="00E74FE3">
        <w:t>à la preuve de l</w:t>
      </w:r>
      <w:r w:rsidR="002B5240">
        <w:t>’</w:t>
      </w:r>
      <w:r w:rsidR="00B20830" w:rsidRPr="00E74FE3">
        <w:t>observation des lois nationales du pays d</w:t>
      </w:r>
      <w:r w:rsidR="002B5240">
        <w:t>’</w:t>
      </w:r>
      <w:r w:rsidR="00B20830" w:rsidRPr="00E74FE3">
        <w:t>origine des ressources génétiques en matière d</w:t>
      </w:r>
      <w:r w:rsidR="002B5240">
        <w:t>’</w:t>
      </w:r>
      <w:r w:rsidR="00B20830" w:rsidRPr="00E74FE3">
        <w:t>accès et de partage des avantages (divulgation de la source et du pays d</w:t>
      </w:r>
      <w:r w:rsidR="002B5240">
        <w:t>’</w:t>
      </w:r>
      <w:r w:rsidR="00B20830" w:rsidRPr="00E74FE3">
        <w:t>origine des ressources génétiques dans les inventions revendiquées et des savoirs traditionnels connexes utilisés dans l</w:t>
      </w:r>
      <w:r w:rsidR="002B5240">
        <w:t>’</w:t>
      </w:r>
      <w:r w:rsidR="00B20830" w:rsidRPr="00E74FE3">
        <w:t>invention)</w:t>
      </w:r>
      <w:r w:rsidR="009A0F2A" w:rsidRPr="00E74FE3">
        <w:t>”.</w:t>
      </w:r>
    </w:p>
    <w:p w14:paraId="21A82FD0" w14:textId="4A0760C1" w:rsidR="000B0CF5" w:rsidRDefault="00B20830" w:rsidP="00E74FE3">
      <w:pPr>
        <w:pStyle w:val="ONUMFS"/>
      </w:pPr>
      <w:r w:rsidRPr="00E74FE3">
        <w:t>E</w:t>
      </w:r>
      <w:r w:rsidR="009A0F2A" w:rsidRPr="00E74FE3">
        <w:t xml:space="preserve">n </w:t>
      </w:r>
      <w:r w:rsidRPr="00E74FE3">
        <w:t>juin </w:t>
      </w:r>
      <w:r w:rsidR="009A0F2A" w:rsidRPr="00E74FE3">
        <w:t xml:space="preserve">2005, </w:t>
      </w:r>
      <w:r w:rsidRPr="00E74FE3">
        <w:t>la délégation de l</w:t>
      </w:r>
      <w:r w:rsidR="002B5240">
        <w:t>’</w:t>
      </w:r>
      <w:r w:rsidRPr="00E74FE3">
        <w:t>Union européenne a présenté, au nom de l</w:t>
      </w:r>
      <w:r w:rsidR="002B5240">
        <w:t>’</w:t>
      </w:r>
      <w:r w:rsidRPr="00E74FE3">
        <w:t>Union européenne et de ses États membres, une proposition relative à l</w:t>
      </w:r>
      <w:r w:rsidR="002B5240">
        <w:t>’</w:t>
      </w:r>
      <w:r w:rsidRPr="00E74FE3">
        <w:t>exigence de divulgation intitulée “Divulgation de l</w:t>
      </w:r>
      <w:r w:rsidR="002B5240">
        <w:t>’</w:t>
      </w:r>
      <w:r w:rsidRPr="00E74FE3">
        <w:t>origine ou de la source des ressources génétiques et des savoirs traditionnels connexes dans les demandes de brevet”.</w:t>
      </w:r>
      <w:r w:rsidR="002C6CAD" w:rsidRPr="00E74FE3">
        <w:t xml:space="preserve"> </w:t>
      </w:r>
      <w:r w:rsidRPr="00E74FE3">
        <w:t xml:space="preserve"> La</w:t>
      </w:r>
      <w:r w:rsidR="002C6CAD" w:rsidRPr="00E74FE3">
        <w:t xml:space="preserve"> propos</w:t>
      </w:r>
      <w:r w:rsidRPr="00E74FE3">
        <w:t xml:space="preserve">ition </w:t>
      </w:r>
      <w:r w:rsidR="00DE7EE7" w:rsidRPr="00E74FE3">
        <w:t>figurait à l</w:t>
      </w:r>
      <w:r w:rsidR="002B5240">
        <w:t>’</w:t>
      </w:r>
      <w:r w:rsidR="002C6CAD" w:rsidRPr="00E74FE3">
        <w:t xml:space="preserve">annexe </w:t>
      </w:r>
      <w:r w:rsidR="00DE7EE7" w:rsidRPr="00E74FE3">
        <w:t>d</w:t>
      </w:r>
      <w:r w:rsidRPr="00E74FE3">
        <w:t>u</w:t>
      </w:r>
      <w:r w:rsidR="002C6CAD" w:rsidRPr="00E74FE3">
        <w:t xml:space="preserve"> </w:t>
      </w:r>
      <w:r w:rsidR="002B5240" w:rsidRPr="000B0CF5">
        <w:t>document</w:t>
      </w:r>
      <w:r w:rsidR="00B71196">
        <w:t> </w:t>
      </w:r>
      <w:r w:rsidR="002B5240" w:rsidRPr="000B0CF5">
        <w:t>WI</w:t>
      </w:r>
      <w:r w:rsidR="002C6CAD" w:rsidRPr="00E74FE3">
        <w:t>PO/GRTKF/IC/8/11</w:t>
      </w:r>
      <w:r w:rsidR="00B44E95" w:rsidRPr="00E74FE3">
        <w:t xml:space="preserve">, </w:t>
      </w:r>
      <w:r w:rsidRPr="00E74FE3">
        <w:t>qui a été présenté de nouveau à l</w:t>
      </w:r>
      <w:r w:rsidR="002B5240">
        <w:t>’</w:t>
      </w:r>
      <w:r w:rsidRPr="00E74FE3">
        <w:t>IGC à sa vingt</w:t>
      </w:r>
      <w:r w:rsidR="002B5240">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WIPO/GRTKF/IC/20/INF/8.</w:t>
      </w:r>
    </w:p>
    <w:p w14:paraId="2AFB5024" w14:textId="57B400AA" w:rsidR="000B0CF5" w:rsidRDefault="00B20830" w:rsidP="00E74FE3">
      <w:pPr>
        <w:pStyle w:val="ONUMFS"/>
      </w:pPr>
      <w:r w:rsidRPr="00E74FE3">
        <w:t>La délé</w:t>
      </w:r>
      <w:r w:rsidR="002C6CAD" w:rsidRPr="00E74FE3">
        <w:t xml:space="preserve">gation </w:t>
      </w:r>
      <w:r w:rsidRPr="00E74FE3">
        <w:t>du</w:t>
      </w:r>
      <w:r w:rsidR="002C6CAD" w:rsidRPr="00E74FE3">
        <w:t xml:space="preserve"> Jap</w:t>
      </w:r>
      <w:r w:rsidRPr="00E74FE3">
        <w:t>o</w:t>
      </w:r>
      <w:r w:rsidR="002C6CAD" w:rsidRPr="00E74FE3">
        <w:t xml:space="preserve">n </w:t>
      </w:r>
      <w:r w:rsidRPr="00E74FE3">
        <w:t>a présenté un</w:t>
      </w:r>
      <w:r w:rsidR="002C6CAD" w:rsidRPr="00E74FE3">
        <w:t xml:space="preserve"> document (WIPO/GRTKF/IC/9/13), </w:t>
      </w:r>
      <w:r w:rsidRPr="00E74FE3">
        <w:t>intitulé</w:t>
      </w:r>
      <w:r w:rsidR="002C6CAD" w:rsidRPr="00E74FE3">
        <w:t xml:space="preserve"> “</w:t>
      </w:r>
      <w:r w:rsidRPr="00E74FE3">
        <w:t>Le</w:t>
      </w:r>
      <w:r w:rsidR="00DE7EE7" w:rsidRPr="00E74FE3">
        <w:t> </w:t>
      </w:r>
      <w:r w:rsidRPr="00E74FE3">
        <w:t>système des brevets et les ressources génétiques</w:t>
      </w:r>
      <w:r w:rsidR="002C6CAD" w:rsidRPr="00E74FE3">
        <w:t xml:space="preserve">”, </w:t>
      </w:r>
      <w:r w:rsidRPr="00E74FE3">
        <w:t xml:space="preserve">dans lequel elle faisait part de son </w:t>
      </w:r>
      <w:r w:rsidR="00DE7EE7" w:rsidRPr="00E74FE3">
        <w:t>point de vue sur</w:t>
      </w:r>
      <w:r w:rsidRPr="00E74FE3">
        <w:t xml:space="preserve"> les exigences de divulgati</w:t>
      </w:r>
      <w:r w:rsidR="00B71196" w:rsidRPr="00E74FE3">
        <w:t>on</w:t>
      </w:r>
      <w:r w:rsidR="00B71196">
        <w:t xml:space="preserve">.  </w:t>
      </w:r>
      <w:r w:rsidR="00B71196" w:rsidRPr="00E74FE3">
        <w:t>Le</w:t>
      </w:r>
      <w:r w:rsidR="002C6CAD" w:rsidRPr="00E74FE3">
        <w:t xml:space="preserve"> document a</w:t>
      </w:r>
      <w:r w:rsidRPr="00E74FE3">
        <w:t xml:space="preserve"> été présenté de nouveau à l</w:t>
      </w:r>
      <w:r w:rsidR="002B5240">
        <w:t>’</w:t>
      </w:r>
      <w:r w:rsidR="002C6CAD" w:rsidRPr="00E74FE3">
        <w:t xml:space="preserve">IGC </w:t>
      </w:r>
      <w:r w:rsidRPr="00E74FE3">
        <w:t>à sa vingt</w:t>
      </w:r>
      <w:r w:rsidR="002B5240">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WIPO/GRTKF/IC/20/INF/9.</w:t>
      </w:r>
    </w:p>
    <w:p w14:paraId="0A86016A" w14:textId="6100D3E2" w:rsidR="00E74FE3" w:rsidRPr="00E74FE3" w:rsidRDefault="00B20830" w:rsidP="00E74FE3">
      <w:pPr>
        <w:pStyle w:val="ONUMFS"/>
      </w:pPr>
      <w:r w:rsidRPr="00E74FE3">
        <w:t xml:space="preserve">Le </w:t>
      </w:r>
      <w:r w:rsidR="002B5240" w:rsidRPr="00E74FE3">
        <w:t>document</w:t>
      </w:r>
      <w:r w:rsidR="00B71196">
        <w:t> </w:t>
      </w:r>
      <w:r w:rsidR="002B5240" w:rsidRPr="00E74FE3">
        <w:t>WI</w:t>
      </w:r>
      <w:r w:rsidR="002C6CAD" w:rsidRPr="00E74FE3">
        <w:t>PO/GRTKF/IC/13/9 conti</w:t>
      </w:r>
      <w:r w:rsidRPr="00E74FE3">
        <w:t>e</w:t>
      </w:r>
      <w:r w:rsidR="002C6CAD" w:rsidRPr="00E74FE3">
        <w:t>n</w:t>
      </w:r>
      <w:r w:rsidRPr="00E74FE3">
        <w:t>t</w:t>
      </w:r>
      <w:r w:rsidR="002C6CAD" w:rsidRPr="00E74FE3">
        <w:t xml:space="preserve"> </w:t>
      </w:r>
      <w:r w:rsidRPr="00E74FE3">
        <w:t>la</w:t>
      </w:r>
      <w:r w:rsidR="002C6CAD" w:rsidRPr="00E74FE3">
        <w:t xml:space="preserve"> propos</w:t>
      </w:r>
      <w:r w:rsidRPr="00E74FE3">
        <w:t xml:space="preserve">ition du groupe des pays </w:t>
      </w:r>
      <w:r w:rsidR="002C6CAD" w:rsidRPr="00E74FE3">
        <w:t>a</w:t>
      </w:r>
      <w:r w:rsidR="006D44FF" w:rsidRPr="00E74FE3">
        <w:t>frica</w:t>
      </w:r>
      <w:r w:rsidRPr="00E74FE3">
        <w:t>ins</w:t>
      </w:r>
      <w:r w:rsidR="006D44FF" w:rsidRPr="00E74FE3">
        <w:t xml:space="preserve"> </w:t>
      </w:r>
      <w:r w:rsidR="00FF26D3" w:rsidRPr="00E74FE3">
        <w:t>relative aux travaux de l</w:t>
      </w:r>
      <w:r w:rsidR="002B5240">
        <w:t>’</w:t>
      </w:r>
      <w:r w:rsidR="006D44FF" w:rsidRPr="00E74FE3">
        <w:t>IGC</w:t>
      </w:r>
      <w:r w:rsidR="00FF26D3" w:rsidRPr="00E74FE3">
        <w:t xml:space="preserve"> sur les ressources génétique</w:t>
      </w:r>
      <w:r w:rsidR="006D44FF" w:rsidRPr="00E74FE3">
        <w:t>s</w:t>
      </w:r>
      <w:r w:rsidR="002C6CAD" w:rsidRPr="00E74FE3">
        <w:t xml:space="preserve">, </w:t>
      </w:r>
      <w:r w:rsidR="00FF26D3" w:rsidRPr="00E74FE3">
        <w:t>notamment eu</w:t>
      </w:r>
      <w:r w:rsidR="00DE7EE7" w:rsidRPr="00E74FE3">
        <w:t> </w:t>
      </w:r>
      <w:r w:rsidR="00FF26D3" w:rsidRPr="00E74FE3">
        <w:t>égard à la mise en place d</w:t>
      </w:r>
      <w:r w:rsidR="002B5240">
        <w:t>’</w:t>
      </w:r>
      <w:r w:rsidR="00FF26D3" w:rsidRPr="00E74FE3">
        <w:t>exigences d</w:t>
      </w:r>
      <w:r w:rsidR="002C6CAD" w:rsidRPr="00E74FE3">
        <w:t>e</w:t>
      </w:r>
      <w:r w:rsidR="00FF26D3" w:rsidRPr="00E74FE3">
        <w:t xml:space="preserve"> </w:t>
      </w:r>
      <w:r w:rsidR="002C6CAD" w:rsidRPr="00E74FE3">
        <w:t>di</w:t>
      </w:r>
      <w:r w:rsidR="00FF26D3" w:rsidRPr="00E74FE3">
        <w:t>vulgati</w:t>
      </w:r>
      <w:r w:rsidR="00B71196" w:rsidRPr="00E74FE3">
        <w:t>on</w:t>
      </w:r>
      <w:r w:rsidR="00B71196">
        <w:t xml:space="preserve">.  </w:t>
      </w:r>
      <w:r w:rsidR="00B71196" w:rsidRPr="00E74FE3">
        <w:t>Le</w:t>
      </w:r>
      <w:r w:rsidR="00D31C55" w:rsidRPr="00E74FE3">
        <w:t xml:space="preserve"> document a</w:t>
      </w:r>
      <w:r w:rsidR="00FF26D3" w:rsidRPr="00E74FE3">
        <w:t xml:space="preserve"> été présenté de nouveau à l</w:t>
      </w:r>
      <w:r w:rsidR="002B5240">
        <w:t>’</w:t>
      </w:r>
      <w:r w:rsidR="002C6CAD" w:rsidRPr="00E74FE3">
        <w:t xml:space="preserve">IGC </w:t>
      </w:r>
      <w:r w:rsidR="00FF26D3" w:rsidRPr="00E74FE3">
        <w:t>à sa quatorz</w:t>
      </w:r>
      <w:r w:rsidR="002B5240">
        <w:t>ième session</w:t>
      </w:r>
      <w:r w:rsidR="00D23A12" w:rsidRPr="00E74FE3">
        <w:t xml:space="preserve"> (</w:t>
      </w:r>
      <w:r w:rsidR="00FF26D3" w:rsidRPr="00E74FE3">
        <w:t>juin</w:t>
      </w:r>
      <w:r w:rsidR="00D23A12" w:rsidRPr="00E74FE3">
        <w:t>/</w:t>
      </w:r>
      <w:r w:rsidR="00FF26D3" w:rsidRPr="00E74FE3">
        <w:t>juillet </w:t>
      </w:r>
      <w:r w:rsidR="00D23A12" w:rsidRPr="00E74FE3">
        <w:t>2009)</w:t>
      </w:r>
      <w:r w:rsidR="002C6CAD" w:rsidRPr="00E74FE3">
        <w:t xml:space="preserve"> </w:t>
      </w:r>
      <w:r w:rsidR="00FF26D3" w:rsidRPr="00E74FE3">
        <w:t>sous la cote</w:t>
      </w:r>
      <w:r w:rsidR="002C6CAD" w:rsidRPr="00E74FE3">
        <w:t> WIPO/GRTKF/IC/14/9.</w:t>
      </w:r>
    </w:p>
    <w:p w14:paraId="22DA6867" w14:textId="375D3B7C" w:rsidR="00E74FE3" w:rsidRPr="00E74FE3" w:rsidRDefault="00FF26D3" w:rsidP="00E74FE3">
      <w:pPr>
        <w:pStyle w:val="ONUMFS"/>
      </w:pPr>
      <w:r w:rsidRPr="00E74FE3">
        <w:t>Le groupe des pays a</w:t>
      </w:r>
      <w:r w:rsidR="002C6CAD" w:rsidRPr="00E74FE3">
        <w:t>frica</w:t>
      </w:r>
      <w:r w:rsidRPr="00E74FE3">
        <w:t>i</w:t>
      </w:r>
      <w:r w:rsidR="002C6CAD" w:rsidRPr="00E74FE3">
        <w:t>n</w:t>
      </w:r>
      <w:r w:rsidRPr="00E74FE3">
        <w:t>s a présenté une</w:t>
      </w:r>
      <w:r w:rsidR="002C6CAD" w:rsidRPr="00E74FE3">
        <w:t xml:space="preserve"> propos</w:t>
      </w:r>
      <w:r w:rsidRPr="00E74FE3">
        <w:t>ition</w:t>
      </w:r>
      <w:r w:rsidR="002C6CAD" w:rsidRPr="00E74FE3">
        <w:t xml:space="preserve"> (</w:t>
      </w:r>
      <w:r w:rsidR="000B0CF5" w:rsidRPr="000B0CF5">
        <w:t>document WI</w:t>
      </w:r>
      <w:r w:rsidR="002C6CAD" w:rsidRPr="00E74FE3">
        <w:t xml:space="preserve">PO/GRTKF/IC/17/10) </w:t>
      </w:r>
      <w:r w:rsidRPr="00E74FE3">
        <w:t xml:space="preserve">sur les ressources génétiques et les travaux </w:t>
      </w:r>
      <w:r w:rsidR="002C6CAD" w:rsidRPr="00E74FE3">
        <w:t>futur</w:t>
      </w:r>
      <w:r w:rsidRPr="00E74FE3">
        <w:t>s</w:t>
      </w:r>
      <w:r w:rsidR="002C6CAD" w:rsidRPr="00E74FE3">
        <w:t xml:space="preserve">, </w:t>
      </w:r>
      <w:r w:rsidRPr="00E74FE3">
        <w:t>exprimant notamment son point de vue sur les exigences de d</w:t>
      </w:r>
      <w:r w:rsidR="002C6CAD" w:rsidRPr="00E74FE3">
        <w:t>i</w:t>
      </w:r>
      <w:r w:rsidRPr="00E74FE3">
        <w:t>v</w:t>
      </w:r>
      <w:r w:rsidR="002C6CAD" w:rsidRPr="00E74FE3">
        <w:t>u</w:t>
      </w:r>
      <w:r w:rsidRPr="00E74FE3">
        <w:t>lgati</w:t>
      </w:r>
      <w:r w:rsidR="00B71196" w:rsidRPr="00E74FE3">
        <w:t>on</w:t>
      </w:r>
      <w:r w:rsidR="00B71196">
        <w:t xml:space="preserve">.  </w:t>
      </w:r>
      <w:r w:rsidR="00B71196" w:rsidRPr="00E74FE3">
        <w:t>Le</w:t>
      </w:r>
      <w:r w:rsidR="002C6CAD" w:rsidRPr="00E74FE3">
        <w:t xml:space="preserve"> document a </w:t>
      </w:r>
      <w:r w:rsidRPr="00E74FE3">
        <w:t>été présenté de nouveau à l</w:t>
      </w:r>
      <w:r w:rsidR="002B5240">
        <w:t>’</w:t>
      </w:r>
      <w:r w:rsidR="002C6CAD" w:rsidRPr="00E74FE3">
        <w:t xml:space="preserve">IGC </w:t>
      </w:r>
      <w:r w:rsidRPr="00E74FE3">
        <w:t>à sa vingt</w:t>
      </w:r>
      <w:r w:rsidR="002B5240">
        <w:t>ième session</w:t>
      </w:r>
      <w:r w:rsidR="00142CE2" w:rsidRPr="00E74FE3">
        <w:t xml:space="preserve"> (</w:t>
      </w:r>
      <w:r w:rsidRPr="00E74FE3">
        <w:t>févrie</w:t>
      </w:r>
      <w:r w:rsidR="00142CE2" w:rsidRPr="00E74FE3">
        <w:t>r</w:t>
      </w:r>
      <w:r w:rsidRPr="00E74FE3">
        <w:t> </w:t>
      </w:r>
      <w:r w:rsidR="00142CE2" w:rsidRPr="00E74FE3">
        <w:t>2012)</w:t>
      </w:r>
      <w:r w:rsidR="002C6CAD" w:rsidRPr="00E74FE3">
        <w:t xml:space="preserve"> s</w:t>
      </w:r>
      <w:r w:rsidRPr="00E74FE3">
        <w:t>ous la cote</w:t>
      </w:r>
      <w:r w:rsidR="00753936">
        <w:t> </w:t>
      </w:r>
      <w:r w:rsidR="002C6CAD" w:rsidRPr="00E74FE3">
        <w:t>WIPO/GRTKF/IC/20/INF/12.</w:t>
      </w:r>
    </w:p>
    <w:p w14:paraId="35F3B065" w14:textId="2EF7BD2C" w:rsidR="000B0CF5" w:rsidRDefault="00B35918" w:rsidP="00E74FE3">
      <w:pPr>
        <w:pStyle w:val="ONUMFS"/>
      </w:pPr>
      <w:r w:rsidRPr="00E74FE3">
        <w:t>Les délé</w:t>
      </w:r>
      <w:r w:rsidR="002C6CAD" w:rsidRPr="00E74FE3">
        <w:t xml:space="preserve">gations </w:t>
      </w:r>
      <w:r w:rsidRPr="00E74FE3">
        <w:t>du</w:t>
      </w:r>
      <w:r w:rsidR="002C6CAD" w:rsidRPr="00E74FE3">
        <w:t xml:space="preserve"> Canada, </w:t>
      </w:r>
      <w:r w:rsidRPr="00E74FE3">
        <w:t>des États</w:t>
      </w:r>
      <w:r w:rsidR="00B71196">
        <w:noBreakHyphen/>
      </w:r>
      <w:r w:rsidRPr="00E74FE3">
        <w:t>Unis d</w:t>
      </w:r>
      <w:r w:rsidR="002B5240">
        <w:t>’</w:t>
      </w:r>
      <w:r w:rsidRPr="00E74FE3">
        <w:t xml:space="preserve">Amérique, du </w:t>
      </w:r>
      <w:r w:rsidR="002C6CAD" w:rsidRPr="00E74FE3">
        <w:t>Jap</w:t>
      </w:r>
      <w:r w:rsidRPr="00E74FE3">
        <w:t>o</w:t>
      </w:r>
      <w:r w:rsidR="002C6CAD" w:rsidRPr="00E74FE3">
        <w:t>n</w:t>
      </w:r>
      <w:r w:rsidRPr="00E74FE3">
        <w:t xml:space="preserve"> et</w:t>
      </w:r>
      <w:r w:rsidR="002C6CAD" w:rsidRPr="00E74FE3">
        <w:t xml:space="preserve"> </w:t>
      </w:r>
      <w:r w:rsidRPr="00E74FE3">
        <w:t>de la</w:t>
      </w:r>
      <w:r w:rsidR="002C6CAD" w:rsidRPr="00E74FE3">
        <w:t xml:space="preserve"> R</w:t>
      </w:r>
      <w:r w:rsidRPr="00E74FE3">
        <w:t>é</w:t>
      </w:r>
      <w:r w:rsidR="002C6CAD" w:rsidRPr="00E74FE3">
        <w:t>publi</w:t>
      </w:r>
      <w:r w:rsidRPr="00E74FE3">
        <w:t>que de C</w:t>
      </w:r>
      <w:r w:rsidR="002C6CAD" w:rsidRPr="00E74FE3">
        <w:t>or</w:t>
      </w:r>
      <w:r w:rsidRPr="00E74FE3">
        <w:t>é</w:t>
      </w:r>
      <w:r w:rsidR="002C6CAD" w:rsidRPr="00E74FE3">
        <w:t>e</w:t>
      </w:r>
      <w:r w:rsidRPr="00E74FE3">
        <w:t xml:space="preserve"> ont présenté un</w:t>
      </w:r>
      <w:r w:rsidR="002C6CAD" w:rsidRPr="00E74FE3">
        <w:t>e</w:t>
      </w:r>
      <w:r w:rsidRPr="00E74FE3">
        <w:t xml:space="preserve"> </w:t>
      </w:r>
      <w:r w:rsidR="002C6CAD" w:rsidRPr="00E74FE3">
        <w:t>“</w:t>
      </w:r>
      <w:r w:rsidRPr="00E74FE3">
        <w:t>Proposition de mandat pour l</w:t>
      </w:r>
      <w:r w:rsidR="002B5240">
        <w:t>’</w:t>
      </w:r>
      <w:r w:rsidRPr="00E74FE3">
        <w:t>étude du Secrétariat de l</w:t>
      </w:r>
      <w:r w:rsidR="002B5240">
        <w:t>’</w:t>
      </w:r>
      <w:r w:rsidRPr="00E74FE3">
        <w:t>OMPI sur les mesures visant à éviter la délivrance de brevets de manière indue et sur le respect des systèmes existants d</w:t>
      </w:r>
      <w:r w:rsidR="002B5240">
        <w:t>’</w:t>
      </w:r>
      <w:r w:rsidRPr="00E74FE3">
        <w:t>accès et de partage des avantages</w:t>
      </w:r>
      <w:r w:rsidR="002C6CAD" w:rsidRPr="00E74FE3">
        <w:t xml:space="preserve">” </w:t>
      </w:r>
      <w:r w:rsidRPr="00E74FE3">
        <w:t>à la vingt</w:t>
      </w:r>
      <w:r w:rsidR="00B71196">
        <w:noBreakHyphen/>
      </w:r>
      <w:r w:rsidRPr="00E74FE3">
        <w:t>trois</w:t>
      </w:r>
      <w:r w:rsidR="002B5240">
        <w:t>ième session</w:t>
      </w:r>
      <w:r w:rsidRPr="00E74FE3">
        <w:t xml:space="preserve"> de l</w:t>
      </w:r>
      <w:r w:rsidR="002B5240">
        <w:t>’</w:t>
      </w:r>
      <w:r w:rsidR="002C6CAD" w:rsidRPr="00E74FE3">
        <w:t>IGC</w:t>
      </w:r>
      <w:r w:rsidR="00142CE2" w:rsidRPr="00E74FE3">
        <w:t xml:space="preserve"> (</w:t>
      </w:r>
      <w:r w:rsidRPr="00E74FE3">
        <w:t>février </w:t>
      </w:r>
      <w:r w:rsidR="00142CE2" w:rsidRPr="00E74FE3">
        <w:t>2013)</w:t>
      </w:r>
      <w:r w:rsidR="002C6CAD" w:rsidRPr="00E74FE3">
        <w:t xml:space="preserve"> </w:t>
      </w:r>
      <w:r w:rsidRPr="00E74FE3">
        <w:t>sous la cote</w:t>
      </w:r>
      <w:r w:rsidR="002C6CAD" w:rsidRPr="00E74FE3">
        <w:t xml:space="preserve"> WIPO/GRTKF/IC/23/6.  </w:t>
      </w:r>
      <w:r w:rsidRPr="00E74FE3">
        <w:t>La</w:t>
      </w:r>
      <w:r w:rsidR="002C6CAD" w:rsidRPr="00E74FE3">
        <w:t xml:space="preserve"> propos</w:t>
      </w:r>
      <w:r w:rsidRPr="00E74FE3">
        <w:t>ition a été présentée de nouveau aux sessions suivantes d</w:t>
      </w:r>
      <w:r w:rsidR="00DE7EE7" w:rsidRPr="00E74FE3">
        <w:t>u comité</w:t>
      </w:r>
      <w:r w:rsidR="002C6CAD" w:rsidRPr="00E74FE3">
        <w:t xml:space="preserve"> (WIPO/GRTKF/IC/24/6 REV., WIPO/GRTKF/IC/26/7, WIPO/GRTKF/IC/27/8, WIPO/GRTKF/IC/28/9, WIPO/GRTKF/IC/29/7, WIPO/GRTKF/IC/30/8, WIPO/GRTKF/IC/31/7, WIPO/GRTKF/IC/32/8</w:t>
      </w:r>
      <w:r w:rsidR="009950A5">
        <w:t>, WIPO/GRTFK/IC/34/11</w:t>
      </w:r>
      <w:r w:rsidR="00A869ED">
        <w:t>,</w:t>
      </w:r>
      <w:r w:rsidR="00A869ED" w:rsidRPr="00826E10">
        <w:t xml:space="preserve"> </w:t>
      </w:r>
      <w:r w:rsidR="00A869ED">
        <w:t>WIPO/GRTKF/IC/35/9</w:t>
      </w:r>
      <w:r w:rsidR="002C6CAD" w:rsidRPr="00E74FE3">
        <w:t xml:space="preserve"> </w:t>
      </w:r>
      <w:r w:rsidRPr="00E74FE3">
        <w:t>et</w:t>
      </w:r>
      <w:r w:rsidR="002C6CAD" w:rsidRPr="00E74FE3">
        <w:t xml:space="preserve"> WIPO/GRTKF/IC/</w:t>
      </w:r>
      <w:r w:rsidR="00A869ED" w:rsidRPr="00E74FE3">
        <w:t>3</w:t>
      </w:r>
      <w:r w:rsidR="00A869ED">
        <w:t>6</w:t>
      </w:r>
      <w:r w:rsidR="002C6CAD" w:rsidRPr="00E74FE3">
        <w:t>/</w:t>
      </w:r>
      <w:r w:rsidR="009950A5">
        <w:t>9</w:t>
      </w:r>
      <w:r w:rsidR="002C6CAD" w:rsidRPr="00E74FE3">
        <w:t xml:space="preserve">), </w:t>
      </w:r>
      <w:r w:rsidRPr="00E74FE3">
        <w:t>et la délé</w:t>
      </w:r>
      <w:r w:rsidR="002C6CAD" w:rsidRPr="00E74FE3">
        <w:t xml:space="preserve">gation </w:t>
      </w:r>
      <w:r w:rsidRPr="00E74FE3">
        <w:t>de la Fédération d</w:t>
      </w:r>
      <w:r w:rsidR="002C6CAD" w:rsidRPr="00E74FE3">
        <w:t>e Russi</w:t>
      </w:r>
      <w:r w:rsidRPr="00E74FE3">
        <w:t>e</w:t>
      </w:r>
      <w:r w:rsidR="002C6CAD" w:rsidRPr="00E74FE3">
        <w:t xml:space="preserve"> </w:t>
      </w:r>
      <w:r w:rsidRPr="00E74FE3">
        <w:t>s</w:t>
      </w:r>
      <w:r w:rsidR="002B5240">
        <w:t>’</w:t>
      </w:r>
      <w:r w:rsidRPr="00E74FE3">
        <w:t>en est portée coauteur</w:t>
      </w:r>
      <w:r w:rsidR="002C6CAD" w:rsidRPr="00E74FE3">
        <w:t>.</w:t>
      </w:r>
    </w:p>
    <w:p w14:paraId="3AC969F2" w14:textId="5D021643" w:rsidR="00E74FE3" w:rsidRDefault="00B35918" w:rsidP="00B71196">
      <w:pPr>
        <w:pStyle w:val="Heading1"/>
      </w:pPr>
      <w:bookmarkStart w:id="1" w:name="_GoBack"/>
      <w:r w:rsidRPr="00E74FE3">
        <w:t>Données d</w:t>
      </w:r>
      <w:r w:rsidR="002B5240">
        <w:t>’</w:t>
      </w:r>
      <w:r w:rsidRPr="00E74FE3">
        <w:t>expérience ré</w:t>
      </w:r>
      <w:r w:rsidR="00621CE2" w:rsidRPr="00E74FE3">
        <w:t>gional</w:t>
      </w:r>
      <w:r w:rsidRPr="00E74FE3">
        <w:t>es</w:t>
      </w:r>
      <w:r w:rsidR="00621CE2" w:rsidRPr="00E74FE3">
        <w:t xml:space="preserve"> </w:t>
      </w:r>
      <w:r w:rsidRPr="00E74FE3">
        <w:t xml:space="preserve">et </w:t>
      </w:r>
      <w:r w:rsidR="00621CE2" w:rsidRPr="00E74FE3">
        <w:t>nationales</w:t>
      </w:r>
    </w:p>
    <w:p w14:paraId="7F707942" w14:textId="6F7CF6BD" w:rsidR="00E74FE3" w:rsidRPr="00E74FE3" w:rsidRDefault="00B35918" w:rsidP="00B71196">
      <w:pPr>
        <w:pStyle w:val="ONUMFS"/>
        <w:keepNext/>
      </w:pPr>
      <w:r w:rsidRPr="00E74FE3">
        <w:t>À sa réunion de no</w:t>
      </w:r>
      <w:r w:rsidR="00621CE2" w:rsidRPr="00E74FE3">
        <w:t>vembr</w:t>
      </w:r>
      <w:r w:rsidRPr="00E74FE3">
        <w:t>e </w:t>
      </w:r>
      <w:r w:rsidR="00621CE2" w:rsidRPr="00E74FE3">
        <w:t xml:space="preserve">1999, </w:t>
      </w:r>
      <w:r w:rsidRPr="00E74FE3">
        <w:t>le</w:t>
      </w:r>
      <w:r w:rsidR="00F51C0B" w:rsidRPr="00E74FE3">
        <w:t xml:space="preserve"> groupe de travail de l</w:t>
      </w:r>
      <w:r w:rsidR="002B5240">
        <w:t>’</w:t>
      </w:r>
      <w:r w:rsidR="00F51C0B" w:rsidRPr="00E74FE3">
        <w:t>OMPI sur la b</w:t>
      </w:r>
      <w:r w:rsidR="00621CE2" w:rsidRPr="00E74FE3">
        <w:t>iotechnolog</w:t>
      </w:r>
      <w:r w:rsidR="00F51C0B" w:rsidRPr="00E74FE3">
        <w:t>ie est convenu d</w:t>
      </w:r>
      <w:r w:rsidR="002B5240">
        <w:t>’</w:t>
      </w:r>
      <w:r w:rsidR="00F51C0B" w:rsidRPr="00E74FE3">
        <w:t>établir une liste de questions sur les pratiques concernant la protection par brevet des inventions biotechnologiques et des systèmes de protection des obtentions végétales ou d</w:t>
      </w:r>
      <w:r w:rsidR="002B5240">
        <w:t>’</w:t>
      </w:r>
      <w:r w:rsidR="00F51C0B" w:rsidRPr="00E74FE3">
        <w:t>une combinaison des deux</w:t>
      </w:r>
      <w:r w:rsidR="00D679BD">
        <w:t> </w:t>
      </w:r>
      <w:r w:rsidR="00F51C0B" w:rsidRPr="00E74FE3">
        <w:t>par les États membres de l</w:t>
      </w:r>
      <w:r w:rsidR="002B5240">
        <w:t>’</w:t>
      </w:r>
      <w:r w:rsidR="00F51C0B" w:rsidRPr="00E74FE3">
        <w:t>O</w:t>
      </w:r>
      <w:r w:rsidR="00B71196" w:rsidRPr="00E74FE3">
        <w:t>MPI</w:t>
      </w:r>
      <w:r w:rsidR="00B71196">
        <w:t xml:space="preserve">.  </w:t>
      </w:r>
      <w:r w:rsidR="00B71196" w:rsidRPr="00E74FE3">
        <w:t>Le</w:t>
      </w:r>
      <w:r w:rsidR="00F51C0B" w:rsidRPr="00E74FE3">
        <w:t>s q</w:t>
      </w:r>
      <w:r w:rsidR="00655C14" w:rsidRPr="00E74FE3">
        <w:t>uestions</w:t>
      </w:r>
      <w:r w:rsidR="008261B4">
        <w:t> </w:t>
      </w:r>
      <w:r w:rsidR="00655C14" w:rsidRPr="00E74FE3">
        <w:t xml:space="preserve">8, 9 </w:t>
      </w:r>
      <w:r w:rsidR="00F51C0B" w:rsidRPr="00E74FE3">
        <w:t>et</w:t>
      </w:r>
      <w:r w:rsidR="00655C14" w:rsidRPr="00E74FE3">
        <w:t xml:space="preserve"> 10 </w:t>
      </w:r>
      <w:r w:rsidR="00F51C0B" w:rsidRPr="00AD1CD1">
        <w:t xml:space="preserve">portaient sur de </w:t>
      </w:r>
      <w:r w:rsidR="00DB333F" w:rsidRPr="00AD1CD1">
        <w:t>possible</w:t>
      </w:r>
      <w:r w:rsidR="00F51C0B" w:rsidRPr="00AD1CD1">
        <w:t>s</w:t>
      </w:r>
      <w:r w:rsidR="00DB333F" w:rsidRPr="00AD1CD1">
        <w:t xml:space="preserve"> </w:t>
      </w:r>
      <w:r w:rsidR="00F51C0B" w:rsidRPr="00AD1CD1">
        <w:t xml:space="preserve">exigences de </w:t>
      </w:r>
      <w:r w:rsidR="00621CE2" w:rsidRPr="00AD1CD1">
        <w:t>di</w:t>
      </w:r>
      <w:r w:rsidR="00F51C0B" w:rsidRPr="00AD1CD1">
        <w:t>v</w:t>
      </w:r>
      <w:r w:rsidR="00621CE2" w:rsidRPr="00AD1CD1">
        <w:t>u</w:t>
      </w:r>
      <w:r w:rsidR="00F51C0B" w:rsidRPr="00AD1CD1">
        <w:t>lgati</w:t>
      </w:r>
      <w:r w:rsidR="00B71196" w:rsidRPr="00AD1CD1">
        <w:t>on</w:t>
      </w:r>
      <w:r w:rsidR="00B71196">
        <w:t xml:space="preserve">.  </w:t>
      </w:r>
      <w:r w:rsidR="00B71196" w:rsidRPr="00AD1CD1">
        <w:t>Ci</w:t>
      </w:r>
      <w:r w:rsidR="00F51C0B" w:rsidRPr="00AD1CD1">
        <w:t>nquante</w:t>
      </w:r>
      <w:r w:rsidR="00B71196">
        <w:noBreakHyphen/>
      </w:r>
      <w:r w:rsidR="00134E45">
        <w:t>six</w:t>
      </w:r>
      <w:r w:rsidR="00BE24F8" w:rsidRPr="00AD1CD1">
        <w:t> </w:t>
      </w:r>
      <w:r w:rsidR="00F51C0B" w:rsidRPr="00AD1CD1">
        <w:t>États m</w:t>
      </w:r>
      <w:r w:rsidR="00621CE2" w:rsidRPr="00AD1CD1">
        <w:t>embres</w:t>
      </w:r>
      <w:r w:rsidR="00621CE2" w:rsidRPr="00E74FE3">
        <w:t xml:space="preserve"> (</w:t>
      </w:r>
      <w:r w:rsidR="00AD1CD1" w:rsidRPr="00AD1CD1">
        <w:t xml:space="preserve">Allemagne, </w:t>
      </w:r>
      <w:r w:rsidR="002B5240">
        <w:t>Arabie saoudite</w:t>
      </w:r>
      <w:r w:rsidR="00AD1CD1" w:rsidRPr="00AD1CD1">
        <w:t>, Australie, Autriche, Bangladesh, Bélarus, Belgique, Bénin, Brésil, Bulgarie, Cameroun, Canada, Chine, Chypre, Colombie, Cuba, Danemark, El</w:t>
      </w:r>
      <w:r w:rsidR="008160FA" w:rsidRPr="008160FA">
        <w:t> </w:t>
      </w:r>
      <w:r w:rsidR="00AD1CD1" w:rsidRPr="00AD1CD1">
        <w:t>Salvador, Équateur, Estonie, États</w:t>
      </w:r>
      <w:r w:rsidR="00B71196">
        <w:noBreakHyphen/>
      </w:r>
      <w:r w:rsidR="00AD1CD1" w:rsidRPr="00AD1CD1">
        <w:t>Unis d</w:t>
      </w:r>
      <w:r w:rsidR="002B5240">
        <w:t>’</w:t>
      </w:r>
      <w:r w:rsidR="00AD1CD1" w:rsidRPr="00AD1CD1">
        <w:t>Amérique, Éthiopie, ex</w:t>
      </w:r>
      <w:r w:rsidR="00B71196">
        <w:noBreakHyphen/>
      </w:r>
      <w:r w:rsidR="00AD1CD1" w:rsidRPr="00AD1CD1">
        <w:t>République yougoslave de Macédoine, Fédération de Russie, Finlande, Guatemala, Hongrie, Inde, Irlande, Islande, Italie, Japon, Kazakhstan, Lituanie, Madagascar, Malaisie, Mexique, Norvège, Nouvelle</w:t>
      </w:r>
      <w:r w:rsidR="00B71196">
        <w:noBreakHyphen/>
      </w:r>
      <w:r w:rsidR="00AD1CD1" w:rsidRPr="00AD1CD1">
        <w:t>Zélande, Ouzbékistan, Panama, Pays</w:t>
      </w:r>
      <w:r w:rsidR="00B71196">
        <w:noBreakHyphen/>
      </w:r>
      <w:r w:rsidR="00AD1CD1" w:rsidRPr="00AD1CD1">
        <w:t>Bas, Philippines, Pologne, Portugal, République de Corée, Royaume</w:t>
      </w:r>
      <w:r w:rsidR="00B71196">
        <w:noBreakHyphen/>
      </w:r>
      <w:r w:rsidR="00AD1CD1" w:rsidRPr="00AD1CD1">
        <w:t xml:space="preserve">Uni, </w:t>
      </w:r>
      <w:r w:rsidR="009950A5">
        <w:t xml:space="preserve">Slovaquie, </w:t>
      </w:r>
      <w:r w:rsidR="00AD1CD1" w:rsidRPr="00AD1CD1">
        <w:t>Slovénie, Sri</w:t>
      </w:r>
      <w:r w:rsidR="008160FA" w:rsidRPr="008160FA">
        <w:t> </w:t>
      </w:r>
      <w:r w:rsidR="00AD1CD1" w:rsidRPr="00AD1CD1">
        <w:t>Lanka, Suède, Suisse, Thaïlande, Uruguay, Venezuela (République bolivarienne du), Zambie</w:t>
      </w:r>
      <w:r w:rsidR="00621CE2" w:rsidRPr="00E74FE3">
        <w:t xml:space="preserve">) </w:t>
      </w:r>
      <w:r w:rsidR="00DA5791" w:rsidRPr="00E74FE3">
        <w:t>ainsi que l</w:t>
      </w:r>
      <w:r w:rsidR="002B5240">
        <w:t>’</w:t>
      </w:r>
      <w:r w:rsidR="00DA5791" w:rsidRPr="00E74FE3">
        <w:t>Union européenne ont répondu à la totalité des</w:t>
      </w:r>
      <w:r w:rsidR="00621CE2" w:rsidRPr="00E74FE3">
        <w:t xml:space="preserve"> questions</w:t>
      </w:r>
      <w:r w:rsidR="00F66CE7" w:rsidRPr="00E74FE3">
        <w:t xml:space="preserve"> </w:t>
      </w:r>
      <w:r w:rsidR="00DA5791" w:rsidRPr="00E74FE3">
        <w:t>figurant sur la lis</w:t>
      </w:r>
      <w:r w:rsidR="00B71196" w:rsidRPr="00E74FE3">
        <w:t>te</w:t>
      </w:r>
      <w:r w:rsidR="00B71196">
        <w:t xml:space="preserve">.  </w:t>
      </w:r>
      <w:r w:rsidR="00B71196" w:rsidRPr="00E74FE3">
        <w:t>Le</w:t>
      </w:r>
      <w:r w:rsidR="00DA5791" w:rsidRPr="00E74FE3">
        <w:t xml:space="preserve">s </w:t>
      </w:r>
      <w:r w:rsidR="002B5240" w:rsidRPr="000B0CF5">
        <w:t>documents</w:t>
      </w:r>
      <w:r w:rsidR="00B71196">
        <w:t> </w:t>
      </w:r>
      <w:r w:rsidR="002B5240" w:rsidRPr="000B0CF5">
        <w:t>WI</w:t>
      </w:r>
      <w:r w:rsidR="00621CE2" w:rsidRPr="00E74FE3">
        <w:t xml:space="preserve">PO/GRTKF/IC/1/6 </w:t>
      </w:r>
      <w:r w:rsidR="00DA5791" w:rsidRPr="00E74FE3">
        <w:t>et</w:t>
      </w:r>
      <w:r w:rsidR="00621CE2" w:rsidRPr="00E74FE3">
        <w:t xml:space="preserve"> WIPO/GRTKF/IC/1/6</w:t>
      </w:r>
      <w:r w:rsidR="00DA5791" w:rsidRPr="00E74FE3">
        <w:t> </w:t>
      </w:r>
      <w:r w:rsidR="00621CE2" w:rsidRPr="00E74FE3">
        <w:t xml:space="preserve">Corr. </w:t>
      </w:r>
      <w:r w:rsidR="00DA5791" w:rsidRPr="00E74FE3">
        <w:t>présentent, de façon</w:t>
      </w:r>
      <w:r w:rsidR="00621CE2" w:rsidRPr="00E74FE3">
        <w:t xml:space="preserve"> synopti</w:t>
      </w:r>
      <w:r w:rsidR="00DA5791" w:rsidRPr="00E74FE3">
        <w:t>que, les i</w:t>
      </w:r>
      <w:r w:rsidR="00621CE2" w:rsidRPr="00E74FE3">
        <w:t>nformation</w:t>
      </w:r>
      <w:r w:rsidR="00DA5791" w:rsidRPr="00E74FE3">
        <w:t>s</w:t>
      </w:r>
      <w:r w:rsidR="00621CE2" w:rsidRPr="00E74FE3">
        <w:t xml:space="preserve"> re</w:t>
      </w:r>
      <w:r w:rsidR="00DA5791" w:rsidRPr="00E74FE3">
        <w:t>çues</w:t>
      </w:r>
      <w:r w:rsidR="00621CE2" w:rsidRPr="00E74FE3">
        <w:t>.</w:t>
      </w:r>
    </w:p>
    <w:bookmarkEnd w:id="1"/>
    <w:p w14:paraId="397E78D6" w14:textId="6773CB8A" w:rsidR="00E74FE3" w:rsidRPr="00E74FE3" w:rsidRDefault="00DA5791" w:rsidP="00E74FE3">
      <w:pPr>
        <w:pStyle w:val="ONUMFS"/>
      </w:pPr>
      <w:r w:rsidRPr="00E74FE3">
        <w:t>La délégati</w:t>
      </w:r>
      <w:r w:rsidR="00621CE2" w:rsidRPr="00E74FE3">
        <w:t xml:space="preserve">on </w:t>
      </w:r>
      <w:r w:rsidRPr="00E74FE3">
        <w:t>de l</w:t>
      </w:r>
      <w:r w:rsidR="002B5240">
        <w:t>’</w:t>
      </w:r>
      <w:r w:rsidRPr="00E74FE3">
        <w:t>Union européenne, au nom de l</w:t>
      </w:r>
      <w:r w:rsidR="002B5240">
        <w:t>’</w:t>
      </w:r>
      <w:r w:rsidRPr="00E74FE3">
        <w:t>Union européenne et de ses États membres</w:t>
      </w:r>
      <w:r w:rsidR="00621CE2" w:rsidRPr="00E74FE3">
        <w:t xml:space="preserve">, </w:t>
      </w:r>
      <w:r w:rsidRPr="00E74FE3">
        <w:t xml:space="preserve">a présenté le </w:t>
      </w:r>
      <w:r w:rsidR="002B5240" w:rsidRPr="000B0CF5">
        <w:t>document</w:t>
      </w:r>
      <w:r w:rsidR="00B71196">
        <w:t> </w:t>
      </w:r>
      <w:r w:rsidR="002B5240" w:rsidRPr="000B0CF5">
        <w:t>WI</w:t>
      </w:r>
      <w:r w:rsidR="00621CE2" w:rsidRPr="00E74FE3">
        <w:t xml:space="preserve">PO/GRTKF/IC/1/8, </w:t>
      </w:r>
      <w:r w:rsidR="002B5240">
        <w:t>y compris</w:t>
      </w:r>
      <w:r w:rsidRPr="00E74FE3">
        <w:t xml:space="preserve"> trois </w:t>
      </w:r>
      <w:r w:rsidR="00621CE2" w:rsidRPr="00E74FE3">
        <w:t xml:space="preserve">annexes </w:t>
      </w:r>
      <w:r w:rsidRPr="00E74FE3">
        <w:t>portant sur les exigences de divulgation</w:t>
      </w:r>
      <w:r w:rsidR="00621CE2" w:rsidRPr="00E74FE3">
        <w:t xml:space="preserve">, </w:t>
      </w:r>
      <w:r w:rsidRPr="00E74FE3">
        <w:t>intitulé</w:t>
      </w:r>
      <w:r w:rsidR="00287E63" w:rsidRPr="00E74FE3">
        <w:t>es</w:t>
      </w:r>
      <w:r w:rsidR="00621CE2" w:rsidRPr="00E74FE3">
        <w:t xml:space="preserve"> “</w:t>
      </w:r>
      <w:r w:rsidRPr="00E74FE3">
        <w:t>Directive</w:t>
      </w:r>
      <w:r w:rsidR="00753936">
        <w:t> </w:t>
      </w:r>
      <w:r w:rsidRPr="00E74FE3">
        <w:t>98/44/CE du Parlement européen et du Conseil relative à la protection juridique des inventions biotechnologiques</w:t>
      </w:r>
      <w:r w:rsidR="00287E63" w:rsidRPr="00E74FE3">
        <w:t>”, “N</w:t>
      </w:r>
      <w:r w:rsidRPr="00E74FE3">
        <w:t xml:space="preserve">ote explicative sur le </w:t>
      </w:r>
      <w:r w:rsidR="00287E63" w:rsidRPr="00E74FE3">
        <w:t>vingt</w:t>
      </w:r>
      <w:r w:rsidR="00B71196">
        <w:noBreakHyphen/>
      </w:r>
      <w:r w:rsidR="00287E63" w:rsidRPr="00E74FE3">
        <w:t>septième </w:t>
      </w:r>
      <w:r w:rsidRPr="00E74FE3">
        <w:t>considérant de la directive ci</w:t>
      </w:r>
      <w:r w:rsidR="00B71196">
        <w:noBreakHyphen/>
      </w:r>
      <w:r w:rsidRPr="00E74FE3">
        <w:t xml:space="preserve">dessus relativement au lieu géographique </w:t>
      </w:r>
      <w:r w:rsidR="00287E63" w:rsidRPr="00E74FE3">
        <w:t>d</w:t>
      </w:r>
      <w:r w:rsidR="002B5240">
        <w:t>’</w:t>
      </w:r>
      <w:r w:rsidR="00287E63" w:rsidRPr="00E74FE3">
        <w:t xml:space="preserve">origine </w:t>
      </w:r>
      <w:r w:rsidRPr="00E74FE3">
        <w:t>des inventions biotechnologiques</w:t>
      </w:r>
      <w:r w:rsidR="00287E63" w:rsidRPr="00E74FE3">
        <w:t>”, et “C</w:t>
      </w:r>
      <w:r w:rsidRPr="00E74FE3">
        <w:t>ommunication de l</w:t>
      </w:r>
      <w:r w:rsidR="002B5240">
        <w:t>’</w:t>
      </w:r>
      <w:r w:rsidRPr="00E74FE3">
        <w:t>Union européenne et de ses États membres sur la relation entre la Convention sur la diversité biologique et l</w:t>
      </w:r>
      <w:r w:rsidR="002B5240">
        <w:t>’</w:t>
      </w:r>
      <w:r w:rsidRPr="00E74FE3">
        <w:t>Accord sur</w:t>
      </w:r>
      <w:r w:rsidR="000B0CF5" w:rsidRPr="000B0CF5">
        <w:t xml:space="preserve"> les ADP</w:t>
      </w:r>
      <w:r w:rsidR="00287E63" w:rsidRPr="00E74FE3">
        <w:t>IC</w:t>
      </w:r>
      <w:r w:rsidR="00621CE2" w:rsidRPr="00E74FE3">
        <w:t>”.</w:t>
      </w:r>
    </w:p>
    <w:p w14:paraId="440227B0" w14:textId="1D8F607C" w:rsidR="00621CE2" w:rsidRPr="00E74FE3" w:rsidRDefault="00287E63" w:rsidP="00E74FE3">
      <w:pPr>
        <w:pStyle w:val="ONUMFS"/>
      </w:pPr>
      <w:r w:rsidRPr="00E74FE3">
        <w:t>La délé</w:t>
      </w:r>
      <w:r w:rsidR="00621CE2" w:rsidRPr="00E74FE3">
        <w:t xml:space="preserve">gation </w:t>
      </w:r>
      <w:r w:rsidRPr="00E74FE3">
        <w:t>de l</w:t>
      </w:r>
      <w:r w:rsidR="002B5240">
        <w:t>’</w:t>
      </w:r>
      <w:r w:rsidRPr="00E74FE3">
        <w:t>Es</w:t>
      </w:r>
      <w:r w:rsidR="00621CE2" w:rsidRPr="00E74FE3">
        <w:t>pa</w:t>
      </w:r>
      <w:r w:rsidRPr="00E74FE3">
        <w:t>g</w:t>
      </w:r>
      <w:r w:rsidR="00621CE2" w:rsidRPr="00E74FE3">
        <w:t>n</w:t>
      </w:r>
      <w:r w:rsidRPr="00E74FE3">
        <w:t>e</w:t>
      </w:r>
      <w:r w:rsidR="00621CE2" w:rsidRPr="00E74FE3">
        <w:t xml:space="preserve"> </w:t>
      </w:r>
      <w:r w:rsidRPr="00E74FE3">
        <w:t>a présenté l</w:t>
      </w:r>
      <w:r w:rsidR="00621CE2" w:rsidRPr="00E74FE3">
        <w:t xml:space="preserve">e </w:t>
      </w:r>
      <w:r w:rsidR="002B5240" w:rsidRPr="000B0CF5">
        <w:t>document</w:t>
      </w:r>
      <w:r w:rsidR="00B71196">
        <w:t> </w:t>
      </w:r>
      <w:r w:rsidR="002B5240" w:rsidRPr="000B0CF5">
        <w:t>WI</w:t>
      </w:r>
      <w:r w:rsidR="00621CE2" w:rsidRPr="00E74FE3">
        <w:t>PO/GRTKF/IC/2/15, expr</w:t>
      </w:r>
      <w:r w:rsidRPr="00E74FE3">
        <w:t>imant son point de vue sur le</w:t>
      </w:r>
      <w:r w:rsidR="00621CE2" w:rsidRPr="00E74FE3">
        <w:t xml:space="preserve">s </w:t>
      </w:r>
      <w:r w:rsidRPr="00E74FE3">
        <w:t xml:space="preserve">“brevets portant sur du matériel biologique” et </w:t>
      </w:r>
      <w:r w:rsidR="0039510B" w:rsidRPr="00E74FE3">
        <w:t xml:space="preserve">présentant quelques exemples de </w:t>
      </w:r>
      <w:r w:rsidRPr="00E74FE3">
        <w:t>“</w:t>
      </w:r>
      <w:r w:rsidR="0039510B" w:rsidRPr="00E74FE3">
        <w:t>m</w:t>
      </w:r>
      <w:r w:rsidRPr="00E74FE3">
        <w:t>ention du pays d</w:t>
      </w:r>
      <w:r w:rsidR="002B5240">
        <w:t>’</w:t>
      </w:r>
      <w:r w:rsidRPr="00E74FE3">
        <w:t xml:space="preserve">origine dans les brevets portant sur du matériel biologique” </w:t>
      </w:r>
      <w:r w:rsidR="0039510B" w:rsidRPr="00E74FE3">
        <w:t>e</w:t>
      </w:r>
      <w:r w:rsidR="00621CE2" w:rsidRPr="00E74FE3">
        <w:t xml:space="preserve">n </w:t>
      </w:r>
      <w:r w:rsidR="0039510B" w:rsidRPr="00E74FE3">
        <w:t>Es</w:t>
      </w:r>
      <w:r w:rsidR="00621CE2" w:rsidRPr="00E74FE3">
        <w:t>pa</w:t>
      </w:r>
      <w:r w:rsidR="0039510B" w:rsidRPr="00E74FE3">
        <w:t>g</w:t>
      </w:r>
      <w:r w:rsidR="00621CE2" w:rsidRPr="00E74FE3">
        <w:t>n</w:t>
      </w:r>
      <w:r w:rsidR="0039510B" w:rsidRPr="00E74FE3">
        <w:t>e</w:t>
      </w:r>
      <w:r w:rsidR="00621CE2" w:rsidRPr="00E74FE3">
        <w:t xml:space="preserve">, </w:t>
      </w:r>
      <w:r w:rsidR="0039510B" w:rsidRPr="00E74FE3">
        <w:t xml:space="preserve">en </w:t>
      </w:r>
      <w:r w:rsidR="00621CE2" w:rsidRPr="00E74FE3">
        <w:t xml:space="preserve">France, </w:t>
      </w:r>
      <w:r w:rsidR="0039510B" w:rsidRPr="00E74FE3">
        <w:t xml:space="preserve">en </w:t>
      </w:r>
      <w:r w:rsidR="00621CE2" w:rsidRPr="00E74FE3">
        <w:t>Belgi</w:t>
      </w:r>
      <w:r w:rsidR="0039510B" w:rsidRPr="00E74FE3">
        <w:t>q</w:t>
      </w:r>
      <w:r w:rsidR="00621CE2" w:rsidRPr="00E74FE3">
        <w:t>u</w:t>
      </w:r>
      <w:r w:rsidR="0039510B" w:rsidRPr="00E74FE3">
        <w:t>e</w:t>
      </w:r>
      <w:r w:rsidR="00621CE2" w:rsidRPr="00E74FE3">
        <w:t xml:space="preserve">, </w:t>
      </w:r>
      <w:r w:rsidR="0039510B" w:rsidRPr="00E74FE3">
        <w:t>en Allemagne, aux États</w:t>
      </w:r>
      <w:r w:rsidR="00B71196">
        <w:noBreakHyphen/>
      </w:r>
      <w:r w:rsidR="00621CE2" w:rsidRPr="00E74FE3">
        <w:t>Uni</w:t>
      </w:r>
      <w:r w:rsidR="0039510B" w:rsidRPr="00E74FE3">
        <w:t>s</w:t>
      </w:r>
      <w:r w:rsidR="00621CE2" w:rsidRPr="00E74FE3">
        <w:t xml:space="preserve"> </w:t>
      </w:r>
      <w:r w:rsidR="0039510B" w:rsidRPr="00E74FE3">
        <w:t>d</w:t>
      </w:r>
      <w:r w:rsidR="002B5240">
        <w:t>’</w:t>
      </w:r>
      <w:r w:rsidR="00621CE2" w:rsidRPr="00E74FE3">
        <w:t>Am</w:t>
      </w:r>
      <w:r w:rsidR="0039510B" w:rsidRPr="00E74FE3">
        <w:t>é</w:t>
      </w:r>
      <w:r w:rsidR="00621CE2" w:rsidRPr="00E74FE3">
        <w:t>ri</w:t>
      </w:r>
      <w:r w:rsidR="0039510B" w:rsidRPr="00E74FE3">
        <w:t>que</w:t>
      </w:r>
      <w:r w:rsidR="00621CE2" w:rsidRPr="00E74FE3">
        <w:t xml:space="preserve">, </w:t>
      </w:r>
      <w:r w:rsidR="0039510B" w:rsidRPr="00E74FE3">
        <w:t xml:space="preserve">au </w:t>
      </w:r>
      <w:r w:rsidR="00621CE2" w:rsidRPr="00E74FE3">
        <w:t xml:space="preserve">Canada, </w:t>
      </w:r>
      <w:r w:rsidR="0039510B" w:rsidRPr="00E74FE3">
        <w:t xml:space="preserve">en </w:t>
      </w:r>
      <w:r w:rsidR="00621CE2" w:rsidRPr="00E74FE3">
        <w:t>Australi</w:t>
      </w:r>
      <w:r w:rsidR="0039510B" w:rsidRPr="00E74FE3">
        <w:t>e et</w:t>
      </w:r>
      <w:r w:rsidR="00621CE2" w:rsidRPr="00E74FE3">
        <w:t xml:space="preserve"> </w:t>
      </w:r>
      <w:r w:rsidR="0039510B" w:rsidRPr="00E74FE3">
        <w:t>e</w:t>
      </w:r>
      <w:r w:rsidR="00621CE2" w:rsidRPr="00E74FE3">
        <w:t>n Chin</w:t>
      </w:r>
      <w:r w:rsidR="0039510B" w:rsidRPr="00E74FE3">
        <w:t>e</w:t>
      </w:r>
      <w:r w:rsidR="00621CE2" w:rsidRPr="00E74FE3">
        <w:t>.</w:t>
      </w:r>
    </w:p>
    <w:p w14:paraId="2E82F097" w14:textId="49920EFF" w:rsidR="00E74FE3" w:rsidRPr="00E74FE3" w:rsidRDefault="003959EB" w:rsidP="00E74FE3">
      <w:pPr>
        <w:pStyle w:val="ONUMFS"/>
      </w:pPr>
      <w:r w:rsidRPr="00E74FE3">
        <w:t>La délé</w:t>
      </w:r>
      <w:r w:rsidR="00621CE2" w:rsidRPr="00E74FE3">
        <w:t xml:space="preserve">gation </w:t>
      </w:r>
      <w:r w:rsidRPr="00E74FE3">
        <w:t>du</w:t>
      </w:r>
      <w:r w:rsidR="00621CE2" w:rsidRPr="00E74FE3">
        <w:t xml:space="preserve"> P</w:t>
      </w:r>
      <w:r w:rsidRPr="00E74FE3">
        <w:t>é</w:t>
      </w:r>
      <w:r w:rsidR="00621CE2" w:rsidRPr="00E74FE3">
        <w:t>r</w:t>
      </w:r>
      <w:r w:rsidRPr="00E74FE3">
        <w:t>o</w:t>
      </w:r>
      <w:r w:rsidR="00621CE2" w:rsidRPr="00E74FE3">
        <w:t xml:space="preserve">u </w:t>
      </w:r>
      <w:r w:rsidRPr="00E74FE3">
        <w:t>a présenté les trois </w:t>
      </w:r>
      <w:r w:rsidR="00621CE2" w:rsidRPr="00E74FE3">
        <w:t>documents</w:t>
      </w:r>
      <w:r w:rsidRPr="00E74FE3">
        <w:t xml:space="preserve"> ci</w:t>
      </w:r>
      <w:r w:rsidR="00B71196">
        <w:noBreakHyphen/>
      </w:r>
      <w:r w:rsidRPr="00E74FE3">
        <w:t>après</w:t>
      </w:r>
      <w:r w:rsidR="002B5240">
        <w:t> :</w:t>
      </w:r>
    </w:p>
    <w:p w14:paraId="49DF03D6" w14:textId="6DFDD4A2" w:rsidR="00621CE2" w:rsidRPr="00E74FE3" w:rsidRDefault="003959EB" w:rsidP="00977EB1">
      <w:pPr>
        <w:pStyle w:val="ONUMFS"/>
        <w:numPr>
          <w:ilvl w:val="0"/>
          <w:numId w:val="37"/>
        </w:numPr>
        <w:ind w:left="1134" w:hanging="567"/>
        <w:contextualSpacing/>
      </w:pPr>
      <w:r w:rsidRPr="00E74FE3">
        <w:t>partage de ses données d</w:t>
      </w:r>
      <w:r w:rsidR="002B5240">
        <w:t>’</w:t>
      </w:r>
      <w:r w:rsidR="00621CE2" w:rsidRPr="00E74FE3">
        <w:t>exp</w:t>
      </w:r>
      <w:r w:rsidRPr="00E74FE3">
        <w:t>é</w:t>
      </w:r>
      <w:r w:rsidR="00621CE2" w:rsidRPr="00E74FE3">
        <w:t xml:space="preserve">rience </w:t>
      </w:r>
      <w:r w:rsidRPr="00E74FE3">
        <w:t>en matière de lutte contre le</w:t>
      </w:r>
      <w:r w:rsidR="00621CE2" w:rsidRPr="00E74FE3">
        <w:t xml:space="preserve"> biopira</w:t>
      </w:r>
      <w:r w:rsidRPr="00E74FE3">
        <w:t>tage</w:t>
      </w:r>
      <w:r w:rsidR="00621CE2" w:rsidRPr="00E74FE3">
        <w:t xml:space="preserve">, </w:t>
      </w:r>
      <w:r w:rsidRPr="00E74FE3">
        <w:t>notamment de son point de vue sur les exigences de divulgation</w:t>
      </w:r>
      <w:r w:rsidR="00621CE2" w:rsidRPr="00E74FE3">
        <w:t xml:space="preserve"> (</w:t>
      </w:r>
      <w:r w:rsidR="000B0CF5" w:rsidRPr="000B0CF5">
        <w:t>document WI</w:t>
      </w:r>
      <w:r w:rsidR="00621CE2" w:rsidRPr="00E74FE3">
        <w:t>PO/GRTKF/IC/8/12);</w:t>
      </w:r>
    </w:p>
    <w:p w14:paraId="0BA310AC" w14:textId="08E391D4" w:rsidR="00621CE2" w:rsidRPr="00E74FE3" w:rsidRDefault="00621CE2" w:rsidP="00977EB1">
      <w:pPr>
        <w:pStyle w:val="ONUMFS"/>
        <w:numPr>
          <w:ilvl w:val="0"/>
          <w:numId w:val="37"/>
        </w:numPr>
        <w:ind w:left="1134" w:hanging="567"/>
        <w:contextualSpacing/>
      </w:pPr>
      <w:r w:rsidRPr="00E74FE3">
        <w:t>analy</w:t>
      </w:r>
      <w:r w:rsidR="003959EB" w:rsidRPr="00E74FE3">
        <w:t>se des cas</w:t>
      </w:r>
      <w:r w:rsidRPr="00E74FE3">
        <w:t xml:space="preserve"> potenti</w:t>
      </w:r>
      <w:r w:rsidR="003959EB" w:rsidRPr="00E74FE3">
        <w:t>e</w:t>
      </w:r>
      <w:r w:rsidRPr="00E74FE3">
        <w:t xml:space="preserve">ls </w:t>
      </w:r>
      <w:r w:rsidR="003959EB" w:rsidRPr="00E74FE3">
        <w:t>de</w:t>
      </w:r>
      <w:r w:rsidRPr="00E74FE3">
        <w:t xml:space="preserve"> biopira</w:t>
      </w:r>
      <w:r w:rsidR="003959EB" w:rsidRPr="00E74FE3">
        <w:t>tage</w:t>
      </w:r>
      <w:r w:rsidRPr="00E74FE3">
        <w:t xml:space="preserve">, </w:t>
      </w:r>
      <w:r w:rsidR="002B5240">
        <w:t>y compris</w:t>
      </w:r>
      <w:r w:rsidR="003959EB" w:rsidRPr="00E74FE3">
        <w:t xml:space="preserve"> une</w:t>
      </w:r>
      <w:r w:rsidRPr="00E74FE3">
        <w:t xml:space="preserve"> propos</w:t>
      </w:r>
      <w:r w:rsidR="003959EB" w:rsidRPr="00E74FE3">
        <w:t>ition visant à inclure les exigences de divu</w:t>
      </w:r>
      <w:r w:rsidRPr="00E74FE3">
        <w:t>l</w:t>
      </w:r>
      <w:r w:rsidR="003959EB" w:rsidRPr="00E74FE3">
        <w:t>gat</w:t>
      </w:r>
      <w:r w:rsidRPr="00E74FE3">
        <w:t xml:space="preserve">ion </w:t>
      </w:r>
      <w:r w:rsidR="003959EB" w:rsidRPr="00E74FE3">
        <w:t>d</w:t>
      </w:r>
      <w:r w:rsidRPr="00E74FE3">
        <w:t xml:space="preserve">e </w:t>
      </w:r>
      <w:r w:rsidR="003959EB" w:rsidRPr="00E74FE3">
        <w:t>l</w:t>
      </w:r>
      <w:r w:rsidR="002B5240">
        <w:t>’</w:t>
      </w:r>
      <w:r w:rsidRPr="00E74FE3">
        <w:t>origin</w:t>
      </w:r>
      <w:r w:rsidR="003959EB" w:rsidRPr="00E74FE3">
        <w:t xml:space="preserve">e et de la </w:t>
      </w:r>
      <w:r w:rsidRPr="00E74FE3">
        <w:t xml:space="preserve">source </w:t>
      </w:r>
      <w:r w:rsidR="00A55FFC" w:rsidRPr="00E74FE3">
        <w:t>légal</w:t>
      </w:r>
      <w:r w:rsidR="003959EB" w:rsidRPr="00E74FE3">
        <w:t>e de ces</w:t>
      </w:r>
      <w:r w:rsidRPr="00E74FE3">
        <w:t xml:space="preserve"> res</w:t>
      </w:r>
      <w:r w:rsidR="003959EB" w:rsidRPr="00E74FE3">
        <w:t>s</w:t>
      </w:r>
      <w:r w:rsidRPr="00E74FE3">
        <w:t xml:space="preserve">ources </w:t>
      </w:r>
      <w:r w:rsidR="003959EB" w:rsidRPr="00E74FE3">
        <w:t>et savoirs dans</w:t>
      </w:r>
      <w:r w:rsidR="00BC1D0A" w:rsidRPr="00E74FE3">
        <w:t xml:space="preserve"> </w:t>
      </w:r>
      <w:r w:rsidR="003959EB" w:rsidRPr="00E74FE3">
        <w:t>le cadre du p</w:t>
      </w:r>
      <w:r w:rsidRPr="00E74FE3">
        <w:t>rocess</w:t>
      </w:r>
      <w:r w:rsidR="003959EB" w:rsidRPr="00E74FE3">
        <w:t>us de révision des a</w:t>
      </w:r>
      <w:r w:rsidRPr="00E74FE3">
        <w:t>rticles</w:t>
      </w:r>
      <w:r w:rsidR="00BC1D0A" w:rsidRPr="00E74FE3">
        <w:t> </w:t>
      </w:r>
      <w:r w:rsidRPr="00E74FE3">
        <w:t xml:space="preserve">27 </w:t>
      </w:r>
      <w:r w:rsidR="003959EB" w:rsidRPr="00E74FE3">
        <w:t>et</w:t>
      </w:r>
      <w:r w:rsidR="00BC1D0A" w:rsidRPr="00E74FE3">
        <w:t> </w:t>
      </w:r>
      <w:r w:rsidRPr="00E74FE3">
        <w:t xml:space="preserve">29 </w:t>
      </w:r>
      <w:r w:rsidR="003959EB" w:rsidRPr="00E74FE3">
        <w:t>de l</w:t>
      </w:r>
      <w:r w:rsidR="002B5240">
        <w:t>’</w:t>
      </w:r>
      <w:r w:rsidRPr="00E74FE3">
        <w:t>A</w:t>
      </w:r>
      <w:r w:rsidR="003959EB" w:rsidRPr="00E74FE3">
        <w:t xml:space="preserve">ccord sur les aspects </w:t>
      </w:r>
      <w:r w:rsidR="00BC1D0A" w:rsidRPr="00E74FE3">
        <w:t xml:space="preserve">des droits de propriété intellectuelle qui touchent au commerce (Accord sur les ADPIC) </w:t>
      </w:r>
      <w:r w:rsidRPr="00E74FE3">
        <w:t>(</w:t>
      </w:r>
      <w:r w:rsidR="000B0CF5" w:rsidRPr="000B0CF5">
        <w:t>document WI</w:t>
      </w:r>
      <w:r w:rsidRPr="00E74FE3">
        <w:t xml:space="preserve">PO/GRTKF/IC/9/10);  </w:t>
      </w:r>
      <w:r w:rsidR="00BC1D0A" w:rsidRPr="00E74FE3">
        <w:t>et</w:t>
      </w:r>
    </w:p>
    <w:p w14:paraId="1BA08A80" w14:textId="3D80FF16" w:rsidR="000B0CF5" w:rsidRDefault="00BC1D0A" w:rsidP="00977EB1">
      <w:pPr>
        <w:pStyle w:val="ONUMFS"/>
        <w:numPr>
          <w:ilvl w:val="0"/>
          <w:numId w:val="37"/>
        </w:numPr>
        <w:ind w:left="1134" w:hanging="567"/>
      </w:pPr>
      <w:r w:rsidRPr="00E74FE3">
        <w:t>part</w:t>
      </w:r>
      <w:r w:rsidR="00621CE2" w:rsidRPr="00E74FE3">
        <w:t>a</w:t>
      </w:r>
      <w:r w:rsidRPr="00E74FE3">
        <w:t>g</w:t>
      </w:r>
      <w:r w:rsidR="00621CE2" w:rsidRPr="00E74FE3">
        <w:t xml:space="preserve">e </w:t>
      </w:r>
      <w:r w:rsidRPr="00E74FE3">
        <w:t>de se</w:t>
      </w:r>
      <w:r w:rsidR="00621CE2" w:rsidRPr="00E74FE3">
        <w:t xml:space="preserve">s </w:t>
      </w:r>
      <w:r w:rsidRPr="00E74FE3">
        <w:t>données d</w:t>
      </w:r>
      <w:r w:rsidR="002B5240">
        <w:t>’</w:t>
      </w:r>
      <w:r w:rsidR="00621CE2" w:rsidRPr="00E74FE3">
        <w:t>exp</w:t>
      </w:r>
      <w:r w:rsidRPr="00E74FE3">
        <w:t>é</w:t>
      </w:r>
      <w:r w:rsidR="00621CE2" w:rsidRPr="00E74FE3">
        <w:t xml:space="preserve">rience </w:t>
      </w:r>
      <w:r w:rsidRPr="00E74FE3">
        <w:t>en matière de lutte contre le</w:t>
      </w:r>
      <w:r w:rsidR="00621CE2" w:rsidRPr="00E74FE3">
        <w:t xml:space="preserve"> biopira</w:t>
      </w:r>
      <w:r w:rsidRPr="00E74FE3">
        <w:t>tage</w:t>
      </w:r>
      <w:r w:rsidR="00621CE2" w:rsidRPr="00E74FE3">
        <w:t xml:space="preserve">, </w:t>
      </w:r>
      <w:r w:rsidRPr="00E74FE3">
        <w:t xml:space="preserve">notamment de son point de vue et de son expérience concernant les exigences </w:t>
      </w:r>
      <w:r w:rsidR="00621CE2" w:rsidRPr="00E74FE3">
        <w:t>d</w:t>
      </w:r>
      <w:r w:rsidRPr="00E74FE3">
        <w:t>e</w:t>
      </w:r>
      <w:r w:rsidR="00621CE2" w:rsidRPr="00E74FE3">
        <w:t xml:space="preserve"> </w:t>
      </w:r>
      <w:r w:rsidRPr="00E74FE3">
        <w:t>divulgat</w:t>
      </w:r>
      <w:r w:rsidR="00621CE2" w:rsidRPr="00E74FE3">
        <w:t>ion (</w:t>
      </w:r>
      <w:r w:rsidR="000B0CF5" w:rsidRPr="000B0CF5">
        <w:t>document WI</w:t>
      </w:r>
      <w:r w:rsidR="00621CE2" w:rsidRPr="00E74FE3">
        <w:t>PO/GRTKF/IC/11/13).</w:t>
      </w:r>
    </w:p>
    <w:p w14:paraId="68F81534" w14:textId="1E142535" w:rsidR="00E74FE3" w:rsidRPr="00E74FE3" w:rsidRDefault="00BC1D0A" w:rsidP="00E74FE3">
      <w:pPr>
        <w:pStyle w:val="ONUMFS"/>
      </w:pPr>
      <w:r w:rsidRPr="00E74FE3">
        <w:t>La délé</w:t>
      </w:r>
      <w:r w:rsidR="00621CE2" w:rsidRPr="00E74FE3">
        <w:t xml:space="preserve">gation </w:t>
      </w:r>
      <w:r w:rsidRPr="00E74FE3">
        <w:t>de</w:t>
      </w:r>
      <w:r w:rsidR="00621CE2" w:rsidRPr="00E74FE3">
        <w:t xml:space="preserve"> </w:t>
      </w:r>
      <w:r w:rsidRPr="00E74FE3">
        <w:t>l</w:t>
      </w:r>
      <w:r w:rsidR="002B5240">
        <w:t>’</w:t>
      </w:r>
      <w:r w:rsidR="00621CE2" w:rsidRPr="00E74FE3">
        <w:t>Indon</w:t>
      </w:r>
      <w:r w:rsidRPr="00E74FE3">
        <w:t>é</w:t>
      </w:r>
      <w:r w:rsidR="00621CE2" w:rsidRPr="00E74FE3">
        <w:t>si</w:t>
      </w:r>
      <w:r w:rsidRPr="00E74FE3">
        <w:t xml:space="preserve">e a présenté un </w:t>
      </w:r>
      <w:r w:rsidR="00621CE2" w:rsidRPr="00E74FE3">
        <w:t>r</w:t>
      </w:r>
      <w:r w:rsidRPr="00E74FE3">
        <w:t>ap</w:t>
      </w:r>
      <w:r w:rsidR="00621CE2" w:rsidRPr="00E74FE3">
        <w:t xml:space="preserve">port </w:t>
      </w:r>
      <w:r w:rsidRPr="00E74FE3">
        <w:t>sur le Forum afro</w:t>
      </w:r>
      <w:r w:rsidR="00B71196">
        <w:rPr>
          <w:rFonts w:eastAsia="MS Gothic" w:hint="eastAsia"/>
        </w:rPr>
        <w:noBreakHyphen/>
      </w:r>
      <w:r w:rsidRPr="00E74FE3">
        <w:t>asiatique sur la propriété intellectuelle relative aux expressions culturelles traditionnelles, aux savoirs traditionnels et aux ressources génétiques tenu à Bandung du 18</w:t>
      </w:r>
      <w:r w:rsidR="00A55FFC" w:rsidRPr="00E74FE3">
        <w:t> </w:t>
      </w:r>
      <w:r w:rsidRPr="00E74FE3">
        <w:t>au</w:t>
      </w:r>
      <w:r w:rsidR="00A55FFC" w:rsidRPr="00E74FE3">
        <w:t> </w:t>
      </w:r>
      <w:r w:rsidRPr="00E74FE3">
        <w:t>20 juin 2007</w:t>
      </w:r>
      <w:r w:rsidR="00621CE2" w:rsidRPr="00E74FE3">
        <w:t xml:space="preserve">.  </w:t>
      </w:r>
      <w:r w:rsidRPr="00E74FE3">
        <w:t>Ce</w:t>
      </w:r>
      <w:r w:rsidR="00621CE2" w:rsidRPr="00E74FE3">
        <w:t xml:space="preserve"> r</w:t>
      </w:r>
      <w:r w:rsidRPr="00E74FE3">
        <w:t>ap</w:t>
      </w:r>
      <w:r w:rsidR="00621CE2" w:rsidRPr="00E74FE3">
        <w:t xml:space="preserve">port </w:t>
      </w:r>
      <w:r w:rsidRPr="00E74FE3">
        <w:t>figure dans le</w:t>
      </w:r>
      <w:r w:rsidR="00621CE2" w:rsidRPr="00E74FE3">
        <w:t xml:space="preserve"> </w:t>
      </w:r>
      <w:r w:rsidR="002B5240" w:rsidRPr="00E74FE3">
        <w:t>document</w:t>
      </w:r>
      <w:r w:rsidR="00B71196">
        <w:t> </w:t>
      </w:r>
      <w:r w:rsidR="002B5240" w:rsidRPr="00E74FE3">
        <w:t>WI</w:t>
      </w:r>
      <w:r w:rsidR="00621CE2" w:rsidRPr="00E74FE3">
        <w:t xml:space="preserve">PO/GRTKF/IC/11/12 </w:t>
      </w:r>
      <w:r w:rsidRPr="00E74FE3">
        <w:t>et</w:t>
      </w:r>
      <w:r w:rsidR="00D525FA" w:rsidRPr="00E74FE3">
        <w:t xml:space="preserve"> </w:t>
      </w:r>
      <w:r w:rsidRPr="00E74FE3">
        <w:t>comprend un résumé de l</w:t>
      </w:r>
      <w:r w:rsidR="002B5240">
        <w:t>’</w:t>
      </w:r>
      <w:r w:rsidRPr="00E74FE3">
        <w:t>exposé p</w:t>
      </w:r>
      <w:r w:rsidR="00621CE2" w:rsidRPr="00E74FE3">
        <w:t>r</w:t>
      </w:r>
      <w:r w:rsidRPr="00E74FE3">
        <w:t>é</w:t>
      </w:r>
      <w:r w:rsidR="00621CE2" w:rsidRPr="00E74FE3">
        <w:t>sent</w:t>
      </w:r>
      <w:r w:rsidRPr="00E74FE3">
        <w:t>é par Mme </w:t>
      </w:r>
      <w:proofErr w:type="spellStart"/>
      <w:r w:rsidR="00621CE2" w:rsidRPr="00E74FE3">
        <w:t>Inger</w:t>
      </w:r>
      <w:proofErr w:type="spellEnd"/>
      <w:r w:rsidRPr="00E74FE3">
        <w:t> </w:t>
      </w:r>
      <w:proofErr w:type="spellStart"/>
      <w:r w:rsidR="00621CE2" w:rsidRPr="00E74FE3">
        <w:t>Holten</w:t>
      </w:r>
      <w:proofErr w:type="spellEnd"/>
      <w:r w:rsidR="00621CE2" w:rsidRPr="00E74FE3">
        <w:t xml:space="preserve"> </w:t>
      </w:r>
      <w:r w:rsidR="007F689D" w:rsidRPr="00E74FE3">
        <w:t>exprimant</w:t>
      </w:r>
      <w:r w:rsidRPr="00E74FE3">
        <w:t xml:space="preserve"> l</w:t>
      </w:r>
      <w:r w:rsidR="002B5240">
        <w:t>’</w:t>
      </w:r>
      <w:r w:rsidR="007F689D" w:rsidRPr="00E74FE3">
        <w:t>opinion d</w:t>
      </w:r>
      <w:r w:rsidRPr="00E74FE3">
        <w:t>e</w:t>
      </w:r>
      <w:r w:rsidR="007F689D" w:rsidRPr="00E74FE3">
        <w:t xml:space="preserve"> </w:t>
      </w:r>
      <w:r w:rsidRPr="00E74FE3">
        <w:t>la</w:t>
      </w:r>
      <w:r w:rsidR="00621CE2" w:rsidRPr="00E74FE3">
        <w:t xml:space="preserve"> Nor</w:t>
      </w:r>
      <w:r w:rsidRPr="00E74FE3">
        <w:t xml:space="preserve">vège </w:t>
      </w:r>
      <w:r w:rsidR="007F689D" w:rsidRPr="00E74FE3">
        <w:t xml:space="preserve">sur </w:t>
      </w:r>
      <w:r w:rsidRPr="00E74FE3">
        <w:t>les exigences de divulgation</w:t>
      </w:r>
      <w:r w:rsidR="00621CE2" w:rsidRPr="00E74FE3">
        <w:t>.</w:t>
      </w:r>
    </w:p>
    <w:p w14:paraId="5E941A0F" w14:textId="1AA99288" w:rsidR="000B0CF5" w:rsidRDefault="007F689D" w:rsidP="00E74FE3">
      <w:pPr>
        <w:pStyle w:val="ONUMFS"/>
      </w:pPr>
      <w:r w:rsidRPr="00E74FE3">
        <w:t>À la quinz</w:t>
      </w:r>
      <w:r w:rsidR="002B5240">
        <w:t>ième session</w:t>
      </w:r>
      <w:r w:rsidRPr="00E74FE3">
        <w:t xml:space="preserve"> de l</w:t>
      </w:r>
      <w:r w:rsidR="002B5240">
        <w:t>’</w:t>
      </w:r>
      <w:r w:rsidR="00621CE2" w:rsidRPr="00E74FE3">
        <w:t>IGC</w:t>
      </w:r>
      <w:r w:rsidR="00D15133" w:rsidRPr="00E74FE3">
        <w:t xml:space="preserve"> (</w:t>
      </w:r>
      <w:r w:rsidRPr="00E74FE3">
        <w:t>dé</w:t>
      </w:r>
      <w:r w:rsidR="00D15133" w:rsidRPr="00E74FE3">
        <w:t>cembr</w:t>
      </w:r>
      <w:r w:rsidRPr="00E74FE3">
        <w:t>e </w:t>
      </w:r>
      <w:r w:rsidR="00D15133" w:rsidRPr="00E74FE3">
        <w:t>2009)</w:t>
      </w:r>
      <w:r w:rsidR="00621CE2" w:rsidRPr="00E74FE3">
        <w:t xml:space="preserve">, </w:t>
      </w:r>
      <w:r w:rsidRPr="00E74FE3">
        <w:t>les États m</w:t>
      </w:r>
      <w:r w:rsidR="00621CE2" w:rsidRPr="00E74FE3">
        <w:t xml:space="preserve">embres </w:t>
      </w:r>
      <w:r w:rsidRPr="00E74FE3">
        <w:t>et les</w:t>
      </w:r>
      <w:r w:rsidR="00621CE2" w:rsidRPr="00E74FE3">
        <w:t xml:space="preserve"> observ</w:t>
      </w:r>
      <w:r w:rsidRPr="00E74FE3">
        <w:t>at</w:t>
      </w:r>
      <w:r w:rsidR="00621CE2" w:rsidRPr="00E74FE3">
        <w:t>e</w:t>
      </w:r>
      <w:r w:rsidRPr="00E74FE3">
        <w:t>u</w:t>
      </w:r>
      <w:r w:rsidR="00621CE2" w:rsidRPr="00E74FE3">
        <w:t xml:space="preserve">rs </w:t>
      </w:r>
      <w:r w:rsidRPr="00E74FE3">
        <w:t>ont été invités à</w:t>
      </w:r>
      <w:r w:rsidR="00621CE2" w:rsidRPr="00E74FE3">
        <w:t xml:space="preserve"> “</w:t>
      </w:r>
      <w:r w:rsidRPr="00E74FE3">
        <w:t xml:space="preserve">mettre à la disposition du Secrétariat des documents décrivant les politiques, mesures et expériences régionales, nationales et communautaires concernant la propriété intellectuelle et les ressources génétiques”. </w:t>
      </w:r>
      <w:r w:rsidR="00621CE2" w:rsidRPr="00E74FE3">
        <w:t xml:space="preserve"> </w:t>
      </w:r>
      <w:r w:rsidRPr="00E74FE3">
        <w:t>Les États membres et o</w:t>
      </w:r>
      <w:r w:rsidR="00621CE2" w:rsidRPr="00E74FE3">
        <w:t>bserv</w:t>
      </w:r>
      <w:r w:rsidRPr="00E74FE3">
        <w:t>ateurs ci</w:t>
      </w:r>
      <w:r w:rsidR="00B71196">
        <w:noBreakHyphen/>
      </w:r>
      <w:r w:rsidRPr="00E74FE3">
        <w:t xml:space="preserve">après ont communiqué leurs </w:t>
      </w:r>
      <w:r w:rsidR="00621CE2" w:rsidRPr="00E74FE3">
        <w:t>poli</w:t>
      </w:r>
      <w:r w:rsidRPr="00E74FE3">
        <w:t>t</w:t>
      </w:r>
      <w:r w:rsidR="00621CE2" w:rsidRPr="00E74FE3">
        <w:t>i</w:t>
      </w:r>
      <w:r w:rsidRPr="00E74FE3">
        <w:t>qu</w:t>
      </w:r>
      <w:r w:rsidR="00621CE2" w:rsidRPr="00E74FE3">
        <w:t>es, mesures o</w:t>
      </w:r>
      <w:r w:rsidRPr="00E74FE3">
        <w:t>u données d</w:t>
      </w:r>
      <w:r w:rsidR="002B5240">
        <w:t>’</w:t>
      </w:r>
      <w:r w:rsidR="00621CE2" w:rsidRPr="00E74FE3">
        <w:t>exp</w:t>
      </w:r>
      <w:r w:rsidRPr="00E74FE3">
        <w:t>é</w:t>
      </w:r>
      <w:r w:rsidR="00621CE2" w:rsidRPr="00E74FE3">
        <w:t xml:space="preserve">rience </w:t>
      </w:r>
      <w:r w:rsidRPr="00E74FE3">
        <w:t>concernant les exigences de divulgation</w:t>
      </w:r>
      <w:r w:rsidR="002B5240">
        <w:t> :</w:t>
      </w:r>
    </w:p>
    <w:p w14:paraId="5164C610" w14:textId="78EE071F" w:rsidR="00621CE2" w:rsidRPr="00E74FE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du</w:t>
      </w:r>
      <w:r w:rsidR="00621CE2" w:rsidRPr="00E74FE3">
        <w:t xml:space="preserve"> Br</w:t>
      </w:r>
      <w:r w:rsidRPr="00E74FE3">
        <w:t>és</w:t>
      </w:r>
      <w:r w:rsidR="00621CE2" w:rsidRPr="00E74FE3">
        <w:t>il (document WIPO/GRTKF/IC/16/INF/9)</w:t>
      </w:r>
      <w:r w:rsidR="00142CE2" w:rsidRPr="00E74FE3">
        <w:t>;</w:t>
      </w:r>
    </w:p>
    <w:p w14:paraId="220F2E54" w14:textId="77777777" w:rsidR="00621CE2" w:rsidRPr="00E74FE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la</w:t>
      </w:r>
      <w:r w:rsidR="00621CE2" w:rsidRPr="00E74FE3">
        <w:t xml:space="preserve"> Nor</w:t>
      </w:r>
      <w:r w:rsidRPr="00E74FE3">
        <w:t>vège</w:t>
      </w:r>
      <w:r w:rsidR="00621CE2" w:rsidRPr="00E74FE3">
        <w:t xml:space="preserve"> (document WIPO/GRTKF/IC/16/INF/12)</w:t>
      </w:r>
      <w:r w:rsidR="00142CE2" w:rsidRPr="00E74FE3">
        <w:t>;</w:t>
      </w:r>
    </w:p>
    <w:p w14:paraId="3B71102D" w14:textId="77777777" w:rsidR="00621CE2" w:rsidRPr="00E74FE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e (document WIPO/GRTKF/IC/16/INF/14)</w:t>
      </w:r>
      <w:r w:rsidR="00142CE2" w:rsidRPr="00E74FE3">
        <w:t>;</w:t>
      </w:r>
    </w:p>
    <w:p w14:paraId="7B866902" w14:textId="2E98682C" w:rsidR="00621CE2" w:rsidRPr="00E74FE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w:t>
      </w:r>
      <w:r w:rsidR="002B5240">
        <w:t>’</w:t>
      </w:r>
      <w:r w:rsidRPr="00E74FE3">
        <w:t xml:space="preserve">Union </w:t>
      </w:r>
      <w:r w:rsidR="00621CE2" w:rsidRPr="00E74FE3">
        <w:t>europ</w:t>
      </w:r>
      <w:r w:rsidRPr="00E74FE3">
        <w:t>é</w:t>
      </w:r>
      <w:r w:rsidR="00621CE2" w:rsidRPr="00E74FE3">
        <w:t>en</w:t>
      </w:r>
      <w:r w:rsidRPr="00E74FE3">
        <w:t>ne et de ses É</w:t>
      </w:r>
      <w:r w:rsidR="00621CE2" w:rsidRPr="00E74FE3">
        <w:t>t</w:t>
      </w:r>
      <w:r w:rsidRPr="00E74FE3">
        <w:t>at</w:t>
      </w:r>
      <w:r w:rsidR="00621CE2" w:rsidRPr="00E74FE3">
        <w:t xml:space="preserve">s </w:t>
      </w:r>
      <w:r w:rsidRPr="00E74FE3">
        <w:t>m</w:t>
      </w:r>
      <w:r w:rsidR="00621CE2" w:rsidRPr="00E74FE3">
        <w:t>embres (document WIPO/GRTKF/IC/16/INF/15)</w:t>
      </w:r>
      <w:r w:rsidR="00142CE2" w:rsidRPr="00E74FE3">
        <w:t>;</w:t>
      </w:r>
    </w:p>
    <w:p w14:paraId="6E7769AF" w14:textId="77777777" w:rsidR="00621CE2" w:rsidRPr="00E74FE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du</w:t>
      </w:r>
      <w:r w:rsidR="00621CE2" w:rsidRPr="00E74FE3">
        <w:t xml:space="preserve"> Mexi</w:t>
      </w:r>
      <w:r w:rsidRPr="00E74FE3">
        <w:t>que</w:t>
      </w:r>
      <w:r w:rsidR="00621CE2" w:rsidRPr="00E74FE3">
        <w:t xml:space="preserve"> (document WIPO/GRTKF/IC/16/INF/16)</w:t>
      </w:r>
      <w:r w:rsidR="00142CE2" w:rsidRPr="00E74FE3">
        <w:t>;</w:t>
      </w:r>
    </w:p>
    <w:p w14:paraId="761E576E" w14:textId="3A0BB658" w:rsidR="00621CE2" w:rsidRPr="00E74FE3" w:rsidRDefault="007F689D" w:rsidP="00977EB1">
      <w:pPr>
        <w:pStyle w:val="ONUMFS"/>
        <w:numPr>
          <w:ilvl w:val="0"/>
          <w:numId w:val="38"/>
        </w:numPr>
        <w:ind w:left="1134" w:hanging="567"/>
        <w:contextualSpacing/>
      </w:pPr>
      <w:r w:rsidRPr="00E74FE3">
        <w:t>l</w:t>
      </w:r>
      <w:r w:rsidR="00621CE2" w:rsidRPr="00E74FE3">
        <w:t>e</w:t>
      </w:r>
      <w:r w:rsidRPr="00E74FE3">
        <w:t>s</w:t>
      </w:r>
      <w:r w:rsidR="00621CE2" w:rsidRPr="00E74FE3">
        <w:t xml:space="preserve"> repr</w:t>
      </w:r>
      <w:r w:rsidRPr="00E74FE3">
        <w:t>é</w:t>
      </w:r>
      <w:r w:rsidR="00621CE2" w:rsidRPr="00E74FE3">
        <w:t>senta</w:t>
      </w:r>
      <w:r w:rsidRPr="00E74FE3">
        <w:t>n</w:t>
      </w:r>
      <w:r w:rsidR="00621CE2" w:rsidRPr="00E74FE3">
        <w:t xml:space="preserve">ts </w:t>
      </w:r>
      <w:r w:rsidRPr="00E74FE3">
        <w:t>de l</w:t>
      </w:r>
      <w:r w:rsidR="002B5240">
        <w:t>’</w:t>
      </w:r>
      <w:r w:rsidRPr="00E74FE3">
        <w:t>Organisation des industries de biotechnologie (BIO) et de la Fédération internationale de l</w:t>
      </w:r>
      <w:r w:rsidR="002B5240">
        <w:t>’</w:t>
      </w:r>
      <w:r w:rsidRPr="00E74FE3">
        <w:t>industrie du médicament (</w:t>
      </w:r>
      <w:r w:rsidR="008160FA" w:rsidRPr="008160FA">
        <w:t>IFPMA</w:t>
      </w:r>
      <w:r w:rsidRPr="00E74FE3">
        <w:t>)</w:t>
      </w:r>
      <w:r w:rsidR="009963A1" w:rsidRPr="00E74FE3">
        <w:t xml:space="preserve"> </w:t>
      </w:r>
      <w:r w:rsidR="00621CE2" w:rsidRPr="00E74FE3">
        <w:t>(document WIPO/GRTKF/IC/16/INF/21)</w:t>
      </w:r>
      <w:r w:rsidR="00142CE2" w:rsidRPr="00E74FE3">
        <w:t xml:space="preserve">;  </w:t>
      </w:r>
      <w:r w:rsidRPr="00E74FE3">
        <w:t>et</w:t>
      </w:r>
    </w:p>
    <w:p w14:paraId="5C85F1F7" w14:textId="77777777" w:rsidR="00E74FE3" w:rsidRPr="00E74FE3" w:rsidRDefault="007F689D" w:rsidP="00977EB1">
      <w:pPr>
        <w:pStyle w:val="ONUMFS"/>
        <w:numPr>
          <w:ilvl w:val="0"/>
          <w:numId w:val="38"/>
        </w:numPr>
        <w:ind w:left="1134" w:hanging="567"/>
      </w:pPr>
      <w:r w:rsidRPr="00E74FE3">
        <w:t>la délé</w:t>
      </w:r>
      <w:r w:rsidR="00621CE2" w:rsidRPr="00E74FE3">
        <w:t xml:space="preserve">gation </w:t>
      </w:r>
      <w:r w:rsidRPr="00E74FE3">
        <w:t>de la</w:t>
      </w:r>
      <w:r w:rsidR="00621CE2" w:rsidRPr="00E74FE3">
        <w:t xml:space="preserve"> Chin</w:t>
      </w:r>
      <w:r w:rsidRPr="00E74FE3">
        <w:t>e</w:t>
      </w:r>
      <w:r w:rsidR="00621CE2" w:rsidRPr="00E74FE3">
        <w:t xml:space="preserve"> (document WIPO/GRTKF/IC/16/INF/27)</w:t>
      </w:r>
      <w:r w:rsidR="00142CE2" w:rsidRPr="00E74FE3">
        <w:t>.</w:t>
      </w:r>
    </w:p>
    <w:p w14:paraId="3DD12A6C" w14:textId="436756C1" w:rsidR="00E74FE3" w:rsidRPr="00E74FE3" w:rsidRDefault="007F689D" w:rsidP="00E74FE3">
      <w:pPr>
        <w:pStyle w:val="ONUMFS"/>
      </w:pPr>
      <w:r w:rsidRPr="00E74FE3">
        <w:t>La délé</w:t>
      </w:r>
      <w:r w:rsidR="00621CE2" w:rsidRPr="00E74FE3">
        <w:t xml:space="preserve">gation </w:t>
      </w:r>
      <w:r w:rsidRPr="00E74FE3">
        <w:t>de la</w:t>
      </w:r>
      <w:r w:rsidR="00621CE2" w:rsidRPr="00E74FE3">
        <w:t xml:space="preserve"> Nor</w:t>
      </w:r>
      <w:r w:rsidRPr="00E74FE3">
        <w:t>vège a présenté le</w:t>
      </w:r>
      <w:r w:rsidR="00621CE2" w:rsidRPr="00E74FE3">
        <w:t xml:space="preserve"> </w:t>
      </w:r>
      <w:r w:rsidR="002B5240" w:rsidRPr="00E74FE3">
        <w:t>document</w:t>
      </w:r>
      <w:r w:rsidR="00B71196">
        <w:t> </w:t>
      </w:r>
      <w:r w:rsidR="002B5240" w:rsidRPr="00E74FE3">
        <w:t>WI</w:t>
      </w:r>
      <w:r w:rsidR="00621CE2" w:rsidRPr="00E74FE3">
        <w:t>PO/GR</w:t>
      </w:r>
      <w:r w:rsidR="00142CE2" w:rsidRPr="00E74FE3">
        <w:t xml:space="preserve">TKF/IC/23/INF/10, </w:t>
      </w:r>
      <w:r w:rsidR="008E45FB" w:rsidRPr="00E74FE3">
        <w:t>d</w:t>
      </w:r>
      <w:r w:rsidRPr="00E74FE3">
        <w:t>écrivant les ex</w:t>
      </w:r>
      <w:r w:rsidR="00A6216E" w:rsidRPr="00E74FE3">
        <w:t>i</w:t>
      </w:r>
      <w:r w:rsidRPr="00E74FE3">
        <w:t>genc</w:t>
      </w:r>
      <w:r w:rsidR="00A6216E" w:rsidRPr="00E74FE3">
        <w:t>e</w:t>
      </w:r>
      <w:r w:rsidRPr="00E74FE3">
        <w:t>s de divulgation contenue</w:t>
      </w:r>
      <w:r w:rsidR="00A6216E" w:rsidRPr="00E74FE3">
        <w:t>s</w:t>
      </w:r>
      <w:r w:rsidR="00621CE2" w:rsidRPr="00E74FE3">
        <w:t xml:space="preserve"> </w:t>
      </w:r>
      <w:r w:rsidR="00A6216E" w:rsidRPr="00E74FE3">
        <w:t>dans sa loi sur les brevets et sa loi sur la protection des obtentions végétales, ainsi que certains résultats préliminaires d</w:t>
      </w:r>
      <w:r w:rsidR="002B5240">
        <w:t>’</w:t>
      </w:r>
      <w:r w:rsidR="00A6216E" w:rsidRPr="00E74FE3">
        <w:t>un examen en cours des exigences en matière de divulgation.</w:t>
      </w:r>
    </w:p>
    <w:p w14:paraId="4A1D620D" w14:textId="6CBF79C8" w:rsidR="00621CE2" w:rsidRPr="00E74FE3" w:rsidRDefault="00A6216E" w:rsidP="00E74FE3">
      <w:pPr>
        <w:pStyle w:val="ONUMFS"/>
      </w:pPr>
      <w:r w:rsidRPr="00E74FE3">
        <w:t>La délégation des États</w:t>
      </w:r>
      <w:r w:rsidR="00B71196">
        <w:noBreakHyphen/>
      </w:r>
      <w:r w:rsidRPr="00E74FE3">
        <w:t>Unis d</w:t>
      </w:r>
      <w:r w:rsidR="002B5240">
        <w:t>’</w:t>
      </w:r>
      <w:r w:rsidRPr="00E74FE3">
        <w:t xml:space="preserve">Amérique a soumis le </w:t>
      </w:r>
      <w:r w:rsidR="002B5240" w:rsidRPr="00E74FE3">
        <w:t>document</w:t>
      </w:r>
      <w:r w:rsidR="00B71196">
        <w:t> </w:t>
      </w:r>
      <w:r w:rsidR="002B5240" w:rsidRPr="00E74FE3">
        <w:t>WI</w:t>
      </w:r>
      <w:r w:rsidR="00621CE2" w:rsidRPr="00E74FE3">
        <w:t xml:space="preserve">PO/GRTKF/IC/30/9, </w:t>
      </w:r>
      <w:r w:rsidRPr="00E74FE3">
        <w:t>intitulé “Vers une meilleure compréhension de la loi suisse sur la protection de la nature et du patrimoine culturel et de la loi fédérale relative</w:t>
      </w:r>
      <w:r w:rsidR="009963A1" w:rsidRPr="00E74FE3">
        <w:t xml:space="preserve"> </w:t>
      </w:r>
      <w:r w:rsidRPr="00E74FE3">
        <w:t>aux brevets d</w:t>
      </w:r>
      <w:r w:rsidR="002B5240">
        <w:t>’</w:t>
      </w:r>
      <w:r w:rsidRPr="00E74FE3">
        <w:t>invention par une application hypothétique au brevet américain numéro 5 137 870”</w:t>
      </w:r>
      <w:r w:rsidR="00621CE2" w:rsidRPr="00E74FE3">
        <w:t xml:space="preserve">.  </w:t>
      </w:r>
      <w:r w:rsidRPr="00E74FE3">
        <w:t>E</w:t>
      </w:r>
      <w:r w:rsidR="00621CE2" w:rsidRPr="00E74FE3">
        <w:t>n r</w:t>
      </w:r>
      <w:r w:rsidRPr="00E74FE3">
        <w:t>é</w:t>
      </w:r>
      <w:r w:rsidR="00621CE2" w:rsidRPr="00E74FE3">
        <w:t xml:space="preserve">ponse </w:t>
      </w:r>
      <w:r w:rsidRPr="00E74FE3">
        <w:t>à ce</w:t>
      </w:r>
      <w:r w:rsidR="00621CE2" w:rsidRPr="00E74FE3">
        <w:t xml:space="preserve"> document, </w:t>
      </w:r>
      <w:r w:rsidRPr="00E74FE3">
        <w:t>la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 xml:space="preserve">e </w:t>
      </w:r>
      <w:r w:rsidRPr="00E74FE3">
        <w:t xml:space="preserve">a soumis le </w:t>
      </w:r>
      <w:r w:rsidR="002B5240" w:rsidRPr="00E74FE3">
        <w:t>document</w:t>
      </w:r>
      <w:r w:rsidR="00B71196">
        <w:t> </w:t>
      </w:r>
      <w:r w:rsidR="002B5240" w:rsidRPr="00E74FE3">
        <w:t>WI</w:t>
      </w:r>
      <w:r w:rsidRPr="00E74FE3">
        <w:t>PO/GRTKF/IC/31/8, intitulé “L</w:t>
      </w:r>
      <w:r w:rsidR="002B5240">
        <w:t>’</w:t>
      </w:r>
      <w:r w:rsidRPr="00E74FE3">
        <w:t xml:space="preserve">indication de la source des ressources génétiques et des savoirs traditionnels dans la loi suisse sur les brevets et la réglementation suisse connexe en matière de ressources génétiques – Communication de la Suisse en réponse au </w:t>
      </w:r>
      <w:r w:rsidR="002B5240" w:rsidRPr="00E74FE3">
        <w:t>document</w:t>
      </w:r>
      <w:r w:rsidR="00B71196">
        <w:t> </w:t>
      </w:r>
      <w:r w:rsidR="002B5240" w:rsidRPr="00E74FE3">
        <w:t>WI</w:t>
      </w:r>
      <w:r w:rsidRPr="00E74FE3">
        <w:t>PO/GRTKF/IC/30/9</w:t>
      </w:r>
      <w:r w:rsidR="00621CE2" w:rsidRPr="00E74FE3">
        <w:t>”.</w:t>
      </w:r>
    </w:p>
    <w:p w14:paraId="21EE9738" w14:textId="5C5C8FAC" w:rsidR="0050361A" w:rsidRPr="00E74FE3" w:rsidRDefault="000B0CF5" w:rsidP="00E74FE3">
      <w:pPr>
        <w:pStyle w:val="ONUMFS"/>
        <w:rPr>
          <w:szCs w:val="22"/>
        </w:rPr>
      </w:pPr>
      <w:r w:rsidRPr="00E74FE3">
        <w:rPr>
          <w:szCs w:val="22"/>
        </w:rPr>
        <w:t>En</w:t>
      </w:r>
      <w:r>
        <w:rPr>
          <w:szCs w:val="22"/>
        </w:rPr>
        <w:t> </w:t>
      </w:r>
      <w:r w:rsidRPr="00E74FE3">
        <w:rPr>
          <w:szCs w:val="22"/>
        </w:rPr>
        <w:t>2015</w:t>
      </w:r>
      <w:r w:rsidR="00E14254" w:rsidRPr="00E74FE3">
        <w:rPr>
          <w:szCs w:val="22"/>
        </w:rPr>
        <w:t xml:space="preserve">, 2016 </w:t>
      </w:r>
      <w:r w:rsidR="00A6216E" w:rsidRPr="00E74FE3">
        <w:rPr>
          <w:szCs w:val="22"/>
        </w:rPr>
        <w:t>et</w:t>
      </w:r>
      <w:r w:rsidR="00E14254" w:rsidRPr="00E74FE3">
        <w:rPr>
          <w:szCs w:val="22"/>
        </w:rPr>
        <w:t xml:space="preserve"> 2017, </w:t>
      </w:r>
      <w:r w:rsidR="00A6216E" w:rsidRPr="00E74FE3">
        <w:rPr>
          <w:szCs w:val="22"/>
        </w:rPr>
        <w:t>l</w:t>
      </w:r>
      <w:r w:rsidR="00112921" w:rsidRPr="00E74FE3">
        <w:rPr>
          <w:szCs w:val="22"/>
        </w:rPr>
        <w:t>e Secr</w:t>
      </w:r>
      <w:r w:rsidR="00A6216E" w:rsidRPr="00E74FE3">
        <w:rPr>
          <w:szCs w:val="22"/>
        </w:rPr>
        <w:t>é</w:t>
      </w:r>
      <w:r w:rsidR="00112921" w:rsidRPr="00E74FE3">
        <w:rPr>
          <w:szCs w:val="22"/>
        </w:rPr>
        <w:t>tariat</w:t>
      </w:r>
      <w:r w:rsidR="00E14254" w:rsidRPr="00E74FE3">
        <w:rPr>
          <w:szCs w:val="22"/>
        </w:rPr>
        <w:t xml:space="preserve"> </w:t>
      </w:r>
      <w:r w:rsidR="00A6216E" w:rsidRPr="00E74FE3">
        <w:rPr>
          <w:szCs w:val="22"/>
        </w:rPr>
        <w:t>de l</w:t>
      </w:r>
      <w:r w:rsidR="002B5240">
        <w:rPr>
          <w:szCs w:val="22"/>
        </w:rPr>
        <w:t>’</w:t>
      </w:r>
      <w:r w:rsidR="00A6216E" w:rsidRPr="00E74FE3">
        <w:rPr>
          <w:szCs w:val="22"/>
        </w:rPr>
        <w:t xml:space="preserve">OMPI a </w:t>
      </w:r>
      <w:r w:rsidR="00E14254" w:rsidRPr="00E74FE3">
        <w:rPr>
          <w:szCs w:val="22"/>
        </w:rPr>
        <w:t>organi</w:t>
      </w:r>
      <w:r w:rsidR="00A6216E" w:rsidRPr="00E74FE3">
        <w:rPr>
          <w:szCs w:val="22"/>
        </w:rPr>
        <w:t>sé plusieurs séminair</w:t>
      </w:r>
      <w:r w:rsidR="00E14254" w:rsidRPr="00E74FE3">
        <w:rPr>
          <w:szCs w:val="22"/>
        </w:rPr>
        <w:t>e</w:t>
      </w:r>
      <w:r w:rsidR="005253AF" w:rsidRPr="00E74FE3">
        <w:rPr>
          <w:szCs w:val="22"/>
        </w:rPr>
        <w:t xml:space="preserve">s </w:t>
      </w:r>
      <w:r w:rsidR="00A6216E" w:rsidRPr="00E74FE3">
        <w:rPr>
          <w:szCs w:val="22"/>
        </w:rPr>
        <w:t xml:space="preserve">sur la propriété </w:t>
      </w:r>
      <w:r w:rsidR="005253AF" w:rsidRPr="00E74FE3">
        <w:rPr>
          <w:szCs w:val="22"/>
        </w:rPr>
        <w:t>intellectu</w:t>
      </w:r>
      <w:r w:rsidR="00A6216E" w:rsidRPr="00E74FE3">
        <w:rPr>
          <w:szCs w:val="22"/>
        </w:rPr>
        <w:t>e</w:t>
      </w:r>
      <w:r w:rsidR="005253AF" w:rsidRPr="00E74FE3">
        <w:rPr>
          <w:szCs w:val="22"/>
        </w:rPr>
        <w:t>l</w:t>
      </w:r>
      <w:r w:rsidR="00A6216E" w:rsidRPr="00E74FE3">
        <w:rPr>
          <w:szCs w:val="22"/>
        </w:rPr>
        <w:t>le relative aux ressources génétiques et aux savo</w:t>
      </w:r>
      <w:r w:rsidR="00467E92" w:rsidRPr="00E74FE3">
        <w:rPr>
          <w:szCs w:val="22"/>
        </w:rPr>
        <w:t>i</w:t>
      </w:r>
      <w:r w:rsidR="00A6216E" w:rsidRPr="00E74FE3">
        <w:rPr>
          <w:szCs w:val="22"/>
        </w:rPr>
        <w:t>rs traditionne</w:t>
      </w:r>
      <w:r w:rsidR="00B71196" w:rsidRPr="00E74FE3">
        <w:rPr>
          <w:szCs w:val="22"/>
        </w:rPr>
        <w:t>ls</w:t>
      </w:r>
      <w:r w:rsidR="00B71196">
        <w:rPr>
          <w:szCs w:val="22"/>
        </w:rPr>
        <w:t xml:space="preserve">.  </w:t>
      </w:r>
      <w:r w:rsidR="00B71196" w:rsidRPr="00E74FE3">
        <w:rPr>
          <w:szCs w:val="22"/>
        </w:rPr>
        <w:t>Le</w:t>
      </w:r>
      <w:r w:rsidR="00467E92" w:rsidRPr="00E74FE3">
        <w:rPr>
          <w:szCs w:val="22"/>
        </w:rPr>
        <w:t>s intervenants des pays ci</w:t>
      </w:r>
      <w:r w:rsidR="00B71196">
        <w:rPr>
          <w:szCs w:val="22"/>
        </w:rPr>
        <w:noBreakHyphen/>
      </w:r>
      <w:r w:rsidR="00467E92" w:rsidRPr="00E74FE3">
        <w:rPr>
          <w:szCs w:val="22"/>
        </w:rPr>
        <w:t>après ont partagé leurs données d</w:t>
      </w:r>
      <w:r w:rsidR="002B5240">
        <w:rPr>
          <w:szCs w:val="22"/>
        </w:rPr>
        <w:t>’</w:t>
      </w:r>
      <w:r w:rsidR="00467E92" w:rsidRPr="00E74FE3">
        <w:rPr>
          <w:szCs w:val="22"/>
        </w:rPr>
        <w:t>expé</w:t>
      </w:r>
      <w:r w:rsidR="009B5788" w:rsidRPr="00E74FE3">
        <w:rPr>
          <w:szCs w:val="22"/>
        </w:rPr>
        <w:t>rien</w:t>
      </w:r>
      <w:r w:rsidR="0050361A" w:rsidRPr="00E74FE3">
        <w:rPr>
          <w:szCs w:val="22"/>
        </w:rPr>
        <w:t>ce</w:t>
      </w:r>
      <w:r w:rsidR="00467E92" w:rsidRPr="00E74FE3">
        <w:rPr>
          <w:szCs w:val="22"/>
        </w:rPr>
        <w:t xml:space="preserve"> nationale</w:t>
      </w:r>
      <w:r w:rsidR="00E14254" w:rsidRPr="00E74FE3">
        <w:rPr>
          <w:szCs w:val="22"/>
        </w:rPr>
        <w:t>s</w:t>
      </w:r>
      <w:r w:rsidR="0050361A" w:rsidRPr="00E74FE3">
        <w:rPr>
          <w:szCs w:val="22"/>
        </w:rPr>
        <w:t xml:space="preserve"> </w:t>
      </w:r>
      <w:r w:rsidR="00467E92" w:rsidRPr="00E74FE3">
        <w:rPr>
          <w:szCs w:val="22"/>
        </w:rPr>
        <w:t>sur les exigences de divulgation</w:t>
      </w:r>
      <w:r w:rsidR="002B5240">
        <w:rPr>
          <w:szCs w:val="22"/>
        </w:rPr>
        <w:t> :</w:t>
      </w:r>
    </w:p>
    <w:p w14:paraId="2F81C800" w14:textId="16E888B7" w:rsidR="000B0CF5" w:rsidRDefault="0050361A" w:rsidP="00977EB1">
      <w:pPr>
        <w:pStyle w:val="ONUMFS"/>
        <w:numPr>
          <w:ilvl w:val="0"/>
          <w:numId w:val="39"/>
        </w:numPr>
        <w:ind w:left="1134" w:hanging="567"/>
        <w:contextualSpacing/>
        <w:rPr>
          <w:szCs w:val="22"/>
        </w:rPr>
      </w:pPr>
      <w:r w:rsidRPr="00E74FE3">
        <w:rPr>
          <w:szCs w:val="22"/>
        </w:rPr>
        <w:t>Br</w:t>
      </w:r>
      <w:r w:rsidR="00467E92" w:rsidRPr="00E74FE3">
        <w:rPr>
          <w:szCs w:val="22"/>
        </w:rPr>
        <w:t>és</w:t>
      </w:r>
      <w:r w:rsidRPr="00E74FE3">
        <w:rPr>
          <w:szCs w:val="22"/>
        </w:rPr>
        <w:t>il</w:t>
      </w:r>
      <w:r w:rsidR="002B5240">
        <w:rPr>
          <w:szCs w:val="22"/>
        </w:rPr>
        <w:t> :</w:t>
      </w:r>
      <w:r w:rsidRPr="00E74FE3">
        <w:rPr>
          <w:szCs w:val="22"/>
        </w:rPr>
        <w:t xml:space="preserve"> </w:t>
      </w:r>
      <w:hyperlink r:id="rId14" w:history="1">
        <w:r w:rsidR="00FA5CB8" w:rsidRPr="00E74FE3">
          <w:rPr>
            <w:rStyle w:val="Hyperlink"/>
            <w:color w:val="auto"/>
            <w:szCs w:val="22"/>
            <w:u w:val="none"/>
          </w:rPr>
          <w:t>http://www.wipo.int/edocs/mdocs/tk/en/wipo_iptk_ge_16/wipo_iptk_ge_16_presentation_8pinto.pdf</w:t>
        </w:r>
      </w:hyperlink>
      <w:r w:rsidRPr="00E74FE3">
        <w:rPr>
          <w:szCs w:val="22"/>
        </w:rPr>
        <w:t>;</w:t>
      </w:r>
    </w:p>
    <w:p w14:paraId="2B543586" w14:textId="12788437" w:rsidR="000B0CF5" w:rsidRDefault="0050361A" w:rsidP="00977EB1">
      <w:pPr>
        <w:pStyle w:val="ONUMFS"/>
        <w:numPr>
          <w:ilvl w:val="0"/>
          <w:numId w:val="39"/>
        </w:numPr>
        <w:ind w:left="1134" w:hanging="567"/>
        <w:contextualSpacing/>
        <w:rPr>
          <w:szCs w:val="22"/>
        </w:rPr>
      </w:pPr>
      <w:r w:rsidRPr="00E74FE3">
        <w:rPr>
          <w:szCs w:val="22"/>
        </w:rPr>
        <w:t>Chin</w:t>
      </w:r>
      <w:r w:rsidR="00467E92" w:rsidRPr="00E74FE3">
        <w:rPr>
          <w:szCs w:val="22"/>
        </w:rPr>
        <w:t>e</w:t>
      </w:r>
      <w:r w:rsidR="002B5240">
        <w:rPr>
          <w:szCs w:val="22"/>
        </w:rPr>
        <w:t> :</w:t>
      </w:r>
      <w:r w:rsidRPr="00E74FE3">
        <w:rPr>
          <w:szCs w:val="22"/>
        </w:rPr>
        <w:t xml:space="preserve"> </w:t>
      </w:r>
      <w:hyperlink r:id="rId15" w:history="1">
        <w:r w:rsidR="00FA5CB8" w:rsidRPr="00E74FE3">
          <w:rPr>
            <w:rStyle w:val="Hyperlink"/>
            <w:color w:val="auto"/>
            <w:szCs w:val="22"/>
            <w:u w:val="none"/>
          </w:rPr>
          <w:t>http://www.wipo.int/edocs/mdocs/tk/en/wipo_iptk_ge_16/wipo_iptk_ge_16_presentation_9yang.pdf</w:t>
        </w:r>
      </w:hyperlink>
      <w:r w:rsidRPr="00E74FE3">
        <w:rPr>
          <w:szCs w:val="22"/>
        </w:rPr>
        <w:t>;</w:t>
      </w:r>
    </w:p>
    <w:p w14:paraId="104305B0" w14:textId="06D525AD" w:rsidR="000B0CF5" w:rsidRDefault="0050361A" w:rsidP="00977EB1">
      <w:pPr>
        <w:pStyle w:val="ONUMFS"/>
        <w:numPr>
          <w:ilvl w:val="0"/>
          <w:numId w:val="39"/>
        </w:numPr>
        <w:ind w:left="1134" w:hanging="567"/>
        <w:contextualSpacing/>
        <w:rPr>
          <w:szCs w:val="22"/>
        </w:rPr>
      </w:pPr>
      <w:r w:rsidRPr="00E74FE3">
        <w:rPr>
          <w:szCs w:val="22"/>
        </w:rPr>
        <w:t>P</w:t>
      </w:r>
      <w:r w:rsidR="00467E92" w:rsidRPr="00E74FE3">
        <w:rPr>
          <w:szCs w:val="22"/>
        </w:rPr>
        <w:t>é</w:t>
      </w:r>
      <w:r w:rsidRPr="00E74FE3">
        <w:rPr>
          <w:szCs w:val="22"/>
        </w:rPr>
        <w:t>r</w:t>
      </w:r>
      <w:r w:rsidR="00467E92" w:rsidRPr="00E74FE3">
        <w:rPr>
          <w:szCs w:val="22"/>
        </w:rPr>
        <w:t>o</w:t>
      </w:r>
      <w:r w:rsidRPr="00E74FE3">
        <w:rPr>
          <w:szCs w:val="22"/>
        </w:rPr>
        <w:t>u</w:t>
      </w:r>
      <w:r w:rsidR="002B5240">
        <w:rPr>
          <w:szCs w:val="22"/>
        </w:rPr>
        <w:t> :</w:t>
      </w:r>
      <w:r w:rsidRPr="00E74FE3">
        <w:rPr>
          <w:szCs w:val="22"/>
        </w:rPr>
        <w:t xml:space="preserve"> </w:t>
      </w:r>
      <w:hyperlink r:id="rId16" w:history="1">
        <w:r w:rsidR="00FA5CB8" w:rsidRPr="00E74FE3">
          <w:rPr>
            <w:rStyle w:val="Hyperlink"/>
            <w:color w:val="auto"/>
            <w:szCs w:val="22"/>
            <w:u w:val="none"/>
          </w:rPr>
          <w:t>http://www.wipo.int/edocs/mdocs/tk/en/wipo_iptk_ge_15/wipo_iptk_ge_15_presentation_silvia_solis.pdf</w:t>
        </w:r>
      </w:hyperlink>
      <w:r w:rsidRPr="00E74FE3">
        <w:rPr>
          <w:szCs w:val="22"/>
        </w:rPr>
        <w:t>;</w:t>
      </w:r>
    </w:p>
    <w:p w14:paraId="56AB1FA8" w14:textId="079AF9B1" w:rsidR="0050361A" w:rsidRPr="00E74FE3" w:rsidRDefault="0050361A" w:rsidP="00977EB1">
      <w:pPr>
        <w:pStyle w:val="ONUMFS"/>
        <w:numPr>
          <w:ilvl w:val="0"/>
          <w:numId w:val="39"/>
        </w:numPr>
        <w:ind w:left="1134" w:hanging="567"/>
        <w:contextualSpacing/>
        <w:rPr>
          <w:szCs w:val="22"/>
        </w:rPr>
      </w:pPr>
      <w:r w:rsidRPr="00E74FE3">
        <w:rPr>
          <w:szCs w:val="22"/>
        </w:rPr>
        <w:t>Ro</w:t>
      </w:r>
      <w:r w:rsidR="00467E92" w:rsidRPr="00E74FE3">
        <w:rPr>
          <w:szCs w:val="22"/>
        </w:rPr>
        <w:t>u</w:t>
      </w:r>
      <w:r w:rsidRPr="00E74FE3">
        <w:rPr>
          <w:szCs w:val="22"/>
        </w:rPr>
        <w:t>mani</w:t>
      </w:r>
      <w:r w:rsidR="00467E92" w:rsidRPr="00E74FE3">
        <w:rPr>
          <w:szCs w:val="22"/>
        </w:rPr>
        <w:t>e</w:t>
      </w:r>
      <w:r w:rsidR="002B5240">
        <w:rPr>
          <w:szCs w:val="22"/>
        </w:rPr>
        <w:t> :</w:t>
      </w:r>
      <w:r w:rsidRPr="00E74FE3">
        <w:rPr>
          <w:szCs w:val="22"/>
        </w:rPr>
        <w:t xml:space="preserve"> </w:t>
      </w:r>
      <w:hyperlink r:id="rId17" w:history="1">
        <w:r w:rsidR="00FA5CB8" w:rsidRPr="00E74FE3">
          <w:rPr>
            <w:rStyle w:val="Hyperlink"/>
            <w:color w:val="auto"/>
            <w:szCs w:val="22"/>
            <w:u w:val="none"/>
          </w:rPr>
          <w:t>http://www.wipo.int/edocs/mdocs/tk/en/wipo_iptk_ge_16/wipo_iptk_ge_16_presentation_11gorgescu.pdf</w:t>
        </w:r>
      </w:hyperlink>
      <w:r w:rsidRPr="00E74FE3">
        <w:rPr>
          <w:szCs w:val="22"/>
        </w:rPr>
        <w:t xml:space="preserve">; </w:t>
      </w:r>
      <w:r w:rsidR="00142CE2" w:rsidRPr="00E74FE3">
        <w:rPr>
          <w:szCs w:val="22"/>
        </w:rPr>
        <w:t xml:space="preserve"> </w:t>
      </w:r>
      <w:r w:rsidR="00753936">
        <w:rPr>
          <w:szCs w:val="22"/>
        </w:rPr>
        <w:t>et</w:t>
      </w:r>
    </w:p>
    <w:p w14:paraId="0E61D2C2" w14:textId="74741930" w:rsidR="00E74FE3" w:rsidRPr="00E74FE3" w:rsidRDefault="0050361A" w:rsidP="00977EB1">
      <w:pPr>
        <w:pStyle w:val="ONUMFS"/>
        <w:numPr>
          <w:ilvl w:val="0"/>
          <w:numId w:val="39"/>
        </w:numPr>
        <w:ind w:left="1134" w:hanging="567"/>
        <w:rPr>
          <w:szCs w:val="22"/>
        </w:rPr>
      </w:pPr>
      <w:r w:rsidRPr="00E74FE3">
        <w:rPr>
          <w:szCs w:val="22"/>
        </w:rPr>
        <w:t>S</w:t>
      </w:r>
      <w:r w:rsidR="00467E92" w:rsidRPr="00E74FE3">
        <w:rPr>
          <w:szCs w:val="22"/>
        </w:rPr>
        <w:t>u</w:t>
      </w:r>
      <w:r w:rsidRPr="00E74FE3">
        <w:rPr>
          <w:szCs w:val="22"/>
        </w:rPr>
        <w:t>i</w:t>
      </w:r>
      <w:r w:rsidR="00467E92" w:rsidRPr="00E74FE3">
        <w:rPr>
          <w:szCs w:val="22"/>
        </w:rPr>
        <w:t>ss</w:t>
      </w:r>
      <w:r w:rsidRPr="00E74FE3">
        <w:rPr>
          <w:szCs w:val="22"/>
        </w:rPr>
        <w:t>e</w:t>
      </w:r>
      <w:r w:rsidR="002B5240">
        <w:rPr>
          <w:szCs w:val="22"/>
        </w:rPr>
        <w:t> :</w:t>
      </w:r>
      <w:r w:rsidRPr="00E74FE3">
        <w:rPr>
          <w:szCs w:val="22"/>
        </w:rPr>
        <w:t xml:space="preserve"> </w:t>
      </w:r>
      <w:hyperlink r:id="rId18" w:history="1">
        <w:r w:rsidR="00FA5CB8" w:rsidRPr="00E74FE3">
          <w:rPr>
            <w:rStyle w:val="Hyperlink"/>
            <w:color w:val="auto"/>
            <w:szCs w:val="22"/>
            <w:u w:val="none"/>
          </w:rPr>
          <w:t>http://www.wipo.int/edocs/mdocs/tk/en/wipo_iptk_ge_15/wipo_iptk_ge_15_presentation_martin_girsberger.pdf</w:t>
        </w:r>
      </w:hyperlink>
      <w:r w:rsidRPr="00E74FE3">
        <w:rPr>
          <w:szCs w:val="22"/>
        </w:rPr>
        <w:t>.</w:t>
      </w:r>
    </w:p>
    <w:p w14:paraId="60FD4C93" w14:textId="77777777" w:rsidR="00E74FE3" w:rsidRDefault="00467E92" w:rsidP="00977EB1">
      <w:pPr>
        <w:pStyle w:val="Heading1"/>
      </w:pPr>
      <w:r w:rsidRPr="00E74FE3">
        <w:t>Évolution h</w:t>
      </w:r>
      <w:r w:rsidR="00626E2C" w:rsidRPr="00E74FE3">
        <w:t>istori</w:t>
      </w:r>
      <w:r w:rsidRPr="00E74FE3">
        <w:t>que du texte sur les ressources génétiqu</w:t>
      </w:r>
      <w:r w:rsidR="00626E2C" w:rsidRPr="00E74FE3">
        <w:t>e</w:t>
      </w:r>
      <w:r w:rsidRPr="00E74FE3">
        <w:t>s</w:t>
      </w:r>
    </w:p>
    <w:p w14:paraId="2CDCDE6A" w14:textId="02796782" w:rsidR="000B0CF5" w:rsidRDefault="00467E92" w:rsidP="00E74FE3">
      <w:pPr>
        <w:pStyle w:val="ONUMFS"/>
      </w:pPr>
      <w:r w:rsidRPr="00E74FE3">
        <w:t>À la demande des États</w:t>
      </w:r>
      <w:r w:rsidR="00922393" w:rsidRPr="00E74FE3">
        <w:t xml:space="preserve"> </w:t>
      </w:r>
      <w:r w:rsidRPr="00E74FE3">
        <w:t>m</w:t>
      </w:r>
      <w:r w:rsidR="00922393" w:rsidRPr="00E74FE3">
        <w:t xml:space="preserve">embres, </w:t>
      </w:r>
      <w:r w:rsidRPr="00E74FE3">
        <w:t>l</w:t>
      </w:r>
      <w:r w:rsidR="00922393" w:rsidRPr="00E74FE3">
        <w:t>e</w:t>
      </w:r>
      <w:r w:rsidR="00112921" w:rsidRPr="00E74FE3">
        <w:t xml:space="preserve"> </w:t>
      </w:r>
      <w:r w:rsidR="00922393" w:rsidRPr="00E74FE3">
        <w:t>Secr</w:t>
      </w:r>
      <w:r w:rsidRPr="00E74FE3">
        <w:t>é</w:t>
      </w:r>
      <w:r w:rsidR="00922393" w:rsidRPr="00E74FE3">
        <w:t>tariat</w:t>
      </w:r>
      <w:r w:rsidRPr="00E74FE3">
        <w:t xml:space="preserve"> de l</w:t>
      </w:r>
      <w:r w:rsidR="002B5240">
        <w:t>’</w:t>
      </w:r>
      <w:r w:rsidRPr="00E74FE3">
        <w:t>OMPI</w:t>
      </w:r>
      <w:r w:rsidR="00922393" w:rsidRPr="00E74FE3">
        <w:t xml:space="preserve">, </w:t>
      </w:r>
      <w:r w:rsidRPr="00E74FE3">
        <w:t>à la onz</w:t>
      </w:r>
      <w:r w:rsidR="002B5240">
        <w:t>ième session</w:t>
      </w:r>
      <w:r w:rsidRPr="00E74FE3">
        <w:t xml:space="preserve"> de l</w:t>
      </w:r>
      <w:r w:rsidR="002B5240">
        <w:t>’</w:t>
      </w:r>
      <w:r w:rsidR="00922393" w:rsidRPr="00E74FE3">
        <w:t>IGC</w:t>
      </w:r>
      <w:r w:rsidR="00F37219" w:rsidRPr="00E74FE3">
        <w:t xml:space="preserve"> (</w:t>
      </w:r>
      <w:r w:rsidRPr="00E74FE3">
        <w:t>juillet </w:t>
      </w:r>
      <w:r w:rsidR="00F37219" w:rsidRPr="00E74FE3">
        <w:t>2007)</w:t>
      </w:r>
      <w:r w:rsidR="00922393" w:rsidRPr="00E74FE3">
        <w:t xml:space="preserve">, </w:t>
      </w:r>
      <w:r w:rsidRPr="00E74FE3">
        <w:t xml:space="preserve">a établi une brève </w:t>
      </w:r>
      <w:r w:rsidR="00922393" w:rsidRPr="00E74FE3">
        <w:t>list</w:t>
      </w:r>
      <w:r w:rsidRPr="00E74FE3">
        <w:t>e</w:t>
      </w:r>
      <w:r w:rsidR="00922393" w:rsidRPr="00E74FE3">
        <w:t xml:space="preserve"> </w:t>
      </w:r>
      <w:r w:rsidRPr="00E74FE3">
        <w:t>d</w:t>
      </w:r>
      <w:r w:rsidR="002B5240">
        <w:t>’</w:t>
      </w:r>
      <w:r w:rsidR="00922393" w:rsidRPr="00E74FE3">
        <w:t xml:space="preserve">options, </w:t>
      </w:r>
      <w:r w:rsidR="002E1D61" w:rsidRPr="00E74FE3">
        <w:t>figuran</w:t>
      </w:r>
      <w:r w:rsidRPr="00E74FE3">
        <w:t>t dans le</w:t>
      </w:r>
      <w:r w:rsidR="00922393" w:rsidRPr="00E74FE3">
        <w:t xml:space="preserve"> </w:t>
      </w:r>
      <w:r w:rsidR="002B5240" w:rsidRPr="00E74FE3">
        <w:t>document</w:t>
      </w:r>
      <w:r w:rsidR="00B71196">
        <w:t> </w:t>
      </w:r>
      <w:r w:rsidR="002B5240" w:rsidRPr="00E74FE3">
        <w:t>WI</w:t>
      </w:r>
      <w:r w:rsidR="00922393" w:rsidRPr="00E74FE3">
        <w:t>PO/GRTKF/IC/11/8</w:t>
      </w:r>
      <w:r w:rsidR="002E1D61" w:rsidRPr="00E74FE3">
        <w:t> </w:t>
      </w:r>
      <w:r w:rsidR="00922393" w:rsidRPr="00E74FE3">
        <w:t>(</w:t>
      </w:r>
      <w:r w:rsidR="002E1D61" w:rsidRPr="00E74FE3">
        <w:t>a</w:t>
      </w:r>
      <w:r w:rsidR="00922393" w:rsidRPr="00E74FE3">
        <w:t xml:space="preserve">), </w:t>
      </w:r>
      <w:r w:rsidR="002E1D61" w:rsidRPr="00E74FE3">
        <w:t xml:space="preserve">en vue de poursuivre </w:t>
      </w:r>
      <w:r w:rsidR="009963A1" w:rsidRPr="00E74FE3">
        <w:t xml:space="preserve">et de faire avancer </w:t>
      </w:r>
      <w:r w:rsidR="002E1D61" w:rsidRPr="00E74FE3">
        <w:t>les travaux sur les ressources génétiques</w:t>
      </w:r>
      <w:r w:rsidR="00922393" w:rsidRPr="00E74FE3">
        <w:t xml:space="preserve">, </w:t>
      </w:r>
      <w:r w:rsidR="002E1D61" w:rsidRPr="00E74FE3">
        <w:t xml:space="preserve">notamment </w:t>
      </w:r>
      <w:r w:rsidR="009963A1" w:rsidRPr="00E74FE3">
        <w:t xml:space="preserve">la question </w:t>
      </w:r>
      <w:r w:rsidR="002E1D61" w:rsidRPr="00E74FE3">
        <w:t xml:space="preserve">des exigences de divulgation et </w:t>
      </w:r>
      <w:r w:rsidR="009963A1" w:rsidRPr="00E74FE3">
        <w:t>d</w:t>
      </w:r>
      <w:r w:rsidR="002B5240">
        <w:t>’</w:t>
      </w:r>
      <w:r w:rsidR="002E1D61" w:rsidRPr="00E74FE3">
        <w:t>autres propositions pour traiter de la relation entre propriété intellectuelle et ressources génétiqu</w:t>
      </w:r>
      <w:r w:rsidR="00B71196" w:rsidRPr="00E74FE3">
        <w:t>es</w:t>
      </w:r>
      <w:r w:rsidR="00B71196">
        <w:t xml:space="preserve">.  </w:t>
      </w:r>
      <w:r w:rsidR="00B71196" w:rsidRPr="00E74FE3">
        <w:t>Le</w:t>
      </w:r>
      <w:r w:rsidR="009963A1" w:rsidRPr="00E74FE3">
        <w:t> </w:t>
      </w:r>
      <w:r w:rsidR="00922393" w:rsidRPr="00E74FE3">
        <w:t>document a</w:t>
      </w:r>
      <w:r w:rsidR="002E1D61" w:rsidRPr="00E74FE3">
        <w:t xml:space="preserve"> été mi</w:t>
      </w:r>
      <w:r w:rsidR="00922393" w:rsidRPr="00E74FE3">
        <w:t xml:space="preserve">s </w:t>
      </w:r>
      <w:r w:rsidR="002E1D61" w:rsidRPr="00E74FE3">
        <w:t>à jour et rediffusé à plusie</w:t>
      </w:r>
      <w:r w:rsidR="00922393" w:rsidRPr="00E74FE3">
        <w:t>u</w:t>
      </w:r>
      <w:r w:rsidR="00142CE2" w:rsidRPr="00E74FE3">
        <w:t xml:space="preserve">rs </w:t>
      </w:r>
      <w:r w:rsidR="002E1D61" w:rsidRPr="00E74FE3">
        <w:t>repri</w:t>
      </w:r>
      <w:r w:rsidR="00142CE2" w:rsidRPr="00E74FE3">
        <w:t xml:space="preserve">ses </w:t>
      </w:r>
      <w:r w:rsidR="002E1D61" w:rsidRPr="00E74FE3">
        <w:t>lors des sessions ultérieures de l</w:t>
      </w:r>
      <w:r w:rsidR="002B5240">
        <w:t>’</w:t>
      </w:r>
      <w:r w:rsidR="00922393" w:rsidRPr="00E74FE3">
        <w:t>IGC (WIPO/GRTKF/IC/12/8</w:t>
      </w:r>
      <w:r w:rsidR="002E1D61" w:rsidRPr="00E74FE3">
        <w:t> </w:t>
      </w:r>
      <w:r w:rsidR="00922393" w:rsidRPr="00E74FE3">
        <w:t>(</w:t>
      </w:r>
      <w:r w:rsidR="002E1D61" w:rsidRPr="00E74FE3">
        <w:t>a</w:t>
      </w:r>
      <w:r w:rsidR="00922393" w:rsidRPr="00E74FE3">
        <w:t>), WIPO/GRTKF/IC/13/8</w:t>
      </w:r>
      <w:r w:rsidR="002E1D61" w:rsidRPr="00E74FE3">
        <w:t> </w:t>
      </w:r>
      <w:r w:rsidR="00922393" w:rsidRPr="00E74FE3">
        <w:t>(</w:t>
      </w:r>
      <w:r w:rsidR="002E1D61" w:rsidRPr="00E74FE3">
        <w:t>a</w:t>
      </w:r>
      <w:r w:rsidR="00922393" w:rsidRPr="00E74FE3">
        <w:t xml:space="preserve">), WIPO/GRTKF/IC/16/6, WIPO/GRTKF/IC/17/6, WIPO/GRTKF/IC/18/10, WIPO/GRTKF/IC/19/7 </w:t>
      </w:r>
      <w:r w:rsidR="002E1D61" w:rsidRPr="00E74FE3">
        <w:t>et</w:t>
      </w:r>
      <w:r w:rsidR="00922393" w:rsidRPr="00E74FE3">
        <w:t xml:space="preserve"> WIPO/GRTKF/IC/20/5).</w:t>
      </w:r>
    </w:p>
    <w:p w14:paraId="42441D4C" w14:textId="424E243A" w:rsidR="00E74FE3" w:rsidRPr="00E74FE3" w:rsidRDefault="002E1D61" w:rsidP="00E74FE3">
      <w:pPr>
        <w:pStyle w:val="ONUMFS"/>
      </w:pPr>
      <w:r w:rsidRPr="00E74FE3">
        <w:t>Le troisième groupe de travail intersessions (IWG 3) s</w:t>
      </w:r>
      <w:r w:rsidR="002B5240">
        <w:t>’</w:t>
      </w:r>
      <w:r w:rsidRPr="00E74FE3">
        <w:t>est réuni du 28 février au 4 mars 2011 pour discuter des ressources génétiqu</w:t>
      </w:r>
      <w:r w:rsidR="00B71196" w:rsidRPr="00E74FE3">
        <w:t>es</w:t>
      </w:r>
      <w:r w:rsidR="00B71196">
        <w:t xml:space="preserve">.  </w:t>
      </w:r>
      <w:r w:rsidR="00B71196" w:rsidRPr="00E74FE3">
        <w:t>Il</w:t>
      </w:r>
      <w:r w:rsidRPr="00E74FE3">
        <w:t xml:space="preserve"> a établi l</w:t>
      </w:r>
      <w:r w:rsidR="00571772" w:rsidRPr="00E74FE3">
        <w:t xml:space="preserve">e </w:t>
      </w:r>
      <w:r w:rsidR="002B5240" w:rsidRPr="00E74FE3">
        <w:t>document</w:t>
      </w:r>
      <w:r w:rsidR="00B71196">
        <w:t> </w:t>
      </w:r>
      <w:r w:rsidR="002B5240" w:rsidRPr="00E74FE3">
        <w:t>WI</w:t>
      </w:r>
      <w:r w:rsidR="00571772" w:rsidRPr="00E74FE3">
        <w:t xml:space="preserve">PO/GRTKF/IC/18/9, </w:t>
      </w:r>
      <w:r w:rsidRPr="00E74FE3">
        <w:t>intitulé “Projets d</w:t>
      </w:r>
      <w:r w:rsidR="002B5240">
        <w:t>’</w:t>
      </w:r>
      <w:r w:rsidRPr="00E74FE3">
        <w:t>objectifs et de principes relatifs à la propriété intellectuelle et aux ressources génétiqu</w:t>
      </w:r>
      <w:r w:rsidR="00571772" w:rsidRPr="00E74FE3">
        <w:t xml:space="preserve">es”, </w:t>
      </w:r>
      <w:r w:rsidRPr="00E74FE3">
        <w:t>qui comprenait des</w:t>
      </w:r>
      <w:r w:rsidR="00571772" w:rsidRPr="00E74FE3">
        <w:t xml:space="preserve"> principes </w:t>
      </w:r>
      <w:r w:rsidRPr="00E74FE3">
        <w:t>sur d</w:t>
      </w:r>
      <w:r w:rsidR="002B5240">
        <w:t>’</w:t>
      </w:r>
      <w:r w:rsidRPr="00E74FE3">
        <w:t>éventuelles exigences d</w:t>
      </w:r>
      <w:r w:rsidR="00626AF0" w:rsidRPr="00E74FE3">
        <w:t xml:space="preserve">e </w:t>
      </w:r>
      <w:r w:rsidR="00571772" w:rsidRPr="00E74FE3">
        <w:t>di</w:t>
      </w:r>
      <w:r w:rsidRPr="00E74FE3">
        <w:t>v</w:t>
      </w:r>
      <w:r w:rsidR="00571772" w:rsidRPr="00E74FE3">
        <w:t>u</w:t>
      </w:r>
      <w:r w:rsidRPr="00E74FE3">
        <w:t>lgati</w:t>
      </w:r>
      <w:r w:rsidR="00B71196" w:rsidRPr="00E74FE3">
        <w:t>on</w:t>
      </w:r>
      <w:r w:rsidR="00B71196">
        <w:t xml:space="preserve">.  </w:t>
      </w:r>
      <w:r w:rsidR="00B71196" w:rsidRPr="00E74FE3">
        <w:t>Ce</w:t>
      </w:r>
      <w:r w:rsidRPr="00E74FE3">
        <w:t xml:space="preserve"> projet a été examiné plus avant lors des dix</w:t>
      </w:r>
      <w:r w:rsidR="00B71196">
        <w:noBreakHyphen/>
      </w:r>
      <w:r w:rsidRPr="00E74FE3">
        <w:t>neuvième et vingt</w:t>
      </w:r>
      <w:r w:rsidR="002B5240">
        <w:t>ième session</w:t>
      </w:r>
      <w:r w:rsidRPr="00E74FE3">
        <w:t>s de l</w:t>
      </w:r>
      <w:r w:rsidR="002B5240">
        <w:t>’</w:t>
      </w:r>
      <w:r w:rsidR="00571772" w:rsidRPr="00E74FE3">
        <w:t>IGC (</w:t>
      </w:r>
      <w:r w:rsidR="002B5240" w:rsidRPr="00E74FE3">
        <w:t>documents</w:t>
      </w:r>
      <w:r w:rsidR="00B71196">
        <w:t> </w:t>
      </w:r>
      <w:r w:rsidR="002B5240" w:rsidRPr="00E74FE3">
        <w:t>WI</w:t>
      </w:r>
      <w:r w:rsidR="00571772" w:rsidRPr="00E74FE3">
        <w:t xml:space="preserve">PO/GRTKF/IC/19/6 </w:t>
      </w:r>
      <w:r w:rsidRPr="00E74FE3">
        <w:t>et</w:t>
      </w:r>
      <w:r w:rsidR="00571772" w:rsidRPr="00E74FE3">
        <w:t xml:space="preserve"> WIPO/GRTKF/IC/20/4).  </w:t>
      </w:r>
      <w:r w:rsidR="003B081A" w:rsidRPr="00E74FE3">
        <w:t>Les pays ayant une position commune ont également apporté une</w:t>
      </w:r>
      <w:r w:rsidR="00571772" w:rsidRPr="00E74FE3">
        <w:t xml:space="preserve"> contribution </w:t>
      </w:r>
      <w:r w:rsidR="003B081A" w:rsidRPr="00E74FE3">
        <w:t>au</w:t>
      </w:r>
      <w:r w:rsidR="00571772" w:rsidRPr="00E74FE3">
        <w:t xml:space="preserve"> </w:t>
      </w:r>
      <w:r w:rsidR="002B5240" w:rsidRPr="00E74FE3">
        <w:t>document</w:t>
      </w:r>
      <w:r w:rsidR="00B71196">
        <w:t> </w:t>
      </w:r>
      <w:r w:rsidR="002B5240" w:rsidRPr="00E74FE3">
        <w:t>WI</w:t>
      </w:r>
      <w:r w:rsidR="00571772" w:rsidRPr="00E74FE3">
        <w:t>PO/GRTKF/IC/18/9</w:t>
      </w:r>
      <w:r w:rsidR="00D31C55" w:rsidRPr="00E74FE3">
        <w:t xml:space="preserve">, </w:t>
      </w:r>
      <w:r w:rsidR="003B081A" w:rsidRPr="00E74FE3">
        <w:t>qui a été publiée sous la cote</w:t>
      </w:r>
      <w:r w:rsidR="00753936">
        <w:t> </w:t>
      </w:r>
      <w:r w:rsidR="00571772" w:rsidRPr="00E74FE3">
        <w:t xml:space="preserve">WIPO/GRTKF/IC/19/11 </w:t>
      </w:r>
      <w:r w:rsidR="003B081A" w:rsidRPr="00E74FE3">
        <w:t>et présentée à nouveau par la suite sous la cote</w:t>
      </w:r>
      <w:r w:rsidR="00753936">
        <w:t> </w:t>
      </w:r>
      <w:r w:rsidR="00571772" w:rsidRPr="00E74FE3">
        <w:t>WIPO/GRTKF/IC/20/6.</w:t>
      </w:r>
    </w:p>
    <w:p w14:paraId="3B623136" w14:textId="7AC76735" w:rsidR="005869C0" w:rsidRPr="00E74FE3" w:rsidRDefault="003B081A">
      <w:pPr>
        <w:pStyle w:val="ONUMFS"/>
      </w:pPr>
      <w:r w:rsidRPr="00E74FE3">
        <w:t>À sa vingt</w:t>
      </w:r>
      <w:r w:rsidR="002B5240">
        <w:t>ième session</w:t>
      </w:r>
      <w:r w:rsidR="00571772" w:rsidRPr="00E74FE3">
        <w:t xml:space="preserve"> </w:t>
      </w:r>
      <w:r w:rsidR="00F37219" w:rsidRPr="00E74FE3">
        <w:t>(</w:t>
      </w:r>
      <w:r w:rsidRPr="00E74FE3">
        <w:t>février </w:t>
      </w:r>
      <w:r w:rsidR="00F37219" w:rsidRPr="00E74FE3">
        <w:t>2012)</w:t>
      </w:r>
      <w:r w:rsidRPr="00E74FE3">
        <w:t>, l</w:t>
      </w:r>
      <w:r w:rsidR="002B5240">
        <w:t>’</w:t>
      </w:r>
      <w:r w:rsidRPr="00E74FE3">
        <w:t>IGC a élaboré un</w:t>
      </w:r>
      <w:r w:rsidR="00571772" w:rsidRPr="00E74FE3">
        <w:t xml:space="preserve"> </w:t>
      </w:r>
      <w:r w:rsidR="00A45FE5" w:rsidRPr="00E74FE3">
        <w:t>“</w:t>
      </w:r>
      <w:r w:rsidRPr="00E74FE3">
        <w:t>Document de synthèse concernant la propriété intellectuelle et les ressources génétiques</w:t>
      </w:r>
      <w:r w:rsidR="00A45FE5" w:rsidRPr="00E74FE3">
        <w:t>”</w:t>
      </w:r>
      <w:r w:rsidR="00571772" w:rsidRPr="00E74FE3">
        <w:t xml:space="preserve"> (</w:t>
      </w:r>
      <w:r w:rsidR="000B0CF5" w:rsidRPr="000B0CF5">
        <w:t>document WI</w:t>
      </w:r>
      <w:r w:rsidR="00571772" w:rsidRPr="00E74FE3">
        <w:t>PO/GRTKF/IC/23/4)</w:t>
      </w:r>
      <w:r w:rsidR="001D33D5" w:rsidRPr="00E74FE3">
        <w:t>.</w:t>
      </w:r>
      <w:r w:rsidR="00571772" w:rsidRPr="00E74FE3">
        <w:t xml:space="preserve">  </w:t>
      </w:r>
      <w:r w:rsidRPr="00E74FE3">
        <w:t>Ce</w:t>
      </w:r>
      <w:r w:rsidR="00571772" w:rsidRPr="00E74FE3">
        <w:t xml:space="preserve"> document </w:t>
      </w:r>
      <w:r w:rsidRPr="00E74FE3">
        <w:t>comprend des projets de dispositions traitant des exigences de divulgati</w:t>
      </w:r>
      <w:r w:rsidR="00B71196" w:rsidRPr="00E74FE3">
        <w:t>on</w:t>
      </w:r>
      <w:r w:rsidR="00B71196">
        <w:t xml:space="preserve">.  </w:t>
      </w:r>
      <w:r w:rsidR="00B71196" w:rsidRPr="00E74FE3">
        <w:t>Le</w:t>
      </w:r>
      <w:r w:rsidRPr="00E74FE3">
        <w:t xml:space="preserve"> comité</w:t>
      </w:r>
      <w:r w:rsidR="00571772" w:rsidRPr="00E74FE3">
        <w:t xml:space="preserve"> </w:t>
      </w:r>
      <w:r w:rsidRPr="00E74FE3">
        <w:t>a poursuivi l</w:t>
      </w:r>
      <w:r w:rsidR="002B5240">
        <w:t>’</w:t>
      </w:r>
      <w:r w:rsidRPr="00E74FE3">
        <w:t>examen du texte lors de ses sessions ultérieures</w:t>
      </w:r>
      <w:r w:rsidR="00571772" w:rsidRPr="00E74FE3">
        <w:t xml:space="preserve"> (</w:t>
      </w:r>
      <w:r w:rsidR="0090334B" w:rsidRPr="00E74FE3">
        <w:t>WIPO/GRTKF/IC/25/5, WIPO/GRTKF/IC/26/4, WIPO/GRTKF/IC/28/4, WIPO/GRTKF/IC/29/4, WIPO/GRTKF/IC/30/4</w:t>
      </w:r>
      <w:r w:rsidR="009950A5">
        <w:t>, WIPO/GRTKF/IC/34/4</w:t>
      </w:r>
      <w:r w:rsidR="00604743">
        <w:t>,</w:t>
      </w:r>
      <w:r w:rsidR="00604743" w:rsidRPr="00826E10">
        <w:t xml:space="preserve"> </w:t>
      </w:r>
      <w:r w:rsidR="00604743">
        <w:t>WIPO/GRTKF/IC/35/4</w:t>
      </w:r>
      <w:r w:rsidR="0090334B" w:rsidRPr="00E74FE3">
        <w:t xml:space="preserve"> </w:t>
      </w:r>
      <w:r w:rsidRPr="00E74FE3">
        <w:t>et</w:t>
      </w:r>
      <w:r w:rsidR="0090334B" w:rsidRPr="00E74FE3">
        <w:t xml:space="preserve"> WIPO/GRTKF/IC/</w:t>
      </w:r>
      <w:r w:rsidR="00604743" w:rsidRPr="00E74FE3">
        <w:t>3</w:t>
      </w:r>
      <w:r w:rsidR="00604743">
        <w:t>6</w:t>
      </w:r>
      <w:r w:rsidR="0090334B" w:rsidRPr="00E74FE3">
        <w:t>/4</w:t>
      </w:r>
      <w:r w:rsidR="00571772" w:rsidRPr="00E74FE3">
        <w:t>).</w:t>
      </w:r>
    </w:p>
    <w:p w14:paraId="17AB8193" w14:textId="4834427D" w:rsidR="005869C0" w:rsidRDefault="005869C0" w:rsidP="005869C0">
      <w:pPr>
        <w:pStyle w:val="Heading1"/>
      </w:pPr>
      <w:r>
        <w:t>Évolution historique du texte sur les savoirs traditionnels</w:t>
      </w:r>
    </w:p>
    <w:p w14:paraId="7564DEB4" w14:textId="7751561D" w:rsidR="00662E3A" w:rsidRDefault="00662E3A" w:rsidP="002B5240">
      <w:pPr>
        <w:pStyle w:val="ONUMFS"/>
      </w:pPr>
      <w:r w:rsidRPr="00E74FE3">
        <w:t xml:space="preserve">À la demande des États membres, à la </w:t>
      </w:r>
      <w:r>
        <w:t>sept</w:t>
      </w:r>
      <w:r w:rsidR="002B5240">
        <w:t>ième session</w:t>
      </w:r>
      <w:r w:rsidRPr="00E74FE3">
        <w:t xml:space="preserve"> de l</w:t>
      </w:r>
      <w:r w:rsidR="002B5240">
        <w:t>’</w:t>
      </w:r>
      <w:r w:rsidRPr="00E74FE3">
        <w:t>IGC (</w:t>
      </w:r>
      <w:r w:rsidR="00B85686">
        <w:t>novembre</w:t>
      </w:r>
      <w:r w:rsidRPr="00E74FE3">
        <w:t> 200</w:t>
      </w:r>
      <w:r w:rsidR="00B9475C">
        <w:t>4</w:t>
      </w:r>
      <w:r w:rsidRPr="00E74FE3">
        <w:t>),</w:t>
      </w:r>
      <w:r w:rsidR="00F90E08">
        <w:t xml:space="preserve"> le Secrétariat</w:t>
      </w:r>
      <w:r w:rsidRPr="00E74FE3">
        <w:t xml:space="preserve"> a </w:t>
      </w:r>
      <w:r w:rsidR="00F216CB">
        <w:t>é</w:t>
      </w:r>
      <w:r w:rsidR="00F90E08">
        <w:t>tabli</w:t>
      </w:r>
      <w:r w:rsidR="001225DC">
        <w:t xml:space="preserve"> une </w:t>
      </w:r>
      <w:r w:rsidR="00CF7D4A">
        <w:t>synthèse</w:t>
      </w:r>
      <w:r w:rsidR="00B5704E">
        <w:t xml:space="preserve"> des objectifs de politique générale et des principes fondamentaux </w:t>
      </w:r>
      <w:r w:rsidR="005A3D0C">
        <w:t>relatifs à</w:t>
      </w:r>
      <w:r w:rsidR="00B5704E">
        <w:t xml:space="preserve"> la protection des savoirs traditionnels</w:t>
      </w:r>
      <w:r w:rsidR="00CF7D4A">
        <w:t>, figurant dans le document</w:t>
      </w:r>
      <w:r w:rsidR="00B71196">
        <w:t> </w:t>
      </w:r>
      <w:r w:rsidR="00CF7D4A">
        <w:t>WIPO/GRTKF/IC/7/5</w:t>
      </w:r>
      <w:r w:rsidR="00CE28B8">
        <w:t xml:space="preserve">, </w:t>
      </w:r>
      <w:r w:rsidR="00CE28B8" w:rsidRPr="00CE28B8">
        <w:t>en vue de son utilisation par l</w:t>
      </w:r>
      <w:r w:rsidR="002B5240">
        <w:t>’</w:t>
      </w:r>
      <w:r w:rsidR="00CE28B8" w:rsidRPr="00CE28B8">
        <w:t>IGC pour élaborer des règles de fond en matière de protection des savoirs traditionne</w:t>
      </w:r>
      <w:r w:rsidR="00B71196" w:rsidRPr="00CE28B8">
        <w:t>ls</w:t>
      </w:r>
      <w:r w:rsidR="00B71196">
        <w:t>.  Le</w:t>
      </w:r>
      <w:r w:rsidR="00CE28B8">
        <w:t xml:space="preserve"> document a été</w:t>
      </w:r>
      <w:r w:rsidR="00CE28B8" w:rsidRPr="00CE28B8">
        <w:t xml:space="preserve"> révisé et rediffusé à plusieurs reprises lors des sessions ultérieures de l</w:t>
      </w:r>
      <w:r w:rsidR="002B5240">
        <w:t>’</w:t>
      </w:r>
      <w:r w:rsidR="00CE28B8" w:rsidRPr="00CE28B8">
        <w:t>IGC (WIPO/GRTKF/IC/8/5, WIPO/GRTKF/IC/9/5, WIPO/GRTKF/IC/16/5, WIPO/GRTKF/IC/17/5 et WIPO/GRTKF/IC/18/5).</w:t>
      </w:r>
      <w:r w:rsidR="00DB3611">
        <w:t xml:space="preserve"> </w:t>
      </w:r>
      <w:r w:rsidR="0064528E">
        <w:t xml:space="preserve"> </w:t>
      </w:r>
      <w:r w:rsidR="007A061C">
        <w:t>Il traitait des</w:t>
      </w:r>
      <w:r w:rsidR="0064528E">
        <w:t xml:space="preserve"> exigences de divulgation.</w:t>
      </w:r>
    </w:p>
    <w:p w14:paraId="0A574710" w14:textId="1BB1DD28" w:rsidR="00023FB0" w:rsidRDefault="006D7D66" w:rsidP="002B5240">
      <w:pPr>
        <w:pStyle w:val="ONUMFS"/>
      </w:pPr>
      <w:r>
        <w:t>Le deuxième groupe de travail intersessions (IWG</w:t>
      </w:r>
      <w:r w:rsidR="00B71196">
        <w:t> </w:t>
      </w:r>
      <w:r>
        <w:t>2) s</w:t>
      </w:r>
      <w:r w:rsidR="002B5240">
        <w:t>’</w:t>
      </w:r>
      <w:r>
        <w:t>est réuni du 21 au 2</w:t>
      </w:r>
      <w:r w:rsidR="002B5240">
        <w:t>5 février 20</w:t>
      </w:r>
      <w:r>
        <w:t>11 pour débattre des savoirs traditionne</w:t>
      </w:r>
      <w:r w:rsidR="00B71196">
        <w:t>ls.  Il</w:t>
      </w:r>
      <w:r>
        <w:t xml:space="preserve"> a établi le document</w:t>
      </w:r>
      <w:r w:rsidR="00B71196">
        <w:t> </w:t>
      </w:r>
      <w:r>
        <w:t>WIPO/GRTKF/IC/19/5, intitulé “Protection des savoirs traditionnels</w:t>
      </w:r>
      <w:r w:rsidR="002B5240">
        <w:t> :</w:t>
      </w:r>
      <w:r>
        <w:t xml:space="preserve"> projet d</w:t>
      </w:r>
      <w:r w:rsidR="002B5240">
        <w:t>’</w:t>
      </w:r>
      <w:r>
        <w:t>articles”, qui comprenait des exigences de divulgati</w:t>
      </w:r>
      <w:r w:rsidR="00B71196">
        <w:t>on.  Ce</w:t>
      </w:r>
      <w:r>
        <w:t xml:space="preserve"> projet a été examiné à nouveau par l</w:t>
      </w:r>
      <w:r w:rsidR="002B5240">
        <w:t>’</w:t>
      </w:r>
      <w:r>
        <w:t>IGC à sa vingt</w:t>
      </w:r>
      <w:r w:rsidR="002B5240">
        <w:t> et unième session</w:t>
      </w:r>
      <w:r>
        <w:t xml:space="preserve"> (document WIPO/GRTKF/IC/21/4). </w:t>
      </w:r>
      <w:r w:rsidR="00DB3611">
        <w:t xml:space="preserve"> </w:t>
      </w:r>
      <w:r>
        <w:t>Les pays ayant une position commune ont également apporté une contribution au document</w:t>
      </w:r>
      <w:r w:rsidR="00B71196">
        <w:t> </w:t>
      </w:r>
      <w:r>
        <w:t>WIPO/GRTKF/IC/18/9, qui a été publiée sous les cotes</w:t>
      </w:r>
      <w:r w:rsidR="00B71196">
        <w:t> </w:t>
      </w:r>
      <w:r>
        <w:t xml:space="preserve">WIPO/GRTKF/IC/19/11 et WIPO/GRTKF/IC/20/6. </w:t>
      </w:r>
      <w:r w:rsidR="00DB3611">
        <w:t xml:space="preserve"> </w:t>
      </w:r>
      <w:r>
        <w:t>Cette contribution comprenait des dispositions sur les exigences de divulgation.</w:t>
      </w:r>
    </w:p>
    <w:p w14:paraId="752A6E52" w14:textId="13882373" w:rsidR="00375966" w:rsidRPr="002B5240" w:rsidRDefault="004C66D1" w:rsidP="002B5240">
      <w:pPr>
        <w:pStyle w:val="ONUMFS"/>
      </w:pPr>
      <w:r w:rsidRPr="004C66D1">
        <w:t>À sa vingt</w:t>
      </w:r>
      <w:r w:rsidR="002B5240">
        <w:t> et unième session</w:t>
      </w:r>
      <w:r w:rsidRPr="004C66D1">
        <w:t xml:space="preserve"> (</w:t>
      </w:r>
      <w:r w:rsidR="002B5240" w:rsidRPr="004C66D1">
        <w:t>avril</w:t>
      </w:r>
      <w:r w:rsidR="002B5240">
        <w:t> </w:t>
      </w:r>
      <w:r w:rsidR="002B5240" w:rsidRPr="004C66D1">
        <w:t>20</w:t>
      </w:r>
      <w:r w:rsidRPr="004C66D1">
        <w:t>12), l</w:t>
      </w:r>
      <w:r w:rsidR="002B5240">
        <w:t>’</w:t>
      </w:r>
      <w:r w:rsidRPr="004C66D1">
        <w:t>IGC a poursuivi l</w:t>
      </w:r>
      <w:r w:rsidR="002B5240">
        <w:t>’</w:t>
      </w:r>
      <w:r w:rsidRPr="004C66D1">
        <w:t>élaboration du projet d</w:t>
      </w:r>
      <w:r w:rsidR="002B5240">
        <w:t>’</w:t>
      </w:r>
      <w:r w:rsidRPr="004C66D1">
        <w:t>articles, qui est devenu le document</w:t>
      </w:r>
      <w:r w:rsidR="00B71196">
        <w:t> </w:t>
      </w:r>
      <w:r w:rsidRPr="004C66D1">
        <w:t>WIPO/GRTKF/IC/24/4, et y a incorporé plusieurs dispositions relatives</w:t>
      </w:r>
      <w:r>
        <w:t xml:space="preserve"> aux exigences de divulgati</w:t>
      </w:r>
      <w:r w:rsidR="00B71196">
        <w:t xml:space="preserve">on.  </w:t>
      </w:r>
      <w:r w:rsidR="00B71196" w:rsidRPr="00880F75">
        <w:t>Le</w:t>
      </w:r>
      <w:r w:rsidR="00880F75" w:rsidRPr="00880F75">
        <w:t xml:space="preserve"> comité a poursuivi l</w:t>
      </w:r>
      <w:r w:rsidR="002B5240">
        <w:t>’</w:t>
      </w:r>
      <w:r w:rsidR="00880F75" w:rsidRPr="00880F75">
        <w:t>examen du texte lors de ses sessions ultérieures (WIPO/GRTKF/IC/25/</w:t>
      </w:r>
      <w:r w:rsidR="00880F75">
        <w:t>6</w:t>
      </w:r>
      <w:r w:rsidR="00880F75" w:rsidRPr="00880F75">
        <w:t>, WIPO/GRTKF/IC/2</w:t>
      </w:r>
      <w:r w:rsidR="00880F75">
        <w:t>7</w:t>
      </w:r>
      <w:r w:rsidR="00880F75" w:rsidRPr="00880F75">
        <w:t>/4, WIPO/GRTKF/IC/28/</w:t>
      </w:r>
      <w:r w:rsidR="00880F75">
        <w:t>5</w:t>
      </w:r>
      <w:r w:rsidR="00880F75" w:rsidRPr="00880F75">
        <w:t>, WIPO/GRTKF/IC/</w:t>
      </w:r>
      <w:r w:rsidR="00880F75">
        <w:t>31</w:t>
      </w:r>
      <w:r w:rsidR="00880F75" w:rsidRPr="00880F75">
        <w:t>/4, WIPO/GRTKF/IC/3</w:t>
      </w:r>
      <w:r w:rsidR="00880F75">
        <w:t>2</w:t>
      </w:r>
      <w:r w:rsidR="00880F75" w:rsidRPr="00880F75">
        <w:t>/4, WIPO/GRTKF/IC/34/</w:t>
      </w:r>
      <w:r w:rsidR="00880F75">
        <w:t>5</w:t>
      </w:r>
      <w:r w:rsidR="00880F75" w:rsidRPr="00880F75">
        <w:t xml:space="preserve"> et WIPO/GRTKF/IC/3</w:t>
      </w:r>
      <w:r w:rsidR="00880F75">
        <w:t>7</w:t>
      </w:r>
      <w:r w:rsidR="00880F75" w:rsidRPr="00880F75">
        <w:t>/4).</w:t>
      </w:r>
    </w:p>
    <w:p w14:paraId="5C74CA80" w14:textId="77777777" w:rsidR="00E74FE3" w:rsidRDefault="003B081A" w:rsidP="00977EB1">
      <w:pPr>
        <w:pStyle w:val="Heading1"/>
      </w:pPr>
      <w:r w:rsidRPr="00E74FE3">
        <w:t>Aut</w:t>
      </w:r>
      <w:r w:rsidR="005A06EA" w:rsidRPr="00E74FE3">
        <w:t>r</w:t>
      </w:r>
      <w:r w:rsidRPr="00E74FE3">
        <w:t>es</w:t>
      </w:r>
      <w:r w:rsidR="005A06EA" w:rsidRPr="00E74FE3">
        <w:t xml:space="preserve"> </w:t>
      </w:r>
      <w:r w:rsidRPr="00E74FE3">
        <w:t>document</w:t>
      </w:r>
      <w:r w:rsidR="005A06EA" w:rsidRPr="00E74FE3">
        <w:t>s</w:t>
      </w:r>
    </w:p>
    <w:p w14:paraId="3E5F762A" w14:textId="171A37D2" w:rsidR="00E74FE3" w:rsidRPr="00E74FE3" w:rsidRDefault="00E62BDB" w:rsidP="00E74FE3">
      <w:pPr>
        <w:pStyle w:val="ONUMFS"/>
      </w:pPr>
      <w:r w:rsidRPr="00E74FE3">
        <w:t>À la deux</w:t>
      </w:r>
      <w:r w:rsidR="002B5240">
        <w:t>ième session</w:t>
      </w:r>
      <w:r w:rsidRPr="00E74FE3">
        <w:t xml:space="preserve"> de l</w:t>
      </w:r>
      <w:r w:rsidR="002B5240">
        <w:t>’</w:t>
      </w:r>
      <w:r w:rsidR="0063706E" w:rsidRPr="00E74FE3">
        <w:t>IGC (</w:t>
      </w:r>
      <w:r w:rsidRPr="00E74FE3">
        <w:t>dé</w:t>
      </w:r>
      <w:r w:rsidR="0063706E" w:rsidRPr="00E74FE3">
        <w:t>cembr</w:t>
      </w:r>
      <w:r w:rsidRPr="00E74FE3">
        <w:t>e </w:t>
      </w:r>
      <w:r w:rsidR="0063706E" w:rsidRPr="00E74FE3">
        <w:t xml:space="preserve">2001), </w:t>
      </w:r>
      <w:r w:rsidRPr="00E74FE3">
        <w:t xml:space="preserve">le </w:t>
      </w:r>
      <w:r w:rsidR="008261B4">
        <w:t>s</w:t>
      </w:r>
      <w:r w:rsidRPr="00E74FE3">
        <w:t>ecrétaire e</w:t>
      </w:r>
      <w:r w:rsidR="009B6874" w:rsidRPr="00E74FE3">
        <w:t>x</w:t>
      </w:r>
      <w:r w:rsidRPr="00E74FE3">
        <w:t>é</w:t>
      </w:r>
      <w:r w:rsidR="009B6874" w:rsidRPr="00E74FE3">
        <w:t>cuti</w:t>
      </w:r>
      <w:r w:rsidRPr="00E74FE3">
        <w:t>f</w:t>
      </w:r>
      <w:r w:rsidR="009B6874" w:rsidRPr="00E74FE3">
        <w:t xml:space="preserve"> </w:t>
      </w:r>
      <w:r w:rsidRPr="00E74FE3">
        <w:t>de</w:t>
      </w:r>
      <w:r w:rsidR="000B0CF5" w:rsidRPr="000B0CF5">
        <w:t xml:space="preserve"> la CDB</w:t>
      </w:r>
      <w:r w:rsidR="009B6874" w:rsidRPr="00E74FE3">
        <w:t xml:space="preserve"> </w:t>
      </w:r>
      <w:r w:rsidRPr="00E74FE3">
        <w:t>a présenté au comité l</w:t>
      </w:r>
      <w:r w:rsidR="009B6874" w:rsidRPr="00E74FE3">
        <w:t xml:space="preserve">e </w:t>
      </w:r>
      <w:r w:rsidR="003B081A" w:rsidRPr="00E74FE3">
        <w:t>Rapport du Groupe de travail ad hoc à composition non limitée de la CDB sur l</w:t>
      </w:r>
      <w:r w:rsidR="002B5240">
        <w:t>’</w:t>
      </w:r>
      <w:r w:rsidR="003B081A" w:rsidRPr="00E74FE3">
        <w:t xml:space="preserve">accès et le partage des avantages </w:t>
      </w:r>
      <w:r w:rsidRPr="00E74FE3">
        <w:t>(</w:t>
      </w:r>
      <w:r w:rsidR="000B0CF5" w:rsidRPr="000B0CF5">
        <w:t>document WI</w:t>
      </w:r>
      <w:r w:rsidR="009B6874" w:rsidRPr="00E74FE3">
        <w:t xml:space="preserve">PO/GRTKF/IC/2/11).  </w:t>
      </w:r>
      <w:r w:rsidRPr="00E74FE3">
        <w:t>L</w:t>
      </w:r>
      <w:r w:rsidR="009B6874" w:rsidRPr="00E74FE3">
        <w:t>e r</w:t>
      </w:r>
      <w:r w:rsidRPr="00E74FE3">
        <w:t>ap</w:t>
      </w:r>
      <w:r w:rsidR="009B6874" w:rsidRPr="00E74FE3">
        <w:t xml:space="preserve">port </w:t>
      </w:r>
      <w:r w:rsidRPr="00E74FE3">
        <w:t xml:space="preserve">contient </w:t>
      </w:r>
      <w:r w:rsidR="009963A1" w:rsidRPr="00E74FE3">
        <w:t>d</w:t>
      </w:r>
      <w:r w:rsidR="009B6874" w:rsidRPr="00E74FE3">
        <w:t>es recomm</w:t>
      </w:r>
      <w:r w:rsidRPr="00E74FE3">
        <w:t>a</w:t>
      </w:r>
      <w:r w:rsidR="009B6874" w:rsidRPr="00E74FE3">
        <w:t xml:space="preserve">ndations </w:t>
      </w:r>
      <w:r w:rsidRPr="00E74FE3">
        <w:t>sur les exigences de divulgation</w:t>
      </w:r>
      <w:r w:rsidR="009B6874" w:rsidRPr="00E74FE3">
        <w:t>.</w:t>
      </w:r>
    </w:p>
    <w:p w14:paraId="460A8274" w14:textId="5F218FA2" w:rsidR="00E74FE3" w:rsidRPr="00E74FE3" w:rsidRDefault="00E62BDB" w:rsidP="00E74FE3">
      <w:pPr>
        <w:pStyle w:val="ONUMFS"/>
      </w:pPr>
      <w:r w:rsidRPr="00E74FE3">
        <w:t>À la treiz</w:t>
      </w:r>
      <w:r w:rsidR="002B5240">
        <w:t>ième session</w:t>
      </w:r>
      <w:r w:rsidRPr="00E74FE3">
        <w:t xml:space="preserve"> de l</w:t>
      </w:r>
      <w:r w:rsidR="002B5240">
        <w:t>’</w:t>
      </w:r>
      <w:r w:rsidR="00530429" w:rsidRPr="00E74FE3">
        <w:t>IGC (</w:t>
      </w:r>
      <w:r w:rsidRPr="00E74FE3">
        <w:t>o</w:t>
      </w:r>
      <w:r w:rsidR="00530429" w:rsidRPr="00E74FE3">
        <w:t>ctob</w:t>
      </w:r>
      <w:r w:rsidRPr="00E74FE3">
        <w:t>r</w:t>
      </w:r>
      <w:r w:rsidR="00530429" w:rsidRPr="00E74FE3">
        <w:t>e</w:t>
      </w:r>
      <w:r w:rsidRPr="00E74FE3">
        <w:t> </w:t>
      </w:r>
      <w:r w:rsidR="00530429" w:rsidRPr="00E74FE3">
        <w:t xml:space="preserve">2008), </w:t>
      </w:r>
      <w:r w:rsidRPr="00E74FE3">
        <w:t>l</w:t>
      </w:r>
      <w:r w:rsidR="002B5240">
        <w:t>’</w:t>
      </w:r>
      <w:r w:rsidRPr="00E74FE3">
        <w:t>Organisation des industries de biotechnologie (BIO)</w:t>
      </w:r>
      <w:r w:rsidR="009B6874" w:rsidRPr="00E74FE3">
        <w:t xml:space="preserve"> </w:t>
      </w:r>
      <w:r w:rsidRPr="00E74FE3">
        <w:t>a communiqué son point de vue sur les exigences de divulgation dans le</w:t>
      </w:r>
      <w:r w:rsidR="00405FA1" w:rsidRPr="00E74FE3">
        <w:t xml:space="preserve"> </w:t>
      </w:r>
      <w:r w:rsidR="002B5240" w:rsidRPr="00E74FE3">
        <w:t>document</w:t>
      </w:r>
      <w:r w:rsidR="00B71196">
        <w:t> </w:t>
      </w:r>
      <w:r w:rsidR="002B5240" w:rsidRPr="00E74FE3">
        <w:t>WI</w:t>
      </w:r>
      <w:r w:rsidR="00405FA1" w:rsidRPr="00E74FE3">
        <w:t>PO/GRTKF/IC/13/8</w:t>
      </w:r>
      <w:r w:rsidR="00BF4338" w:rsidRPr="00E74FE3">
        <w:t> </w:t>
      </w:r>
      <w:r w:rsidR="009B6874" w:rsidRPr="00E74FE3">
        <w:t>(</w:t>
      </w:r>
      <w:r w:rsidR="00BF4338" w:rsidRPr="00E74FE3">
        <w:t>c</w:t>
      </w:r>
      <w:r w:rsidR="009B6874" w:rsidRPr="00E74FE3">
        <w:t>).</w:t>
      </w:r>
    </w:p>
    <w:p w14:paraId="2DC88B46" w14:textId="3E0E9D9B" w:rsidR="00E74FE3" w:rsidRDefault="00BF4338" w:rsidP="00E74FE3">
      <w:pPr>
        <w:pStyle w:val="ONUMFS"/>
      </w:pPr>
      <w:r w:rsidRPr="00E74FE3">
        <w:t xml:space="preserve">À </w:t>
      </w:r>
      <w:r w:rsidR="001C1D2A" w:rsidRPr="00E74FE3">
        <w:t>s</w:t>
      </w:r>
      <w:r w:rsidRPr="00E74FE3">
        <w:t>a</w:t>
      </w:r>
      <w:r w:rsidR="001C1D2A" w:rsidRPr="00E74FE3">
        <w:t xml:space="preserve"> </w:t>
      </w:r>
      <w:r w:rsidRPr="00E74FE3">
        <w:t>onz</w:t>
      </w:r>
      <w:r w:rsidR="002B5240">
        <w:t>ième session</w:t>
      </w:r>
      <w:r w:rsidR="001C1D2A" w:rsidRPr="00E74FE3">
        <w:t>,</w:t>
      </w:r>
      <w:r w:rsidRPr="00E74FE3">
        <w:t xml:space="preserve"> l</w:t>
      </w:r>
      <w:r w:rsidR="002B5240">
        <w:t>’</w:t>
      </w:r>
      <w:r w:rsidRPr="00E74FE3">
        <w:t xml:space="preserve">Instance permanente des </w:t>
      </w:r>
      <w:r w:rsidR="002B5240">
        <w:t>Nations Unies</w:t>
      </w:r>
      <w:r w:rsidRPr="00E74FE3">
        <w:t xml:space="preserve"> sur les questions autochtones</w:t>
      </w:r>
      <w:r w:rsidR="001C1D2A" w:rsidRPr="00E74FE3">
        <w:t xml:space="preserve"> </w:t>
      </w:r>
      <w:r w:rsidRPr="00E74FE3">
        <w:t xml:space="preserve">a prié le </w:t>
      </w:r>
      <w:r w:rsidR="00112921" w:rsidRPr="00E74FE3">
        <w:t>Secr</w:t>
      </w:r>
      <w:r w:rsidRPr="00E74FE3">
        <w:t>é</w:t>
      </w:r>
      <w:r w:rsidR="00112921" w:rsidRPr="00E74FE3">
        <w:t xml:space="preserve">tariat </w:t>
      </w:r>
      <w:r w:rsidRPr="00E74FE3">
        <w:t>de l</w:t>
      </w:r>
      <w:r w:rsidR="002B5240">
        <w:t>’</w:t>
      </w:r>
      <w:r w:rsidRPr="00E74FE3">
        <w:t>OMPI de mettre en place une étude technique indépendante, réalisée du point de vue des droits des peuples autochtones, portant sur les projets de textes élaborés par l</w:t>
      </w:r>
      <w:r w:rsidR="002B5240">
        <w:t>’</w:t>
      </w:r>
      <w:r w:rsidR="008261B4" w:rsidRPr="00E74FE3">
        <w:t>IGC</w:t>
      </w:r>
      <w:r w:rsidR="008261B4">
        <w:t>.  M. </w:t>
      </w:r>
      <w:r w:rsidR="001C1D2A" w:rsidRPr="00E74FE3">
        <w:t>James</w:t>
      </w:r>
      <w:r w:rsidR="008261B4">
        <w:t> </w:t>
      </w:r>
      <w:proofErr w:type="spellStart"/>
      <w:r w:rsidR="001C1D2A" w:rsidRPr="00E74FE3">
        <w:t>Anaya</w:t>
      </w:r>
      <w:proofErr w:type="spellEnd"/>
      <w:r w:rsidR="001C1D2A" w:rsidRPr="00E74FE3">
        <w:t xml:space="preserve"> </w:t>
      </w:r>
      <w:r w:rsidR="007758BE" w:rsidRPr="00E74FE3">
        <w:t>a établi de manière indépendante l</w:t>
      </w:r>
      <w:r w:rsidR="001C1D2A" w:rsidRPr="00E74FE3">
        <w:t>e r</w:t>
      </w:r>
      <w:r w:rsidR="007758BE" w:rsidRPr="00E74FE3">
        <w:t>ap</w:t>
      </w:r>
      <w:r w:rsidR="001C1D2A" w:rsidRPr="00E74FE3">
        <w:t>port</w:t>
      </w:r>
      <w:r w:rsidR="007758BE" w:rsidRPr="00E74FE3">
        <w:t xml:space="preserve"> demandé</w:t>
      </w:r>
      <w:r w:rsidR="001C1D2A" w:rsidRPr="00E74FE3">
        <w:t xml:space="preserve">, </w:t>
      </w:r>
      <w:r w:rsidR="007758BE" w:rsidRPr="00E74FE3">
        <w:t>qui a été soumis à l</w:t>
      </w:r>
      <w:r w:rsidR="002B5240">
        <w:t>’</w:t>
      </w:r>
      <w:r w:rsidR="007758BE" w:rsidRPr="00E74FE3">
        <w:t>IGC à sa vingt</w:t>
      </w:r>
      <w:r w:rsidR="00B71196">
        <w:noBreakHyphen/>
      </w:r>
      <w:r w:rsidR="007758BE" w:rsidRPr="00E74FE3">
        <w:t>neuv</w:t>
      </w:r>
      <w:r w:rsidR="002B5240">
        <w:t>ième session</w:t>
      </w:r>
      <w:r w:rsidR="00310403" w:rsidRPr="00E74FE3">
        <w:t xml:space="preserve"> (</w:t>
      </w:r>
      <w:r w:rsidR="007758BE" w:rsidRPr="00E74FE3">
        <w:t>février </w:t>
      </w:r>
      <w:r w:rsidR="00310403" w:rsidRPr="00E74FE3">
        <w:t>2016)</w:t>
      </w:r>
      <w:r w:rsidR="001C1D2A" w:rsidRPr="00E74FE3">
        <w:t xml:space="preserve"> </w:t>
      </w:r>
      <w:r w:rsidR="007758BE" w:rsidRPr="00E74FE3">
        <w:t>sous la cote</w:t>
      </w:r>
      <w:r w:rsidR="001C1D2A" w:rsidRPr="00E74FE3">
        <w:t xml:space="preserve"> WIPO/GRTKF/IC/29/INF/10.  </w:t>
      </w:r>
      <w:r w:rsidR="007758BE" w:rsidRPr="00E74FE3">
        <w:t>L</w:t>
      </w:r>
      <w:r w:rsidR="001C1D2A" w:rsidRPr="00E74FE3">
        <w:t>e r</w:t>
      </w:r>
      <w:r w:rsidR="007758BE" w:rsidRPr="00E74FE3">
        <w:t>ap</w:t>
      </w:r>
      <w:r w:rsidR="001C1D2A" w:rsidRPr="00E74FE3">
        <w:t xml:space="preserve">port </w:t>
      </w:r>
      <w:r w:rsidR="007758BE" w:rsidRPr="00E74FE3">
        <w:t>inclut son opinion sur les exigences de d</w:t>
      </w:r>
      <w:r w:rsidR="001C1D2A" w:rsidRPr="00E74FE3">
        <w:t>i</w:t>
      </w:r>
      <w:r w:rsidR="007758BE" w:rsidRPr="00E74FE3">
        <w:t>vulgation</w:t>
      </w:r>
      <w:r w:rsidR="00534056" w:rsidRPr="00E74FE3">
        <w:t xml:space="preserve"> </w:t>
      </w:r>
      <w:r w:rsidR="007758BE" w:rsidRPr="00E74FE3">
        <w:t>du point de vue des peuples autochton</w:t>
      </w:r>
      <w:r w:rsidR="00B71196" w:rsidRPr="00E74FE3">
        <w:t>es</w:t>
      </w:r>
      <w:r w:rsidR="00B71196">
        <w:t xml:space="preserve">.  </w:t>
      </w:r>
      <w:r w:rsidR="00B71196" w:rsidRPr="00E74FE3">
        <w:t>Il</w:t>
      </w:r>
      <w:r w:rsidR="007758BE" w:rsidRPr="00E74FE3">
        <w:t xml:space="preserve"> a été mis à la disposition des sessions ultérieures de l</w:t>
      </w:r>
      <w:r w:rsidR="002B5240">
        <w:t>’</w:t>
      </w:r>
      <w:r w:rsidR="001C1D2A" w:rsidRPr="00E74FE3">
        <w:t>IGC (WIPO/GRTKF/IC/30/INF/10, WIPO/GRTKF/IC/31/INF/9, WIPO/GRTKF/IC/32/INF/8, WIPO/GRTKF/IC/33/INF/9</w:t>
      </w:r>
      <w:r w:rsidR="007758BE" w:rsidRPr="00E74FE3">
        <w:t xml:space="preserve"> et</w:t>
      </w:r>
      <w:r w:rsidR="001C1D2A" w:rsidRPr="00E74FE3">
        <w:t xml:space="preserve"> WIPO/GRTKF/IC/34/INF/8).</w:t>
      </w:r>
    </w:p>
    <w:p w14:paraId="548536D6" w14:textId="45AB96BF" w:rsidR="0038651D" w:rsidRPr="00E74FE3" w:rsidRDefault="0038651D" w:rsidP="005C0E8B">
      <w:pPr>
        <w:pStyle w:val="ONUMFS"/>
      </w:pPr>
      <w:r>
        <w:t>À la trente</w:t>
      </w:r>
      <w:r w:rsidR="00B71196">
        <w:noBreakHyphen/>
      </w:r>
      <w:r>
        <w:t>six</w:t>
      </w:r>
      <w:r w:rsidR="002B5240">
        <w:t>ième session</w:t>
      </w:r>
      <w:r>
        <w:t xml:space="preserve"> de l</w:t>
      </w:r>
      <w:r w:rsidR="002B5240">
        <w:t>’</w:t>
      </w:r>
      <w:r>
        <w:t>IGC, la délégation des États</w:t>
      </w:r>
      <w:r w:rsidR="00B71196">
        <w:noBreakHyphen/>
      </w:r>
      <w:r>
        <w:t>Unis d</w:t>
      </w:r>
      <w:r w:rsidR="002B5240">
        <w:t>’</w:t>
      </w:r>
      <w:r>
        <w:t xml:space="preserve">Amérique </w:t>
      </w:r>
      <w:r w:rsidR="005C0E8B">
        <w:t xml:space="preserve">a soumis le document intitulé </w:t>
      </w:r>
      <w:r w:rsidR="005C0E8B" w:rsidRPr="005C0E8B">
        <w:t>“Incidence économique des retards de traitement et de l</w:t>
      </w:r>
      <w:r w:rsidR="002B5240">
        <w:t>’</w:t>
      </w:r>
      <w:r w:rsidR="005C0E8B" w:rsidRPr="005C0E8B">
        <w:t>incertitude concernant les droits de brevet</w:t>
      </w:r>
      <w:r w:rsidR="002B5240">
        <w:t> :</w:t>
      </w:r>
      <w:r w:rsidR="005C0E8B" w:rsidRPr="005C0E8B">
        <w:t xml:space="preserve"> préoccupations des États</w:t>
      </w:r>
      <w:r w:rsidR="00B71196">
        <w:noBreakHyphen/>
      </w:r>
      <w:r w:rsidR="005C0E8B" w:rsidRPr="005C0E8B">
        <w:t>Unis d</w:t>
      </w:r>
      <w:r w:rsidR="002B5240">
        <w:t>’</w:t>
      </w:r>
      <w:r w:rsidR="005C0E8B" w:rsidRPr="005C0E8B">
        <w:t>Amérique face aux propositions relatives à de nou</w:t>
      </w:r>
      <w:r w:rsidR="00F22CA3">
        <w:t>velles exigences de divulgation</w:t>
      </w:r>
      <w:r w:rsidR="005C0E8B" w:rsidRPr="005C0E8B">
        <w:t>”</w:t>
      </w:r>
      <w:r w:rsidR="00F22CA3">
        <w:t>, joint en annexe du document</w:t>
      </w:r>
      <w:r w:rsidR="00B71196">
        <w:t> </w:t>
      </w:r>
      <w:r w:rsidR="00F22CA3">
        <w:t>WIPO/GRTKF/IC/36/10.</w:t>
      </w:r>
    </w:p>
    <w:p w14:paraId="0F950571" w14:textId="69EFBC22" w:rsidR="0050361A" w:rsidRPr="00E74FE3" w:rsidRDefault="007758BE" w:rsidP="00E74FE3">
      <w:pPr>
        <w:pStyle w:val="ONUMFS"/>
        <w:rPr>
          <w:szCs w:val="22"/>
        </w:rPr>
      </w:pPr>
      <w:r w:rsidRPr="00E74FE3">
        <w:rPr>
          <w:szCs w:val="22"/>
        </w:rPr>
        <w:t xml:space="preserve">Lors des séminaires sur la propriété </w:t>
      </w:r>
      <w:r w:rsidR="00A45FE5" w:rsidRPr="00E74FE3">
        <w:rPr>
          <w:szCs w:val="22"/>
        </w:rPr>
        <w:t>intellectu</w:t>
      </w:r>
      <w:r w:rsidRPr="00E74FE3">
        <w:rPr>
          <w:szCs w:val="22"/>
        </w:rPr>
        <w:t>e</w:t>
      </w:r>
      <w:r w:rsidR="00A45FE5" w:rsidRPr="00E74FE3">
        <w:rPr>
          <w:szCs w:val="22"/>
        </w:rPr>
        <w:t>l</w:t>
      </w:r>
      <w:r w:rsidRPr="00E74FE3">
        <w:rPr>
          <w:szCs w:val="22"/>
        </w:rPr>
        <w:t>le relative aux ressources géné</w:t>
      </w:r>
      <w:r w:rsidR="00962957" w:rsidRPr="00E74FE3">
        <w:rPr>
          <w:szCs w:val="22"/>
        </w:rPr>
        <w:t>t</w:t>
      </w:r>
      <w:r w:rsidRPr="00E74FE3">
        <w:rPr>
          <w:szCs w:val="22"/>
        </w:rPr>
        <w:t>iques et aux savo</w:t>
      </w:r>
      <w:r w:rsidR="00962957" w:rsidRPr="00E74FE3">
        <w:rPr>
          <w:szCs w:val="22"/>
        </w:rPr>
        <w:t>i</w:t>
      </w:r>
      <w:r w:rsidRPr="00E74FE3">
        <w:rPr>
          <w:szCs w:val="22"/>
        </w:rPr>
        <w:t>rs traditionnels o</w:t>
      </w:r>
      <w:r w:rsidR="00A45FE5" w:rsidRPr="00E74FE3">
        <w:rPr>
          <w:szCs w:val="22"/>
        </w:rPr>
        <w:t>rgani</w:t>
      </w:r>
      <w:r w:rsidRPr="00E74FE3">
        <w:rPr>
          <w:szCs w:val="22"/>
        </w:rPr>
        <w:t>sés par le</w:t>
      </w:r>
      <w:r w:rsidR="00112921" w:rsidRPr="00E74FE3">
        <w:rPr>
          <w:szCs w:val="22"/>
        </w:rPr>
        <w:t xml:space="preserve"> Secr</w:t>
      </w:r>
      <w:r w:rsidRPr="00E74FE3">
        <w:rPr>
          <w:szCs w:val="22"/>
        </w:rPr>
        <w:t>é</w:t>
      </w:r>
      <w:r w:rsidR="00112921" w:rsidRPr="00E74FE3">
        <w:rPr>
          <w:szCs w:val="22"/>
        </w:rPr>
        <w:t>tariat</w:t>
      </w:r>
      <w:r w:rsidR="0050361A" w:rsidRPr="00E74FE3">
        <w:rPr>
          <w:szCs w:val="22"/>
        </w:rPr>
        <w:t xml:space="preserve"> </w:t>
      </w:r>
      <w:r w:rsidRPr="00E74FE3">
        <w:rPr>
          <w:szCs w:val="22"/>
        </w:rPr>
        <w:t>de l</w:t>
      </w:r>
      <w:r w:rsidR="002B5240">
        <w:rPr>
          <w:szCs w:val="22"/>
        </w:rPr>
        <w:t>’</w:t>
      </w:r>
      <w:r w:rsidRPr="00E74FE3">
        <w:rPr>
          <w:szCs w:val="22"/>
        </w:rPr>
        <w:t xml:space="preserve">OMPI </w:t>
      </w:r>
      <w:r w:rsidR="000B0CF5" w:rsidRPr="00E74FE3">
        <w:rPr>
          <w:szCs w:val="22"/>
        </w:rPr>
        <w:t>en</w:t>
      </w:r>
      <w:r w:rsidR="000B0CF5">
        <w:rPr>
          <w:szCs w:val="22"/>
        </w:rPr>
        <w:t> </w:t>
      </w:r>
      <w:r w:rsidR="000B0CF5" w:rsidRPr="00E74FE3">
        <w:rPr>
          <w:szCs w:val="22"/>
        </w:rPr>
        <w:t>2015</w:t>
      </w:r>
      <w:r w:rsidR="00A45FE5" w:rsidRPr="00E74FE3">
        <w:rPr>
          <w:szCs w:val="22"/>
        </w:rPr>
        <w:t xml:space="preserve">, 2016 </w:t>
      </w:r>
      <w:r w:rsidRPr="00E74FE3">
        <w:rPr>
          <w:szCs w:val="22"/>
        </w:rPr>
        <w:t>et</w:t>
      </w:r>
      <w:r w:rsidR="00A45FE5" w:rsidRPr="00E74FE3">
        <w:rPr>
          <w:szCs w:val="22"/>
        </w:rPr>
        <w:t xml:space="preserve"> 2017, </w:t>
      </w:r>
      <w:r w:rsidR="00962957" w:rsidRPr="00E74FE3">
        <w:rPr>
          <w:szCs w:val="22"/>
        </w:rPr>
        <w:t>les intervenants ci</w:t>
      </w:r>
      <w:r w:rsidR="00B71196">
        <w:rPr>
          <w:szCs w:val="22"/>
        </w:rPr>
        <w:noBreakHyphen/>
      </w:r>
      <w:r w:rsidR="00962957" w:rsidRPr="00E74FE3">
        <w:rPr>
          <w:szCs w:val="22"/>
        </w:rPr>
        <w:t>après ont partagé leurs points de vue</w:t>
      </w:r>
      <w:r w:rsidR="0050361A" w:rsidRPr="00E74FE3">
        <w:rPr>
          <w:szCs w:val="22"/>
        </w:rPr>
        <w:t xml:space="preserve"> </w:t>
      </w:r>
      <w:r w:rsidR="00A368F8" w:rsidRPr="00E74FE3">
        <w:rPr>
          <w:szCs w:val="22"/>
        </w:rPr>
        <w:t>person</w:t>
      </w:r>
      <w:r w:rsidR="00962957" w:rsidRPr="00E74FE3">
        <w:rPr>
          <w:szCs w:val="22"/>
        </w:rPr>
        <w:t>nels sur les exigences de divulgation et leurs exposés peuvent être consultés aux adresses suivantes</w:t>
      </w:r>
      <w:r w:rsidR="002B5240">
        <w:rPr>
          <w:szCs w:val="22"/>
        </w:rPr>
        <w:t> :</w:t>
      </w:r>
    </w:p>
    <w:p w14:paraId="62FE8150" w14:textId="3D875EDA" w:rsidR="00615CB1" w:rsidRPr="00E74FE3" w:rsidRDefault="00615CB1" w:rsidP="00977EB1">
      <w:pPr>
        <w:pStyle w:val="ONUMFS"/>
        <w:numPr>
          <w:ilvl w:val="0"/>
          <w:numId w:val="40"/>
        </w:numPr>
        <w:ind w:left="1134" w:hanging="567"/>
        <w:contextualSpacing/>
        <w:rPr>
          <w:szCs w:val="22"/>
          <w:lang w:val="fr-FR"/>
        </w:rPr>
      </w:pPr>
      <w:r w:rsidRPr="008261B4">
        <w:t>M.</w:t>
      </w:r>
      <w:r w:rsidR="00962957" w:rsidRPr="008261B4">
        <w:t> </w:t>
      </w:r>
      <w:r w:rsidRPr="00E74FE3">
        <w:rPr>
          <w:szCs w:val="22"/>
          <w:lang w:val="fr-FR"/>
        </w:rPr>
        <w:t>Pierre</w:t>
      </w:r>
      <w:r w:rsidR="00962957" w:rsidRPr="00E74FE3">
        <w:rPr>
          <w:szCs w:val="22"/>
          <w:lang w:val="fr-FR"/>
        </w:rPr>
        <w:t> </w:t>
      </w:r>
      <w:r w:rsidR="008261B4">
        <w:rPr>
          <w:szCs w:val="22"/>
          <w:lang w:val="fr-FR"/>
        </w:rPr>
        <w:t>d</w:t>
      </w:r>
      <w:r w:rsidRPr="00E74FE3">
        <w:rPr>
          <w:szCs w:val="22"/>
          <w:lang w:val="fr-FR"/>
        </w:rPr>
        <w:t>u</w:t>
      </w:r>
      <w:r w:rsidR="00962957" w:rsidRPr="00E74FE3">
        <w:rPr>
          <w:szCs w:val="22"/>
          <w:lang w:val="fr-FR"/>
        </w:rPr>
        <w:t> </w:t>
      </w:r>
      <w:r w:rsidRPr="00E74FE3">
        <w:rPr>
          <w:szCs w:val="22"/>
          <w:lang w:val="fr-FR"/>
        </w:rPr>
        <w:t>Plessis</w:t>
      </w:r>
      <w:r w:rsidR="002B5240">
        <w:rPr>
          <w:szCs w:val="22"/>
          <w:lang w:val="fr-FR"/>
        </w:rPr>
        <w:t> :</w:t>
      </w:r>
      <w:r w:rsidRPr="00E74FE3">
        <w:rPr>
          <w:szCs w:val="22"/>
          <w:lang w:val="fr-FR"/>
        </w:rPr>
        <w:t xml:space="preserve"> </w:t>
      </w:r>
      <w:hyperlink r:id="rId19" w:history="1">
        <w:r w:rsidR="00FA5CB8" w:rsidRPr="00E74FE3">
          <w:rPr>
            <w:rStyle w:val="Hyperlink"/>
            <w:color w:val="auto"/>
            <w:szCs w:val="22"/>
            <w:u w:val="none"/>
            <w:lang w:val="fr-FR"/>
          </w:rPr>
          <w:t>http://www.wipo.int/edocs/mdocs/tk/en/wipo_iptk_ge_15/wipo_iptk_ge_15_presentation_pierre_du_plessis.pdf</w:t>
        </w:r>
      </w:hyperlink>
      <w:r w:rsidRPr="00E74FE3">
        <w:rPr>
          <w:szCs w:val="22"/>
          <w:lang w:val="fr-FR"/>
        </w:rPr>
        <w:t>;</w:t>
      </w:r>
    </w:p>
    <w:p w14:paraId="58B3BBEB" w14:textId="1CB9B8D1" w:rsidR="00615CB1" w:rsidRPr="00E74FE3" w:rsidRDefault="00615CB1" w:rsidP="00977EB1">
      <w:pPr>
        <w:pStyle w:val="ONUMFS"/>
        <w:numPr>
          <w:ilvl w:val="0"/>
          <w:numId w:val="40"/>
        </w:numPr>
        <w:ind w:left="1134" w:hanging="567"/>
        <w:contextualSpacing/>
        <w:rPr>
          <w:szCs w:val="22"/>
          <w:lang w:val="fr-FR"/>
        </w:rPr>
      </w:pPr>
      <w:r w:rsidRPr="00E74FE3">
        <w:rPr>
          <w:szCs w:val="22"/>
          <w:lang w:val="fr-FR"/>
        </w:rPr>
        <w:t>M</w:t>
      </w:r>
      <w:r w:rsidR="00962957" w:rsidRPr="00E74FE3">
        <w:rPr>
          <w:szCs w:val="22"/>
          <w:lang w:val="fr-FR"/>
        </w:rPr>
        <w:t>me </w:t>
      </w:r>
      <w:r w:rsidRPr="00E74FE3">
        <w:rPr>
          <w:szCs w:val="22"/>
          <w:lang w:val="fr-FR"/>
        </w:rPr>
        <w:t>Larisa</w:t>
      </w:r>
      <w:r w:rsidR="00962957" w:rsidRPr="00E74FE3">
        <w:rPr>
          <w:szCs w:val="22"/>
          <w:lang w:val="fr-FR"/>
        </w:rPr>
        <w:t> </w:t>
      </w:r>
      <w:proofErr w:type="spellStart"/>
      <w:r w:rsidRPr="00E74FE3">
        <w:rPr>
          <w:szCs w:val="22"/>
          <w:lang w:val="fr-FR"/>
        </w:rPr>
        <w:t>Simonova</w:t>
      </w:r>
      <w:proofErr w:type="spellEnd"/>
      <w:r w:rsidR="002B5240">
        <w:rPr>
          <w:szCs w:val="22"/>
          <w:lang w:val="fr-FR"/>
        </w:rPr>
        <w:t> :</w:t>
      </w:r>
      <w:r w:rsidRPr="00E74FE3">
        <w:rPr>
          <w:szCs w:val="22"/>
          <w:lang w:val="fr-FR"/>
        </w:rPr>
        <w:t xml:space="preserve"> </w:t>
      </w:r>
      <w:hyperlink r:id="rId20" w:history="1">
        <w:r w:rsidR="00FA5CB8" w:rsidRPr="00E74FE3">
          <w:rPr>
            <w:rStyle w:val="Hyperlink"/>
            <w:color w:val="auto"/>
            <w:szCs w:val="22"/>
            <w:u w:val="none"/>
            <w:lang w:val="fr-FR"/>
          </w:rPr>
          <w:t>http://www.wipo.int/edocs/mdocs/tk/en/wipo_iptk_ge_15/wipo_iptk_ge_15_presentation_larisa_simonova.pdf</w:t>
        </w:r>
      </w:hyperlink>
      <w:r w:rsidRPr="00E74FE3">
        <w:rPr>
          <w:szCs w:val="22"/>
          <w:lang w:val="fr-FR"/>
        </w:rPr>
        <w:t>;</w:t>
      </w:r>
    </w:p>
    <w:p w14:paraId="023D08C2" w14:textId="77789374" w:rsidR="00615CB1" w:rsidRPr="00E74FE3" w:rsidRDefault="00615CB1" w:rsidP="00977EB1">
      <w:pPr>
        <w:pStyle w:val="ONUMFS"/>
        <w:numPr>
          <w:ilvl w:val="0"/>
          <w:numId w:val="40"/>
        </w:numPr>
        <w:ind w:left="1134" w:hanging="567"/>
        <w:contextualSpacing/>
        <w:rPr>
          <w:szCs w:val="22"/>
          <w:lang w:val="de-CH"/>
        </w:rPr>
      </w:pPr>
      <w:r w:rsidRPr="008261B4">
        <w:rPr>
          <w:lang w:val="fr-FR"/>
        </w:rPr>
        <w:t>M.</w:t>
      </w:r>
      <w:r w:rsidR="00962957" w:rsidRPr="008261B4">
        <w:rPr>
          <w:lang w:val="fr-FR"/>
        </w:rPr>
        <w:t> </w:t>
      </w:r>
      <w:r w:rsidRPr="00E74FE3">
        <w:rPr>
          <w:szCs w:val="22"/>
          <w:lang w:val="de-CH"/>
        </w:rPr>
        <w:t>Paul</w:t>
      </w:r>
      <w:r w:rsidR="00962957" w:rsidRPr="00E74FE3">
        <w:rPr>
          <w:szCs w:val="22"/>
          <w:lang w:val="de-CH"/>
        </w:rPr>
        <w:t> </w:t>
      </w:r>
      <w:r w:rsidRPr="00E74FE3">
        <w:rPr>
          <w:szCs w:val="22"/>
          <w:lang w:val="de-CH"/>
        </w:rPr>
        <w:t>Oldham</w:t>
      </w:r>
      <w:r w:rsidR="002B5240">
        <w:rPr>
          <w:szCs w:val="22"/>
          <w:lang w:val="de-CH"/>
        </w:rPr>
        <w:t> :</w:t>
      </w:r>
      <w:r w:rsidRPr="00E74FE3">
        <w:rPr>
          <w:szCs w:val="22"/>
          <w:lang w:val="de-CH"/>
        </w:rPr>
        <w:t xml:space="preserve"> </w:t>
      </w:r>
      <w:hyperlink r:id="rId21" w:history="1">
        <w:r w:rsidR="00FA5CB8" w:rsidRPr="00E74FE3">
          <w:rPr>
            <w:rStyle w:val="Hyperlink"/>
            <w:color w:val="auto"/>
            <w:szCs w:val="22"/>
            <w:u w:val="none"/>
            <w:lang w:val="de-CH"/>
          </w:rPr>
          <w:t>http://www.wipo.int/edocs/mdocs/tk/en/wipo_iptk_ge_15/wipo_iptk_ge_15_presentation_paul_oldham.pdf</w:t>
        </w:r>
      </w:hyperlink>
      <w:r w:rsidRPr="00E74FE3">
        <w:rPr>
          <w:szCs w:val="22"/>
          <w:lang w:val="de-CH"/>
        </w:rPr>
        <w:t>;</w:t>
      </w:r>
    </w:p>
    <w:p w14:paraId="7A859A8B" w14:textId="77F8DA18" w:rsidR="00BB30B9" w:rsidRPr="009950A5" w:rsidRDefault="008261B4" w:rsidP="00977EB1">
      <w:pPr>
        <w:pStyle w:val="ONUMFS"/>
        <w:numPr>
          <w:ilvl w:val="0"/>
          <w:numId w:val="40"/>
        </w:numPr>
        <w:ind w:left="1134" w:hanging="567"/>
        <w:contextualSpacing/>
        <w:rPr>
          <w:szCs w:val="22"/>
          <w:lang w:val="en-US"/>
        </w:rPr>
      </w:pPr>
      <w:proofErr w:type="spellStart"/>
      <w:r w:rsidRPr="009950A5">
        <w:rPr>
          <w:szCs w:val="22"/>
          <w:lang w:val="en-US"/>
        </w:rPr>
        <w:t>Mme</w:t>
      </w:r>
      <w:proofErr w:type="spellEnd"/>
      <w:r w:rsidR="00962957" w:rsidRPr="009950A5">
        <w:rPr>
          <w:szCs w:val="22"/>
          <w:lang w:val="en-US"/>
        </w:rPr>
        <w:t> </w:t>
      </w:r>
      <w:r w:rsidR="00BB30B9" w:rsidRPr="009950A5">
        <w:rPr>
          <w:szCs w:val="22"/>
          <w:lang w:val="en-US"/>
        </w:rPr>
        <w:t>Ruth</w:t>
      </w:r>
      <w:r w:rsidR="00962957" w:rsidRPr="009950A5">
        <w:rPr>
          <w:szCs w:val="22"/>
          <w:lang w:val="en-US"/>
        </w:rPr>
        <w:t> </w:t>
      </w:r>
      <w:proofErr w:type="spellStart"/>
      <w:r w:rsidR="00BB30B9" w:rsidRPr="009950A5">
        <w:rPr>
          <w:szCs w:val="22"/>
          <w:lang w:val="en-US"/>
        </w:rPr>
        <w:t>Okediji</w:t>
      </w:r>
      <w:proofErr w:type="spellEnd"/>
      <w:r w:rsidR="002B5240">
        <w:rPr>
          <w:szCs w:val="22"/>
          <w:lang w:val="en-US"/>
        </w:rPr>
        <w:t> :</w:t>
      </w:r>
      <w:r w:rsidR="00BB30B9" w:rsidRPr="009950A5">
        <w:rPr>
          <w:szCs w:val="22"/>
          <w:lang w:val="en-US"/>
        </w:rPr>
        <w:t xml:space="preserve"> </w:t>
      </w:r>
      <w:hyperlink r:id="rId22" w:history="1">
        <w:r w:rsidR="00FA5CB8" w:rsidRPr="009950A5">
          <w:rPr>
            <w:rStyle w:val="Hyperlink"/>
            <w:color w:val="auto"/>
            <w:szCs w:val="22"/>
            <w:u w:val="none"/>
            <w:lang w:val="en-US"/>
          </w:rPr>
          <w:t>http://www.wipo.int/edocs/mdocs/tk/en/wipo_iptk_ge_16/wipo_iptk_ge_16_presentation_10okediji.pdf</w:t>
        </w:r>
      </w:hyperlink>
      <w:r w:rsidR="00BB30B9" w:rsidRPr="009950A5">
        <w:rPr>
          <w:szCs w:val="22"/>
          <w:lang w:val="en-US"/>
        </w:rPr>
        <w:t>;</w:t>
      </w:r>
      <w:r w:rsidR="00534056" w:rsidRPr="009950A5">
        <w:rPr>
          <w:szCs w:val="22"/>
          <w:lang w:val="en-US"/>
        </w:rPr>
        <w:t xml:space="preserve">  and</w:t>
      </w:r>
    </w:p>
    <w:p w14:paraId="400041B7" w14:textId="75A14DFC" w:rsidR="000B0CF5" w:rsidRPr="009950A5" w:rsidRDefault="00BB30B9" w:rsidP="00977EB1">
      <w:pPr>
        <w:pStyle w:val="ONUMFS"/>
        <w:numPr>
          <w:ilvl w:val="0"/>
          <w:numId w:val="40"/>
        </w:numPr>
        <w:ind w:left="1134" w:hanging="567"/>
        <w:rPr>
          <w:szCs w:val="22"/>
          <w:lang w:val="en-US"/>
        </w:rPr>
      </w:pPr>
      <w:r w:rsidRPr="009950A5">
        <w:rPr>
          <w:szCs w:val="22"/>
          <w:lang w:val="en-US"/>
        </w:rPr>
        <w:t>M.</w:t>
      </w:r>
      <w:r w:rsidR="00962957" w:rsidRPr="009950A5">
        <w:rPr>
          <w:szCs w:val="22"/>
          <w:lang w:val="en-US"/>
        </w:rPr>
        <w:t> </w:t>
      </w:r>
      <w:r w:rsidRPr="009950A5">
        <w:rPr>
          <w:szCs w:val="22"/>
          <w:lang w:val="en-US"/>
        </w:rPr>
        <w:t>Dominic</w:t>
      </w:r>
      <w:r w:rsidR="00962957" w:rsidRPr="009950A5">
        <w:rPr>
          <w:szCs w:val="22"/>
          <w:lang w:val="en-US"/>
        </w:rPr>
        <w:t> </w:t>
      </w:r>
      <w:proofErr w:type="spellStart"/>
      <w:proofErr w:type="gramStart"/>
      <w:r w:rsidRPr="009950A5">
        <w:rPr>
          <w:szCs w:val="22"/>
          <w:lang w:val="en-US"/>
        </w:rPr>
        <w:t>Muyldermans</w:t>
      </w:r>
      <w:proofErr w:type="spellEnd"/>
      <w:r w:rsidR="002B5240">
        <w:rPr>
          <w:szCs w:val="22"/>
          <w:lang w:val="en-US"/>
        </w:rPr>
        <w:t> :</w:t>
      </w:r>
      <w:proofErr w:type="gramEnd"/>
      <w:r w:rsidRPr="009950A5">
        <w:rPr>
          <w:szCs w:val="22"/>
          <w:lang w:val="en-US"/>
        </w:rPr>
        <w:t xml:space="preserve"> </w:t>
      </w:r>
      <w:hyperlink r:id="rId23" w:history="1">
        <w:r w:rsidR="00FA5CB8" w:rsidRPr="009950A5">
          <w:rPr>
            <w:rStyle w:val="Hyperlink"/>
            <w:color w:val="auto"/>
            <w:szCs w:val="22"/>
            <w:u w:val="none"/>
            <w:lang w:val="en-US"/>
          </w:rPr>
          <w:t>http://www.wipo.int/edocs/mdocs/tk/en/wipo_iptk_ge_16/wipo_iptk_ge_16_presentation_12muyldermans.pdf</w:t>
        </w:r>
      </w:hyperlink>
      <w:r w:rsidR="00615CB1" w:rsidRPr="009950A5">
        <w:rPr>
          <w:szCs w:val="22"/>
          <w:lang w:val="en-US"/>
        </w:rPr>
        <w:t>;</w:t>
      </w:r>
      <w:r w:rsidR="00977EB1" w:rsidRPr="009950A5">
        <w:rPr>
          <w:szCs w:val="22"/>
          <w:lang w:val="en-US"/>
        </w:rPr>
        <w:t xml:space="preserve">  </w:t>
      </w:r>
      <w:hyperlink r:id="rId24" w:history="1">
        <w:r w:rsidR="00FA5CB8" w:rsidRPr="009950A5">
          <w:rPr>
            <w:rStyle w:val="Hyperlink"/>
            <w:color w:val="auto"/>
            <w:szCs w:val="22"/>
            <w:u w:val="none"/>
            <w:lang w:val="en-US"/>
          </w:rPr>
          <w:t>http://www.wipo.int/edocs/mdocs/tk/en/wipo_iptk_ge_15/wipo_iptk_ge_15_presentation_dominic_muyldermans.pdf</w:t>
        </w:r>
      </w:hyperlink>
      <w:r w:rsidR="00615CB1" w:rsidRPr="009950A5">
        <w:rPr>
          <w:szCs w:val="22"/>
          <w:lang w:val="en-US"/>
        </w:rPr>
        <w:t>.</w:t>
      </w:r>
    </w:p>
    <w:p w14:paraId="3F4EEEB1" w14:textId="3E8ED4B7" w:rsidR="00E74FE3" w:rsidRPr="009A0C94" w:rsidRDefault="00962957" w:rsidP="00977EB1">
      <w:pPr>
        <w:pStyle w:val="ONUMFS"/>
        <w:ind w:left="5533"/>
        <w:rPr>
          <w:i/>
        </w:rPr>
      </w:pPr>
      <w:r w:rsidRPr="009A0C94">
        <w:rPr>
          <w:i/>
        </w:rPr>
        <w:t>Le comité est invité à prendr</w:t>
      </w:r>
      <w:r w:rsidR="00005FBC" w:rsidRPr="009A0C94">
        <w:rPr>
          <w:i/>
        </w:rPr>
        <w:t xml:space="preserve">e note </w:t>
      </w:r>
      <w:r w:rsidRPr="009A0C94">
        <w:rPr>
          <w:i/>
        </w:rPr>
        <w:t>du présent</w:t>
      </w:r>
      <w:r w:rsidR="00005FBC" w:rsidRPr="009A0C94">
        <w:rPr>
          <w:i/>
        </w:rPr>
        <w:t xml:space="preserve"> document</w:t>
      </w:r>
      <w:r w:rsidRPr="009A0C94">
        <w:rPr>
          <w:i/>
        </w:rPr>
        <w:t xml:space="preserve"> et, s</w:t>
      </w:r>
      <w:r w:rsidR="002B5240">
        <w:rPr>
          <w:i/>
        </w:rPr>
        <w:t>’</w:t>
      </w:r>
      <w:r w:rsidRPr="009A0C94">
        <w:rPr>
          <w:i/>
        </w:rPr>
        <w:t>il le souhaite, à formuler</w:t>
      </w:r>
      <w:r w:rsidR="004A6053" w:rsidRPr="009A0C94">
        <w:rPr>
          <w:i/>
        </w:rPr>
        <w:t xml:space="preserve"> des observations, notamment </w:t>
      </w:r>
      <w:r w:rsidR="00250E32" w:rsidRPr="009A0C94">
        <w:rPr>
          <w:i/>
        </w:rPr>
        <w:t xml:space="preserve">afin </w:t>
      </w:r>
      <w:r w:rsidR="004A6053" w:rsidRPr="009A0C94">
        <w:rPr>
          <w:i/>
        </w:rPr>
        <w:t xml:space="preserve">de </w:t>
      </w:r>
      <w:r w:rsidRPr="009A0C94">
        <w:rPr>
          <w:i/>
        </w:rPr>
        <w:t xml:space="preserve">recenser </w:t>
      </w:r>
      <w:r w:rsidR="00250E32" w:rsidRPr="009A0C94">
        <w:rPr>
          <w:i/>
        </w:rPr>
        <w:t>d</w:t>
      </w:r>
      <w:r w:rsidR="002B5240">
        <w:rPr>
          <w:i/>
        </w:rPr>
        <w:t>’</w:t>
      </w:r>
      <w:r w:rsidR="00250E32" w:rsidRPr="009A0C94">
        <w:rPr>
          <w:i/>
        </w:rPr>
        <w:t>éventuel</w:t>
      </w:r>
      <w:r w:rsidR="004A6053" w:rsidRPr="009A0C94">
        <w:rPr>
          <w:i/>
        </w:rPr>
        <w:t>les</w:t>
      </w:r>
      <w:r w:rsidRPr="009A0C94">
        <w:rPr>
          <w:i/>
        </w:rPr>
        <w:t xml:space="preserve"> lacunes</w:t>
      </w:r>
      <w:r w:rsidR="00005FBC" w:rsidRPr="009A0C94">
        <w:rPr>
          <w:i/>
        </w:rPr>
        <w:t>.</w:t>
      </w:r>
    </w:p>
    <w:p w14:paraId="240E0FC7" w14:textId="77777777" w:rsidR="00977EB1" w:rsidRDefault="00977EB1" w:rsidP="00977EB1"/>
    <w:p w14:paraId="4A80176A" w14:textId="77777777" w:rsidR="00977EB1" w:rsidRDefault="00977EB1" w:rsidP="00977EB1"/>
    <w:p w14:paraId="79FDC085" w14:textId="77777777" w:rsidR="00977EB1" w:rsidRDefault="00977EB1">
      <w:pPr>
        <w:pStyle w:val="Endofdocument-Annex"/>
      </w:pPr>
      <w:r>
        <w:t>[Fin du document]</w:t>
      </w:r>
    </w:p>
    <w:sectPr w:rsidR="00977EB1" w:rsidSect="00E74FE3">
      <w:headerReference w:type="default" r:id="rId25"/>
      <w:endnotePr>
        <w:numFmt w:val="decimal"/>
      </w:endnotePr>
      <w:pgSz w:w="11907" w:h="16840" w:code="9"/>
      <w:pgMar w:top="567" w:right="1134" w:bottom="1417" w:left="1417" w:header="510" w:footer="1020"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2C66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E0A6D" w14:textId="77777777" w:rsidR="00AD1CD1" w:rsidRDefault="00AD1CD1">
      <w:r>
        <w:separator/>
      </w:r>
    </w:p>
  </w:endnote>
  <w:endnote w:type="continuationSeparator" w:id="0">
    <w:p w14:paraId="04A0BE24" w14:textId="77777777" w:rsidR="00AD1CD1" w:rsidRDefault="00AD1CD1" w:rsidP="003B38C1">
      <w:r>
        <w:separator/>
      </w:r>
    </w:p>
    <w:p w14:paraId="25AB212E" w14:textId="77777777" w:rsidR="00AD1CD1" w:rsidRPr="009950A5" w:rsidRDefault="00AD1CD1" w:rsidP="003B38C1">
      <w:pPr>
        <w:spacing w:after="60"/>
        <w:rPr>
          <w:sz w:val="17"/>
          <w:lang w:val="en-US"/>
        </w:rPr>
      </w:pPr>
      <w:r w:rsidRPr="009950A5">
        <w:rPr>
          <w:sz w:val="17"/>
          <w:lang w:val="en-US"/>
        </w:rPr>
        <w:t>[Endnote continued from previous page]</w:t>
      </w:r>
    </w:p>
  </w:endnote>
  <w:endnote w:type="continuationNotice" w:id="1">
    <w:p w14:paraId="6450DA8A" w14:textId="77777777" w:rsidR="00AD1CD1" w:rsidRPr="009950A5" w:rsidRDefault="00AD1CD1" w:rsidP="003B38C1">
      <w:pPr>
        <w:spacing w:before="60"/>
        <w:jc w:val="right"/>
        <w:rPr>
          <w:sz w:val="17"/>
          <w:szCs w:val="17"/>
          <w:lang w:val="en-US"/>
        </w:rPr>
      </w:pPr>
      <w:r w:rsidRPr="009950A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FE78B" w14:textId="77777777" w:rsidR="00AD1CD1" w:rsidRDefault="00AD1CD1">
      <w:r>
        <w:separator/>
      </w:r>
    </w:p>
  </w:footnote>
  <w:footnote w:type="continuationSeparator" w:id="0">
    <w:p w14:paraId="191827C6" w14:textId="77777777" w:rsidR="00AD1CD1" w:rsidRDefault="00AD1CD1" w:rsidP="008B60B2">
      <w:r>
        <w:separator/>
      </w:r>
    </w:p>
    <w:p w14:paraId="4EBAA288" w14:textId="3F07329E" w:rsidR="00AD1CD1" w:rsidRPr="00ED77FB" w:rsidRDefault="00AD1CD1" w:rsidP="008B60B2">
      <w:pPr>
        <w:spacing w:after="60"/>
        <w:rPr>
          <w:sz w:val="17"/>
          <w:szCs w:val="17"/>
        </w:rPr>
      </w:pPr>
      <w:r w:rsidRPr="00ED77FB">
        <w:rPr>
          <w:sz w:val="17"/>
          <w:szCs w:val="17"/>
        </w:rPr>
        <w:t>[</w:t>
      </w:r>
      <w:r>
        <w:rPr>
          <w:sz w:val="17"/>
          <w:szCs w:val="17"/>
        </w:rPr>
        <w:t>Suite de la note de la page précédente</w:t>
      </w:r>
      <w:r w:rsidRPr="00ED77FB">
        <w:rPr>
          <w:sz w:val="17"/>
          <w:szCs w:val="17"/>
        </w:rPr>
        <w:t>]</w:t>
      </w:r>
    </w:p>
  </w:footnote>
  <w:footnote w:type="continuationNotice" w:id="1">
    <w:p w14:paraId="5EA33152" w14:textId="42D99535" w:rsidR="00AD1CD1" w:rsidRPr="00ED77FB" w:rsidRDefault="00AD1CD1" w:rsidP="008B60B2">
      <w:pPr>
        <w:spacing w:before="60"/>
        <w:jc w:val="right"/>
        <w:rPr>
          <w:sz w:val="17"/>
          <w:szCs w:val="17"/>
        </w:rPr>
      </w:pPr>
      <w:r w:rsidRPr="00ED77FB">
        <w:rPr>
          <w:sz w:val="17"/>
          <w:szCs w:val="17"/>
        </w:rPr>
        <w:t>[</w:t>
      </w:r>
      <w:r>
        <w:rPr>
          <w:sz w:val="17"/>
          <w:szCs w:val="17"/>
        </w:rPr>
        <w:t>Suite de la note page suivante</w:t>
      </w:r>
      <w:r w:rsidRPr="00ED77FB">
        <w:rPr>
          <w:sz w:val="17"/>
          <w:szCs w:val="17"/>
        </w:rPr>
        <w:t>]</w:t>
      </w:r>
    </w:p>
  </w:footnote>
  <w:footnote w:id="2">
    <w:p w14:paraId="1BABA2A8" w14:textId="0B444E98" w:rsidR="007E4162" w:rsidRDefault="00AD1CD1" w:rsidP="00DE76D3">
      <w:pPr>
        <w:pStyle w:val="FootnoteText"/>
      </w:pPr>
      <w:r>
        <w:rPr>
          <w:rStyle w:val="FootnoteReference"/>
        </w:rPr>
        <w:footnoteRef/>
      </w:r>
      <w:r w:rsidRPr="00DE76D3">
        <w:t xml:space="preserve"> </w:t>
      </w:r>
      <w:r>
        <w:tab/>
      </w:r>
      <w:r w:rsidRPr="00DE76D3">
        <w:t>Trois</w:t>
      </w:r>
      <w:r>
        <w:t> types de divulga</w:t>
      </w:r>
      <w:r w:rsidRPr="00DE76D3">
        <w:t xml:space="preserve">tion générale ont été pris en considération </w:t>
      </w:r>
      <w:r>
        <w:t>en ce qui concerne l</w:t>
      </w:r>
      <w:r w:rsidRPr="00DE76D3">
        <w:t xml:space="preserve">es ressources génétiques et </w:t>
      </w:r>
      <w:r>
        <w:t xml:space="preserve">les </w:t>
      </w:r>
      <w:r w:rsidRPr="00DE76D3">
        <w:t>savoirs traditionnels</w:t>
      </w:r>
      <w:r>
        <w:t xml:space="preserve"> qui y sont associés</w:t>
      </w:r>
      <w:r w:rsidR="001263B4">
        <w:t> :</w:t>
      </w:r>
    </w:p>
    <w:p w14:paraId="402320AB" w14:textId="5B13F2ED" w:rsidR="00AD1CD1" w:rsidRPr="005C5625" w:rsidRDefault="00AD1CD1" w:rsidP="005C5625">
      <w:pPr>
        <w:pStyle w:val="FootnoteText"/>
        <w:numPr>
          <w:ilvl w:val="0"/>
          <w:numId w:val="30"/>
        </w:numPr>
      </w:pPr>
      <w:r>
        <w:t>d</w:t>
      </w:r>
      <w:r w:rsidRPr="005C5625">
        <w:t xml:space="preserve">ivulguer toute ressource génétique ou savoir traditionnel </w:t>
      </w:r>
      <w:r>
        <w:t xml:space="preserve">connexe </w:t>
      </w:r>
      <w:r w:rsidRPr="005C5625">
        <w:t>effectivement utilisé au cours de la mise au point de l</w:t>
      </w:r>
      <w:r w:rsidR="001263B4">
        <w:t>’</w:t>
      </w:r>
      <w:r w:rsidRPr="005C5625">
        <w:t>invention</w:t>
      </w:r>
      <w:r>
        <w:t xml:space="preserve"> revendiquée</w:t>
      </w:r>
      <w:r w:rsidRPr="005C5625">
        <w:t>;</w:t>
      </w:r>
    </w:p>
    <w:p w14:paraId="1EA924FA" w14:textId="7581813C" w:rsidR="00AD1CD1" w:rsidRPr="005C5625" w:rsidRDefault="00AD1CD1" w:rsidP="005C5625">
      <w:pPr>
        <w:pStyle w:val="FootnoteText"/>
        <w:numPr>
          <w:ilvl w:val="0"/>
          <w:numId w:val="30"/>
        </w:numPr>
      </w:pPr>
      <w:r w:rsidRPr="005C5625">
        <w:t xml:space="preserve">divulguer la source effective de la ressource génétique ou du savoir traditionnel </w:t>
      </w:r>
      <w:r>
        <w:t>connexe</w:t>
      </w:r>
      <w:r w:rsidRPr="005C5625">
        <w:t>, ce qui peut concerner le pays d</w:t>
      </w:r>
      <w:r w:rsidR="001263B4">
        <w:t>’</w:t>
      </w:r>
      <w:r w:rsidRPr="005C5625">
        <w:t>origine</w:t>
      </w:r>
      <w:r>
        <w:t xml:space="preserve"> ou le pays dans lequel la ressource ou le savoir a été obtenu;</w:t>
      </w:r>
      <w:r w:rsidRPr="005C5625">
        <w:t xml:space="preserve">  </w:t>
      </w:r>
      <w:r>
        <w:t>et</w:t>
      </w:r>
    </w:p>
    <w:p w14:paraId="59FC5107" w14:textId="3B62AC86" w:rsidR="00AD1CD1" w:rsidRPr="009941B5" w:rsidRDefault="00AD1CD1" w:rsidP="00ED26EA">
      <w:pPr>
        <w:pStyle w:val="FootnoteText"/>
        <w:numPr>
          <w:ilvl w:val="0"/>
          <w:numId w:val="30"/>
        </w:numPr>
      </w:pPr>
      <w:r w:rsidRPr="009941B5">
        <w:t xml:space="preserve">fournir un engagement ou une preuve du respect des exigences </w:t>
      </w:r>
      <w:r>
        <w:t>relatives à l</w:t>
      </w:r>
      <w:r w:rsidR="001263B4">
        <w:t>’</w:t>
      </w:r>
      <w:r w:rsidRPr="009941B5">
        <w:t xml:space="preserve">accès </w:t>
      </w:r>
      <w:r>
        <w:t xml:space="preserve">aux ressources </w:t>
      </w:r>
      <w:r w:rsidRPr="009941B5">
        <w:t xml:space="preserve">et </w:t>
      </w:r>
      <w:r>
        <w:t>au</w:t>
      </w:r>
      <w:r w:rsidRPr="009941B5">
        <w:t xml:space="preserve"> partage des avantages</w:t>
      </w:r>
      <w:r>
        <w:t xml:space="preserve"> qui en découlent</w:t>
      </w:r>
      <w:r w:rsidRPr="009941B5">
        <w:t>, ce qui peut entraîner l</w:t>
      </w:r>
      <w:r w:rsidR="001263B4">
        <w:t>’</w:t>
      </w:r>
      <w:r w:rsidRPr="009941B5">
        <w:t xml:space="preserve">obligation de démontrer que la ressource génétique ou le savoir traditionnel </w:t>
      </w:r>
      <w:r>
        <w:t>connexe</w:t>
      </w:r>
      <w:r w:rsidRPr="009941B5">
        <w:t xml:space="preserve"> utilisé dans l</w:t>
      </w:r>
      <w:r w:rsidR="001263B4">
        <w:t>’</w:t>
      </w:r>
      <w:r w:rsidRPr="009941B5">
        <w:t>invention revendiquée a été obtenu avec le consentement préalable donné en connaissance de cause et utilisé conformément aux conditions convenues d</w:t>
      </w:r>
      <w:r w:rsidR="001263B4">
        <w:t>’</w:t>
      </w:r>
      <w:r w:rsidRPr="009941B5">
        <w:t>un commun accord et aux lois applicables dans le pays d</w:t>
      </w:r>
      <w:r w:rsidR="001263B4">
        <w:t>’</w:t>
      </w:r>
      <w:r w:rsidRPr="009941B5">
        <w:t>origine.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CC8F9" w14:textId="246E3691" w:rsidR="00AD1CD1" w:rsidRDefault="00AD1CD1" w:rsidP="00477D6B">
    <w:pPr>
      <w:jc w:val="right"/>
    </w:pPr>
    <w:bookmarkStart w:id="2" w:name="Code2"/>
    <w:bookmarkEnd w:id="2"/>
    <w:r>
      <w:t>WIPO/GRTKF/IC/</w:t>
    </w:r>
    <w:r w:rsidR="00D50B51">
      <w:t>37/9</w:t>
    </w:r>
  </w:p>
  <w:p w14:paraId="3836DBAA" w14:textId="3B91EAD3" w:rsidR="00AD1CD1" w:rsidRDefault="00AD1CD1" w:rsidP="00477D6B">
    <w:pPr>
      <w:jc w:val="right"/>
    </w:pPr>
    <w:proofErr w:type="gramStart"/>
    <w:r>
      <w:t>page</w:t>
    </w:r>
    <w:proofErr w:type="gramEnd"/>
    <w:r w:rsidR="00753936">
      <w:t> </w:t>
    </w:r>
    <w:r>
      <w:fldChar w:fldCharType="begin"/>
    </w:r>
    <w:r>
      <w:instrText xml:space="preserve"> PAGE  \* MERGEFORMAT </w:instrText>
    </w:r>
    <w:r>
      <w:fldChar w:fldCharType="separate"/>
    </w:r>
    <w:r w:rsidR="00B71196">
      <w:rPr>
        <w:noProof/>
      </w:rPr>
      <w:t>8</w:t>
    </w:r>
    <w:r>
      <w:fldChar w:fldCharType="end"/>
    </w:r>
  </w:p>
  <w:p w14:paraId="2B95CF1E" w14:textId="77777777" w:rsidR="00AD1CD1" w:rsidRDefault="00AD1CD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534AB492"/>
    <w:lvl w:ilvl="0" w:tplc="D9D2FAA6">
      <w:start w:val="1"/>
      <w:numFmt w:val="bullet"/>
      <w:lvlText w:val=""/>
      <w:lvlJc w:val="left"/>
      <w:pPr>
        <w:ind w:left="922" w:hanging="360"/>
      </w:pPr>
      <w:rPr>
        <w:rFonts w:ascii="Symbol" w:hAnsi="Symbol" w:hint="default"/>
        <w:lang w:val="de-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AB0D4E"/>
    <w:multiLevelType w:val="hybridMultilevel"/>
    <w:tmpl w:val="232225C0"/>
    <w:lvl w:ilvl="0" w:tplc="26D4FD68">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FFB19A2"/>
    <w:multiLevelType w:val="multilevel"/>
    <w:tmpl w:val="F0B27E3A"/>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2892234"/>
    <w:multiLevelType w:val="multilevel"/>
    <w:tmpl w:val="05F6E664"/>
    <w:lvl w:ilvl="0">
      <w:start w:val="1"/>
      <w:numFmt w:val="bullet"/>
      <w:lvlText w:val=""/>
      <w:lvlJc w:val="left"/>
      <w:pPr>
        <w:tabs>
          <w:tab w:val="num" w:pos="720"/>
        </w:tabs>
        <w:ind w:left="720" w:hanging="360"/>
      </w:pPr>
      <w:rPr>
        <w:rFonts w:ascii="Symbol" w:hAnsi="Symbol" w:hint="default"/>
        <w:sz w:val="20"/>
        <w:lang w:val="fr-CH"/>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9">
    <w:nsid w:val="25350ACA"/>
    <w:multiLevelType w:val="hybridMultilevel"/>
    <w:tmpl w:val="CC1E0E88"/>
    <w:lvl w:ilvl="0" w:tplc="CBB69114">
      <w:start w:val="1"/>
      <w:numFmt w:val="bullet"/>
      <w:lvlText w:val=""/>
      <w:lvlJc w:val="left"/>
      <w:pPr>
        <w:ind w:left="922" w:hanging="360"/>
      </w:pPr>
      <w:rPr>
        <w:rFonts w:ascii="Symbol" w:hAnsi="Symbol" w:hint="default"/>
        <w:lang w:val="fr-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71B6CBB"/>
    <w:multiLevelType w:val="hybridMultilevel"/>
    <w:tmpl w:val="389E7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397951"/>
    <w:multiLevelType w:val="multilevel"/>
    <w:tmpl w:val="CA1889B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32BB6678"/>
    <w:multiLevelType w:val="multilevel"/>
    <w:tmpl w:val="A2A659D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7">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984FD8"/>
    <w:multiLevelType w:val="multilevel"/>
    <w:tmpl w:val="AE20919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4">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6">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7">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8">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67AF6187"/>
    <w:multiLevelType w:val="hybridMultilevel"/>
    <w:tmpl w:val="A15027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nsid w:val="6FF551F6"/>
    <w:multiLevelType w:val="multilevel"/>
    <w:tmpl w:val="CA1889B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22"/>
  </w:num>
  <w:num w:numId="5">
    <w:abstractNumId w:val="2"/>
  </w:num>
  <w:num w:numId="6">
    <w:abstractNumId w:val="6"/>
  </w:num>
  <w:num w:numId="7">
    <w:abstractNumId w:val="23"/>
  </w:num>
  <w:num w:numId="8">
    <w:abstractNumId w:val="33"/>
  </w:num>
  <w:num w:numId="9">
    <w:abstractNumId w:val="24"/>
  </w:num>
  <w:num w:numId="10">
    <w:abstractNumId w:val="25"/>
  </w:num>
  <w:num w:numId="11">
    <w:abstractNumId w:val="31"/>
  </w:num>
  <w:num w:numId="12">
    <w:abstractNumId w:val="27"/>
  </w:num>
  <w:num w:numId="13">
    <w:abstractNumId w:val="11"/>
  </w:num>
  <w:num w:numId="14">
    <w:abstractNumId w:val="21"/>
  </w:num>
  <w:num w:numId="15">
    <w:abstractNumId w:val="16"/>
  </w:num>
  <w:num w:numId="16">
    <w:abstractNumId w:val="13"/>
  </w:num>
  <w:num w:numId="17">
    <w:abstractNumId w:val="3"/>
  </w:num>
  <w:num w:numId="18">
    <w:abstractNumId w:val="34"/>
  </w:num>
  <w:num w:numId="19">
    <w:abstractNumId w:val="29"/>
  </w:num>
  <w:num w:numId="20">
    <w:abstractNumId w:val="2"/>
  </w:num>
  <w:num w:numId="21">
    <w:abstractNumId w:val="17"/>
  </w:num>
  <w:num w:numId="22">
    <w:abstractNumId w:val="8"/>
  </w:num>
  <w:num w:numId="23">
    <w:abstractNumId w:val="35"/>
  </w:num>
  <w:num w:numId="24">
    <w:abstractNumId w:val="10"/>
  </w:num>
  <w:num w:numId="25">
    <w:abstractNumId w:val="28"/>
  </w:num>
  <w:num w:numId="26">
    <w:abstractNumId w:val="20"/>
  </w:num>
  <w:num w:numId="27">
    <w:abstractNumId w:val="1"/>
  </w:num>
  <w:num w:numId="28">
    <w:abstractNumId w:val="26"/>
  </w:num>
  <w:num w:numId="29">
    <w:abstractNumId w:val="9"/>
  </w:num>
  <w:num w:numId="30">
    <w:abstractNumId w:val="7"/>
  </w:num>
  <w:num w:numId="31">
    <w:abstractNumId w:val="30"/>
  </w:num>
  <w:num w:numId="32">
    <w:abstractNumId w:val="5"/>
  </w:num>
  <w:num w:numId="33">
    <w:abstractNumId w:val="22"/>
  </w:num>
  <w:num w:numId="34">
    <w:abstractNumId w:val="2"/>
  </w:num>
  <w:num w:numId="35">
    <w:abstractNumId w:val="6"/>
  </w:num>
  <w:num w:numId="36">
    <w:abstractNumId w:val="15"/>
  </w:num>
  <w:num w:numId="37">
    <w:abstractNumId w:val="18"/>
  </w:num>
  <w:num w:numId="38">
    <w:abstractNumId w:val="12"/>
  </w:num>
  <w:num w:numId="39">
    <w:abstractNumId w:val="14"/>
  </w:num>
  <w:num w:numId="40">
    <w:abstractNumId w:val="32"/>
  </w:num>
  <w:num w:numId="4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ne">
    <w15:presenceInfo w15:providerId="None" w15:userId="Christ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55"/>
    <w:rsid w:val="000000B5"/>
    <w:rsid w:val="00000298"/>
    <w:rsid w:val="00005FBC"/>
    <w:rsid w:val="000146A4"/>
    <w:rsid w:val="00023FB0"/>
    <w:rsid w:val="00025EBD"/>
    <w:rsid w:val="00027AB5"/>
    <w:rsid w:val="0003026A"/>
    <w:rsid w:val="00032F4B"/>
    <w:rsid w:val="00040C12"/>
    <w:rsid w:val="000435B5"/>
    <w:rsid w:val="00043CAA"/>
    <w:rsid w:val="00045FA4"/>
    <w:rsid w:val="00050E12"/>
    <w:rsid w:val="00052101"/>
    <w:rsid w:val="00054F3D"/>
    <w:rsid w:val="000554FC"/>
    <w:rsid w:val="000564DE"/>
    <w:rsid w:val="00072F97"/>
    <w:rsid w:val="00074E67"/>
    <w:rsid w:val="00075432"/>
    <w:rsid w:val="00081F5A"/>
    <w:rsid w:val="000820FD"/>
    <w:rsid w:val="000914F1"/>
    <w:rsid w:val="0009281E"/>
    <w:rsid w:val="000968ED"/>
    <w:rsid w:val="000B0CF5"/>
    <w:rsid w:val="000B47FC"/>
    <w:rsid w:val="000C7425"/>
    <w:rsid w:val="000D0212"/>
    <w:rsid w:val="000D1775"/>
    <w:rsid w:val="000D44C6"/>
    <w:rsid w:val="000D4B37"/>
    <w:rsid w:val="000D52CA"/>
    <w:rsid w:val="000D690A"/>
    <w:rsid w:val="000E1C8C"/>
    <w:rsid w:val="000E2132"/>
    <w:rsid w:val="000E32BB"/>
    <w:rsid w:val="000E72CA"/>
    <w:rsid w:val="000F1695"/>
    <w:rsid w:val="000F28EB"/>
    <w:rsid w:val="000F5E56"/>
    <w:rsid w:val="000F6437"/>
    <w:rsid w:val="000F7217"/>
    <w:rsid w:val="001011D2"/>
    <w:rsid w:val="001031A1"/>
    <w:rsid w:val="0010357F"/>
    <w:rsid w:val="00103FAB"/>
    <w:rsid w:val="001059FC"/>
    <w:rsid w:val="001110B5"/>
    <w:rsid w:val="00112921"/>
    <w:rsid w:val="0011390C"/>
    <w:rsid w:val="00117FD8"/>
    <w:rsid w:val="001225DC"/>
    <w:rsid w:val="001263B4"/>
    <w:rsid w:val="00130252"/>
    <w:rsid w:val="00134E45"/>
    <w:rsid w:val="001362EE"/>
    <w:rsid w:val="00137BA7"/>
    <w:rsid w:val="00142CE2"/>
    <w:rsid w:val="00143E68"/>
    <w:rsid w:val="00146C9D"/>
    <w:rsid w:val="001514EA"/>
    <w:rsid w:val="0016412A"/>
    <w:rsid w:val="0016591D"/>
    <w:rsid w:val="0017534D"/>
    <w:rsid w:val="00181135"/>
    <w:rsid w:val="00183292"/>
    <w:rsid w:val="001832A6"/>
    <w:rsid w:val="001A1A38"/>
    <w:rsid w:val="001A4447"/>
    <w:rsid w:val="001B0A28"/>
    <w:rsid w:val="001B1D30"/>
    <w:rsid w:val="001B2538"/>
    <w:rsid w:val="001C1D2A"/>
    <w:rsid w:val="001C1D99"/>
    <w:rsid w:val="001C2D72"/>
    <w:rsid w:val="001D33D5"/>
    <w:rsid w:val="001E192D"/>
    <w:rsid w:val="001E6C4F"/>
    <w:rsid w:val="001F0870"/>
    <w:rsid w:val="001F4005"/>
    <w:rsid w:val="001F5D07"/>
    <w:rsid w:val="001F78AA"/>
    <w:rsid w:val="001F7B11"/>
    <w:rsid w:val="0020670E"/>
    <w:rsid w:val="0022396F"/>
    <w:rsid w:val="00225773"/>
    <w:rsid w:val="002327FA"/>
    <w:rsid w:val="00234BA5"/>
    <w:rsid w:val="00236BB7"/>
    <w:rsid w:val="00241FDB"/>
    <w:rsid w:val="00242152"/>
    <w:rsid w:val="00250E32"/>
    <w:rsid w:val="0025117A"/>
    <w:rsid w:val="00251209"/>
    <w:rsid w:val="00257CE9"/>
    <w:rsid w:val="0026210D"/>
    <w:rsid w:val="002634C4"/>
    <w:rsid w:val="00270768"/>
    <w:rsid w:val="0027422F"/>
    <w:rsid w:val="00275B28"/>
    <w:rsid w:val="00282252"/>
    <w:rsid w:val="00287E63"/>
    <w:rsid w:val="002907D1"/>
    <w:rsid w:val="002928D3"/>
    <w:rsid w:val="002A1CDD"/>
    <w:rsid w:val="002B173C"/>
    <w:rsid w:val="002B1D15"/>
    <w:rsid w:val="002B2725"/>
    <w:rsid w:val="002B5240"/>
    <w:rsid w:val="002B528F"/>
    <w:rsid w:val="002B7814"/>
    <w:rsid w:val="002C27FB"/>
    <w:rsid w:val="002C3117"/>
    <w:rsid w:val="002C43D2"/>
    <w:rsid w:val="002C4693"/>
    <w:rsid w:val="002C6CAD"/>
    <w:rsid w:val="002D0AB9"/>
    <w:rsid w:val="002D59C0"/>
    <w:rsid w:val="002D5E77"/>
    <w:rsid w:val="002D6AFF"/>
    <w:rsid w:val="002E1D61"/>
    <w:rsid w:val="002E400A"/>
    <w:rsid w:val="002E7F70"/>
    <w:rsid w:val="002F0813"/>
    <w:rsid w:val="002F0D78"/>
    <w:rsid w:val="002F1FE6"/>
    <w:rsid w:val="002F3EBD"/>
    <w:rsid w:val="002F4E68"/>
    <w:rsid w:val="002F6443"/>
    <w:rsid w:val="002F7AC3"/>
    <w:rsid w:val="00310403"/>
    <w:rsid w:val="00311087"/>
    <w:rsid w:val="00312F7F"/>
    <w:rsid w:val="00313E6B"/>
    <w:rsid w:val="003148A5"/>
    <w:rsid w:val="00314E07"/>
    <w:rsid w:val="00314E30"/>
    <w:rsid w:val="00317A40"/>
    <w:rsid w:val="00321E95"/>
    <w:rsid w:val="0032449F"/>
    <w:rsid w:val="0032638B"/>
    <w:rsid w:val="003315E3"/>
    <w:rsid w:val="003342F6"/>
    <w:rsid w:val="00335947"/>
    <w:rsid w:val="00341E94"/>
    <w:rsid w:val="00345B15"/>
    <w:rsid w:val="00357BBE"/>
    <w:rsid w:val="0036035F"/>
    <w:rsid w:val="00361450"/>
    <w:rsid w:val="00361A40"/>
    <w:rsid w:val="00362AB7"/>
    <w:rsid w:val="00364136"/>
    <w:rsid w:val="003673CF"/>
    <w:rsid w:val="00370A3E"/>
    <w:rsid w:val="00374900"/>
    <w:rsid w:val="003757CC"/>
    <w:rsid w:val="00375966"/>
    <w:rsid w:val="003845C1"/>
    <w:rsid w:val="0038651D"/>
    <w:rsid w:val="00394D27"/>
    <w:rsid w:val="0039510B"/>
    <w:rsid w:val="003959EB"/>
    <w:rsid w:val="003A2633"/>
    <w:rsid w:val="003A2864"/>
    <w:rsid w:val="003A3D0E"/>
    <w:rsid w:val="003A4104"/>
    <w:rsid w:val="003A6F89"/>
    <w:rsid w:val="003B081A"/>
    <w:rsid w:val="003B2796"/>
    <w:rsid w:val="003B2B8B"/>
    <w:rsid w:val="003B38C1"/>
    <w:rsid w:val="003B7DEE"/>
    <w:rsid w:val="003C1DA1"/>
    <w:rsid w:val="003D2D3B"/>
    <w:rsid w:val="003D5FE5"/>
    <w:rsid w:val="003E3155"/>
    <w:rsid w:val="003F320C"/>
    <w:rsid w:val="003F60E7"/>
    <w:rsid w:val="003F751A"/>
    <w:rsid w:val="00400F46"/>
    <w:rsid w:val="00401E7C"/>
    <w:rsid w:val="00405FA1"/>
    <w:rsid w:val="00416016"/>
    <w:rsid w:val="00421A68"/>
    <w:rsid w:val="0042230B"/>
    <w:rsid w:val="00422342"/>
    <w:rsid w:val="00422E79"/>
    <w:rsid w:val="00423E3E"/>
    <w:rsid w:val="00427AF4"/>
    <w:rsid w:val="00436AA7"/>
    <w:rsid w:val="0044016D"/>
    <w:rsid w:val="00440B71"/>
    <w:rsid w:val="004526E4"/>
    <w:rsid w:val="00453A67"/>
    <w:rsid w:val="00456334"/>
    <w:rsid w:val="0046053B"/>
    <w:rsid w:val="0046339D"/>
    <w:rsid w:val="0046404F"/>
    <w:rsid w:val="004647DA"/>
    <w:rsid w:val="00467E92"/>
    <w:rsid w:val="0047373C"/>
    <w:rsid w:val="00474062"/>
    <w:rsid w:val="00477D6B"/>
    <w:rsid w:val="004847D1"/>
    <w:rsid w:val="0049661D"/>
    <w:rsid w:val="00496C5A"/>
    <w:rsid w:val="00496E38"/>
    <w:rsid w:val="00496F8A"/>
    <w:rsid w:val="004A6053"/>
    <w:rsid w:val="004A79D2"/>
    <w:rsid w:val="004B2711"/>
    <w:rsid w:val="004C2215"/>
    <w:rsid w:val="004C382A"/>
    <w:rsid w:val="004C66D1"/>
    <w:rsid w:val="004D378D"/>
    <w:rsid w:val="004D7C81"/>
    <w:rsid w:val="004E10C4"/>
    <w:rsid w:val="004E1709"/>
    <w:rsid w:val="004E4447"/>
    <w:rsid w:val="004F43E7"/>
    <w:rsid w:val="004F46CA"/>
    <w:rsid w:val="005019FF"/>
    <w:rsid w:val="0050361A"/>
    <w:rsid w:val="0050452E"/>
    <w:rsid w:val="00504E91"/>
    <w:rsid w:val="00510EE8"/>
    <w:rsid w:val="00524FAA"/>
    <w:rsid w:val="005253AF"/>
    <w:rsid w:val="005261F7"/>
    <w:rsid w:val="00526BBF"/>
    <w:rsid w:val="00527D69"/>
    <w:rsid w:val="00530429"/>
    <w:rsid w:val="0053057A"/>
    <w:rsid w:val="00530717"/>
    <w:rsid w:val="00530E68"/>
    <w:rsid w:val="00534056"/>
    <w:rsid w:val="0054035E"/>
    <w:rsid w:val="00543227"/>
    <w:rsid w:val="00553D5E"/>
    <w:rsid w:val="00560A29"/>
    <w:rsid w:val="00562D76"/>
    <w:rsid w:val="00564DC6"/>
    <w:rsid w:val="00571772"/>
    <w:rsid w:val="00571DE1"/>
    <w:rsid w:val="00572C7A"/>
    <w:rsid w:val="00574B0E"/>
    <w:rsid w:val="0057535D"/>
    <w:rsid w:val="00575BDC"/>
    <w:rsid w:val="005763C2"/>
    <w:rsid w:val="005803AF"/>
    <w:rsid w:val="00582E44"/>
    <w:rsid w:val="005866D9"/>
    <w:rsid w:val="005869C0"/>
    <w:rsid w:val="005957EB"/>
    <w:rsid w:val="0059758C"/>
    <w:rsid w:val="005A06EA"/>
    <w:rsid w:val="005A3D0C"/>
    <w:rsid w:val="005A3E60"/>
    <w:rsid w:val="005A4A15"/>
    <w:rsid w:val="005A7DBE"/>
    <w:rsid w:val="005B10D0"/>
    <w:rsid w:val="005B771C"/>
    <w:rsid w:val="005C0E8B"/>
    <w:rsid w:val="005C5625"/>
    <w:rsid w:val="005C6649"/>
    <w:rsid w:val="005D5924"/>
    <w:rsid w:val="005D598D"/>
    <w:rsid w:val="005E225C"/>
    <w:rsid w:val="005E2FD1"/>
    <w:rsid w:val="005F637B"/>
    <w:rsid w:val="00601C0B"/>
    <w:rsid w:val="00604743"/>
    <w:rsid w:val="00604A21"/>
    <w:rsid w:val="00605827"/>
    <w:rsid w:val="0061243C"/>
    <w:rsid w:val="00615CB1"/>
    <w:rsid w:val="00616F5B"/>
    <w:rsid w:val="00617E76"/>
    <w:rsid w:val="00621CE2"/>
    <w:rsid w:val="00622518"/>
    <w:rsid w:val="00623A2F"/>
    <w:rsid w:val="00625A46"/>
    <w:rsid w:val="00626AF0"/>
    <w:rsid w:val="00626E2C"/>
    <w:rsid w:val="0063706E"/>
    <w:rsid w:val="006375AD"/>
    <w:rsid w:val="00637CA1"/>
    <w:rsid w:val="00641586"/>
    <w:rsid w:val="00642612"/>
    <w:rsid w:val="00644A40"/>
    <w:rsid w:val="0064528E"/>
    <w:rsid w:val="00645977"/>
    <w:rsid w:val="00646050"/>
    <w:rsid w:val="00652345"/>
    <w:rsid w:val="00655C14"/>
    <w:rsid w:val="00662E3A"/>
    <w:rsid w:val="006713CA"/>
    <w:rsid w:val="00676C5C"/>
    <w:rsid w:val="00676E52"/>
    <w:rsid w:val="00677949"/>
    <w:rsid w:val="0068510B"/>
    <w:rsid w:val="006B133B"/>
    <w:rsid w:val="006B3DAC"/>
    <w:rsid w:val="006B4668"/>
    <w:rsid w:val="006C4B20"/>
    <w:rsid w:val="006C7121"/>
    <w:rsid w:val="006D44FF"/>
    <w:rsid w:val="006D4F2A"/>
    <w:rsid w:val="006D6623"/>
    <w:rsid w:val="006D7A9A"/>
    <w:rsid w:val="006D7D66"/>
    <w:rsid w:val="006F04FE"/>
    <w:rsid w:val="006F144C"/>
    <w:rsid w:val="006F22AA"/>
    <w:rsid w:val="006F3AAE"/>
    <w:rsid w:val="00702F84"/>
    <w:rsid w:val="007045E0"/>
    <w:rsid w:val="00710594"/>
    <w:rsid w:val="007157D1"/>
    <w:rsid w:val="0071718A"/>
    <w:rsid w:val="00722BED"/>
    <w:rsid w:val="00723F3B"/>
    <w:rsid w:val="00725378"/>
    <w:rsid w:val="00725F5B"/>
    <w:rsid w:val="00727634"/>
    <w:rsid w:val="00727EEE"/>
    <w:rsid w:val="00733723"/>
    <w:rsid w:val="00741D5F"/>
    <w:rsid w:val="00753936"/>
    <w:rsid w:val="00754469"/>
    <w:rsid w:val="007616FD"/>
    <w:rsid w:val="00764952"/>
    <w:rsid w:val="007758BE"/>
    <w:rsid w:val="00780036"/>
    <w:rsid w:val="0078710B"/>
    <w:rsid w:val="007A061C"/>
    <w:rsid w:val="007A0F1D"/>
    <w:rsid w:val="007A4524"/>
    <w:rsid w:val="007A4DEA"/>
    <w:rsid w:val="007A6E7A"/>
    <w:rsid w:val="007D1613"/>
    <w:rsid w:val="007D3EDE"/>
    <w:rsid w:val="007E4162"/>
    <w:rsid w:val="007E70A6"/>
    <w:rsid w:val="007F689D"/>
    <w:rsid w:val="008030F2"/>
    <w:rsid w:val="00803317"/>
    <w:rsid w:val="00815DC0"/>
    <w:rsid w:val="008160FA"/>
    <w:rsid w:val="008171F8"/>
    <w:rsid w:val="0081774F"/>
    <w:rsid w:val="00821366"/>
    <w:rsid w:val="00824AC1"/>
    <w:rsid w:val="00826009"/>
    <w:rsid w:val="008261B4"/>
    <w:rsid w:val="0082649E"/>
    <w:rsid w:val="00832E3E"/>
    <w:rsid w:val="008349EC"/>
    <w:rsid w:val="00837696"/>
    <w:rsid w:val="008421CD"/>
    <w:rsid w:val="00850556"/>
    <w:rsid w:val="00854B01"/>
    <w:rsid w:val="008566D9"/>
    <w:rsid w:val="00862C1A"/>
    <w:rsid w:val="00863989"/>
    <w:rsid w:val="00873E1A"/>
    <w:rsid w:val="00875A35"/>
    <w:rsid w:val="00880F75"/>
    <w:rsid w:val="008811C9"/>
    <w:rsid w:val="00881728"/>
    <w:rsid w:val="0088209C"/>
    <w:rsid w:val="008826E6"/>
    <w:rsid w:val="008949DE"/>
    <w:rsid w:val="0089741C"/>
    <w:rsid w:val="008A01A4"/>
    <w:rsid w:val="008A5A1F"/>
    <w:rsid w:val="008A6B4D"/>
    <w:rsid w:val="008B1CD5"/>
    <w:rsid w:val="008B2CC1"/>
    <w:rsid w:val="008B57D7"/>
    <w:rsid w:val="008B5843"/>
    <w:rsid w:val="008B60B2"/>
    <w:rsid w:val="008C57E4"/>
    <w:rsid w:val="008E2C85"/>
    <w:rsid w:val="008E45FB"/>
    <w:rsid w:val="008E76FF"/>
    <w:rsid w:val="008F32FC"/>
    <w:rsid w:val="008F3415"/>
    <w:rsid w:val="008F6B55"/>
    <w:rsid w:val="0090334B"/>
    <w:rsid w:val="0090464D"/>
    <w:rsid w:val="00905044"/>
    <w:rsid w:val="0090646F"/>
    <w:rsid w:val="0090731E"/>
    <w:rsid w:val="00916732"/>
    <w:rsid w:val="00916EE2"/>
    <w:rsid w:val="00922372"/>
    <w:rsid w:val="00922393"/>
    <w:rsid w:val="0092387A"/>
    <w:rsid w:val="0092664B"/>
    <w:rsid w:val="00930329"/>
    <w:rsid w:val="009318CE"/>
    <w:rsid w:val="00934B09"/>
    <w:rsid w:val="009408C7"/>
    <w:rsid w:val="009441BC"/>
    <w:rsid w:val="009458A8"/>
    <w:rsid w:val="00954A01"/>
    <w:rsid w:val="00957220"/>
    <w:rsid w:val="00962957"/>
    <w:rsid w:val="00966035"/>
    <w:rsid w:val="00966A22"/>
    <w:rsid w:val="0096722F"/>
    <w:rsid w:val="009707F7"/>
    <w:rsid w:val="00971428"/>
    <w:rsid w:val="009755DA"/>
    <w:rsid w:val="00977EB1"/>
    <w:rsid w:val="00980843"/>
    <w:rsid w:val="0098422A"/>
    <w:rsid w:val="00992586"/>
    <w:rsid w:val="009931F8"/>
    <w:rsid w:val="00993649"/>
    <w:rsid w:val="009941B5"/>
    <w:rsid w:val="009950A5"/>
    <w:rsid w:val="009963A1"/>
    <w:rsid w:val="0099713A"/>
    <w:rsid w:val="00997FCD"/>
    <w:rsid w:val="009A0C94"/>
    <w:rsid w:val="009A0F2A"/>
    <w:rsid w:val="009A58DA"/>
    <w:rsid w:val="009B2760"/>
    <w:rsid w:val="009B5788"/>
    <w:rsid w:val="009B6874"/>
    <w:rsid w:val="009B6D06"/>
    <w:rsid w:val="009C1E64"/>
    <w:rsid w:val="009C20CC"/>
    <w:rsid w:val="009C2550"/>
    <w:rsid w:val="009C75E5"/>
    <w:rsid w:val="009D07C4"/>
    <w:rsid w:val="009D1F7A"/>
    <w:rsid w:val="009D6ADF"/>
    <w:rsid w:val="009E1FDF"/>
    <w:rsid w:val="009E2791"/>
    <w:rsid w:val="009E3F6F"/>
    <w:rsid w:val="009E5CBC"/>
    <w:rsid w:val="009F499F"/>
    <w:rsid w:val="00A05F06"/>
    <w:rsid w:val="00A07AB5"/>
    <w:rsid w:val="00A13109"/>
    <w:rsid w:val="00A141EB"/>
    <w:rsid w:val="00A17561"/>
    <w:rsid w:val="00A368F8"/>
    <w:rsid w:val="00A42DAF"/>
    <w:rsid w:val="00A45BD8"/>
    <w:rsid w:val="00A45FE5"/>
    <w:rsid w:val="00A46253"/>
    <w:rsid w:val="00A46ECE"/>
    <w:rsid w:val="00A55CE8"/>
    <w:rsid w:val="00A55FFC"/>
    <w:rsid w:val="00A6159E"/>
    <w:rsid w:val="00A6216E"/>
    <w:rsid w:val="00A65906"/>
    <w:rsid w:val="00A70BF8"/>
    <w:rsid w:val="00A84C18"/>
    <w:rsid w:val="00A869B7"/>
    <w:rsid w:val="00A869ED"/>
    <w:rsid w:val="00A91862"/>
    <w:rsid w:val="00A967BF"/>
    <w:rsid w:val="00A97630"/>
    <w:rsid w:val="00AA08C5"/>
    <w:rsid w:val="00AA3E7C"/>
    <w:rsid w:val="00AA61F8"/>
    <w:rsid w:val="00AA7021"/>
    <w:rsid w:val="00AC0BFB"/>
    <w:rsid w:val="00AC205C"/>
    <w:rsid w:val="00AD1CD1"/>
    <w:rsid w:val="00AF0A6B"/>
    <w:rsid w:val="00AF4665"/>
    <w:rsid w:val="00AF655A"/>
    <w:rsid w:val="00B03B88"/>
    <w:rsid w:val="00B05532"/>
    <w:rsid w:val="00B05A69"/>
    <w:rsid w:val="00B05D85"/>
    <w:rsid w:val="00B06736"/>
    <w:rsid w:val="00B06F97"/>
    <w:rsid w:val="00B10469"/>
    <w:rsid w:val="00B12E43"/>
    <w:rsid w:val="00B20830"/>
    <w:rsid w:val="00B213F2"/>
    <w:rsid w:val="00B30DC2"/>
    <w:rsid w:val="00B35918"/>
    <w:rsid w:val="00B44E95"/>
    <w:rsid w:val="00B53E21"/>
    <w:rsid w:val="00B564EE"/>
    <w:rsid w:val="00B5704E"/>
    <w:rsid w:val="00B57824"/>
    <w:rsid w:val="00B71196"/>
    <w:rsid w:val="00B7414E"/>
    <w:rsid w:val="00B75E43"/>
    <w:rsid w:val="00B76EEC"/>
    <w:rsid w:val="00B81522"/>
    <w:rsid w:val="00B8431D"/>
    <w:rsid w:val="00B844E6"/>
    <w:rsid w:val="00B85686"/>
    <w:rsid w:val="00B916AD"/>
    <w:rsid w:val="00B94273"/>
    <w:rsid w:val="00B9475C"/>
    <w:rsid w:val="00B9734B"/>
    <w:rsid w:val="00BB30B9"/>
    <w:rsid w:val="00BB753F"/>
    <w:rsid w:val="00BC08BF"/>
    <w:rsid w:val="00BC1D0A"/>
    <w:rsid w:val="00BD0569"/>
    <w:rsid w:val="00BD1067"/>
    <w:rsid w:val="00BD6184"/>
    <w:rsid w:val="00BE1342"/>
    <w:rsid w:val="00BE1E57"/>
    <w:rsid w:val="00BE24F8"/>
    <w:rsid w:val="00BE2F3A"/>
    <w:rsid w:val="00BE3666"/>
    <w:rsid w:val="00BE6C25"/>
    <w:rsid w:val="00BF152B"/>
    <w:rsid w:val="00BF2FE1"/>
    <w:rsid w:val="00BF4338"/>
    <w:rsid w:val="00BF4936"/>
    <w:rsid w:val="00C02289"/>
    <w:rsid w:val="00C1192E"/>
    <w:rsid w:val="00C11BFE"/>
    <w:rsid w:val="00C14B49"/>
    <w:rsid w:val="00C214DE"/>
    <w:rsid w:val="00C24890"/>
    <w:rsid w:val="00C24A52"/>
    <w:rsid w:val="00C276B3"/>
    <w:rsid w:val="00C40005"/>
    <w:rsid w:val="00C44003"/>
    <w:rsid w:val="00C47BA1"/>
    <w:rsid w:val="00C51ED0"/>
    <w:rsid w:val="00C529F2"/>
    <w:rsid w:val="00C54B67"/>
    <w:rsid w:val="00C61F89"/>
    <w:rsid w:val="00C63429"/>
    <w:rsid w:val="00C64D57"/>
    <w:rsid w:val="00C81CD9"/>
    <w:rsid w:val="00C851DB"/>
    <w:rsid w:val="00C8779C"/>
    <w:rsid w:val="00C93B0A"/>
    <w:rsid w:val="00CA287A"/>
    <w:rsid w:val="00CB041F"/>
    <w:rsid w:val="00CB205D"/>
    <w:rsid w:val="00CB3022"/>
    <w:rsid w:val="00CB6F18"/>
    <w:rsid w:val="00CB79CA"/>
    <w:rsid w:val="00CC170C"/>
    <w:rsid w:val="00CC635A"/>
    <w:rsid w:val="00CD0643"/>
    <w:rsid w:val="00CD1338"/>
    <w:rsid w:val="00CD4ACB"/>
    <w:rsid w:val="00CE28B8"/>
    <w:rsid w:val="00CE604F"/>
    <w:rsid w:val="00CF1276"/>
    <w:rsid w:val="00CF4996"/>
    <w:rsid w:val="00CF4C92"/>
    <w:rsid w:val="00CF7D4A"/>
    <w:rsid w:val="00D01586"/>
    <w:rsid w:val="00D02FAF"/>
    <w:rsid w:val="00D15133"/>
    <w:rsid w:val="00D20201"/>
    <w:rsid w:val="00D23A12"/>
    <w:rsid w:val="00D31075"/>
    <w:rsid w:val="00D31C55"/>
    <w:rsid w:val="00D33829"/>
    <w:rsid w:val="00D3631E"/>
    <w:rsid w:val="00D45252"/>
    <w:rsid w:val="00D45922"/>
    <w:rsid w:val="00D501DE"/>
    <w:rsid w:val="00D50B51"/>
    <w:rsid w:val="00D516BE"/>
    <w:rsid w:val="00D525FA"/>
    <w:rsid w:val="00D568AE"/>
    <w:rsid w:val="00D679BD"/>
    <w:rsid w:val="00D71B4D"/>
    <w:rsid w:val="00D8540F"/>
    <w:rsid w:val="00D85A65"/>
    <w:rsid w:val="00D90B83"/>
    <w:rsid w:val="00D916AA"/>
    <w:rsid w:val="00D93D55"/>
    <w:rsid w:val="00D962C3"/>
    <w:rsid w:val="00DA1339"/>
    <w:rsid w:val="00DA5791"/>
    <w:rsid w:val="00DB0DD5"/>
    <w:rsid w:val="00DB333F"/>
    <w:rsid w:val="00DB3611"/>
    <w:rsid w:val="00DD04FB"/>
    <w:rsid w:val="00DD2A85"/>
    <w:rsid w:val="00DE76D3"/>
    <w:rsid w:val="00DE7EE7"/>
    <w:rsid w:val="00DF2943"/>
    <w:rsid w:val="00DF53F6"/>
    <w:rsid w:val="00DF77BC"/>
    <w:rsid w:val="00DF796D"/>
    <w:rsid w:val="00E04EE9"/>
    <w:rsid w:val="00E11028"/>
    <w:rsid w:val="00E14254"/>
    <w:rsid w:val="00E21F07"/>
    <w:rsid w:val="00E22405"/>
    <w:rsid w:val="00E311C5"/>
    <w:rsid w:val="00E335FE"/>
    <w:rsid w:val="00E33C8D"/>
    <w:rsid w:val="00E351A7"/>
    <w:rsid w:val="00E36EE6"/>
    <w:rsid w:val="00E37C06"/>
    <w:rsid w:val="00E428EF"/>
    <w:rsid w:val="00E42B29"/>
    <w:rsid w:val="00E42CB1"/>
    <w:rsid w:val="00E430F1"/>
    <w:rsid w:val="00E56503"/>
    <w:rsid w:val="00E62BDB"/>
    <w:rsid w:val="00E63C78"/>
    <w:rsid w:val="00E63F84"/>
    <w:rsid w:val="00E74FE3"/>
    <w:rsid w:val="00E77FA0"/>
    <w:rsid w:val="00E8406E"/>
    <w:rsid w:val="00E84CA0"/>
    <w:rsid w:val="00E84E57"/>
    <w:rsid w:val="00E8628F"/>
    <w:rsid w:val="00E909C8"/>
    <w:rsid w:val="00E92472"/>
    <w:rsid w:val="00E92C7A"/>
    <w:rsid w:val="00E960B7"/>
    <w:rsid w:val="00EB414C"/>
    <w:rsid w:val="00EC189A"/>
    <w:rsid w:val="00EC19E3"/>
    <w:rsid w:val="00EC26C5"/>
    <w:rsid w:val="00EC3204"/>
    <w:rsid w:val="00EC40A4"/>
    <w:rsid w:val="00EC4E49"/>
    <w:rsid w:val="00EC5F29"/>
    <w:rsid w:val="00ED1161"/>
    <w:rsid w:val="00ED26EA"/>
    <w:rsid w:val="00ED77FB"/>
    <w:rsid w:val="00EE189E"/>
    <w:rsid w:val="00EE45FA"/>
    <w:rsid w:val="00EE4EC6"/>
    <w:rsid w:val="00EF0A11"/>
    <w:rsid w:val="00F00ACE"/>
    <w:rsid w:val="00F065CA"/>
    <w:rsid w:val="00F1411C"/>
    <w:rsid w:val="00F148D4"/>
    <w:rsid w:val="00F15270"/>
    <w:rsid w:val="00F152D7"/>
    <w:rsid w:val="00F20C63"/>
    <w:rsid w:val="00F216CB"/>
    <w:rsid w:val="00F22CA3"/>
    <w:rsid w:val="00F362E7"/>
    <w:rsid w:val="00F37219"/>
    <w:rsid w:val="00F37F8A"/>
    <w:rsid w:val="00F431ED"/>
    <w:rsid w:val="00F51C0B"/>
    <w:rsid w:val="00F56A7F"/>
    <w:rsid w:val="00F57C75"/>
    <w:rsid w:val="00F57ECD"/>
    <w:rsid w:val="00F6213B"/>
    <w:rsid w:val="00F66152"/>
    <w:rsid w:val="00F66CE7"/>
    <w:rsid w:val="00F7734F"/>
    <w:rsid w:val="00F83C01"/>
    <w:rsid w:val="00F85D58"/>
    <w:rsid w:val="00F87E89"/>
    <w:rsid w:val="00F90E08"/>
    <w:rsid w:val="00F914CB"/>
    <w:rsid w:val="00F97F93"/>
    <w:rsid w:val="00FA4DC7"/>
    <w:rsid w:val="00FA5CB8"/>
    <w:rsid w:val="00FB0231"/>
    <w:rsid w:val="00FB1F55"/>
    <w:rsid w:val="00FB4507"/>
    <w:rsid w:val="00FB5E90"/>
    <w:rsid w:val="00FB7495"/>
    <w:rsid w:val="00FC7A13"/>
    <w:rsid w:val="00FD08C7"/>
    <w:rsid w:val="00FD6BB3"/>
    <w:rsid w:val="00FD7454"/>
    <w:rsid w:val="00FE1B55"/>
    <w:rsid w:val="00FF26D3"/>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9F0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E3"/>
    <w:rPr>
      <w:rFonts w:ascii="Arial" w:eastAsia="SimSun" w:hAnsi="Arial" w:cs="Arial"/>
      <w:sz w:val="22"/>
      <w:lang w:val="fr-CH" w:eastAsia="zh-CN"/>
    </w:rPr>
  </w:style>
  <w:style w:type="paragraph" w:styleId="Heading1">
    <w:name w:val="heading 1"/>
    <w:basedOn w:val="Normal"/>
    <w:next w:val="Normal"/>
    <w:qFormat/>
    <w:rsid w:val="00B71196"/>
    <w:pPr>
      <w:keepNext/>
      <w:spacing w:before="180" w:after="180"/>
      <w:outlineLvl w:val="0"/>
    </w:pPr>
    <w:rPr>
      <w:b/>
      <w:bCs/>
      <w:kern w:val="32"/>
      <w:szCs w:val="32"/>
    </w:rPr>
  </w:style>
  <w:style w:type="paragraph" w:styleId="Heading2">
    <w:name w:val="heading 2"/>
    <w:basedOn w:val="Normal"/>
    <w:next w:val="Normal"/>
    <w:qFormat/>
    <w:rsid w:val="00E74FE3"/>
    <w:pPr>
      <w:keepNext/>
      <w:spacing w:before="240" w:after="60"/>
      <w:outlineLvl w:val="1"/>
    </w:pPr>
    <w:rPr>
      <w:bCs/>
      <w:iCs/>
      <w:caps/>
      <w:szCs w:val="28"/>
    </w:rPr>
  </w:style>
  <w:style w:type="paragraph" w:styleId="Heading3">
    <w:name w:val="heading 3"/>
    <w:basedOn w:val="Normal"/>
    <w:next w:val="Normal"/>
    <w:qFormat/>
    <w:rsid w:val="00E74FE3"/>
    <w:pPr>
      <w:keepNext/>
      <w:spacing w:before="240" w:after="60"/>
      <w:outlineLvl w:val="2"/>
    </w:pPr>
    <w:rPr>
      <w:bCs/>
      <w:szCs w:val="26"/>
      <w:u w:val="single"/>
    </w:rPr>
  </w:style>
  <w:style w:type="paragraph" w:styleId="Heading4">
    <w:name w:val="heading 4"/>
    <w:basedOn w:val="Normal"/>
    <w:next w:val="Normal"/>
    <w:qFormat/>
    <w:rsid w:val="00E74FE3"/>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74FE3"/>
    <w:pPr>
      <w:ind w:left="5534"/>
    </w:pPr>
    <w:rPr>
      <w:lang w:val="en-US"/>
    </w:rPr>
  </w:style>
  <w:style w:type="paragraph" w:styleId="BodyText">
    <w:name w:val="Body Text"/>
    <w:basedOn w:val="Normal"/>
    <w:rsid w:val="00E74FE3"/>
    <w:pPr>
      <w:spacing w:after="220"/>
    </w:pPr>
  </w:style>
  <w:style w:type="paragraph" w:styleId="Caption">
    <w:name w:val="caption"/>
    <w:basedOn w:val="Normal"/>
    <w:next w:val="Normal"/>
    <w:qFormat/>
    <w:rsid w:val="00E74FE3"/>
    <w:rPr>
      <w:b/>
      <w:bCs/>
      <w:sz w:val="18"/>
    </w:rPr>
  </w:style>
  <w:style w:type="paragraph" w:styleId="CommentText">
    <w:name w:val="annotation text"/>
    <w:basedOn w:val="Normal"/>
    <w:link w:val="CommentTextChar"/>
    <w:semiHidden/>
    <w:rsid w:val="00E74FE3"/>
    <w:rPr>
      <w:sz w:val="18"/>
    </w:rPr>
  </w:style>
  <w:style w:type="paragraph" w:styleId="EndnoteText">
    <w:name w:val="endnote text"/>
    <w:basedOn w:val="Normal"/>
    <w:semiHidden/>
    <w:rsid w:val="00E74FE3"/>
    <w:rPr>
      <w:sz w:val="18"/>
    </w:rPr>
  </w:style>
  <w:style w:type="paragraph" w:styleId="Footer">
    <w:name w:val="footer"/>
    <w:basedOn w:val="Normal"/>
    <w:semiHidden/>
    <w:rsid w:val="00E74FE3"/>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E74FE3"/>
    <w:rPr>
      <w:sz w:val="18"/>
    </w:rPr>
  </w:style>
  <w:style w:type="paragraph" w:styleId="Header">
    <w:name w:val="header"/>
    <w:basedOn w:val="Normal"/>
    <w:semiHidden/>
    <w:rsid w:val="00E74FE3"/>
    <w:pPr>
      <w:tabs>
        <w:tab w:val="center" w:pos="4536"/>
        <w:tab w:val="right" w:pos="9072"/>
      </w:tabs>
    </w:pPr>
  </w:style>
  <w:style w:type="paragraph" w:styleId="ListNumber">
    <w:name w:val="List Number"/>
    <w:basedOn w:val="Normal"/>
    <w:semiHidden/>
    <w:rsid w:val="00E74FE3"/>
    <w:pPr>
      <w:numPr>
        <w:numId w:val="33"/>
      </w:numPr>
    </w:pPr>
  </w:style>
  <w:style w:type="paragraph" w:customStyle="1" w:styleId="ONUME">
    <w:name w:val="ONUM E"/>
    <w:basedOn w:val="BodyText"/>
    <w:rsid w:val="00E74FE3"/>
    <w:pPr>
      <w:numPr>
        <w:numId w:val="34"/>
      </w:numPr>
    </w:pPr>
  </w:style>
  <w:style w:type="paragraph" w:customStyle="1" w:styleId="ONUMFS">
    <w:name w:val="ONUM FS"/>
    <w:basedOn w:val="BodyText"/>
    <w:rsid w:val="00E74FE3"/>
    <w:pPr>
      <w:numPr>
        <w:numId w:val="35"/>
      </w:numPr>
    </w:pPr>
  </w:style>
  <w:style w:type="paragraph" w:styleId="Salutation">
    <w:name w:val="Salutation"/>
    <w:basedOn w:val="Normal"/>
    <w:next w:val="Normal"/>
    <w:semiHidden/>
    <w:rsid w:val="00E74FE3"/>
  </w:style>
  <w:style w:type="paragraph" w:styleId="Signature">
    <w:name w:val="Signature"/>
    <w:basedOn w:val="Normal"/>
    <w:semiHidden/>
    <w:rsid w:val="00E74FE3"/>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E74FE3"/>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val="fr-CH"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 w:type="paragraph" w:styleId="Revision">
    <w:name w:val="Revision"/>
    <w:hidden/>
    <w:uiPriority w:val="99"/>
    <w:semiHidden/>
    <w:rsid w:val="00DE7EE7"/>
    <w:rPr>
      <w:rFonts w:ascii="Arial" w:eastAsia="SimSun" w:hAnsi="Arial" w:cs="Arial"/>
      <w:sz w:val="22"/>
      <w:lang w:val="en-US" w:eastAsia="zh-CN"/>
    </w:rPr>
  </w:style>
  <w:style w:type="paragraph" w:customStyle="1" w:styleId="Meetingplacedate">
    <w:name w:val="Meeting place &amp; date"/>
    <w:basedOn w:val="Normal"/>
    <w:next w:val="Normal"/>
    <w:rsid w:val="00E74FE3"/>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74FE3"/>
    <w:pPr>
      <w:spacing w:line="336" w:lineRule="exact"/>
      <w:ind w:left="1021"/>
    </w:pPr>
    <w:rPr>
      <w:rFonts w:eastAsia="Times New Roman" w:cs="Times New Roman"/>
      <w:b/>
      <w:sz w:val="28"/>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E3"/>
    <w:rPr>
      <w:rFonts w:ascii="Arial" w:eastAsia="SimSun" w:hAnsi="Arial" w:cs="Arial"/>
      <w:sz w:val="22"/>
      <w:lang w:val="fr-CH" w:eastAsia="zh-CN"/>
    </w:rPr>
  </w:style>
  <w:style w:type="paragraph" w:styleId="Heading1">
    <w:name w:val="heading 1"/>
    <w:basedOn w:val="Normal"/>
    <w:next w:val="Normal"/>
    <w:qFormat/>
    <w:rsid w:val="00B71196"/>
    <w:pPr>
      <w:keepNext/>
      <w:spacing w:before="180" w:after="180"/>
      <w:outlineLvl w:val="0"/>
    </w:pPr>
    <w:rPr>
      <w:b/>
      <w:bCs/>
      <w:kern w:val="32"/>
      <w:szCs w:val="32"/>
    </w:rPr>
  </w:style>
  <w:style w:type="paragraph" w:styleId="Heading2">
    <w:name w:val="heading 2"/>
    <w:basedOn w:val="Normal"/>
    <w:next w:val="Normal"/>
    <w:qFormat/>
    <w:rsid w:val="00E74FE3"/>
    <w:pPr>
      <w:keepNext/>
      <w:spacing w:before="240" w:after="60"/>
      <w:outlineLvl w:val="1"/>
    </w:pPr>
    <w:rPr>
      <w:bCs/>
      <w:iCs/>
      <w:caps/>
      <w:szCs w:val="28"/>
    </w:rPr>
  </w:style>
  <w:style w:type="paragraph" w:styleId="Heading3">
    <w:name w:val="heading 3"/>
    <w:basedOn w:val="Normal"/>
    <w:next w:val="Normal"/>
    <w:qFormat/>
    <w:rsid w:val="00E74FE3"/>
    <w:pPr>
      <w:keepNext/>
      <w:spacing w:before="240" w:after="60"/>
      <w:outlineLvl w:val="2"/>
    </w:pPr>
    <w:rPr>
      <w:bCs/>
      <w:szCs w:val="26"/>
      <w:u w:val="single"/>
    </w:rPr>
  </w:style>
  <w:style w:type="paragraph" w:styleId="Heading4">
    <w:name w:val="heading 4"/>
    <w:basedOn w:val="Normal"/>
    <w:next w:val="Normal"/>
    <w:qFormat/>
    <w:rsid w:val="00E74FE3"/>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74FE3"/>
    <w:pPr>
      <w:ind w:left="5534"/>
    </w:pPr>
    <w:rPr>
      <w:lang w:val="en-US"/>
    </w:rPr>
  </w:style>
  <w:style w:type="paragraph" w:styleId="BodyText">
    <w:name w:val="Body Text"/>
    <w:basedOn w:val="Normal"/>
    <w:rsid w:val="00E74FE3"/>
    <w:pPr>
      <w:spacing w:after="220"/>
    </w:pPr>
  </w:style>
  <w:style w:type="paragraph" w:styleId="Caption">
    <w:name w:val="caption"/>
    <w:basedOn w:val="Normal"/>
    <w:next w:val="Normal"/>
    <w:qFormat/>
    <w:rsid w:val="00E74FE3"/>
    <w:rPr>
      <w:b/>
      <w:bCs/>
      <w:sz w:val="18"/>
    </w:rPr>
  </w:style>
  <w:style w:type="paragraph" w:styleId="CommentText">
    <w:name w:val="annotation text"/>
    <w:basedOn w:val="Normal"/>
    <w:link w:val="CommentTextChar"/>
    <w:semiHidden/>
    <w:rsid w:val="00E74FE3"/>
    <w:rPr>
      <w:sz w:val="18"/>
    </w:rPr>
  </w:style>
  <w:style w:type="paragraph" w:styleId="EndnoteText">
    <w:name w:val="endnote text"/>
    <w:basedOn w:val="Normal"/>
    <w:semiHidden/>
    <w:rsid w:val="00E74FE3"/>
    <w:rPr>
      <w:sz w:val="18"/>
    </w:rPr>
  </w:style>
  <w:style w:type="paragraph" w:styleId="Footer">
    <w:name w:val="footer"/>
    <w:basedOn w:val="Normal"/>
    <w:semiHidden/>
    <w:rsid w:val="00E74FE3"/>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E74FE3"/>
    <w:rPr>
      <w:sz w:val="18"/>
    </w:rPr>
  </w:style>
  <w:style w:type="paragraph" w:styleId="Header">
    <w:name w:val="header"/>
    <w:basedOn w:val="Normal"/>
    <w:semiHidden/>
    <w:rsid w:val="00E74FE3"/>
    <w:pPr>
      <w:tabs>
        <w:tab w:val="center" w:pos="4536"/>
        <w:tab w:val="right" w:pos="9072"/>
      </w:tabs>
    </w:pPr>
  </w:style>
  <w:style w:type="paragraph" w:styleId="ListNumber">
    <w:name w:val="List Number"/>
    <w:basedOn w:val="Normal"/>
    <w:semiHidden/>
    <w:rsid w:val="00E74FE3"/>
    <w:pPr>
      <w:numPr>
        <w:numId w:val="33"/>
      </w:numPr>
    </w:pPr>
  </w:style>
  <w:style w:type="paragraph" w:customStyle="1" w:styleId="ONUME">
    <w:name w:val="ONUM E"/>
    <w:basedOn w:val="BodyText"/>
    <w:rsid w:val="00E74FE3"/>
    <w:pPr>
      <w:numPr>
        <w:numId w:val="34"/>
      </w:numPr>
    </w:pPr>
  </w:style>
  <w:style w:type="paragraph" w:customStyle="1" w:styleId="ONUMFS">
    <w:name w:val="ONUM FS"/>
    <w:basedOn w:val="BodyText"/>
    <w:rsid w:val="00E74FE3"/>
    <w:pPr>
      <w:numPr>
        <w:numId w:val="35"/>
      </w:numPr>
    </w:pPr>
  </w:style>
  <w:style w:type="paragraph" w:styleId="Salutation">
    <w:name w:val="Salutation"/>
    <w:basedOn w:val="Normal"/>
    <w:next w:val="Normal"/>
    <w:semiHidden/>
    <w:rsid w:val="00E74FE3"/>
  </w:style>
  <w:style w:type="paragraph" w:styleId="Signature">
    <w:name w:val="Signature"/>
    <w:basedOn w:val="Normal"/>
    <w:semiHidden/>
    <w:rsid w:val="00E74FE3"/>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E74FE3"/>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val="fr-CH"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 w:type="paragraph" w:styleId="Revision">
    <w:name w:val="Revision"/>
    <w:hidden/>
    <w:uiPriority w:val="99"/>
    <w:semiHidden/>
    <w:rsid w:val="00DE7EE7"/>
    <w:rPr>
      <w:rFonts w:ascii="Arial" w:eastAsia="SimSun" w:hAnsi="Arial" w:cs="Arial"/>
      <w:sz w:val="22"/>
      <w:lang w:val="en-US" w:eastAsia="zh-CN"/>
    </w:rPr>
  </w:style>
  <w:style w:type="paragraph" w:customStyle="1" w:styleId="Meetingplacedate">
    <w:name w:val="Meeting place &amp; date"/>
    <w:basedOn w:val="Normal"/>
    <w:next w:val="Normal"/>
    <w:rsid w:val="00E74FE3"/>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74FE3"/>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k/en/databases/tklaws/" TargetMode="External"/><Relationship Id="rId18" Type="http://schemas.openxmlformats.org/officeDocument/2006/relationships/hyperlink" Target="http://www.wipo.int/edocs/mdocs/tk/en/wipo_iptk_ge_15/wipo_iptk_ge_15_presentation_martin_girsberger.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ipo.int/edocs/mdocs/tk/en/wipo_iptk_ge_15/wipo_iptk_ge_15_presentation_paul_oldham.pdf"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wipo.int/edocs/pubdocs/fr/tk/786/wipo_pub_786.pdf" TargetMode="External"/><Relationship Id="rId17" Type="http://schemas.openxmlformats.org/officeDocument/2006/relationships/hyperlink" Target="http://www.wipo.int/edocs/mdocs/tk/en/wipo_iptk_ge_16/wipo_iptk_ge_16_presentation_11gorgescu.pdf" TargetMode="External"/><Relationship Id="rId25" Type="http://schemas.openxmlformats.org/officeDocument/2006/relationships/header" Target="header1.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wipo.int/edocs/mdocs/tk/en/wipo_iptk_ge_15/wipo_iptk_ge_15_presentation_silvia_solis.pdf" TargetMode="External"/><Relationship Id="rId20" Type="http://schemas.openxmlformats.org/officeDocument/2006/relationships/hyperlink" Target="http://www.wipo.int/edocs/mdocs/tk/en/wipo_iptk_ge_15/wipo_iptk_ge_15_presentation_larisa_simonov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xport/sites/www/tk/fr/documents/pdf/genetic_resources_disclosure.pdf" TargetMode="External"/><Relationship Id="rId24" Type="http://schemas.openxmlformats.org/officeDocument/2006/relationships/hyperlink" Target="http://www.wipo.int/edocs/mdocs/tk/en/wipo_iptk_ge_15/wipo_iptk_ge_15_presentation_dominic_muyldermans.pdf" TargetMode="External"/><Relationship Id="rId5" Type="http://schemas.openxmlformats.org/officeDocument/2006/relationships/settings" Target="settings.xml"/><Relationship Id="rId15" Type="http://schemas.openxmlformats.org/officeDocument/2006/relationships/hyperlink" Target="http://www.wipo.int/edocs/mdocs/tk/en/wipo_iptk_ge_16/wipo_iptk_ge_16_presentation_9yang.pdf" TargetMode="External"/><Relationship Id="rId23" Type="http://schemas.openxmlformats.org/officeDocument/2006/relationships/hyperlink" Target="http://www.wipo.int/edocs/mdocs/tk/en/wipo_iptk_ge_16/wipo_iptk_ge_16_presentation_12muyldermans.pdf" TargetMode="External"/><Relationship Id="rId10" Type="http://schemas.openxmlformats.org/officeDocument/2006/relationships/hyperlink" Target="http://www.wipo.int/publications/fr/details.jsp?id=4194" TargetMode="External"/><Relationship Id="rId19" Type="http://schemas.openxmlformats.org/officeDocument/2006/relationships/hyperlink" Target="http://www.wipo.int/edocs/mdocs/tk/en/wipo_iptk_ge_15/wipo_iptk_ge_15_presentation_pierre_du_plessi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tk/en/wipo_iptk_ge_16/wipo_iptk_ge_16_presentation_8pinto.pdf" TargetMode="External"/><Relationship Id="rId22" Type="http://schemas.openxmlformats.org/officeDocument/2006/relationships/hyperlink" Target="http://www.wipo.int/edocs/mdocs/tk/en/wipo_iptk_ge_16/wipo_iptk_ge_16_presentation_10okediji.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C09A1-292B-400D-8369-145FC06E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4115</Words>
  <Characters>23457</Characters>
  <Application>Microsoft Office Word</Application>
  <DocSecurity>0</DocSecurity>
  <Lines>195</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27517</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lastModifiedBy>ROURE Cécile</cp:lastModifiedBy>
  <cp:revision>56</cp:revision>
  <cp:lastPrinted>2018-05-02T14:27:00Z</cp:lastPrinted>
  <dcterms:created xsi:type="dcterms:W3CDTF">2018-05-02T08:39:00Z</dcterms:created>
  <dcterms:modified xsi:type="dcterms:W3CDTF">2018-08-01T08:57:00Z</dcterms:modified>
</cp:coreProperties>
</file>