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1123" w:rsidRDefault="0040540C" w:rsidP="000E010A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401123">
        <w:rPr>
          <w:noProof/>
          <w:lang w:val="fr-FR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401123" w:rsidRDefault="0085778C" w:rsidP="000E010A">
      <w:pPr>
        <w:jc w:val="right"/>
        <w:rPr>
          <w:rFonts w:ascii="Arial Black" w:hAnsi="Arial Black"/>
          <w:caps/>
          <w:sz w:val="15"/>
          <w:lang w:val="fr-FR"/>
        </w:rPr>
      </w:pPr>
      <w:r w:rsidRPr="00401123">
        <w:rPr>
          <w:rFonts w:ascii="Arial Black" w:hAnsi="Arial Black"/>
          <w:caps/>
          <w:sz w:val="15"/>
          <w:lang w:val="fr-FR"/>
        </w:rPr>
        <w:t>WIPO/GRTKF/IC/41/</w:t>
      </w:r>
      <w:bookmarkStart w:id="0" w:name="Code"/>
      <w:bookmarkEnd w:id="0"/>
      <w:r w:rsidR="00DD61FC" w:rsidRPr="00401123">
        <w:rPr>
          <w:rFonts w:ascii="Arial Black" w:hAnsi="Arial Black"/>
          <w:caps/>
          <w:sz w:val="15"/>
          <w:lang w:val="fr-FR"/>
        </w:rPr>
        <w:t>INF/6</w:t>
      </w:r>
    </w:p>
    <w:p w:rsidR="008B2CC1" w:rsidRPr="00401123" w:rsidRDefault="00B1090C" w:rsidP="000E010A">
      <w:pPr>
        <w:jc w:val="right"/>
        <w:rPr>
          <w:lang w:val="fr-FR"/>
        </w:rPr>
      </w:pPr>
      <w:r w:rsidRPr="00401123">
        <w:rPr>
          <w:rFonts w:ascii="Arial Black" w:hAnsi="Arial Black"/>
          <w:caps/>
          <w:sz w:val="15"/>
          <w:lang w:val="fr-FR"/>
        </w:rPr>
        <w:t>ORIGINAL</w:t>
      </w:r>
      <w:r w:rsidR="0048677B" w:rsidRPr="00401123">
        <w:rPr>
          <w:rFonts w:ascii="Arial Black" w:hAnsi="Arial Black"/>
          <w:caps/>
          <w:sz w:val="15"/>
          <w:lang w:val="fr-FR"/>
        </w:rPr>
        <w:t> :</w:t>
      </w:r>
      <w:r w:rsidR="002956DE" w:rsidRPr="00401123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DD61FC" w:rsidRPr="00401123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401123" w:rsidRDefault="00B1090C" w:rsidP="000E010A">
      <w:pPr>
        <w:spacing w:after="1200"/>
        <w:jc w:val="right"/>
        <w:rPr>
          <w:lang w:val="fr-FR"/>
        </w:rPr>
      </w:pPr>
      <w:r w:rsidRPr="00401123">
        <w:rPr>
          <w:rFonts w:ascii="Arial Black" w:hAnsi="Arial Black"/>
          <w:caps/>
          <w:sz w:val="15"/>
          <w:lang w:val="fr-FR"/>
        </w:rPr>
        <w:t>DATE</w:t>
      </w:r>
      <w:r w:rsidR="0048677B" w:rsidRPr="00401123">
        <w:rPr>
          <w:rFonts w:ascii="Arial Black" w:hAnsi="Arial Black"/>
          <w:caps/>
          <w:sz w:val="15"/>
          <w:lang w:val="fr-FR"/>
        </w:rPr>
        <w:t> :</w:t>
      </w:r>
      <w:r w:rsidR="002956DE" w:rsidRPr="00401123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DD61FC" w:rsidRPr="00401123">
        <w:rPr>
          <w:rFonts w:ascii="Arial Black" w:hAnsi="Arial Black"/>
          <w:caps/>
          <w:sz w:val="15"/>
          <w:lang w:val="fr-FR"/>
        </w:rPr>
        <w:t>20 août 2021</w:t>
      </w:r>
    </w:p>
    <w:bookmarkEnd w:id="2"/>
    <w:p w:rsidR="003845C1" w:rsidRPr="00401123" w:rsidRDefault="0085778C" w:rsidP="000E010A">
      <w:pPr>
        <w:pStyle w:val="Title"/>
      </w:pPr>
      <w:r w:rsidRPr="00401123">
        <w:t>Comité intergouvernemental de la propriété intellectuelle relative aux ressources génétiques, aux savoirs traditionnels et au folklore</w:t>
      </w:r>
    </w:p>
    <w:p w:rsidR="00FE19E9" w:rsidRPr="00401123" w:rsidRDefault="00E47DCB" w:rsidP="000E010A">
      <w:pPr>
        <w:outlineLvl w:val="1"/>
        <w:rPr>
          <w:b/>
          <w:sz w:val="24"/>
          <w:szCs w:val="24"/>
          <w:lang w:val="fr-FR"/>
        </w:rPr>
      </w:pPr>
      <w:r w:rsidRPr="00401123">
        <w:rPr>
          <w:b/>
          <w:sz w:val="24"/>
          <w:szCs w:val="24"/>
          <w:lang w:val="fr-FR"/>
        </w:rPr>
        <w:t>Quarante</w:t>
      </w:r>
      <w:r w:rsidR="0048677B" w:rsidRPr="00401123">
        <w:rPr>
          <w:b/>
          <w:sz w:val="24"/>
          <w:szCs w:val="24"/>
          <w:lang w:val="fr-FR"/>
        </w:rPr>
        <w:t> et unième session</w:t>
      </w:r>
    </w:p>
    <w:p w:rsidR="008B2CC1" w:rsidRPr="00401123" w:rsidRDefault="00E47DCB" w:rsidP="000E010A">
      <w:pPr>
        <w:spacing w:after="960"/>
        <w:outlineLvl w:val="1"/>
        <w:rPr>
          <w:b/>
          <w:sz w:val="24"/>
          <w:szCs w:val="24"/>
          <w:lang w:val="fr-FR"/>
        </w:rPr>
      </w:pPr>
      <w:r w:rsidRPr="00401123">
        <w:rPr>
          <w:b/>
          <w:sz w:val="24"/>
          <w:szCs w:val="24"/>
          <w:lang w:val="fr-FR"/>
        </w:rPr>
        <w:t xml:space="preserve">Genève, </w:t>
      </w:r>
      <w:r w:rsidR="00DD61FC" w:rsidRPr="00401123">
        <w:rPr>
          <w:b/>
          <w:sz w:val="24"/>
          <w:szCs w:val="24"/>
          <w:lang w:val="fr-FR"/>
        </w:rPr>
        <w:t>30 août</w:t>
      </w:r>
      <w:r w:rsidRPr="00401123">
        <w:rPr>
          <w:b/>
          <w:sz w:val="24"/>
          <w:szCs w:val="24"/>
          <w:lang w:val="fr-FR"/>
        </w:rPr>
        <w:t xml:space="preserve"> – </w:t>
      </w:r>
      <w:r w:rsidR="00DD61FC" w:rsidRPr="00401123">
        <w:rPr>
          <w:b/>
          <w:sz w:val="24"/>
          <w:szCs w:val="24"/>
          <w:lang w:val="fr-FR"/>
        </w:rPr>
        <w:t>3 septembre </w:t>
      </w:r>
      <w:r w:rsidRPr="00401123">
        <w:rPr>
          <w:b/>
          <w:sz w:val="24"/>
          <w:szCs w:val="24"/>
          <w:lang w:val="fr-FR"/>
        </w:rPr>
        <w:t>2021</w:t>
      </w:r>
    </w:p>
    <w:p w:rsidR="008B2CC1" w:rsidRPr="00401123" w:rsidRDefault="00DD7F34" w:rsidP="000E010A">
      <w:pPr>
        <w:spacing w:after="360"/>
        <w:rPr>
          <w:caps/>
          <w:sz w:val="24"/>
          <w:lang w:val="fr-FR"/>
        </w:rPr>
      </w:pPr>
      <w:bookmarkStart w:id="3" w:name="TitleOfDoc"/>
      <w:r w:rsidRPr="00401123">
        <w:rPr>
          <w:caps/>
          <w:sz w:val="24"/>
          <w:lang w:val="fr-FR"/>
        </w:rPr>
        <w:t>Modalités d</w:t>
      </w:r>
      <w:r w:rsidR="0048677B" w:rsidRPr="00401123">
        <w:rPr>
          <w:caps/>
          <w:sz w:val="24"/>
          <w:lang w:val="fr-FR"/>
        </w:rPr>
        <w:t>’</w:t>
      </w:r>
      <w:r w:rsidRPr="00401123">
        <w:rPr>
          <w:caps/>
          <w:sz w:val="24"/>
          <w:lang w:val="fr-FR"/>
        </w:rPr>
        <w:t>organisation</w:t>
      </w:r>
    </w:p>
    <w:p w:rsidR="008B2CC1" w:rsidRPr="00401123" w:rsidRDefault="00DD7F34" w:rsidP="000E010A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401123">
        <w:rPr>
          <w:i/>
          <w:lang w:val="fr-FR"/>
        </w:rPr>
        <w:t>Document établi par le Secrétariat</w:t>
      </w:r>
    </w:p>
    <w:p w:rsidR="00DD7F34" w:rsidRPr="004A3E95" w:rsidRDefault="00DD7F34" w:rsidP="000E010A">
      <w:pPr>
        <w:pStyle w:val="Heading2"/>
      </w:pPr>
      <w:r w:rsidRPr="004A3E95">
        <w:t>Introduction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La quarantième</w:t>
      </w:r>
      <w:r w:rsidR="0048677B" w:rsidRPr="00401123">
        <w:rPr>
          <w:lang w:val="fr-FR"/>
        </w:rPr>
        <w:t> et unième session</w:t>
      </w:r>
      <w:r w:rsidRPr="00401123">
        <w:rPr>
          <w:lang w:val="fr-FR"/>
        </w:rPr>
        <w:t xml:space="preserve"> du Comité intergouvernemental de la propriété intellectuelle relative aux ressources génétiques, aux savoirs traditionnels et au folklore (ci</w:t>
      </w:r>
      <w:r w:rsidR="0048677B" w:rsidRPr="00401123">
        <w:rPr>
          <w:lang w:val="fr-FR"/>
        </w:rPr>
        <w:t>-</w:t>
      </w:r>
      <w:r w:rsidRPr="00401123">
        <w:rPr>
          <w:lang w:val="fr-FR"/>
        </w:rPr>
        <w:t>après dénommé “IGC” ou “comité”) se tiendra du 3</w:t>
      </w:r>
      <w:r w:rsidR="0048677B" w:rsidRPr="00401123">
        <w:rPr>
          <w:lang w:val="fr-FR"/>
        </w:rPr>
        <w:t>0 août</w:t>
      </w:r>
      <w:r w:rsidRPr="00401123">
        <w:rPr>
          <w:lang w:val="fr-FR"/>
        </w:rPr>
        <w:t xml:space="preserve"> au </w:t>
      </w:r>
      <w:r w:rsidR="0048677B" w:rsidRPr="00401123">
        <w:rPr>
          <w:lang w:val="fr-FR"/>
        </w:rPr>
        <w:t>3 septembre</w:t>
      </w:r>
      <w:r w:rsidRPr="00401123">
        <w:rPr>
          <w:lang w:val="fr-FR"/>
        </w:rPr>
        <w:t> 2021 sous une forme hybride, dans la salle de conférence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OMPI, ainsi qu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aide de la plateforme de conférence virtuelle 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>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Les orientations et les restrictions liées à la COVID</w:t>
      </w:r>
      <w:r w:rsidR="0048677B" w:rsidRPr="00401123">
        <w:rPr>
          <w:lang w:val="fr-FR"/>
        </w:rPr>
        <w:t>-</w:t>
      </w:r>
      <w:r w:rsidRPr="00401123">
        <w:rPr>
          <w:lang w:val="fr-FR"/>
        </w:rPr>
        <w:t xml:space="preserve">19 formulées par le Gouvernement suisse, </w:t>
      </w:r>
      <w:r w:rsidR="0048677B" w:rsidRPr="00401123">
        <w:rPr>
          <w:lang w:val="fr-FR"/>
        </w:rPr>
        <w:t>y compris</w:t>
      </w:r>
      <w:r w:rsidRPr="00401123">
        <w:rPr>
          <w:lang w:val="fr-FR"/>
        </w:rPr>
        <w:t xml:space="preserve"> le Conseil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État de la République et canton de Genève, régissent les modalités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organisation de </w:t>
      </w:r>
      <w:proofErr w:type="gramStart"/>
      <w:r w:rsidRPr="00401123">
        <w:rPr>
          <w:lang w:val="fr-FR"/>
        </w:rPr>
        <w:t>cette session détaillées</w:t>
      </w:r>
      <w:proofErr w:type="gramEnd"/>
      <w:r w:rsidRPr="00401123">
        <w:rPr>
          <w:lang w:val="fr-FR"/>
        </w:rPr>
        <w:t xml:space="preserve"> ci</w:t>
      </w:r>
      <w:r w:rsidR="0048677B" w:rsidRPr="00401123">
        <w:rPr>
          <w:lang w:val="fr-FR"/>
        </w:rPr>
        <w:t>-</w:t>
      </w:r>
      <w:r w:rsidRPr="00401123">
        <w:rPr>
          <w:lang w:val="fr-FR"/>
        </w:rPr>
        <w:t>apr</w:t>
      </w:r>
      <w:r w:rsidR="00401123" w:rsidRPr="00401123">
        <w:rPr>
          <w:lang w:val="fr-FR"/>
        </w:rPr>
        <w:t>ès.  Ce</w:t>
      </w:r>
      <w:r w:rsidRPr="00401123">
        <w:rPr>
          <w:lang w:val="fr-FR"/>
        </w:rPr>
        <w:t>s modalités sont susceptibles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être modifiées en fonction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évolution de la pandémie et de toute modification des orientations ou des restrictions en résultant.</w:t>
      </w:r>
    </w:p>
    <w:p w:rsidR="00DD7F34" w:rsidRPr="004A3E95" w:rsidRDefault="00DD7F34" w:rsidP="000E010A">
      <w:pPr>
        <w:pStyle w:val="Heading1"/>
      </w:pPr>
      <w:r w:rsidRPr="004A3E95">
        <w:t>Programme et documents de la session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 comité se réunira chaque jour du 3</w:t>
      </w:r>
      <w:r w:rsidR="0048677B" w:rsidRPr="00401123">
        <w:rPr>
          <w:lang w:val="fr-FR"/>
        </w:rPr>
        <w:t>0 août</w:t>
      </w:r>
      <w:r w:rsidRPr="00401123">
        <w:rPr>
          <w:lang w:val="fr-FR"/>
        </w:rPr>
        <w:t xml:space="preserve"> au </w:t>
      </w:r>
      <w:r w:rsidR="0048677B" w:rsidRPr="00401123">
        <w:rPr>
          <w:lang w:val="fr-FR"/>
        </w:rPr>
        <w:t>3 septembre</w:t>
      </w:r>
      <w:r w:rsidRPr="00401123">
        <w:rPr>
          <w:lang w:val="fr-FR"/>
        </w:rPr>
        <w:t> 2021, de midi à 14 h 30 (heure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Europe centrale).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Pour aider les participants, le Secrétariat a établi un ordre du jour annoté, assorti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un calendrier, qui est disponible sur la page Web de l</w:t>
      </w:r>
      <w:r w:rsidR="0048677B" w:rsidRPr="00401123">
        <w:rPr>
          <w:lang w:val="fr-FR"/>
        </w:rPr>
        <w:t>’</w:t>
      </w:r>
      <w:r w:rsidR="00401123" w:rsidRPr="00401123">
        <w:rPr>
          <w:lang w:val="fr-FR"/>
        </w:rPr>
        <w:t>IGC.  Co</w:t>
      </w:r>
      <w:r w:rsidRPr="00401123">
        <w:rPr>
          <w:lang w:val="fr-FR"/>
        </w:rPr>
        <w:t>mme indiqué dans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du jour annoté, si le comité achève ses délibérations sur un point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du jour avant la fin du temps imparti, il commencera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examen du point suivant.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lastRenderedPageBreak/>
        <w:t>Les documents de réunion pour cette session et autres documents connexes sont disponibles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adresse suivante</w:t>
      </w:r>
      <w:r w:rsidR="0048677B" w:rsidRPr="00401123">
        <w:rPr>
          <w:lang w:val="fr-FR"/>
        </w:rPr>
        <w:t> :</w:t>
      </w:r>
      <w:hyperlink r:id="rId9" w:history="1">
        <w:r w:rsidR="004A3E95">
          <w:rPr>
            <w:lang w:val="fr-FR"/>
          </w:rPr>
          <w:t xml:space="preserve"> </w:t>
        </w:r>
        <w:r w:rsidRPr="00401123">
          <w:rPr>
            <w:rStyle w:val="Hyperlink"/>
            <w:lang w:val="fr-FR"/>
          </w:rPr>
          <w:t>https://www.wipo.int/meetings/fr/details.jsp?meeting_id=55246</w:t>
        </w:r>
      </w:hyperlink>
      <w:r w:rsidRPr="00401123">
        <w:rPr>
          <w:lang w:val="fr-FR"/>
        </w:rPr>
        <w:t>.</w:t>
      </w:r>
    </w:p>
    <w:p w:rsidR="00DD7F34" w:rsidRPr="00401123" w:rsidRDefault="00DD7F34" w:rsidP="000E010A">
      <w:pPr>
        <w:pStyle w:val="ONUMFS"/>
        <w:rPr>
          <w:lang w:val="fr-FR"/>
        </w:rPr>
      </w:pPr>
      <w:bookmarkStart w:id="5" w:name="_bookmark0"/>
      <w:bookmarkStart w:id="6" w:name="ATTENDANCE_OF_DELEGATES"/>
      <w:bookmarkEnd w:id="5"/>
      <w:bookmarkEnd w:id="6"/>
      <w:r w:rsidRPr="00401123">
        <w:rPr>
          <w:lang w:val="fr-FR"/>
        </w:rPr>
        <w:t>Pour toute question concernant la session, veuillez contacter le Secrétariat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adresse </w:t>
      </w:r>
      <w:hyperlink r:id="rId10" w:history="1">
        <w:r w:rsidRPr="00401123">
          <w:rPr>
            <w:color w:val="0000FF" w:themeColor="hyperlink"/>
            <w:u w:val="single"/>
            <w:lang w:val="fr-FR"/>
          </w:rPr>
          <w:t>grtkf@wipo.int</w:t>
        </w:r>
      </w:hyperlink>
      <w:r w:rsidRPr="00401123">
        <w:rPr>
          <w:lang w:val="fr-FR"/>
        </w:rPr>
        <w:t>.</w:t>
      </w:r>
    </w:p>
    <w:p w:rsidR="00DD7F34" w:rsidRPr="00401123" w:rsidRDefault="00DD7F34" w:rsidP="000E010A">
      <w:pPr>
        <w:pStyle w:val="Heading1"/>
      </w:pPr>
      <w:r w:rsidRPr="00401123">
        <w:t>Participation des délégués</w:t>
      </w:r>
    </w:p>
    <w:p w:rsidR="00DD7F34" w:rsidRPr="00401123" w:rsidRDefault="00DD7F34" w:rsidP="000E010A">
      <w:pPr>
        <w:pStyle w:val="Heading2"/>
      </w:pPr>
      <w:bookmarkStart w:id="7" w:name="on-site_delegates"/>
      <w:bookmarkEnd w:id="7"/>
      <w:r w:rsidRPr="00401123">
        <w:t>Délégués présents sur place</w:t>
      </w:r>
    </w:p>
    <w:p w:rsidR="0048677B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Au maximum deux</w:t>
      </w:r>
      <w:r w:rsidR="00CA2188" w:rsidRPr="00401123">
        <w:rPr>
          <w:lang w:val="fr-FR"/>
        </w:rPr>
        <w:t> </w:t>
      </w:r>
      <w:r w:rsidRPr="00401123">
        <w:rPr>
          <w:lang w:val="fr-FR"/>
        </w:rPr>
        <w:t>délégués en poste à Genève par État membre sont actuellement autorisés à être présents sur le site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La nouvelle salle de conférence sera soigneusement nettoyée chaque so</w:t>
      </w:r>
      <w:r w:rsidR="00401123" w:rsidRPr="00401123">
        <w:rPr>
          <w:lang w:val="fr-FR"/>
        </w:rPr>
        <w:t>ir.  Le</w:t>
      </w:r>
      <w:r w:rsidRPr="00401123">
        <w:rPr>
          <w:lang w:val="fr-FR"/>
        </w:rPr>
        <w:t>s délégués sont donc priés de retirer tous leurs effets personnels de la salle de conférence à la fin de chaque journée.</w:t>
      </w:r>
    </w:p>
    <w:p w:rsidR="00DD7F34" w:rsidRPr="00401123" w:rsidRDefault="00DD7F34" w:rsidP="000E010A">
      <w:pPr>
        <w:pStyle w:val="ONUMFS"/>
        <w:rPr>
          <w:rFonts w:eastAsia="Times New Roman"/>
          <w:lang w:val="fr-FR"/>
        </w:rPr>
      </w:pPr>
      <w:r w:rsidRPr="00401123">
        <w:rPr>
          <w:lang w:val="fr-FR"/>
        </w:rPr>
        <w:t>Le premier jour de la réunion, les délégués sont priés de se rendre au comptoir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enregistrement du Centre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 pour retirer le badge nominatif qui leur permettra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accéder aux locaux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</w:t>
      </w:r>
      <w:r w:rsidR="00401123" w:rsidRPr="00401123">
        <w:rPr>
          <w:lang w:val="fr-FR"/>
        </w:rPr>
        <w:t>MPI.  Le</w:t>
      </w:r>
      <w:r w:rsidRPr="00401123">
        <w:rPr>
          <w:lang w:val="fr-FR"/>
        </w:rPr>
        <w:t xml:space="preserve"> Centre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OMPI est situé au 34 chemin des </w:t>
      </w:r>
      <w:proofErr w:type="spellStart"/>
      <w:r w:rsidRPr="00401123">
        <w:rPr>
          <w:lang w:val="fr-FR"/>
        </w:rPr>
        <w:t>Colombettes</w:t>
      </w:r>
      <w:proofErr w:type="spellEnd"/>
      <w:r w:rsidRPr="00401123">
        <w:rPr>
          <w:lang w:val="fr-FR"/>
        </w:rPr>
        <w:t xml:space="preserve"> (côté nord du bâtiment AB de </w:t>
      </w:r>
      <w:proofErr w:type="gramStart"/>
      <w:r w:rsidRPr="00401123">
        <w:rPr>
          <w:lang w:val="fr-FR"/>
        </w:rPr>
        <w:t>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OMPI;  tél.</w:t>
      </w:r>
      <w:proofErr w:type="gramEnd"/>
      <w:r w:rsidR="0048677B" w:rsidRPr="00401123">
        <w:rPr>
          <w:lang w:val="fr-FR"/>
        </w:rPr>
        <w:t> :</w:t>
      </w:r>
      <w:r w:rsidRPr="00401123">
        <w:rPr>
          <w:lang w:val="fr-FR"/>
        </w:rPr>
        <w:t xml:space="preserve"> +41 22 338 7942).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Toute perte de badge doit être immédiatement signalée au Centre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 xml:space="preserve">Tous les délégués, </w:t>
      </w:r>
      <w:r w:rsidR="0048677B" w:rsidRPr="00401123">
        <w:rPr>
          <w:lang w:val="fr-FR"/>
        </w:rPr>
        <w:t>y compris</w:t>
      </w:r>
      <w:r w:rsidRPr="00401123">
        <w:rPr>
          <w:lang w:val="fr-FR"/>
        </w:rPr>
        <w:t xml:space="preserve"> les coordonnateurs régionaux, doivent remplir le formulaire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enregistrement en ligne, que leur participation ait lieu sur place ou à distance.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 a renforcé son Service médical, qui se tient à la disposition des délégués présents sur pla</w:t>
      </w:r>
      <w:r w:rsidR="00401123" w:rsidRPr="00401123">
        <w:rPr>
          <w:lang w:val="fr-FR"/>
        </w:rPr>
        <w:t>ce.  Ce</w:t>
      </w:r>
      <w:r w:rsidRPr="00401123">
        <w:rPr>
          <w:lang w:val="fr-FR"/>
        </w:rPr>
        <w:t>s derniers constateront également que toutes les mesures recommandées en matière de santé et de sécurité ont été mises en pla</w:t>
      </w:r>
      <w:r w:rsidR="00401123" w:rsidRPr="00401123">
        <w:rPr>
          <w:lang w:val="fr-FR"/>
        </w:rPr>
        <w:t>ce.  La</w:t>
      </w:r>
      <w:r w:rsidRPr="00401123">
        <w:rPr>
          <w:lang w:val="fr-FR"/>
        </w:rPr>
        <w:t xml:space="preserve"> santé et la sécurité des délégués sont une priorité pour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Organisation.</w:t>
      </w:r>
    </w:p>
    <w:p w:rsidR="00DD7F34" w:rsidRPr="00401123" w:rsidRDefault="00DD7F34" w:rsidP="000E010A">
      <w:pPr>
        <w:pStyle w:val="ONUMFS"/>
        <w:rPr>
          <w:rFonts w:eastAsiaTheme="minorHAnsi"/>
          <w:lang w:val="fr-FR" w:eastAsia="en-US"/>
        </w:rPr>
      </w:pPr>
      <w:r w:rsidRPr="00401123">
        <w:rPr>
          <w:lang w:val="fr-FR"/>
        </w:rPr>
        <w:t>Veuillez noter que,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heure actuelle, tous les participants extérieurs qui seront présents sur place sont priés de lire et de signer le </w:t>
      </w:r>
      <w:hyperlink r:id="rId11" w:history="1">
        <w:r w:rsidRPr="00401123">
          <w:rPr>
            <w:color w:val="0000FF" w:themeColor="hyperlink"/>
            <w:u w:val="single"/>
            <w:lang w:val="fr-FR"/>
          </w:rPr>
          <w:t>formulaire de santé à l</w:t>
        </w:r>
        <w:r w:rsidR="0048677B" w:rsidRPr="00401123">
          <w:rPr>
            <w:color w:val="0000FF" w:themeColor="hyperlink"/>
            <w:u w:val="single"/>
            <w:lang w:val="fr-FR"/>
          </w:rPr>
          <w:t>’</w:t>
        </w:r>
        <w:r w:rsidRPr="00401123">
          <w:rPr>
            <w:color w:val="0000FF" w:themeColor="hyperlink"/>
            <w:u w:val="single"/>
            <w:lang w:val="fr-FR"/>
          </w:rPr>
          <w:t>intention des participants des réunions</w:t>
        </w:r>
      </w:hyperlink>
      <w:r w:rsidRPr="00401123">
        <w:rPr>
          <w:lang w:val="fr-FR"/>
        </w:rPr>
        <w:t>.</w:t>
      </w:r>
      <w:r w:rsidRPr="00401123">
        <w:rPr>
          <w:lang w:val="fr-FR"/>
        </w:rPr>
        <w:t xml:space="preserve">  Le formulaire doit être rempli et remis à un agent de sécurité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arrivée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entrée du Centre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OMPI. 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aux locaux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 ne sera possible que si ce formulaire a été rempli.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Conformément aux lignes directrices établies par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équipe de coordination du dispositif de sécurité des </w:t>
      </w:r>
      <w:r w:rsidR="0048677B" w:rsidRPr="00401123">
        <w:rPr>
          <w:lang w:val="fr-FR"/>
        </w:rPr>
        <w:t>Nations Unies</w:t>
      </w:r>
      <w:r w:rsidRPr="00401123">
        <w:rPr>
          <w:lang w:val="fr-FR"/>
        </w:rPr>
        <w:t>, les délégués et les membres du personnel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OMPI présents sur place </w:t>
      </w:r>
      <w:r w:rsidRPr="00401123">
        <w:rPr>
          <w:u w:val="single"/>
          <w:lang w:val="fr-FR"/>
        </w:rPr>
        <w:t>doivent porter un masque à tout moment</w:t>
      </w:r>
      <w:r w:rsidRPr="00401123">
        <w:rPr>
          <w:lang w:val="fr-FR"/>
        </w:rPr>
        <w:t>, excepté lorsqu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ils sont assis dans la cafétéria du nouveau bâtiment ou lorsqu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ils prennent la parole en réuni</w:t>
      </w:r>
      <w:r w:rsidR="00401123" w:rsidRPr="00401123">
        <w:rPr>
          <w:lang w:val="fr-FR"/>
        </w:rPr>
        <w:t>on.  Il</w:t>
      </w:r>
      <w:r w:rsidRPr="00401123">
        <w:rPr>
          <w:lang w:val="fr-FR"/>
        </w:rPr>
        <w:t>s doivent aussi se conformer à toutes les autres directives en matière de santé et de sécuri</w:t>
      </w:r>
      <w:r w:rsidR="00401123" w:rsidRPr="00401123">
        <w:rPr>
          <w:lang w:val="fr-FR"/>
        </w:rPr>
        <w:t>té.  De</w:t>
      </w:r>
      <w:r w:rsidRPr="00401123">
        <w:rPr>
          <w:lang w:val="fr-FR"/>
        </w:rPr>
        <w:t>s masques sont disponibles sur demande au Centre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La cafétéria du nouveau bâtiment sera ouverte aux délégués présents sur place de midi à 15 heures dans le respect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un certain nombre de règles en matière de distanciation et de limitation du nombre de plac</w:t>
      </w:r>
      <w:r w:rsidR="00401123" w:rsidRPr="00401123">
        <w:rPr>
          <w:lang w:val="fr-FR"/>
        </w:rPr>
        <w:t>es.  De</w:t>
      </w:r>
      <w:r w:rsidRPr="00401123">
        <w:rPr>
          <w:lang w:val="fr-FR"/>
        </w:rPr>
        <w:t>s machines à café et des distributeurs automatiques sont à disposition au treizième étage du bâtiment AB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Il n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y aura pas de distribution de documents papier.</w:t>
      </w:r>
    </w:p>
    <w:p w:rsidR="00DD7F34" w:rsidRPr="00401123" w:rsidRDefault="00DD7F34" w:rsidP="000E010A">
      <w:pPr>
        <w:pStyle w:val="Heading2"/>
      </w:pPr>
      <w:r w:rsidRPr="00401123">
        <w:t>Délégués participant à distance</w:t>
      </w:r>
    </w:p>
    <w:p w:rsidR="00DD7F34" w:rsidRPr="00401123" w:rsidRDefault="00DD7F34" w:rsidP="000E010A">
      <w:pPr>
        <w:pStyle w:val="ONUMFS"/>
        <w:rPr>
          <w:lang w:val="fr-FR"/>
        </w:rPr>
      </w:pP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est la plateforme multilingue en ligne qui permet de participer à distance aux réunions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OMPI. 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interprétation sera assurée dans les six langues officielles des </w:t>
      </w:r>
      <w:r w:rsidR="0048677B" w:rsidRPr="00401123">
        <w:rPr>
          <w:lang w:val="fr-FR"/>
        </w:rPr>
        <w:lastRenderedPageBreak/>
        <w:t>Nations Uni</w:t>
      </w:r>
      <w:r w:rsidR="00401123" w:rsidRPr="00401123">
        <w:rPr>
          <w:lang w:val="fr-FR"/>
        </w:rPr>
        <w:t xml:space="preserve">es.  </w:t>
      </w:r>
      <w:r w:rsidRPr="00401123">
        <w:rPr>
          <w:lang w:val="fr-FR"/>
        </w:rPr>
        <w:t xml:space="preserve">Un </w:t>
      </w:r>
      <w:hyperlink r:id="rId12" w:history="1">
        <w:r w:rsidRPr="00401123">
          <w:rPr>
            <w:color w:val="0000FF" w:themeColor="hyperlink"/>
            <w:u w:val="single"/>
            <w:lang w:val="fr-FR"/>
          </w:rPr>
          <w:t>guide d</w:t>
        </w:r>
        <w:r w:rsidR="0048677B" w:rsidRPr="00401123">
          <w:rPr>
            <w:color w:val="0000FF" w:themeColor="hyperlink"/>
            <w:u w:val="single"/>
            <w:lang w:val="fr-FR"/>
          </w:rPr>
          <w:t>’</w:t>
        </w:r>
        <w:r w:rsidRPr="00401123">
          <w:rPr>
            <w:color w:val="0000FF" w:themeColor="hyperlink"/>
            <w:u w:val="single"/>
            <w:lang w:val="fr-FR"/>
          </w:rPr>
          <w:t>utilisation</w:t>
        </w:r>
      </w:hyperlink>
      <w:r w:rsidRPr="00401123">
        <w:rPr>
          <w:lang w:val="fr-FR"/>
        </w:rPr>
        <w:t xml:space="preserve"> d</w:t>
      </w:r>
      <w:r w:rsidR="0048677B" w:rsidRPr="00401123">
        <w:rPr>
          <w:lang w:val="fr-FR"/>
        </w:rPr>
        <w:t>’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intention des délégués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OMPI, ainsi que des informations complémentaires, sont disponibles en six langues sur la </w:t>
      </w:r>
      <w:hyperlink r:id="rId13">
        <w:r w:rsidRPr="00401123">
          <w:rPr>
            <w:color w:val="0000FF" w:themeColor="hyperlink"/>
            <w:u w:val="single"/>
            <w:lang w:val="fr-FR"/>
          </w:rPr>
          <w:t>page Web consacrée aux réunions virtuelles et hybrides de l</w:t>
        </w:r>
        <w:r w:rsidR="0048677B" w:rsidRPr="00401123">
          <w:rPr>
            <w:color w:val="0000FF" w:themeColor="hyperlink"/>
            <w:u w:val="single"/>
            <w:lang w:val="fr-FR"/>
          </w:rPr>
          <w:t>’</w:t>
        </w:r>
        <w:r w:rsidRPr="00401123">
          <w:rPr>
            <w:color w:val="0000FF" w:themeColor="hyperlink"/>
            <w:u w:val="single"/>
            <w:lang w:val="fr-FR"/>
          </w:rPr>
          <w:t>OMPI</w:t>
        </w:r>
      </w:hyperlink>
      <w:r w:rsidRPr="00401123">
        <w:rPr>
          <w:vertAlign w:val="superscript"/>
          <w:lang w:val="fr-FR"/>
        </w:rPr>
        <w:footnoteReference w:id="2"/>
      </w:r>
      <w:r w:rsidRPr="00401123">
        <w:rPr>
          <w:lang w:val="fr-FR"/>
        </w:rPr>
        <w:t>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Avant la session, les personnes enregistrées pour une participation à distance recevront des conseils supplémentaires, ainsi qu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une invitation à une brève séance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appui technique et à un test de connectivité avec un spécialiste techniq</w:t>
      </w:r>
      <w:r w:rsidR="00401123" w:rsidRPr="00401123">
        <w:rPr>
          <w:lang w:val="fr-FR"/>
        </w:rPr>
        <w:t>ue.  To</w:t>
      </w:r>
      <w:r w:rsidRPr="00401123">
        <w:rPr>
          <w:lang w:val="fr-FR"/>
        </w:rPr>
        <w:t>us les participants à distance sont vivement encouragés à effectuer ce test de connectivité, qui les aidera à détecter et à résoudre tout problème technique éven</w:t>
      </w:r>
      <w:bookmarkStart w:id="8" w:name="_GoBack"/>
      <w:bookmarkEnd w:id="8"/>
      <w:r w:rsidRPr="00401123">
        <w:rPr>
          <w:lang w:val="fr-FR"/>
        </w:rPr>
        <w:t>tuel avant la réunion.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Les participants à distance rencontrant des difficultés techniques au cours de la session sont priés de contacter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équipe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appui technique par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intermédiaire de la session de chat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appui à distance “</w:t>
      </w:r>
      <w:proofErr w:type="spellStart"/>
      <w:r w:rsidRPr="00401123">
        <w:rPr>
          <w:lang w:val="fr-FR"/>
        </w:rPr>
        <w:t>remote</w:t>
      </w:r>
      <w:proofErr w:type="spellEnd"/>
      <w:r w:rsidRPr="00401123">
        <w:rPr>
          <w:lang w:val="fr-FR"/>
        </w:rPr>
        <w:t xml:space="preserve"> support” (chat privé) sur la plateforme </w:t>
      </w:r>
      <w:proofErr w:type="spellStart"/>
      <w:r w:rsidRPr="00401123">
        <w:rPr>
          <w:lang w:val="fr-FR"/>
        </w:rPr>
        <w:t>Interpre</w:t>
      </w:r>
      <w:r w:rsidR="00401123" w:rsidRPr="00401123">
        <w:rPr>
          <w:lang w:val="fr-FR"/>
        </w:rPr>
        <w:t>fy</w:t>
      </w:r>
      <w:proofErr w:type="spellEnd"/>
      <w:r w:rsidR="00401123" w:rsidRPr="00401123">
        <w:rPr>
          <w:lang w:val="fr-FR"/>
        </w:rPr>
        <w:t>.  Un</w:t>
      </w:r>
      <w:r w:rsidRPr="00401123">
        <w:rPr>
          <w:lang w:val="fr-FR"/>
        </w:rPr>
        <w:t xml:space="preserve"> numéro de téléphone de la ligne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assistance 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sera également fourni aux participants à distance avec les consignes de participation.</w:t>
      </w:r>
    </w:p>
    <w:p w:rsidR="00DD7F34" w:rsidRPr="00401123" w:rsidRDefault="00DD7F34" w:rsidP="000E010A">
      <w:pPr>
        <w:pStyle w:val="Heading2"/>
      </w:pPr>
      <w:bookmarkStart w:id="9" w:name="Webcasting"/>
      <w:bookmarkEnd w:id="9"/>
      <w:r w:rsidRPr="00401123">
        <w:t>Diffusion sur le Web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Les participants n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ayant pas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intention de prendre la parole pourront suivre la </w:t>
      </w:r>
      <w:hyperlink r:id="rId14">
        <w:r w:rsidRPr="00401123">
          <w:rPr>
            <w:color w:val="0000FF" w:themeColor="hyperlink"/>
            <w:u w:val="single"/>
            <w:lang w:val="fr-FR"/>
          </w:rPr>
          <w:t>diffusion en direct</w:t>
        </w:r>
      </w:hyperlink>
      <w:r w:rsidRPr="00401123">
        <w:rPr>
          <w:lang w:val="fr-FR"/>
        </w:rPr>
        <w:t xml:space="preserve"> de la session sur le W</w:t>
      </w:r>
      <w:r w:rsidR="00401123" w:rsidRPr="00401123">
        <w:rPr>
          <w:lang w:val="fr-FR"/>
        </w:rPr>
        <w:t>eb.  C’e</w:t>
      </w:r>
      <w:r w:rsidRPr="00401123">
        <w:rPr>
          <w:lang w:val="fr-FR"/>
        </w:rPr>
        <w:t>st le moyen le plus simple de suivre les délibérations, car il est facile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accès et ne nécessite ni authentification, ni formation, ni test de connectivité avant la réuni</w:t>
      </w:r>
      <w:r w:rsidR="00401123" w:rsidRPr="00401123">
        <w:rPr>
          <w:lang w:val="fr-FR"/>
        </w:rPr>
        <w:t>on.  La</w:t>
      </w:r>
      <w:r w:rsidRPr="00401123">
        <w:rPr>
          <w:lang w:val="fr-FR"/>
        </w:rPr>
        <w:t xml:space="preserve"> diffusion sur le Web est disponible dans les six langues officielles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ONU.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La liste officielle des participants à la session comprendra uniquement les noms des délégués enregistrés pour la réunion.</w:t>
      </w:r>
    </w:p>
    <w:p w:rsidR="00DD7F34" w:rsidRPr="00401123" w:rsidRDefault="00DD7F34" w:rsidP="000E010A">
      <w:pPr>
        <w:pStyle w:val="Heading1"/>
      </w:pPr>
      <w:r w:rsidRPr="00401123">
        <w:t>Déroulement des réunions</w:t>
      </w:r>
    </w:p>
    <w:p w:rsidR="00DD7F34" w:rsidRPr="00401123" w:rsidRDefault="00DD7F34" w:rsidP="000E010A">
      <w:pPr>
        <w:pStyle w:val="Heading2"/>
      </w:pPr>
      <w:bookmarkStart w:id="10" w:name="Requests_for_the_floor"/>
      <w:bookmarkEnd w:id="10"/>
      <w:r w:rsidRPr="00401123">
        <w:t>Demandes d</w:t>
      </w:r>
      <w:r w:rsidR="0048677B" w:rsidRPr="00401123">
        <w:t>’</w:t>
      </w:r>
      <w:r w:rsidRPr="00401123">
        <w:t>intervention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 président annoncera les modalités de déroulement des délibérations et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de passage des différentes catégories de participants ayant demandé la paro</w:t>
      </w:r>
      <w:r w:rsidR="00401123" w:rsidRPr="00401123">
        <w:rPr>
          <w:lang w:val="fr-FR"/>
        </w:rPr>
        <w:t>le.  L’o</w:t>
      </w:r>
      <w:r w:rsidRPr="00401123">
        <w:rPr>
          <w:lang w:val="fr-FR"/>
        </w:rPr>
        <w:t>rdre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intervention suivra la pratique habituelle, </w:t>
      </w:r>
      <w:r w:rsidR="0048677B" w:rsidRPr="00401123">
        <w:rPr>
          <w:lang w:val="fr-FR"/>
        </w:rPr>
        <w:t>à savoir :</w:t>
      </w:r>
    </w:p>
    <w:p w:rsidR="00DD7F34" w:rsidRPr="00401123" w:rsidRDefault="00DD7F34" w:rsidP="000E010A">
      <w:pPr>
        <w:pStyle w:val="ONUMFS"/>
        <w:numPr>
          <w:ilvl w:val="0"/>
          <w:numId w:val="0"/>
        </w:numPr>
        <w:spacing w:after="0"/>
        <w:ind w:left="567"/>
        <w:rPr>
          <w:rFonts w:eastAsia="Arial"/>
          <w:szCs w:val="22"/>
          <w:lang w:val="fr-FR" w:eastAsia="en-US" w:bidi="en-US"/>
        </w:rPr>
      </w:pPr>
      <w:proofErr w:type="gramStart"/>
      <w:r w:rsidRPr="00401123">
        <w:rPr>
          <w:rFonts w:eastAsia="Arial"/>
          <w:szCs w:val="22"/>
          <w:lang w:val="fr-FR" w:eastAsia="en-US" w:bidi="en-US"/>
        </w:rPr>
        <w:t>membres</w:t>
      </w:r>
      <w:proofErr w:type="gramEnd"/>
    </w:p>
    <w:p w:rsidR="00DD7F34" w:rsidRPr="00401123" w:rsidRDefault="00DD7F34" w:rsidP="000E010A">
      <w:pPr>
        <w:pStyle w:val="ONUMFS"/>
        <w:numPr>
          <w:ilvl w:val="0"/>
          <w:numId w:val="0"/>
        </w:numPr>
        <w:spacing w:after="0"/>
        <w:ind w:left="567"/>
        <w:rPr>
          <w:rFonts w:eastAsia="Arial"/>
          <w:szCs w:val="22"/>
          <w:lang w:val="fr-FR" w:eastAsia="en-US" w:bidi="en-US"/>
        </w:rPr>
      </w:pPr>
      <w:proofErr w:type="gramStart"/>
      <w:r w:rsidRPr="00401123">
        <w:rPr>
          <w:rFonts w:eastAsia="Arial"/>
          <w:szCs w:val="22"/>
          <w:lang w:val="fr-FR" w:eastAsia="en-US" w:bidi="en-US"/>
        </w:rPr>
        <w:t>organisations</w:t>
      </w:r>
      <w:proofErr w:type="gramEnd"/>
      <w:r w:rsidRPr="00401123">
        <w:rPr>
          <w:rFonts w:eastAsia="Arial"/>
          <w:szCs w:val="22"/>
          <w:lang w:val="fr-FR" w:eastAsia="en-US" w:bidi="en-US"/>
        </w:rPr>
        <w:t xml:space="preserve"> intergouvernementales</w:t>
      </w:r>
    </w:p>
    <w:p w:rsidR="00DD7F34" w:rsidRPr="00401123" w:rsidRDefault="00DD7F34" w:rsidP="000E010A">
      <w:pPr>
        <w:pStyle w:val="ONUMFS"/>
        <w:numPr>
          <w:ilvl w:val="0"/>
          <w:numId w:val="0"/>
        </w:numPr>
        <w:ind w:left="567"/>
        <w:rPr>
          <w:rFonts w:eastAsia="Arial"/>
          <w:szCs w:val="22"/>
          <w:lang w:val="fr-FR" w:eastAsia="en-US" w:bidi="en-US"/>
        </w:rPr>
      </w:pPr>
      <w:proofErr w:type="gramStart"/>
      <w:r w:rsidRPr="00401123">
        <w:rPr>
          <w:rFonts w:eastAsia="Arial"/>
          <w:szCs w:val="22"/>
          <w:lang w:val="fr-FR" w:eastAsia="en-US" w:bidi="en-US"/>
        </w:rPr>
        <w:t>observateurs</w:t>
      </w:r>
      <w:proofErr w:type="gramEnd"/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Les délégués présents sur le site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OMPI sont invités à utiliser le microphone de la salle de conférence pour demander et prendre la parole, comme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habitude.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Les délégués participant par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intermédiaire d</w:t>
      </w:r>
      <w:r w:rsidR="0048677B" w:rsidRPr="00401123">
        <w:rPr>
          <w:lang w:val="fr-FR"/>
        </w:rPr>
        <w:t>’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doivent cliquer sur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icône de la main levée pour demander la parole, comme indiqué dans le </w:t>
      </w:r>
      <w:hyperlink r:id="rId15">
        <w:r w:rsidRPr="00401123">
          <w:rPr>
            <w:color w:val="0000FF" w:themeColor="hyperlink"/>
            <w:u w:val="single"/>
            <w:lang w:val="fr-FR"/>
          </w:rPr>
          <w:t>guide d</w:t>
        </w:r>
        <w:r w:rsidR="0048677B" w:rsidRPr="00401123">
          <w:rPr>
            <w:color w:val="0000FF" w:themeColor="hyperlink"/>
            <w:u w:val="single"/>
            <w:lang w:val="fr-FR"/>
          </w:rPr>
          <w:t>’</w:t>
        </w:r>
        <w:r w:rsidRPr="00401123">
          <w:rPr>
            <w:color w:val="0000FF" w:themeColor="hyperlink"/>
            <w:u w:val="single"/>
            <w:lang w:val="fr-FR"/>
          </w:rPr>
          <w:t>utilisation</w:t>
        </w:r>
      </w:hyperlink>
      <w:r w:rsidRPr="00401123">
        <w:rPr>
          <w:lang w:val="fr-FR"/>
        </w:rPr>
        <w:t xml:space="preserve"> d</w:t>
      </w:r>
      <w:r w:rsidR="0048677B" w:rsidRPr="00401123">
        <w:rPr>
          <w:lang w:val="fr-FR"/>
        </w:rPr>
        <w:t>’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intention des délégués.</w:t>
      </w:r>
    </w:p>
    <w:p w:rsidR="00DD7F34" w:rsidRPr="00401123" w:rsidRDefault="00DD7F34" w:rsidP="000E010A">
      <w:pPr>
        <w:pStyle w:val="Heading2"/>
      </w:pPr>
      <w:bookmarkStart w:id="11" w:name="Interventions_on_agenda_items"/>
      <w:bookmarkEnd w:id="11"/>
      <w:r w:rsidRPr="00401123">
        <w:t>Interventions sur les points inscrits à l</w:t>
      </w:r>
      <w:r w:rsidR="0048677B" w:rsidRPr="00401123">
        <w:t>’</w:t>
      </w:r>
      <w:r w:rsidRPr="00401123">
        <w:t>ordre du jour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Pendant la session en direct sur chacun des points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du jour, le président donnera la parole aux délégations pour leur permettre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interven</w:t>
      </w:r>
      <w:r w:rsidR="00401123" w:rsidRPr="00401123">
        <w:rPr>
          <w:lang w:val="fr-FR"/>
        </w:rPr>
        <w:t>ir.  Le</w:t>
      </w:r>
      <w:r w:rsidRPr="00401123">
        <w:rPr>
          <w:lang w:val="fr-FR"/>
        </w:rPr>
        <w:t xml:space="preserve"> Secrétariat aidera le président à gérer les demandes de parole sur place et à distan</w:t>
      </w:r>
      <w:r w:rsidR="00401123" w:rsidRPr="00401123">
        <w:rPr>
          <w:lang w:val="fr-FR"/>
        </w:rPr>
        <w:t>ce.  Le</w:t>
      </w:r>
      <w:r w:rsidRPr="00401123">
        <w:rPr>
          <w:lang w:val="fr-FR"/>
        </w:rPr>
        <w:t>s délégations seront invitées à prendre la parole dans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indiqué plus haut et, dans la mesure du possible, dans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dans lequel seront reçues les demandes des participants sur place et à distance.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Les délégations sont priées de se concerter pour éviter des demandes de parole simultanées de la part de leurs représentants.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lastRenderedPageBreak/>
        <w:t>Compte tenu des contraintes de temps, la durée des interventions sera limit</w:t>
      </w:r>
      <w:r w:rsidR="00401123" w:rsidRPr="00401123">
        <w:rPr>
          <w:lang w:val="fr-FR"/>
        </w:rPr>
        <w:t>ée.  Le</w:t>
      </w:r>
      <w:r w:rsidRPr="00401123">
        <w:rPr>
          <w:lang w:val="fr-FR"/>
        </w:rPr>
        <w:t>s interventions plus longues peuvent être transmises en vue de leur publication sur la page Web de la réunion et de leur inclusion dans le compte rendu des délibérations.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 xml:space="preserve">Les participants désireux de transmettre des déclarations écrites au Secrétariat doivent les adresser à </w:t>
      </w:r>
      <w:hyperlink r:id="rId16">
        <w:r w:rsidRPr="00401123">
          <w:rPr>
            <w:color w:val="0000FF" w:themeColor="hyperlink"/>
            <w:u w:val="single"/>
            <w:lang w:val="fr-FR"/>
          </w:rPr>
          <w:t>grtkf@wipo.int</w:t>
        </w:r>
      </w:hyperlink>
      <w:r w:rsidRPr="00401123">
        <w:rPr>
          <w:lang w:val="fr-FR"/>
        </w:rPr>
        <w:t>.</w:t>
      </w:r>
      <w:r w:rsidRPr="00401123">
        <w:rPr>
          <w:lang w:val="fr-FR"/>
        </w:rPr>
        <w:t xml:space="preserve">  Les déclarations peuvent être soumises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avance en vue de leur publication sur la page Web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IGC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aide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un fichier au format PDF interrogeab</w:t>
      </w:r>
      <w:r w:rsidR="00401123" w:rsidRPr="00401123">
        <w:rPr>
          <w:lang w:val="fr-FR"/>
        </w:rPr>
        <w:t>le.  Ve</w:t>
      </w:r>
      <w:r w:rsidRPr="00401123">
        <w:rPr>
          <w:lang w:val="fr-FR"/>
        </w:rPr>
        <w:t>uillez noter que les déclarations seront publiées dans la langue officielle dans laquelle elles auront été présentées.</w:t>
      </w:r>
    </w:p>
    <w:p w:rsidR="00DD7F34" w:rsidRPr="00401123" w:rsidRDefault="00DD7F34" w:rsidP="000E010A">
      <w:pPr>
        <w:pStyle w:val="Heading2"/>
      </w:pPr>
      <w:bookmarkStart w:id="12" w:name="Raising_a_Point_of_Order"/>
      <w:bookmarkEnd w:id="12"/>
      <w:r w:rsidRPr="00401123">
        <w:t>Motion d</w:t>
      </w:r>
      <w:r w:rsidR="0048677B" w:rsidRPr="00401123">
        <w:t>’</w:t>
      </w:r>
      <w:r w:rsidRPr="00401123">
        <w:t>ordre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Pour présenter une “motion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ordre”, les participants connectés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 xml:space="preserve">aide de la plateforme 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doivent écrire un message dans le champ “chat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événement” (“</w:t>
      </w:r>
      <w:proofErr w:type="spellStart"/>
      <w:r w:rsidRPr="00401123">
        <w:rPr>
          <w:lang w:val="fr-FR"/>
        </w:rPr>
        <w:t>Event</w:t>
      </w:r>
      <w:proofErr w:type="spellEnd"/>
      <w:r w:rsidRPr="00401123">
        <w:rPr>
          <w:lang w:val="fr-FR"/>
        </w:rPr>
        <w:t xml:space="preserve"> chat”), comme indiqué dans le </w:t>
      </w:r>
      <w:hyperlink r:id="rId17">
        <w:r w:rsidRPr="00401123">
          <w:rPr>
            <w:color w:val="0000FF" w:themeColor="hyperlink"/>
            <w:u w:val="single"/>
            <w:lang w:val="fr-FR"/>
          </w:rPr>
          <w:t>guide d</w:t>
        </w:r>
        <w:r w:rsidR="0048677B" w:rsidRPr="00401123">
          <w:rPr>
            <w:color w:val="0000FF" w:themeColor="hyperlink"/>
            <w:u w:val="single"/>
            <w:lang w:val="fr-FR"/>
          </w:rPr>
          <w:t>’</w:t>
        </w:r>
        <w:r w:rsidRPr="00401123">
          <w:rPr>
            <w:color w:val="0000FF" w:themeColor="hyperlink"/>
            <w:u w:val="single"/>
            <w:lang w:val="fr-FR"/>
          </w:rPr>
          <w:t>utilisation</w:t>
        </w:r>
      </w:hyperlink>
      <w:r w:rsidRPr="00401123">
        <w:rPr>
          <w:lang w:val="fr-FR"/>
        </w:rPr>
        <w:t xml:space="preserve"> d</w:t>
      </w:r>
      <w:r w:rsidR="0048677B" w:rsidRPr="00401123">
        <w:rPr>
          <w:lang w:val="fr-FR"/>
        </w:rPr>
        <w:t>’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intention des délégu</w:t>
      </w:r>
      <w:r w:rsidR="00401123" w:rsidRPr="00401123">
        <w:rPr>
          <w:lang w:val="fr-FR"/>
        </w:rPr>
        <w:t>és.  En</w:t>
      </w:r>
      <w:r w:rsidRPr="00401123">
        <w:rPr>
          <w:lang w:val="fr-FR"/>
        </w:rPr>
        <w:t xml:space="preserve"> effet, à elle seule, la fonction “Lever la main” ne permet pas au président de distinguer une motion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une demande de parole.</w:t>
      </w:r>
    </w:p>
    <w:p w:rsidR="00DD7F34" w:rsidRPr="00401123" w:rsidRDefault="00DD7F34" w:rsidP="000E010A">
      <w:pPr>
        <w:pStyle w:val="Heading2"/>
      </w:pPr>
      <w:bookmarkStart w:id="13" w:name="Use_of_the_chat_functions"/>
      <w:bookmarkEnd w:id="13"/>
      <w:r w:rsidRPr="00401123">
        <w:t>Utilisation des fonctions de messagerie instantanée (chat)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 xml:space="preserve">Les participants connectés à 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peuvent accéder aux fonctions de “discussion privée” (“</w:t>
      </w:r>
      <w:proofErr w:type="spellStart"/>
      <w:r w:rsidRPr="00401123">
        <w:rPr>
          <w:lang w:val="fr-FR"/>
        </w:rPr>
        <w:t>private</w:t>
      </w:r>
      <w:proofErr w:type="spellEnd"/>
      <w:r w:rsidRPr="00401123">
        <w:rPr>
          <w:lang w:val="fr-FR"/>
        </w:rPr>
        <w:t xml:space="preserve"> chat”) et de “chat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événement” (“</w:t>
      </w:r>
      <w:proofErr w:type="spellStart"/>
      <w:r w:rsidRPr="00401123">
        <w:rPr>
          <w:lang w:val="fr-FR"/>
        </w:rPr>
        <w:t>event</w:t>
      </w:r>
      <w:proofErr w:type="spellEnd"/>
      <w:r w:rsidRPr="00401123">
        <w:rPr>
          <w:lang w:val="fr-FR"/>
        </w:rPr>
        <w:t xml:space="preserve"> chat”).  Cependant, dans la mesure où la session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IGC est une réunion officielle, la fonction “chat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événement” ne doit pas être utilisée en lieu et place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une intervention orale ou pour exprimer des observations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ordre général ou poser des questions.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>Le Secrétariat, le responsable du microphone ou les interprètes peuvent utiliser cette fonction pour communiquer avec tous les participants à distan</w:t>
      </w:r>
      <w:r w:rsidR="00401123" w:rsidRPr="00401123">
        <w:rPr>
          <w:lang w:val="fr-FR"/>
        </w:rPr>
        <w:t>ce.  Le</w:t>
      </w:r>
      <w:r w:rsidRPr="00401123">
        <w:rPr>
          <w:lang w:val="fr-FR"/>
        </w:rPr>
        <w:t>s messages diffusés dans le chat de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événement seront généralement en anglais.</w:t>
      </w:r>
    </w:p>
    <w:p w:rsidR="00DD7F34" w:rsidRPr="00401123" w:rsidRDefault="00DD7F34" w:rsidP="000E010A">
      <w:pPr>
        <w:pStyle w:val="ONUMFS"/>
        <w:rPr>
          <w:lang w:val="fr-FR"/>
        </w:rPr>
      </w:pPr>
      <w:r w:rsidRPr="00401123">
        <w:rPr>
          <w:lang w:val="fr-FR"/>
        </w:rPr>
        <w:t xml:space="preserve">La fonction de chat privé peut être utilisée par les participants connectés à 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 xml:space="preserve"> pour envoyer des messages privés à tout autre membre de la liste des participants d</w:t>
      </w:r>
      <w:r w:rsidR="0048677B" w:rsidRPr="00401123">
        <w:rPr>
          <w:lang w:val="fr-FR"/>
        </w:rPr>
        <w:t>’</w:t>
      </w:r>
      <w:proofErr w:type="spellStart"/>
      <w:r w:rsidRPr="00401123">
        <w:rPr>
          <w:lang w:val="fr-FR"/>
        </w:rPr>
        <w:t>Interprefy</w:t>
      </w:r>
      <w:proofErr w:type="spellEnd"/>
      <w:r w:rsidRPr="00401123">
        <w:rPr>
          <w:lang w:val="fr-FR"/>
        </w:rPr>
        <w:t>, au Secrétariat ou à l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équipe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appui technique (sur le chat d</w:t>
      </w:r>
      <w:r w:rsidR="0048677B" w:rsidRPr="00401123">
        <w:rPr>
          <w:lang w:val="fr-FR"/>
        </w:rPr>
        <w:t>’</w:t>
      </w:r>
      <w:r w:rsidRPr="00401123">
        <w:rPr>
          <w:lang w:val="fr-FR"/>
        </w:rPr>
        <w:t>appui à distance “</w:t>
      </w:r>
      <w:proofErr w:type="spellStart"/>
      <w:r w:rsidRPr="00401123">
        <w:rPr>
          <w:lang w:val="fr-FR"/>
        </w:rPr>
        <w:t>remote</w:t>
      </w:r>
      <w:proofErr w:type="spellEnd"/>
      <w:r w:rsidRPr="00401123">
        <w:rPr>
          <w:lang w:val="fr-FR"/>
        </w:rPr>
        <w:t xml:space="preserve"> support chat”).  Les messages sur le chat privé ne sont ni visibles par les autres participants ni sauvegardés par le systè</w:t>
      </w:r>
      <w:r w:rsidR="00401123" w:rsidRPr="00401123">
        <w:rPr>
          <w:lang w:val="fr-FR"/>
        </w:rPr>
        <w:t>me.  Le</w:t>
      </w:r>
      <w:r w:rsidRPr="00401123">
        <w:rPr>
          <w:lang w:val="fr-FR"/>
        </w:rPr>
        <w:t xml:space="preserve"> chat privé ne doit en aucun cas être utilisé pour envoyer un message au président, qui sera entièrement occupé à gérer les débats et ne sera pas en mesure de surveiller la boîte de discussion.</w:t>
      </w:r>
    </w:p>
    <w:p w:rsidR="000F5E56" w:rsidRPr="00401123" w:rsidRDefault="00DD7F34" w:rsidP="000E010A">
      <w:pPr>
        <w:pStyle w:val="Endofdocument-Annex"/>
        <w:rPr>
          <w:lang w:val="fr-FR"/>
        </w:rPr>
      </w:pPr>
      <w:r w:rsidRPr="00401123">
        <w:rPr>
          <w:lang w:val="fr-FR"/>
        </w:rPr>
        <w:t>[Fin du document]</w:t>
      </w:r>
    </w:p>
    <w:sectPr w:rsidR="000F5E56" w:rsidRPr="00401123" w:rsidSect="00DD61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FC" w:rsidRDefault="00DD61FC">
      <w:r>
        <w:separator/>
      </w:r>
    </w:p>
  </w:endnote>
  <w:endnote w:type="continuationSeparator" w:id="0">
    <w:p w:rsidR="00DD61FC" w:rsidRPr="009D30E6" w:rsidRDefault="00DD61F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D61FC" w:rsidRPr="009D30E6" w:rsidRDefault="00DD61F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D61FC" w:rsidRPr="009D30E6" w:rsidRDefault="00DD61F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95" w:rsidRDefault="004A3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23" w:rsidRDefault="00401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95" w:rsidRDefault="004A3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FC" w:rsidRDefault="00DD61FC">
      <w:r>
        <w:separator/>
      </w:r>
    </w:p>
  </w:footnote>
  <w:footnote w:type="continuationSeparator" w:id="0">
    <w:p w:rsidR="00DD61FC" w:rsidRDefault="00DD61FC" w:rsidP="007461F1">
      <w:r>
        <w:separator/>
      </w:r>
    </w:p>
    <w:p w:rsidR="00DD61FC" w:rsidRPr="009D30E6" w:rsidRDefault="00DD61F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D61FC" w:rsidRPr="009D30E6" w:rsidRDefault="00DD61F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DD7F34" w:rsidRPr="00FE4FE7" w:rsidRDefault="00DD7F34" w:rsidP="00DD7F3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https://www.wipo.int/meetings/fr/virtual_meetings/index.html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95" w:rsidRDefault="004A3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DD61FC" w:rsidP="00477D6B">
    <w:pPr>
      <w:jc w:val="right"/>
      <w:rPr>
        <w:caps/>
      </w:rPr>
    </w:pPr>
    <w:bookmarkStart w:id="14" w:name="Code2"/>
    <w:bookmarkEnd w:id="14"/>
    <w:r>
      <w:rPr>
        <w:caps/>
      </w:rPr>
      <w:t>WIPO/GRTKF/IC/41/INF/6</w:t>
    </w:r>
  </w:p>
  <w:p w:rsidR="00F16975" w:rsidRDefault="00F16975" w:rsidP="004A3E95">
    <w:pPr>
      <w:spacing w:after="480"/>
      <w:jc w:val="right"/>
    </w:pPr>
    <w:r>
      <w:t>page</w:t>
    </w:r>
    <w:r w:rsidR="004A3E9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E010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95" w:rsidRDefault="004A3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FC"/>
    <w:rsid w:val="00011B7D"/>
    <w:rsid w:val="00075432"/>
    <w:rsid w:val="0009458A"/>
    <w:rsid w:val="000E010A"/>
    <w:rsid w:val="000F5E56"/>
    <w:rsid w:val="001362EE"/>
    <w:rsid w:val="001832A6"/>
    <w:rsid w:val="00195C6E"/>
    <w:rsid w:val="001B266A"/>
    <w:rsid w:val="001B488E"/>
    <w:rsid w:val="001C6508"/>
    <w:rsid w:val="001D3D56"/>
    <w:rsid w:val="00223BFC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1123"/>
    <w:rsid w:val="004025DF"/>
    <w:rsid w:val="0040540C"/>
    <w:rsid w:val="00423E3E"/>
    <w:rsid w:val="00427AF4"/>
    <w:rsid w:val="004647DA"/>
    <w:rsid w:val="00477D6B"/>
    <w:rsid w:val="0048677B"/>
    <w:rsid w:val="004A3E95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5778C"/>
    <w:rsid w:val="008B2CC1"/>
    <w:rsid w:val="008E7930"/>
    <w:rsid w:val="0090731E"/>
    <w:rsid w:val="00966A22"/>
    <w:rsid w:val="00974CD6"/>
    <w:rsid w:val="00994718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E0BE0"/>
    <w:rsid w:val="00C664C8"/>
    <w:rsid w:val="00CA2188"/>
    <w:rsid w:val="00CF0460"/>
    <w:rsid w:val="00CF3116"/>
    <w:rsid w:val="00D43E0F"/>
    <w:rsid w:val="00D45252"/>
    <w:rsid w:val="00D71B4D"/>
    <w:rsid w:val="00D75C1E"/>
    <w:rsid w:val="00D93D55"/>
    <w:rsid w:val="00DB1C48"/>
    <w:rsid w:val="00DD4917"/>
    <w:rsid w:val="00DD61FC"/>
    <w:rsid w:val="00DD6A16"/>
    <w:rsid w:val="00DD7F34"/>
    <w:rsid w:val="00E0091A"/>
    <w:rsid w:val="00E203AA"/>
    <w:rsid w:val="00E47DCB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2263E82-8478-493F-B04F-6153DA5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A3E95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A3E95"/>
    <w:pPr>
      <w:keepNext/>
      <w:spacing w:before="24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D7F34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DD61FC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DD61FC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34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DD7F34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7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meetings/fr/virtual_meetings/index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meetings/fr/docs/interprefy_user_guide.pdf" TargetMode="External"/><Relationship Id="rId17" Type="http://schemas.openxmlformats.org/officeDocument/2006/relationships/hyperlink" Target="https://www.wipo.int/export/sites/www/meetings/fr/docs/interprefy_user_guid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isbon.system@wipo.i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about-wipo/fr/assemblies/pdf/healthsafetyform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xport/sites/www/meetings/fr/docs/interprefy_user_guide.pdf" TargetMode="External"/><Relationship Id="rId23" Type="http://schemas.openxmlformats.org/officeDocument/2006/relationships/footer" Target="footer3.xml"/><Relationship Id="rId10" Type="http://schemas.openxmlformats.org/officeDocument/2006/relationships/hyperlink" Target="mailto:copyright.mail@wipo.in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55246" TargetMode="External"/><Relationship Id="rId14" Type="http://schemas.openxmlformats.org/officeDocument/2006/relationships/hyperlink" Target="https://www.wipo.int/webcasting/en/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fr/virtual_meeting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117F-3806-4ADD-95C1-54AACA61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(F).dotm</Template>
  <TotalTime>72</TotalTime>
  <Pages>4</Pages>
  <Words>1566</Words>
  <Characters>9158</Characters>
  <Application>Microsoft Office Word</Application>
  <DocSecurity>0</DocSecurity>
  <Lines>482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OLIVIÉ Karen</dc:creator>
  <cp:keywords>FOR OFFICIAL USE ONLY</cp:keywords>
  <cp:lastModifiedBy>OLIVIÉ Karen</cp:lastModifiedBy>
  <cp:revision>6</cp:revision>
  <cp:lastPrinted>2011-05-19T12:37:00Z</cp:lastPrinted>
  <dcterms:created xsi:type="dcterms:W3CDTF">2021-08-26T12:11:00Z</dcterms:created>
  <dcterms:modified xsi:type="dcterms:W3CDTF">2021-08-26T13:27:00Z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