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15259" w:rsidRPr="00B1525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1525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E61DCD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37979506" wp14:editId="4D3CD52E">
                  <wp:extent cx="1733550" cy="1285875"/>
                  <wp:effectExtent l="0" t="0" r="0" b="952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5259" w:rsidRDefault="00E61DCD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15259" w:rsidRPr="00B1525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15259" w:rsidRDefault="00EE30FA" w:rsidP="00DE04CF">
            <w:pPr>
              <w:jc w:val="right"/>
              <w:rPr>
                <w:caps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WIPO/GRTKF/IC/36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>/2</w:t>
            </w:r>
          </w:p>
        </w:tc>
      </w:tr>
      <w:tr w:rsidR="00B15259" w:rsidRPr="00B1525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073BB" w:rsidRDefault="003073BB" w:rsidP="003073BB">
            <w:pPr>
              <w:jc w:val="right"/>
              <w:rPr>
                <w:caps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1525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073BB" w:rsidRDefault="003073BB" w:rsidP="003073BB">
            <w:pPr>
              <w:jc w:val="right"/>
              <w:rPr>
                <w:caps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956FB" w:rsidRPr="00B15259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5B166F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EE30FA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B15259" w:rsidRDefault="008B2CC1" w:rsidP="008B2CC1"/>
    <w:p w:rsidR="008B2CC1" w:rsidRPr="00B15259" w:rsidRDefault="008B2CC1" w:rsidP="008B2CC1"/>
    <w:p w:rsidR="0059646D" w:rsidRPr="00B15259" w:rsidRDefault="0059646D" w:rsidP="0059646D">
      <w:pPr>
        <w:spacing w:line="200" w:lineRule="exact"/>
        <w:rPr>
          <w:sz w:val="20"/>
        </w:rPr>
      </w:pPr>
    </w:p>
    <w:p w:rsidR="0059646D" w:rsidRPr="00B15259" w:rsidRDefault="0059646D" w:rsidP="0059646D">
      <w:pPr>
        <w:spacing w:line="200" w:lineRule="exact"/>
        <w:rPr>
          <w:sz w:val="20"/>
        </w:rPr>
      </w:pPr>
    </w:p>
    <w:p w:rsidR="0059646D" w:rsidRPr="003073BB" w:rsidRDefault="003073BB" w:rsidP="00595DEC">
      <w:pPr>
        <w:spacing w:before="2"/>
        <w:ind w:right="-20"/>
        <w:rPr>
          <w:rFonts w:eastAsia="Arial"/>
          <w:sz w:val="28"/>
          <w:szCs w:val="28"/>
          <w:lang w:val="ru-RU"/>
        </w:rPr>
      </w:pPr>
      <w:r w:rsidRPr="00520D40">
        <w:rPr>
          <w:rFonts w:eastAsia="Arial"/>
          <w:b/>
          <w:sz w:val="28"/>
          <w:szCs w:val="28"/>
          <w:lang w:val="ru-RU"/>
        </w:rPr>
        <w:t xml:space="preserve">Межправительственный </w:t>
      </w:r>
      <w:r>
        <w:rPr>
          <w:rFonts w:eastAsia="Arial"/>
          <w:b/>
          <w:sz w:val="28"/>
          <w:szCs w:val="28"/>
          <w:lang w:val="ru-RU"/>
        </w:rPr>
        <w:t>комитет</w:t>
      </w:r>
      <w:r w:rsidRPr="00520D40">
        <w:rPr>
          <w:rFonts w:eastAsia="Arial"/>
          <w:b/>
          <w:sz w:val="28"/>
          <w:szCs w:val="28"/>
          <w:lang w:val="ru-RU"/>
        </w:rPr>
        <w:t xml:space="preserve"> </w:t>
      </w:r>
      <w:r w:rsidRPr="0022611C">
        <w:rPr>
          <w:rFonts w:eastAsia="Arial"/>
          <w:b/>
          <w:sz w:val="28"/>
          <w:szCs w:val="28"/>
          <w:lang w:val="ru-RU"/>
        </w:rPr>
        <w:t>по интеллектуальной собственности, генетическим ресурсам, традиционным знаниям и фольклору</w:t>
      </w:r>
    </w:p>
    <w:p w:rsidR="0059646D" w:rsidRPr="003073BB" w:rsidRDefault="0059646D" w:rsidP="0059646D">
      <w:pPr>
        <w:spacing w:before="5" w:line="100" w:lineRule="exact"/>
        <w:rPr>
          <w:sz w:val="10"/>
          <w:szCs w:val="1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3073BB" w:rsidP="00595DEC">
      <w:pPr>
        <w:ind w:right="-20"/>
        <w:rPr>
          <w:rFonts w:eastAsia="Arial"/>
          <w:sz w:val="24"/>
          <w:szCs w:val="24"/>
          <w:lang w:val="ru-RU"/>
        </w:rPr>
      </w:pPr>
      <w:r>
        <w:rPr>
          <w:rFonts w:eastAsia="Arial"/>
          <w:b/>
          <w:bCs/>
          <w:sz w:val="24"/>
          <w:szCs w:val="24"/>
          <w:lang w:val="ru-RU"/>
        </w:rPr>
        <w:t>Тридцать шестая сессия</w:t>
      </w:r>
    </w:p>
    <w:p w:rsidR="0059646D" w:rsidRPr="003073BB" w:rsidRDefault="003073BB" w:rsidP="00595DEC">
      <w:pPr>
        <w:ind w:right="-20"/>
        <w:rPr>
          <w:rFonts w:eastAsia="Arial"/>
          <w:sz w:val="24"/>
          <w:szCs w:val="24"/>
          <w:lang w:val="ru-RU"/>
        </w:rPr>
      </w:pPr>
      <w:r>
        <w:rPr>
          <w:rFonts w:eastAsia="Arial"/>
          <w:b/>
          <w:bCs/>
          <w:sz w:val="24"/>
          <w:szCs w:val="24"/>
          <w:lang w:val="ru-RU"/>
        </w:rPr>
        <w:t>Женева</w:t>
      </w:r>
      <w:r w:rsidR="0059646D" w:rsidRPr="003073BB">
        <w:rPr>
          <w:rFonts w:eastAsia="Arial"/>
          <w:b/>
          <w:bCs/>
          <w:sz w:val="24"/>
          <w:szCs w:val="24"/>
          <w:lang w:val="ru-RU"/>
        </w:rPr>
        <w:t>,</w:t>
      </w:r>
      <w:r w:rsidR="0059646D" w:rsidRPr="003073BB">
        <w:rPr>
          <w:rFonts w:eastAsia="Arial"/>
          <w:b/>
          <w:bCs/>
          <w:spacing w:val="1"/>
          <w:sz w:val="24"/>
          <w:szCs w:val="24"/>
          <w:lang w:val="ru-RU"/>
        </w:rPr>
        <w:t xml:space="preserve"> </w:t>
      </w:r>
      <w:r>
        <w:rPr>
          <w:rFonts w:eastAsia="Arial"/>
          <w:b/>
          <w:bCs/>
          <w:spacing w:val="-1"/>
          <w:sz w:val="24"/>
          <w:szCs w:val="24"/>
          <w:lang w:val="ru-RU"/>
        </w:rPr>
        <w:t>25-</w:t>
      </w:r>
      <w:r w:rsidR="00EE30FA" w:rsidRPr="003073BB">
        <w:rPr>
          <w:rFonts w:eastAsia="Arial"/>
          <w:b/>
          <w:bCs/>
          <w:spacing w:val="-1"/>
          <w:sz w:val="24"/>
          <w:szCs w:val="24"/>
          <w:lang w:val="ru-RU"/>
        </w:rPr>
        <w:t>29</w:t>
      </w:r>
      <w:r w:rsidRPr="003073BB">
        <w:rPr>
          <w:rFonts w:eastAsia="Arial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eastAsia="Arial"/>
          <w:b/>
          <w:bCs/>
          <w:spacing w:val="-1"/>
          <w:sz w:val="24"/>
          <w:szCs w:val="24"/>
          <w:lang w:val="ru-RU"/>
        </w:rPr>
        <w:t>июня</w:t>
      </w:r>
      <w:r w:rsidR="00A41F2A" w:rsidRPr="003073BB">
        <w:rPr>
          <w:rFonts w:eastAsia="Arial"/>
          <w:b/>
          <w:bCs/>
          <w:spacing w:val="-1"/>
          <w:sz w:val="24"/>
          <w:szCs w:val="24"/>
          <w:lang w:val="ru-RU"/>
        </w:rPr>
        <w:t xml:space="preserve"> 2018</w:t>
      </w:r>
      <w:r>
        <w:rPr>
          <w:rFonts w:eastAsia="Arial"/>
          <w:b/>
          <w:bCs/>
          <w:spacing w:val="-1"/>
          <w:sz w:val="24"/>
          <w:szCs w:val="24"/>
          <w:lang w:val="ru-RU"/>
        </w:rPr>
        <w:t xml:space="preserve"> г.</w:t>
      </w:r>
    </w:p>
    <w:p w:rsidR="0059646D" w:rsidRPr="003073BB" w:rsidRDefault="0059646D" w:rsidP="0059646D">
      <w:pPr>
        <w:spacing w:before="8" w:line="150" w:lineRule="exact"/>
        <w:rPr>
          <w:sz w:val="15"/>
          <w:szCs w:val="15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3073BB" w:rsidP="00595DEC">
      <w:pPr>
        <w:ind w:right="-20"/>
        <w:rPr>
          <w:rFonts w:eastAsia="Arial"/>
          <w:sz w:val="24"/>
          <w:szCs w:val="24"/>
          <w:lang w:val="ru-RU"/>
        </w:rPr>
      </w:pPr>
      <w:r w:rsidRPr="00520D40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:rsidR="0059646D" w:rsidRPr="003073BB" w:rsidRDefault="0059646D" w:rsidP="0059646D">
      <w:pPr>
        <w:spacing w:before="14" w:line="240" w:lineRule="exact"/>
        <w:rPr>
          <w:sz w:val="24"/>
          <w:szCs w:val="24"/>
          <w:lang w:val="ru-RU"/>
        </w:rPr>
      </w:pPr>
    </w:p>
    <w:p w:rsidR="0059646D" w:rsidRPr="003073BB" w:rsidRDefault="003073BB" w:rsidP="00595DEC">
      <w:pPr>
        <w:ind w:right="-20"/>
        <w:rPr>
          <w:rFonts w:eastAsia="Arial"/>
          <w:lang w:val="ru-RU"/>
        </w:rPr>
      </w:pPr>
      <w:r w:rsidRPr="00520D40">
        <w:rPr>
          <w:rFonts w:eastAsia="Arial"/>
          <w:i/>
          <w:lang w:val="ru-RU"/>
        </w:rPr>
        <w:t>Документ подготовлен Секретариатом</w:t>
      </w:r>
    </w:p>
    <w:p w:rsidR="0059646D" w:rsidRPr="003073BB" w:rsidRDefault="0059646D" w:rsidP="0059646D">
      <w:pPr>
        <w:spacing w:line="160" w:lineRule="exact"/>
        <w:rPr>
          <w:sz w:val="16"/>
          <w:szCs w:val="16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59646D">
      <w:pPr>
        <w:spacing w:line="200" w:lineRule="exact"/>
        <w:rPr>
          <w:sz w:val="20"/>
          <w:lang w:val="ru-RU"/>
        </w:rPr>
      </w:pPr>
    </w:p>
    <w:p w:rsidR="0059646D" w:rsidRPr="003073BB" w:rsidRDefault="0059646D" w:rsidP="00DC2707">
      <w:pPr>
        <w:rPr>
          <w:sz w:val="20"/>
          <w:lang w:val="ru-RU"/>
        </w:rPr>
      </w:pPr>
    </w:p>
    <w:p w:rsidR="0059646D" w:rsidRPr="003073BB" w:rsidRDefault="0059646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3073BB">
        <w:rPr>
          <w:rFonts w:eastAsia="Arial"/>
          <w:szCs w:val="22"/>
          <w:lang w:val="ru-RU"/>
        </w:rPr>
        <w:t>1.</w:t>
      </w:r>
      <w:r w:rsidRPr="003073BB">
        <w:rPr>
          <w:rFonts w:eastAsia="Arial"/>
          <w:szCs w:val="22"/>
          <w:lang w:val="ru-RU"/>
        </w:rPr>
        <w:tab/>
      </w:r>
      <w:r w:rsidR="003073BB" w:rsidRPr="00520D40">
        <w:rPr>
          <w:rFonts w:eastAsia="Arial"/>
          <w:szCs w:val="22"/>
          <w:lang w:val="ru-RU"/>
        </w:rPr>
        <w:t xml:space="preserve"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</w:t>
      </w:r>
      <w:r w:rsidR="003073BB">
        <w:rPr>
          <w:rFonts w:eastAsia="Arial"/>
          <w:szCs w:val="22"/>
          <w:lang w:val="ru-RU"/>
        </w:rPr>
        <w:t xml:space="preserve">в Женеве </w:t>
      </w:r>
      <w:r w:rsidR="003073BB" w:rsidRPr="00520D40">
        <w:rPr>
          <w:rFonts w:eastAsia="Arial"/>
          <w:szCs w:val="22"/>
          <w:lang w:val="ru-RU"/>
        </w:rPr>
        <w:t>30</w:t>
      </w:r>
      <w:r w:rsidR="003073BB">
        <w:rPr>
          <w:rFonts w:eastAsia="Arial"/>
          <w:szCs w:val="22"/>
          <w:lang w:val="ru-RU"/>
        </w:rPr>
        <w:t> </w:t>
      </w:r>
      <w:r w:rsidR="003073BB" w:rsidRPr="00520D40">
        <w:rPr>
          <w:rFonts w:eastAsia="Arial"/>
          <w:szCs w:val="22"/>
          <w:lang w:val="ru-RU"/>
        </w:rPr>
        <w:t>апреля—3</w:t>
      </w:r>
      <w:r w:rsidR="003073BB">
        <w:rPr>
          <w:rFonts w:eastAsia="Arial"/>
          <w:szCs w:val="22"/>
          <w:lang w:val="ru-RU"/>
        </w:rPr>
        <w:t> </w:t>
      </w:r>
      <w:r w:rsidR="003073BB" w:rsidRPr="00520D40">
        <w:rPr>
          <w:rFonts w:eastAsia="Arial"/>
          <w:szCs w:val="22"/>
          <w:lang w:val="ru-RU"/>
        </w:rPr>
        <w:t>мая 2001</w:t>
      </w:r>
      <w:r w:rsidR="003073BB">
        <w:rPr>
          <w:rFonts w:eastAsia="Arial"/>
          <w:szCs w:val="22"/>
          <w:lang w:val="ru-RU"/>
        </w:rPr>
        <w:t> </w:t>
      </w:r>
      <w:r w:rsidR="003073BB" w:rsidRPr="00520D40">
        <w:rPr>
          <w:rFonts w:eastAsia="Arial"/>
          <w:szCs w:val="22"/>
          <w:lang w:val="ru-RU"/>
        </w:rPr>
        <w:t>г., одобрил ряд организационных и процедурных вопросов, в том числе относительно предоставления статуса специального наблюдателя ряду организаций, выразивших желание участвовать в работе Комитета (см. принятый Комитетом отчет, документ WIPO/GRKTF/IC/1/13, пункт</w:t>
      </w:r>
      <w:r w:rsidR="003073BB">
        <w:rPr>
          <w:rFonts w:eastAsia="Arial"/>
          <w:szCs w:val="22"/>
          <w:lang w:val="fr-CH"/>
        </w:rPr>
        <w:t> </w:t>
      </w:r>
      <w:r w:rsidR="003073BB" w:rsidRPr="00520D40">
        <w:rPr>
          <w:rFonts w:eastAsia="Arial"/>
          <w:szCs w:val="22"/>
          <w:lang w:val="ru-RU"/>
        </w:rPr>
        <w:t>18</w:t>
      </w:r>
      <w:r w:rsidRPr="003073BB">
        <w:rPr>
          <w:rFonts w:eastAsia="Arial"/>
          <w:szCs w:val="22"/>
          <w:lang w:val="ru-RU"/>
        </w:rPr>
        <w:t>).</w:t>
      </w:r>
    </w:p>
    <w:p w:rsidR="0059646D" w:rsidRPr="003073BB" w:rsidRDefault="0059646D" w:rsidP="00DC2707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3B21E5" w:rsidRPr="003073BB" w:rsidRDefault="0059646D" w:rsidP="00A41F2A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3073BB">
        <w:rPr>
          <w:rFonts w:eastAsia="Arial"/>
          <w:szCs w:val="22"/>
          <w:lang w:val="ru-RU"/>
        </w:rPr>
        <w:t>2.</w:t>
      </w:r>
      <w:r w:rsidRPr="003073BB">
        <w:rPr>
          <w:rFonts w:eastAsia="Arial"/>
          <w:szCs w:val="22"/>
          <w:lang w:val="ru-RU"/>
        </w:rPr>
        <w:tab/>
      </w:r>
      <w:r w:rsidR="003073BB">
        <w:rPr>
          <w:rFonts w:eastAsia="Arial"/>
          <w:szCs w:val="22"/>
          <w:lang w:val="ru-RU"/>
        </w:rPr>
        <w:t xml:space="preserve">Впоследствии </w:t>
      </w:r>
      <w:r w:rsidR="003073BB" w:rsidRPr="00520D40">
        <w:rPr>
          <w:rFonts w:eastAsia="Arial"/>
          <w:szCs w:val="22"/>
          <w:lang w:val="ru-RU"/>
        </w:rPr>
        <w:t>еще ряд организаций выразили Секретариату свое желание получить такой же статус на последующих сессиях Комитета.  К настоящему документу прилага</w:t>
      </w:r>
      <w:r w:rsidR="003073BB">
        <w:rPr>
          <w:rFonts w:eastAsia="Arial"/>
          <w:szCs w:val="22"/>
          <w:lang w:val="ru-RU"/>
        </w:rPr>
        <w:t>ю</w:t>
      </w:r>
      <w:r w:rsidR="003073BB" w:rsidRPr="00520D40">
        <w:rPr>
          <w:rFonts w:eastAsia="Arial"/>
          <w:szCs w:val="22"/>
          <w:lang w:val="ru-RU"/>
        </w:rPr>
        <w:t xml:space="preserve">тся </w:t>
      </w:r>
      <w:r w:rsidR="003073BB">
        <w:rPr>
          <w:rFonts w:eastAsia="Arial"/>
          <w:szCs w:val="22"/>
          <w:lang w:val="ru-RU"/>
        </w:rPr>
        <w:t>заявления, полученные после тридцать пятой сессии Комитета и не позднее 26 апреля 2018 г.,</w:t>
      </w:r>
      <w:r w:rsidR="003073BB" w:rsidRPr="000E42AC">
        <w:rPr>
          <w:rFonts w:eastAsia="Arial"/>
          <w:szCs w:val="22"/>
          <w:lang w:val="ru-RU"/>
        </w:rPr>
        <w:t xml:space="preserve"> </w:t>
      </w:r>
      <w:r w:rsidR="003073BB">
        <w:rPr>
          <w:rFonts w:eastAsia="Arial"/>
          <w:szCs w:val="22"/>
          <w:lang w:val="ru-RU"/>
        </w:rPr>
        <w:t>в которых указаны названия организаций, ходатайствовавших об аккредитации для участия в тридцать пятой сессии Комитета, и другие основные сведения о них в том виде, в каком эти заявления были представлены</w:t>
      </w:r>
      <w:r w:rsidR="000B7CD0" w:rsidRPr="003073BB">
        <w:rPr>
          <w:rFonts w:eastAsia="Arial"/>
          <w:szCs w:val="22"/>
          <w:lang w:val="ru-RU"/>
        </w:rPr>
        <w:t xml:space="preserve">. </w:t>
      </w:r>
    </w:p>
    <w:p w:rsidR="0059646D" w:rsidRPr="003073BB" w:rsidRDefault="0059646D" w:rsidP="00C07574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59646D" w:rsidRPr="003073BB" w:rsidRDefault="00992EF4" w:rsidP="00DC2707">
      <w:pPr>
        <w:tabs>
          <w:tab w:val="left" w:pos="6300"/>
        </w:tabs>
        <w:ind w:left="5652" w:right="206"/>
        <w:rPr>
          <w:rFonts w:eastAsia="Arial"/>
          <w:lang w:val="ru-RU"/>
        </w:rPr>
      </w:pPr>
      <w:r w:rsidRPr="003073BB">
        <w:rPr>
          <w:rFonts w:eastAsia="Arial"/>
          <w:i/>
          <w:szCs w:val="22"/>
          <w:lang w:val="ru-RU"/>
        </w:rPr>
        <w:t>3</w:t>
      </w:r>
      <w:r w:rsidR="0059646D" w:rsidRPr="003073BB">
        <w:rPr>
          <w:rFonts w:eastAsia="Arial"/>
          <w:i/>
          <w:szCs w:val="22"/>
          <w:lang w:val="ru-RU"/>
        </w:rPr>
        <w:t>.</w:t>
      </w:r>
      <w:r w:rsidR="0059646D" w:rsidRPr="003073BB">
        <w:rPr>
          <w:rFonts w:eastAsia="Arial"/>
          <w:szCs w:val="22"/>
          <w:lang w:val="ru-RU"/>
        </w:rPr>
        <w:tab/>
      </w:r>
      <w:r w:rsidR="003073BB" w:rsidRPr="000E42AC">
        <w:rPr>
          <w:rFonts w:eastAsia="Arial"/>
          <w:i/>
          <w:lang w:val="ru-RU"/>
        </w:rPr>
        <w:t>Комитету предлагается рассмотреть ходатайства организаций, перечисленных в приложении к настоящему документу, об аккредитации в качестве специальных наблюдателей и вынести по ним свое решение</w:t>
      </w:r>
      <w:r w:rsidR="0059646D" w:rsidRPr="003073BB">
        <w:rPr>
          <w:rFonts w:eastAsia="Arial"/>
          <w:i/>
          <w:szCs w:val="22"/>
          <w:lang w:val="ru-RU"/>
        </w:rPr>
        <w:t>.</w:t>
      </w:r>
    </w:p>
    <w:p w:rsidR="0059646D" w:rsidRPr="003073BB" w:rsidRDefault="0059646D" w:rsidP="00DC2707">
      <w:pPr>
        <w:rPr>
          <w:sz w:val="24"/>
          <w:szCs w:val="24"/>
          <w:lang w:val="ru-RU"/>
        </w:rPr>
      </w:pPr>
    </w:p>
    <w:p w:rsidR="0059646D" w:rsidRPr="0022611C" w:rsidRDefault="0059646D" w:rsidP="00DC2707">
      <w:pPr>
        <w:ind w:left="5700" w:right="-20"/>
        <w:rPr>
          <w:rFonts w:eastAsia="Arial"/>
          <w:lang w:val="ru-RU"/>
        </w:rPr>
      </w:pPr>
      <w:r w:rsidRPr="0022611C">
        <w:rPr>
          <w:rFonts w:eastAsia="Arial"/>
          <w:spacing w:val="1"/>
          <w:szCs w:val="22"/>
          <w:lang w:val="ru-RU"/>
        </w:rPr>
        <w:t>[</w:t>
      </w:r>
      <w:r w:rsidR="003073BB">
        <w:rPr>
          <w:rFonts w:eastAsia="Arial"/>
          <w:spacing w:val="-1"/>
          <w:szCs w:val="22"/>
          <w:lang w:val="ru-RU"/>
        </w:rPr>
        <w:t>Приложение следует</w:t>
      </w:r>
      <w:r w:rsidRPr="0022611C">
        <w:rPr>
          <w:rFonts w:eastAsia="Arial"/>
          <w:szCs w:val="22"/>
          <w:lang w:val="ru-RU"/>
        </w:rPr>
        <w:t>]</w:t>
      </w:r>
    </w:p>
    <w:p w:rsidR="0059646D" w:rsidRPr="0022611C" w:rsidRDefault="0059646D" w:rsidP="00DC2707">
      <w:pPr>
        <w:rPr>
          <w:lang w:val="ru-RU"/>
        </w:rPr>
        <w:sectPr w:rsidR="0059646D" w:rsidRPr="0022611C" w:rsidSect="0059646D">
          <w:headerReference w:type="first" r:id="rId10"/>
          <w:pgSz w:w="11920" w:h="16860"/>
          <w:pgMar w:top="460" w:right="1020" w:bottom="280" w:left="1300" w:header="720" w:footer="720" w:gutter="0"/>
          <w:cols w:space="720"/>
        </w:sectPr>
      </w:pPr>
    </w:p>
    <w:p w:rsidR="00EB306B" w:rsidRPr="0022611C" w:rsidRDefault="00EB306B" w:rsidP="00EB306B">
      <w:pPr>
        <w:spacing w:line="252" w:lineRule="exact"/>
        <w:ind w:right="765"/>
        <w:rPr>
          <w:szCs w:val="22"/>
          <w:u w:val="single"/>
          <w:lang w:val="ru-RU"/>
        </w:rPr>
      </w:pPr>
    </w:p>
    <w:p w:rsidR="00EB306B" w:rsidRPr="0022611C" w:rsidRDefault="0022611C" w:rsidP="00EB306B">
      <w:pPr>
        <w:spacing w:line="252" w:lineRule="exact"/>
        <w:ind w:right="765"/>
        <w:rPr>
          <w:rFonts w:eastAsia="Arial"/>
          <w:lang w:val="ru-RU"/>
        </w:rPr>
      </w:pPr>
      <w:r w:rsidRPr="00520D40">
        <w:rPr>
          <w:rFonts w:eastAsia="Arial"/>
          <w:lang w:val="ru-RU"/>
        </w:rPr>
        <w:t xml:space="preserve">ОРГАНИЗАЦИИ, </w:t>
      </w:r>
      <w:r>
        <w:rPr>
          <w:rFonts w:eastAsia="Arial"/>
          <w:lang w:val="ru-RU"/>
        </w:rPr>
        <w:t>ХОДАТАЙСТВОВАВШИЕ ОБ</w:t>
      </w:r>
      <w:r w:rsidRPr="00520D40">
        <w:rPr>
          <w:rFonts w:eastAsia="Arial"/>
          <w:lang w:val="ru-RU"/>
        </w:rPr>
        <w:t xml:space="preserve"> АККРЕДИТАЦИ</w:t>
      </w:r>
      <w:r>
        <w:rPr>
          <w:rFonts w:eastAsia="Arial"/>
          <w:lang w:val="ru-RU"/>
        </w:rPr>
        <w:t>И</w:t>
      </w:r>
      <w:r w:rsidRPr="00520D40">
        <w:rPr>
          <w:rFonts w:eastAsia="Arial"/>
          <w:lang w:val="ru-RU"/>
        </w:rPr>
        <w:t xml:space="preserve"> В КАЧЕСТВЕ НАБЛЮДАТЕЛЕЙ </w:t>
      </w:r>
      <w:r>
        <w:rPr>
          <w:rFonts w:eastAsia="Arial"/>
          <w:lang w:val="ru-RU"/>
        </w:rPr>
        <w:t>НА</w:t>
      </w:r>
      <w:r w:rsidRPr="00520D40">
        <w:rPr>
          <w:rFonts w:eastAsia="Arial"/>
          <w:lang w:val="ru-RU"/>
        </w:rPr>
        <w:t xml:space="preserve"> СЕССИЯХ МЕЖПРАВИТЕЛЬСТВЕННОГО КОМИТЕТА</w:t>
      </w:r>
    </w:p>
    <w:p w:rsidR="0059646D" w:rsidRPr="0022611C" w:rsidRDefault="0059646D" w:rsidP="00DC2707">
      <w:pPr>
        <w:rPr>
          <w:szCs w:val="22"/>
          <w:lang w:val="ru-RU"/>
        </w:rPr>
      </w:pPr>
    </w:p>
    <w:p w:rsidR="00173036" w:rsidRPr="0022611C" w:rsidRDefault="00173036" w:rsidP="00DC2707">
      <w:pPr>
        <w:rPr>
          <w:rFonts w:eastAsia="Times New Roman"/>
          <w:szCs w:val="22"/>
          <w:lang w:val="ru-RU" w:eastAsia="en-US"/>
        </w:rPr>
      </w:pPr>
    </w:p>
    <w:p w:rsidR="00CF0D8D" w:rsidRPr="00991ACD" w:rsidRDefault="00991ACD" w:rsidP="00DC2707">
      <w:pPr>
        <w:rPr>
          <w:szCs w:val="22"/>
          <w:lang w:val="ru-RU"/>
        </w:rPr>
      </w:pPr>
      <w:r>
        <w:rPr>
          <w:szCs w:val="22"/>
          <w:lang w:val="ru-RU"/>
        </w:rPr>
        <w:t>Центр исследований и укрепления норм права</w:t>
      </w:r>
      <w:r w:rsidR="00CF0D8D" w:rsidRPr="00991ACD">
        <w:rPr>
          <w:szCs w:val="22"/>
          <w:lang w:val="ru-RU"/>
        </w:rPr>
        <w:t xml:space="preserve"> (</w:t>
      </w:r>
      <w:r w:rsidR="00CF0D8D" w:rsidRPr="0098605F">
        <w:rPr>
          <w:szCs w:val="22"/>
          <w:lang w:val="fr-FR"/>
        </w:rPr>
        <w:t>CRPD</w:t>
      </w:r>
      <w:r w:rsidR="00CF0D8D" w:rsidRPr="00991ACD">
        <w:rPr>
          <w:szCs w:val="22"/>
          <w:lang w:val="ru-RU"/>
        </w:rPr>
        <w:t>) (</w:t>
      </w:r>
      <w:r w:rsidR="0022611C" w:rsidRPr="00CD3221">
        <w:rPr>
          <w:szCs w:val="22"/>
          <w:lang w:val="ru-RU"/>
        </w:rPr>
        <w:t>документ</w:t>
      </w:r>
      <w:r w:rsidR="0022611C" w:rsidRPr="00991ACD">
        <w:rPr>
          <w:szCs w:val="22"/>
          <w:lang w:val="ru-RU"/>
        </w:rPr>
        <w:t xml:space="preserve"> </w:t>
      </w:r>
      <w:r w:rsidR="0022611C" w:rsidRPr="00CD3221">
        <w:rPr>
          <w:szCs w:val="22"/>
          <w:lang w:val="ru-RU"/>
        </w:rPr>
        <w:t>получен</w:t>
      </w:r>
      <w:r w:rsidR="0022611C" w:rsidRPr="00991ACD">
        <w:rPr>
          <w:szCs w:val="22"/>
          <w:lang w:val="ru-RU"/>
        </w:rPr>
        <w:t xml:space="preserve"> </w:t>
      </w:r>
      <w:r w:rsidR="0022611C" w:rsidRPr="00CD3221">
        <w:rPr>
          <w:szCs w:val="22"/>
          <w:lang w:val="ru-RU"/>
        </w:rPr>
        <w:t>на</w:t>
      </w:r>
      <w:r w:rsidR="0022611C" w:rsidRPr="00991ACD">
        <w:rPr>
          <w:szCs w:val="22"/>
          <w:lang w:val="ru-RU"/>
        </w:rPr>
        <w:t xml:space="preserve"> </w:t>
      </w:r>
      <w:r w:rsidR="0022611C" w:rsidRPr="00CD3221">
        <w:rPr>
          <w:szCs w:val="22"/>
          <w:lang w:val="ru-RU"/>
        </w:rPr>
        <w:t>французском</w:t>
      </w:r>
      <w:r w:rsidR="0022611C" w:rsidRPr="00991ACD">
        <w:rPr>
          <w:szCs w:val="22"/>
          <w:lang w:val="ru-RU"/>
        </w:rPr>
        <w:t xml:space="preserve"> </w:t>
      </w:r>
      <w:r w:rsidR="0022611C" w:rsidRPr="00CD3221">
        <w:rPr>
          <w:szCs w:val="22"/>
          <w:lang w:val="ru-RU"/>
        </w:rPr>
        <w:t>языке</w:t>
      </w:r>
      <w:r w:rsidR="00CF0D8D" w:rsidRPr="00991ACD">
        <w:rPr>
          <w:szCs w:val="22"/>
          <w:lang w:val="ru-RU"/>
        </w:rPr>
        <w:t>)</w:t>
      </w:r>
    </w:p>
    <w:p w:rsidR="00C91E48" w:rsidRPr="00991ACD" w:rsidRDefault="00C91E48" w:rsidP="00DC2707">
      <w:pPr>
        <w:rPr>
          <w:szCs w:val="22"/>
          <w:lang w:val="ru-RU"/>
        </w:rPr>
      </w:pPr>
    </w:p>
    <w:p w:rsidR="00C91E48" w:rsidRPr="0022611C" w:rsidRDefault="00C91E48" w:rsidP="00DC2707">
      <w:pPr>
        <w:rPr>
          <w:szCs w:val="22"/>
          <w:lang w:val="ru-RU"/>
        </w:rPr>
      </w:pPr>
      <w:r w:rsidRPr="00C91E48">
        <w:rPr>
          <w:szCs w:val="22"/>
        </w:rPr>
        <w:t>Enda</w:t>
      </w:r>
      <w:r w:rsidRPr="0022611C">
        <w:rPr>
          <w:szCs w:val="22"/>
          <w:lang w:val="ru-RU"/>
        </w:rPr>
        <w:t xml:space="preserve"> </w:t>
      </w:r>
      <w:r w:rsidRPr="00C91E48">
        <w:rPr>
          <w:szCs w:val="22"/>
        </w:rPr>
        <w:t>Sant</w:t>
      </w:r>
      <w:r w:rsidRPr="0022611C">
        <w:rPr>
          <w:szCs w:val="22"/>
          <w:lang w:val="ru-RU"/>
        </w:rPr>
        <w:t>é (</w:t>
      </w:r>
      <w:r w:rsidR="0022611C" w:rsidRPr="00CD3221">
        <w:rPr>
          <w:szCs w:val="22"/>
          <w:lang w:val="ru-RU"/>
        </w:rPr>
        <w:t>документ получен на французском языке</w:t>
      </w:r>
      <w:r w:rsidRPr="0022611C">
        <w:rPr>
          <w:szCs w:val="22"/>
          <w:lang w:val="ru-RU"/>
        </w:rPr>
        <w:t>)</w:t>
      </w:r>
    </w:p>
    <w:p w:rsidR="00197C6A" w:rsidRPr="0022611C" w:rsidRDefault="00197C6A" w:rsidP="00DC2707">
      <w:pPr>
        <w:rPr>
          <w:szCs w:val="22"/>
          <w:lang w:val="ru-RU"/>
        </w:rPr>
      </w:pPr>
    </w:p>
    <w:p w:rsidR="003F316E" w:rsidRPr="0022611C" w:rsidRDefault="003F316E" w:rsidP="00DC2707">
      <w:pPr>
        <w:rPr>
          <w:rFonts w:eastAsia="Times New Roman"/>
          <w:bCs/>
          <w:szCs w:val="22"/>
          <w:lang w:val="ru-RU" w:eastAsia="en-US"/>
        </w:rPr>
      </w:pPr>
    </w:p>
    <w:p w:rsidR="003F316E" w:rsidRPr="0022611C" w:rsidRDefault="003F316E" w:rsidP="00DC2707">
      <w:pPr>
        <w:rPr>
          <w:rFonts w:eastAsia="Times New Roman"/>
          <w:bCs/>
          <w:szCs w:val="22"/>
          <w:lang w:val="ru-RU" w:eastAsia="en-US"/>
        </w:rPr>
        <w:sectPr w:rsidR="003F316E" w:rsidRPr="0022611C" w:rsidSect="00B97361">
          <w:headerReference w:type="default" r:id="rId11"/>
          <w:headerReference w:type="first" r:id="rId12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</w:p>
    <w:p w:rsidR="00CF0D8D" w:rsidRPr="00991ACD" w:rsidRDefault="00991ACD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Центр исследований и укрепления норм права</w:t>
      </w:r>
      <w:r w:rsidR="00CF0D8D" w:rsidRPr="00991ACD">
        <w:rPr>
          <w:szCs w:val="22"/>
          <w:u w:val="single"/>
          <w:lang w:val="ru-RU"/>
        </w:rPr>
        <w:t xml:space="preserve"> (</w:t>
      </w:r>
      <w:r w:rsidR="00CF0D8D" w:rsidRPr="00CF0D8D">
        <w:rPr>
          <w:szCs w:val="22"/>
          <w:u w:val="single"/>
          <w:lang w:val="fr-FR"/>
        </w:rPr>
        <w:t>CRPD</w:t>
      </w:r>
      <w:r w:rsidR="00CF0D8D" w:rsidRPr="00991ACD">
        <w:rPr>
          <w:szCs w:val="22"/>
          <w:u w:val="single"/>
          <w:lang w:val="ru-RU"/>
        </w:rPr>
        <w:t>)</w:t>
      </w:r>
    </w:p>
    <w:p w:rsidR="00CF0D8D" w:rsidRPr="00991ACD" w:rsidRDefault="00CF0D8D">
      <w:pPr>
        <w:rPr>
          <w:u w:val="single"/>
          <w:lang w:val="ru-RU"/>
        </w:rPr>
      </w:pPr>
    </w:p>
    <w:p w:rsidR="00CF0D8D" w:rsidRPr="00991ACD" w:rsidRDefault="00940CB0" w:rsidP="00CF0D8D">
      <w:pPr>
        <w:jc w:val="both"/>
        <w:rPr>
          <w:lang w:val="ru-RU"/>
        </w:rPr>
      </w:pPr>
      <w:r>
        <w:rPr>
          <w:noProof/>
          <w:color w:val="000000"/>
          <w:lang w:val="fr-FR" w:eastAsia="fr-FR"/>
        </w:rPr>
        <w:pict>
          <v:group id="_x0000_s1026" style="position:absolute;left:0;text-align:left;margin-left:0;margin-top:0;width:187.05pt;height:90pt;z-index:251661312" coordorigin="567,567" coordsize="3741,1800">
            <v:shape id="_x0000_s1027" style="position:absolute;left:567;top:567;width:1980;height:1800;mso-position-horizontal:absolute;mso-position-horizontal-relative:text;mso-position-vertical:absolute;mso-position-vertical-relative:text" coordsize="210,233" path="m191,83r-5,9l183,99r2,l185,101r1,10l189,122r,9l189,140r5,10l198,159r5,9l192,170r-9,3l177,182r2,11l179,203r-2,11l188,221r3,-4l189,233r-3,-1l182,232r-9,-12l165,215r-4,-4l158,215r-15,-4l141,206r-9,2l128,202r-9,1l110,205r,-5l107,188r-2,-15l105,159,92,156r,-3l80,153r-2,11l65,167r-8,-3l53,152,48,140r-9,l30,140r-10,l11,140r-9,l,138r3,-1l5,128r4,-5l15,126r3,-4l26,122r,4l35,119r9,-9l45,101r2,-9l54,81,62,71,63,61r2,-9l66,43,68,33,71,22r,-9l80,3,90,9r11,3l111,15r5,-8l122,7,132,4r8,l144,r9,1l162,3r5,1l170,6r9,6l185,10r4,-3l197,15r7,7l204,33r6,6l203,46r-8,9l194,69r-3,14xe" strokecolor="blue" strokeweight="1.5pt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667;top:1044;width:1972;height:540" fillcolor="yellow">
              <v:shadow on="t" opacity="52429f"/>
              <v:textpath style="font-family:&quot;Arial Black&quot;;v-text-kern:t" trim="t" fitpath="t" string="CRPD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4" style="position:absolute;left:1976;top:845;width:1321;height:1260;rotation:6141971fd" adj="11528418" fillcolor="black" strokecolor="blue">
              <v:shadow color="#868686"/>
              <v:textpath style="font-family:&quot;Tw Cen MT&quot;;font-size:8pt" fitshape="t" trim="t" string="Centre de Recherche&#10;&#10;"/>
            </v:shape>
            <v:shapetype id="_x0000_t147" coordsize="21600,21600" o:spt="147" adj="11796480" path="al10800,10800,10800,10800@2@14m,10800r21600,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0;@19,@20;@21,@20;10800,10800;0,10800;21600,10800;10800,21600;@19,@23;@21,@23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7" style="position:absolute;left:2688;top:658;width:1620;height:1620;rotation:270" adj="-8381376" fillcolor="black">
              <v:shadow color="#868686"/>
              <v:textpath style="font-family:&quot;Tw Cen MT&quot;;font-size:8pt" fitshape="t" trim="t" string="&#10;&#10;du Droit"/>
            </v:shape>
            <v:shape id="_x0000_s1031" type="#_x0000_t147" style="position:absolute;left:2430;top:862;width:1620;height:1260;rotation:270" adj="-10405152" fillcolor="black" strokecolor="red">
              <v:shadow color="#868686"/>
              <v:textpath style="font-family:&quot;Tw Cen MT&quot;;font-size:8pt" fitshape="t" trim="t" string="&#10;&#10;et de Promotrion"/>
            </v:shape>
          </v:group>
        </w:pict>
      </w:r>
    </w:p>
    <w:p w:rsidR="00CF0D8D" w:rsidRPr="00991ACD" w:rsidRDefault="00CF0D8D" w:rsidP="00CF0D8D">
      <w:pPr>
        <w:jc w:val="both"/>
        <w:rPr>
          <w:lang w:val="ru-RU"/>
        </w:rPr>
      </w:pPr>
    </w:p>
    <w:p w:rsidR="00CF0D8D" w:rsidRPr="00473B8A" w:rsidRDefault="00CF0D8D" w:rsidP="00CF0D8D">
      <w:pPr>
        <w:tabs>
          <w:tab w:val="left" w:pos="4461"/>
        </w:tabs>
        <w:jc w:val="both"/>
        <w:rPr>
          <w:lang w:val="ru-RU"/>
        </w:rPr>
      </w:pPr>
      <w:r w:rsidRPr="00991ACD">
        <w:rPr>
          <w:lang w:val="ru-RU"/>
        </w:rPr>
        <w:tab/>
        <w:t xml:space="preserve">                      </w:t>
      </w:r>
      <w:r w:rsidR="00473B8A">
        <w:rPr>
          <w:lang w:val="ru-RU"/>
        </w:rPr>
        <w:t>Мбужи-Майи</w:t>
      </w:r>
      <w:r w:rsidRPr="009E37DC">
        <w:t>, 22</w:t>
      </w:r>
      <w:r w:rsidR="00473B8A" w:rsidRPr="00473B8A">
        <w:t xml:space="preserve"> </w:t>
      </w:r>
      <w:r w:rsidR="00473B8A">
        <w:rPr>
          <w:lang w:val="ru-RU"/>
        </w:rPr>
        <w:t>января</w:t>
      </w:r>
      <w:r w:rsidRPr="009E37DC">
        <w:t xml:space="preserve"> 2018</w:t>
      </w:r>
      <w:r w:rsidR="00473B8A">
        <w:rPr>
          <w:lang w:val="ru-RU"/>
        </w:rPr>
        <w:t xml:space="preserve"> г.</w:t>
      </w:r>
    </w:p>
    <w:p w:rsidR="00CF0D8D" w:rsidRPr="009E37DC" w:rsidRDefault="00CF0D8D" w:rsidP="00CF0D8D">
      <w:pPr>
        <w:jc w:val="both"/>
      </w:pPr>
    </w:p>
    <w:p w:rsidR="00CF0D8D" w:rsidRPr="009E37DC" w:rsidRDefault="00CF0D8D" w:rsidP="00CF0D8D">
      <w:pPr>
        <w:jc w:val="both"/>
      </w:pPr>
    </w:p>
    <w:p w:rsidR="00CF0D8D" w:rsidRPr="009E37DC" w:rsidRDefault="00CF0D8D" w:rsidP="00CF0D8D">
      <w:pPr>
        <w:jc w:val="both"/>
      </w:pPr>
    </w:p>
    <w:p w:rsidR="00CF0D8D" w:rsidRPr="009E37DC" w:rsidRDefault="00CF0D8D" w:rsidP="00CF0D8D">
      <w:pPr>
        <w:jc w:val="both"/>
      </w:pPr>
    </w:p>
    <w:p w:rsidR="00CF0D8D" w:rsidRPr="009E37DC" w:rsidRDefault="00CF0D8D" w:rsidP="00CF0D8D">
      <w:pPr>
        <w:tabs>
          <w:tab w:val="right" w:pos="2552"/>
          <w:tab w:val="left" w:pos="3119"/>
        </w:tabs>
      </w:pPr>
    </w:p>
    <w:p w:rsidR="00CF0D8D" w:rsidRPr="009E37DC" w:rsidRDefault="00CF0D8D" w:rsidP="00CF0D8D">
      <w:pPr>
        <w:tabs>
          <w:tab w:val="right" w:pos="2552"/>
          <w:tab w:val="left" w:pos="3119"/>
        </w:tabs>
      </w:pPr>
    </w:p>
    <w:p w:rsidR="00CF0D8D" w:rsidRPr="009E37DC" w:rsidRDefault="00CF0D8D" w:rsidP="00CF0D8D">
      <w:pPr>
        <w:tabs>
          <w:tab w:val="right" w:pos="2552"/>
          <w:tab w:val="left" w:pos="3119"/>
        </w:tabs>
        <w:rPr>
          <w:szCs w:val="22"/>
        </w:rPr>
      </w:pPr>
    </w:p>
    <w:p w:rsidR="00CF0D8D" w:rsidRPr="009E37DC" w:rsidRDefault="00CF0D8D" w:rsidP="00CF0D8D">
      <w:pPr>
        <w:tabs>
          <w:tab w:val="right" w:pos="2552"/>
          <w:tab w:val="left" w:pos="3119"/>
        </w:tabs>
        <w:rPr>
          <w:szCs w:val="22"/>
        </w:rPr>
      </w:pPr>
    </w:p>
    <w:p w:rsidR="00CF0D8D" w:rsidRPr="009E37DC" w:rsidRDefault="00CF0D8D" w:rsidP="00CF0D8D">
      <w:pPr>
        <w:tabs>
          <w:tab w:val="right" w:pos="2552"/>
          <w:tab w:val="left" w:pos="3119"/>
        </w:tabs>
        <w:rPr>
          <w:szCs w:val="22"/>
        </w:rPr>
      </w:pPr>
    </w:p>
    <w:p w:rsidR="00CF0D8D" w:rsidRPr="009E37DC" w:rsidRDefault="00CF0D8D" w:rsidP="00CF0D8D">
      <w:pPr>
        <w:tabs>
          <w:tab w:val="right" w:pos="2552"/>
          <w:tab w:val="left" w:pos="3119"/>
        </w:tabs>
        <w:rPr>
          <w:szCs w:val="22"/>
        </w:rPr>
      </w:pPr>
    </w:p>
    <w:p w:rsidR="00CF0D8D" w:rsidRPr="0022611C" w:rsidRDefault="0022611C" w:rsidP="00CF0D8D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Кому</w:t>
      </w:r>
      <w:r w:rsidR="00CF0D8D" w:rsidRPr="0022611C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 </w:t>
      </w:r>
      <w:r w:rsidRPr="0022611C">
        <w:rPr>
          <w:szCs w:val="22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CF0D8D" w:rsidRPr="0022611C" w:rsidRDefault="00CF0D8D" w:rsidP="00CF0D8D">
      <w:pPr>
        <w:tabs>
          <w:tab w:val="right" w:pos="2552"/>
          <w:tab w:val="left" w:pos="3119"/>
        </w:tabs>
        <w:ind w:left="360"/>
        <w:rPr>
          <w:szCs w:val="22"/>
          <w:lang w:val="ru-RU"/>
        </w:rPr>
      </w:pPr>
      <w:r w:rsidRPr="0022611C">
        <w:rPr>
          <w:szCs w:val="22"/>
          <w:lang w:val="ru-RU"/>
        </w:rPr>
        <w:tab/>
      </w:r>
      <w:r w:rsidR="0022611C" w:rsidRPr="0022611C">
        <w:rPr>
          <w:szCs w:val="22"/>
          <w:lang w:val="ru-RU"/>
        </w:rPr>
        <w:t xml:space="preserve">     </w:t>
      </w:r>
      <w:r w:rsidR="0022611C"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(ВОИС)</w:t>
      </w:r>
    </w:p>
    <w:p w:rsidR="00CF0D8D" w:rsidRPr="0022611C" w:rsidRDefault="00CF0D8D" w:rsidP="00CF0D8D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22611C">
        <w:rPr>
          <w:szCs w:val="22"/>
          <w:lang w:val="ru-RU"/>
        </w:rPr>
        <w:tab/>
      </w:r>
      <w:r w:rsidR="0022611C">
        <w:rPr>
          <w:szCs w:val="22"/>
          <w:lang w:val="ru-RU"/>
        </w:rPr>
        <w:t xml:space="preserve">     </w:t>
      </w:r>
      <w:r w:rsidRPr="0022611C">
        <w:rPr>
          <w:szCs w:val="22"/>
          <w:lang w:val="fr-CH"/>
        </w:rPr>
        <w:t>34, chemin des Colombettes</w:t>
      </w:r>
    </w:p>
    <w:p w:rsidR="00CF0D8D" w:rsidRPr="0022611C" w:rsidRDefault="0022611C" w:rsidP="00CF0D8D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22611C">
        <w:rPr>
          <w:szCs w:val="22"/>
          <w:lang w:val="fr-CH"/>
        </w:rPr>
        <w:t xml:space="preserve">     </w:t>
      </w:r>
      <w:r w:rsidR="00CF0D8D" w:rsidRPr="0022611C">
        <w:rPr>
          <w:szCs w:val="22"/>
          <w:lang w:val="fr-CH"/>
        </w:rPr>
        <w:t>1211 Geneva 20</w:t>
      </w:r>
    </w:p>
    <w:p w:rsidR="00CF0D8D" w:rsidRPr="0022611C" w:rsidRDefault="0022611C" w:rsidP="00CF0D8D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22611C">
        <w:rPr>
          <w:szCs w:val="22"/>
          <w:lang w:val="fr-CH"/>
        </w:rPr>
        <w:t xml:space="preserve">     </w:t>
      </w:r>
      <w:r w:rsidR="00CF0D8D" w:rsidRPr="0022611C">
        <w:rPr>
          <w:szCs w:val="22"/>
          <w:lang w:val="fr-CH"/>
        </w:rPr>
        <w:t>Switzerland</w:t>
      </w:r>
    </w:p>
    <w:p w:rsidR="00CF0D8D" w:rsidRPr="0022611C" w:rsidRDefault="00CF0D8D" w:rsidP="00CF0D8D">
      <w:pPr>
        <w:tabs>
          <w:tab w:val="left" w:pos="1985"/>
          <w:tab w:val="center" w:pos="7088"/>
        </w:tabs>
        <w:ind w:left="360"/>
        <w:rPr>
          <w:szCs w:val="22"/>
          <w:lang w:val="fr-CH"/>
        </w:rPr>
      </w:pPr>
    </w:p>
    <w:p w:rsidR="00CF0D8D" w:rsidRPr="0022611C" w:rsidRDefault="0022611C" w:rsidP="00CF0D8D">
      <w:pPr>
        <w:tabs>
          <w:tab w:val="left" w:pos="1985"/>
          <w:tab w:val="center" w:pos="7088"/>
        </w:tabs>
        <w:ind w:left="360"/>
        <w:rPr>
          <w:szCs w:val="22"/>
          <w:lang w:val="fr-CH"/>
        </w:rPr>
      </w:pPr>
      <w:r w:rsidRPr="0022611C">
        <w:rPr>
          <w:szCs w:val="22"/>
          <w:lang w:val="fr-CH"/>
        </w:rPr>
        <w:t xml:space="preserve">     </w:t>
      </w:r>
      <w:r>
        <w:rPr>
          <w:szCs w:val="22"/>
          <w:lang w:val="ru-RU"/>
        </w:rPr>
        <w:t>Тел</w:t>
      </w:r>
      <w:r w:rsidRPr="0022611C">
        <w:rPr>
          <w:szCs w:val="22"/>
          <w:lang w:val="fr-CH"/>
        </w:rPr>
        <w:t>.</w:t>
      </w:r>
      <w:r w:rsidR="00CF0D8D" w:rsidRPr="0022611C">
        <w:rPr>
          <w:szCs w:val="22"/>
          <w:lang w:val="fr-CH"/>
        </w:rPr>
        <w:t>: +41 (0) 22 338 81 20</w:t>
      </w:r>
    </w:p>
    <w:p w:rsidR="00CF0D8D" w:rsidRPr="00850C8C" w:rsidRDefault="0022611C" w:rsidP="00CF0D8D">
      <w:pPr>
        <w:tabs>
          <w:tab w:val="left" w:pos="1985"/>
          <w:tab w:val="center" w:pos="7088"/>
        </w:tabs>
        <w:ind w:left="360"/>
        <w:rPr>
          <w:szCs w:val="22"/>
        </w:rPr>
      </w:pPr>
      <w:r w:rsidRPr="0022611C">
        <w:rPr>
          <w:szCs w:val="22"/>
        </w:rPr>
        <w:t xml:space="preserve">     </w:t>
      </w:r>
      <w:r>
        <w:rPr>
          <w:szCs w:val="22"/>
          <w:lang w:val="ru-RU"/>
        </w:rPr>
        <w:t>Эл</w:t>
      </w:r>
      <w:proofErr w:type="gramStart"/>
      <w:r w:rsidRPr="0022611C">
        <w:rPr>
          <w:szCs w:val="22"/>
        </w:rPr>
        <w:t>.</w:t>
      </w:r>
      <w:proofErr w:type="gramEnd"/>
      <w:r w:rsidRPr="0022611C">
        <w:rPr>
          <w:szCs w:val="22"/>
        </w:rPr>
        <w:t xml:space="preserve"> </w:t>
      </w:r>
      <w:proofErr w:type="gramStart"/>
      <w:r>
        <w:rPr>
          <w:szCs w:val="22"/>
          <w:lang w:val="ru-RU"/>
        </w:rPr>
        <w:t>п</w:t>
      </w:r>
      <w:proofErr w:type="gramEnd"/>
      <w:r>
        <w:rPr>
          <w:szCs w:val="22"/>
          <w:lang w:val="ru-RU"/>
        </w:rPr>
        <w:t>очта</w:t>
      </w:r>
      <w:r w:rsidR="00CF0D8D" w:rsidRPr="00850C8C">
        <w:rPr>
          <w:szCs w:val="22"/>
        </w:rPr>
        <w:t xml:space="preserve">: </w:t>
      </w:r>
      <w:r w:rsidR="00CF0D8D" w:rsidRPr="00850C8C">
        <w:rPr>
          <w:szCs w:val="22"/>
          <w:u w:val="single"/>
        </w:rPr>
        <w:t>grtkf@wipo.int</w:t>
      </w:r>
    </w:p>
    <w:p w:rsidR="00CF0D8D" w:rsidRPr="00850C8C" w:rsidRDefault="00CF0D8D" w:rsidP="00CF0D8D">
      <w:pPr>
        <w:tabs>
          <w:tab w:val="left" w:pos="1985"/>
          <w:tab w:val="center" w:pos="7088"/>
        </w:tabs>
        <w:rPr>
          <w:szCs w:val="22"/>
        </w:rPr>
      </w:pPr>
    </w:p>
    <w:p w:rsidR="00CF0D8D" w:rsidRPr="00850C8C" w:rsidRDefault="00CF0D8D" w:rsidP="00CF0D8D">
      <w:pPr>
        <w:tabs>
          <w:tab w:val="left" w:pos="1985"/>
          <w:tab w:val="center" w:pos="7088"/>
        </w:tabs>
        <w:rPr>
          <w:szCs w:val="22"/>
        </w:rPr>
      </w:pPr>
    </w:p>
    <w:p w:rsidR="00CF0D8D" w:rsidRPr="00850C8C" w:rsidRDefault="00CF0D8D" w:rsidP="00CF0D8D">
      <w:pPr>
        <w:tabs>
          <w:tab w:val="left" w:pos="1985"/>
          <w:tab w:val="center" w:pos="7088"/>
        </w:tabs>
        <w:rPr>
          <w:szCs w:val="22"/>
        </w:rPr>
      </w:pPr>
    </w:p>
    <w:p w:rsidR="00CF0D8D" w:rsidRPr="0022611C" w:rsidRDefault="0022611C" w:rsidP="00CF0D8D">
      <w:pPr>
        <w:tabs>
          <w:tab w:val="left" w:pos="1985"/>
          <w:tab w:val="center" w:pos="7088"/>
        </w:tabs>
        <w:jc w:val="both"/>
        <w:rPr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Тема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комитета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ВОИС</w:t>
      </w:r>
      <w:r w:rsidRPr="0022611C">
        <w:rPr>
          <w:szCs w:val="22"/>
          <w:u w:val="single"/>
          <w:lang w:val="ru-RU"/>
        </w:rPr>
        <w:t xml:space="preserve"> </w:t>
      </w:r>
      <w:r w:rsidRPr="0022611C">
        <w:rPr>
          <w:rFonts w:eastAsia="Arial"/>
          <w:szCs w:val="22"/>
          <w:u w:val="single"/>
          <w:lang w:val="ru-RU"/>
        </w:rPr>
        <w:t>по интеллектуальной собственности, генетическим ресурсам, традиционным знаниям и фольклору</w:t>
      </w:r>
    </w:p>
    <w:p w:rsidR="00CF0D8D" w:rsidRPr="0022611C" w:rsidRDefault="00CF0D8D" w:rsidP="00CF0D8D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CF0D8D" w:rsidRPr="0022611C" w:rsidRDefault="00CF0D8D" w:rsidP="00CF0D8D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CF0D8D" w:rsidRPr="00991ACD" w:rsidRDefault="00473B8A" w:rsidP="00CF0D8D">
      <w:pPr>
        <w:tabs>
          <w:tab w:val="left" w:pos="1985"/>
          <w:tab w:val="center" w:pos="7088"/>
        </w:tabs>
        <w:rPr>
          <w:szCs w:val="22"/>
        </w:rPr>
      </w:pPr>
      <w:r>
        <w:rPr>
          <w:szCs w:val="22"/>
          <w:lang w:val="ru-RU"/>
        </w:rPr>
        <w:t>Уважаемые</w:t>
      </w:r>
      <w:r w:rsidRPr="00991ACD">
        <w:rPr>
          <w:szCs w:val="22"/>
        </w:rPr>
        <w:t xml:space="preserve"> </w:t>
      </w:r>
      <w:r>
        <w:rPr>
          <w:szCs w:val="22"/>
          <w:lang w:val="ru-RU"/>
        </w:rPr>
        <w:t>дамы</w:t>
      </w:r>
      <w:r w:rsidRPr="00991ACD">
        <w:rPr>
          <w:szCs w:val="22"/>
        </w:rPr>
        <w:t xml:space="preserve"> </w:t>
      </w:r>
      <w:r>
        <w:rPr>
          <w:szCs w:val="22"/>
          <w:lang w:val="ru-RU"/>
        </w:rPr>
        <w:t>и</w:t>
      </w:r>
      <w:r w:rsidRPr="00991ACD">
        <w:rPr>
          <w:szCs w:val="22"/>
        </w:rPr>
        <w:t xml:space="preserve"> </w:t>
      </w:r>
      <w:r>
        <w:rPr>
          <w:szCs w:val="22"/>
          <w:lang w:val="ru-RU"/>
        </w:rPr>
        <w:t>господа</w:t>
      </w:r>
      <w:r w:rsidR="00CF0D8D" w:rsidRPr="00991ACD">
        <w:rPr>
          <w:szCs w:val="22"/>
        </w:rPr>
        <w:t xml:space="preserve">, </w:t>
      </w:r>
    </w:p>
    <w:p w:rsidR="00CF0D8D" w:rsidRPr="00991ACD" w:rsidRDefault="00CF0D8D" w:rsidP="00CF0D8D">
      <w:pPr>
        <w:tabs>
          <w:tab w:val="left" w:pos="1985"/>
          <w:tab w:val="center" w:pos="7088"/>
        </w:tabs>
        <w:rPr>
          <w:szCs w:val="22"/>
        </w:rPr>
      </w:pPr>
    </w:p>
    <w:p w:rsidR="00CF0D8D" w:rsidRPr="00991ACD" w:rsidRDefault="00991ACD" w:rsidP="00CF0D8D">
      <w:pPr>
        <w:rPr>
          <w:szCs w:val="22"/>
          <w:lang w:val="ru-RU"/>
        </w:rPr>
      </w:pPr>
      <w:r>
        <w:rPr>
          <w:szCs w:val="22"/>
          <w:lang w:val="ru-RU"/>
        </w:rPr>
        <w:t>Настоящим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письмом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информирую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вас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991AC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хотела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</w:t>
      </w:r>
      <w:r w:rsidRPr="00991ACD">
        <w:rPr>
          <w:szCs w:val="22"/>
          <w:lang w:val="ru-RU"/>
        </w:rPr>
        <w:t xml:space="preserve"> </w:t>
      </w:r>
      <w:r w:rsidR="00CF0D8D"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Межправительственн</w:t>
      </w:r>
      <w:r>
        <w:rPr>
          <w:rFonts w:eastAsia="Arial"/>
          <w:szCs w:val="22"/>
          <w:lang w:val="ru-RU"/>
        </w:rPr>
        <w:t>ого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комитет</w:t>
      </w:r>
      <w:r>
        <w:rPr>
          <w:rFonts w:eastAsia="Arial"/>
          <w:szCs w:val="22"/>
          <w:lang w:val="ru-RU"/>
        </w:rPr>
        <w:t>а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по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интеллектуальной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собственности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генетическим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ресурсам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традиционным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знаниям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фольклору</w:t>
      </w:r>
      <w:r w:rsidR="00CF0D8D" w:rsidRPr="00991ACD">
        <w:rPr>
          <w:szCs w:val="22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 xml:space="preserve">в качестве </w:t>
      </w:r>
      <w:r>
        <w:rPr>
          <w:rFonts w:eastAsia="Times New Roman"/>
          <w:szCs w:val="22"/>
          <w:lang w:val="ru-RU" w:eastAsia="en-US"/>
        </w:rPr>
        <w:t xml:space="preserve">специального </w:t>
      </w:r>
      <w:r w:rsidRPr="00520D40">
        <w:rPr>
          <w:rFonts w:eastAsia="Times New Roman"/>
          <w:szCs w:val="22"/>
          <w:lang w:val="ru-RU" w:eastAsia="en-US"/>
        </w:rPr>
        <w:t>наблюдателя</w:t>
      </w:r>
      <w:r w:rsidR="00CF0D8D" w:rsidRPr="00991ACD">
        <w:rPr>
          <w:szCs w:val="22"/>
          <w:lang w:val="ru-RU"/>
        </w:rPr>
        <w:t xml:space="preserve">. 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прилагается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>
        <w:rPr>
          <w:rFonts w:eastAsia="Times New Roman"/>
          <w:szCs w:val="22"/>
          <w:lang w:val="ru-RU" w:eastAsia="en-US"/>
        </w:rPr>
        <w:t>, содержащее информационную справку о нашей организации,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для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рассмотрения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Комитетом</w:t>
      </w:r>
      <w:r w:rsidR="00CF0D8D" w:rsidRPr="00991ACD">
        <w:rPr>
          <w:szCs w:val="22"/>
          <w:lang w:val="ru-RU"/>
        </w:rPr>
        <w:t>.</w:t>
      </w: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991ACD" w:rsidP="00CF0D8D">
      <w:pPr>
        <w:rPr>
          <w:szCs w:val="22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="00CF0D8D" w:rsidRPr="00991ACD">
        <w:rPr>
          <w:szCs w:val="22"/>
          <w:lang w:val="ru-RU"/>
        </w:rPr>
        <w:t xml:space="preserve">. </w:t>
      </w: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991ACD" w:rsidP="00CF0D8D">
      <w:pPr>
        <w:rPr>
          <w:szCs w:val="22"/>
          <w:lang w:val="ru-RU"/>
        </w:rPr>
      </w:pPr>
      <w:r>
        <w:rPr>
          <w:szCs w:val="22"/>
          <w:lang w:val="ru-RU"/>
        </w:rPr>
        <w:t>С уважением</w:t>
      </w:r>
      <w:r w:rsidR="00CF0D8D" w:rsidRPr="00991ACD">
        <w:rPr>
          <w:szCs w:val="22"/>
          <w:lang w:val="ru-RU"/>
        </w:rPr>
        <w:t>,</w:t>
      </w: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CF0D8D" w:rsidP="00CF0D8D">
      <w:pPr>
        <w:rPr>
          <w:szCs w:val="22"/>
          <w:lang w:val="ru-RU"/>
        </w:rPr>
      </w:pPr>
    </w:p>
    <w:p w:rsidR="00CF0D8D" w:rsidRPr="00991ACD" w:rsidRDefault="00991ACD" w:rsidP="00CF0D8D">
      <w:pPr>
        <w:pStyle w:val="BodyText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Одон</w:t>
      </w:r>
      <w:r w:rsidR="00CF0D8D" w:rsidRPr="00991ACD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НСУМБУ КАБУ</w:t>
      </w:r>
    </w:p>
    <w:p w:rsidR="00CF0D8D" w:rsidRPr="00991ACD" w:rsidRDefault="00991ACD" w:rsidP="00CF0D8D">
      <w:pPr>
        <w:pStyle w:val="BodyText"/>
        <w:rPr>
          <w:szCs w:val="22"/>
          <w:lang w:val="ru-RU"/>
        </w:rPr>
      </w:pPr>
      <w:r>
        <w:rPr>
          <w:szCs w:val="22"/>
          <w:lang w:val="ru-RU"/>
        </w:rPr>
        <w:t>Исполнительный секретарь</w:t>
      </w:r>
      <w:r w:rsidR="00CF0D8D" w:rsidRPr="00991ACD">
        <w:rPr>
          <w:szCs w:val="22"/>
          <w:lang w:val="ru-RU"/>
        </w:rPr>
        <w:t xml:space="preserve"> </w:t>
      </w:r>
    </w:p>
    <w:p w:rsidR="00CF0D8D" w:rsidRPr="00991ACD" w:rsidRDefault="00CF0D8D">
      <w:pPr>
        <w:rPr>
          <w:u w:val="single"/>
          <w:lang w:val="ru-RU"/>
        </w:rPr>
      </w:pPr>
    </w:p>
    <w:p w:rsidR="00CF0D8D" w:rsidRPr="00991ACD" w:rsidRDefault="00CF0D8D">
      <w:pPr>
        <w:rPr>
          <w:u w:val="single"/>
          <w:lang w:val="ru-RU"/>
        </w:rPr>
      </w:pPr>
      <w:r w:rsidRPr="00991ACD">
        <w:rPr>
          <w:u w:val="single"/>
          <w:lang w:val="ru-RU"/>
        </w:rPr>
        <w:br w:type="page"/>
      </w:r>
    </w:p>
    <w:p w:rsidR="0022611C" w:rsidRPr="0022611C" w:rsidRDefault="0022611C" w:rsidP="0022611C">
      <w:pPr>
        <w:pStyle w:val="BodyText"/>
        <w:spacing w:after="0"/>
        <w:jc w:val="center"/>
        <w:rPr>
          <w:rFonts w:eastAsia="Times New Roman"/>
          <w:szCs w:val="22"/>
          <w:lang w:val="ru-RU" w:eastAsia="en-US"/>
        </w:rPr>
      </w:pPr>
      <w:r w:rsidRPr="0022611C">
        <w:rPr>
          <w:rFonts w:eastAsia="Times New Roman"/>
          <w:szCs w:val="22"/>
          <w:lang w:val="ru-RU" w:eastAsia="en-US"/>
        </w:rPr>
        <w:t>Бланк заявления об аккредитации в качестве специального наблюдателя</w:t>
      </w:r>
    </w:p>
    <w:p w:rsidR="0022611C" w:rsidRPr="0022611C" w:rsidRDefault="0022611C" w:rsidP="0022611C">
      <w:pPr>
        <w:pStyle w:val="BodyText"/>
        <w:spacing w:after="0"/>
        <w:jc w:val="center"/>
        <w:rPr>
          <w:rFonts w:eastAsia="Times New Roman"/>
          <w:szCs w:val="22"/>
          <w:lang w:val="ru-RU" w:eastAsia="en-US"/>
        </w:rPr>
      </w:pPr>
      <w:r w:rsidRPr="0022611C">
        <w:rPr>
          <w:rFonts w:eastAsia="Times New Roman"/>
          <w:szCs w:val="22"/>
          <w:lang w:val="ru-RU" w:eastAsia="en-US"/>
        </w:rPr>
        <w:t>при</w:t>
      </w:r>
    </w:p>
    <w:p w:rsidR="00CF0D8D" w:rsidRPr="0022611C" w:rsidRDefault="0022611C" w:rsidP="0022611C">
      <w:pPr>
        <w:jc w:val="center"/>
        <w:rPr>
          <w:rFonts w:eastAsia="Times New Roman"/>
          <w:szCs w:val="22"/>
          <w:lang w:val="ru-RU" w:eastAsia="en-US"/>
        </w:rPr>
      </w:pPr>
      <w:r w:rsidRPr="0022611C">
        <w:rPr>
          <w:rFonts w:eastAsia="Times New Roman"/>
          <w:szCs w:val="22"/>
          <w:lang w:val="ru-RU" w:eastAsia="en-US"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  <w:r w:rsidR="00236ACA" w:rsidRPr="00236ACA">
        <w:rPr>
          <w:rFonts w:eastAsia="Times New Roman"/>
          <w:szCs w:val="22"/>
          <w:vertAlign w:val="superscript"/>
          <w:lang w:eastAsia="en-US"/>
        </w:rPr>
        <w:footnoteReference w:id="2"/>
      </w:r>
      <w:r w:rsidR="00236ACA" w:rsidRPr="0022611C">
        <w:rPr>
          <w:rFonts w:eastAsia="Times New Roman"/>
          <w:szCs w:val="22"/>
          <w:lang w:val="ru-RU" w:eastAsia="en-US"/>
        </w:rPr>
        <w:t>,</w:t>
      </w:r>
      <w:r w:rsidR="00236ACA" w:rsidRPr="00236ACA">
        <w:rPr>
          <w:rFonts w:eastAsia="Times New Roman"/>
          <w:szCs w:val="22"/>
          <w:vertAlign w:val="superscript"/>
          <w:lang w:eastAsia="en-US"/>
        </w:rPr>
        <w:footnoteReference w:id="3"/>
      </w:r>
    </w:p>
    <w:p w:rsidR="00CF0D8D" w:rsidRPr="0022611C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22611C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22611C" w:rsidRDefault="0022611C" w:rsidP="00CF0D8D">
      <w:pPr>
        <w:jc w:val="both"/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  <w:r w:rsidR="00CF0D8D" w:rsidRPr="0022611C">
        <w:rPr>
          <w:rFonts w:eastAsia="Times New Roman"/>
          <w:szCs w:val="22"/>
          <w:lang w:val="ru-RU" w:eastAsia="en-US"/>
        </w:rPr>
        <w:t xml:space="preserve"> </w:t>
      </w:r>
    </w:p>
    <w:p w:rsidR="00CF0D8D" w:rsidRPr="0022611C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22611C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616F21" w:rsidRDefault="0022611C" w:rsidP="00CF0D8D">
      <w:pPr>
        <w:jc w:val="both"/>
        <w:rPr>
          <w:rFonts w:eastAsia="Times New Roman"/>
          <w:szCs w:val="22"/>
          <w:u w:val="single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Полное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название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CF0D8D" w:rsidRPr="00616F21">
        <w:rPr>
          <w:rFonts w:eastAsia="Times New Roman"/>
          <w:szCs w:val="22"/>
          <w:lang w:val="ru-RU" w:eastAsia="en-US"/>
        </w:rPr>
        <w:t xml:space="preserve">: </w:t>
      </w:r>
    </w:p>
    <w:p w:rsidR="00CF0D8D" w:rsidRPr="00616F21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616F21" w:rsidRDefault="00616F21" w:rsidP="00CF0D8D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Центр исследований и укрепления норм права</w:t>
      </w:r>
      <w:r w:rsidR="00CF0D8D" w:rsidRPr="00616F21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сокращенное наименование –</w:t>
      </w:r>
      <w:r w:rsidR="00CF0D8D" w:rsidRPr="00616F21">
        <w:rPr>
          <w:rFonts w:eastAsia="Times New Roman"/>
          <w:szCs w:val="22"/>
          <w:lang w:val="ru-RU" w:eastAsia="en-US"/>
        </w:rPr>
        <w:t xml:space="preserve"> </w:t>
      </w:r>
      <w:r w:rsidR="00CF0D8D" w:rsidRPr="00CF0D8D">
        <w:rPr>
          <w:rFonts w:eastAsia="Times New Roman"/>
          <w:szCs w:val="22"/>
          <w:lang w:eastAsia="en-US"/>
        </w:rPr>
        <w:t>CRPD</w:t>
      </w:r>
      <w:r w:rsidR="00CF0D8D" w:rsidRPr="00616F21">
        <w:rPr>
          <w:rFonts w:eastAsia="Times New Roman"/>
          <w:szCs w:val="22"/>
          <w:lang w:val="ru-RU" w:eastAsia="en-US"/>
        </w:rPr>
        <w:t>.</w:t>
      </w:r>
    </w:p>
    <w:p w:rsidR="00CF0D8D" w:rsidRPr="00616F21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616F21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616F21" w:rsidRDefault="0022611C" w:rsidP="00CF0D8D">
      <w:pPr>
        <w:rPr>
          <w:rFonts w:eastAsia="Times New Roman"/>
          <w:szCs w:val="22"/>
          <w:lang w:val="ru-RU" w:eastAsia="fr-FR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CF0D8D" w:rsidRPr="00616F21">
        <w:rPr>
          <w:rFonts w:eastAsia="Times New Roman"/>
          <w:szCs w:val="22"/>
          <w:lang w:val="ru-RU" w:eastAsia="fr-FR"/>
        </w:rPr>
        <w:t xml:space="preserve">:  </w:t>
      </w:r>
    </w:p>
    <w:p w:rsidR="00CF0D8D" w:rsidRPr="00616F21" w:rsidRDefault="00CF0D8D" w:rsidP="00CF0D8D">
      <w:pPr>
        <w:rPr>
          <w:rFonts w:eastAsia="Times New Roman"/>
          <w:szCs w:val="22"/>
          <w:lang w:val="ru-RU" w:eastAsia="fr-FR"/>
        </w:rPr>
      </w:pPr>
    </w:p>
    <w:p w:rsidR="00CF0D8D" w:rsidRPr="00616F21" w:rsidRDefault="00616F21" w:rsidP="00CF0D8D">
      <w:pPr>
        <w:jc w:val="both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Центр исследований и укрепления норм права</w:t>
      </w:r>
      <w:r w:rsidR="00CF0D8D" w:rsidRPr="00616F21">
        <w:rPr>
          <w:rFonts w:eastAsia="Times New Roman"/>
          <w:szCs w:val="22"/>
          <w:lang w:val="ru-RU" w:eastAsia="fr-FR"/>
        </w:rPr>
        <w:t xml:space="preserve"> (</w:t>
      </w:r>
      <w:r w:rsidR="00CF0D8D" w:rsidRPr="00CF0D8D">
        <w:rPr>
          <w:rFonts w:eastAsia="Times New Roman"/>
          <w:szCs w:val="22"/>
          <w:lang w:eastAsia="fr-FR"/>
        </w:rPr>
        <w:t>CRPD</w:t>
      </w:r>
      <w:r w:rsidR="00CF0D8D" w:rsidRPr="00616F21">
        <w:rPr>
          <w:rFonts w:eastAsia="Times New Roman"/>
          <w:szCs w:val="22"/>
          <w:lang w:val="ru-RU" w:eastAsia="fr-FR"/>
        </w:rPr>
        <w:t xml:space="preserve">) </w:t>
      </w:r>
      <w:r>
        <w:rPr>
          <w:rFonts w:eastAsia="Times New Roman"/>
          <w:szCs w:val="22"/>
          <w:lang w:val="ru-RU" w:eastAsia="fr-FR"/>
        </w:rPr>
        <w:t>представляет собой организацию, созданную в 2002 г. на основании конголезского законодательства.</w:t>
      </w:r>
      <w:r w:rsidR="00CF0D8D" w:rsidRPr="00616F21">
        <w:rPr>
          <w:rFonts w:eastAsia="Times New Roman"/>
          <w:szCs w:val="22"/>
          <w:lang w:val="ru-RU" w:eastAsia="fr-FR"/>
        </w:rPr>
        <w:t xml:space="preserve">  </w:t>
      </w:r>
      <w:r>
        <w:rPr>
          <w:rFonts w:eastAsia="Times New Roman"/>
          <w:szCs w:val="22"/>
          <w:lang w:val="ru-RU" w:eastAsia="fr-FR"/>
        </w:rPr>
        <w:t>Административная штаб-квартира организации находится в Мбужи-Майи, провинция Восточное Касаи (Демократическая Республика Конго</w:t>
      </w:r>
      <w:r w:rsidR="00CF0D8D" w:rsidRPr="00616F21">
        <w:rPr>
          <w:rFonts w:eastAsia="Times New Roman"/>
          <w:szCs w:val="22"/>
          <w:lang w:val="ru-RU" w:eastAsia="fr-FR"/>
        </w:rPr>
        <w:t xml:space="preserve">). </w:t>
      </w:r>
      <w:r>
        <w:rPr>
          <w:rFonts w:eastAsia="Times New Roman"/>
          <w:szCs w:val="22"/>
          <w:lang w:val="ru-RU" w:eastAsia="fr-FR"/>
        </w:rPr>
        <w:t>Сфера ее деятельности охватывает всю территорию Демократической Республики Конго</w:t>
      </w:r>
      <w:r w:rsidR="00CF0D8D" w:rsidRPr="00616F21">
        <w:rPr>
          <w:rFonts w:eastAsia="Times New Roman"/>
          <w:szCs w:val="22"/>
          <w:lang w:val="ru-RU" w:eastAsia="fr-FR"/>
        </w:rPr>
        <w:t>.</w:t>
      </w:r>
    </w:p>
    <w:p w:rsidR="00CF0D8D" w:rsidRPr="00616F21" w:rsidRDefault="00CF0D8D" w:rsidP="00CF0D8D">
      <w:pPr>
        <w:jc w:val="both"/>
        <w:rPr>
          <w:rFonts w:eastAsia="Times New Roman"/>
          <w:szCs w:val="22"/>
          <w:lang w:val="ru-RU" w:eastAsia="fr-FR"/>
        </w:rPr>
      </w:pPr>
    </w:p>
    <w:p w:rsidR="00CF0D8D" w:rsidRPr="00616F21" w:rsidRDefault="00616F21" w:rsidP="00CF0D8D">
      <w:pPr>
        <w:jc w:val="both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Цель организации заключается в содействии осуществлению норм права, в частности права интеллектуальной собственности, в Демократической Республике Конго</w:t>
      </w:r>
      <w:r w:rsidR="00CF0D8D" w:rsidRPr="00616F21">
        <w:rPr>
          <w:rFonts w:eastAsia="Times New Roman"/>
          <w:szCs w:val="22"/>
          <w:lang w:val="ru-RU" w:eastAsia="fr-FR"/>
        </w:rPr>
        <w:t>.</w:t>
      </w:r>
    </w:p>
    <w:p w:rsidR="00CF0D8D" w:rsidRPr="00616F21" w:rsidRDefault="00CF0D8D" w:rsidP="00CF0D8D">
      <w:pPr>
        <w:jc w:val="both"/>
        <w:rPr>
          <w:rFonts w:eastAsia="Times New Roman"/>
          <w:szCs w:val="22"/>
          <w:lang w:val="ru-RU" w:eastAsia="fr-FR"/>
        </w:rPr>
      </w:pPr>
    </w:p>
    <w:p w:rsidR="004C3059" w:rsidRPr="00616F21" w:rsidRDefault="004C3059" w:rsidP="00CF0D8D">
      <w:pPr>
        <w:jc w:val="both"/>
        <w:rPr>
          <w:rFonts w:eastAsia="Times New Roman"/>
          <w:szCs w:val="22"/>
          <w:lang w:val="ru-RU" w:eastAsia="fr-FR"/>
        </w:rPr>
      </w:pPr>
    </w:p>
    <w:p w:rsidR="00CF0D8D" w:rsidRPr="0022611C" w:rsidRDefault="0022611C" w:rsidP="00CF0D8D">
      <w:pPr>
        <w:rPr>
          <w:rFonts w:eastAsia="Times New Roman"/>
          <w:szCs w:val="22"/>
          <w:lang w:val="ru-RU" w:eastAsia="fr-FR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цели и задачи организации</w:t>
      </w:r>
      <w:r w:rsidR="00CF0D8D" w:rsidRPr="0022611C">
        <w:rPr>
          <w:rFonts w:eastAsia="Times New Roman"/>
          <w:szCs w:val="22"/>
          <w:lang w:val="ru-RU" w:eastAsia="fr-FR"/>
        </w:rPr>
        <w:t>:</w:t>
      </w:r>
    </w:p>
    <w:p w:rsidR="00CF0D8D" w:rsidRPr="0022611C" w:rsidRDefault="00CF0D8D" w:rsidP="00CF0D8D">
      <w:pPr>
        <w:ind w:left="562"/>
        <w:rPr>
          <w:rFonts w:eastAsia="Times New Roman"/>
          <w:szCs w:val="22"/>
          <w:u w:val="single"/>
          <w:lang w:val="ru-RU" w:eastAsia="en-US"/>
        </w:rPr>
      </w:pPr>
    </w:p>
    <w:p w:rsidR="00CF0D8D" w:rsidRPr="00616F21" w:rsidRDefault="00236ACA" w:rsidP="004C3059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616F21">
        <w:rPr>
          <w:rFonts w:eastAsia="Times New Roman"/>
          <w:szCs w:val="22"/>
          <w:lang w:val="ru-RU" w:eastAsia="en-US"/>
        </w:rPr>
        <w:t>-</w:t>
      </w:r>
      <w:r w:rsidRPr="00616F21">
        <w:rPr>
          <w:rFonts w:eastAsia="Times New Roman"/>
          <w:szCs w:val="22"/>
          <w:lang w:val="ru-RU" w:eastAsia="en-US"/>
        </w:rPr>
        <w:tab/>
      </w:r>
      <w:r w:rsidR="00616F21">
        <w:rPr>
          <w:rFonts w:eastAsia="Times New Roman"/>
          <w:szCs w:val="22"/>
          <w:lang w:val="ru-RU" w:eastAsia="en-US"/>
        </w:rPr>
        <w:t>изучение</w:t>
      </w:r>
      <w:r w:rsidR="00616F21" w:rsidRPr="00616F21">
        <w:rPr>
          <w:rFonts w:eastAsia="Times New Roman"/>
          <w:szCs w:val="22"/>
          <w:lang w:val="ru-RU" w:eastAsia="en-US"/>
        </w:rPr>
        <w:t xml:space="preserve"> </w:t>
      </w:r>
      <w:r w:rsidR="00616F21">
        <w:rPr>
          <w:rFonts w:eastAsia="Times New Roman"/>
          <w:szCs w:val="22"/>
          <w:lang w:val="ru-RU" w:eastAsia="en-US"/>
        </w:rPr>
        <w:t>конголезского</w:t>
      </w:r>
      <w:r w:rsidR="00616F21" w:rsidRPr="00616F21">
        <w:rPr>
          <w:rFonts w:eastAsia="Times New Roman"/>
          <w:szCs w:val="22"/>
          <w:lang w:val="ru-RU" w:eastAsia="en-US"/>
        </w:rPr>
        <w:t xml:space="preserve"> </w:t>
      </w:r>
      <w:r w:rsidR="00616F21">
        <w:rPr>
          <w:rFonts w:eastAsia="Times New Roman"/>
          <w:szCs w:val="22"/>
          <w:lang w:val="ru-RU" w:eastAsia="en-US"/>
        </w:rPr>
        <w:t>законодательства</w:t>
      </w:r>
      <w:r w:rsidR="00616F21" w:rsidRPr="00616F21">
        <w:rPr>
          <w:rFonts w:eastAsia="Times New Roman"/>
          <w:szCs w:val="22"/>
          <w:lang w:val="ru-RU" w:eastAsia="en-US"/>
        </w:rPr>
        <w:t xml:space="preserve">, </w:t>
      </w:r>
      <w:r w:rsidR="00616F21">
        <w:rPr>
          <w:rFonts w:eastAsia="Times New Roman"/>
          <w:szCs w:val="22"/>
          <w:lang w:val="ru-RU" w:eastAsia="en-US"/>
        </w:rPr>
        <w:t>касающегося</w:t>
      </w:r>
      <w:r w:rsidR="00616F21" w:rsidRPr="00616F21">
        <w:rPr>
          <w:rFonts w:eastAsia="Times New Roman"/>
          <w:szCs w:val="22"/>
          <w:lang w:val="ru-RU" w:eastAsia="en-US"/>
        </w:rPr>
        <w:t xml:space="preserve"> </w:t>
      </w:r>
      <w:r w:rsidR="00616F21">
        <w:rPr>
          <w:rFonts w:eastAsia="Times New Roman"/>
          <w:szCs w:val="22"/>
          <w:lang w:val="ru-RU" w:eastAsia="en-US"/>
        </w:rPr>
        <w:t>интеллектуальной</w:t>
      </w:r>
      <w:r w:rsidR="00616F21" w:rsidRPr="00616F21">
        <w:rPr>
          <w:rFonts w:eastAsia="Times New Roman"/>
          <w:szCs w:val="22"/>
          <w:lang w:val="ru-RU" w:eastAsia="en-US"/>
        </w:rPr>
        <w:t xml:space="preserve"> </w:t>
      </w:r>
      <w:r w:rsidR="00616F21">
        <w:rPr>
          <w:rFonts w:eastAsia="Times New Roman"/>
          <w:szCs w:val="22"/>
          <w:lang w:val="ru-RU" w:eastAsia="en-US"/>
        </w:rPr>
        <w:t>собственности</w:t>
      </w:r>
      <w:r w:rsidR="00616F21" w:rsidRPr="00616F21">
        <w:rPr>
          <w:rFonts w:eastAsia="Times New Roman"/>
          <w:szCs w:val="22"/>
          <w:lang w:val="ru-RU" w:eastAsia="en-US"/>
        </w:rPr>
        <w:t xml:space="preserve">, </w:t>
      </w:r>
      <w:r w:rsidR="00616F21">
        <w:rPr>
          <w:rFonts w:eastAsia="Times New Roman"/>
          <w:szCs w:val="22"/>
          <w:lang w:val="ru-RU" w:eastAsia="en-US"/>
        </w:rPr>
        <w:t>на предмет вынесения предложений о его дальнейшем развитии и приведения его в соответствие с международными нормами в области ИС</w:t>
      </w:r>
      <w:r w:rsidR="00CF0D8D" w:rsidRPr="00616F21">
        <w:rPr>
          <w:rFonts w:eastAsia="Times New Roman"/>
          <w:szCs w:val="22"/>
          <w:lang w:val="ru-RU" w:eastAsia="en-US"/>
        </w:rPr>
        <w:t>;</w:t>
      </w:r>
    </w:p>
    <w:p w:rsidR="00CF0D8D" w:rsidRPr="00616F21" w:rsidRDefault="00236ACA" w:rsidP="004C3059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616F21">
        <w:rPr>
          <w:rFonts w:eastAsia="Times New Roman"/>
          <w:szCs w:val="22"/>
          <w:lang w:val="ru-RU" w:eastAsia="en-US"/>
        </w:rPr>
        <w:t>-</w:t>
      </w:r>
      <w:r w:rsidRPr="00616F21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продвижение</w:t>
      </w:r>
      <w:r w:rsidR="00616F21">
        <w:rPr>
          <w:rFonts w:eastAsia="Times New Roman"/>
          <w:szCs w:val="22"/>
          <w:lang w:val="ru-RU" w:eastAsia="en-US"/>
        </w:rPr>
        <w:t xml:space="preserve"> идеи национальной охраны интеллектуальной собственности в самом широком смысле этого понятия и достижение прогресса в этой области</w:t>
      </w:r>
      <w:r w:rsidR="00CF0D8D" w:rsidRPr="00616F21">
        <w:rPr>
          <w:rFonts w:eastAsia="Times New Roman"/>
          <w:szCs w:val="22"/>
          <w:lang w:val="ru-RU" w:eastAsia="en-US"/>
        </w:rPr>
        <w:t>;</w:t>
      </w:r>
    </w:p>
    <w:p w:rsidR="00CF0D8D" w:rsidRPr="00616F21" w:rsidRDefault="00236ACA" w:rsidP="004C3059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616F21">
        <w:rPr>
          <w:rFonts w:eastAsia="Times New Roman"/>
          <w:szCs w:val="22"/>
          <w:lang w:val="ru-RU" w:eastAsia="en-US"/>
        </w:rPr>
        <w:t>-</w:t>
      </w:r>
      <w:r w:rsidRPr="00616F21">
        <w:rPr>
          <w:rFonts w:eastAsia="Times New Roman"/>
          <w:szCs w:val="22"/>
          <w:lang w:val="ru-RU" w:eastAsia="en-US"/>
        </w:rPr>
        <w:tab/>
      </w:r>
      <w:r w:rsidR="00616F21">
        <w:rPr>
          <w:rFonts w:eastAsia="Times New Roman"/>
          <w:szCs w:val="22"/>
          <w:lang w:val="ru-RU" w:eastAsia="en-US"/>
        </w:rPr>
        <w:t xml:space="preserve">вынесение конголезским властям предложений о реформе или улучшении </w:t>
      </w:r>
      <w:r w:rsidR="00616F21" w:rsidRPr="00616F21">
        <w:rPr>
          <w:rFonts w:eastAsia="Times New Roman"/>
          <w:szCs w:val="22"/>
          <w:lang w:val="ru-RU" w:eastAsia="en-US"/>
        </w:rPr>
        <w:t xml:space="preserve"> </w:t>
      </w:r>
      <w:r w:rsidR="00616F21">
        <w:rPr>
          <w:rFonts w:eastAsia="Times New Roman"/>
          <w:szCs w:val="22"/>
          <w:lang w:val="ru-RU" w:eastAsia="en-US"/>
        </w:rPr>
        <w:t xml:space="preserve">национальных законов в области ИС </w:t>
      </w:r>
      <w:r w:rsidR="003F029B">
        <w:rPr>
          <w:rFonts w:eastAsia="Times New Roman"/>
          <w:szCs w:val="22"/>
          <w:lang w:val="ru-RU" w:eastAsia="en-US"/>
        </w:rPr>
        <w:t>и приведение их в соответствие с международными нормами</w:t>
      </w:r>
      <w:r w:rsidR="00CF0D8D" w:rsidRPr="00616F21">
        <w:rPr>
          <w:rFonts w:eastAsia="Times New Roman"/>
          <w:szCs w:val="22"/>
          <w:lang w:val="ru-RU" w:eastAsia="en-US"/>
        </w:rPr>
        <w:t>;</w:t>
      </w:r>
      <w:r w:rsidR="00CF0D8D" w:rsidRPr="00616F21">
        <w:rPr>
          <w:rFonts w:eastAsia="Times New Roman"/>
          <w:szCs w:val="22"/>
          <w:lang w:val="ru-RU" w:eastAsia="en-US"/>
        </w:rPr>
        <w:tab/>
      </w:r>
    </w:p>
    <w:p w:rsidR="00CF0D8D" w:rsidRPr="003F029B" w:rsidRDefault="00236ACA" w:rsidP="00236ACA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3F029B">
        <w:rPr>
          <w:rFonts w:eastAsia="Times New Roman"/>
          <w:szCs w:val="22"/>
          <w:lang w:val="ru-RU" w:eastAsia="en-US"/>
        </w:rPr>
        <w:t>-</w:t>
      </w:r>
      <w:r w:rsidRPr="003F029B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популяризация норм в области ИС</w:t>
      </w:r>
      <w:r w:rsidR="00CF0D8D" w:rsidRPr="003F029B">
        <w:rPr>
          <w:rFonts w:eastAsia="Times New Roman"/>
          <w:szCs w:val="22"/>
          <w:lang w:val="ru-RU" w:eastAsia="en-US"/>
        </w:rPr>
        <w:t>.</w:t>
      </w:r>
    </w:p>
    <w:p w:rsidR="00CF0D8D" w:rsidRPr="003F029B" w:rsidRDefault="00CF0D8D" w:rsidP="00CF0D8D">
      <w:pPr>
        <w:rPr>
          <w:rFonts w:eastAsia="Times New Roman"/>
          <w:szCs w:val="22"/>
          <w:lang w:val="ru-RU" w:eastAsia="en-US"/>
        </w:rPr>
      </w:pPr>
    </w:p>
    <w:p w:rsidR="004C3059" w:rsidRPr="003F029B" w:rsidRDefault="004C3059" w:rsidP="00CF0D8D">
      <w:pPr>
        <w:rPr>
          <w:rFonts w:eastAsia="Times New Roman"/>
          <w:szCs w:val="22"/>
          <w:lang w:val="ru-RU" w:eastAsia="en-US"/>
        </w:rPr>
      </w:pPr>
    </w:p>
    <w:p w:rsidR="00CF0D8D" w:rsidRPr="003F029B" w:rsidRDefault="005877C2" w:rsidP="00CF0D8D">
      <w:pPr>
        <w:rPr>
          <w:rFonts w:eastAsia="Times New Roman"/>
          <w:szCs w:val="22"/>
          <w:u w:val="single"/>
          <w:lang w:val="ru-RU" w:eastAsia="fr-FR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</w:t>
      </w:r>
      <w:r w:rsidR="00CF0D8D" w:rsidRPr="003F029B">
        <w:rPr>
          <w:rFonts w:eastAsia="Times New Roman"/>
          <w:szCs w:val="22"/>
          <w:lang w:val="ru-RU" w:eastAsia="fr-FR"/>
        </w:rPr>
        <w:t xml:space="preserve">: </w:t>
      </w:r>
    </w:p>
    <w:p w:rsidR="00CF0D8D" w:rsidRPr="003F029B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3F029B" w:rsidRDefault="00CF0D8D" w:rsidP="00236ACA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3F029B">
        <w:rPr>
          <w:rFonts w:eastAsia="Times New Roman"/>
          <w:szCs w:val="22"/>
          <w:lang w:val="ru-RU" w:eastAsia="en-US"/>
        </w:rPr>
        <w:t>-</w:t>
      </w:r>
      <w:r w:rsidR="00236ACA" w:rsidRPr="003F029B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изучение конголезских законов в области ИС</w:t>
      </w:r>
      <w:r w:rsidR="00236ACA" w:rsidRPr="003F029B">
        <w:rPr>
          <w:rFonts w:eastAsia="Times New Roman"/>
          <w:szCs w:val="22"/>
          <w:lang w:val="ru-RU" w:eastAsia="en-US"/>
        </w:rPr>
        <w:t>;</w:t>
      </w:r>
    </w:p>
    <w:p w:rsidR="00CF0D8D" w:rsidRDefault="00CF0D8D" w:rsidP="00236ACA">
      <w:pPr>
        <w:ind w:left="360" w:hanging="360"/>
        <w:jc w:val="both"/>
        <w:rPr>
          <w:rFonts w:eastAsia="Times New Roman"/>
          <w:szCs w:val="22"/>
          <w:lang w:eastAsia="en-US"/>
        </w:rPr>
      </w:pPr>
      <w:r w:rsidRPr="00CF0D8D">
        <w:rPr>
          <w:rFonts w:eastAsia="Times New Roman"/>
          <w:szCs w:val="22"/>
          <w:lang w:eastAsia="en-US"/>
        </w:rPr>
        <w:t>-</w:t>
      </w:r>
      <w:r w:rsidR="00236ACA">
        <w:rPr>
          <w:rFonts w:eastAsia="Times New Roman"/>
          <w:szCs w:val="22"/>
          <w:lang w:eastAsia="en-US"/>
        </w:rPr>
        <w:tab/>
      </w:r>
      <w:proofErr w:type="gramStart"/>
      <w:r w:rsidR="003F029B">
        <w:rPr>
          <w:rFonts w:eastAsia="Times New Roman"/>
          <w:szCs w:val="22"/>
          <w:lang w:val="ru-RU" w:eastAsia="en-US"/>
        </w:rPr>
        <w:t>публикации</w:t>
      </w:r>
      <w:proofErr w:type="gramEnd"/>
      <w:r w:rsidR="003F029B" w:rsidRPr="003F029B">
        <w:rPr>
          <w:rFonts w:eastAsia="Times New Roman"/>
          <w:szCs w:val="22"/>
          <w:lang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по</w:t>
      </w:r>
      <w:r w:rsidR="003F029B" w:rsidRPr="003F029B">
        <w:rPr>
          <w:rFonts w:eastAsia="Times New Roman"/>
          <w:szCs w:val="22"/>
          <w:lang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тематике</w:t>
      </w:r>
      <w:r w:rsidR="003F029B" w:rsidRPr="003F029B">
        <w:rPr>
          <w:rFonts w:eastAsia="Times New Roman"/>
          <w:szCs w:val="22"/>
          <w:lang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ИС</w:t>
      </w:r>
      <w:r w:rsidRPr="00CF0D8D">
        <w:rPr>
          <w:rFonts w:eastAsia="Times New Roman"/>
          <w:szCs w:val="22"/>
          <w:lang w:eastAsia="en-US"/>
        </w:rPr>
        <w:t>;</w:t>
      </w:r>
    </w:p>
    <w:p w:rsidR="00CF0D8D" w:rsidRPr="003F029B" w:rsidRDefault="00CF0D8D" w:rsidP="00236ACA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3F029B">
        <w:rPr>
          <w:rFonts w:eastAsia="Times New Roman"/>
          <w:szCs w:val="22"/>
          <w:lang w:val="ru-RU" w:eastAsia="en-US"/>
        </w:rPr>
        <w:t>-</w:t>
      </w:r>
      <w:r w:rsidR="00236ACA" w:rsidRPr="003F029B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работа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с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конголезскими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властями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на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предмет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дальнейшего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развития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конголезских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законов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в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области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ИС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и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приведения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их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в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соответствие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с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международным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правом</w:t>
      </w:r>
      <w:r w:rsidR="003F029B" w:rsidRPr="003F029B">
        <w:rPr>
          <w:rFonts w:eastAsia="Times New Roman"/>
          <w:szCs w:val="22"/>
          <w:lang w:val="ru-RU" w:eastAsia="en-US"/>
        </w:rPr>
        <w:t xml:space="preserve"> </w:t>
      </w:r>
      <w:r w:rsidR="003F029B">
        <w:rPr>
          <w:rFonts w:eastAsia="Times New Roman"/>
          <w:szCs w:val="22"/>
          <w:lang w:val="ru-RU" w:eastAsia="en-US"/>
        </w:rPr>
        <w:t>ИС</w:t>
      </w:r>
      <w:r w:rsidRPr="003F029B">
        <w:rPr>
          <w:rFonts w:eastAsia="Times New Roman"/>
          <w:szCs w:val="22"/>
          <w:lang w:val="ru-RU" w:eastAsia="en-US"/>
        </w:rPr>
        <w:t>;</w:t>
      </w:r>
    </w:p>
    <w:p w:rsidR="00CF0D8D" w:rsidRPr="003F029B" w:rsidRDefault="00CF0D8D" w:rsidP="00236ACA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3F029B">
        <w:rPr>
          <w:rFonts w:eastAsia="Times New Roman"/>
          <w:szCs w:val="22"/>
          <w:lang w:val="ru-RU" w:eastAsia="en-US"/>
        </w:rPr>
        <w:t>-</w:t>
      </w:r>
      <w:r w:rsidR="00236ACA" w:rsidRPr="003F029B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ознакомление населения с основными аспектами интеллектуальной собственности</w:t>
      </w:r>
      <w:r w:rsidRPr="003F029B">
        <w:rPr>
          <w:rFonts w:eastAsia="Times New Roman"/>
          <w:szCs w:val="22"/>
          <w:lang w:val="ru-RU" w:eastAsia="en-US"/>
        </w:rPr>
        <w:t>;</w:t>
      </w:r>
    </w:p>
    <w:p w:rsidR="00CF0D8D" w:rsidRPr="003F029B" w:rsidRDefault="00236ACA" w:rsidP="00236ACA">
      <w:pPr>
        <w:ind w:left="360" w:hanging="360"/>
        <w:jc w:val="both"/>
        <w:rPr>
          <w:rFonts w:eastAsia="Times New Roman"/>
          <w:szCs w:val="22"/>
          <w:lang w:val="ru-RU" w:eastAsia="en-US"/>
        </w:rPr>
      </w:pPr>
      <w:r w:rsidRPr="003F029B">
        <w:rPr>
          <w:rFonts w:eastAsia="Times New Roman"/>
          <w:szCs w:val="22"/>
          <w:lang w:val="ru-RU" w:eastAsia="en-US"/>
        </w:rPr>
        <w:t>-</w:t>
      </w:r>
      <w:r w:rsidRPr="003F029B">
        <w:rPr>
          <w:rFonts w:eastAsia="Times New Roman"/>
          <w:szCs w:val="22"/>
          <w:lang w:val="ru-RU" w:eastAsia="en-US"/>
        </w:rPr>
        <w:tab/>
      </w:r>
      <w:r w:rsidR="003F029B">
        <w:rPr>
          <w:rFonts w:eastAsia="Times New Roman"/>
          <w:szCs w:val="22"/>
          <w:lang w:val="ru-RU" w:eastAsia="en-US"/>
        </w:rPr>
        <w:t>информирование населения о необходимости уважать ИС</w:t>
      </w:r>
      <w:r w:rsidR="00CF0D8D" w:rsidRPr="003F029B">
        <w:rPr>
          <w:rFonts w:eastAsia="Times New Roman"/>
          <w:szCs w:val="22"/>
          <w:lang w:val="ru-RU" w:eastAsia="en-US"/>
        </w:rPr>
        <w:t>.</w:t>
      </w:r>
      <w:r w:rsidR="00CF0D8D" w:rsidRPr="003F029B">
        <w:rPr>
          <w:rFonts w:eastAsia="Times New Roman"/>
          <w:szCs w:val="22"/>
          <w:lang w:val="ru-RU" w:eastAsia="en-US"/>
        </w:rPr>
        <w:tab/>
      </w:r>
    </w:p>
    <w:p w:rsidR="004C3059" w:rsidRPr="003F029B" w:rsidRDefault="004C3059" w:rsidP="00CF0D8D">
      <w:pPr>
        <w:jc w:val="both"/>
        <w:rPr>
          <w:rFonts w:eastAsia="Times New Roman"/>
          <w:szCs w:val="22"/>
          <w:u w:val="single"/>
          <w:lang w:val="ru-RU" w:eastAsia="fr-FR"/>
        </w:rPr>
      </w:pPr>
    </w:p>
    <w:p w:rsidR="004C3059" w:rsidRPr="003F029B" w:rsidRDefault="004C3059" w:rsidP="00CF0D8D">
      <w:pPr>
        <w:jc w:val="both"/>
        <w:rPr>
          <w:rFonts w:eastAsia="Times New Roman"/>
          <w:szCs w:val="22"/>
          <w:u w:val="single"/>
          <w:lang w:val="ru-RU" w:eastAsia="fr-FR"/>
        </w:rPr>
      </w:pPr>
    </w:p>
    <w:p w:rsidR="00CF0D8D" w:rsidRPr="005877C2" w:rsidRDefault="005877C2" w:rsidP="00CF0D8D">
      <w:pPr>
        <w:jc w:val="both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 w:rsidR="00CF0D8D" w:rsidRPr="005877C2">
        <w:rPr>
          <w:rFonts w:eastAsia="Times New Roman"/>
          <w:szCs w:val="22"/>
          <w:lang w:val="ru-RU" w:eastAsia="fr-FR"/>
        </w:rPr>
        <w:t>:</w:t>
      </w: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3F029B" w:rsidRDefault="003F029B" w:rsidP="00CF0D8D">
      <w:pPr>
        <w:jc w:val="both"/>
        <w:rPr>
          <w:rFonts w:eastAsia="Times New Roman"/>
          <w:szCs w:val="22"/>
          <w:u w:val="single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Главная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цель</w:t>
      </w:r>
      <w:r w:rsidR="00CF0D8D" w:rsidRPr="003F029B">
        <w:rPr>
          <w:rFonts w:eastAsia="Times New Roman"/>
          <w:szCs w:val="22"/>
          <w:lang w:val="ru-RU" w:eastAsia="en-US"/>
        </w:rPr>
        <w:t xml:space="preserve"> </w:t>
      </w:r>
      <w:r w:rsidR="00CF0D8D" w:rsidRPr="00CF0D8D">
        <w:rPr>
          <w:rFonts w:eastAsia="Times New Roman"/>
          <w:szCs w:val="22"/>
          <w:lang w:eastAsia="en-US"/>
        </w:rPr>
        <w:t>CRPD</w:t>
      </w:r>
      <w:r w:rsidR="00CF0D8D" w:rsidRPr="003F029B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сфера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деятельности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которого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лежит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границе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между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правами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человека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правом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</w:t>
      </w:r>
      <w:r w:rsidRPr="003F029B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заключается</w:t>
      </w:r>
      <w:r w:rsidRPr="003F029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 том, чтобы выступать за охрану фольклора, традиционных знаний и генетических ресурсов коренных народов и местных общин, находящихся в Демократической Республике Конго, а более конкретно – в провинции Касаи</w:t>
      </w:r>
      <w:r w:rsidR="00CF0D8D" w:rsidRPr="003F029B">
        <w:rPr>
          <w:rFonts w:eastAsia="Times New Roman"/>
          <w:szCs w:val="22"/>
          <w:lang w:val="ru-RU" w:eastAsia="en-US"/>
        </w:rPr>
        <w:t>.</w:t>
      </w:r>
    </w:p>
    <w:p w:rsidR="00CF0D8D" w:rsidRPr="003F029B" w:rsidRDefault="00CF0D8D" w:rsidP="00CF0D8D">
      <w:pPr>
        <w:jc w:val="both"/>
        <w:rPr>
          <w:rFonts w:eastAsia="Times New Roman"/>
          <w:szCs w:val="22"/>
          <w:lang w:val="ru-RU" w:eastAsia="en-US"/>
        </w:rPr>
      </w:pPr>
    </w:p>
    <w:p w:rsidR="00CF0D8D" w:rsidRPr="00AD4EFC" w:rsidRDefault="003F029B" w:rsidP="00CF0D8D">
      <w:pPr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Участие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сессиях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Межправительственного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комитета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интеллектуальной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собственности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генетическим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ресурсам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традиционным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знаниям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фольклору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даст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нашей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организации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исключительную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возможность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углубить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ее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знания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укрепить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ее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оперативный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потенциал</w:t>
      </w:r>
      <w:r w:rsidR="00CF0D8D" w:rsidRPr="00AD4EFC">
        <w:rPr>
          <w:rFonts w:eastAsia="Times New Roman"/>
          <w:szCs w:val="22"/>
          <w:lang w:val="ru-RU" w:eastAsia="en-US"/>
        </w:rPr>
        <w:t xml:space="preserve"> </w:t>
      </w:r>
      <w:r w:rsidR="00AD4EFC">
        <w:rPr>
          <w:rFonts w:eastAsia="Times New Roman"/>
          <w:szCs w:val="22"/>
          <w:lang w:val="ru-RU" w:eastAsia="en-US"/>
        </w:rPr>
        <w:t>с целью добиваться охраны и популяризации коренных народов и местных общин в Конго, в частности в провинции Касаи, в том, что касается их фольклора, традиционных знаний и генетических ресурсов</w:t>
      </w:r>
      <w:r w:rsidR="00CF0D8D" w:rsidRPr="00AD4EFC">
        <w:rPr>
          <w:rFonts w:eastAsia="Times New Roman"/>
          <w:szCs w:val="22"/>
          <w:lang w:val="ru-RU" w:eastAsia="en-US"/>
        </w:rPr>
        <w:t xml:space="preserve">. </w:t>
      </w:r>
    </w:p>
    <w:p w:rsidR="00CF0D8D" w:rsidRPr="00AD4EFC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AD4EFC" w:rsidRDefault="00CF0D8D" w:rsidP="00CF0D8D">
      <w:pPr>
        <w:rPr>
          <w:rFonts w:eastAsia="Times New Roman"/>
          <w:szCs w:val="22"/>
          <w:u w:val="single"/>
          <w:lang w:val="ru-RU" w:eastAsia="fr-FR"/>
        </w:rPr>
      </w:pPr>
    </w:p>
    <w:p w:rsidR="00CF0D8D" w:rsidRPr="005877C2" w:rsidRDefault="005877C2" w:rsidP="00CF0D8D">
      <w:pPr>
        <w:rPr>
          <w:rFonts w:eastAsia="Times New Roman"/>
          <w:snapToGrid w:val="0"/>
          <w:szCs w:val="22"/>
          <w:lang w:val="ru-RU" w:eastAsia="fr-FR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="00CF0D8D" w:rsidRPr="005877C2">
        <w:rPr>
          <w:rFonts w:eastAsia="Times New Roman"/>
          <w:snapToGrid w:val="0"/>
          <w:szCs w:val="22"/>
          <w:lang w:val="ru-RU" w:eastAsia="fr-FR"/>
        </w:rPr>
        <w:t>:</w:t>
      </w:r>
    </w:p>
    <w:p w:rsidR="00CF0D8D" w:rsidRPr="005877C2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5877C2" w:rsidRDefault="005877C2" w:rsidP="00CF0D8D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Демократическая Республика Конго</w:t>
      </w:r>
    </w:p>
    <w:p w:rsidR="00CF0D8D" w:rsidRPr="00DB00CD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DB00CD" w:rsidRDefault="00CF0D8D" w:rsidP="00CF0D8D">
      <w:pPr>
        <w:rPr>
          <w:rFonts w:eastAsia="Times New Roman"/>
          <w:szCs w:val="22"/>
          <w:u w:val="single"/>
          <w:lang w:val="ru-RU" w:eastAsia="fr-FR"/>
        </w:rPr>
      </w:pPr>
    </w:p>
    <w:p w:rsidR="00CF0D8D" w:rsidRPr="00DB00CD" w:rsidRDefault="00DB00CD" w:rsidP="00CF0D8D">
      <w:pPr>
        <w:rPr>
          <w:rFonts w:eastAsia="Times New Roman"/>
          <w:szCs w:val="22"/>
          <w:lang w:val="ru-RU" w:eastAsia="fr-FR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="00CF0D8D" w:rsidRPr="00DB00CD">
        <w:rPr>
          <w:rFonts w:eastAsia="Times New Roman"/>
          <w:szCs w:val="22"/>
          <w:lang w:val="ru-RU" w:eastAsia="fr-FR"/>
        </w:rPr>
        <w:t xml:space="preserve">:  </w:t>
      </w:r>
    </w:p>
    <w:p w:rsidR="00CF0D8D" w:rsidRPr="00DB00CD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AD4EFC" w:rsidRDefault="00AD4EFC" w:rsidP="00CF0D8D">
      <w:pPr>
        <w:jc w:val="both"/>
        <w:rPr>
          <w:rFonts w:eastAsia="Times New Roman"/>
          <w:szCs w:val="22"/>
          <w:u w:val="single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Ассоциация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известная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как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Центр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исследований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укрепления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норм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состоит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многодисциплинарной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группы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специалистов</w:t>
      </w:r>
      <w:r w:rsidRPr="00AD4EFC">
        <w:rPr>
          <w:rFonts w:eastAsia="Times New Roman"/>
          <w:szCs w:val="22"/>
          <w:lang w:val="ru-RU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юристы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социологи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антропологи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врачи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специалисты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фитотерапии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музыканты</w:t>
      </w:r>
      <w:r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художники</w:t>
      </w:r>
      <w:r w:rsidR="00CF0D8D" w:rsidRPr="00AD4EFC">
        <w:rPr>
          <w:rFonts w:eastAsia="Times New Roman"/>
          <w:szCs w:val="22"/>
          <w:lang w:val="ru-RU" w:eastAsia="en-US"/>
        </w:rPr>
        <w:t>, …)</w:t>
      </w:r>
      <w:r>
        <w:rPr>
          <w:rFonts w:eastAsia="Times New Roman"/>
          <w:szCs w:val="22"/>
          <w:lang w:val="ru-RU" w:eastAsia="en-US"/>
        </w:rPr>
        <w:t>, которые хорошо разбираются в вопросах исследований, информационно-разъяснительной работы и популяризации местных общин и коренных народов в том, что касается их фольклора, традиционных знаний и генетических ресурсов</w:t>
      </w:r>
      <w:r w:rsidR="00CF0D8D" w:rsidRPr="00AD4EFC">
        <w:rPr>
          <w:rFonts w:eastAsia="Times New Roman"/>
          <w:szCs w:val="22"/>
          <w:lang w:val="ru-RU" w:eastAsia="en-US"/>
        </w:rPr>
        <w:t>.</w:t>
      </w:r>
    </w:p>
    <w:p w:rsidR="00CF0D8D" w:rsidRPr="00AD4EFC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AD4EFC" w:rsidRDefault="00CF0D8D" w:rsidP="00CF0D8D">
      <w:pPr>
        <w:rPr>
          <w:rFonts w:eastAsia="Times New Roman"/>
          <w:szCs w:val="22"/>
          <w:u w:val="single"/>
          <w:lang w:val="ru-RU" w:eastAsia="en-US"/>
        </w:rPr>
      </w:pPr>
    </w:p>
    <w:p w:rsidR="00CF0D8D" w:rsidRPr="005877C2" w:rsidRDefault="00DB00CD" w:rsidP="00CF0D8D">
      <w:pPr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</w:t>
      </w:r>
      <w:r w:rsidR="00CF0D8D" w:rsidRPr="005877C2">
        <w:rPr>
          <w:rFonts w:eastAsia="Times New Roman"/>
          <w:szCs w:val="22"/>
          <w:lang w:val="ru-RU" w:eastAsia="en-US"/>
        </w:rPr>
        <w:t>:</w:t>
      </w: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5877C2" w:rsidRDefault="005877C2" w:rsidP="00CF0D8D">
      <w:pPr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t>Почтовый адрес</w:t>
      </w:r>
      <w:r w:rsidR="00236ACA" w:rsidRPr="005877C2">
        <w:rPr>
          <w:rFonts w:eastAsia="Times New Roman"/>
          <w:szCs w:val="22"/>
          <w:lang w:val="ru-RU" w:eastAsia="en-US"/>
        </w:rPr>
        <w:t xml:space="preserve">: </w:t>
      </w:r>
      <w:r w:rsidR="00236ACA">
        <w:rPr>
          <w:rFonts w:eastAsia="Times New Roman"/>
          <w:szCs w:val="22"/>
          <w:lang w:eastAsia="en-US"/>
        </w:rPr>
        <w:t>P</w:t>
      </w:r>
      <w:r w:rsidR="00236ACA" w:rsidRPr="005877C2">
        <w:rPr>
          <w:rFonts w:eastAsia="Times New Roman"/>
          <w:szCs w:val="22"/>
          <w:lang w:val="ru-RU" w:eastAsia="en-US"/>
        </w:rPr>
        <w:t>.</w:t>
      </w:r>
      <w:r w:rsidR="00236ACA">
        <w:rPr>
          <w:rFonts w:eastAsia="Times New Roman"/>
          <w:szCs w:val="22"/>
          <w:lang w:eastAsia="en-US"/>
        </w:rPr>
        <w:t>O</w:t>
      </w:r>
      <w:r w:rsidR="00236ACA" w:rsidRPr="005877C2">
        <w:rPr>
          <w:rFonts w:eastAsia="Times New Roman"/>
          <w:szCs w:val="22"/>
          <w:lang w:val="ru-RU" w:eastAsia="en-US"/>
        </w:rPr>
        <w:t xml:space="preserve">. </w:t>
      </w:r>
      <w:r w:rsidR="00236ACA">
        <w:rPr>
          <w:rFonts w:eastAsia="Times New Roman"/>
          <w:szCs w:val="22"/>
          <w:lang w:eastAsia="en-US"/>
        </w:rPr>
        <w:t>Box</w:t>
      </w:r>
      <w:r w:rsidR="00236ACA" w:rsidRPr="005877C2">
        <w:rPr>
          <w:rFonts w:eastAsia="Times New Roman"/>
          <w:szCs w:val="22"/>
          <w:lang w:val="ru-RU" w:eastAsia="en-US"/>
        </w:rPr>
        <w:t xml:space="preserve"> 18 827 </w:t>
      </w:r>
      <w:r w:rsidR="00236ACA">
        <w:rPr>
          <w:rFonts w:eastAsia="Times New Roman"/>
          <w:szCs w:val="22"/>
          <w:lang w:eastAsia="en-US"/>
        </w:rPr>
        <w:t>KIN</w:t>
      </w:r>
      <w:r w:rsidR="00236ACA" w:rsidRPr="005877C2">
        <w:rPr>
          <w:rFonts w:eastAsia="Times New Roman"/>
          <w:szCs w:val="22"/>
          <w:lang w:val="ru-RU" w:eastAsia="en-US"/>
        </w:rPr>
        <w:t xml:space="preserve"> 13, </w:t>
      </w:r>
      <w:r w:rsidR="00CF0D8D" w:rsidRPr="00CF0D8D">
        <w:rPr>
          <w:rFonts w:eastAsia="Times New Roman"/>
          <w:szCs w:val="22"/>
          <w:lang w:eastAsia="en-US"/>
        </w:rPr>
        <w:t>Kinshasa</w:t>
      </w:r>
      <w:r w:rsidR="00CF0D8D" w:rsidRPr="005877C2">
        <w:rPr>
          <w:rFonts w:eastAsia="Times New Roman"/>
          <w:szCs w:val="22"/>
          <w:lang w:val="ru-RU" w:eastAsia="en-US"/>
        </w:rPr>
        <w:t xml:space="preserve">, </w:t>
      </w:r>
      <w:r w:rsidR="00CF0D8D" w:rsidRPr="00CF0D8D">
        <w:rPr>
          <w:rFonts w:eastAsia="Times New Roman"/>
          <w:szCs w:val="22"/>
          <w:lang w:eastAsia="en-US"/>
        </w:rPr>
        <w:t>DR</w:t>
      </w:r>
      <w:r w:rsidR="00CF0D8D" w:rsidRPr="005877C2">
        <w:rPr>
          <w:rFonts w:eastAsia="Times New Roman"/>
          <w:szCs w:val="22"/>
          <w:lang w:val="ru-RU" w:eastAsia="en-US"/>
        </w:rPr>
        <w:t xml:space="preserve"> </w:t>
      </w:r>
      <w:r w:rsidR="00CF0D8D" w:rsidRPr="00CF0D8D">
        <w:rPr>
          <w:rFonts w:eastAsia="Times New Roman"/>
          <w:szCs w:val="22"/>
          <w:lang w:eastAsia="en-US"/>
        </w:rPr>
        <w:t>Congo</w:t>
      </w: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CF0D8D" w:rsidRDefault="005877C2" w:rsidP="00CF0D8D">
      <w:p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t>Номер</w:t>
      </w:r>
      <w:r w:rsidRPr="005877C2">
        <w:rPr>
          <w:rFonts w:eastAsia="Times New Roman"/>
          <w:szCs w:val="22"/>
          <w:lang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телефона</w:t>
      </w:r>
      <w:r w:rsidR="00CF0D8D" w:rsidRPr="00CF0D8D">
        <w:rPr>
          <w:rFonts w:eastAsia="Times New Roman"/>
          <w:szCs w:val="22"/>
          <w:lang w:eastAsia="fr-FR"/>
        </w:rPr>
        <w:t>: 00 243 85 522 83 72</w:t>
      </w:r>
    </w:p>
    <w:p w:rsidR="00CF0D8D" w:rsidRPr="00CF0D8D" w:rsidRDefault="00CF0D8D" w:rsidP="00CF0D8D">
      <w:pPr>
        <w:rPr>
          <w:rFonts w:eastAsia="Times New Roman"/>
          <w:szCs w:val="22"/>
          <w:lang w:eastAsia="fr-FR"/>
        </w:rPr>
      </w:pPr>
    </w:p>
    <w:p w:rsidR="00CF0D8D" w:rsidRPr="00CF0D8D" w:rsidRDefault="005877C2" w:rsidP="00CF0D8D">
      <w:p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t>Факс</w:t>
      </w:r>
      <w:r w:rsidR="00CF0D8D" w:rsidRPr="00CF0D8D">
        <w:rPr>
          <w:rFonts w:eastAsia="Times New Roman"/>
          <w:szCs w:val="22"/>
          <w:lang w:eastAsia="fr-FR"/>
        </w:rPr>
        <w:t xml:space="preserve">:  </w:t>
      </w:r>
    </w:p>
    <w:p w:rsidR="00CF0D8D" w:rsidRPr="005877C2" w:rsidRDefault="005877C2" w:rsidP="00CF0D8D">
      <w:pPr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Эл</w:t>
      </w:r>
      <w:r w:rsidRPr="005877C2">
        <w:rPr>
          <w:rFonts w:eastAsia="Times New Roman"/>
          <w:szCs w:val="22"/>
          <w:lang w:val="ru-RU" w:eastAsia="fr-FR"/>
        </w:rPr>
        <w:t>.</w:t>
      </w:r>
      <w:r>
        <w:rPr>
          <w:rFonts w:eastAsia="Times New Roman"/>
          <w:szCs w:val="22"/>
          <w:lang w:val="ru-RU" w:eastAsia="fr-FR"/>
        </w:rPr>
        <w:t xml:space="preserve"> почта</w:t>
      </w:r>
      <w:r w:rsidR="00CF0D8D" w:rsidRPr="005877C2">
        <w:rPr>
          <w:rFonts w:eastAsia="Times New Roman"/>
          <w:szCs w:val="22"/>
          <w:lang w:val="ru-RU" w:eastAsia="fr-FR"/>
        </w:rPr>
        <w:t xml:space="preserve">: </w:t>
      </w:r>
      <w:r w:rsidR="00CF0D8D" w:rsidRPr="00CF0D8D">
        <w:rPr>
          <w:rFonts w:eastAsia="Times New Roman"/>
          <w:szCs w:val="22"/>
          <w:lang w:eastAsia="fr-FR"/>
        </w:rPr>
        <w:t>crpdrdc</w:t>
      </w:r>
      <w:r w:rsidR="00CF0D8D" w:rsidRPr="005877C2">
        <w:rPr>
          <w:rFonts w:eastAsia="Times New Roman"/>
          <w:szCs w:val="22"/>
          <w:lang w:val="ru-RU" w:eastAsia="fr-FR"/>
        </w:rPr>
        <w:t>@</w:t>
      </w:r>
      <w:r w:rsidR="00CF0D8D" w:rsidRPr="00CF0D8D">
        <w:rPr>
          <w:rFonts w:eastAsia="Times New Roman"/>
          <w:szCs w:val="22"/>
          <w:lang w:eastAsia="fr-FR"/>
        </w:rPr>
        <w:t>yahoo</w:t>
      </w:r>
      <w:r w:rsidR="00CF0D8D" w:rsidRPr="005877C2">
        <w:rPr>
          <w:rFonts w:eastAsia="Times New Roman"/>
          <w:szCs w:val="22"/>
          <w:lang w:val="ru-RU" w:eastAsia="fr-FR"/>
        </w:rPr>
        <w:t>.</w:t>
      </w:r>
      <w:r w:rsidR="00CF0D8D" w:rsidRPr="00CF0D8D">
        <w:rPr>
          <w:rFonts w:eastAsia="Times New Roman"/>
          <w:szCs w:val="22"/>
          <w:lang w:eastAsia="fr-FR"/>
        </w:rPr>
        <w:t>fr</w:t>
      </w:r>
    </w:p>
    <w:p w:rsidR="00CF0D8D" w:rsidRPr="005877C2" w:rsidRDefault="005877C2" w:rsidP="00CF0D8D">
      <w:pPr>
        <w:tabs>
          <w:tab w:val="left" w:pos="7938"/>
        </w:tabs>
        <w:ind w:right="-1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Веб-сайт</w:t>
      </w:r>
      <w:r w:rsidR="00CF0D8D" w:rsidRPr="005877C2">
        <w:rPr>
          <w:rFonts w:eastAsia="Times New Roman"/>
          <w:szCs w:val="22"/>
          <w:lang w:val="ru-RU" w:eastAsia="fr-FR"/>
        </w:rPr>
        <w:t xml:space="preserve">:  </w:t>
      </w: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5877C2" w:rsidRDefault="005877C2" w:rsidP="00CF0D8D">
      <w:pPr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="00CF0D8D" w:rsidRPr="005877C2">
        <w:rPr>
          <w:rFonts w:eastAsia="Times New Roman"/>
          <w:szCs w:val="22"/>
          <w:lang w:val="ru-RU" w:eastAsia="en-US"/>
        </w:rPr>
        <w:t xml:space="preserve">: </w:t>
      </w:r>
    </w:p>
    <w:p w:rsidR="00CF0D8D" w:rsidRPr="005877C2" w:rsidRDefault="00CF0D8D" w:rsidP="00CF0D8D">
      <w:pPr>
        <w:rPr>
          <w:rFonts w:eastAsia="Times New Roman"/>
          <w:szCs w:val="22"/>
          <w:lang w:val="ru-RU" w:eastAsia="en-US"/>
        </w:rPr>
      </w:pPr>
    </w:p>
    <w:p w:rsidR="00CF0D8D" w:rsidRPr="00AD4EFC" w:rsidRDefault="00AD4EFC" w:rsidP="00CF0D8D">
      <w:pPr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Одон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НСУМБУ</w:t>
      </w:r>
      <w:r w:rsidRPr="00AD4EF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КАБУ</w:t>
      </w:r>
      <w:r w:rsidR="00CF0D8D" w:rsidRPr="00AD4EFC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Исполнительный секретарь</w:t>
      </w:r>
    </w:p>
    <w:p w:rsidR="00CF0D8D" w:rsidRPr="00AD4EFC" w:rsidRDefault="00CF0D8D" w:rsidP="00CF0D8D">
      <w:pPr>
        <w:rPr>
          <w:rFonts w:eastAsia="Times New Roman"/>
          <w:szCs w:val="22"/>
          <w:lang w:val="ru-RU" w:eastAsia="fr-FR"/>
        </w:rPr>
      </w:pPr>
    </w:p>
    <w:p w:rsidR="00D84DE7" w:rsidRPr="00AD4EFC" w:rsidRDefault="00D84DE7">
      <w:pPr>
        <w:rPr>
          <w:szCs w:val="22"/>
          <w:u w:val="single"/>
          <w:lang w:val="ru-RU"/>
        </w:rPr>
      </w:pPr>
      <w:r w:rsidRPr="00587A2B">
        <w:rPr>
          <w:szCs w:val="22"/>
          <w:u w:val="single"/>
        </w:rPr>
        <w:t>Enda</w:t>
      </w:r>
      <w:r w:rsidRPr="00AD4EFC">
        <w:rPr>
          <w:szCs w:val="22"/>
          <w:u w:val="single"/>
          <w:lang w:val="ru-RU"/>
        </w:rPr>
        <w:t xml:space="preserve"> </w:t>
      </w:r>
      <w:r w:rsidRPr="00587A2B">
        <w:rPr>
          <w:szCs w:val="22"/>
          <w:u w:val="single"/>
        </w:rPr>
        <w:t>Sant</w:t>
      </w:r>
      <w:r w:rsidRPr="00AD4EFC">
        <w:rPr>
          <w:szCs w:val="22"/>
          <w:u w:val="single"/>
          <w:lang w:val="ru-RU"/>
        </w:rPr>
        <w:t>é</w:t>
      </w:r>
    </w:p>
    <w:p w:rsidR="00D84DE7" w:rsidRPr="00AD4EFC" w:rsidRDefault="00D84DE7">
      <w:pPr>
        <w:rPr>
          <w:szCs w:val="22"/>
          <w:u w:val="single"/>
          <w:lang w:val="ru-RU"/>
        </w:rPr>
      </w:pPr>
    </w:p>
    <w:p w:rsidR="00D84DE7" w:rsidRPr="00AD4EFC" w:rsidRDefault="00D84DE7" w:rsidP="00D84DE7">
      <w:pPr>
        <w:tabs>
          <w:tab w:val="right" w:pos="2552"/>
          <w:tab w:val="left" w:pos="3119"/>
        </w:tabs>
        <w:rPr>
          <w:szCs w:val="22"/>
          <w:lang w:val="ru-RU"/>
        </w:rPr>
      </w:pPr>
    </w:p>
    <w:p w:rsidR="00D84DE7" w:rsidRPr="00A0722A" w:rsidRDefault="00D84DE7" w:rsidP="00D84DE7">
      <w:pPr>
        <w:tabs>
          <w:tab w:val="right" w:pos="2552"/>
          <w:tab w:val="left" w:pos="3119"/>
        </w:tabs>
        <w:rPr>
          <w:szCs w:val="22"/>
        </w:rPr>
      </w:pPr>
      <w:r w:rsidRPr="00A0722A">
        <w:rPr>
          <w:noProof/>
          <w:szCs w:val="22"/>
          <w:lang w:eastAsia="en-US"/>
        </w:rPr>
        <w:drawing>
          <wp:inline distT="0" distB="0" distL="0" distR="0" wp14:anchorId="10610EF0" wp14:editId="7686BB1E">
            <wp:extent cx="6313170" cy="1089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E7" w:rsidRPr="005877C2" w:rsidRDefault="005877C2" w:rsidP="00D84DE7">
      <w:pPr>
        <w:tabs>
          <w:tab w:val="right" w:pos="2552"/>
          <w:tab w:val="left" w:pos="3119"/>
        </w:tabs>
        <w:rPr>
          <w:szCs w:val="22"/>
        </w:rPr>
      </w:pPr>
      <w:r>
        <w:rPr>
          <w:szCs w:val="22"/>
          <w:lang w:val="ru-RU"/>
        </w:rPr>
        <w:t>Дакар</w:t>
      </w:r>
      <w:r w:rsidR="00D84DE7" w:rsidRPr="00A0722A">
        <w:rPr>
          <w:szCs w:val="22"/>
        </w:rPr>
        <w:t>, 15</w:t>
      </w:r>
      <w:r w:rsidRPr="005877C2">
        <w:rPr>
          <w:szCs w:val="22"/>
        </w:rPr>
        <w:t xml:space="preserve"> </w:t>
      </w:r>
      <w:r>
        <w:rPr>
          <w:szCs w:val="22"/>
          <w:lang w:val="ru-RU"/>
        </w:rPr>
        <w:t>апреля</w:t>
      </w:r>
      <w:r w:rsidR="00D84DE7" w:rsidRPr="00A0722A">
        <w:rPr>
          <w:szCs w:val="22"/>
        </w:rPr>
        <w:t xml:space="preserve"> 2018</w:t>
      </w:r>
      <w:r w:rsidRPr="005877C2">
        <w:rPr>
          <w:szCs w:val="22"/>
        </w:rPr>
        <w:t xml:space="preserve"> </w:t>
      </w:r>
      <w:r>
        <w:rPr>
          <w:szCs w:val="22"/>
          <w:lang w:val="ru-RU"/>
        </w:rPr>
        <w:t>г</w:t>
      </w:r>
      <w:r w:rsidRPr="005877C2">
        <w:rPr>
          <w:szCs w:val="22"/>
        </w:rPr>
        <w:t>.</w:t>
      </w:r>
    </w:p>
    <w:p w:rsidR="00D84DE7" w:rsidRPr="00A0722A" w:rsidRDefault="00D84DE7" w:rsidP="00D84DE7">
      <w:pPr>
        <w:tabs>
          <w:tab w:val="right" w:pos="2552"/>
          <w:tab w:val="left" w:pos="3119"/>
        </w:tabs>
        <w:rPr>
          <w:szCs w:val="22"/>
        </w:rPr>
      </w:pPr>
    </w:p>
    <w:p w:rsidR="00D84DE7" w:rsidRPr="005877C2" w:rsidRDefault="005877C2" w:rsidP="00D84DE7">
      <w:pPr>
        <w:tabs>
          <w:tab w:val="right" w:pos="2552"/>
          <w:tab w:val="left" w:pos="3119"/>
        </w:tabs>
        <w:rPr>
          <w:szCs w:val="22"/>
          <w:lang w:val="ru-RU"/>
        </w:rPr>
      </w:pPr>
      <w:r>
        <w:rPr>
          <w:szCs w:val="22"/>
          <w:lang w:val="ru-RU"/>
        </w:rPr>
        <w:t>Кому</w:t>
      </w:r>
      <w:r w:rsidR="00D84DE7" w:rsidRPr="005877C2">
        <w:rPr>
          <w:szCs w:val="22"/>
          <w:lang w:val="ru-RU"/>
        </w:rPr>
        <w:t xml:space="preserve">: </w:t>
      </w:r>
      <w:r w:rsidRPr="009E418B">
        <w:rPr>
          <w:szCs w:val="22"/>
          <w:lang w:val="ru-RU"/>
        </w:rPr>
        <w:t>Отдел традиционных знаний</w:t>
      </w:r>
    </w:p>
    <w:p w:rsidR="00D84DE7" w:rsidRPr="005877C2" w:rsidRDefault="00D84DE7" w:rsidP="00D84DE7">
      <w:pPr>
        <w:tabs>
          <w:tab w:val="right" w:pos="2552"/>
          <w:tab w:val="left" w:pos="3119"/>
        </w:tabs>
        <w:ind w:left="360"/>
        <w:rPr>
          <w:szCs w:val="22"/>
          <w:lang w:val="ru-RU"/>
        </w:rPr>
      </w:pPr>
      <w:r w:rsidRPr="005877C2">
        <w:rPr>
          <w:szCs w:val="22"/>
          <w:lang w:val="ru-RU"/>
        </w:rPr>
        <w:tab/>
      </w:r>
      <w:r w:rsidR="005877C2" w:rsidRPr="005877C2">
        <w:rPr>
          <w:szCs w:val="22"/>
          <w:lang w:val="ru-RU"/>
        </w:rPr>
        <w:t xml:space="preserve">     </w:t>
      </w:r>
      <w:r w:rsidR="005877C2" w:rsidRPr="009E418B">
        <w:rPr>
          <w:szCs w:val="22"/>
          <w:lang w:val="ru-RU"/>
        </w:rPr>
        <w:t>Всемирная организация интеллектуальной собственности (ВОИС</w:t>
      </w:r>
      <w:r w:rsidRPr="005877C2">
        <w:rPr>
          <w:szCs w:val="22"/>
          <w:lang w:val="ru-RU"/>
        </w:rPr>
        <w:t>)</w:t>
      </w:r>
    </w:p>
    <w:p w:rsidR="00D84DE7" w:rsidRPr="005877C2" w:rsidRDefault="00D84DE7" w:rsidP="00D84DE7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5877C2">
        <w:rPr>
          <w:szCs w:val="22"/>
          <w:lang w:val="ru-RU"/>
        </w:rPr>
        <w:tab/>
      </w:r>
      <w:r w:rsidR="005877C2">
        <w:rPr>
          <w:szCs w:val="22"/>
          <w:lang w:val="ru-RU"/>
        </w:rPr>
        <w:t xml:space="preserve">     </w:t>
      </w:r>
      <w:r w:rsidRPr="005877C2">
        <w:rPr>
          <w:szCs w:val="22"/>
          <w:lang w:val="fr-CH"/>
        </w:rPr>
        <w:t>34, chemin des Colombettes</w:t>
      </w:r>
    </w:p>
    <w:p w:rsidR="00D84DE7" w:rsidRPr="005877C2" w:rsidRDefault="005877C2" w:rsidP="00D84DE7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5877C2">
        <w:rPr>
          <w:szCs w:val="22"/>
          <w:lang w:val="fr-CH"/>
        </w:rPr>
        <w:t xml:space="preserve">     </w:t>
      </w:r>
      <w:r w:rsidR="00D84DE7" w:rsidRPr="005877C2">
        <w:rPr>
          <w:szCs w:val="22"/>
          <w:lang w:val="fr-CH"/>
        </w:rPr>
        <w:t>1211 Geneva 20</w:t>
      </w:r>
    </w:p>
    <w:p w:rsidR="00D84DE7" w:rsidRPr="005877C2" w:rsidRDefault="005877C2" w:rsidP="00D84DE7">
      <w:pPr>
        <w:tabs>
          <w:tab w:val="right" w:pos="2552"/>
          <w:tab w:val="left" w:pos="3119"/>
        </w:tabs>
        <w:ind w:left="360"/>
        <w:rPr>
          <w:szCs w:val="22"/>
          <w:lang w:val="fr-CH"/>
        </w:rPr>
      </w:pPr>
      <w:r w:rsidRPr="005877C2">
        <w:rPr>
          <w:szCs w:val="22"/>
          <w:lang w:val="fr-CH"/>
        </w:rPr>
        <w:t xml:space="preserve">     </w:t>
      </w:r>
      <w:r w:rsidR="00D84DE7" w:rsidRPr="005877C2">
        <w:rPr>
          <w:szCs w:val="22"/>
          <w:lang w:val="fr-CH"/>
        </w:rPr>
        <w:t>Switzerland</w:t>
      </w:r>
    </w:p>
    <w:p w:rsidR="00D84DE7" w:rsidRPr="005877C2" w:rsidRDefault="00D84DE7" w:rsidP="00D84DE7">
      <w:pPr>
        <w:tabs>
          <w:tab w:val="left" w:pos="1985"/>
          <w:tab w:val="center" w:pos="7088"/>
        </w:tabs>
        <w:ind w:left="360"/>
        <w:rPr>
          <w:szCs w:val="22"/>
          <w:lang w:val="fr-CH"/>
        </w:rPr>
      </w:pPr>
    </w:p>
    <w:p w:rsidR="00D84DE7" w:rsidRPr="005877C2" w:rsidRDefault="005877C2" w:rsidP="00D84DE7">
      <w:pPr>
        <w:tabs>
          <w:tab w:val="left" w:pos="1985"/>
          <w:tab w:val="center" w:pos="7088"/>
        </w:tabs>
        <w:ind w:left="360"/>
        <w:rPr>
          <w:szCs w:val="22"/>
          <w:lang w:val="fr-CH"/>
        </w:rPr>
      </w:pPr>
      <w:r w:rsidRPr="005877C2">
        <w:rPr>
          <w:szCs w:val="22"/>
          <w:lang w:val="fr-CH"/>
        </w:rPr>
        <w:t xml:space="preserve">     </w:t>
      </w:r>
      <w:r>
        <w:rPr>
          <w:szCs w:val="22"/>
          <w:lang w:val="ru-RU"/>
        </w:rPr>
        <w:t>Факс</w:t>
      </w:r>
      <w:r w:rsidR="00D84DE7" w:rsidRPr="005877C2">
        <w:rPr>
          <w:szCs w:val="22"/>
          <w:lang w:val="fr-CH"/>
        </w:rPr>
        <w:t>: +41 (0) 22 338 81 20</w:t>
      </w:r>
    </w:p>
    <w:p w:rsidR="00D84DE7" w:rsidRPr="005877C2" w:rsidRDefault="005877C2" w:rsidP="00D84DE7">
      <w:pPr>
        <w:tabs>
          <w:tab w:val="left" w:pos="1985"/>
          <w:tab w:val="center" w:pos="7088"/>
        </w:tabs>
        <w:ind w:left="360"/>
        <w:rPr>
          <w:szCs w:val="22"/>
          <w:lang w:val="ru-RU"/>
        </w:rPr>
      </w:pPr>
      <w:r w:rsidRPr="005877C2">
        <w:rPr>
          <w:szCs w:val="22"/>
        </w:rPr>
        <w:t xml:space="preserve">     </w:t>
      </w:r>
      <w:r>
        <w:rPr>
          <w:szCs w:val="22"/>
          <w:lang w:val="ru-RU"/>
        </w:rPr>
        <w:t>Эл</w:t>
      </w:r>
      <w:r w:rsidRPr="005877C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почта</w:t>
      </w:r>
      <w:r w:rsidR="00D84DE7" w:rsidRPr="005877C2">
        <w:rPr>
          <w:szCs w:val="22"/>
          <w:lang w:val="ru-RU"/>
        </w:rPr>
        <w:t xml:space="preserve">: </w:t>
      </w:r>
      <w:r w:rsidR="00D84DE7" w:rsidRPr="005877C2">
        <w:rPr>
          <w:szCs w:val="22"/>
          <w:u w:val="single"/>
        </w:rPr>
        <w:t>grtkf</w:t>
      </w:r>
      <w:r w:rsidR="00D84DE7" w:rsidRPr="005877C2">
        <w:rPr>
          <w:szCs w:val="22"/>
          <w:u w:val="single"/>
          <w:lang w:val="ru-RU"/>
        </w:rPr>
        <w:t>@</w:t>
      </w:r>
      <w:r w:rsidR="00D84DE7" w:rsidRPr="005877C2">
        <w:rPr>
          <w:szCs w:val="22"/>
          <w:u w:val="single"/>
        </w:rPr>
        <w:t>wipo</w:t>
      </w:r>
      <w:r w:rsidR="00D84DE7" w:rsidRPr="005877C2">
        <w:rPr>
          <w:szCs w:val="22"/>
          <w:u w:val="single"/>
          <w:lang w:val="ru-RU"/>
        </w:rPr>
        <w:t>.</w:t>
      </w:r>
      <w:r w:rsidR="00D84DE7" w:rsidRPr="005877C2">
        <w:rPr>
          <w:szCs w:val="22"/>
          <w:u w:val="single"/>
        </w:rPr>
        <w:t>int</w:t>
      </w:r>
    </w:p>
    <w:p w:rsidR="00D84DE7" w:rsidRPr="005877C2" w:rsidRDefault="00D84DE7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D84DE7" w:rsidRPr="005877C2" w:rsidRDefault="00D84DE7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D84DE7" w:rsidRPr="005877C2" w:rsidRDefault="00D84DE7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D84DE7" w:rsidRPr="005877C2" w:rsidRDefault="005877C2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  <w:r>
        <w:rPr>
          <w:szCs w:val="22"/>
          <w:u w:val="single"/>
          <w:lang w:val="ru-RU"/>
        </w:rPr>
        <w:t>Тема</w:t>
      </w:r>
      <w:r w:rsidRPr="009E418B">
        <w:rPr>
          <w:szCs w:val="22"/>
          <w:u w:val="single"/>
          <w:lang w:val="ru-RU"/>
        </w:rPr>
        <w:t xml:space="preserve">: </w:t>
      </w:r>
      <w:r>
        <w:rPr>
          <w:szCs w:val="22"/>
          <w:u w:val="single"/>
          <w:lang w:val="ru-RU"/>
        </w:rPr>
        <w:t xml:space="preserve"> </w:t>
      </w:r>
      <w:r w:rsidRPr="006F4531">
        <w:rPr>
          <w:szCs w:val="22"/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ВОИС</w:t>
      </w:r>
    </w:p>
    <w:p w:rsidR="00D84DE7" w:rsidRPr="005877C2" w:rsidRDefault="00D84DE7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D84DE7" w:rsidRPr="00AD4EFC" w:rsidRDefault="005877C2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  <w:r w:rsidRPr="009E418B">
        <w:rPr>
          <w:szCs w:val="22"/>
          <w:lang w:val="ru-RU"/>
        </w:rPr>
        <w:t>Уважаемый Отдел традиционных знаний</w:t>
      </w:r>
      <w:r w:rsidR="00D84DE7" w:rsidRPr="00AD4EFC">
        <w:rPr>
          <w:szCs w:val="22"/>
          <w:lang w:val="ru-RU"/>
        </w:rPr>
        <w:t xml:space="preserve">, </w:t>
      </w:r>
    </w:p>
    <w:p w:rsidR="00D84DE7" w:rsidRPr="00AD4EFC" w:rsidRDefault="00D84DE7" w:rsidP="00D84DE7">
      <w:pPr>
        <w:tabs>
          <w:tab w:val="left" w:pos="1985"/>
          <w:tab w:val="center" w:pos="7088"/>
        </w:tabs>
        <w:rPr>
          <w:szCs w:val="22"/>
          <w:lang w:val="ru-RU"/>
        </w:rPr>
      </w:pPr>
    </w:p>
    <w:p w:rsidR="00D84DE7" w:rsidRPr="00AD4EFC" w:rsidRDefault="00AD4EFC" w:rsidP="00D84DE7">
      <w:pPr>
        <w:rPr>
          <w:szCs w:val="22"/>
          <w:lang w:val="ru-RU"/>
        </w:rPr>
      </w:pPr>
      <w:r w:rsidRPr="00E51E5D">
        <w:rPr>
          <w:szCs w:val="22"/>
          <w:lang w:val="ru-RU"/>
        </w:rPr>
        <w:t>Имею честь сообщить вам, что наша организация хотела бы участвовать в сессиях Межправительственного комитета ВОИС по интеллектуальной собственности, генетическим ресурсам, традиционным знаниям и фольклору в качестве специального наблюдателя</w:t>
      </w:r>
      <w:r w:rsidR="00D84DE7" w:rsidRPr="00AD4EFC">
        <w:rPr>
          <w:szCs w:val="22"/>
          <w:lang w:val="ru-RU"/>
        </w:rPr>
        <w:t>.</w:t>
      </w:r>
    </w:p>
    <w:p w:rsidR="00D84DE7" w:rsidRPr="00AD4EFC" w:rsidRDefault="00D84DE7" w:rsidP="00D84DE7">
      <w:pPr>
        <w:jc w:val="both"/>
        <w:rPr>
          <w:szCs w:val="22"/>
          <w:lang w:val="ru-RU"/>
        </w:rPr>
      </w:pPr>
    </w:p>
    <w:p w:rsidR="00D84DE7" w:rsidRPr="00AD4EFC" w:rsidRDefault="00AD4EFC" w:rsidP="00D84DE7">
      <w:pPr>
        <w:jc w:val="both"/>
        <w:rPr>
          <w:szCs w:val="22"/>
          <w:lang w:val="ru-RU"/>
        </w:rPr>
      </w:pPr>
      <w:r w:rsidRPr="00E51E5D">
        <w:rPr>
          <w:szCs w:val="22"/>
          <w:lang w:val="ru-RU"/>
        </w:rPr>
        <w:t>К настоящему письму прилагается заявление для рассмотрения Комитетом</w:t>
      </w:r>
      <w:r w:rsidR="00D84DE7" w:rsidRPr="00AD4EFC">
        <w:rPr>
          <w:szCs w:val="22"/>
          <w:lang w:val="ru-RU"/>
        </w:rPr>
        <w:t>.</w:t>
      </w:r>
    </w:p>
    <w:p w:rsidR="00D84DE7" w:rsidRPr="00AD4EFC" w:rsidRDefault="00D84DE7" w:rsidP="00D84DE7">
      <w:pPr>
        <w:rPr>
          <w:szCs w:val="22"/>
          <w:lang w:val="ru-RU"/>
        </w:rPr>
      </w:pPr>
    </w:p>
    <w:p w:rsidR="00D84DE7" w:rsidRPr="00A10C77" w:rsidRDefault="00A10C77" w:rsidP="00D84DE7">
      <w:pPr>
        <w:rPr>
          <w:szCs w:val="22"/>
          <w:lang w:val="ru-RU"/>
        </w:rPr>
      </w:pPr>
      <w:r w:rsidRPr="009E418B">
        <w:rPr>
          <w:szCs w:val="22"/>
          <w:lang w:val="ru-RU"/>
        </w:rPr>
        <w:t>Мы готовы предоставить любую дополнительную информацию</w:t>
      </w:r>
      <w:r w:rsidR="00D84DE7" w:rsidRPr="00A10C77">
        <w:rPr>
          <w:szCs w:val="22"/>
          <w:lang w:val="ru-RU"/>
        </w:rPr>
        <w:t>.</w:t>
      </w:r>
    </w:p>
    <w:p w:rsidR="00D84DE7" w:rsidRPr="00A10C77" w:rsidRDefault="00D84DE7" w:rsidP="00D84DE7">
      <w:pPr>
        <w:rPr>
          <w:szCs w:val="22"/>
          <w:lang w:val="ru-RU"/>
        </w:rPr>
      </w:pPr>
    </w:p>
    <w:p w:rsidR="00D84DE7" w:rsidRPr="00A10C77" w:rsidRDefault="005877C2" w:rsidP="00D84DE7">
      <w:pPr>
        <w:rPr>
          <w:szCs w:val="22"/>
          <w:lang w:val="ru-RU"/>
        </w:rPr>
      </w:pPr>
      <w:r>
        <w:rPr>
          <w:szCs w:val="22"/>
          <w:lang w:val="ru-RU"/>
        </w:rPr>
        <w:t>С уважением</w:t>
      </w:r>
      <w:r w:rsidR="00D84DE7" w:rsidRPr="00A10C77">
        <w:rPr>
          <w:szCs w:val="22"/>
          <w:lang w:val="ru-RU"/>
        </w:rPr>
        <w:t>,</w:t>
      </w:r>
    </w:p>
    <w:p w:rsidR="00D84DE7" w:rsidRPr="00A10C77" w:rsidRDefault="00D84DE7" w:rsidP="00D84DE7">
      <w:pPr>
        <w:rPr>
          <w:szCs w:val="22"/>
          <w:lang w:val="ru-RU"/>
        </w:rPr>
      </w:pPr>
    </w:p>
    <w:p w:rsidR="00D84DE7" w:rsidRPr="00A10C77" w:rsidRDefault="00D84DE7" w:rsidP="00D84DE7">
      <w:pPr>
        <w:rPr>
          <w:szCs w:val="22"/>
          <w:lang w:val="ru-RU"/>
        </w:rPr>
      </w:pPr>
    </w:p>
    <w:p w:rsidR="00D84DE7" w:rsidRPr="00A10C77" w:rsidRDefault="00A10C77" w:rsidP="004C3059">
      <w:pPr>
        <w:rPr>
          <w:szCs w:val="22"/>
          <w:lang w:val="ru-RU"/>
        </w:rPr>
      </w:pPr>
      <w:r>
        <w:rPr>
          <w:szCs w:val="22"/>
          <w:lang w:val="ru-RU"/>
        </w:rPr>
        <w:t>Дауда</w:t>
      </w:r>
      <w:r w:rsidR="00D84DE7" w:rsidRPr="00A10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ДИУФ</w:t>
      </w:r>
      <w:r w:rsidR="00D84DE7" w:rsidRPr="00A10C77">
        <w:rPr>
          <w:szCs w:val="22"/>
          <w:lang w:val="ru-RU"/>
        </w:rPr>
        <w:t xml:space="preserve"> </w:t>
      </w:r>
    </w:p>
    <w:p w:rsidR="00D84DE7" w:rsidRPr="00A10C77" w:rsidRDefault="00D84DE7" w:rsidP="004C3059">
      <w:pPr>
        <w:ind w:firstLine="447"/>
        <w:rPr>
          <w:szCs w:val="22"/>
          <w:lang w:val="ru-RU"/>
        </w:rPr>
      </w:pPr>
    </w:p>
    <w:p w:rsidR="00D84DE7" w:rsidRPr="00A10C77" w:rsidRDefault="00A10C77" w:rsidP="004C3059">
      <w:pPr>
        <w:rPr>
          <w:szCs w:val="22"/>
          <w:lang w:val="ru-RU"/>
        </w:rPr>
      </w:pPr>
      <w:r>
        <w:rPr>
          <w:szCs w:val="22"/>
          <w:lang w:val="ru-RU"/>
        </w:rPr>
        <w:t>Директор-исполнитель</w:t>
      </w:r>
    </w:p>
    <w:p w:rsidR="00D84DE7" w:rsidRPr="00A10C77" w:rsidRDefault="00D84DE7" w:rsidP="00D84DE7">
      <w:pPr>
        <w:rPr>
          <w:szCs w:val="22"/>
          <w:lang w:val="ru-RU"/>
        </w:rPr>
      </w:pPr>
    </w:p>
    <w:p w:rsidR="00D84DE7" w:rsidRPr="00A0722A" w:rsidRDefault="00D84DE7" w:rsidP="00D84DE7">
      <w:pPr>
        <w:pStyle w:val="BodyText"/>
        <w:rPr>
          <w:b/>
          <w:szCs w:val="22"/>
        </w:rPr>
      </w:pPr>
      <w:r w:rsidRPr="00A0722A">
        <w:rPr>
          <w:b/>
          <w:noProof/>
          <w:szCs w:val="22"/>
          <w:lang w:eastAsia="en-US"/>
        </w:rPr>
        <w:drawing>
          <wp:inline distT="0" distB="0" distL="0" distR="0" wp14:anchorId="29C55500" wp14:editId="125AB872">
            <wp:extent cx="1539875" cy="137160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DE7" w:rsidRDefault="00D84DE7">
      <w:pPr>
        <w:rPr>
          <w:szCs w:val="22"/>
          <w:u w:val="single"/>
          <w:lang w:val="fr-FR"/>
        </w:rPr>
      </w:pPr>
    </w:p>
    <w:p w:rsidR="005877C2" w:rsidRPr="005877C2" w:rsidRDefault="005877C2" w:rsidP="005877C2">
      <w:pPr>
        <w:pStyle w:val="BodyText"/>
        <w:spacing w:after="0"/>
        <w:jc w:val="center"/>
        <w:rPr>
          <w:rFonts w:eastAsia="Times New Roman"/>
          <w:szCs w:val="22"/>
          <w:lang w:val="ru-RU" w:eastAsia="en-US"/>
        </w:rPr>
      </w:pPr>
      <w:r w:rsidRPr="005877C2">
        <w:rPr>
          <w:rFonts w:eastAsia="Times New Roman"/>
          <w:szCs w:val="22"/>
          <w:lang w:val="ru-RU" w:eastAsia="en-US"/>
        </w:rPr>
        <w:t>Бланк заявления об аккредитации в качестве специального наблюдателя</w:t>
      </w:r>
    </w:p>
    <w:p w:rsidR="005877C2" w:rsidRPr="005877C2" w:rsidRDefault="005877C2" w:rsidP="005877C2">
      <w:pPr>
        <w:pStyle w:val="BodyText"/>
        <w:spacing w:after="0"/>
        <w:jc w:val="center"/>
        <w:rPr>
          <w:rFonts w:eastAsia="Times New Roman"/>
          <w:szCs w:val="22"/>
          <w:lang w:val="ru-RU" w:eastAsia="en-US"/>
        </w:rPr>
      </w:pPr>
      <w:r w:rsidRPr="005877C2">
        <w:rPr>
          <w:rFonts w:eastAsia="Times New Roman"/>
          <w:szCs w:val="22"/>
          <w:lang w:val="ru-RU" w:eastAsia="en-US"/>
        </w:rPr>
        <w:t>при</w:t>
      </w:r>
    </w:p>
    <w:p w:rsidR="00D84DE7" w:rsidRPr="005877C2" w:rsidRDefault="005877C2" w:rsidP="005877C2">
      <w:pPr>
        <w:jc w:val="center"/>
        <w:rPr>
          <w:rFonts w:eastAsia="Times New Roman" w:cs="Times New Roman"/>
          <w:sz w:val="28"/>
          <w:lang w:val="ru-RU" w:eastAsia="en-US"/>
        </w:rPr>
      </w:pPr>
      <w:r w:rsidRPr="005877C2">
        <w:rPr>
          <w:rFonts w:eastAsia="Times New Roman"/>
          <w:szCs w:val="22"/>
          <w:lang w:val="ru-RU" w:eastAsia="en-US"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  <w:r w:rsidR="00D84DE7" w:rsidRPr="00D84DE7">
        <w:rPr>
          <w:rFonts w:eastAsia="Times New Roman"/>
          <w:szCs w:val="22"/>
          <w:vertAlign w:val="superscript"/>
          <w:lang w:eastAsia="en-US"/>
        </w:rPr>
        <w:footnoteReference w:id="4"/>
      </w:r>
      <w:r w:rsidR="00D84DE7" w:rsidRPr="005877C2">
        <w:rPr>
          <w:rFonts w:eastAsia="Times New Roman"/>
          <w:szCs w:val="22"/>
          <w:lang w:val="ru-RU" w:eastAsia="en-US"/>
        </w:rPr>
        <w:t>,</w:t>
      </w:r>
      <w:r w:rsidR="00D84DE7" w:rsidRPr="005877C2">
        <w:rPr>
          <w:rFonts w:eastAsia="Times New Roman"/>
          <w:szCs w:val="22"/>
          <w:vertAlign w:val="superscript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vertAlign w:val="superscript"/>
          <w:lang w:eastAsia="en-US"/>
        </w:rPr>
        <w:footnoteReference w:id="5"/>
      </w:r>
    </w:p>
    <w:p w:rsidR="00D84DE7" w:rsidRPr="005877C2" w:rsidRDefault="00D84DE7" w:rsidP="00D84DE7">
      <w:pPr>
        <w:jc w:val="center"/>
        <w:rPr>
          <w:rFonts w:eastAsia="Times New Roman"/>
          <w:szCs w:val="22"/>
          <w:lang w:val="ru-RU" w:eastAsia="en-US"/>
        </w:rPr>
      </w:pPr>
    </w:p>
    <w:p w:rsidR="00D84DE7" w:rsidRPr="005877C2" w:rsidRDefault="00D84DE7" w:rsidP="00D84DE7">
      <w:pPr>
        <w:jc w:val="center"/>
        <w:rPr>
          <w:rFonts w:eastAsia="Times New Roman"/>
          <w:szCs w:val="22"/>
          <w:lang w:val="ru-RU" w:eastAsia="en-US"/>
        </w:rPr>
      </w:pPr>
    </w:p>
    <w:p w:rsidR="00D84DE7" w:rsidRPr="005877C2" w:rsidRDefault="005877C2" w:rsidP="00D84DE7">
      <w:pPr>
        <w:jc w:val="center"/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D84DE7" w:rsidRPr="005877C2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D84DE7" w:rsidRDefault="005877C2" w:rsidP="00D84DE7">
      <w:pPr>
        <w:rPr>
          <w:rFonts w:eastAsia="Times New Roman"/>
          <w:szCs w:val="22"/>
          <w:u w:val="single"/>
          <w:lang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Полное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название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="00D84DE7" w:rsidRPr="00D84DE7">
        <w:rPr>
          <w:rFonts w:eastAsia="Times New Roman"/>
          <w:szCs w:val="22"/>
          <w:lang w:eastAsia="en-US"/>
        </w:rPr>
        <w:t xml:space="preserve">: </w:t>
      </w: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  <w:r w:rsidRPr="00D84DE7">
        <w:rPr>
          <w:rFonts w:eastAsia="Times New Roman"/>
          <w:szCs w:val="22"/>
          <w:lang w:eastAsia="en-US"/>
        </w:rPr>
        <w:t>Enda Santé</w:t>
      </w: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</w:p>
    <w:p w:rsidR="00D84DE7" w:rsidRPr="00D84DE7" w:rsidRDefault="00D84DE7" w:rsidP="00D84DE7">
      <w:pPr>
        <w:rPr>
          <w:rFonts w:eastAsia="Times New Roman"/>
          <w:szCs w:val="22"/>
          <w:u w:val="single"/>
          <w:lang w:eastAsia="en-US"/>
        </w:rPr>
      </w:pPr>
    </w:p>
    <w:p w:rsidR="00D84DE7" w:rsidRPr="005877C2" w:rsidRDefault="005877C2" w:rsidP="00D84DE7">
      <w:pPr>
        <w:rPr>
          <w:rFonts w:eastAsia="Times New Roman"/>
          <w:szCs w:val="22"/>
          <w:lang w:val="ru-RU" w:eastAsia="en-US"/>
        </w:rPr>
      </w:pPr>
      <w:r w:rsidRPr="00520D40">
        <w:rPr>
          <w:szCs w:val="22"/>
          <w:u w:val="single"/>
          <w:lang w:val="ru-RU"/>
        </w:rPr>
        <w:t>Описание организации</w:t>
      </w:r>
      <w:r w:rsidR="00D84DE7" w:rsidRPr="005877C2">
        <w:rPr>
          <w:rFonts w:eastAsia="Times New Roman"/>
          <w:szCs w:val="22"/>
          <w:lang w:val="ru-RU" w:eastAsia="en-US"/>
        </w:rPr>
        <w:t>:  (</w:t>
      </w:r>
      <w:r w:rsidRPr="00F029AD">
        <w:rPr>
          <w:rFonts w:eastAsia="Times New Roman"/>
          <w:szCs w:val="22"/>
          <w:lang w:val="ru-RU" w:eastAsia="en-US"/>
        </w:rPr>
        <w:t>не более 150</w:t>
      </w:r>
      <w:r w:rsidRPr="00F029AD">
        <w:rPr>
          <w:rFonts w:eastAsia="Times New Roman"/>
          <w:szCs w:val="22"/>
          <w:lang w:eastAsia="en-US"/>
        </w:rPr>
        <w:t> </w:t>
      </w:r>
      <w:r w:rsidRPr="00F029AD">
        <w:rPr>
          <w:rFonts w:eastAsia="Times New Roman"/>
          <w:szCs w:val="22"/>
          <w:lang w:val="ru-RU" w:eastAsia="en-US"/>
        </w:rPr>
        <w:t>слов</w:t>
      </w:r>
      <w:r w:rsidR="00D84DE7" w:rsidRPr="005877C2">
        <w:rPr>
          <w:rFonts w:eastAsia="Times New Roman"/>
          <w:szCs w:val="22"/>
          <w:lang w:val="ru-RU" w:eastAsia="en-US"/>
        </w:rPr>
        <w:t xml:space="preserve">)  </w:t>
      </w:r>
    </w:p>
    <w:p w:rsidR="00D84DE7" w:rsidRPr="005877C2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2E0321" w:rsidRDefault="002E0321" w:rsidP="00D84DE7">
      <w:pPr>
        <w:rPr>
          <w:rFonts w:eastAsia="Times New Roman"/>
          <w:color w:val="262626"/>
          <w:szCs w:val="22"/>
          <w:lang w:val="ru-RU" w:eastAsia="fr-FR"/>
        </w:rPr>
      </w:pPr>
      <w:r>
        <w:rPr>
          <w:rFonts w:eastAsia="Times New Roman"/>
          <w:color w:val="262626"/>
          <w:szCs w:val="22"/>
          <w:lang w:val="ru-RU" w:eastAsia="fr-FR"/>
        </w:rPr>
        <w:t>«</w:t>
      </w:r>
      <w:r w:rsidR="00D84DE7" w:rsidRPr="00D84DE7">
        <w:rPr>
          <w:rFonts w:eastAsia="Times New Roman"/>
          <w:color w:val="262626"/>
          <w:szCs w:val="22"/>
          <w:lang w:eastAsia="fr-FR"/>
        </w:rPr>
        <w:t>Enda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262626"/>
          <w:szCs w:val="22"/>
          <w:lang w:eastAsia="fr-FR"/>
        </w:rPr>
        <w:t>Sant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>é</w:t>
      </w:r>
      <w:r>
        <w:rPr>
          <w:rFonts w:eastAsia="Times New Roman"/>
          <w:color w:val="262626"/>
          <w:szCs w:val="22"/>
          <w:lang w:val="ru-RU" w:eastAsia="fr-FR"/>
        </w:rPr>
        <w:t>»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является международной неправительственной организацией и членом сети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«</w:t>
      </w:r>
      <w:r w:rsidR="00D84DE7" w:rsidRPr="00D84DE7">
        <w:rPr>
          <w:rFonts w:eastAsia="Times New Roman"/>
          <w:color w:val="262626"/>
          <w:szCs w:val="22"/>
          <w:lang w:eastAsia="fr-FR"/>
        </w:rPr>
        <w:t>Enda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262626"/>
          <w:szCs w:val="22"/>
          <w:lang w:eastAsia="fr-FR"/>
        </w:rPr>
        <w:t>Tiers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262626"/>
          <w:szCs w:val="22"/>
          <w:lang w:eastAsia="fr-FR"/>
        </w:rPr>
        <w:t>Monde</w:t>
      </w:r>
      <w:r>
        <w:rPr>
          <w:rFonts w:eastAsia="Times New Roman"/>
          <w:color w:val="262626"/>
          <w:szCs w:val="22"/>
          <w:lang w:val="ru-RU" w:eastAsia="fr-FR"/>
        </w:rPr>
        <w:t>»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(«Окружающая среда и развитие в третьем мире»)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.  </w:t>
      </w:r>
      <w:r>
        <w:rPr>
          <w:rFonts w:eastAsia="Times New Roman"/>
          <w:color w:val="262626"/>
          <w:szCs w:val="22"/>
          <w:lang w:val="ru-RU" w:eastAsia="fr-FR"/>
        </w:rPr>
        <w:t>Она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была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создана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в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1988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г</w:t>
      </w:r>
      <w:r w:rsidRPr="002E0321">
        <w:rPr>
          <w:rFonts w:eastAsia="Times New Roman"/>
          <w:color w:val="262626"/>
          <w:szCs w:val="22"/>
          <w:lang w:val="ru-RU" w:eastAsia="fr-FR"/>
        </w:rPr>
        <w:t>.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и работает с неправительственными и общинными организациями и с национальными и международными структурами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, </w:t>
      </w:r>
      <w:r>
        <w:rPr>
          <w:rFonts w:eastAsia="Times New Roman"/>
          <w:color w:val="262626"/>
          <w:szCs w:val="22"/>
          <w:lang w:val="ru-RU" w:eastAsia="fr-FR"/>
        </w:rPr>
        <w:t>занимаясь осуществлением общинных программ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>.</w:t>
      </w:r>
    </w:p>
    <w:p w:rsidR="00D84DE7" w:rsidRPr="002E0321" w:rsidRDefault="00D84DE7" w:rsidP="00D84DE7">
      <w:pPr>
        <w:rPr>
          <w:rFonts w:eastAsia="Times New Roman"/>
          <w:color w:val="262626"/>
          <w:szCs w:val="22"/>
          <w:lang w:val="ru-RU" w:eastAsia="fr-FR"/>
        </w:rPr>
      </w:pPr>
    </w:p>
    <w:p w:rsidR="00D84DE7" w:rsidRPr="002E0321" w:rsidRDefault="002E0321" w:rsidP="00D84DE7">
      <w:pPr>
        <w:rPr>
          <w:rFonts w:eastAsia="Times New Roman"/>
          <w:color w:val="262626"/>
          <w:szCs w:val="22"/>
          <w:lang w:val="ru-RU" w:eastAsia="fr-FR"/>
        </w:rPr>
      </w:pPr>
      <w:r w:rsidRPr="002E0321">
        <w:rPr>
          <w:rFonts w:eastAsia="Times New Roman"/>
          <w:color w:val="262626"/>
          <w:szCs w:val="22"/>
          <w:lang w:val="ru-RU" w:eastAsia="fr-FR"/>
        </w:rPr>
        <w:t>«</w:t>
      </w:r>
      <w:r w:rsidR="00D84DE7" w:rsidRPr="00D84DE7">
        <w:rPr>
          <w:rFonts w:eastAsia="Times New Roman"/>
          <w:color w:val="262626"/>
          <w:szCs w:val="22"/>
          <w:lang w:eastAsia="fr-FR"/>
        </w:rPr>
        <w:t>Enda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262626"/>
          <w:szCs w:val="22"/>
          <w:lang w:eastAsia="fr-FR"/>
        </w:rPr>
        <w:t>Sant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>é</w:t>
      </w:r>
      <w:r w:rsidRPr="002E0321">
        <w:rPr>
          <w:rFonts w:eastAsia="Times New Roman"/>
          <w:color w:val="262626"/>
          <w:szCs w:val="22"/>
          <w:lang w:val="ru-RU" w:eastAsia="fr-FR"/>
        </w:rPr>
        <w:t>»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действует в области здравоохранения и добивается качественных и сбалансированных социальных перемен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>.</w:t>
      </w:r>
    </w:p>
    <w:p w:rsidR="00D84DE7" w:rsidRPr="002E0321" w:rsidRDefault="00D84DE7" w:rsidP="00D84DE7">
      <w:pPr>
        <w:rPr>
          <w:rFonts w:eastAsia="Times New Roman" w:cs="Times New Roman"/>
          <w:szCs w:val="22"/>
          <w:lang w:val="ru-RU" w:eastAsia="en-US"/>
        </w:rPr>
      </w:pPr>
    </w:p>
    <w:p w:rsidR="00D84DE7" w:rsidRPr="002E0321" w:rsidRDefault="002E0321" w:rsidP="00D84DE7">
      <w:pPr>
        <w:rPr>
          <w:rFonts w:eastAsia="Times New Roman"/>
          <w:color w:val="262626"/>
          <w:szCs w:val="22"/>
          <w:lang w:val="ru-RU" w:eastAsia="fr-FR"/>
        </w:rPr>
      </w:pPr>
      <w:r>
        <w:rPr>
          <w:rFonts w:eastAsia="Times New Roman"/>
          <w:color w:val="262626"/>
          <w:szCs w:val="22"/>
          <w:lang w:val="ru-RU" w:eastAsia="fr-FR"/>
        </w:rPr>
        <w:t>Бок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о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бок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с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семьями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и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общинами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, </w:t>
      </w:r>
      <w:r>
        <w:rPr>
          <w:rFonts w:eastAsia="Times New Roman"/>
          <w:color w:val="262626"/>
          <w:szCs w:val="22"/>
          <w:lang w:val="ru-RU" w:eastAsia="fr-FR"/>
        </w:rPr>
        <w:t>ее</w:t>
      </w:r>
      <w:r w:rsidRPr="002E0321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подход на основе широкого участия включает многоаспектное и межсекторальное партнерство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.  </w:t>
      </w:r>
      <w:r>
        <w:rPr>
          <w:rFonts w:eastAsia="Times New Roman"/>
          <w:color w:val="262626"/>
          <w:szCs w:val="22"/>
          <w:lang w:val="ru-RU" w:eastAsia="fr-FR"/>
        </w:rPr>
        <w:t>Действуя в национальных и субрегиональных рамках, она поддерживает наиболее уязвимые группы населения в получении доступа к базовым социальным услугам (в частности, в области здравоохранения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 xml:space="preserve">), </w:t>
      </w:r>
      <w:r>
        <w:rPr>
          <w:rFonts w:eastAsia="Times New Roman"/>
          <w:color w:val="262626"/>
          <w:szCs w:val="22"/>
          <w:lang w:val="ru-RU" w:eastAsia="fr-FR"/>
        </w:rPr>
        <w:t>укрепляя их экспертный потенциал и развивая их знания и навыки</w:t>
      </w:r>
      <w:r w:rsidR="00D84DE7" w:rsidRPr="002E0321">
        <w:rPr>
          <w:rFonts w:eastAsia="Times New Roman"/>
          <w:color w:val="262626"/>
          <w:szCs w:val="22"/>
          <w:lang w:val="ru-RU" w:eastAsia="fr-FR"/>
        </w:rPr>
        <w:t>.</w:t>
      </w:r>
    </w:p>
    <w:p w:rsidR="00D84DE7" w:rsidRPr="002E0321" w:rsidRDefault="00D84DE7" w:rsidP="00D84DE7">
      <w:pPr>
        <w:rPr>
          <w:rFonts w:eastAsia="Times New Roman" w:cs="Times New Roman"/>
          <w:szCs w:val="22"/>
          <w:lang w:val="ru-RU" w:eastAsia="en-US"/>
        </w:rPr>
      </w:pPr>
    </w:p>
    <w:p w:rsidR="00D84DE7" w:rsidRPr="00C62EB7" w:rsidRDefault="002E0321" w:rsidP="00D84DE7">
      <w:pPr>
        <w:rPr>
          <w:rFonts w:eastAsia="Times New Roman"/>
          <w:szCs w:val="22"/>
          <w:lang w:val="ru-RU" w:eastAsia="en-US"/>
        </w:rPr>
      </w:pPr>
      <w:r w:rsidRPr="00C62EB7">
        <w:rPr>
          <w:rFonts w:eastAsia="Times New Roman"/>
          <w:color w:val="262626"/>
          <w:szCs w:val="22"/>
          <w:lang w:val="ru-RU" w:eastAsia="fr-FR"/>
        </w:rPr>
        <w:t>«</w:t>
      </w:r>
      <w:r w:rsidR="00D84DE7" w:rsidRPr="00D84DE7">
        <w:rPr>
          <w:rFonts w:eastAsia="Times New Roman"/>
          <w:color w:val="262626"/>
          <w:szCs w:val="22"/>
          <w:lang w:eastAsia="fr-FR"/>
        </w:rPr>
        <w:t>Enda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262626"/>
          <w:szCs w:val="22"/>
          <w:lang w:eastAsia="fr-FR"/>
        </w:rPr>
        <w:t>Sant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>é</w:t>
      </w:r>
      <w:r w:rsidRPr="00C62EB7">
        <w:rPr>
          <w:rFonts w:eastAsia="Times New Roman"/>
          <w:color w:val="262626"/>
          <w:szCs w:val="22"/>
          <w:lang w:val="ru-RU" w:eastAsia="fr-FR"/>
        </w:rPr>
        <w:t>»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сейчас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выступает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как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общинная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организация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гражданского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общества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, </w:t>
      </w:r>
      <w:r>
        <w:rPr>
          <w:rFonts w:eastAsia="Times New Roman"/>
          <w:color w:val="262626"/>
          <w:szCs w:val="22"/>
          <w:lang w:val="ru-RU" w:eastAsia="fr-FR"/>
        </w:rPr>
        <w:t>которая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262626"/>
          <w:szCs w:val="22"/>
          <w:lang w:val="ru-RU" w:eastAsia="fr-FR"/>
        </w:rPr>
        <w:t>способствует</w:t>
      </w:r>
      <w:r w:rsidR="00C62EB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борьб</w:t>
      </w:r>
      <w:r w:rsidR="00C62EB7">
        <w:rPr>
          <w:rFonts w:eastAsia="Times New Roman"/>
          <w:color w:val="262626"/>
          <w:szCs w:val="22"/>
          <w:lang w:val="ru-RU" w:eastAsia="fr-FR"/>
        </w:rPr>
        <w:t>е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с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ВИЧ</w:t>
      </w:r>
      <w:r w:rsidRPr="00C62EB7">
        <w:rPr>
          <w:rFonts w:eastAsia="Times New Roman"/>
          <w:color w:val="262626"/>
          <w:szCs w:val="22"/>
          <w:lang w:val="ru-RU" w:eastAsia="fr-FR"/>
        </w:rPr>
        <w:t>/</w:t>
      </w:r>
      <w:r>
        <w:rPr>
          <w:rFonts w:eastAsia="Times New Roman"/>
          <w:color w:val="262626"/>
          <w:szCs w:val="22"/>
          <w:lang w:val="ru-RU" w:eastAsia="fr-FR"/>
        </w:rPr>
        <w:t>СПИДом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и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малярией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>
        <w:rPr>
          <w:rFonts w:eastAsia="Times New Roman"/>
          <w:color w:val="262626"/>
          <w:szCs w:val="22"/>
          <w:lang w:val="ru-RU" w:eastAsia="fr-FR"/>
        </w:rPr>
        <w:t>и</w:t>
      </w:r>
      <w:r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262626"/>
          <w:szCs w:val="22"/>
          <w:lang w:val="ru-RU" w:eastAsia="fr-FR"/>
        </w:rPr>
        <w:t>вносит</w:t>
      </w:r>
      <w:r w:rsidR="00C62EB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262626"/>
          <w:szCs w:val="22"/>
          <w:lang w:val="ru-RU" w:eastAsia="fr-FR"/>
        </w:rPr>
        <w:t>вклад</w:t>
      </w:r>
      <w:r w:rsidR="00C62EB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262626"/>
          <w:szCs w:val="22"/>
          <w:lang w:val="ru-RU" w:eastAsia="fr-FR"/>
        </w:rPr>
        <w:t>в</w:t>
      </w:r>
      <w:r w:rsidR="00C62EB7" w:rsidRPr="00C62EB7">
        <w:rPr>
          <w:rFonts w:eastAsia="Times New Roman"/>
          <w:color w:val="262626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262626"/>
          <w:szCs w:val="22"/>
          <w:lang w:val="ru-RU" w:eastAsia="fr-FR"/>
        </w:rPr>
        <w:t>сферах сексуального и репродуктивного здоровья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, </w:t>
      </w:r>
      <w:r w:rsidR="00C62EB7">
        <w:rPr>
          <w:rFonts w:eastAsia="Times New Roman"/>
          <w:color w:val="262626"/>
          <w:szCs w:val="22"/>
          <w:lang w:val="ru-RU" w:eastAsia="fr-FR"/>
        </w:rPr>
        <w:t>питания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, </w:t>
      </w:r>
      <w:r w:rsidR="00C62EB7">
        <w:rPr>
          <w:rFonts w:eastAsia="Times New Roman"/>
          <w:color w:val="262626"/>
          <w:szCs w:val="22"/>
          <w:lang w:val="ru-RU" w:eastAsia="fr-FR"/>
        </w:rPr>
        <w:t>традиционной медицины и традиционных знаний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, </w:t>
      </w:r>
      <w:r w:rsidR="00C62EB7">
        <w:rPr>
          <w:rFonts w:eastAsia="Times New Roman"/>
          <w:color w:val="262626"/>
          <w:szCs w:val="22"/>
          <w:lang w:val="ru-RU" w:eastAsia="fr-FR"/>
        </w:rPr>
        <w:t>равенства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 xml:space="preserve">, </w:t>
      </w:r>
      <w:r w:rsidR="00C62EB7">
        <w:rPr>
          <w:rFonts w:eastAsia="Times New Roman"/>
          <w:color w:val="262626"/>
          <w:szCs w:val="22"/>
          <w:lang w:val="ru-RU" w:eastAsia="fr-FR"/>
        </w:rPr>
        <w:t>гендерных вопросов и прав человека</w:t>
      </w:r>
      <w:r w:rsidR="00D84DE7" w:rsidRPr="00C62EB7">
        <w:rPr>
          <w:rFonts w:eastAsia="Times New Roman"/>
          <w:color w:val="262626"/>
          <w:szCs w:val="22"/>
          <w:lang w:val="ru-RU" w:eastAsia="fr-FR"/>
        </w:rPr>
        <w:t>.</w:t>
      </w:r>
    </w:p>
    <w:p w:rsidR="00D84DE7" w:rsidRPr="00C62EB7" w:rsidRDefault="00D84DE7" w:rsidP="00D84DE7">
      <w:pPr>
        <w:rPr>
          <w:rFonts w:eastAsia="Times New Roman"/>
          <w:bCs/>
          <w:szCs w:val="22"/>
          <w:lang w:val="ru-RU" w:eastAsia="en-US"/>
        </w:rPr>
      </w:pPr>
    </w:p>
    <w:p w:rsidR="004C3059" w:rsidRPr="00C62EB7" w:rsidRDefault="004C3059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5877C2" w:rsidRDefault="005877C2" w:rsidP="00D84DE7">
      <w:pPr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цели и задачи организации</w:t>
      </w:r>
      <w:r w:rsidR="00D84DE7" w:rsidRPr="005877C2">
        <w:rPr>
          <w:rFonts w:eastAsia="Times New Roman"/>
          <w:szCs w:val="22"/>
          <w:u w:val="single"/>
          <w:lang w:val="ru-RU" w:eastAsia="en-US"/>
        </w:rPr>
        <w:t>:</w:t>
      </w:r>
      <w:r w:rsidR="00D84DE7" w:rsidRPr="005877C2">
        <w:rPr>
          <w:rFonts w:eastAsia="Times New Roman"/>
          <w:szCs w:val="22"/>
          <w:lang w:val="ru-RU" w:eastAsia="en-US"/>
        </w:rPr>
        <w:t xml:space="preserve"> (</w:t>
      </w:r>
      <w:r w:rsidRPr="000E6120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="00D84DE7" w:rsidRPr="005877C2">
        <w:rPr>
          <w:rFonts w:eastAsia="Times New Roman"/>
          <w:szCs w:val="22"/>
          <w:lang w:val="ru-RU" w:eastAsia="en-US"/>
        </w:rPr>
        <w:t>)</w:t>
      </w:r>
    </w:p>
    <w:p w:rsidR="00D84DE7" w:rsidRPr="005877C2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C62EB7" w:rsidRDefault="000B5BF4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 xml:space="preserve">организация </w:t>
      </w:r>
      <w:r w:rsidR="00C62EB7" w:rsidRPr="00C62EB7">
        <w:rPr>
          <w:rFonts w:eastAsia="Times New Roman"/>
          <w:color w:val="000000"/>
          <w:szCs w:val="22"/>
          <w:lang w:val="ru-RU" w:eastAsia="fr-FR"/>
        </w:rPr>
        <w:t>«</w:t>
      </w:r>
      <w:r w:rsidR="00D84DE7" w:rsidRPr="00D84DE7">
        <w:rPr>
          <w:rFonts w:eastAsia="Times New Roman"/>
          <w:color w:val="000000"/>
          <w:szCs w:val="22"/>
          <w:lang w:eastAsia="fr-FR"/>
        </w:rPr>
        <w:t>Enda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color w:val="000000"/>
          <w:szCs w:val="22"/>
          <w:lang w:eastAsia="fr-FR"/>
        </w:rPr>
        <w:t>Sant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>é</w:t>
      </w:r>
      <w:r w:rsidR="00C62EB7" w:rsidRPr="00C62EB7">
        <w:rPr>
          <w:rFonts w:eastAsia="Times New Roman"/>
          <w:color w:val="000000"/>
          <w:szCs w:val="22"/>
          <w:lang w:val="ru-RU" w:eastAsia="fr-FR"/>
        </w:rPr>
        <w:t>»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000000"/>
          <w:szCs w:val="22"/>
          <w:lang w:val="ru-RU" w:eastAsia="fr-FR"/>
        </w:rPr>
        <w:t>привержена развитию первичного медико-санитарного обслуживания, уделяя основное внимание общественному и общинному здравоохранения в целом и организации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 </w:t>
      </w:r>
      <w:r w:rsidR="00C62EB7">
        <w:rPr>
          <w:rFonts w:eastAsia="Times New Roman"/>
          <w:color w:val="000000"/>
          <w:szCs w:val="22"/>
          <w:lang w:val="ru-RU" w:eastAsia="fr-FR"/>
        </w:rPr>
        <w:t xml:space="preserve">первичного медико-санитарного обслуживания под руководством общин; </w:t>
      </w:r>
    </w:p>
    <w:p w:rsidR="00D84DE7" w:rsidRPr="00C62EB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bCs/>
          <w:color w:val="000000"/>
          <w:szCs w:val="22"/>
          <w:lang w:val="ru-RU" w:eastAsia="fr-FR"/>
        </w:rPr>
      </w:pPr>
      <w:r>
        <w:rPr>
          <w:rFonts w:eastAsia="Times New Roman"/>
          <w:bCs/>
          <w:color w:val="000000"/>
          <w:szCs w:val="22"/>
          <w:lang w:val="ru-RU" w:eastAsia="fr-FR"/>
        </w:rPr>
        <w:t>главная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цель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организации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заключается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в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поддержке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групп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населения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, </w:t>
      </w:r>
      <w:r>
        <w:rPr>
          <w:rFonts w:eastAsia="Times New Roman"/>
          <w:bCs/>
          <w:color w:val="000000"/>
          <w:szCs w:val="22"/>
          <w:lang w:val="ru-RU" w:eastAsia="fr-FR"/>
        </w:rPr>
        <w:t>в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частности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групп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, </w:t>
      </w:r>
      <w:r>
        <w:rPr>
          <w:rFonts w:eastAsia="Times New Roman"/>
          <w:bCs/>
          <w:color w:val="000000"/>
          <w:szCs w:val="22"/>
          <w:lang w:val="ru-RU" w:eastAsia="fr-FR"/>
        </w:rPr>
        <w:t>находящихся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в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уязвимом</w:t>
      </w:r>
      <w:r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bCs/>
          <w:color w:val="000000"/>
          <w:szCs w:val="22"/>
          <w:lang w:val="ru-RU" w:eastAsia="fr-FR"/>
        </w:rPr>
        <w:t>положении, или основных общин, в защите их прав на доступ к информации и надлежащей медицинской помощи;</w:t>
      </w:r>
      <w:r w:rsidR="00D84DE7" w:rsidRPr="00C62EB7">
        <w:rPr>
          <w:rFonts w:eastAsia="Times New Roman"/>
          <w:bCs/>
          <w:color w:val="000000"/>
          <w:szCs w:val="22"/>
          <w:lang w:val="ru-RU" w:eastAsia="fr-FR"/>
        </w:rPr>
        <w:t xml:space="preserve"> </w:t>
      </w:r>
    </w:p>
    <w:p w:rsidR="00D84DE7" w:rsidRPr="00C62EB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в рамках этой динамики был определен ряд подходов, имеющих первостепенное значение, включая следующие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: </w:t>
      </w:r>
    </w:p>
    <w:p w:rsidR="00D84DE7" w:rsidRPr="00C62EB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активизация усилий по борьбе с инфекциями, передаваемыми половым путем, ВИЧ/СПИДом, туберкулезом и хроническими болезнями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 </w:t>
      </w:r>
    </w:p>
    <w:p w:rsidR="00D84DE7" w:rsidRPr="00C62EB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активизация усилий по борьбе с малярией</w:t>
      </w:r>
    </w:p>
    <w:p w:rsidR="00D84DE7" w:rsidRPr="00D84DE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пропаганда здорового режима питания</w:t>
      </w:r>
    </w:p>
    <w:p w:rsidR="00D84DE7" w:rsidRPr="00C62EB7" w:rsidRDefault="00C62EB7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пропаганда медицинских растений и традиционной медицины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, </w:t>
      </w:r>
      <w:r w:rsidR="003D16B9">
        <w:rPr>
          <w:rFonts w:eastAsia="Times New Roman"/>
          <w:color w:val="000000"/>
          <w:szCs w:val="22"/>
          <w:lang w:val="ru-RU" w:eastAsia="fr-FR"/>
        </w:rPr>
        <w:t>и повышение значимости местных знаний</w:t>
      </w:r>
      <w:r w:rsidR="00D84DE7" w:rsidRPr="00C62EB7">
        <w:rPr>
          <w:rFonts w:eastAsia="Times New Roman"/>
          <w:color w:val="000000"/>
          <w:szCs w:val="22"/>
          <w:lang w:val="ru-RU" w:eastAsia="fr-FR"/>
        </w:rPr>
        <w:t xml:space="preserve"> </w:t>
      </w:r>
    </w:p>
    <w:p w:rsidR="00D84DE7" w:rsidRPr="003D16B9" w:rsidRDefault="003D16B9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пропаганда репродуктивного здоровья и планирования размеров семьи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</w:p>
    <w:p w:rsidR="00D84DE7" w:rsidRPr="003D16B9" w:rsidRDefault="003D16B9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пропаганда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институциональных и социально-культурных условий, стимулирующих общинный доступ к услугам по охране здоровья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</w:p>
    <w:p w:rsidR="00D84DE7" w:rsidRPr="003D16B9" w:rsidRDefault="003D16B9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поддержка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сотрудничества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между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странами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для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обеспечения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согласования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и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непрерывности</w:t>
      </w:r>
      <w:r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  <w:r>
        <w:rPr>
          <w:rFonts w:eastAsia="Times New Roman"/>
          <w:color w:val="000000"/>
          <w:szCs w:val="22"/>
          <w:lang w:val="ru-RU" w:eastAsia="fr-FR"/>
        </w:rPr>
        <w:t>предоставления медицинских услуг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 xml:space="preserve"> </w:t>
      </w:r>
    </w:p>
    <w:p w:rsidR="00D84DE7" w:rsidRPr="003D16B9" w:rsidRDefault="003D16B9" w:rsidP="00D84DE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30"/>
        <w:rPr>
          <w:rFonts w:eastAsia="Times New Roman"/>
          <w:color w:val="000000"/>
          <w:szCs w:val="22"/>
          <w:lang w:val="ru-RU" w:eastAsia="fr-FR"/>
        </w:rPr>
      </w:pPr>
      <w:r>
        <w:rPr>
          <w:rFonts w:eastAsia="Times New Roman"/>
          <w:color w:val="000000"/>
          <w:szCs w:val="22"/>
          <w:lang w:val="ru-RU" w:eastAsia="fr-FR"/>
        </w:rPr>
        <w:t>развитие исследований и профессиональной подготовки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 xml:space="preserve"> (</w:t>
      </w:r>
      <w:r>
        <w:rPr>
          <w:rFonts w:eastAsia="Times New Roman"/>
          <w:color w:val="000000"/>
          <w:szCs w:val="22"/>
          <w:lang w:val="ru-RU" w:eastAsia="fr-FR"/>
        </w:rPr>
        <w:t>в сотрудничестве с исследовательскими центрами и университетами</w:t>
      </w:r>
      <w:r w:rsidR="00D84DE7" w:rsidRPr="003D16B9">
        <w:rPr>
          <w:rFonts w:eastAsia="Times New Roman"/>
          <w:color w:val="000000"/>
          <w:szCs w:val="22"/>
          <w:lang w:val="ru-RU" w:eastAsia="fr-FR"/>
        </w:rPr>
        <w:t>)</w:t>
      </w:r>
    </w:p>
    <w:p w:rsidR="00D84DE7" w:rsidRPr="003D16B9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3D16B9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5877C2" w:rsidRDefault="005877C2" w:rsidP="00D84DE7">
      <w:pPr>
        <w:rPr>
          <w:rFonts w:eastAsia="Times New Roman"/>
          <w:szCs w:val="22"/>
          <w:u w:val="single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</w:t>
      </w:r>
      <w:r w:rsidR="00D84DE7" w:rsidRPr="005877C2">
        <w:rPr>
          <w:rFonts w:eastAsia="Times New Roman"/>
          <w:bCs/>
          <w:szCs w:val="22"/>
          <w:u w:val="single"/>
          <w:lang w:val="ru-RU" w:eastAsia="en-US"/>
        </w:rPr>
        <w:t>:</w:t>
      </w:r>
      <w:r w:rsidR="00D84DE7" w:rsidRPr="005877C2">
        <w:rPr>
          <w:rFonts w:eastAsia="Times New Roman"/>
          <w:bCs/>
          <w:szCs w:val="22"/>
          <w:lang w:val="ru-RU" w:eastAsia="en-US"/>
        </w:rPr>
        <w:t xml:space="preserve"> (</w:t>
      </w:r>
      <w:r w:rsidRPr="00241336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="00D84DE7" w:rsidRPr="005877C2">
        <w:rPr>
          <w:rFonts w:eastAsia="Times New Roman"/>
          <w:bCs/>
          <w:szCs w:val="22"/>
          <w:lang w:val="ru-RU" w:eastAsia="en-US"/>
        </w:rPr>
        <w:t>)</w:t>
      </w:r>
    </w:p>
    <w:p w:rsidR="00D84DE7" w:rsidRPr="005877C2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3D16B9" w:rsidRDefault="003D16B9" w:rsidP="00D84DE7">
      <w:pPr>
        <w:numPr>
          <w:ilvl w:val="0"/>
          <w:numId w:val="3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укрепление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профилактики заболеваний и вспомогательного потенциала местных организаций</w:t>
      </w:r>
      <w:r w:rsidR="00D84DE7" w:rsidRPr="003D16B9">
        <w:rPr>
          <w:rFonts w:eastAsia="Times New Roman"/>
          <w:szCs w:val="22"/>
          <w:lang w:val="ru-RU" w:eastAsia="en-US"/>
        </w:rPr>
        <w:t xml:space="preserve"> </w:t>
      </w:r>
    </w:p>
    <w:p w:rsidR="00D84DE7" w:rsidRPr="003D16B9" w:rsidRDefault="003D16B9" w:rsidP="00D84DE7">
      <w:pPr>
        <w:numPr>
          <w:ilvl w:val="0"/>
          <w:numId w:val="3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улучшение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доступа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качества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предоставляемых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услуг</w:t>
      </w:r>
      <w:r w:rsidR="00D84DE7" w:rsidRPr="003D16B9">
        <w:rPr>
          <w:rFonts w:eastAsia="Times New Roman"/>
          <w:szCs w:val="22"/>
          <w:lang w:val="ru-RU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консультации</w:t>
      </w:r>
      <w:r w:rsidR="00D84DE7" w:rsidRPr="003D16B9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проверка</w:t>
      </w:r>
      <w:r w:rsidR="00D84DE7" w:rsidRPr="003D16B9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лечение</w:t>
      </w:r>
      <w:r w:rsidR="00D84DE7" w:rsidRPr="003D16B9">
        <w:rPr>
          <w:rFonts w:eastAsia="Times New Roman"/>
          <w:szCs w:val="22"/>
          <w:lang w:val="ru-RU" w:eastAsia="en-US"/>
        </w:rPr>
        <w:t>)</w:t>
      </w:r>
    </w:p>
    <w:p w:rsidR="00D84DE7" w:rsidRPr="003D16B9" w:rsidRDefault="003D16B9" w:rsidP="00D84DE7">
      <w:pPr>
        <w:numPr>
          <w:ilvl w:val="0"/>
          <w:numId w:val="3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укрепление существующей системы здравоохранения и трансграничной системы обмена информацией и профессиональной подготовки</w:t>
      </w:r>
      <w:r w:rsidR="00D84DE7" w:rsidRPr="003D16B9">
        <w:rPr>
          <w:rFonts w:eastAsia="Times New Roman"/>
          <w:szCs w:val="22"/>
          <w:lang w:val="ru-RU" w:eastAsia="en-US"/>
        </w:rPr>
        <w:t xml:space="preserve"> </w:t>
      </w:r>
    </w:p>
    <w:p w:rsidR="00D84DE7" w:rsidRPr="003D16B9" w:rsidRDefault="003D16B9" w:rsidP="00D84DE7">
      <w:pPr>
        <w:numPr>
          <w:ilvl w:val="0"/>
          <w:numId w:val="3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содействие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налаживанию контактов и</w:t>
      </w:r>
      <w:r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укрепление работы в этом направлении</w:t>
      </w:r>
    </w:p>
    <w:p w:rsidR="00D84DE7" w:rsidRPr="003D16B9" w:rsidRDefault="003D16B9" w:rsidP="00D84DE7">
      <w:pPr>
        <w:numPr>
          <w:ilvl w:val="0"/>
          <w:numId w:val="34"/>
        </w:num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проведение исследований и использование </w:t>
      </w:r>
      <w:proofErr w:type="gramStart"/>
      <w:r>
        <w:rPr>
          <w:rFonts w:eastAsia="Times New Roman"/>
          <w:szCs w:val="22"/>
          <w:lang w:val="ru-RU" w:eastAsia="en-US"/>
        </w:rPr>
        <w:t>накопленного</w:t>
      </w:r>
      <w:proofErr w:type="gramEnd"/>
      <w:r>
        <w:rPr>
          <w:rFonts w:eastAsia="Times New Roman"/>
          <w:szCs w:val="22"/>
          <w:lang w:val="ru-RU" w:eastAsia="en-US"/>
        </w:rPr>
        <w:t xml:space="preserve"> опыта</w:t>
      </w:r>
      <w:r w:rsidR="00D84DE7" w:rsidRPr="00D84DE7">
        <w:rPr>
          <w:rFonts w:eastAsia="Times New Roman"/>
          <w:szCs w:val="22"/>
          <w:lang w:eastAsia="en-US"/>
        </w:rPr>
        <w:t>s</w:t>
      </w:r>
    </w:p>
    <w:p w:rsidR="00D84DE7" w:rsidRPr="003D16B9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3D16B9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5877C2" w:rsidRDefault="005877C2" w:rsidP="00D84DE7">
      <w:pPr>
        <w:rPr>
          <w:rFonts w:eastAsia="Times New Roman"/>
          <w:szCs w:val="22"/>
          <w:u w:val="single"/>
          <w:lang w:val="ru-RU" w:eastAsia="en-US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 w:rsidR="00DB00CD">
        <w:rPr>
          <w:rFonts w:eastAsia="Times New Roman"/>
          <w:szCs w:val="22"/>
          <w:u w:val="single"/>
          <w:lang w:val="ru-RU" w:eastAsia="en-US"/>
        </w:rPr>
        <w:t>:</w:t>
      </w:r>
      <w:r w:rsidRPr="00520D40">
        <w:rPr>
          <w:rFonts w:eastAsia="Times New Roman"/>
          <w:szCs w:val="22"/>
          <w:lang w:val="ru-RU" w:eastAsia="en-US"/>
        </w:rPr>
        <w:t xml:space="preserve"> (не более 150</w:t>
      </w:r>
      <w:r>
        <w:rPr>
          <w:rFonts w:eastAsia="Times New Roman"/>
          <w:szCs w:val="22"/>
          <w:lang w:val="ru-RU" w:eastAsia="en-US"/>
        </w:rPr>
        <w:t> </w:t>
      </w:r>
      <w:r w:rsidRPr="00520D40">
        <w:rPr>
          <w:rFonts w:eastAsia="Times New Roman"/>
          <w:szCs w:val="22"/>
          <w:lang w:val="ru-RU" w:eastAsia="en-US"/>
        </w:rPr>
        <w:t>слов</w:t>
      </w:r>
      <w:r w:rsidR="00D84DE7" w:rsidRPr="005877C2">
        <w:rPr>
          <w:rFonts w:eastAsia="Times New Roman"/>
          <w:szCs w:val="22"/>
          <w:lang w:val="ru-RU" w:eastAsia="en-US"/>
        </w:rPr>
        <w:t>)</w:t>
      </w:r>
    </w:p>
    <w:p w:rsidR="00D84DE7" w:rsidRPr="005877C2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3072F1" w:rsidRDefault="003072F1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протяжении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почти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двух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десятилетий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Pr="003072F1">
        <w:rPr>
          <w:rFonts w:eastAsia="Times New Roman"/>
          <w:szCs w:val="22"/>
          <w:lang w:val="ru-RU" w:eastAsia="en-US"/>
        </w:rPr>
        <w:t>«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Sant</w:t>
      </w:r>
      <w:r w:rsidR="00D84DE7" w:rsidRPr="003072F1">
        <w:rPr>
          <w:rFonts w:eastAsia="Times New Roman"/>
          <w:szCs w:val="22"/>
          <w:lang w:val="ru-RU" w:eastAsia="en-US"/>
        </w:rPr>
        <w:t>é</w:t>
      </w:r>
      <w:r>
        <w:rPr>
          <w:rFonts w:eastAsia="Times New Roman"/>
          <w:szCs w:val="22"/>
          <w:lang w:val="ru-RU" w:eastAsia="en-US"/>
        </w:rPr>
        <w:t>» занимается пропагандой программ здравоохранения, способствующих доступу как можно большего числа людей к системам здравоохранения посредством популяризации медицинских растений и поощрения традиционной медицины и традиционных знаний</w:t>
      </w:r>
      <w:r w:rsidR="00D84DE7" w:rsidRPr="003072F1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Именно по этой причине она приглашается на различные национальные и международные встречи по вопросам традиционных знаний и прав интеллектуальной собственности</w:t>
      </w:r>
      <w:r w:rsidR="00D84DE7" w:rsidRPr="003072F1">
        <w:rPr>
          <w:rFonts w:eastAsia="Times New Roman"/>
          <w:szCs w:val="22"/>
          <w:lang w:val="ru-RU" w:eastAsia="en-US"/>
        </w:rPr>
        <w:t>.</w:t>
      </w:r>
    </w:p>
    <w:p w:rsidR="00D84DE7" w:rsidRPr="003072F1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3072F1" w:rsidRDefault="003072F1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протяжении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последних</w:t>
      </w:r>
      <w:r w:rsidRPr="003072F1">
        <w:rPr>
          <w:rFonts w:eastAsia="Times New Roman"/>
          <w:szCs w:val="22"/>
          <w:lang w:val="ru-RU" w:eastAsia="en-US"/>
        </w:rPr>
        <w:t xml:space="preserve"> 20 </w:t>
      </w:r>
      <w:r>
        <w:rPr>
          <w:rFonts w:eastAsia="Times New Roman"/>
          <w:szCs w:val="22"/>
          <w:lang w:val="ru-RU" w:eastAsia="en-US"/>
        </w:rPr>
        <w:t>лет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Pr="003072F1">
        <w:rPr>
          <w:rFonts w:eastAsia="Times New Roman"/>
          <w:szCs w:val="22"/>
          <w:lang w:val="ru-RU" w:eastAsia="en-US"/>
        </w:rPr>
        <w:t>«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Sant</w:t>
      </w:r>
      <w:r w:rsidR="00D84DE7" w:rsidRPr="003072F1">
        <w:rPr>
          <w:rFonts w:eastAsia="Times New Roman"/>
          <w:szCs w:val="22"/>
          <w:lang w:val="ru-RU" w:eastAsia="en-US"/>
        </w:rPr>
        <w:t>é</w:t>
      </w:r>
      <w:r w:rsidRPr="003072F1">
        <w:rPr>
          <w:rFonts w:eastAsia="Times New Roman"/>
          <w:szCs w:val="22"/>
          <w:lang w:val="ru-RU" w:eastAsia="en-US"/>
        </w:rPr>
        <w:t>»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поддерживает участие и укрепление потенциала общин и исследователей на различных уровнях в таких областях, как биоразнообразие, окружающая среда и местная сопротивляемость изменению климата</w:t>
      </w:r>
      <w:r w:rsidR="00D84DE7" w:rsidRPr="003072F1">
        <w:rPr>
          <w:rFonts w:eastAsia="Times New Roman"/>
          <w:szCs w:val="22"/>
          <w:lang w:val="ru-RU" w:eastAsia="en-US"/>
        </w:rPr>
        <w:t>.</w:t>
      </w:r>
    </w:p>
    <w:p w:rsidR="00D84DE7" w:rsidRPr="003072F1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3072F1" w:rsidRDefault="003072F1" w:rsidP="00D84DE7">
      <w:pPr>
        <w:rPr>
          <w:rFonts w:eastAsia="Times New Roman"/>
          <w:szCs w:val="22"/>
          <w:lang w:val="ru-RU" w:eastAsia="en-US"/>
        </w:rPr>
      </w:pPr>
      <w:r w:rsidRPr="003072F1">
        <w:rPr>
          <w:rFonts w:eastAsia="Times New Roman"/>
          <w:szCs w:val="22"/>
          <w:lang w:val="ru-RU" w:eastAsia="en-US"/>
        </w:rPr>
        <w:t>«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Sant</w:t>
      </w:r>
      <w:r w:rsidR="00D84DE7" w:rsidRPr="003072F1">
        <w:rPr>
          <w:rFonts w:eastAsia="Times New Roman"/>
          <w:szCs w:val="22"/>
          <w:lang w:val="ru-RU" w:eastAsia="en-US"/>
        </w:rPr>
        <w:t>é</w:t>
      </w:r>
      <w:r w:rsidRPr="003072F1">
        <w:rPr>
          <w:rFonts w:eastAsia="Times New Roman"/>
          <w:szCs w:val="22"/>
          <w:lang w:val="ru-RU" w:eastAsia="en-US"/>
        </w:rPr>
        <w:t>»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входит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сенегальский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национальный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вопросам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доступа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равноправного совместного пользования выгодами от генетических ресурсов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3072F1">
        <w:rPr>
          <w:rFonts w:eastAsia="Times New Roman"/>
          <w:szCs w:val="22"/>
          <w:lang w:val="ru-RU" w:eastAsia="en-US"/>
        </w:rPr>
        <w:t>(</w:t>
      </w:r>
      <w:r w:rsidR="00D84DE7" w:rsidRPr="00D84DE7">
        <w:rPr>
          <w:rFonts w:eastAsia="Times New Roman"/>
          <w:szCs w:val="22"/>
          <w:lang w:eastAsia="en-US"/>
        </w:rPr>
        <w:t>ABS</w:t>
      </w:r>
      <w:r w:rsidR="00D84DE7" w:rsidRPr="003072F1">
        <w:rPr>
          <w:rFonts w:eastAsia="Times New Roman"/>
          <w:szCs w:val="22"/>
          <w:lang w:val="ru-RU" w:eastAsia="en-US"/>
        </w:rPr>
        <w:t xml:space="preserve">) </w:t>
      </w:r>
      <w:r>
        <w:rPr>
          <w:rFonts w:eastAsia="Times New Roman"/>
          <w:szCs w:val="22"/>
          <w:lang w:val="ru-RU" w:eastAsia="en-US"/>
        </w:rPr>
        <w:t>и участвует в национальных и международных встречах, организуемых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Инициативой </w:t>
      </w:r>
      <w:r w:rsidR="00D84DE7" w:rsidRPr="00D84DE7">
        <w:rPr>
          <w:rFonts w:eastAsia="Times New Roman"/>
          <w:szCs w:val="22"/>
          <w:lang w:eastAsia="en-US"/>
        </w:rPr>
        <w:t>ABS</w:t>
      </w:r>
      <w:r w:rsidR="00D84DE7" w:rsidRPr="003072F1">
        <w:rPr>
          <w:rFonts w:eastAsia="Times New Roman"/>
          <w:szCs w:val="22"/>
          <w:lang w:val="ru-RU" w:eastAsia="en-US"/>
        </w:rPr>
        <w:t>.</w:t>
      </w:r>
    </w:p>
    <w:p w:rsidR="00D84DE7" w:rsidRPr="003072F1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3072F1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DB00CD" w:rsidRDefault="00DB00CD" w:rsidP="00D84DE7">
      <w:pPr>
        <w:rPr>
          <w:rFonts w:eastAsia="Times New Roman"/>
          <w:szCs w:val="22"/>
          <w:u w:val="single"/>
          <w:lang w:val="ru-RU" w:eastAsia="en-US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="00D84DE7" w:rsidRPr="00DB00CD">
        <w:rPr>
          <w:rFonts w:eastAsia="Times New Roman"/>
          <w:szCs w:val="22"/>
          <w:u w:val="single"/>
          <w:lang w:val="ru-RU" w:eastAsia="en-US"/>
        </w:rPr>
        <w:t>:</w:t>
      </w:r>
    </w:p>
    <w:p w:rsidR="00D84DE7" w:rsidRPr="00DB00CD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DB00CD" w:rsidRDefault="00DB00CD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Сенегал</w:t>
      </w:r>
    </w:p>
    <w:p w:rsidR="00D84DE7" w:rsidRPr="00DB00CD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DB00CD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DB00CD" w:rsidRDefault="00DB00CD" w:rsidP="00D84DE7">
      <w:pPr>
        <w:rPr>
          <w:rFonts w:eastAsia="Times New Roman"/>
          <w:szCs w:val="22"/>
          <w:u w:val="single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="00D84DE7" w:rsidRPr="00DB00CD">
        <w:rPr>
          <w:rFonts w:eastAsia="Times New Roman"/>
          <w:szCs w:val="22"/>
          <w:u w:val="single"/>
          <w:lang w:val="ru-RU" w:eastAsia="en-US"/>
        </w:rPr>
        <w:t>:</w:t>
      </w:r>
    </w:p>
    <w:p w:rsidR="00D84DE7" w:rsidRPr="00DB00CD" w:rsidRDefault="00DB00CD" w:rsidP="00D84DE7">
      <w:pPr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>
        <w:rPr>
          <w:rFonts w:eastAsia="Times New Roman"/>
          <w:szCs w:val="22"/>
          <w:lang w:val="ru-RU" w:eastAsia="en-US"/>
        </w:rPr>
        <w:t>актуальна</w:t>
      </w:r>
      <w:r w:rsidRPr="00520D40">
        <w:rPr>
          <w:rFonts w:eastAsia="Times New Roman"/>
          <w:szCs w:val="22"/>
          <w:lang w:val="ru-RU" w:eastAsia="en-US"/>
        </w:rPr>
        <w:t xml:space="preserve"> (не более 150 слов</w:t>
      </w:r>
      <w:r w:rsidR="00D84DE7" w:rsidRPr="00DB00CD">
        <w:rPr>
          <w:rFonts w:eastAsia="Times New Roman"/>
          <w:szCs w:val="22"/>
          <w:lang w:val="ru-RU" w:eastAsia="en-US"/>
        </w:rPr>
        <w:t>)</w:t>
      </w:r>
    </w:p>
    <w:p w:rsidR="00D84DE7" w:rsidRPr="00DB00CD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99411E" w:rsidRDefault="003072F1" w:rsidP="00D84DE7">
      <w:pPr>
        <w:rPr>
          <w:rFonts w:eastAsia="Times New Roman"/>
          <w:szCs w:val="22"/>
          <w:lang w:val="ru-RU" w:eastAsia="en-US"/>
        </w:rPr>
      </w:pPr>
      <w:r w:rsidRPr="003072F1">
        <w:rPr>
          <w:rFonts w:eastAsia="Times New Roman"/>
          <w:szCs w:val="22"/>
          <w:lang w:val="ru-RU" w:eastAsia="en-US"/>
        </w:rPr>
        <w:t>«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Sant</w:t>
      </w:r>
      <w:r w:rsidR="00D84DE7" w:rsidRPr="003072F1">
        <w:rPr>
          <w:rFonts w:eastAsia="Times New Roman"/>
          <w:szCs w:val="22"/>
          <w:lang w:val="ru-RU" w:eastAsia="en-US"/>
        </w:rPr>
        <w:t>é</w:t>
      </w:r>
      <w:r w:rsidRPr="003072F1">
        <w:rPr>
          <w:rFonts w:eastAsia="Times New Roman"/>
          <w:szCs w:val="22"/>
          <w:lang w:val="ru-RU" w:eastAsia="en-US"/>
        </w:rPr>
        <w:t>»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взаимодействует</w:t>
      </w:r>
      <w:r w:rsidRPr="003072F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</w:t>
      </w:r>
      <w:r w:rsidR="00D84DE7" w:rsidRPr="003072F1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ASPIT</w:t>
      </w:r>
      <w:r w:rsidR="00D84DE7" w:rsidRPr="003072F1">
        <w:rPr>
          <w:rFonts w:eastAsia="Times New Roman"/>
          <w:szCs w:val="22"/>
          <w:lang w:val="ru-RU" w:eastAsia="en-US"/>
        </w:rPr>
        <w:t xml:space="preserve"> (</w:t>
      </w:r>
      <w:r w:rsidRPr="003072F1">
        <w:rPr>
          <w:rFonts w:eastAsia="Times New Roman"/>
          <w:szCs w:val="22"/>
          <w:lang w:val="ru-RU" w:eastAsia="en-US"/>
        </w:rPr>
        <w:t>Агентство Сенегала по промышленной собственности и инновационным технологиям</w:t>
      </w:r>
      <w:r w:rsidR="00D84DE7" w:rsidRPr="003072F1">
        <w:rPr>
          <w:rFonts w:eastAsia="Times New Roman"/>
          <w:szCs w:val="22"/>
          <w:lang w:val="ru-RU" w:eastAsia="en-US"/>
        </w:rPr>
        <w:t xml:space="preserve">). </w:t>
      </w:r>
      <w:r w:rsidR="0099411E">
        <w:rPr>
          <w:rFonts w:eastAsia="Times New Roman"/>
          <w:szCs w:val="22"/>
          <w:lang w:val="ru-RU" w:eastAsia="en-US"/>
        </w:rPr>
        <w:t>Она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участвовала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в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качестве</w:t>
      </w:r>
      <w:r w:rsidR="00D84DE7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партнера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в</w:t>
      </w:r>
      <w:r w:rsidR="00D84DE7" w:rsidRPr="0099411E">
        <w:rPr>
          <w:rFonts w:eastAsia="Times New Roman"/>
          <w:szCs w:val="22"/>
          <w:lang w:val="ru-RU" w:eastAsia="en-US"/>
        </w:rPr>
        <w:t xml:space="preserve"> </w:t>
      </w:r>
      <w:r w:rsidR="0099411E" w:rsidRPr="0099411E">
        <w:rPr>
          <w:rFonts w:eastAsia="Times New Roman"/>
          <w:szCs w:val="22"/>
          <w:lang w:val="ru-RU" w:eastAsia="en-US"/>
        </w:rPr>
        <w:t>практикум</w:t>
      </w:r>
      <w:r w:rsidR="0099411E">
        <w:rPr>
          <w:rFonts w:eastAsia="Times New Roman"/>
          <w:szCs w:val="22"/>
          <w:lang w:val="ru-RU" w:eastAsia="en-US"/>
        </w:rPr>
        <w:t>е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99411E">
        <w:rPr>
          <w:rFonts w:eastAsia="Times New Roman"/>
          <w:szCs w:val="22"/>
          <w:lang w:val="ru-RU" w:eastAsia="en-US"/>
        </w:rPr>
        <w:t>«</w:t>
      </w:r>
      <w:r w:rsidR="0099411E" w:rsidRPr="0099411E">
        <w:rPr>
          <w:rFonts w:eastAsia="Times New Roman"/>
          <w:szCs w:val="22"/>
          <w:lang w:val="ru-RU" w:eastAsia="en-US"/>
        </w:rPr>
        <w:t>Интеллектуальная собственность, традиционные знания, традиционные выражения культуры и генетические ресурсы</w:t>
      </w:r>
      <w:r w:rsidR="0099411E">
        <w:rPr>
          <w:rFonts w:eastAsia="Times New Roman"/>
          <w:szCs w:val="22"/>
          <w:lang w:val="ru-RU" w:eastAsia="en-US"/>
        </w:rPr>
        <w:t>», организованном ВОИС совместно с Министерством культуры и коммуникации и</w:t>
      </w:r>
      <w:r w:rsidR="0099411E" w:rsidRPr="0099411E">
        <w:rPr>
          <w:rFonts w:eastAsia="Times New Roman"/>
          <w:szCs w:val="22"/>
          <w:lang w:val="ru-RU" w:eastAsia="en-US"/>
        </w:rPr>
        <w:t xml:space="preserve"> </w:t>
      </w:r>
      <w:r w:rsidR="00D84DE7" w:rsidRPr="00D84DE7">
        <w:rPr>
          <w:rFonts w:eastAsia="Times New Roman"/>
          <w:szCs w:val="22"/>
          <w:lang w:eastAsia="en-US"/>
        </w:rPr>
        <w:t>ASPIT</w:t>
      </w:r>
      <w:r w:rsidR="00D84DE7" w:rsidRPr="0099411E">
        <w:rPr>
          <w:rFonts w:eastAsia="Times New Roman"/>
          <w:szCs w:val="22"/>
          <w:lang w:val="ru-RU" w:eastAsia="en-US"/>
        </w:rPr>
        <w:t>.</w:t>
      </w:r>
    </w:p>
    <w:p w:rsidR="00D84DE7" w:rsidRPr="0099411E" w:rsidRDefault="0099411E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fr-FR"/>
        </w:rPr>
        <w:t>С</w:t>
      </w:r>
      <w:r w:rsidR="00D84DE7" w:rsidRPr="0099411E">
        <w:rPr>
          <w:rFonts w:eastAsia="Times New Roman"/>
          <w:szCs w:val="22"/>
          <w:lang w:val="ru-RU" w:eastAsia="fr-FR"/>
        </w:rPr>
        <w:t xml:space="preserve"> 2009</w:t>
      </w:r>
      <w:r w:rsidRPr="0099411E">
        <w:rPr>
          <w:rFonts w:eastAsia="Times New Roman"/>
          <w:szCs w:val="22"/>
          <w:lang w:val="ru-RU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г</w:t>
      </w:r>
      <w:r w:rsidRPr="0099411E">
        <w:rPr>
          <w:rFonts w:eastAsia="Times New Roman"/>
          <w:szCs w:val="22"/>
          <w:lang w:val="ru-RU" w:eastAsia="fr-FR"/>
        </w:rPr>
        <w:t>.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 w:rsidR="003072F1" w:rsidRPr="0099411E">
        <w:rPr>
          <w:rFonts w:eastAsia="Times New Roman"/>
          <w:szCs w:val="22"/>
          <w:lang w:val="ru-RU" w:eastAsia="fr-FR"/>
        </w:rPr>
        <w:t>«</w:t>
      </w:r>
      <w:r w:rsidR="00D84DE7" w:rsidRPr="00D84DE7">
        <w:rPr>
          <w:rFonts w:eastAsia="Times New Roman"/>
          <w:szCs w:val="22"/>
          <w:lang w:eastAsia="fr-FR"/>
        </w:rPr>
        <w:t>Enda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szCs w:val="22"/>
          <w:lang w:eastAsia="fr-FR"/>
        </w:rPr>
        <w:t>Sant</w:t>
      </w:r>
      <w:r w:rsidR="00D84DE7" w:rsidRPr="0099411E">
        <w:rPr>
          <w:rFonts w:eastAsia="Times New Roman"/>
          <w:szCs w:val="22"/>
          <w:lang w:val="ru-RU" w:eastAsia="fr-FR"/>
        </w:rPr>
        <w:t>é</w:t>
      </w:r>
      <w:r w:rsidR="003072F1" w:rsidRPr="0099411E">
        <w:rPr>
          <w:rFonts w:eastAsia="Times New Roman"/>
          <w:szCs w:val="22"/>
          <w:lang w:val="ru-RU" w:eastAsia="fr-FR"/>
        </w:rPr>
        <w:t>»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участвует в семинарах-практикумах, организуемых Инициативой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 w:rsidR="00D84DE7" w:rsidRPr="00D84DE7">
        <w:rPr>
          <w:rFonts w:eastAsia="Times New Roman"/>
          <w:szCs w:val="22"/>
          <w:lang w:eastAsia="fr-FR"/>
        </w:rPr>
        <w:t>ABS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и</w:t>
      </w:r>
      <w:r w:rsidR="00D84DE7" w:rsidRPr="0099411E">
        <w:rPr>
          <w:rFonts w:eastAsia="Times New Roman"/>
          <w:szCs w:val="22"/>
          <w:lang w:val="ru-RU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организацией «Естественная справедливость» по тематике биокультурных протоколов</w:t>
      </w:r>
      <w:r w:rsidR="00D84DE7" w:rsidRPr="0099411E">
        <w:rPr>
          <w:rFonts w:eastAsia="Times New Roman"/>
          <w:szCs w:val="22"/>
          <w:lang w:val="ru-RU" w:eastAsia="fr-FR"/>
        </w:rPr>
        <w:t>.</w:t>
      </w:r>
    </w:p>
    <w:p w:rsidR="00D84DE7" w:rsidRPr="0099411E" w:rsidRDefault="0099411E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Мы также участвовали в проведенных недавно в Канаде конференциях по Конвенции о биологическом разнообразии, на которых прошли широкие обсуждения по правам местных общин и коренных народов</w:t>
      </w:r>
      <w:r w:rsidR="00D84DE7" w:rsidRPr="0099411E">
        <w:rPr>
          <w:rFonts w:eastAsia="Times New Roman"/>
          <w:szCs w:val="22"/>
          <w:lang w:val="ru-RU" w:eastAsia="en-US"/>
        </w:rPr>
        <w:t>.</w:t>
      </w:r>
    </w:p>
    <w:p w:rsidR="00D84DE7" w:rsidRPr="0099411E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99411E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DB00CD" w:rsidRDefault="00DB00CD" w:rsidP="00D84DE7">
      <w:pPr>
        <w:rPr>
          <w:rFonts w:eastAsia="Times New Roman"/>
          <w:szCs w:val="22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</w:t>
      </w:r>
      <w:r w:rsidR="00D84DE7" w:rsidRPr="00DB00CD">
        <w:rPr>
          <w:rFonts w:eastAsia="Times New Roman"/>
          <w:szCs w:val="22"/>
          <w:lang w:val="ru-RU" w:eastAsia="en-US"/>
        </w:rPr>
        <w:t>:</w:t>
      </w:r>
    </w:p>
    <w:p w:rsidR="00D84DE7" w:rsidRPr="00DB00CD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DB00CD" w:rsidRDefault="00DB00CD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t>Почтовый адрес</w:t>
      </w:r>
      <w:r w:rsidR="00D84DE7" w:rsidRPr="00DB00CD">
        <w:rPr>
          <w:rFonts w:eastAsia="Times New Roman"/>
          <w:szCs w:val="22"/>
          <w:lang w:val="ru-RU" w:eastAsia="en-US"/>
        </w:rPr>
        <w:t xml:space="preserve">:  </w:t>
      </w:r>
    </w:p>
    <w:p w:rsidR="00D84DE7" w:rsidRPr="00DB00CD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  <w:r w:rsidRPr="00D84DE7">
        <w:rPr>
          <w:rFonts w:eastAsia="Times New Roman"/>
          <w:szCs w:val="22"/>
          <w:lang w:eastAsia="en-US"/>
        </w:rPr>
        <w:t>3370 Dakar</w:t>
      </w: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</w:p>
    <w:p w:rsidR="00D84DE7" w:rsidRPr="00D84DE7" w:rsidRDefault="00DB00CD" w:rsidP="00D84DE7">
      <w:p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DB00CD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телефона</w:t>
      </w:r>
      <w:r w:rsidR="00D84DE7" w:rsidRPr="00D84DE7">
        <w:rPr>
          <w:rFonts w:eastAsia="Times New Roman"/>
          <w:szCs w:val="22"/>
          <w:lang w:eastAsia="en-US"/>
        </w:rPr>
        <w:t>: 00 221 33 867 02 62</w:t>
      </w:r>
    </w:p>
    <w:p w:rsidR="00D84DE7" w:rsidRPr="00D84DE7" w:rsidRDefault="00D84DE7" w:rsidP="00D84DE7">
      <w:pPr>
        <w:rPr>
          <w:rFonts w:eastAsia="Times New Roman"/>
          <w:szCs w:val="22"/>
          <w:lang w:eastAsia="en-US"/>
        </w:rPr>
      </w:pPr>
    </w:p>
    <w:p w:rsidR="00D84DE7" w:rsidRPr="00D84DE7" w:rsidRDefault="00DB00CD" w:rsidP="00D84DE7">
      <w:p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DB00CD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факса</w:t>
      </w:r>
      <w:r w:rsidR="00D84DE7" w:rsidRPr="00D84DE7">
        <w:rPr>
          <w:rFonts w:eastAsia="Times New Roman"/>
          <w:szCs w:val="22"/>
          <w:lang w:eastAsia="en-US"/>
        </w:rPr>
        <w:t xml:space="preserve">:  </w:t>
      </w:r>
    </w:p>
    <w:p w:rsidR="00D84DE7" w:rsidRPr="00DB00CD" w:rsidRDefault="00DB00CD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Эл</w:t>
      </w:r>
      <w:r w:rsidRPr="00DB00CD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почта</w:t>
      </w:r>
      <w:r w:rsidR="00D84DE7" w:rsidRPr="00DB00CD">
        <w:rPr>
          <w:rFonts w:eastAsia="Times New Roman"/>
          <w:szCs w:val="22"/>
          <w:lang w:val="ru-RU" w:eastAsia="en-US"/>
        </w:rPr>
        <w:t xml:space="preserve">: </w:t>
      </w:r>
      <w:r w:rsidR="00D84DE7" w:rsidRPr="00D84DE7">
        <w:rPr>
          <w:rFonts w:eastAsia="Times New Roman"/>
          <w:szCs w:val="22"/>
          <w:lang w:eastAsia="en-US"/>
        </w:rPr>
        <w:t>secretariat</w:t>
      </w:r>
      <w:r w:rsidR="00D84DE7" w:rsidRPr="00DB00CD">
        <w:rPr>
          <w:rFonts w:eastAsia="Times New Roman"/>
          <w:szCs w:val="22"/>
          <w:lang w:val="ru-RU" w:eastAsia="en-US"/>
        </w:rPr>
        <w:t>-</w:t>
      </w:r>
      <w:r w:rsidR="00D84DE7" w:rsidRPr="00D84DE7">
        <w:rPr>
          <w:rFonts w:eastAsia="Times New Roman"/>
          <w:szCs w:val="22"/>
          <w:lang w:eastAsia="en-US"/>
        </w:rPr>
        <w:t>dakar</w:t>
      </w:r>
      <w:r w:rsidR="00D84DE7" w:rsidRPr="00DB00CD">
        <w:rPr>
          <w:rFonts w:eastAsia="Times New Roman"/>
          <w:szCs w:val="22"/>
          <w:lang w:val="ru-RU" w:eastAsia="en-US"/>
        </w:rPr>
        <w:t>@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DB00CD">
        <w:rPr>
          <w:rFonts w:eastAsia="Times New Roman"/>
          <w:szCs w:val="22"/>
          <w:lang w:val="ru-RU" w:eastAsia="en-US"/>
        </w:rPr>
        <w:t>-</w:t>
      </w:r>
      <w:r w:rsidR="00D84DE7" w:rsidRPr="00D84DE7">
        <w:rPr>
          <w:rFonts w:eastAsia="Times New Roman"/>
          <w:szCs w:val="22"/>
          <w:lang w:eastAsia="en-US"/>
        </w:rPr>
        <w:t>sante</w:t>
      </w:r>
      <w:r w:rsidR="00D84DE7" w:rsidRPr="00DB00CD">
        <w:rPr>
          <w:rFonts w:eastAsia="Times New Roman"/>
          <w:szCs w:val="22"/>
          <w:lang w:val="ru-RU" w:eastAsia="en-US"/>
        </w:rPr>
        <w:t>.</w:t>
      </w:r>
      <w:r w:rsidR="00D84DE7" w:rsidRPr="00D84DE7">
        <w:rPr>
          <w:rFonts w:eastAsia="Times New Roman"/>
          <w:szCs w:val="22"/>
          <w:lang w:eastAsia="en-US"/>
        </w:rPr>
        <w:t>org</w:t>
      </w:r>
    </w:p>
    <w:p w:rsidR="00D84DE7" w:rsidRPr="00DB00CD" w:rsidRDefault="00DB00CD" w:rsidP="00D84DE7">
      <w:pPr>
        <w:tabs>
          <w:tab w:val="left" w:pos="7938"/>
        </w:tabs>
        <w:ind w:right="-1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Веб-сайт</w:t>
      </w:r>
      <w:r w:rsidR="00D84DE7" w:rsidRPr="00DB00CD">
        <w:rPr>
          <w:rFonts w:eastAsia="Times New Roman"/>
          <w:szCs w:val="22"/>
          <w:lang w:val="ru-RU" w:eastAsia="en-US"/>
        </w:rPr>
        <w:t xml:space="preserve">: </w:t>
      </w:r>
      <w:r w:rsidR="00D84DE7" w:rsidRPr="00D84DE7">
        <w:rPr>
          <w:rFonts w:eastAsia="Times New Roman"/>
          <w:szCs w:val="22"/>
          <w:lang w:eastAsia="en-US"/>
        </w:rPr>
        <w:t>https</w:t>
      </w:r>
      <w:r w:rsidR="00D84DE7" w:rsidRPr="00DB00CD">
        <w:rPr>
          <w:rFonts w:eastAsia="Times New Roman"/>
          <w:szCs w:val="22"/>
          <w:lang w:val="ru-RU" w:eastAsia="en-US"/>
        </w:rPr>
        <w:t>://</w:t>
      </w:r>
      <w:r w:rsidR="00D84DE7" w:rsidRPr="00D84DE7">
        <w:rPr>
          <w:rFonts w:eastAsia="Times New Roman"/>
          <w:szCs w:val="22"/>
          <w:lang w:eastAsia="en-US"/>
        </w:rPr>
        <w:t>www</w:t>
      </w:r>
      <w:r w:rsidR="00D84DE7" w:rsidRPr="00DB00CD">
        <w:rPr>
          <w:rFonts w:eastAsia="Times New Roman"/>
          <w:szCs w:val="22"/>
          <w:lang w:val="ru-RU" w:eastAsia="en-US"/>
        </w:rPr>
        <w:t>.</w:t>
      </w:r>
      <w:r w:rsidR="00D84DE7" w:rsidRPr="00D84DE7">
        <w:rPr>
          <w:rFonts w:eastAsia="Times New Roman"/>
          <w:szCs w:val="22"/>
          <w:lang w:eastAsia="en-US"/>
        </w:rPr>
        <w:t>enda</w:t>
      </w:r>
      <w:r w:rsidR="00D84DE7" w:rsidRPr="00DB00CD">
        <w:rPr>
          <w:rFonts w:eastAsia="Times New Roman"/>
          <w:szCs w:val="22"/>
          <w:lang w:val="ru-RU" w:eastAsia="en-US"/>
        </w:rPr>
        <w:t>-</w:t>
      </w:r>
      <w:r w:rsidR="00D84DE7" w:rsidRPr="00D84DE7">
        <w:rPr>
          <w:rFonts w:eastAsia="Times New Roman"/>
          <w:szCs w:val="22"/>
          <w:lang w:eastAsia="en-US"/>
        </w:rPr>
        <w:t>sante</w:t>
      </w:r>
      <w:r w:rsidR="00D84DE7" w:rsidRPr="00DB00CD">
        <w:rPr>
          <w:rFonts w:eastAsia="Times New Roman"/>
          <w:szCs w:val="22"/>
          <w:lang w:val="ru-RU" w:eastAsia="en-US"/>
        </w:rPr>
        <w:t>.</w:t>
      </w:r>
      <w:r w:rsidR="00D84DE7" w:rsidRPr="00D84DE7">
        <w:rPr>
          <w:rFonts w:eastAsia="Times New Roman"/>
          <w:szCs w:val="22"/>
          <w:lang w:eastAsia="en-US"/>
        </w:rPr>
        <w:t>org</w:t>
      </w:r>
      <w:r w:rsidR="00D84DE7" w:rsidRPr="00DB00CD">
        <w:rPr>
          <w:rFonts w:eastAsia="Times New Roman"/>
          <w:szCs w:val="22"/>
          <w:lang w:val="ru-RU" w:eastAsia="en-US"/>
        </w:rPr>
        <w:t xml:space="preserve"> </w:t>
      </w:r>
    </w:p>
    <w:p w:rsidR="00D84DE7" w:rsidRPr="00DB00CD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DB00CD" w:rsidRDefault="00D84DE7" w:rsidP="00D84DE7">
      <w:pPr>
        <w:rPr>
          <w:rFonts w:eastAsia="Times New Roman"/>
          <w:szCs w:val="22"/>
          <w:u w:val="single"/>
          <w:lang w:val="ru-RU" w:eastAsia="en-US"/>
        </w:rPr>
      </w:pPr>
    </w:p>
    <w:p w:rsidR="00D84DE7" w:rsidRPr="00473B8A" w:rsidRDefault="00DB00CD" w:rsidP="00D84DE7">
      <w:pPr>
        <w:rPr>
          <w:rFonts w:eastAsia="Times New Roman"/>
          <w:szCs w:val="22"/>
          <w:u w:val="single"/>
          <w:lang w:val="ru-RU" w:eastAsia="en-US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="00D84DE7" w:rsidRPr="00473B8A">
        <w:rPr>
          <w:rFonts w:eastAsia="Times New Roman"/>
          <w:szCs w:val="22"/>
          <w:u w:val="single"/>
          <w:lang w:val="ru-RU" w:eastAsia="en-US"/>
        </w:rPr>
        <w:t>:</w:t>
      </w:r>
    </w:p>
    <w:p w:rsidR="00D84DE7" w:rsidRPr="00473B8A" w:rsidRDefault="00D84DE7" w:rsidP="00D84DE7">
      <w:pPr>
        <w:rPr>
          <w:rFonts w:eastAsia="Times New Roman"/>
          <w:szCs w:val="22"/>
          <w:lang w:val="ru-RU" w:eastAsia="en-US"/>
        </w:rPr>
      </w:pPr>
    </w:p>
    <w:p w:rsidR="00D84DE7" w:rsidRPr="003D16B9" w:rsidRDefault="003D16B9" w:rsidP="00D84DE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Ндиага</w:t>
      </w:r>
      <w:r w:rsidR="00D84DE7" w:rsidRPr="003D16B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САЛЬ</w:t>
      </w:r>
      <w:r w:rsidR="00D84DE7" w:rsidRPr="003D16B9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 xml:space="preserve">руководитель работ по развитию кластера продовольственного суверенитета и питания, общинных знаний и практических методов в области здравоохранения </w:t>
      </w:r>
    </w:p>
    <w:p w:rsidR="004D55C6" w:rsidRPr="003D16B9" w:rsidRDefault="004D55C6" w:rsidP="00DC2707">
      <w:pPr>
        <w:rPr>
          <w:szCs w:val="22"/>
          <w:u w:val="single"/>
          <w:lang w:val="ru-RU"/>
        </w:rPr>
      </w:pPr>
    </w:p>
    <w:p w:rsidR="00E446DE" w:rsidRPr="003D16B9" w:rsidRDefault="00E446DE" w:rsidP="00DC2707">
      <w:pPr>
        <w:rPr>
          <w:szCs w:val="22"/>
          <w:lang w:val="ru-RU"/>
        </w:rPr>
      </w:pPr>
    </w:p>
    <w:p w:rsidR="006F73AC" w:rsidRPr="00B15259" w:rsidRDefault="006F73AC" w:rsidP="00DC2707">
      <w:pPr>
        <w:ind w:left="5529"/>
        <w:rPr>
          <w:szCs w:val="22"/>
        </w:rPr>
      </w:pPr>
      <w:r w:rsidRPr="00B15259">
        <w:rPr>
          <w:szCs w:val="22"/>
        </w:rPr>
        <w:t>[</w:t>
      </w:r>
      <w:r w:rsidR="0022611C">
        <w:rPr>
          <w:szCs w:val="22"/>
          <w:lang w:val="ru-RU"/>
        </w:rPr>
        <w:t>Конец приложения и документа</w:t>
      </w:r>
      <w:r w:rsidRPr="00B15259">
        <w:rPr>
          <w:szCs w:val="22"/>
        </w:rPr>
        <w:t>]</w:t>
      </w:r>
    </w:p>
    <w:sectPr w:rsidR="006F73AC" w:rsidRPr="00B15259" w:rsidSect="00344713">
      <w:headerReference w:type="default" r:id="rId15"/>
      <w:headerReference w:type="first" r:id="rId16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9B" w:rsidRDefault="003F029B">
      <w:r>
        <w:separator/>
      </w:r>
    </w:p>
  </w:endnote>
  <w:endnote w:type="continuationSeparator" w:id="0">
    <w:p w:rsidR="003F029B" w:rsidRDefault="003F029B" w:rsidP="003B38C1">
      <w:r>
        <w:separator/>
      </w:r>
    </w:p>
    <w:p w:rsidR="003F029B" w:rsidRPr="003B38C1" w:rsidRDefault="003F02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029B" w:rsidRPr="003B38C1" w:rsidRDefault="003F02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9B" w:rsidRDefault="003F029B">
      <w:r>
        <w:separator/>
      </w:r>
    </w:p>
  </w:footnote>
  <w:footnote w:type="continuationSeparator" w:id="0">
    <w:p w:rsidR="003F029B" w:rsidRDefault="003F029B" w:rsidP="008B60B2">
      <w:r>
        <w:separator/>
      </w:r>
    </w:p>
    <w:p w:rsidR="003F029B" w:rsidRPr="00ED77FB" w:rsidRDefault="003F02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029B" w:rsidRPr="00ED77FB" w:rsidRDefault="003F02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F029B" w:rsidRPr="0022611C" w:rsidRDefault="003F029B" w:rsidP="00236ACA">
      <w:pPr>
        <w:pStyle w:val="FootnoteText"/>
        <w:ind w:left="567" w:hanging="567"/>
        <w:rPr>
          <w:b/>
          <w:szCs w:val="18"/>
          <w:lang w:val="ru-RU"/>
        </w:rPr>
      </w:pPr>
      <w:r w:rsidRPr="00793774">
        <w:rPr>
          <w:lang w:val="fr-FR"/>
        </w:rPr>
        <w:tab/>
      </w:r>
      <w:r w:rsidRPr="00DF20DC">
        <w:rPr>
          <w:b/>
          <w:lang w:val="ru-RU"/>
        </w:rPr>
        <w:t>Просьба не прикладывать к заявлению об аккредитации дополнительных документов</w:t>
      </w:r>
      <w:r w:rsidRPr="0022611C">
        <w:rPr>
          <w:b/>
          <w:szCs w:val="18"/>
          <w:lang w:val="ru-RU"/>
        </w:rPr>
        <w:t>.</w:t>
      </w:r>
    </w:p>
    <w:p w:rsidR="003F029B" w:rsidRPr="0022611C" w:rsidRDefault="003F029B" w:rsidP="00236ACA">
      <w:pPr>
        <w:pStyle w:val="FootnoteText"/>
        <w:ind w:left="567" w:hanging="567"/>
        <w:rPr>
          <w:b/>
          <w:szCs w:val="18"/>
          <w:lang w:val="ru-RU"/>
        </w:rPr>
      </w:pPr>
      <w:r w:rsidRPr="00B30994">
        <w:rPr>
          <w:rStyle w:val="FootnoteCharacters"/>
          <w:szCs w:val="18"/>
        </w:rPr>
        <w:footnoteRef/>
      </w:r>
      <w:r w:rsidRPr="0022611C">
        <w:rPr>
          <w:szCs w:val="18"/>
          <w:lang w:val="ru-RU"/>
        </w:rPr>
        <w:t xml:space="preserve"> </w:t>
      </w:r>
      <w:r w:rsidRPr="0022611C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исключительно </w:t>
      </w:r>
      <w:r w:rsidRPr="003459C9">
        <w:rPr>
          <w:lang w:val="ru-RU"/>
        </w:rPr>
        <w:t xml:space="preserve">с целью участия в сессии Комитета 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22611C">
        <w:rPr>
          <w:szCs w:val="18"/>
          <w:lang w:val="ru-RU"/>
        </w:rPr>
        <w:t>.</w:t>
      </w:r>
    </w:p>
  </w:footnote>
  <w:footnote w:id="3">
    <w:p w:rsidR="003F029B" w:rsidRPr="0022611C" w:rsidRDefault="003F029B" w:rsidP="00236ACA">
      <w:pPr>
        <w:pStyle w:val="FootnoteText"/>
        <w:ind w:left="600" w:hanging="600"/>
        <w:rPr>
          <w:szCs w:val="18"/>
          <w:lang w:val="ru-RU"/>
        </w:rPr>
      </w:pPr>
      <w:r w:rsidRPr="00B30994">
        <w:rPr>
          <w:rStyle w:val="FootnoteReference"/>
          <w:szCs w:val="18"/>
        </w:rPr>
        <w:footnoteRef/>
      </w:r>
      <w:r w:rsidRPr="0022611C">
        <w:rPr>
          <w:szCs w:val="18"/>
          <w:lang w:val="ru-RU"/>
        </w:rPr>
        <w:t xml:space="preserve"> </w:t>
      </w:r>
      <w:r w:rsidRPr="0022611C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этой связи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направлять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адрес:</w:t>
      </w:r>
      <w:r w:rsidRPr="0022611C">
        <w:rPr>
          <w:lang w:val="ru-RU"/>
        </w:rPr>
        <w:t xml:space="preserve"> </w:t>
      </w:r>
      <w:r w:rsidRPr="00464918">
        <w:rPr>
          <w:b/>
          <w:u w:val="single"/>
        </w:rPr>
        <w:t>grtkf</w:t>
      </w:r>
      <w:r w:rsidRPr="0022611C">
        <w:rPr>
          <w:b/>
          <w:u w:val="single"/>
          <w:lang w:val="ru-RU"/>
        </w:rPr>
        <w:t>@</w:t>
      </w:r>
      <w:r w:rsidRPr="00464918">
        <w:rPr>
          <w:b/>
          <w:u w:val="single"/>
        </w:rPr>
        <w:t>wipo</w:t>
      </w:r>
      <w:r w:rsidRPr="0022611C">
        <w:rPr>
          <w:b/>
          <w:u w:val="single"/>
          <w:lang w:val="ru-RU"/>
        </w:rPr>
        <w:t>.</w:t>
      </w:r>
      <w:r w:rsidRPr="00464918">
        <w:rPr>
          <w:b/>
          <w:u w:val="single"/>
        </w:rPr>
        <w:t>int</w:t>
      </w:r>
    </w:p>
  </w:footnote>
  <w:footnote w:id="4">
    <w:p w:rsidR="003F029B" w:rsidRPr="005877C2" w:rsidRDefault="003F029B" w:rsidP="00D84DE7">
      <w:pPr>
        <w:pStyle w:val="FootnoteText"/>
        <w:ind w:left="567" w:hanging="567"/>
        <w:rPr>
          <w:b/>
          <w:szCs w:val="18"/>
          <w:lang w:val="ru-RU"/>
        </w:rPr>
      </w:pPr>
      <w:r w:rsidRPr="0022611C">
        <w:rPr>
          <w:lang w:val="ru-RU"/>
        </w:rPr>
        <w:tab/>
      </w:r>
      <w:r w:rsidRPr="00DF20DC">
        <w:rPr>
          <w:b/>
          <w:lang w:val="ru-RU"/>
        </w:rPr>
        <w:t>Просьба не прикладывать к заявлению об аккредитации дополнительных документов</w:t>
      </w:r>
      <w:r w:rsidRPr="005877C2">
        <w:rPr>
          <w:b/>
          <w:szCs w:val="18"/>
          <w:lang w:val="ru-RU"/>
        </w:rPr>
        <w:t>.</w:t>
      </w:r>
    </w:p>
    <w:p w:rsidR="003F029B" w:rsidRPr="005877C2" w:rsidRDefault="003F029B" w:rsidP="00D84DE7">
      <w:pPr>
        <w:pStyle w:val="FootnoteText"/>
        <w:ind w:left="567" w:hanging="567"/>
        <w:rPr>
          <w:b/>
          <w:szCs w:val="18"/>
          <w:lang w:val="ru-RU"/>
        </w:rPr>
      </w:pPr>
      <w:r w:rsidRPr="005D00FD">
        <w:rPr>
          <w:rStyle w:val="FootnoteCharacters"/>
          <w:szCs w:val="18"/>
        </w:rPr>
        <w:footnoteRef/>
      </w:r>
      <w:r w:rsidRPr="005877C2">
        <w:rPr>
          <w:szCs w:val="18"/>
          <w:lang w:val="ru-RU"/>
        </w:rPr>
        <w:t xml:space="preserve"> </w:t>
      </w:r>
      <w:r w:rsidRPr="005877C2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 не Секретариат, а государства-члены 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исключительно </w:t>
      </w:r>
      <w:r w:rsidRPr="003459C9">
        <w:rPr>
          <w:lang w:val="ru-RU"/>
        </w:rPr>
        <w:t xml:space="preserve">с целью участия в сессии Комитета 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5877C2">
        <w:rPr>
          <w:szCs w:val="18"/>
          <w:lang w:val="ru-RU"/>
        </w:rPr>
        <w:t>.</w:t>
      </w:r>
    </w:p>
  </w:footnote>
  <w:footnote w:id="5">
    <w:p w:rsidR="003F029B" w:rsidRPr="005877C2" w:rsidRDefault="003F029B" w:rsidP="00D84DE7">
      <w:pPr>
        <w:pStyle w:val="FootnoteText"/>
        <w:ind w:left="600" w:hanging="600"/>
        <w:rPr>
          <w:szCs w:val="18"/>
          <w:lang w:val="ru-RU"/>
        </w:rPr>
      </w:pPr>
      <w:r w:rsidRPr="005D00FD">
        <w:rPr>
          <w:rStyle w:val="FootnoteReference"/>
          <w:szCs w:val="18"/>
        </w:rPr>
        <w:footnoteRef/>
      </w:r>
      <w:r w:rsidRPr="005877C2">
        <w:rPr>
          <w:szCs w:val="18"/>
          <w:lang w:val="ru-RU"/>
        </w:rPr>
        <w:t xml:space="preserve"> </w:t>
      </w:r>
      <w:r w:rsidRPr="005877C2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этой связи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направлять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адрес:</w:t>
      </w:r>
      <w:r w:rsidRPr="005877C2">
        <w:rPr>
          <w:szCs w:val="18"/>
          <w:lang w:val="ru-RU"/>
        </w:rPr>
        <w:t xml:space="preserve"> </w:t>
      </w:r>
      <w:r w:rsidRPr="0097527D">
        <w:rPr>
          <w:b/>
          <w:szCs w:val="18"/>
          <w:u w:val="single"/>
        </w:rPr>
        <w:t>grtkf</w:t>
      </w:r>
      <w:r w:rsidRPr="005877C2">
        <w:rPr>
          <w:b/>
          <w:szCs w:val="18"/>
          <w:u w:val="single"/>
          <w:lang w:val="ru-RU"/>
        </w:rPr>
        <w:t>@</w:t>
      </w:r>
      <w:r w:rsidRPr="0097527D">
        <w:rPr>
          <w:b/>
          <w:szCs w:val="18"/>
          <w:u w:val="single"/>
        </w:rPr>
        <w:t>wipo</w:t>
      </w:r>
      <w:r w:rsidRPr="005877C2">
        <w:rPr>
          <w:b/>
          <w:szCs w:val="18"/>
          <w:u w:val="single"/>
          <w:lang w:val="ru-RU"/>
        </w:rPr>
        <w:t>.</w:t>
      </w:r>
      <w:r w:rsidRPr="0097527D">
        <w:rPr>
          <w:b/>
          <w:szCs w:val="18"/>
          <w:u w:val="single"/>
        </w:rPr>
        <w:t>int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9B" w:rsidRDefault="003F029B" w:rsidP="0059646D">
    <w:pPr>
      <w:jc w:val="right"/>
    </w:pPr>
    <w:r>
      <w:t>WIPO/GRTKF/IC/30/2</w:t>
    </w:r>
  </w:p>
  <w:p w:rsidR="003F029B" w:rsidRDefault="003F0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9B" w:rsidRDefault="003F029B" w:rsidP="00477D6B">
    <w:pPr>
      <w:jc w:val="right"/>
    </w:pPr>
    <w:r>
      <w:t>WIPO/GRTKF/IC/30/2</w:t>
    </w:r>
  </w:p>
  <w:p w:rsidR="003F029B" w:rsidRDefault="003F029B" w:rsidP="00477D6B">
    <w:pPr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9B" w:rsidRDefault="003F029B" w:rsidP="0059646D">
    <w:pPr>
      <w:jc w:val="right"/>
    </w:pPr>
    <w:r>
      <w:t>WIPO/GRTKF/IC/36/2</w:t>
    </w:r>
  </w:p>
  <w:p w:rsidR="003F029B" w:rsidRPr="0022611C" w:rsidRDefault="003F029B" w:rsidP="0059646D">
    <w:pPr>
      <w:jc w:val="right"/>
      <w:rPr>
        <w:lang w:val="ru-RU"/>
      </w:rPr>
    </w:pPr>
    <w:r>
      <w:rPr>
        <w:lang w:val="ru-RU"/>
      </w:rPr>
      <w:t>ПРИЛОЖЕНИЕ</w:t>
    </w:r>
  </w:p>
  <w:p w:rsidR="003F029B" w:rsidRDefault="003F02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9B" w:rsidRDefault="003F029B" w:rsidP="00AB47EC">
    <w:pPr>
      <w:jc w:val="right"/>
    </w:pPr>
    <w:r>
      <w:t>WIPO/GRTKF/IC/36/2</w:t>
    </w:r>
  </w:p>
  <w:p w:rsidR="003F029B" w:rsidRDefault="003F029B" w:rsidP="00AB47EC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sdt>
      <w:sdtPr>
        <w:id w:val="11533351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CB0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3F029B" w:rsidRDefault="003F029B" w:rsidP="00C11982">
    <w:pPr>
      <w:jc w:val="right"/>
    </w:pPr>
  </w:p>
  <w:p w:rsidR="003F029B" w:rsidRDefault="003F029B"/>
  <w:p w:rsidR="003F029B" w:rsidRDefault="003F029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9B" w:rsidRDefault="003F029B" w:rsidP="00AB47EC">
    <w:pPr>
      <w:jc w:val="right"/>
    </w:pPr>
    <w:r>
      <w:t>WIPO/GRTKF/IC/36/2</w:t>
    </w:r>
  </w:p>
  <w:p w:rsidR="003F029B" w:rsidRDefault="003F029B" w:rsidP="00AB47EC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sdt>
      <w:sdtPr>
        <w:id w:val="10262967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CB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F029B" w:rsidRDefault="003F029B" w:rsidP="00105BD1">
    <w:pPr>
      <w:pStyle w:val="Header"/>
      <w:jc w:val="right"/>
    </w:pPr>
  </w:p>
  <w:p w:rsidR="003F029B" w:rsidRDefault="003F029B"/>
  <w:p w:rsidR="003F029B" w:rsidRDefault="003F02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B4579"/>
    <w:multiLevelType w:val="hybridMultilevel"/>
    <w:tmpl w:val="E4B6E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D3278B"/>
    <w:multiLevelType w:val="hybridMultilevel"/>
    <w:tmpl w:val="70A2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E20C1"/>
    <w:multiLevelType w:val="hybridMultilevel"/>
    <w:tmpl w:val="AD729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C10E1"/>
    <w:multiLevelType w:val="hybridMultilevel"/>
    <w:tmpl w:val="AEEA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01CED"/>
    <w:multiLevelType w:val="hybridMultilevel"/>
    <w:tmpl w:val="6EB2323C"/>
    <w:lvl w:ilvl="0" w:tplc="9D069F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9F11BBF"/>
    <w:multiLevelType w:val="hybridMultilevel"/>
    <w:tmpl w:val="5A8C1C16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C2B5DA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66DD9"/>
    <w:multiLevelType w:val="hybridMultilevel"/>
    <w:tmpl w:val="EC36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05AC9"/>
    <w:multiLevelType w:val="hybridMultilevel"/>
    <w:tmpl w:val="3806A96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826B0"/>
    <w:multiLevelType w:val="hybridMultilevel"/>
    <w:tmpl w:val="BB0093E0"/>
    <w:lvl w:ilvl="0" w:tplc="E7C2B5DA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31583A6C"/>
    <w:multiLevelType w:val="hybridMultilevel"/>
    <w:tmpl w:val="064C030E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C0070"/>
    <w:multiLevelType w:val="hybridMultilevel"/>
    <w:tmpl w:val="1FA21118"/>
    <w:lvl w:ilvl="0" w:tplc="29528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80262"/>
    <w:multiLevelType w:val="hybridMultilevel"/>
    <w:tmpl w:val="2CF629B6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C3CC9"/>
    <w:multiLevelType w:val="hybridMultilevel"/>
    <w:tmpl w:val="3BBC2E5A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E2939"/>
    <w:multiLevelType w:val="hybridMultilevel"/>
    <w:tmpl w:val="4BA67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>
    <w:nsid w:val="4D79591B"/>
    <w:multiLevelType w:val="hybridMultilevel"/>
    <w:tmpl w:val="48A40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519F7"/>
    <w:multiLevelType w:val="hybridMultilevel"/>
    <w:tmpl w:val="7B6EB896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20186"/>
    <w:multiLevelType w:val="hybridMultilevel"/>
    <w:tmpl w:val="73EEE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3">
    <w:nsid w:val="575929EB"/>
    <w:multiLevelType w:val="hybridMultilevel"/>
    <w:tmpl w:val="9B40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869B0"/>
    <w:multiLevelType w:val="hybridMultilevel"/>
    <w:tmpl w:val="9406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64A7C"/>
    <w:multiLevelType w:val="hybridMultilevel"/>
    <w:tmpl w:val="933A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9308C"/>
    <w:multiLevelType w:val="hybridMultilevel"/>
    <w:tmpl w:val="64C8A30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E58AA"/>
    <w:multiLevelType w:val="hybridMultilevel"/>
    <w:tmpl w:val="EA80DC6E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AB2A900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82DED"/>
    <w:multiLevelType w:val="hybridMultilevel"/>
    <w:tmpl w:val="365E0408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71CC3"/>
    <w:multiLevelType w:val="hybridMultilevel"/>
    <w:tmpl w:val="925C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958E4"/>
    <w:multiLevelType w:val="hybridMultilevel"/>
    <w:tmpl w:val="BE94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945B7"/>
    <w:multiLevelType w:val="hybridMultilevel"/>
    <w:tmpl w:val="90DA90F4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8"/>
  </w:num>
  <w:num w:numId="5">
    <w:abstractNumId w:val="22"/>
  </w:num>
  <w:num w:numId="6">
    <w:abstractNumId w:val="25"/>
  </w:num>
  <w:num w:numId="7">
    <w:abstractNumId w:val="30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3"/>
  </w:num>
  <w:num w:numId="19">
    <w:abstractNumId w:val="8"/>
  </w:num>
  <w:num w:numId="20">
    <w:abstractNumId w:val="0"/>
  </w:num>
  <w:num w:numId="21">
    <w:abstractNumId w:val="10"/>
  </w:num>
  <w:num w:numId="22">
    <w:abstractNumId w:val="12"/>
  </w:num>
  <w:num w:numId="23">
    <w:abstractNumId w:val="1"/>
  </w:num>
  <w:num w:numId="24">
    <w:abstractNumId w:val="3"/>
  </w:num>
  <w:num w:numId="25">
    <w:abstractNumId w:val="27"/>
  </w:num>
  <w:num w:numId="26">
    <w:abstractNumId w:val="14"/>
  </w:num>
  <w:num w:numId="27">
    <w:abstractNumId w:val="26"/>
  </w:num>
  <w:num w:numId="28">
    <w:abstractNumId w:val="15"/>
  </w:num>
  <w:num w:numId="29">
    <w:abstractNumId w:val="31"/>
  </w:num>
  <w:num w:numId="30">
    <w:abstractNumId w:val="9"/>
  </w:num>
  <w:num w:numId="31">
    <w:abstractNumId w:val="20"/>
  </w:num>
  <w:num w:numId="32">
    <w:abstractNumId w:val="7"/>
  </w:num>
  <w:num w:numId="33">
    <w:abstractNumId w:val="28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78"/>
    <w:rsid w:val="0000204A"/>
    <w:rsid w:val="00002C90"/>
    <w:rsid w:val="000051E4"/>
    <w:rsid w:val="000059DF"/>
    <w:rsid w:val="00007109"/>
    <w:rsid w:val="0001112B"/>
    <w:rsid w:val="0001403B"/>
    <w:rsid w:val="00014973"/>
    <w:rsid w:val="00014F3D"/>
    <w:rsid w:val="00016F0D"/>
    <w:rsid w:val="00020A06"/>
    <w:rsid w:val="000218C5"/>
    <w:rsid w:val="00025CDF"/>
    <w:rsid w:val="00035008"/>
    <w:rsid w:val="0003697B"/>
    <w:rsid w:val="00037807"/>
    <w:rsid w:val="00041C6C"/>
    <w:rsid w:val="00042D46"/>
    <w:rsid w:val="00043155"/>
    <w:rsid w:val="00043CAA"/>
    <w:rsid w:val="00051EBB"/>
    <w:rsid w:val="00057D8A"/>
    <w:rsid w:val="00061491"/>
    <w:rsid w:val="00061DC1"/>
    <w:rsid w:val="00075432"/>
    <w:rsid w:val="00077773"/>
    <w:rsid w:val="0008266D"/>
    <w:rsid w:val="00084CF0"/>
    <w:rsid w:val="0008596F"/>
    <w:rsid w:val="0009319A"/>
    <w:rsid w:val="00095694"/>
    <w:rsid w:val="000968ED"/>
    <w:rsid w:val="000A0A24"/>
    <w:rsid w:val="000A4D80"/>
    <w:rsid w:val="000A51E0"/>
    <w:rsid w:val="000B1E09"/>
    <w:rsid w:val="000B32EB"/>
    <w:rsid w:val="000B4681"/>
    <w:rsid w:val="000B5BF4"/>
    <w:rsid w:val="000B7AD6"/>
    <w:rsid w:val="000B7CD0"/>
    <w:rsid w:val="000C355A"/>
    <w:rsid w:val="000C4D4C"/>
    <w:rsid w:val="000D1CB8"/>
    <w:rsid w:val="000D2259"/>
    <w:rsid w:val="000D2B0B"/>
    <w:rsid w:val="000D32D3"/>
    <w:rsid w:val="000D3F31"/>
    <w:rsid w:val="000D5DDF"/>
    <w:rsid w:val="000E017E"/>
    <w:rsid w:val="000E2C1D"/>
    <w:rsid w:val="000E3E29"/>
    <w:rsid w:val="000E6902"/>
    <w:rsid w:val="000F3BA0"/>
    <w:rsid w:val="000F47B4"/>
    <w:rsid w:val="000F5025"/>
    <w:rsid w:val="000F5E56"/>
    <w:rsid w:val="00105BD1"/>
    <w:rsid w:val="00110D84"/>
    <w:rsid w:val="00120623"/>
    <w:rsid w:val="00125C00"/>
    <w:rsid w:val="001274CD"/>
    <w:rsid w:val="00130C56"/>
    <w:rsid w:val="00131460"/>
    <w:rsid w:val="0013413F"/>
    <w:rsid w:val="001362EE"/>
    <w:rsid w:val="00136C09"/>
    <w:rsid w:val="001429C7"/>
    <w:rsid w:val="00144353"/>
    <w:rsid w:val="001444EB"/>
    <w:rsid w:val="0014451D"/>
    <w:rsid w:val="0014485E"/>
    <w:rsid w:val="00146872"/>
    <w:rsid w:val="00153F84"/>
    <w:rsid w:val="0015517B"/>
    <w:rsid w:val="00156485"/>
    <w:rsid w:val="001601FF"/>
    <w:rsid w:val="00160DAD"/>
    <w:rsid w:val="00162C0A"/>
    <w:rsid w:val="0017174D"/>
    <w:rsid w:val="00171826"/>
    <w:rsid w:val="00173036"/>
    <w:rsid w:val="0017518B"/>
    <w:rsid w:val="00182853"/>
    <w:rsid w:val="001830FD"/>
    <w:rsid w:val="001832A6"/>
    <w:rsid w:val="00185E48"/>
    <w:rsid w:val="001870AB"/>
    <w:rsid w:val="001904DA"/>
    <w:rsid w:val="0019225F"/>
    <w:rsid w:val="001923E5"/>
    <w:rsid w:val="00192AA5"/>
    <w:rsid w:val="001960B3"/>
    <w:rsid w:val="00197C6A"/>
    <w:rsid w:val="001A4787"/>
    <w:rsid w:val="001A6F87"/>
    <w:rsid w:val="001B0499"/>
    <w:rsid w:val="001B06FF"/>
    <w:rsid w:val="001B4410"/>
    <w:rsid w:val="001B4442"/>
    <w:rsid w:val="001C0FE1"/>
    <w:rsid w:val="001C1193"/>
    <w:rsid w:val="001C1702"/>
    <w:rsid w:val="001C2409"/>
    <w:rsid w:val="001C7085"/>
    <w:rsid w:val="001D1AEA"/>
    <w:rsid w:val="001E251F"/>
    <w:rsid w:val="001E294F"/>
    <w:rsid w:val="001E3EA9"/>
    <w:rsid w:val="001F105D"/>
    <w:rsid w:val="001F380E"/>
    <w:rsid w:val="001F4438"/>
    <w:rsid w:val="001F7AA9"/>
    <w:rsid w:val="001F7F79"/>
    <w:rsid w:val="00200794"/>
    <w:rsid w:val="00203F5A"/>
    <w:rsid w:val="002040A9"/>
    <w:rsid w:val="002063A3"/>
    <w:rsid w:val="00206837"/>
    <w:rsid w:val="0021295C"/>
    <w:rsid w:val="00214BB6"/>
    <w:rsid w:val="00216554"/>
    <w:rsid w:val="002170C5"/>
    <w:rsid w:val="00222F7B"/>
    <w:rsid w:val="0022611C"/>
    <w:rsid w:val="00227D22"/>
    <w:rsid w:val="00232AEB"/>
    <w:rsid w:val="00236ACA"/>
    <w:rsid w:val="002429D5"/>
    <w:rsid w:val="002451EC"/>
    <w:rsid w:val="00246762"/>
    <w:rsid w:val="00246D61"/>
    <w:rsid w:val="00247D95"/>
    <w:rsid w:val="00247F22"/>
    <w:rsid w:val="002502D6"/>
    <w:rsid w:val="00251815"/>
    <w:rsid w:val="00254683"/>
    <w:rsid w:val="002603B7"/>
    <w:rsid w:val="002615E2"/>
    <w:rsid w:val="0026327A"/>
    <w:rsid w:val="002634C4"/>
    <w:rsid w:val="00266359"/>
    <w:rsid w:val="00266898"/>
    <w:rsid w:val="00270878"/>
    <w:rsid w:val="002717AE"/>
    <w:rsid w:val="00271800"/>
    <w:rsid w:val="002728AE"/>
    <w:rsid w:val="002740FE"/>
    <w:rsid w:val="002826CF"/>
    <w:rsid w:val="002849F5"/>
    <w:rsid w:val="002856B0"/>
    <w:rsid w:val="00287C4B"/>
    <w:rsid w:val="0029186A"/>
    <w:rsid w:val="002923CF"/>
    <w:rsid w:val="002928AD"/>
    <w:rsid w:val="002928D3"/>
    <w:rsid w:val="002A17C2"/>
    <w:rsid w:val="002A47EC"/>
    <w:rsid w:val="002B05BB"/>
    <w:rsid w:val="002B20AC"/>
    <w:rsid w:val="002B5294"/>
    <w:rsid w:val="002C29FD"/>
    <w:rsid w:val="002C4674"/>
    <w:rsid w:val="002C47AA"/>
    <w:rsid w:val="002C5D3F"/>
    <w:rsid w:val="002C5DAF"/>
    <w:rsid w:val="002C6FA4"/>
    <w:rsid w:val="002D11AA"/>
    <w:rsid w:val="002D21E0"/>
    <w:rsid w:val="002D3126"/>
    <w:rsid w:val="002D39C4"/>
    <w:rsid w:val="002D7B33"/>
    <w:rsid w:val="002E0321"/>
    <w:rsid w:val="002E0AB8"/>
    <w:rsid w:val="002E7012"/>
    <w:rsid w:val="002F123B"/>
    <w:rsid w:val="002F190F"/>
    <w:rsid w:val="002F1FE6"/>
    <w:rsid w:val="002F203B"/>
    <w:rsid w:val="002F3F9D"/>
    <w:rsid w:val="002F4E68"/>
    <w:rsid w:val="002F57BA"/>
    <w:rsid w:val="002F7129"/>
    <w:rsid w:val="003002F4"/>
    <w:rsid w:val="00302EC3"/>
    <w:rsid w:val="00304DCC"/>
    <w:rsid w:val="00305A8A"/>
    <w:rsid w:val="003072F1"/>
    <w:rsid w:val="003073BB"/>
    <w:rsid w:val="0031295C"/>
    <w:rsid w:val="00312F7F"/>
    <w:rsid w:val="00314892"/>
    <w:rsid w:val="00316091"/>
    <w:rsid w:val="00316AE1"/>
    <w:rsid w:val="00322D05"/>
    <w:rsid w:val="00330182"/>
    <w:rsid w:val="00331A02"/>
    <w:rsid w:val="00334ED0"/>
    <w:rsid w:val="00335074"/>
    <w:rsid w:val="003431D6"/>
    <w:rsid w:val="0034358F"/>
    <w:rsid w:val="00344713"/>
    <w:rsid w:val="00350DD2"/>
    <w:rsid w:val="00352B84"/>
    <w:rsid w:val="00352FC8"/>
    <w:rsid w:val="00353E90"/>
    <w:rsid w:val="0035451D"/>
    <w:rsid w:val="003606E4"/>
    <w:rsid w:val="00361450"/>
    <w:rsid w:val="003622D3"/>
    <w:rsid w:val="003673CF"/>
    <w:rsid w:val="00367E81"/>
    <w:rsid w:val="003705C6"/>
    <w:rsid w:val="00375846"/>
    <w:rsid w:val="003764E5"/>
    <w:rsid w:val="00380627"/>
    <w:rsid w:val="003845C1"/>
    <w:rsid w:val="00386006"/>
    <w:rsid w:val="003866F9"/>
    <w:rsid w:val="00386825"/>
    <w:rsid w:val="003868A8"/>
    <w:rsid w:val="0038714E"/>
    <w:rsid w:val="003879AF"/>
    <w:rsid w:val="00391DE2"/>
    <w:rsid w:val="00395823"/>
    <w:rsid w:val="003958DE"/>
    <w:rsid w:val="00396AB4"/>
    <w:rsid w:val="003974EE"/>
    <w:rsid w:val="003A3BC9"/>
    <w:rsid w:val="003A6F89"/>
    <w:rsid w:val="003B12C3"/>
    <w:rsid w:val="003B21E5"/>
    <w:rsid w:val="003B3563"/>
    <w:rsid w:val="003B38C1"/>
    <w:rsid w:val="003B6DC2"/>
    <w:rsid w:val="003C1E72"/>
    <w:rsid w:val="003C6A31"/>
    <w:rsid w:val="003D16B9"/>
    <w:rsid w:val="003D3CD8"/>
    <w:rsid w:val="003D40A0"/>
    <w:rsid w:val="003D4539"/>
    <w:rsid w:val="003D6993"/>
    <w:rsid w:val="003E43B4"/>
    <w:rsid w:val="003E5607"/>
    <w:rsid w:val="003E6ABB"/>
    <w:rsid w:val="003F029B"/>
    <w:rsid w:val="003F0D0F"/>
    <w:rsid w:val="003F316E"/>
    <w:rsid w:val="003F3D0C"/>
    <w:rsid w:val="003F66EF"/>
    <w:rsid w:val="004012D8"/>
    <w:rsid w:val="00412F2F"/>
    <w:rsid w:val="004130E5"/>
    <w:rsid w:val="00413191"/>
    <w:rsid w:val="0041585A"/>
    <w:rsid w:val="0041667C"/>
    <w:rsid w:val="00416E56"/>
    <w:rsid w:val="00417B54"/>
    <w:rsid w:val="00423E3E"/>
    <w:rsid w:val="004244A3"/>
    <w:rsid w:val="00424E85"/>
    <w:rsid w:val="00424FEC"/>
    <w:rsid w:val="00425767"/>
    <w:rsid w:val="00427AF4"/>
    <w:rsid w:val="00431321"/>
    <w:rsid w:val="00431CFB"/>
    <w:rsid w:val="00431E69"/>
    <w:rsid w:val="00436DD2"/>
    <w:rsid w:val="00437840"/>
    <w:rsid w:val="00441D73"/>
    <w:rsid w:val="004438C5"/>
    <w:rsid w:val="00450184"/>
    <w:rsid w:val="00451613"/>
    <w:rsid w:val="004536DC"/>
    <w:rsid w:val="00460FCE"/>
    <w:rsid w:val="00462F4A"/>
    <w:rsid w:val="004633C7"/>
    <w:rsid w:val="00463A5C"/>
    <w:rsid w:val="00463E5D"/>
    <w:rsid w:val="004647DA"/>
    <w:rsid w:val="0046591B"/>
    <w:rsid w:val="0047010F"/>
    <w:rsid w:val="004722A9"/>
    <w:rsid w:val="00473594"/>
    <w:rsid w:val="00473B8A"/>
    <w:rsid w:val="00474062"/>
    <w:rsid w:val="0047526A"/>
    <w:rsid w:val="00477D6B"/>
    <w:rsid w:val="004834FF"/>
    <w:rsid w:val="00484033"/>
    <w:rsid w:val="00487D20"/>
    <w:rsid w:val="00490449"/>
    <w:rsid w:val="0049091F"/>
    <w:rsid w:val="00491944"/>
    <w:rsid w:val="004A5D99"/>
    <w:rsid w:val="004A6DEB"/>
    <w:rsid w:val="004B3EDF"/>
    <w:rsid w:val="004B6352"/>
    <w:rsid w:val="004C0E63"/>
    <w:rsid w:val="004C15CD"/>
    <w:rsid w:val="004C3059"/>
    <w:rsid w:val="004D49CF"/>
    <w:rsid w:val="004D55C6"/>
    <w:rsid w:val="004D6A3E"/>
    <w:rsid w:val="004E0984"/>
    <w:rsid w:val="004E1D55"/>
    <w:rsid w:val="004E23B2"/>
    <w:rsid w:val="004E2AF8"/>
    <w:rsid w:val="004E7B2A"/>
    <w:rsid w:val="004F0345"/>
    <w:rsid w:val="004F401F"/>
    <w:rsid w:val="004F5A05"/>
    <w:rsid w:val="004F73D4"/>
    <w:rsid w:val="00501367"/>
    <w:rsid w:val="005019FF"/>
    <w:rsid w:val="00502F66"/>
    <w:rsid w:val="00503E02"/>
    <w:rsid w:val="005225CF"/>
    <w:rsid w:val="00524F5C"/>
    <w:rsid w:val="00524FBA"/>
    <w:rsid w:val="0053057A"/>
    <w:rsid w:val="00534AED"/>
    <w:rsid w:val="0053588B"/>
    <w:rsid w:val="00536DED"/>
    <w:rsid w:val="00537F28"/>
    <w:rsid w:val="005445EE"/>
    <w:rsid w:val="0054568C"/>
    <w:rsid w:val="005461D1"/>
    <w:rsid w:val="00546E57"/>
    <w:rsid w:val="00552C15"/>
    <w:rsid w:val="005533D4"/>
    <w:rsid w:val="00557712"/>
    <w:rsid w:val="00560A29"/>
    <w:rsid w:val="00563C70"/>
    <w:rsid w:val="00563FDB"/>
    <w:rsid w:val="00566437"/>
    <w:rsid w:val="005877C2"/>
    <w:rsid w:val="00587A2B"/>
    <w:rsid w:val="00587E8D"/>
    <w:rsid w:val="0059096D"/>
    <w:rsid w:val="00595DEC"/>
    <w:rsid w:val="0059646D"/>
    <w:rsid w:val="005968B0"/>
    <w:rsid w:val="005A2DDB"/>
    <w:rsid w:val="005A3715"/>
    <w:rsid w:val="005B166F"/>
    <w:rsid w:val="005B5788"/>
    <w:rsid w:val="005B5DAC"/>
    <w:rsid w:val="005B636D"/>
    <w:rsid w:val="005B6B1B"/>
    <w:rsid w:val="005B7718"/>
    <w:rsid w:val="005C134A"/>
    <w:rsid w:val="005C27AE"/>
    <w:rsid w:val="005C5C78"/>
    <w:rsid w:val="005C6649"/>
    <w:rsid w:val="005C6BD7"/>
    <w:rsid w:val="005C7416"/>
    <w:rsid w:val="005D54A9"/>
    <w:rsid w:val="005D5919"/>
    <w:rsid w:val="005E07DF"/>
    <w:rsid w:val="005E0812"/>
    <w:rsid w:val="005E200A"/>
    <w:rsid w:val="005E264B"/>
    <w:rsid w:val="005E2F82"/>
    <w:rsid w:val="005F493B"/>
    <w:rsid w:val="005F4FA3"/>
    <w:rsid w:val="005F6B58"/>
    <w:rsid w:val="00602E3D"/>
    <w:rsid w:val="006042F6"/>
    <w:rsid w:val="00604988"/>
    <w:rsid w:val="00605326"/>
    <w:rsid w:val="00605827"/>
    <w:rsid w:val="0060643D"/>
    <w:rsid w:val="00614A47"/>
    <w:rsid w:val="00616F21"/>
    <w:rsid w:val="00626AD3"/>
    <w:rsid w:val="00633718"/>
    <w:rsid w:val="00644E9E"/>
    <w:rsid w:val="00645BCC"/>
    <w:rsid w:val="00646050"/>
    <w:rsid w:val="00655C25"/>
    <w:rsid w:val="006577AD"/>
    <w:rsid w:val="00660039"/>
    <w:rsid w:val="0066085D"/>
    <w:rsid w:val="00662E60"/>
    <w:rsid w:val="00663817"/>
    <w:rsid w:val="00664631"/>
    <w:rsid w:val="006646C7"/>
    <w:rsid w:val="00664A78"/>
    <w:rsid w:val="006666FC"/>
    <w:rsid w:val="00666B99"/>
    <w:rsid w:val="006679CB"/>
    <w:rsid w:val="00667CF0"/>
    <w:rsid w:val="00667ED6"/>
    <w:rsid w:val="006701A5"/>
    <w:rsid w:val="00670B82"/>
    <w:rsid w:val="00670FBB"/>
    <w:rsid w:val="006713CA"/>
    <w:rsid w:val="00675953"/>
    <w:rsid w:val="00675E1D"/>
    <w:rsid w:val="00676C5C"/>
    <w:rsid w:val="0067784E"/>
    <w:rsid w:val="0068583A"/>
    <w:rsid w:val="00691E90"/>
    <w:rsid w:val="00693228"/>
    <w:rsid w:val="006A06B0"/>
    <w:rsid w:val="006A088C"/>
    <w:rsid w:val="006A08BA"/>
    <w:rsid w:val="006B2949"/>
    <w:rsid w:val="006B3B38"/>
    <w:rsid w:val="006C22C8"/>
    <w:rsid w:val="006D3AA1"/>
    <w:rsid w:val="006D3B8D"/>
    <w:rsid w:val="006D569A"/>
    <w:rsid w:val="006E09F1"/>
    <w:rsid w:val="006E4773"/>
    <w:rsid w:val="006E47F1"/>
    <w:rsid w:val="006F0161"/>
    <w:rsid w:val="006F0808"/>
    <w:rsid w:val="006F17F6"/>
    <w:rsid w:val="006F3C26"/>
    <w:rsid w:val="006F5D66"/>
    <w:rsid w:val="006F73AC"/>
    <w:rsid w:val="00705850"/>
    <w:rsid w:val="00706E4F"/>
    <w:rsid w:val="007112DA"/>
    <w:rsid w:val="00711B46"/>
    <w:rsid w:val="0071230A"/>
    <w:rsid w:val="00713A6F"/>
    <w:rsid w:val="00713D84"/>
    <w:rsid w:val="00714298"/>
    <w:rsid w:val="007146ED"/>
    <w:rsid w:val="00717204"/>
    <w:rsid w:val="00717B20"/>
    <w:rsid w:val="007217FE"/>
    <w:rsid w:val="007237AA"/>
    <w:rsid w:val="0072437B"/>
    <w:rsid w:val="00731A21"/>
    <w:rsid w:val="00732171"/>
    <w:rsid w:val="0073305C"/>
    <w:rsid w:val="007346FA"/>
    <w:rsid w:val="00735659"/>
    <w:rsid w:val="00740F01"/>
    <w:rsid w:val="007444D3"/>
    <w:rsid w:val="00754A9D"/>
    <w:rsid w:val="00764F75"/>
    <w:rsid w:val="00765274"/>
    <w:rsid w:val="00766B11"/>
    <w:rsid w:val="00766C80"/>
    <w:rsid w:val="00770C07"/>
    <w:rsid w:val="00772C28"/>
    <w:rsid w:val="00773440"/>
    <w:rsid w:val="007736D2"/>
    <w:rsid w:val="00774E07"/>
    <w:rsid w:val="00775296"/>
    <w:rsid w:val="00775388"/>
    <w:rsid w:val="00775D6E"/>
    <w:rsid w:val="00776708"/>
    <w:rsid w:val="00781AA3"/>
    <w:rsid w:val="00781AD4"/>
    <w:rsid w:val="00782488"/>
    <w:rsid w:val="00786171"/>
    <w:rsid w:val="00793774"/>
    <w:rsid w:val="00794CC8"/>
    <w:rsid w:val="007A2070"/>
    <w:rsid w:val="007A3A2E"/>
    <w:rsid w:val="007A44E4"/>
    <w:rsid w:val="007A76C6"/>
    <w:rsid w:val="007B255E"/>
    <w:rsid w:val="007B5BBC"/>
    <w:rsid w:val="007C312B"/>
    <w:rsid w:val="007C46E6"/>
    <w:rsid w:val="007C4976"/>
    <w:rsid w:val="007C49F0"/>
    <w:rsid w:val="007C558B"/>
    <w:rsid w:val="007C6350"/>
    <w:rsid w:val="007D039B"/>
    <w:rsid w:val="007D03CF"/>
    <w:rsid w:val="007D03DC"/>
    <w:rsid w:val="007D1613"/>
    <w:rsid w:val="007D27A6"/>
    <w:rsid w:val="007D3D0A"/>
    <w:rsid w:val="007E1ED1"/>
    <w:rsid w:val="007E2AF7"/>
    <w:rsid w:val="007E3AAB"/>
    <w:rsid w:val="007E3CA1"/>
    <w:rsid w:val="007E4E93"/>
    <w:rsid w:val="007E5683"/>
    <w:rsid w:val="007F13DC"/>
    <w:rsid w:val="007F4C67"/>
    <w:rsid w:val="007F5EE0"/>
    <w:rsid w:val="007F6402"/>
    <w:rsid w:val="007F67FB"/>
    <w:rsid w:val="008003BF"/>
    <w:rsid w:val="008015D4"/>
    <w:rsid w:val="00802435"/>
    <w:rsid w:val="0080250D"/>
    <w:rsid w:val="00804E13"/>
    <w:rsid w:val="00805745"/>
    <w:rsid w:val="008065D1"/>
    <w:rsid w:val="00807928"/>
    <w:rsid w:val="00810F29"/>
    <w:rsid w:val="0081196C"/>
    <w:rsid w:val="00812B3A"/>
    <w:rsid w:val="0081304D"/>
    <w:rsid w:val="00813362"/>
    <w:rsid w:val="00814B91"/>
    <w:rsid w:val="008160E2"/>
    <w:rsid w:val="00822F0D"/>
    <w:rsid w:val="00826E2D"/>
    <w:rsid w:val="00827508"/>
    <w:rsid w:val="008277D7"/>
    <w:rsid w:val="0083391B"/>
    <w:rsid w:val="00837920"/>
    <w:rsid w:val="00840349"/>
    <w:rsid w:val="00840D57"/>
    <w:rsid w:val="00842811"/>
    <w:rsid w:val="00843210"/>
    <w:rsid w:val="008444C5"/>
    <w:rsid w:val="00844803"/>
    <w:rsid w:val="0085472B"/>
    <w:rsid w:val="008602A4"/>
    <w:rsid w:val="0086103C"/>
    <w:rsid w:val="00861B06"/>
    <w:rsid w:val="00863A7E"/>
    <w:rsid w:val="00865E4F"/>
    <w:rsid w:val="008674F1"/>
    <w:rsid w:val="008717B3"/>
    <w:rsid w:val="00872B1C"/>
    <w:rsid w:val="00872B79"/>
    <w:rsid w:val="008752E3"/>
    <w:rsid w:val="00875EAB"/>
    <w:rsid w:val="0088162E"/>
    <w:rsid w:val="00887060"/>
    <w:rsid w:val="008871E8"/>
    <w:rsid w:val="00891262"/>
    <w:rsid w:val="008964A3"/>
    <w:rsid w:val="008964FC"/>
    <w:rsid w:val="00897248"/>
    <w:rsid w:val="008A0C9E"/>
    <w:rsid w:val="008A3253"/>
    <w:rsid w:val="008A43A4"/>
    <w:rsid w:val="008B2CC1"/>
    <w:rsid w:val="008B5743"/>
    <w:rsid w:val="008B60B2"/>
    <w:rsid w:val="008B734A"/>
    <w:rsid w:val="008C3D5A"/>
    <w:rsid w:val="008C5E8F"/>
    <w:rsid w:val="008C76C0"/>
    <w:rsid w:val="008D2E1C"/>
    <w:rsid w:val="008D71C2"/>
    <w:rsid w:val="008E0113"/>
    <w:rsid w:val="008F326B"/>
    <w:rsid w:val="0090460E"/>
    <w:rsid w:val="0090731E"/>
    <w:rsid w:val="00907F7C"/>
    <w:rsid w:val="00911EB2"/>
    <w:rsid w:val="00912464"/>
    <w:rsid w:val="00913286"/>
    <w:rsid w:val="00915948"/>
    <w:rsid w:val="00916EE2"/>
    <w:rsid w:val="00916F21"/>
    <w:rsid w:val="00920337"/>
    <w:rsid w:val="00921067"/>
    <w:rsid w:val="00921C36"/>
    <w:rsid w:val="009268FC"/>
    <w:rsid w:val="009316F6"/>
    <w:rsid w:val="00933965"/>
    <w:rsid w:val="00934B44"/>
    <w:rsid w:val="00935173"/>
    <w:rsid w:val="00936322"/>
    <w:rsid w:val="00937182"/>
    <w:rsid w:val="00940CB0"/>
    <w:rsid w:val="00945515"/>
    <w:rsid w:val="00946FC6"/>
    <w:rsid w:val="00950BE5"/>
    <w:rsid w:val="00957F64"/>
    <w:rsid w:val="00960080"/>
    <w:rsid w:val="0096129C"/>
    <w:rsid w:val="00961F89"/>
    <w:rsid w:val="0096308C"/>
    <w:rsid w:val="00963439"/>
    <w:rsid w:val="00966A22"/>
    <w:rsid w:val="0096722F"/>
    <w:rsid w:val="0097021D"/>
    <w:rsid w:val="00970A17"/>
    <w:rsid w:val="00973704"/>
    <w:rsid w:val="009767AC"/>
    <w:rsid w:val="00980700"/>
    <w:rsid w:val="00980843"/>
    <w:rsid w:val="009836B7"/>
    <w:rsid w:val="00983D19"/>
    <w:rsid w:val="0098400F"/>
    <w:rsid w:val="0098611B"/>
    <w:rsid w:val="00991ACD"/>
    <w:rsid w:val="00992716"/>
    <w:rsid w:val="00992EF4"/>
    <w:rsid w:val="00992FB2"/>
    <w:rsid w:val="00993BE2"/>
    <w:rsid w:val="0099411E"/>
    <w:rsid w:val="00994670"/>
    <w:rsid w:val="009956FB"/>
    <w:rsid w:val="00996E67"/>
    <w:rsid w:val="009A12C3"/>
    <w:rsid w:val="009A1A38"/>
    <w:rsid w:val="009A2E12"/>
    <w:rsid w:val="009A33CF"/>
    <w:rsid w:val="009A4DF5"/>
    <w:rsid w:val="009B175D"/>
    <w:rsid w:val="009B5057"/>
    <w:rsid w:val="009B5717"/>
    <w:rsid w:val="009C10FE"/>
    <w:rsid w:val="009C442F"/>
    <w:rsid w:val="009C5E3D"/>
    <w:rsid w:val="009C6B9F"/>
    <w:rsid w:val="009D023D"/>
    <w:rsid w:val="009D3851"/>
    <w:rsid w:val="009D3E57"/>
    <w:rsid w:val="009E2791"/>
    <w:rsid w:val="009E2C7C"/>
    <w:rsid w:val="009E3F6F"/>
    <w:rsid w:val="009E75C3"/>
    <w:rsid w:val="009F2281"/>
    <w:rsid w:val="009F38A0"/>
    <w:rsid w:val="009F473A"/>
    <w:rsid w:val="009F499F"/>
    <w:rsid w:val="009F5F97"/>
    <w:rsid w:val="009F66DF"/>
    <w:rsid w:val="009F703B"/>
    <w:rsid w:val="009F7A65"/>
    <w:rsid w:val="00A018C4"/>
    <w:rsid w:val="00A01A4E"/>
    <w:rsid w:val="00A0541B"/>
    <w:rsid w:val="00A10C77"/>
    <w:rsid w:val="00A12EDC"/>
    <w:rsid w:val="00A14D6B"/>
    <w:rsid w:val="00A15C04"/>
    <w:rsid w:val="00A15E88"/>
    <w:rsid w:val="00A236A8"/>
    <w:rsid w:val="00A27133"/>
    <w:rsid w:val="00A271DC"/>
    <w:rsid w:val="00A3304C"/>
    <w:rsid w:val="00A371D1"/>
    <w:rsid w:val="00A3769F"/>
    <w:rsid w:val="00A408A4"/>
    <w:rsid w:val="00A40FE7"/>
    <w:rsid w:val="00A41F2A"/>
    <w:rsid w:val="00A42CDF"/>
    <w:rsid w:val="00A42DAF"/>
    <w:rsid w:val="00A45BD8"/>
    <w:rsid w:val="00A50327"/>
    <w:rsid w:val="00A50A7A"/>
    <w:rsid w:val="00A561F7"/>
    <w:rsid w:val="00A5731B"/>
    <w:rsid w:val="00A639EA"/>
    <w:rsid w:val="00A7254C"/>
    <w:rsid w:val="00A731DB"/>
    <w:rsid w:val="00A740C0"/>
    <w:rsid w:val="00A74F74"/>
    <w:rsid w:val="00A75BA3"/>
    <w:rsid w:val="00A775AA"/>
    <w:rsid w:val="00A80AFE"/>
    <w:rsid w:val="00A80F4C"/>
    <w:rsid w:val="00A814C6"/>
    <w:rsid w:val="00A869B7"/>
    <w:rsid w:val="00A87F63"/>
    <w:rsid w:val="00A90ADF"/>
    <w:rsid w:val="00A90B8F"/>
    <w:rsid w:val="00A9515B"/>
    <w:rsid w:val="00A95A98"/>
    <w:rsid w:val="00A96C54"/>
    <w:rsid w:val="00AA09F8"/>
    <w:rsid w:val="00AA1D8D"/>
    <w:rsid w:val="00AA47AB"/>
    <w:rsid w:val="00AB017F"/>
    <w:rsid w:val="00AB0480"/>
    <w:rsid w:val="00AB47EC"/>
    <w:rsid w:val="00AB4F5F"/>
    <w:rsid w:val="00AB7CF2"/>
    <w:rsid w:val="00AC205C"/>
    <w:rsid w:val="00AC2DB3"/>
    <w:rsid w:val="00AC31A9"/>
    <w:rsid w:val="00AC5777"/>
    <w:rsid w:val="00AC5BA5"/>
    <w:rsid w:val="00AD49D7"/>
    <w:rsid w:val="00AD4EFC"/>
    <w:rsid w:val="00AD6E08"/>
    <w:rsid w:val="00AE3676"/>
    <w:rsid w:val="00AE4B96"/>
    <w:rsid w:val="00AE6A4A"/>
    <w:rsid w:val="00AF0494"/>
    <w:rsid w:val="00AF0A6B"/>
    <w:rsid w:val="00AF0DAD"/>
    <w:rsid w:val="00AF432E"/>
    <w:rsid w:val="00AF46D0"/>
    <w:rsid w:val="00AF799D"/>
    <w:rsid w:val="00AF7D68"/>
    <w:rsid w:val="00B04634"/>
    <w:rsid w:val="00B05A69"/>
    <w:rsid w:val="00B06E3E"/>
    <w:rsid w:val="00B10A6E"/>
    <w:rsid w:val="00B11942"/>
    <w:rsid w:val="00B15259"/>
    <w:rsid w:val="00B2224E"/>
    <w:rsid w:val="00B252A9"/>
    <w:rsid w:val="00B2621B"/>
    <w:rsid w:val="00B269FC"/>
    <w:rsid w:val="00B3079F"/>
    <w:rsid w:val="00B30994"/>
    <w:rsid w:val="00B31DD7"/>
    <w:rsid w:val="00B3488B"/>
    <w:rsid w:val="00B456DE"/>
    <w:rsid w:val="00B500F3"/>
    <w:rsid w:val="00B513FB"/>
    <w:rsid w:val="00B51645"/>
    <w:rsid w:val="00B5586C"/>
    <w:rsid w:val="00B561A1"/>
    <w:rsid w:val="00B61B9A"/>
    <w:rsid w:val="00B627C7"/>
    <w:rsid w:val="00B646D7"/>
    <w:rsid w:val="00B66A5B"/>
    <w:rsid w:val="00B676FC"/>
    <w:rsid w:val="00B67B38"/>
    <w:rsid w:val="00B73461"/>
    <w:rsid w:val="00B741D2"/>
    <w:rsid w:val="00B7488B"/>
    <w:rsid w:val="00B75CA8"/>
    <w:rsid w:val="00B7720E"/>
    <w:rsid w:val="00B772BC"/>
    <w:rsid w:val="00B84253"/>
    <w:rsid w:val="00B84E79"/>
    <w:rsid w:val="00B86961"/>
    <w:rsid w:val="00B87C4A"/>
    <w:rsid w:val="00B90B3A"/>
    <w:rsid w:val="00B918BA"/>
    <w:rsid w:val="00B92B7A"/>
    <w:rsid w:val="00B92DC8"/>
    <w:rsid w:val="00B95F08"/>
    <w:rsid w:val="00B9734B"/>
    <w:rsid w:val="00B97361"/>
    <w:rsid w:val="00BA26E4"/>
    <w:rsid w:val="00BA4E8C"/>
    <w:rsid w:val="00BB24E0"/>
    <w:rsid w:val="00BB4D28"/>
    <w:rsid w:val="00BC1B28"/>
    <w:rsid w:val="00BC41BD"/>
    <w:rsid w:val="00BC5452"/>
    <w:rsid w:val="00BC7A33"/>
    <w:rsid w:val="00BD27FA"/>
    <w:rsid w:val="00BD6072"/>
    <w:rsid w:val="00BD6712"/>
    <w:rsid w:val="00BD6C7E"/>
    <w:rsid w:val="00BD7685"/>
    <w:rsid w:val="00BD7E74"/>
    <w:rsid w:val="00BE086C"/>
    <w:rsid w:val="00BE6900"/>
    <w:rsid w:val="00BE7EBD"/>
    <w:rsid w:val="00BF3667"/>
    <w:rsid w:val="00BF37F2"/>
    <w:rsid w:val="00BF3FB8"/>
    <w:rsid w:val="00BF4B2D"/>
    <w:rsid w:val="00C04FDF"/>
    <w:rsid w:val="00C0739B"/>
    <w:rsid w:val="00C07574"/>
    <w:rsid w:val="00C10DE7"/>
    <w:rsid w:val="00C11982"/>
    <w:rsid w:val="00C119C2"/>
    <w:rsid w:val="00C11BFE"/>
    <w:rsid w:val="00C16D63"/>
    <w:rsid w:val="00C16D75"/>
    <w:rsid w:val="00C17655"/>
    <w:rsid w:val="00C26E90"/>
    <w:rsid w:val="00C310C1"/>
    <w:rsid w:val="00C34E3C"/>
    <w:rsid w:val="00C37479"/>
    <w:rsid w:val="00C441E9"/>
    <w:rsid w:val="00C457DE"/>
    <w:rsid w:val="00C45E3F"/>
    <w:rsid w:val="00C464E5"/>
    <w:rsid w:val="00C50C2C"/>
    <w:rsid w:val="00C52680"/>
    <w:rsid w:val="00C55799"/>
    <w:rsid w:val="00C55FF1"/>
    <w:rsid w:val="00C560FC"/>
    <w:rsid w:val="00C57D91"/>
    <w:rsid w:val="00C57FCA"/>
    <w:rsid w:val="00C61EFC"/>
    <w:rsid w:val="00C621B2"/>
    <w:rsid w:val="00C62256"/>
    <w:rsid w:val="00C62EB7"/>
    <w:rsid w:val="00C639DB"/>
    <w:rsid w:val="00C63DCD"/>
    <w:rsid w:val="00C6554C"/>
    <w:rsid w:val="00C6730F"/>
    <w:rsid w:val="00C71111"/>
    <w:rsid w:val="00C7198E"/>
    <w:rsid w:val="00C73ABC"/>
    <w:rsid w:val="00C75E9F"/>
    <w:rsid w:val="00C801FF"/>
    <w:rsid w:val="00C81D3E"/>
    <w:rsid w:val="00C83011"/>
    <w:rsid w:val="00C8326F"/>
    <w:rsid w:val="00C8329B"/>
    <w:rsid w:val="00C8350B"/>
    <w:rsid w:val="00C842F2"/>
    <w:rsid w:val="00C84443"/>
    <w:rsid w:val="00C91E48"/>
    <w:rsid w:val="00C930CF"/>
    <w:rsid w:val="00C95678"/>
    <w:rsid w:val="00C95887"/>
    <w:rsid w:val="00C97CAC"/>
    <w:rsid w:val="00C97FA4"/>
    <w:rsid w:val="00CA01D7"/>
    <w:rsid w:val="00CA70C6"/>
    <w:rsid w:val="00CB0F66"/>
    <w:rsid w:val="00CB2493"/>
    <w:rsid w:val="00CB3146"/>
    <w:rsid w:val="00CC0CD2"/>
    <w:rsid w:val="00CC3ED1"/>
    <w:rsid w:val="00CC41F8"/>
    <w:rsid w:val="00CC6890"/>
    <w:rsid w:val="00CC789A"/>
    <w:rsid w:val="00CD35E2"/>
    <w:rsid w:val="00CD4DC8"/>
    <w:rsid w:val="00CD4FA2"/>
    <w:rsid w:val="00CD57B6"/>
    <w:rsid w:val="00CE00E3"/>
    <w:rsid w:val="00CE1505"/>
    <w:rsid w:val="00CE2513"/>
    <w:rsid w:val="00CE3788"/>
    <w:rsid w:val="00CE3BE7"/>
    <w:rsid w:val="00CE58F5"/>
    <w:rsid w:val="00CE6BAE"/>
    <w:rsid w:val="00CF0D8D"/>
    <w:rsid w:val="00CF2F16"/>
    <w:rsid w:val="00CF61D3"/>
    <w:rsid w:val="00D000D5"/>
    <w:rsid w:val="00D000E5"/>
    <w:rsid w:val="00D05181"/>
    <w:rsid w:val="00D141A4"/>
    <w:rsid w:val="00D16283"/>
    <w:rsid w:val="00D17790"/>
    <w:rsid w:val="00D246AA"/>
    <w:rsid w:val="00D27921"/>
    <w:rsid w:val="00D30037"/>
    <w:rsid w:val="00D3124C"/>
    <w:rsid w:val="00D31F54"/>
    <w:rsid w:val="00D34641"/>
    <w:rsid w:val="00D44F21"/>
    <w:rsid w:val="00D45252"/>
    <w:rsid w:val="00D45CE9"/>
    <w:rsid w:val="00D46D5F"/>
    <w:rsid w:val="00D5207F"/>
    <w:rsid w:val="00D523D4"/>
    <w:rsid w:val="00D54016"/>
    <w:rsid w:val="00D55D29"/>
    <w:rsid w:val="00D56703"/>
    <w:rsid w:val="00D6353B"/>
    <w:rsid w:val="00D66BBB"/>
    <w:rsid w:val="00D71B4D"/>
    <w:rsid w:val="00D74466"/>
    <w:rsid w:val="00D76E73"/>
    <w:rsid w:val="00D80065"/>
    <w:rsid w:val="00D80EF5"/>
    <w:rsid w:val="00D84271"/>
    <w:rsid w:val="00D84706"/>
    <w:rsid w:val="00D84DE7"/>
    <w:rsid w:val="00D90D9E"/>
    <w:rsid w:val="00D9163E"/>
    <w:rsid w:val="00D93D55"/>
    <w:rsid w:val="00D9675F"/>
    <w:rsid w:val="00DA465A"/>
    <w:rsid w:val="00DA59B0"/>
    <w:rsid w:val="00DB00CD"/>
    <w:rsid w:val="00DB3384"/>
    <w:rsid w:val="00DB7501"/>
    <w:rsid w:val="00DB7D54"/>
    <w:rsid w:val="00DC2707"/>
    <w:rsid w:val="00DC335F"/>
    <w:rsid w:val="00DC3B8F"/>
    <w:rsid w:val="00DC5B18"/>
    <w:rsid w:val="00DC710B"/>
    <w:rsid w:val="00DC71E2"/>
    <w:rsid w:val="00DD22BA"/>
    <w:rsid w:val="00DD5182"/>
    <w:rsid w:val="00DD71B7"/>
    <w:rsid w:val="00DE04CF"/>
    <w:rsid w:val="00DE149A"/>
    <w:rsid w:val="00DE273D"/>
    <w:rsid w:val="00DE7107"/>
    <w:rsid w:val="00DE7B28"/>
    <w:rsid w:val="00DF3A23"/>
    <w:rsid w:val="00DF4B0C"/>
    <w:rsid w:val="00DF5FC7"/>
    <w:rsid w:val="00E01C17"/>
    <w:rsid w:val="00E02C30"/>
    <w:rsid w:val="00E04B51"/>
    <w:rsid w:val="00E0516C"/>
    <w:rsid w:val="00E0523C"/>
    <w:rsid w:val="00E0706F"/>
    <w:rsid w:val="00E11E98"/>
    <w:rsid w:val="00E14995"/>
    <w:rsid w:val="00E169F5"/>
    <w:rsid w:val="00E22055"/>
    <w:rsid w:val="00E23944"/>
    <w:rsid w:val="00E23D8B"/>
    <w:rsid w:val="00E26318"/>
    <w:rsid w:val="00E274B3"/>
    <w:rsid w:val="00E3110A"/>
    <w:rsid w:val="00E313FD"/>
    <w:rsid w:val="00E322A0"/>
    <w:rsid w:val="00E3303F"/>
    <w:rsid w:val="00E335FE"/>
    <w:rsid w:val="00E419E9"/>
    <w:rsid w:val="00E446DE"/>
    <w:rsid w:val="00E47B7C"/>
    <w:rsid w:val="00E53697"/>
    <w:rsid w:val="00E61DCD"/>
    <w:rsid w:val="00E6270F"/>
    <w:rsid w:val="00E62971"/>
    <w:rsid w:val="00E6436D"/>
    <w:rsid w:val="00E64860"/>
    <w:rsid w:val="00E664D4"/>
    <w:rsid w:val="00E72495"/>
    <w:rsid w:val="00E7320D"/>
    <w:rsid w:val="00E75DB1"/>
    <w:rsid w:val="00E75F82"/>
    <w:rsid w:val="00E81F00"/>
    <w:rsid w:val="00E830F3"/>
    <w:rsid w:val="00E905E1"/>
    <w:rsid w:val="00E9185E"/>
    <w:rsid w:val="00E9536F"/>
    <w:rsid w:val="00E95961"/>
    <w:rsid w:val="00EA42F6"/>
    <w:rsid w:val="00EA74AF"/>
    <w:rsid w:val="00EB076B"/>
    <w:rsid w:val="00EB1C35"/>
    <w:rsid w:val="00EB2781"/>
    <w:rsid w:val="00EB2CDD"/>
    <w:rsid w:val="00EB306B"/>
    <w:rsid w:val="00EB4179"/>
    <w:rsid w:val="00EB4F3A"/>
    <w:rsid w:val="00EB6114"/>
    <w:rsid w:val="00EB6E23"/>
    <w:rsid w:val="00EC0205"/>
    <w:rsid w:val="00EC05F1"/>
    <w:rsid w:val="00EC0820"/>
    <w:rsid w:val="00EC09AC"/>
    <w:rsid w:val="00EC1CFD"/>
    <w:rsid w:val="00EC2021"/>
    <w:rsid w:val="00EC4E49"/>
    <w:rsid w:val="00EC727B"/>
    <w:rsid w:val="00ED0357"/>
    <w:rsid w:val="00ED0BA1"/>
    <w:rsid w:val="00ED20B4"/>
    <w:rsid w:val="00ED262D"/>
    <w:rsid w:val="00ED45A7"/>
    <w:rsid w:val="00ED5389"/>
    <w:rsid w:val="00ED67B9"/>
    <w:rsid w:val="00ED77FB"/>
    <w:rsid w:val="00EE1BC1"/>
    <w:rsid w:val="00EE2DE8"/>
    <w:rsid w:val="00EE30FA"/>
    <w:rsid w:val="00EE3CE3"/>
    <w:rsid w:val="00EE3EC0"/>
    <w:rsid w:val="00EE45FA"/>
    <w:rsid w:val="00EE48F2"/>
    <w:rsid w:val="00EF18E2"/>
    <w:rsid w:val="00EF2CD2"/>
    <w:rsid w:val="00EF47B8"/>
    <w:rsid w:val="00EF62ED"/>
    <w:rsid w:val="00EF67E5"/>
    <w:rsid w:val="00F0442A"/>
    <w:rsid w:val="00F06727"/>
    <w:rsid w:val="00F105E3"/>
    <w:rsid w:val="00F14078"/>
    <w:rsid w:val="00F165E6"/>
    <w:rsid w:val="00F2170E"/>
    <w:rsid w:val="00F24E84"/>
    <w:rsid w:val="00F2569E"/>
    <w:rsid w:val="00F25E61"/>
    <w:rsid w:val="00F260FA"/>
    <w:rsid w:val="00F27947"/>
    <w:rsid w:val="00F34EA4"/>
    <w:rsid w:val="00F3689E"/>
    <w:rsid w:val="00F43C3B"/>
    <w:rsid w:val="00F44AA4"/>
    <w:rsid w:val="00F44B36"/>
    <w:rsid w:val="00F51560"/>
    <w:rsid w:val="00F535D1"/>
    <w:rsid w:val="00F546CD"/>
    <w:rsid w:val="00F57E18"/>
    <w:rsid w:val="00F655E1"/>
    <w:rsid w:val="00F65F18"/>
    <w:rsid w:val="00F66152"/>
    <w:rsid w:val="00F74D0E"/>
    <w:rsid w:val="00F775B2"/>
    <w:rsid w:val="00F823CA"/>
    <w:rsid w:val="00F92625"/>
    <w:rsid w:val="00F9310F"/>
    <w:rsid w:val="00F9347B"/>
    <w:rsid w:val="00F95786"/>
    <w:rsid w:val="00F960C6"/>
    <w:rsid w:val="00FA4702"/>
    <w:rsid w:val="00FB197E"/>
    <w:rsid w:val="00FB28F8"/>
    <w:rsid w:val="00FC286F"/>
    <w:rsid w:val="00FC4768"/>
    <w:rsid w:val="00FC6997"/>
    <w:rsid w:val="00FD0D86"/>
    <w:rsid w:val="00FD3B1E"/>
    <w:rsid w:val="00FD683F"/>
    <w:rsid w:val="00FE2C79"/>
    <w:rsid w:val="00FE60E7"/>
    <w:rsid w:val="00FF067D"/>
    <w:rsid w:val="00FF2ACB"/>
    <w:rsid w:val="00FF4D8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4"/>
      </w:numPr>
    </w:pPr>
  </w:style>
  <w:style w:type="numbering" w:customStyle="1" w:styleId="LS2">
    <w:name w:val="LS2"/>
    <w:basedOn w:val="NoList"/>
    <w:rsid w:val="001C0FE1"/>
    <w:pPr>
      <w:numPr>
        <w:numId w:val="5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A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39C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35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473594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35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473594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rsid w:val="004735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359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7359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noteTextChar1">
    <w:name w:val="Footnote Text Char1"/>
    <w:semiHidden/>
    <w:rsid w:val="008065D1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065D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8065D1"/>
  </w:style>
  <w:style w:type="paragraph" w:styleId="DocumentMap">
    <w:name w:val="Document Map"/>
    <w:basedOn w:val="Normal"/>
    <w:link w:val="DocumentMapChar"/>
    <w:rsid w:val="008065D1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8065D1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A561F7"/>
    <w:rPr>
      <w:vertAlign w:val="superscript"/>
    </w:rPr>
  </w:style>
  <w:style w:type="paragraph" w:styleId="BodyTextIndent3">
    <w:name w:val="Body Text Indent 3"/>
    <w:basedOn w:val="Normal"/>
    <w:link w:val="BodyTextIndent3Char"/>
    <w:rsid w:val="00D000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00D5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D000D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00D5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D00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D000D5"/>
    <w:rPr>
      <w:rFonts w:ascii="Courier New" w:eastAsia="Courier New" w:hAnsi="Courier New" w:cs="Courier New"/>
      <w:lang w:val="fr-FR" w:eastAsia="fr-FR"/>
    </w:rPr>
  </w:style>
  <w:style w:type="paragraph" w:customStyle="1" w:styleId="Default">
    <w:name w:val="Default"/>
    <w:rsid w:val="000C355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87F63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87F63"/>
    <w:rPr>
      <w:sz w:val="24"/>
    </w:rPr>
  </w:style>
  <w:style w:type="character" w:customStyle="1" w:styleId="Quick1">
    <w:name w:val="Quick 1."/>
    <w:rsid w:val="00907F7C"/>
  </w:style>
  <w:style w:type="paragraph" w:styleId="NormalWeb">
    <w:name w:val="Normal (Web)"/>
    <w:basedOn w:val="Normal"/>
    <w:uiPriority w:val="99"/>
    <w:rsid w:val="00907F7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C04FDF"/>
  </w:style>
  <w:style w:type="character" w:customStyle="1" w:styleId="hps">
    <w:name w:val="hps"/>
    <w:basedOn w:val="DefaultParagraphFont"/>
    <w:rsid w:val="00C04FDF"/>
  </w:style>
  <w:style w:type="paragraph" w:customStyle="1" w:styleId="Standard">
    <w:name w:val="Standard"/>
    <w:rsid w:val="001C0F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1C0FE1"/>
    <w:pPr>
      <w:numPr>
        <w:numId w:val="4"/>
      </w:numPr>
    </w:pPr>
  </w:style>
  <w:style w:type="numbering" w:customStyle="1" w:styleId="LS2">
    <w:name w:val="LS2"/>
    <w:basedOn w:val="NoList"/>
    <w:rsid w:val="001C0FE1"/>
    <w:pPr>
      <w:numPr>
        <w:numId w:val="5"/>
      </w:numPr>
    </w:pPr>
  </w:style>
  <w:style w:type="character" w:styleId="Strong">
    <w:name w:val="Strong"/>
    <w:uiPriority w:val="22"/>
    <w:qFormat/>
    <w:rsid w:val="00675E1D"/>
    <w:rPr>
      <w:b/>
      <w:bCs/>
    </w:rPr>
  </w:style>
  <w:style w:type="paragraph" w:customStyle="1" w:styleId="CM10">
    <w:name w:val="CM10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051EBB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051EBB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440-4F81-45B7-ADB7-992A147B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1904</Words>
  <Characters>11296</Characters>
  <Application>Microsoft Office Word</Application>
  <DocSecurity>0</DocSecurity>
  <Lines>451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KORCHAGINA Elena</cp:lastModifiedBy>
  <cp:revision>2</cp:revision>
  <cp:lastPrinted>2018-05-30T08:05:00Z</cp:lastPrinted>
  <dcterms:created xsi:type="dcterms:W3CDTF">2018-05-31T15:21:00Z</dcterms:created>
  <dcterms:modified xsi:type="dcterms:W3CDTF">2018-05-31T15:21:00Z</dcterms:modified>
</cp:coreProperties>
</file>