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826E6B" w:rsidP="00916EE2">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-1905</wp:posOffset>
                  </wp:positionV>
                  <wp:extent cx="1800225" cy="131635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316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4776E8" w:rsidP="00916EE2">
            <w:r>
              <w:rPr>
                <w:noProof/>
                <w:lang w:eastAsia="en-US"/>
              </w:rPr>
              <w:drawing>
                <wp:inline distT="0" distB="0" distL="0" distR="0">
                  <wp:extent cx="1856740" cy="131826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6E6B" w:rsidP="00916EE2">
            <w:pPr>
              <w:jc w:val="right"/>
            </w:pPr>
            <w:r>
              <w:rPr>
                <w:b/>
                <w:sz w:val="40"/>
                <w:szCs w:val="40"/>
              </w:rPr>
              <w:t>R</w:t>
            </w:r>
          </w:p>
        </w:tc>
      </w:tr>
      <w:tr w:rsidR="008B2CC1" w:rsidRPr="00A0266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0266A" w:rsidRDefault="00E315FD" w:rsidP="005F64FE">
            <w:pPr>
              <w:jc w:val="right"/>
              <w:rPr>
                <w:rFonts w:ascii="Arial Black" w:hAnsi="Arial Black"/>
                <w:caps/>
                <w:sz w:val="15"/>
                <w:lang w:val="ru-RU"/>
              </w:rPr>
            </w:pPr>
            <w:bookmarkStart w:id="0" w:name="Code"/>
            <w:bookmarkEnd w:id="0"/>
            <w:r>
              <w:rPr>
                <w:rFonts w:ascii="Arial Black" w:hAnsi="Arial Black"/>
                <w:caps/>
                <w:sz w:val="15"/>
              </w:rPr>
              <w:t>WIPO</w:t>
            </w:r>
            <w:r w:rsidRPr="00A0266A">
              <w:rPr>
                <w:rFonts w:ascii="Arial Black" w:hAnsi="Arial Black"/>
                <w:caps/>
                <w:sz w:val="15"/>
                <w:lang w:val="ru-RU"/>
              </w:rPr>
              <w:t>/</w:t>
            </w:r>
            <w:r>
              <w:rPr>
                <w:rFonts w:ascii="Arial Black" w:hAnsi="Arial Black"/>
                <w:caps/>
                <w:sz w:val="15"/>
              </w:rPr>
              <w:t>GRTKF</w:t>
            </w:r>
            <w:r w:rsidRPr="00A0266A">
              <w:rPr>
                <w:rFonts w:ascii="Arial Black" w:hAnsi="Arial Black"/>
                <w:caps/>
                <w:sz w:val="15"/>
                <w:lang w:val="ru-RU"/>
              </w:rPr>
              <w:t>/</w:t>
            </w:r>
            <w:r>
              <w:rPr>
                <w:rFonts w:ascii="Arial Black" w:hAnsi="Arial Black"/>
                <w:caps/>
                <w:sz w:val="15"/>
              </w:rPr>
              <w:t>IC</w:t>
            </w:r>
            <w:r w:rsidRPr="00A0266A">
              <w:rPr>
                <w:rFonts w:ascii="Arial Black" w:hAnsi="Arial Black"/>
                <w:caps/>
                <w:sz w:val="15"/>
                <w:lang w:val="ru-RU"/>
              </w:rPr>
              <w:t>/</w:t>
            </w:r>
            <w:r w:rsidR="005F64FE">
              <w:rPr>
                <w:rFonts w:ascii="Arial Black" w:hAnsi="Arial Black"/>
                <w:caps/>
                <w:sz w:val="15"/>
                <w:lang w:val="ru-RU"/>
              </w:rPr>
              <w:t>40</w:t>
            </w:r>
            <w:r w:rsidR="00FB1F55" w:rsidRPr="00A0266A">
              <w:rPr>
                <w:rFonts w:ascii="Arial Black" w:hAnsi="Arial Black"/>
                <w:caps/>
                <w:sz w:val="15"/>
                <w:lang w:val="ru-RU"/>
              </w:rPr>
              <w:t>/</w:t>
            </w:r>
            <w:r w:rsidR="005F64FE">
              <w:rPr>
                <w:rFonts w:ascii="Arial Black" w:hAnsi="Arial Black"/>
                <w:caps/>
                <w:sz w:val="15"/>
                <w:lang w:val="ru-RU"/>
              </w:rPr>
              <w:t>9</w:t>
            </w:r>
            <w:r w:rsidR="001011D2" w:rsidRPr="00A0266A">
              <w:rPr>
                <w:rFonts w:ascii="Arial Black" w:hAnsi="Arial Black"/>
                <w:caps/>
                <w:sz w:val="15"/>
                <w:lang w:val="ru-RU"/>
              </w:rPr>
              <w:t xml:space="preserve"> </w:t>
            </w:r>
            <w:r w:rsidR="00B30DC2" w:rsidRPr="00A0266A">
              <w:rPr>
                <w:rFonts w:ascii="Arial Black" w:hAnsi="Arial Black"/>
                <w:caps/>
                <w:sz w:val="15"/>
                <w:lang w:val="ru-RU"/>
              </w:rPr>
              <w:t xml:space="preserve"> </w:t>
            </w:r>
          </w:p>
        </w:tc>
      </w:tr>
      <w:tr w:rsidR="008B2CC1" w:rsidRPr="00A0266A" w:rsidTr="00916EE2">
        <w:trPr>
          <w:trHeight w:hRule="exact" w:val="170"/>
        </w:trPr>
        <w:tc>
          <w:tcPr>
            <w:tcW w:w="9356" w:type="dxa"/>
            <w:gridSpan w:val="3"/>
            <w:noWrap/>
            <w:tcMar>
              <w:left w:w="0" w:type="dxa"/>
              <w:right w:w="0" w:type="dxa"/>
            </w:tcMar>
            <w:vAlign w:val="bottom"/>
          </w:tcPr>
          <w:p w:rsidR="008B2CC1" w:rsidRPr="00826E6B" w:rsidRDefault="00826E6B" w:rsidP="00826E6B">
            <w:pPr>
              <w:jc w:val="right"/>
              <w:rPr>
                <w:rFonts w:ascii="Arial Black" w:hAnsi="Arial Black"/>
                <w:caps/>
                <w:sz w:val="15"/>
                <w:lang w:val="ru-RU"/>
              </w:rPr>
            </w:pPr>
            <w:r>
              <w:rPr>
                <w:rFonts w:ascii="Arial Black" w:hAnsi="Arial Black"/>
                <w:caps/>
                <w:sz w:val="15"/>
                <w:lang w:val="ru-RU"/>
              </w:rPr>
              <w:t>оригинал</w:t>
            </w:r>
            <w:r w:rsidR="008B2CC1" w:rsidRPr="00A0266A">
              <w:rPr>
                <w:rFonts w:ascii="Arial Black" w:hAnsi="Arial Black"/>
                <w:caps/>
                <w:sz w:val="15"/>
                <w:lang w:val="ru-RU"/>
              </w:rPr>
              <w:t>:</w:t>
            </w:r>
            <w:r w:rsidR="00A42DAF" w:rsidRPr="00A0266A">
              <w:rPr>
                <w:rFonts w:ascii="Arial Black" w:hAnsi="Arial Black"/>
                <w:caps/>
                <w:sz w:val="15"/>
                <w:lang w:val="ru-RU"/>
              </w:rPr>
              <w:t xml:space="preserve"> </w:t>
            </w:r>
            <w:r w:rsidR="008B2CC1" w:rsidRPr="00A0266A">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A0266A" w:rsidTr="00916EE2">
        <w:trPr>
          <w:trHeight w:hRule="exact" w:val="198"/>
        </w:trPr>
        <w:tc>
          <w:tcPr>
            <w:tcW w:w="9356" w:type="dxa"/>
            <w:gridSpan w:val="3"/>
            <w:tcMar>
              <w:left w:w="0" w:type="dxa"/>
              <w:right w:w="0" w:type="dxa"/>
            </w:tcMar>
            <w:vAlign w:val="bottom"/>
          </w:tcPr>
          <w:p w:rsidR="008B2CC1" w:rsidRPr="00826E6B" w:rsidRDefault="00826E6B" w:rsidP="005F64FE">
            <w:pPr>
              <w:jc w:val="right"/>
              <w:rPr>
                <w:rFonts w:ascii="Arial Black" w:hAnsi="Arial Black"/>
                <w:caps/>
                <w:sz w:val="15"/>
                <w:lang w:val="ru-RU"/>
              </w:rPr>
            </w:pPr>
            <w:r>
              <w:rPr>
                <w:rFonts w:ascii="Arial Black" w:hAnsi="Arial Black"/>
                <w:caps/>
                <w:sz w:val="15"/>
                <w:lang w:val="ru-RU"/>
              </w:rPr>
              <w:t>дата</w:t>
            </w:r>
            <w:r w:rsidR="008B2CC1" w:rsidRPr="00A0266A">
              <w:rPr>
                <w:rFonts w:ascii="Arial Black" w:hAnsi="Arial Black"/>
                <w:caps/>
                <w:sz w:val="15"/>
                <w:lang w:val="ru-RU"/>
              </w:rPr>
              <w:t>:</w:t>
            </w:r>
            <w:r w:rsidR="004E4447" w:rsidRPr="00A0266A">
              <w:rPr>
                <w:rFonts w:ascii="Arial Black" w:hAnsi="Arial Black"/>
                <w:caps/>
                <w:sz w:val="15"/>
                <w:lang w:val="ru-RU"/>
              </w:rPr>
              <w:t xml:space="preserve">  </w:t>
            </w:r>
            <w:bookmarkStart w:id="2" w:name="Date"/>
            <w:bookmarkEnd w:id="2"/>
            <w:r w:rsidR="005F64FE">
              <w:rPr>
                <w:rFonts w:ascii="Arial Black" w:hAnsi="Arial Black"/>
                <w:caps/>
                <w:sz w:val="15"/>
                <w:lang w:val="ru-RU"/>
              </w:rPr>
              <w:t xml:space="preserve">10 апреля </w:t>
            </w:r>
            <w:r w:rsidR="00C74E53" w:rsidRPr="00A0266A">
              <w:rPr>
                <w:rFonts w:ascii="Arial Black" w:hAnsi="Arial Black"/>
                <w:caps/>
                <w:sz w:val="15"/>
                <w:lang w:val="ru-RU"/>
              </w:rPr>
              <w:t>201</w:t>
            </w:r>
            <w:r w:rsidR="00F17AA4">
              <w:rPr>
                <w:rFonts w:ascii="Arial Black" w:hAnsi="Arial Black"/>
                <w:caps/>
                <w:sz w:val="15"/>
                <w:lang w:val="ru-RU"/>
              </w:rPr>
              <w:t>9</w:t>
            </w:r>
            <w:r>
              <w:rPr>
                <w:rFonts w:ascii="Arial Black" w:hAnsi="Arial Black"/>
                <w:caps/>
                <w:sz w:val="15"/>
                <w:lang w:val="ru-RU"/>
              </w:rPr>
              <w:t xml:space="preserve"> г.</w:t>
            </w:r>
          </w:p>
        </w:tc>
      </w:tr>
    </w:tbl>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BB0803" w:rsidRDefault="00BB0803" w:rsidP="008B2CC1">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BB0803" w:rsidRDefault="003845C1" w:rsidP="003845C1">
      <w:pPr>
        <w:rPr>
          <w:lang w:val="ru-RU"/>
        </w:rPr>
      </w:pPr>
    </w:p>
    <w:p w:rsidR="003845C1" w:rsidRPr="00BB0803" w:rsidRDefault="003845C1" w:rsidP="003845C1">
      <w:pPr>
        <w:rPr>
          <w:lang w:val="ru-RU"/>
        </w:rPr>
      </w:pPr>
    </w:p>
    <w:p w:rsidR="00BB0803" w:rsidRPr="0060201F" w:rsidRDefault="005F64FE" w:rsidP="00BB0803">
      <w:pPr>
        <w:rPr>
          <w:b/>
          <w:sz w:val="24"/>
          <w:szCs w:val="24"/>
          <w:lang w:val="ru-RU"/>
        </w:rPr>
      </w:pPr>
      <w:r>
        <w:rPr>
          <w:b/>
          <w:sz w:val="24"/>
          <w:szCs w:val="24"/>
          <w:lang w:val="ru-RU"/>
        </w:rPr>
        <w:t xml:space="preserve">Сороковая </w:t>
      </w:r>
      <w:r w:rsidR="00BB0803">
        <w:rPr>
          <w:b/>
          <w:sz w:val="24"/>
          <w:szCs w:val="24"/>
          <w:lang w:val="ru-RU"/>
        </w:rPr>
        <w:t>сессия</w:t>
      </w:r>
    </w:p>
    <w:p w:rsidR="008B2CC1" w:rsidRPr="00874591" w:rsidRDefault="00BB0803" w:rsidP="00BB0803">
      <w:pPr>
        <w:rPr>
          <w:b/>
          <w:sz w:val="24"/>
          <w:szCs w:val="24"/>
          <w:lang w:val="ru-RU"/>
        </w:rPr>
      </w:pPr>
      <w:r>
        <w:rPr>
          <w:b/>
          <w:sz w:val="24"/>
          <w:szCs w:val="24"/>
          <w:lang w:val="ru-RU"/>
        </w:rPr>
        <w:t>Женева</w:t>
      </w:r>
      <w:r w:rsidR="00E315FD">
        <w:rPr>
          <w:b/>
          <w:sz w:val="24"/>
          <w:szCs w:val="24"/>
          <w:lang w:val="ru-RU"/>
        </w:rPr>
        <w:t xml:space="preserve">, </w:t>
      </w:r>
      <w:r w:rsidR="005F64FE">
        <w:rPr>
          <w:b/>
          <w:sz w:val="24"/>
          <w:szCs w:val="24"/>
          <w:lang w:val="ru-RU"/>
        </w:rPr>
        <w:t>17</w:t>
      </w:r>
      <w:r w:rsidR="009B623C">
        <w:rPr>
          <w:b/>
          <w:sz w:val="24"/>
          <w:szCs w:val="24"/>
          <w:lang w:val="ru-RU"/>
        </w:rPr>
        <w:t>–</w:t>
      </w:r>
      <w:r w:rsidR="00F17AA4">
        <w:rPr>
          <w:b/>
          <w:sz w:val="24"/>
          <w:szCs w:val="24"/>
          <w:lang w:val="ru-RU"/>
        </w:rPr>
        <w:t>2</w:t>
      </w:r>
      <w:r w:rsidR="005F64FE">
        <w:rPr>
          <w:b/>
          <w:sz w:val="24"/>
          <w:szCs w:val="24"/>
          <w:lang w:val="ru-RU"/>
        </w:rPr>
        <w:t>1</w:t>
      </w:r>
      <w:r w:rsidR="00E315FD">
        <w:rPr>
          <w:b/>
          <w:sz w:val="24"/>
          <w:szCs w:val="24"/>
          <w:lang w:val="ru-RU"/>
        </w:rPr>
        <w:t xml:space="preserve"> </w:t>
      </w:r>
      <w:r w:rsidR="005F64FE">
        <w:rPr>
          <w:b/>
          <w:sz w:val="24"/>
          <w:szCs w:val="24"/>
          <w:lang w:val="ru-RU"/>
        </w:rPr>
        <w:t>июня</w:t>
      </w:r>
      <w:r w:rsidRPr="0060201F">
        <w:rPr>
          <w:b/>
          <w:sz w:val="24"/>
          <w:szCs w:val="24"/>
          <w:lang w:val="ru-RU"/>
        </w:rPr>
        <w:t xml:space="preserve"> 201</w:t>
      </w:r>
      <w:r w:rsidR="00F17AA4">
        <w:rPr>
          <w:b/>
          <w:sz w:val="24"/>
          <w:szCs w:val="24"/>
          <w:lang w:val="ru-RU"/>
        </w:rPr>
        <w:t>9</w:t>
      </w:r>
      <w:r>
        <w:rPr>
          <w:b/>
          <w:sz w:val="24"/>
          <w:szCs w:val="24"/>
          <w:lang w:val="ru-RU"/>
        </w:rPr>
        <w:t xml:space="preserve"> г.</w:t>
      </w:r>
    </w:p>
    <w:p w:rsidR="008B2CC1" w:rsidRPr="00874591" w:rsidRDefault="008B2CC1" w:rsidP="008B2CC1">
      <w:pPr>
        <w:rPr>
          <w:lang w:val="ru-RU"/>
        </w:rPr>
      </w:pPr>
    </w:p>
    <w:p w:rsidR="008B2CC1" w:rsidRPr="00874591" w:rsidRDefault="008B2CC1" w:rsidP="008B2CC1">
      <w:pPr>
        <w:rPr>
          <w:lang w:val="ru-RU"/>
        </w:rPr>
      </w:pPr>
    </w:p>
    <w:p w:rsidR="008B2CC1" w:rsidRPr="00874591" w:rsidRDefault="008B2CC1" w:rsidP="008B2CC1">
      <w:pPr>
        <w:rPr>
          <w:lang w:val="ru-RU"/>
        </w:rPr>
      </w:pPr>
    </w:p>
    <w:p w:rsidR="00005FBC" w:rsidRPr="00874591" w:rsidRDefault="00874591" w:rsidP="00005FBC">
      <w:pPr>
        <w:rPr>
          <w:caps/>
          <w:sz w:val="24"/>
          <w:szCs w:val="24"/>
          <w:lang w:val="ru-RU"/>
        </w:rPr>
      </w:pPr>
      <w:bookmarkStart w:id="3" w:name="TitleOfDoc"/>
      <w:bookmarkEnd w:id="3"/>
      <w:r w:rsidRPr="00874591">
        <w:rPr>
          <w:sz w:val="24"/>
          <w:szCs w:val="24"/>
          <w:lang w:val="ru-RU"/>
        </w:rPr>
        <w:t>ОТЧЕТ, СОДЕРЖАЩИЙ КОМПИЛЯЦИЮ МАТЕРИАЛОВ О БАЗАХ ДАННЫХ ПО ГЕНЕТИЧЕСКИМ РЕСУРСАМ И СВЯЗАННЫМ С НИМИ ТРАДИЦИОННЫМ ЗНАНИЯМ</w:t>
      </w:r>
    </w:p>
    <w:p w:rsidR="002928D3" w:rsidRPr="00874591" w:rsidRDefault="002928D3">
      <w:pPr>
        <w:rPr>
          <w:lang w:val="ru-RU"/>
        </w:rPr>
      </w:pPr>
    </w:p>
    <w:p w:rsidR="00005FBC" w:rsidRPr="00BB0803" w:rsidRDefault="00BB0803">
      <w:pPr>
        <w:rPr>
          <w:i/>
          <w:lang w:val="ru-RU"/>
        </w:rPr>
      </w:pPr>
      <w:r>
        <w:rPr>
          <w:i/>
          <w:lang w:val="ru-RU"/>
        </w:rPr>
        <w:t>Документ подготовлен Секретариатом</w:t>
      </w:r>
    </w:p>
    <w:p w:rsidR="00005FBC" w:rsidRPr="0047205D" w:rsidRDefault="00005FBC">
      <w:pPr>
        <w:rPr>
          <w:lang w:val="ru-RU"/>
        </w:rPr>
      </w:pPr>
    </w:p>
    <w:p w:rsidR="00005FBC" w:rsidRPr="0047205D" w:rsidRDefault="00005FBC">
      <w:pPr>
        <w:rPr>
          <w:lang w:val="ru-RU"/>
        </w:rPr>
      </w:pPr>
    </w:p>
    <w:p w:rsidR="00181135" w:rsidRPr="0047205D" w:rsidRDefault="00181135">
      <w:pPr>
        <w:rPr>
          <w:lang w:val="ru-RU"/>
        </w:rPr>
      </w:pPr>
    </w:p>
    <w:p w:rsidR="00005FBC" w:rsidRPr="0047205D" w:rsidRDefault="00005FBC">
      <w:pPr>
        <w:rPr>
          <w:lang w:val="ru-RU"/>
        </w:rPr>
      </w:pPr>
    </w:p>
    <w:p w:rsidR="0047205D" w:rsidRPr="0098559F" w:rsidRDefault="0047205D" w:rsidP="0047205D">
      <w:pPr>
        <w:rPr>
          <w:b/>
          <w:lang w:val="ru-RU"/>
        </w:rPr>
      </w:pPr>
      <w:r w:rsidRPr="0098559F">
        <w:rPr>
          <w:b/>
          <w:lang w:val="ru-RU"/>
        </w:rPr>
        <w:t>История вопроса и контекст</w:t>
      </w:r>
    </w:p>
    <w:p w:rsidR="0047205D" w:rsidRPr="0098559F" w:rsidRDefault="0047205D" w:rsidP="0047205D">
      <w:pPr>
        <w:rPr>
          <w:lang w:val="ru-RU"/>
        </w:rPr>
      </w:pPr>
    </w:p>
    <w:p w:rsidR="0047205D" w:rsidRPr="0098559F" w:rsidRDefault="0047205D" w:rsidP="0047205D">
      <w:pPr>
        <w:rPr>
          <w:bCs/>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Pr="0098559F">
        <w:rPr>
          <w:bCs/>
          <w:lang w:val="ru-RU"/>
        </w:rPr>
        <w:t xml:space="preserve">. </w:t>
      </w:r>
    </w:p>
    <w:p w:rsidR="0047205D" w:rsidRPr="0098559F" w:rsidRDefault="0047205D" w:rsidP="0047205D">
      <w:pPr>
        <w:rPr>
          <w:bCs/>
          <w:lang w:val="ru-RU"/>
        </w:rPr>
      </w:pPr>
    </w:p>
    <w:p w:rsidR="007A74C3" w:rsidRPr="0047205D"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Pr="0098559F">
        <w:rPr>
          <w:lang w:val="ru-RU"/>
        </w:rP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r w:rsidRPr="0098559F">
        <w:rPr>
          <w:bCs/>
          <w:lang w:val="ru-RU"/>
        </w:rPr>
        <w:t xml:space="preserve">sui generis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(пункты 78–80 документа WIPO/GRTKF/IC/1/3).  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ГР и/или ТЗ в качестве инструментов позитивной или защитной охраны, которые м</w:t>
      </w:r>
      <w:bookmarkStart w:id="4" w:name="_GoBack"/>
      <w:bookmarkEnd w:id="4"/>
      <w:r w:rsidRPr="0098559F">
        <w:rPr>
          <w:lang w:val="ru-RU"/>
        </w:rPr>
        <w:t xml:space="preserve">огут быть самостоятельными механизмами и/или механизмами, являющимися частью или связанными с реализацией систем </w:t>
      </w:r>
      <w:r w:rsidRPr="0098559F">
        <w:rPr>
          <w:bCs/>
          <w:lang w:val="ru-RU"/>
        </w:rPr>
        <w:t xml:space="preserve">sui generis для охраны ТЗ (пункт 50 документа </w:t>
      </w:r>
      <w:r w:rsidR="007A74C3">
        <w:rPr>
          <w:bCs/>
        </w:rPr>
        <w:t>WIPO</w:t>
      </w:r>
      <w:r w:rsidR="007A74C3" w:rsidRPr="0047205D">
        <w:rPr>
          <w:bCs/>
          <w:lang w:val="ru-RU"/>
        </w:rPr>
        <w:t>/</w:t>
      </w:r>
      <w:r w:rsidR="007A74C3">
        <w:rPr>
          <w:bCs/>
        </w:rPr>
        <w:t>GRTKF</w:t>
      </w:r>
      <w:r w:rsidR="007A74C3" w:rsidRPr="0047205D">
        <w:rPr>
          <w:bCs/>
          <w:lang w:val="ru-RU"/>
        </w:rPr>
        <w:t>/</w:t>
      </w:r>
      <w:r w:rsidR="007A74C3">
        <w:rPr>
          <w:bCs/>
        </w:rPr>
        <w:t>IC</w:t>
      </w:r>
      <w:r w:rsidR="007A74C3" w:rsidRPr="0047205D">
        <w:rPr>
          <w:bCs/>
          <w:lang w:val="ru-RU"/>
        </w:rPr>
        <w:t xml:space="preserve">/3/8).  </w:t>
      </w:r>
    </w:p>
    <w:p w:rsidR="000F41B5" w:rsidRPr="0047205D" w:rsidRDefault="000F41B5" w:rsidP="00322728">
      <w:pPr>
        <w:rPr>
          <w:bCs/>
          <w:lang w:val="ru-RU"/>
        </w:rPr>
      </w:pPr>
    </w:p>
    <w:p w:rsidR="0047205D" w:rsidRPr="0098559F" w:rsidRDefault="000F41B5" w:rsidP="0047205D">
      <w:pPr>
        <w:rPr>
          <w:bCs/>
          <w:lang w:val="ru-RU"/>
        </w:rPr>
      </w:pPr>
      <w:r>
        <w:rPr>
          <w:bCs/>
        </w:rPr>
        <w:fldChar w:fldCharType="begin"/>
      </w:r>
      <w:r w:rsidRPr="0047205D">
        <w:rPr>
          <w:bCs/>
          <w:lang w:val="ru-RU"/>
        </w:rPr>
        <w:instrText xml:space="preserve"> </w:instrText>
      </w:r>
      <w:r>
        <w:rPr>
          <w:bCs/>
        </w:rPr>
        <w:instrText>AUTONUM</w:instrText>
      </w:r>
      <w:r w:rsidRPr="0047205D">
        <w:rPr>
          <w:bCs/>
          <w:lang w:val="ru-RU"/>
        </w:rPr>
        <w:instrText xml:space="preserve">  </w:instrText>
      </w:r>
      <w:r>
        <w:rPr>
          <w:bCs/>
        </w:rPr>
        <w:fldChar w:fldCharType="end"/>
      </w:r>
      <w:r w:rsidRPr="0047205D">
        <w:rPr>
          <w:bCs/>
          <w:lang w:val="ru-RU"/>
        </w:rPr>
        <w:tab/>
      </w:r>
      <w:r w:rsidR="0047205D" w:rsidRPr="0098559F">
        <w:rPr>
          <w:bCs/>
          <w:lang w:val="ru-RU"/>
        </w:rPr>
        <w:t>На первых сессиях МКГР были рассмотрены два комплекса мер, связанных с документированием ТЗ (документ WIPO/GRTKF/IC/2/6):</w:t>
      </w:r>
      <w:r w:rsidR="0047205D" w:rsidRPr="0098559F">
        <w:rPr>
          <w:bCs/>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Pr="0098559F">
        <w:rPr>
          <w:szCs w:val="22"/>
          <w:lang w:val="ru-RU"/>
        </w:rPr>
        <w:t xml:space="preserve">9 ниже) и признание ТЗ в процедурах поиска и экспертизы для патентных экспертов и заявителей;  и </w:t>
      </w:r>
      <w:r w:rsidRPr="0098559F">
        <w:rPr>
          <w:szCs w:val="22"/>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Pr="0098559F">
        <w:rPr>
          <w:lang w:val="ru-RU"/>
        </w:rPr>
        <w:t>позитивной, так и защитной охраной</w:t>
      </w:r>
      <w:r w:rsidRPr="0098559F">
        <w:rPr>
          <w:szCs w:val="22"/>
          <w:lang w:val="ru-RU"/>
        </w:rPr>
        <w:t xml:space="preserve">. </w:t>
      </w:r>
    </w:p>
    <w:p w:rsidR="0047205D" w:rsidRPr="0098559F" w:rsidRDefault="0047205D" w:rsidP="0047205D">
      <w:pPr>
        <w:rPr>
          <w:bCs/>
          <w:lang w:val="ru-RU"/>
        </w:rPr>
      </w:pPr>
    </w:p>
    <w:p w:rsidR="0047205D" w:rsidRPr="0098559F"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 xml:space="preserve">Изначально МКГР рассматривал вопрос о документировании только ТЗ.  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 всем мире</w:t>
      </w:r>
      <w:r w:rsidRPr="0098559F">
        <w:rPr>
          <w:bCs/>
          <w:lang w:val="ru-RU"/>
        </w:rPr>
        <w:t xml:space="preserve">.  </w:t>
      </w:r>
    </w:p>
    <w:p w:rsidR="0047205D" w:rsidRPr="0098559F" w:rsidRDefault="0047205D" w:rsidP="0047205D">
      <w:pPr>
        <w:rPr>
          <w:bCs/>
          <w:lang w:val="ru-RU"/>
        </w:rPr>
      </w:pPr>
    </w:p>
    <w:p w:rsidR="00A0266A" w:rsidRPr="00A0266A" w:rsidRDefault="0047205D" w:rsidP="0047205D">
      <w:pPr>
        <w:rPr>
          <w:bCs/>
          <w:u w:val="double"/>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Pr="0098559F">
        <w:rPr>
          <w:bCs/>
          <w:lang w:val="ru-RU"/>
        </w:rPr>
        <w:t xml:space="preserve">.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r w:rsidR="00A0266A">
        <w:rPr>
          <w:bCs/>
          <w:lang w:val="ru-RU"/>
        </w:rPr>
        <w:t xml:space="preserve">В пересмотренный вариант этого документа в пункте 9 добавлена соответствующая ссылка. </w:t>
      </w:r>
    </w:p>
    <w:p w:rsidR="0047205D" w:rsidRPr="0098559F" w:rsidRDefault="0047205D" w:rsidP="0047205D">
      <w:pPr>
        <w:rPr>
          <w:bCs/>
          <w:lang w:val="ru-RU"/>
        </w:rPr>
      </w:pPr>
    </w:p>
    <w:p w:rsidR="00005FBC"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6D4499" w:rsidRPr="0047205D">
        <w:rPr>
          <w:lang w:val="ru-RU"/>
        </w:rPr>
        <w:t>.</w:t>
      </w:r>
    </w:p>
    <w:p w:rsidR="005A3E60" w:rsidRPr="0047205D" w:rsidRDefault="005A3E60" w:rsidP="00005FBC">
      <w:pPr>
        <w:rPr>
          <w:lang w:val="ru-RU"/>
        </w:rPr>
      </w:pPr>
    </w:p>
    <w:p w:rsidR="002928D3" w:rsidRPr="0047205D" w:rsidRDefault="00005FBC" w:rsidP="00E97383">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Pr>
          <w:lang w:val="ru-RU"/>
        </w:rPr>
        <w:t>Во исполнение этого решения был подготовлен документ</w:t>
      </w:r>
      <w:r w:rsidR="006D4499" w:rsidRPr="0047205D">
        <w:rPr>
          <w:lang w:val="ru-RU"/>
        </w:rPr>
        <w:t xml:space="preserve"> </w:t>
      </w:r>
      <w:r w:rsidR="006D4499">
        <w:t>WIPO</w:t>
      </w:r>
      <w:r w:rsidR="006D4499" w:rsidRPr="0047205D">
        <w:rPr>
          <w:lang w:val="ru-RU"/>
        </w:rPr>
        <w:t>/</w:t>
      </w:r>
      <w:r w:rsidR="006D4499">
        <w:t>GRTKF</w:t>
      </w:r>
      <w:r w:rsidR="006D4499" w:rsidRPr="0047205D">
        <w:rPr>
          <w:lang w:val="ru-RU"/>
        </w:rPr>
        <w:t>/</w:t>
      </w:r>
      <w:r w:rsidR="006D4499">
        <w:t>IC</w:t>
      </w:r>
      <w:r w:rsidR="006D4499" w:rsidRPr="0047205D">
        <w:rPr>
          <w:lang w:val="ru-RU"/>
        </w:rPr>
        <w:t xml:space="preserve">/35/5.  </w:t>
      </w:r>
      <w:r w:rsidR="0047205D">
        <w:rPr>
          <w:lang w:val="ru-RU"/>
        </w:rPr>
        <w:t>В</w:t>
      </w:r>
      <w:r w:rsidR="0047205D" w:rsidRPr="0047205D">
        <w:rPr>
          <w:lang w:val="ru-RU"/>
        </w:rPr>
        <w:t xml:space="preserve"> </w:t>
      </w:r>
      <w:r w:rsidR="0047205D">
        <w:rPr>
          <w:lang w:val="ru-RU"/>
        </w:rPr>
        <w:t>этом</w:t>
      </w:r>
      <w:r w:rsidR="0047205D" w:rsidRPr="0047205D">
        <w:rPr>
          <w:lang w:val="ru-RU"/>
        </w:rPr>
        <w:t xml:space="preserve"> </w:t>
      </w:r>
      <w:r w:rsidR="0047205D">
        <w:rPr>
          <w:lang w:val="ru-RU"/>
        </w:rPr>
        <w:t>документе</w:t>
      </w:r>
      <w:r w:rsidR="0047205D" w:rsidRPr="0047205D">
        <w:rPr>
          <w:lang w:val="ru-RU"/>
        </w:rPr>
        <w:t xml:space="preserve"> </w:t>
      </w:r>
      <w:r w:rsidR="0047205D">
        <w:rPr>
          <w:lang w:val="ru-RU"/>
        </w:rPr>
        <w:t>содержался</w:t>
      </w:r>
      <w:r w:rsidR="000F1695" w:rsidRPr="0047205D">
        <w:rPr>
          <w:lang w:val="ru-RU"/>
        </w:rPr>
        <w:t xml:space="preserve"> </w:t>
      </w:r>
      <w:r w:rsidR="0047205D" w:rsidRPr="0098559F">
        <w:rPr>
          <w:lang w:val="ru-RU"/>
        </w:rPr>
        <w:t>неисчерпывающий</w:t>
      </w:r>
      <w:r w:rsidR="0047205D" w:rsidRPr="0047205D">
        <w:rPr>
          <w:lang w:val="ru-RU"/>
        </w:rPr>
        <w:t xml:space="preserve"> </w:t>
      </w:r>
      <w:r w:rsidR="0047205D" w:rsidRPr="0098559F">
        <w:rPr>
          <w:lang w:val="ru-RU"/>
        </w:rPr>
        <w:t>перечень</w:t>
      </w:r>
      <w:r w:rsidR="0047205D" w:rsidRPr="0047205D">
        <w:rPr>
          <w:lang w:val="ru-RU"/>
        </w:rPr>
        <w:t xml:space="preserve"> </w:t>
      </w:r>
      <w:r w:rsidR="0047205D" w:rsidRPr="0098559F">
        <w:rPr>
          <w:lang w:val="ru-RU"/>
        </w:rPr>
        <w:t>материалов</w:t>
      </w:r>
      <w:r w:rsidR="0047205D" w:rsidRPr="0047205D">
        <w:rPr>
          <w:lang w:val="ru-RU"/>
        </w:rPr>
        <w:t xml:space="preserve">, </w:t>
      </w:r>
      <w:r w:rsidR="0047205D" w:rsidRPr="0098559F">
        <w:rPr>
          <w:lang w:val="ru-RU"/>
        </w:rPr>
        <w:t>доступных</w:t>
      </w:r>
      <w:r w:rsidR="0047205D" w:rsidRPr="0047205D">
        <w:rPr>
          <w:lang w:val="ru-RU"/>
        </w:rPr>
        <w:t xml:space="preserve"> </w:t>
      </w:r>
      <w:r w:rsidR="0047205D" w:rsidRPr="0098559F">
        <w:rPr>
          <w:lang w:val="ru-RU"/>
        </w:rPr>
        <w:t>на</w:t>
      </w:r>
      <w:r w:rsidR="0047205D" w:rsidRPr="0047205D">
        <w:rPr>
          <w:lang w:val="ru-RU"/>
        </w:rPr>
        <w:t xml:space="preserve"> </w:t>
      </w:r>
      <w:r w:rsidR="0047205D" w:rsidRPr="0098559F">
        <w:rPr>
          <w:lang w:val="ru-RU"/>
        </w:rPr>
        <w:t>веб</w:t>
      </w:r>
      <w:r w:rsidR="0047205D" w:rsidRPr="0047205D">
        <w:rPr>
          <w:lang w:val="ru-RU"/>
        </w:rPr>
        <w:t>-</w:t>
      </w:r>
      <w:r w:rsidR="0047205D" w:rsidRPr="0098559F">
        <w:rPr>
          <w:lang w:val="ru-RU"/>
        </w:rPr>
        <w:t>сайте</w:t>
      </w:r>
      <w:r w:rsidR="0047205D" w:rsidRPr="0047205D">
        <w:rPr>
          <w:lang w:val="ru-RU"/>
        </w:rPr>
        <w:t xml:space="preserve"> </w:t>
      </w:r>
      <w:r w:rsidR="0047205D" w:rsidRPr="0098559F">
        <w:rPr>
          <w:lang w:val="ru-RU"/>
        </w:rPr>
        <w:t>ВОИС</w:t>
      </w:r>
      <w:r w:rsidR="0047205D" w:rsidRPr="0047205D">
        <w:rPr>
          <w:lang w:val="ru-RU"/>
        </w:rPr>
        <w:t xml:space="preserve"> </w:t>
      </w:r>
      <w:r w:rsidR="0047205D" w:rsidRPr="0098559F">
        <w:rPr>
          <w:lang w:val="ru-RU"/>
        </w:rPr>
        <w:t>и</w:t>
      </w:r>
      <w:r w:rsidR="0047205D" w:rsidRPr="0047205D">
        <w:rPr>
          <w:lang w:val="ru-RU"/>
        </w:rPr>
        <w:t xml:space="preserve"> </w:t>
      </w:r>
      <w:r w:rsidR="0047205D" w:rsidRPr="0098559F">
        <w:rPr>
          <w:lang w:val="ru-RU"/>
        </w:rPr>
        <w:t>посвященных</w:t>
      </w:r>
      <w:r w:rsidR="0047205D" w:rsidRPr="0047205D">
        <w:rPr>
          <w:lang w:val="ru-RU"/>
        </w:rPr>
        <w:t xml:space="preserve"> «</w:t>
      </w:r>
      <w:r w:rsidR="0047205D" w:rsidRPr="0098559F">
        <w:rPr>
          <w:lang w:val="ru-RU"/>
        </w:rPr>
        <w:t>базам</w:t>
      </w:r>
      <w:r w:rsidR="0047205D" w:rsidRPr="0047205D">
        <w:rPr>
          <w:lang w:val="ru-RU"/>
        </w:rPr>
        <w:t xml:space="preserve"> </w:t>
      </w:r>
      <w:r w:rsidR="0047205D" w:rsidRPr="0098559F">
        <w:rPr>
          <w:lang w:val="ru-RU"/>
        </w:rPr>
        <w:t>данных</w:t>
      </w:r>
      <w:r w:rsidR="0047205D" w:rsidRPr="0047205D">
        <w:rPr>
          <w:lang w:val="ru-RU"/>
        </w:rPr>
        <w:t>»</w:t>
      </w:r>
      <w:r w:rsidR="0047205D" w:rsidRPr="0098559F">
        <w:rPr>
          <w:rStyle w:val="FootnoteReference"/>
          <w:lang w:val="ru-RU"/>
        </w:rPr>
        <w:footnoteReference w:id="2"/>
      </w:r>
      <w:r w:rsidR="006D4499" w:rsidRPr="0047205D">
        <w:rPr>
          <w:lang w:val="ru-RU"/>
        </w:rPr>
        <w:t xml:space="preserve">, </w:t>
      </w:r>
      <w:r w:rsidR="0047205D">
        <w:rPr>
          <w:lang w:val="ru-RU"/>
        </w:rPr>
        <w:t>включая</w:t>
      </w:r>
      <w:r w:rsidR="00117FD8" w:rsidRPr="0047205D">
        <w:rPr>
          <w:lang w:val="ru-RU"/>
        </w:rPr>
        <w:t xml:space="preserve"> </w:t>
      </w:r>
      <w:r w:rsidR="0047205D" w:rsidRPr="0098559F">
        <w:rPr>
          <w:lang w:val="ru-RU"/>
        </w:rPr>
        <w:t xml:space="preserve">краткое описание публикаций и деятельности </w:t>
      </w:r>
      <w:r w:rsidR="0047205D"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0047205D" w:rsidRPr="0098559F">
        <w:rPr>
          <w:lang w:val="ru-RU"/>
        </w:rPr>
        <w:t>ТЗ</w:t>
      </w:r>
      <w:r w:rsidR="00117FD8" w:rsidRPr="0047205D">
        <w:rPr>
          <w:lang w:val="ru-RU"/>
        </w:rPr>
        <w:t xml:space="preserve">.  </w:t>
      </w:r>
      <w:r w:rsidR="0047205D" w:rsidRPr="0098559F">
        <w:rPr>
          <w:lang w:val="ru-RU"/>
        </w:rPr>
        <w:t xml:space="preserve">Документ </w:t>
      </w:r>
      <w:r w:rsidR="0047205D">
        <w:rPr>
          <w:lang w:val="ru-RU"/>
        </w:rPr>
        <w:t xml:space="preserve">также </w:t>
      </w:r>
      <w:r w:rsidR="0047205D" w:rsidRPr="0098559F">
        <w:rPr>
          <w:lang w:val="ru-RU"/>
        </w:rPr>
        <w:t>охватыва</w:t>
      </w:r>
      <w:r w:rsidR="0047205D">
        <w:rPr>
          <w:lang w:val="ru-RU"/>
        </w:rPr>
        <w:t>л</w:t>
      </w:r>
      <w:r w:rsidR="0047205D" w:rsidRPr="0098559F">
        <w:rPr>
          <w:lang w:val="ru-RU"/>
        </w:rPr>
        <w:t xml:space="preserve"> инструменты и деятельность, касающиеся ГР, </w:t>
      </w:r>
      <w:r w:rsidR="0047205D" w:rsidRPr="0098559F">
        <w:rPr>
          <w:bCs/>
          <w:lang w:val="ru-RU"/>
        </w:rPr>
        <w:t xml:space="preserve">связанных с ними </w:t>
      </w:r>
      <w:r w:rsidR="0047205D" w:rsidRPr="0098559F">
        <w:rPr>
          <w:lang w:val="ru-RU"/>
        </w:rPr>
        <w:t>ТЗ</w:t>
      </w:r>
      <w:r w:rsidR="0047205D">
        <w:rPr>
          <w:lang w:val="ru-RU"/>
        </w:rPr>
        <w:t xml:space="preserve">, а также собственно </w:t>
      </w:r>
      <w:r w:rsidR="0047205D" w:rsidRPr="0098559F">
        <w:rPr>
          <w:lang w:val="ru-RU"/>
        </w:rPr>
        <w:t>и ТЗ</w:t>
      </w:r>
      <w:r w:rsidR="00C01090" w:rsidRPr="0047205D">
        <w:rPr>
          <w:lang w:val="ru-RU"/>
        </w:rPr>
        <w:t xml:space="preserve">. </w:t>
      </w:r>
      <w:r w:rsidR="00DD3219" w:rsidRPr="0047205D">
        <w:rPr>
          <w:lang w:val="ru-RU"/>
        </w:rPr>
        <w:t xml:space="preserve"> </w:t>
      </w:r>
      <w:r w:rsidR="004444A3">
        <w:rPr>
          <w:lang w:val="ru-RU"/>
        </w:rPr>
        <w:t>Эт</w:t>
      </w:r>
      <w:r w:rsidR="0047205D">
        <w:rPr>
          <w:lang w:val="ru-RU"/>
        </w:rPr>
        <w:t xml:space="preserve">от же </w:t>
      </w:r>
      <w:r w:rsidR="0047205D">
        <w:rPr>
          <w:lang w:val="ru-RU"/>
        </w:rPr>
        <w:lastRenderedPageBreak/>
        <w:t>документ с некоторыми обновленными данными</w:t>
      </w:r>
      <w:r w:rsidR="00E315FD">
        <w:rPr>
          <w:lang w:val="ru-RU"/>
        </w:rPr>
        <w:t xml:space="preserve"> был </w:t>
      </w:r>
      <w:r w:rsidR="004444A3">
        <w:rPr>
          <w:lang w:val="ru-RU"/>
        </w:rPr>
        <w:t>вновь выпущен</w:t>
      </w:r>
      <w:r w:rsidR="00E315FD">
        <w:rPr>
          <w:lang w:val="ru-RU"/>
        </w:rPr>
        <w:t xml:space="preserve"> для </w:t>
      </w:r>
      <w:r w:rsidR="00E315FD" w:rsidRPr="00E315FD">
        <w:rPr>
          <w:lang w:val="ru-RU"/>
        </w:rPr>
        <w:t>36-й</w:t>
      </w:r>
      <w:r w:rsidR="00740D00">
        <w:rPr>
          <w:lang w:val="ru-RU"/>
        </w:rPr>
        <w:t>,</w:t>
      </w:r>
      <w:r w:rsidR="009B623C">
        <w:rPr>
          <w:lang w:val="ru-RU"/>
        </w:rPr>
        <w:t xml:space="preserve"> 37-й</w:t>
      </w:r>
      <w:r w:rsidR="00E315FD" w:rsidRPr="00E315FD">
        <w:rPr>
          <w:lang w:val="ru-RU"/>
        </w:rPr>
        <w:t xml:space="preserve"> </w:t>
      </w:r>
      <w:r w:rsidR="00740D00">
        <w:rPr>
          <w:lang w:val="ru-RU"/>
        </w:rPr>
        <w:t>и</w:t>
      </w:r>
      <w:r w:rsidR="00740D00" w:rsidRPr="00E315FD">
        <w:rPr>
          <w:lang w:val="ru-RU"/>
        </w:rPr>
        <w:t xml:space="preserve"> </w:t>
      </w:r>
      <w:r w:rsidR="00740D00">
        <w:rPr>
          <w:lang w:val="ru-RU"/>
        </w:rPr>
        <w:t>38-й</w:t>
      </w:r>
      <w:r w:rsidR="00740D00" w:rsidRPr="00E315FD">
        <w:rPr>
          <w:lang w:val="ru-RU"/>
        </w:rPr>
        <w:t xml:space="preserve"> </w:t>
      </w:r>
      <w:r w:rsidR="00E315FD" w:rsidRPr="00E315FD">
        <w:rPr>
          <w:lang w:val="ru-RU"/>
        </w:rPr>
        <w:t>сесси</w:t>
      </w:r>
      <w:r w:rsidR="009B623C">
        <w:rPr>
          <w:lang w:val="ru-RU"/>
        </w:rPr>
        <w:t>й</w:t>
      </w:r>
      <w:r w:rsidR="00E315FD" w:rsidRPr="00E315FD">
        <w:rPr>
          <w:lang w:val="ru-RU"/>
        </w:rPr>
        <w:t xml:space="preserve"> МКГР</w:t>
      </w:r>
      <w:r w:rsidR="00E315FD">
        <w:rPr>
          <w:lang w:val="ru-RU"/>
        </w:rPr>
        <w:t xml:space="preserve">, а также </w:t>
      </w:r>
      <w:r w:rsidR="004444A3">
        <w:rPr>
          <w:lang w:val="ru-RU"/>
        </w:rPr>
        <w:t>выпуск</w:t>
      </w:r>
      <w:r w:rsidR="00E315FD">
        <w:rPr>
          <w:lang w:val="ru-RU"/>
        </w:rPr>
        <w:t xml:space="preserve">ается </w:t>
      </w:r>
      <w:r w:rsidR="0047205D">
        <w:rPr>
          <w:lang w:val="ru-RU"/>
        </w:rPr>
        <w:t>для настоящей сессии</w:t>
      </w:r>
      <w:r w:rsidR="006D4499" w:rsidRPr="0047205D">
        <w:rPr>
          <w:lang w:val="ru-RU"/>
        </w:rPr>
        <w:t xml:space="preserve">. </w:t>
      </w:r>
    </w:p>
    <w:p w:rsidR="002C43D2" w:rsidRPr="0047205D" w:rsidRDefault="002C43D2" w:rsidP="00AA61F8">
      <w:pPr>
        <w:rPr>
          <w:lang w:val="ru-RU"/>
        </w:rPr>
      </w:pPr>
    </w:p>
    <w:p w:rsidR="0047205D" w:rsidRPr="0098559F" w:rsidRDefault="0047205D" w:rsidP="0047205D">
      <w:pPr>
        <w:keepNext/>
        <w:rPr>
          <w:b/>
          <w:lang w:val="ru-RU"/>
        </w:rPr>
      </w:pPr>
      <w:r w:rsidRPr="0098559F">
        <w:rPr>
          <w:b/>
          <w:lang w:val="ru-RU"/>
        </w:rPr>
        <w:t xml:space="preserve">Публикации и деятельность ВОИС </w:t>
      </w:r>
    </w:p>
    <w:p w:rsidR="0047205D" w:rsidRPr="0098559F" w:rsidRDefault="0047205D" w:rsidP="0047205D">
      <w:pPr>
        <w:keepNext/>
        <w:rPr>
          <w:lang w:val="ru-RU"/>
        </w:rPr>
      </w:pPr>
    </w:p>
    <w:p w:rsidR="0047205D" w:rsidRPr="0098559F" w:rsidRDefault="0047205D" w:rsidP="0047205D">
      <w:pPr>
        <w:keepNext/>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В связи с документированием ТЗ могут возникать важные вопросы, особенно в отношении интеллектуальной собственности.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hyperlink r:id="rId10" w:history="1">
        <w:r w:rsidR="00740D00" w:rsidRPr="00295E97">
          <w:rPr>
            <w:rStyle w:val="Hyperlink"/>
            <w:color w:val="000000" w:themeColor="text1"/>
            <w:u w:val="none"/>
          </w:rPr>
          <w:t>https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r w:rsidR="00740D00" w:rsidRPr="00295E97">
          <w:rPr>
            <w:rStyle w:val="Hyperlink"/>
            <w:color w:val="000000" w:themeColor="text1"/>
            <w:u w:val="none"/>
          </w:rPr>
          <w:t>wipo</w:t>
        </w:r>
        <w:r w:rsidR="00740D00" w:rsidRPr="00295E97">
          <w:rPr>
            <w:rStyle w:val="Hyperlink"/>
            <w:color w:val="000000" w:themeColor="text1"/>
            <w:u w:val="none"/>
            <w:lang w:val="ru-RU"/>
          </w:rPr>
          <w:t>.</w:t>
        </w:r>
        <w:r w:rsidR="00740D00" w:rsidRPr="00295E97">
          <w:rPr>
            <w:rStyle w:val="Hyperlink"/>
            <w:color w:val="000000" w:themeColor="text1"/>
            <w:u w:val="none"/>
          </w:rPr>
          <w:t>int</w:t>
        </w:r>
        <w:r w:rsidR="00740D00" w:rsidRPr="00295E97">
          <w:rPr>
            <w:rStyle w:val="Hyperlink"/>
            <w:color w:val="000000" w:themeColor="text1"/>
            <w:u w:val="none"/>
            <w:lang w:val="ru-RU"/>
          </w:rPr>
          <w:t>/</w:t>
        </w:r>
        <w:r w:rsidR="00740D00" w:rsidRPr="00295E97">
          <w:rPr>
            <w:rStyle w:val="Hyperlink"/>
            <w:color w:val="000000" w:themeColor="text1"/>
            <w:u w:val="none"/>
          </w:rPr>
          <w:t>publications</w:t>
        </w:r>
        <w:r w:rsidR="00740D00" w:rsidRPr="00295E97">
          <w:rPr>
            <w:rStyle w:val="Hyperlink"/>
            <w:color w:val="000000" w:themeColor="text1"/>
            <w:u w:val="none"/>
            <w:lang w:val="ru-RU"/>
          </w:rPr>
          <w:t>/</w:t>
        </w:r>
        <w:r w:rsidR="00740D00" w:rsidRPr="00295E97">
          <w:rPr>
            <w:rStyle w:val="Hyperlink"/>
            <w:color w:val="000000" w:themeColor="text1"/>
            <w:u w:val="none"/>
          </w:rPr>
          <w:t>ru</w:t>
        </w:r>
        <w:r w:rsidR="00740D00" w:rsidRPr="00295E97">
          <w:rPr>
            <w:rStyle w:val="Hyperlink"/>
            <w:color w:val="000000" w:themeColor="text1"/>
            <w:u w:val="none"/>
            <w:lang w:val="ru-RU"/>
          </w:rPr>
          <w:t>/</w:t>
        </w:r>
        <w:r w:rsidR="00740D00" w:rsidRPr="00295E97">
          <w:rPr>
            <w:rStyle w:val="Hyperlink"/>
            <w:color w:val="000000" w:themeColor="text1"/>
            <w:u w:val="none"/>
          </w:rPr>
          <w:t>details</w:t>
        </w:r>
        <w:r w:rsidR="00740D00" w:rsidRPr="00295E97">
          <w:rPr>
            <w:rStyle w:val="Hyperlink"/>
            <w:color w:val="000000" w:themeColor="text1"/>
            <w:u w:val="none"/>
            <w:lang w:val="ru-RU"/>
          </w:rPr>
          <w:t>.</w:t>
        </w:r>
        <w:r w:rsidR="00740D00" w:rsidRPr="00295E97">
          <w:rPr>
            <w:rStyle w:val="Hyperlink"/>
            <w:color w:val="000000" w:themeColor="text1"/>
            <w:u w:val="none"/>
          </w:rPr>
          <w:t>jsp</w:t>
        </w:r>
        <w:r w:rsidR="00740D00" w:rsidRPr="00295E97">
          <w:rPr>
            <w:rStyle w:val="Hyperlink"/>
            <w:color w:val="000000" w:themeColor="text1"/>
            <w:u w:val="none"/>
            <w:lang w:val="ru-RU"/>
          </w:rPr>
          <w:t>?</w:t>
        </w:r>
        <w:r w:rsidR="00740D00" w:rsidRPr="00295E97">
          <w:rPr>
            <w:rStyle w:val="Hyperlink"/>
            <w:color w:val="000000" w:themeColor="text1"/>
            <w:u w:val="none"/>
          </w:rPr>
          <w:t>id</w:t>
        </w:r>
        <w:r w:rsidR="00740D00" w:rsidRPr="00295E97">
          <w:rPr>
            <w:rStyle w:val="Hyperlink"/>
            <w:color w:val="000000" w:themeColor="text1"/>
            <w:u w:val="none"/>
            <w:lang w:val="ru-RU"/>
          </w:rPr>
          <w:t>=4235</w:t>
        </w:r>
      </w:hyperlink>
      <w:r w:rsidRPr="0098559F">
        <w:rPr>
          <w:lang w:val="ru-RU"/>
        </w:rPr>
        <w:t>.  Этот документ изначально готовился под эгидой МКГР, а предложение по его публикации было рассмотрено и утверждено МКГР на его 3-й сессии (июнь 2002 г.).  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p>
    <w:p w:rsidR="0047205D" w:rsidRPr="0098559F" w:rsidRDefault="0047205D" w:rsidP="0047205D">
      <w:pPr>
        <w:rPr>
          <w:szCs w:val="22"/>
          <w:lang w:val="ru-RU"/>
        </w:rPr>
      </w:pPr>
    </w:p>
    <w:p w:rsidR="00BE062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w:t>
      </w:r>
      <w:r w:rsidRPr="0098559F">
        <w:rPr>
          <w:sz w:val="22"/>
          <w:szCs w:val="22"/>
          <w:lang w:val="ru-RU"/>
        </w:rPr>
        <w:noBreakHyphen/>
        <w:t xml:space="preserve">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  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 w:val="22"/>
          <w:szCs w:val="22"/>
          <w:lang w:val="ru-RU"/>
        </w:rPr>
        <w:t>перечень минимальной документации для PCT</w:t>
      </w:r>
      <w:r w:rsidRPr="0098559F">
        <w:rPr>
          <w:sz w:val="22"/>
          <w:szCs w:val="22"/>
          <w:lang w:val="ru-RU"/>
        </w:rPr>
        <w:t xml:space="preserve">.  В 2005 г. </w:t>
      </w:r>
      <w:r w:rsidR="00505C43">
        <w:rPr>
          <w:sz w:val="22"/>
          <w:szCs w:val="22"/>
          <w:lang w:val="ru-RU"/>
        </w:rPr>
        <w:t xml:space="preserve">на </w:t>
      </w:r>
      <w:r w:rsidR="00505C43" w:rsidRPr="00505C43">
        <w:rPr>
          <w:sz w:val="22"/>
          <w:szCs w:val="22"/>
          <w:lang w:val="ru-RU"/>
        </w:rPr>
        <w:t>Заседани</w:t>
      </w:r>
      <w:r w:rsidR="00505C43">
        <w:rPr>
          <w:sz w:val="22"/>
          <w:szCs w:val="22"/>
          <w:lang w:val="ru-RU"/>
        </w:rPr>
        <w:t>и</w:t>
      </w:r>
      <w:r w:rsidR="00505C43" w:rsidRPr="00505C43">
        <w:rPr>
          <w:sz w:val="22"/>
          <w:szCs w:val="22"/>
          <w:lang w:val="ru-RU"/>
        </w:rPr>
        <w:t xml:space="preserve"> </w:t>
      </w:r>
      <w:r w:rsidR="009C0C1D" w:rsidRPr="00505C43">
        <w:rPr>
          <w:sz w:val="22"/>
          <w:szCs w:val="22"/>
          <w:lang w:val="ru-RU"/>
        </w:rPr>
        <w:t xml:space="preserve">международных </w:t>
      </w:r>
      <w:r w:rsidR="00505C43" w:rsidRPr="00505C43">
        <w:rPr>
          <w:sz w:val="22"/>
          <w:szCs w:val="22"/>
          <w:lang w:val="ru-RU"/>
        </w:rPr>
        <w:t xml:space="preserve">органов в рамках PCT </w:t>
      </w:r>
      <w:r w:rsidR="00505C43">
        <w:rPr>
          <w:sz w:val="22"/>
          <w:szCs w:val="22"/>
          <w:lang w:val="ru-RU"/>
        </w:rPr>
        <w:t>(</w:t>
      </w:r>
      <w:r w:rsidR="00505C43" w:rsidRPr="00505C43">
        <w:rPr>
          <w:sz w:val="22"/>
          <w:szCs w:val="22"/>
          <w:lang w:val="ru-RU"/>
        </w:rPr>
        <w:t>PCT/MIA</w:t>
      </w:r>
      <w:r w:rsidR="00505C43">
        <w:rPr>
          <w:sz w:val="22"/>
          <w:szCs w:val="22"/>
          <w:lang w:val="ru-RU"/>
        </w:rPr>
        <w:t>)</w:t>
      </w:r>
      <w:r w:rsidR="00505C43" w:rsidRPr="00505C43">
        <w:rPr>
          <w:sz w:val="22"/>
          <w:szCs w:val="22"/>
          <w:lang w:val="ru-RU"/>
        </w:rPr>
        <w:t xml:space="preserve"> </w:t>
      </w:r>
      <w:r w:rsidRPr="0098559F">
        <w:rPr>
          <w:sz w:val="22"/>
          <w:szCs w:val="22"/>
          <w:lang w:val="ru-RU"/>
        </w:rPr>
        <w:t>было принят</w:t>
      </w:r>
      <w:r w:rsidR="00CC5EA0">
        <w:rPr>
          <w:sz w:val="22"/>
          <w:szCs w:val="22"/>
          <w:lang w:val="ru-RU"/>
        </w:rPr>
        <w:t>о</w:t>
      </w:r>
      <w:r w:rsidRPr="0098559F">
        <w:rPr>
          <w:sz w:val="22"/>
          <w:szCs w:val="22"/>
          <w:lang w:val="ru-RU"/>
        </w:rPr>
        <w:t xml:space="preserve"> решение о </w:t>
      </w:r>
      <w:r w:rsidR="00505C43">
        <w:rPr>
          <w:sz w:val="22"/>
          <w:szCs w:val="22"/>
          <w:lang w:val="ru-RU"/>
        </w:rPr>
        <w:t>включении</w:t>
      </w:r>
      <w:r w:rsidRPr="0098559F">
        <w:rPr>
          <w:sz w:val="22"/>
          <w:szCs w:val="22"/>
          <w:lang w:val="ru-RU"/>
        </w:rPr>
        <w:t xml:space="preserve"> некоторы</w:t>
      </w:r>
      <w:r w:rsidR="00505C43">
        <w:rPr>
          <w:sz w:val="22"/>
          <w:szCs w:val="22"/>
          <w:lang w:val="ru-RU"/>
        </w:rPr>
        <w:t>х</w:t>
      </w:r>
      <w:r w:rsidRPr="0098559F">
        <w:rPr>
          <w:sz w:val="22"/>
          <w:szCs w:val="22"/>
          <w:lang w:val="ru-RU"/>
        </w:rPr>
        <w:t xml:space="preserve"> связанны</w:t>
      </w:r>
      <w:r w:rsidR="00505C43">
        <w:rPr>
          <w:sz w:val="22"/>
          <w:szCs w:val="22"/>
          <w:lang w:val="ru-RU"/>
        </w:rPr>
        <w:t>х</w:t>
      </w:r>
      <w:r w:rsidRPr="0098559F">
        <w:rPr>
          <w:sz w:val="22"/>
          <w:szCs w:val="22"/>
          <w:lang w:val="ru-RU"/>
        </w:rPr>
        <w:t xml:space="preserve"> с ТЗ документ</w:t>
      </w:r>
      <w:r w:rsidR="00505C43">
        <w:rPr>
          <w:sz w:val="22"/>
          <w:szCs w:val="22"/>
          <w:lang w:val="ru-RU"/>
        </w:rPr>
        <w:t>ов</w:t>
      </w:r>
      <w:r w:rsidRPr="0098559F">
        <w:rPr>
          <w:sz w:val="22"/>
          <w:szCs w:val="22"/>
          <w:lang w:val="ru-RU"/>
        </w:rPr>
        <w:t xml:space="preserve"> в перечень минимальной документации для PCT (документ</w:t>
      </w:r>
      <w:r>
        <w:rPr>
          <w:sz w:val="22"/>
          <w:szCs w:val="22"/>
          <w:lang w:val="ru-RU"/>
        </w:rPr>
        <w:t xml:space="preserve"> </w:t>
      </w:r>
      <w:r w:rsidR="00BE062F" w:rsidRPr="00560F39">
        <w:rPr>
          <w:sz w:val="22"/>
          <w:szCs w:val="22"/>
        </w:rPr>
        <w:t>PCT</w:t>
      </w:r>
      <w:r w:rsidR="00BE062F" w:rsidRPr="0047205D">
        <w:rPr>
          <w:sz w:val="22"/>
          <w:szCs w:val="22"/>
          <w:lang w:val="ru-RU"/>
        </w:rPr>
        <w:t>/</w:t>
      </w:r>
      <w:r w:rsidR="00BE062F" w:rsidRPr="00560F39">
        <w:rPr>
          <w:sz w:val="22"/>
          <w:szCs w:val="22"/>
        </w:rPr>
        <w:t>MIA</w:t>
      </w:r>
      <w:r w:rsidR="00BE062F" w:rsidRPr="0047205D">
        <w:rPr>
          <w:sz w:val="22"/>
          <w:szCs w:val="22"/>
          <w:lang w:val="ru-RU"/>
        </w:rPr>
        <w:t>/11/5)</w:t>
      </w:r>
      <w:r w:rsidR="00155F75" w:rsidRPr="0047205D">
        <w:rPr>
          <w:sz w:val="22"/>
          <w:szCs w:val="22"/>
          <w:lang w:val="ru-RU"/>
        </w:rPr>
        <w:t>.</w:t>
      </w:r>
      <w:r w:rsidR="00A0266A">
        <w:rPr>
          <w:sz w:val="22"/>
          <w:szCs w:val="22"/>
          <w:lang w:val="ru-RU"/>
        </w:rPr>
        <w:t xml:space="preserve">  </w:t>
      </w:r>
      <w:r w:rsidR="00505C43" w:rsidRPr="00FB35AC">
        <w:rPr>
          <w:sz w:val="22"/>
          <w:szCs w:val="22"/>
          <w:lang w:val="ru-RU"/>
        </w:rPr>
        <w:t xml:space="preserve">Было также </w:t>
      </w:r>
      <w:r w:rsidR="00181997" w:rsidRPr="00FB35AC">
        <w:rPr>
          <w:sz w:val="22"/>
          <w:szCs w:val="22"/>
          <w:lang w:val="ru-RU"/>
        </w:rPr>
        <w:t xml:space="preserve">принято </w:t>
      </w:r>
      <w:r w:rsidR="00505C43" w:rsidRPr="00FB35AC">
        <w:rPr>
          <w:sz w:val="22"/>
          <w:szCs w:val="22"/>
          <w:lang w:val="ru-RU"/>
        </w:rPr>
        <w:t>решен</w:t>
      </w:r>
      <w:r w:rsidR="00181997" w:rsidRPr="00FB35AC">
        <w:rPr>
          <w:sz w:val="22"/>
          <w:szCs w:val="22"/>
          <w:lang w:val="ru-RU"/>
        </w:rPr>
        <w:t>ие</w:t>
      </w:r>
      <w:r w:rsidR="00505C43" w:rsidRPr="00FB35AC">
        <w:rPr>
          <w:sz w:val="22"/>
          <w:szCs w:val="22"/>
          <w:lang w:val="ru-RU"/>
        </w:rPr>
        <w:t xml:space="preserve"> учредить Целевую группу </w:t>
      </w:r>
      <w:r w:rsidR="009E2981" w:rsidRPr="00FB35AC">
        <w:rPr>
          <w:sz w:val="22"/>
          <w:szCs w:val="22"/>
          <w:lang w:val="ru-RU"/>
        </w:rPr>
        <w:t>для проведения всестороннего пересмотра</w:t>
      </w:r>
      <w:r w:rsidR="00A0266A" w:rsidRPr="00FB35AC">
        <w:rPr>
          <w:sz w:val="22"/>
          <w:szCs w:val="22"/>
          <w:lang w:val="ru-RU"/>
        </w:rPr>
        <w:t xml:space="preserve"> </w:t>
      </w:r>
      <w:r w:rsidR="009E2981" w:rsidRPr="00FB35AC">
        <w:rPr>
          <w:sz w:val="22"/>
          <w:szCs w:val="22"/>
          <w:lang w:val="ru-RU"/>
        </w:rPr>
        <w:t xml:space="preserve">требуемой </w:t>
      </w:r>
      <w:r w:rsidR="005A0599" w:rsidRPr="00FB35AC">
        <w:rPr>
          <w:sz w:val="22"/>
          <w:szCs w:val="22"/>
          <w:lang w:val="ru-RU"/>
        </w:rPr>
        <w:t>минимальной документации для PC</w:t>
      </w:r>
      <w:r w:rsidR="005A0599" w:rsidRPr="00FB35AC">
        <w:rPr>
          <w:sz w:val="22"/>
          <w:szCs w:val="22"/>
        </w:rPr>
        <w:t>T</w:t>
      </w:r>
      <w:r w:rsidR="005A0599" w:rsidRPr="00FB35AC">
        <w:rPr>
          <w:sz w:val="22"/>
          <w:szCs w:val="22"/>
          <w:lang w:val="ru-RU"/>
        </w:rPr>
        <w:t xml:space="preserve"> в отношении не только</w:t>
      </w:r>
      <w:r w:rsidR="009E2981" w:rsidRPr="00FB35AC">
        <w:rPr>
          <w:sz w:val="22"/>
          <w:szCs w:val="22"/>
          <w:lang w:val="ru-RU"/>
        </w:rPr>
        <w:t xml:space="preserve"> </w:t>
      </w:r>
      <w:r w:rsidR="005A0599" w:rsidRPr="00FB35AC">
        <w:rPr>
          <w:sz w:val="22"/>
          <w:szCs w:val="22"/>
          <w:lang w:val="ru-RU"/>
        </w:rPr>
        <w:t xml:space="preserve">патентной документации, но и </w:t>
      </w:r>
      <w:r w:rsidR="00A0266A" w:rsidRPr="00FB35AC">
        <w:rPr>
          <w:sz w:val="22"/>
          <w:szCs w:val="22"/>
          <w:lang w:val="ru-RU"/>
        </w:rPr>
        <w:t xml:space="preserve">непатентной литературы, </w:t>
      </w:r>
      <w:r w:rsidR="005A0599" w:rsidRPr="00FB35AC">
        <w:rPr>
          <w:sz w:val="22"/>
          <w:szCs w:val="22"/>
          <w:lang w:val="ru-RU"/>
        </w:rPr>
        <w:t>включая связанные с</w:t>
      </w:r>
      <w:r w:rsidR="00A0266A" w:rsidRPr="00FB35AC">
        <w:rPr>
          <w:sz w:val="22"/>
          <w:szCs w:val="22"/>
          <w:lang w:val="ru-RU"/>
        </w:rPr>
        <w:t xml:space="preserve"> ТЗ баз</w:t>
      </w:r>
      <w:r w:rsidR="005A0599" w:rsidRPr="00FB35AC">
        <w:rPr>
          <w:sz w:val="22"/>
          <w:szCs w:val="22"/>
          <w:lang w:val="ru-RU"/>
        </w:rPr>
        <w:t>ы</w:t>
      </w:r>
      <w:r w:rsidR="00A0266A" w:rsidRPr="00FB35AC">
        <w:rPr>
          <w:sz w:val="22"/>
          <w:szCs w:val="22"/>
          <w:lang w:val="ru-RU"/>
        </w:rPr>
        <w:t xml:space="preserve"> данных</w:t>
      </w:r>
      <w:r w:rsidR="005A0599" w:rsidRPr="00FB35AC">
        <w:rPr>
          <w:sz w:val="22"/>
          <w:szCs w:val="22"/>
          <w:lang w:val="ru-RU"/>
        </w:rPr>
        <w:t xml:space="preserve"> (пункты</w:t>
      </w:r>
      <w:r w:rsidR="000A5AF5" w:rsidRPr="00FB35AC">
        <w:rPr>
          <w:sz w:val="22"/>
          <w:szCs w:val="22"/>
          <w:lang w:val="ru-RU"/>
        </w:rPr>
        <w:t xml:space="preserve"> </w:t>
      </w:r>
      <w:r w:rsidR="005A0599" w:rsidRPr="00FB35AC">
        <w:rPr>
          <w:sz w:val="22"/>
          <w:szCs w:val="22"/>
          <w:lang w:val="ru-RU"/>
        </w:rPr>
        <w:t>9–12 и 18 документа PCT/MIA/11/14).</w:t>
      </w:r>
      <w:r w:rsidR="00E22830">
        <w:rPr>
          <w:sz w:val="22"/>
          <w:szCs w:val="22"/>
          <w:lang w:val="ru-RU"/>
        </w:rPr>
        <w:t xml:space="preserve"> </w:t>
      </w:r>
    </w:p>
    <w:p w:rsidR="005A0599" w:rsidRDefault="005A0599" w:rsidP="0047205D">
      <w:pPr>
        <w:pStyle w:val="Endofdocument"/>
        <w:spacing w:after="0"/>
        <w:ind w:left="0"/>
        <w:jc w:val="left"/>
        <w:rPr>
          <w:sz w:val="22"/>
          <w:szCs w:val="22"/>
          <w:lang w:val="ru-RU"/>
        </w:rPr>
      </w:pPr>
    </w:p>
    <w:p w:rsidR="005A0599" w:rsidRPr="005A0599" w:rsidRDefault="005A0599" w:rsidP="000D77C1">
      <w:pPr>
        <w:pStyle w:val="Endofdocument"/>
        <w:tabs>
          <w:tab w:val="left" w:pos="567"/>
        </w:tabs>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000D77C1">
        <w:rPr>
          <w:sz w:val="22"/>
          <w:szCs w:val="22"/>
          <w:lang w:val="ru-RU"/>
        </w:rPr>
        <w:tab/>
      </w:r>
      <w:r w:rsidR="003E29F2" w:rsidRPr="00FB35AC">
        <w:rPr>
          <w:sz w:val="22"/>
          <w:szCs w:val="22"/>
          <w:lang w:val="ru-RU"/>
        </w:rPr>
        <w:t xml:space="preserve">В 2015 г. </w:t>
      </w:r>
      <w:r w:rsidR="007F73BD" w:rsidRPr="00FB35AC">
        <w:rPr>
          <w:sz w:val="22"/>
          <w:szCs w:val="22"/>
          <w:lang w:val="ru-RU"/>
        </w:rPr>
        <w:t xml:space="preserve">Индия </w:t>
      </w:r>
      <w:r w:rsidR="00FB35AC">
        <w:rPr>
          <w:sz w:val="22"/>
          <w:szCs w:val="22"/>
          <w:lang w:val="ru-RU"/>
        </w:rPr>
        <w:t xml:space="preserve">обратилась к </w:t>
      </w:r>
      <w:r w:rsidR="007F73BD" w:rsidRPr="00FB35AC">
        <w:rPr>
          <w:sz w:val="22"/>
          <w:szCs w:val="22"/>
          <w:lang w:val="ru-RU"/>
        </w:rPr>
        <w:t xml:space="preserve">PCT/MIA </w:t>
      </w:r>
      <w:r w:rsidR="00FB35AC">
        <w:rPr>
          <w:sz w:val="22"/>
          <w:szCs w:val="22"/>
          <w:lang w:val="ru-RU"/>
        </w:rPr>
        <w:t xml:space="preserve">с просьбой </w:t>
      </w:r>
      <w:r w:rsidR="007F73BD" w:rsidRPr="00FB35AC">
        <w:rPr>
          <w:sz w:val="22"/>
          <w:szCs w:val="22"/>
          <w:lang w:val="ru-RU"/>
        </w:rPr>
        <w:t>о включении Индийской цифровой библиотеки традиционных знаний (</w:t>
      </w:r>
      <w:r w:rsidR="007F73BD" w:rsidRPr="00FB35AC">
        <w:rPr>
          <w:sz w:val="22"/>
          <w:szCs w:val="22"/>
        </w:rPr>
        <w:t>TKDL</w:t>
      </w:r>
      <w:r w:rsidR="007F73BD" w:rsidRPr="00FB35AC">
        <w:rPr>
          <w:sz w:val="22"/>
          <w:szCs w:val="22"/>
          <w:lang w:val="ru-RU"/>
        </w:rPr>
        <w:t xml:space="preserve">) в перечень минимальной документации для PCT (документ </w:t>
      </w:r>
      <w:r w:rsidR="007F73BD" w:rsidRPr="00FB35AC">
        <w:rPr>
          <w:sz w:val="22"/>
          <w:szCs w:val="22"/>
        </w:rPr>
        <w:t>PCT</w:t>
      </w:r>
      <w:r w:rsidR="007F73BD" w:rsidRPr="00FB35AC">
        <w:rPr>
          <w:sz w:val="22"/>
          <w:szCs w:val="22"/>
          <w:lang w:val="ru-RU"/>
        </w:rPr>
        <w:t>/</w:t>
      </w:r>
      <w:r w:rsidR="007F73BD" w:rsidRPr="00FB35AC">
        <w:rPr>
          <w:sz w:val="22"/>
          <w:szCs w:val="22"/>
        </w:rPr>
        <w:t>MIA</w:t>
      </w:r>
      <w:r w:rsidR="007F73BD" w:rsidRPr="00FB35AC">
        <w:rPr>
          <w:sz w:val="22"/>
          <w:szCs w:val="22"/>
          <w:lang w:val="ru-RU"/>
        </w:rPr>
        <w:t xml:space="preserve">/22/8). </w:t>
      </w:r>
      <w:r w:rsidR="00695228" w:rsidRPr="00FB35AC">
        <w:rPr>
          <w:sz w:val="22"/>
          <w:szCs w:val="22"/>
          <w:lang w:val="ru-RU"/>
        </w:rPr>
        <w:t xml:space="preserve"> </w:t>
      </w:r>
      <w:r w:rsidR="00FB35AC">
        <w:rPr>
          <w:sz w:val="22"/>
          <w:szCs w:val="22"/>
          <w:lang w:val="ru-RU"/>
        </w:rPr>
        <w:t xml:space="preserve">На следующий год </w:t>
      </w:r>
      <w:r w:rsidR="007F73BD" w:rsidRPr="00FB35AC">
        <w:rPr>
          <w:sz w:val="22"/>
          <w:szCs w:val="22"/>
          <w:lang w:val="ru-RU"/>
        </w:rPr>
        <w:t>PCT/MIA передало этот вопрос на рассмотрение Целевой групп</w:t>
      </w:r>
      <w:r w:rsidR="00FB35AC">
        <w:rPr>
          <w:sz w:val="22"/>
          <w:szCs w:val="22"/>
          <w:lang w:val="ru-RU"/>
        </w:rPr>
        <w:t>ы</w:t>
      </w:r>
      <w:r w:rsidR="007F73BD" w:rsidRPr="00FB35AC">
        <w:rPr>
          <w:sz w:val="22"/>
          <w:szCs w:val="22"/>
          <w:lang w:val="ru-RU"/>
        </w:rPr>
        <w:t xml:space="preserve"> по минимуму документации </w:t>
      </w:r>
      <w:r w:rsidR="00AA79D3" w:rsidRPr="00FB35AC">
        <w:rPr>
          <w:sz w:val="22"/>
          <w:szCs w:val="22"/>
        </w:rPr>
        <w:t>PCT</w:t>
      </w:r>
      <w:r w:rsidR="00FB35AC">
        <w:rPr>
          <w:sz w:val="22"/>
          <w:szCs w:val="22"/>
          <w:lang w:val="ru-RU"/>
        </w:rPr>
        <w:t xml:space="preserve"> в рамках ее продленного </w:t>
      </w:r>
      <w:r w:rsidR="00AA79D3" w:rsidRPr="00FB35AC">
        <w:rPr>
          <w:sz w:val="22"/>
          <w:szCs w:val="22"/>
          <w:lang w:val="ru-RU"/>
        </w:rPr>
        <w:t>мандат</w:t>
      </w:r>
      <w:r w:rsidR="00FB35AC">
        <w:rPr>
          <w:sz w:val="22"/>
          <w:szCs w:val="22"/>
          <w:lang w:val="ru-RU"/>
        </w:rPr>
        <w:t>а</w:t>
      </w:r>
      <w:r w:rsidR="00AA79D3" w:rsidRPr="00FB35AC">
        <w:rPr>
          <w:sz w:val="22"/>
          <w:szCs w:val="22"/>
          <w:lang w:val="ru-RU"/>
        </w:rPr>
        <w:t xml:space="preserve"> (пункт 85 документа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/23/14). </w:t>
      </w:r>
      <w:r w:rsidR="00695228" w:rsidRPr="00FB35AC">
        <w:rPr>
          <w:sz w:val="22"/>
          <w:szCs w:val="22"/>
          <w:lang w:val="ru-RU"/>
        </w:rPr>
        <w:t xml:space="preserve"> </w:t>
      </w:r>
      <w:r w:rsidR="00AA79D3" w:rsidRPr="00FB35AC">
        <w:rPr>
          <w:sz w:val="22"/>
          <w:szCs w:val="22"/>
          <w:lang w:val="ru-RU"/>
        </w:rPr>
        <w:t>В феврале 2018 г. Индия пред</w:t>
      </w:r>
      <w:r w:rsidR="00FB35AC">
        <w:rPr>
          <w:sz w:val="22"/>
          <w:szCs w:val="22"/>
          <w:lang w:val="ru-RU"/>
        </w:rPr>
        <w:t xml:space="preserve">ставила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 </w:t>
      </w:r>
      <w:r w:rsidR="00FB35AC">
        <w:rPr>
          <w:sz w:val="22"/>
          <w:szCs w:val="22"/>
          <w:lang w:val="ru-RU"/>
        </w:rPr>
        <w:t xml:space="preserve">новый </w:t>
      </w:r>
      <w:r w:rsidR="00AA79D3" w:rsidRPr="00FB35AC">
        <w:rPr>
          <w:sz w:val="22"/>
          <w:szCs w:val="22"/>
          <w:lang w:val="ru-RU"/>
        </w:rPr>
        <w:t xml:space="preserve">рабочий документ по включению </w:t>
      </w:r>
      <w:r w:rsidR="00AA79D3" w:rsidRPr="00FB35AC">
        <w:rPr>
          <w:sz w:val="22"/>
          <w:szCs w:val="22"/>
        </w:rPr>
        <w:t>TKDL</w:t>
      </w:r>
      <w:r w:rsidR="00AA79D3" w:rsidRPr="00FB35AC">
        <w:rPr>
          <w:sz w:val="22"/>
          <w:szCs w:val="22"/>
          <w:lang w:val="ru-RU"/>
        </w:rPr>
        <w:t xml:space="preserve"> в перечень минимальной документации для PCT, </w:t>
      </w:r>
      <w:r w:rsidR="008937B1" w:rsidRPr="00FB35AC">
        <w:rPr>
          <w:sz w:val="22"/>
          <w:szCs w:val="22"/>
          <w:lang w:val="ru-RU"/>
        </w:rPr>
        <w:t xml:space="preserve">а также </w:t>
      </w:r>
      <w:r w:rsidR="008A3A20">
        <w:rPr>
          <w:sz w:val="22"/>
          <w:szCs w:val="22"/>
          <w:lang w:val="ru-RU"/>
        </w:rPr>
        <w:t xml:space="preserve">текст </w:t>
      </w:r>
      <w:r w:rsidR="00A9186A" w:rsidRPr="00FB35AC">
        <w:rPr>
          <w:sz w:val="22"/>
          <w:szCs w:val="22"/>
          <w:lang w:val="ru-RU"/>
        </w:rPr>
        <w:t>соглашени</w:t>
      </w:r>
      <w:r w:rsidR="008A3A20">
        <w:rPr>
          <w:sz w:val="22"/>
          <w:szCs w:val="22"/>
          <w:lang w:val="ru-RU"/>
        </w:rPr>
        <w:t>я</w:t>
      </w:r>
      <w:r w:rsidR="00A9186A" w:rsidRPr="00FB35AC">
        <w:rPr>
          <w:sz w:val="22"/>
          <w:szCs w:val="22"/>
          <w:lang w:val="ru-RU"/>
        </w:rPr>
        <w:t xml:space="preserve"> о доступе, пересмотренн</w:t>
      </w:r>
      <w:r w:rsidR="008A3A20">
        <w:rPr>
          <w:sz w:val="22"/>
          <w:szCs w:val="22"/>
          <w:lang w:val="ru-RU"/>
        </w:rPr>
        <w:t xml:space="preserve">ый </w:t>
      </w:r>
      <w:r w:rsidR="00A9186A" w:rsidRPr="00FB35AC">
        <w:rPr>
          <w:sz w:val="22"/>
          <w:szCs w:val="22"/>
          <w:lang w:val="ru-RU"/>
        </w:rPr>
        <w:t xml:space="preserve">с учетом вопросов, поднятых представителями некоторых </w:t>
      </w:r>
      <w:r w:rsidR="00FB35AC" w:rsidRPr="00FB35AC">
        <w:rPr>
          <w:sz w:val="22"/>
          <w:szCs w:val="22"/>
          <w:lang w:val="ru-RU"/>
        </w:rPr>
        <w:t xml:space="preserve">международных </w:t>
      </w:r>
      <w:r w:rsidR="00A9186A" w:rsidRPr="00FB35AC">
        <w:rPr>
          <w:sz w:val="22"/>
          <w:szCs w:val="22"/>
          <w:lang w:val="ru-RU"/>
        </w:rPr>
        <w:t xml:space="preserve">органов </w:t>
      </w:r>
      <w:r w:rsidR="00A343D9" w:rsidRPr="00FB35AC">
        <w:rPr>
          <w:sz w:val="22"/>
          <w:szCs w:val="22"/>
          <w:lang w:val="ru-RU"/>
        </w:rPr>
        <w:t>во время</w:t>
      </w:r>
      <w:r w:rsidR="00A9186A" w:rsidRPr="00FB35AC">
        <w:rPr>
          <w:sz w:val="22"/>
          <w:szCs w:val="22"/>
          <w:lang w:val="ru-RU"/>
        </w:rPr>
        <w:t xml:space="preserve"> предыдущих обсуждений предложения (документ </w:t>
      </w:r>
      <w:r w:rsidR="00A9186A" w:rsidRPr="00FB35AC">
        <w:rPr>
          <w:sz w:val="22"/>
          <w:szCs w:val="22"/>
        </w:rPr>
        <w:t>PCT</w:t>
      </w:r>
      <w:r w:rsidR="00A9186A" w:rsidRPr="00FB35AC">
        <w:rPr>
          <w:sz w:val="22"/>
          <w:szCs w:val="22"/>
          <w:lang w:val="ru-RU"/>
        </w:rPr>
        <w:t>/</w:t>
      </w:r>
      <w:r w:rsidR="00A9186A" w:rsidRPr="00FB35AC">
        <w:rPr>
          <w:sz w:val="22"/>
          <w:szCs w:val="22"/>
        </w:rPr>
        <w:t>MIA</w:t>
      </w:r>
      <w:r w:rsidR="00A9186A" w:rsidRPr="00FB35AC">
        <w:rPr>
          <w:sz w:val="22"/>
          <w:szCs w:val="22"/>
          <w:lang w:val="ru-RU"/>
        </w:rPr>
        <w:t>/25/9)</w:t>
      </w:r>
      <w:r w:rsidR="00A343D9" w:rsidRPr="00FB35AC">
        <w:rPr>
          <w:sz w:val="22"/>
          <w:szCs w:val="22"/>
          <w:lang w:val="ru-RU"/>
        </w:rPr>
        <w:t xml:space="preserve">. </w:t>
      </w:r>
      <w:r w:rsidR="00695228" w:rsidRPr="00FB35AC">
        <w:rPr>
          <w:sz w:val="22"/>
          <w:szCs w:val="22"/>
          <w:lang w:val="ru-RU"/>
        </w:rPr>
        <w:t xml:space="preserve"> </w:t>
      </w:r>
      <w:r w:rsidR="008A3A20" w:rsidRPr="008A3A20">
        <w:rPr>
          <w:sz w:val="22"/>
          <w:szCs w:val="22"/>
          <w:lang w:val="ru-RU"/>
        </w:rPr>
        <w:t xml:space="preserve">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непатентной литературы и основанного на ТЗ известного уровня техники в соответствии с ее продленным мандатом.  В качестве первого шага к достижению этой цели среди международных поисковых органов и органов международной предварительной экспертизы в июле 2018 г. был распространен вопросник по непатентной литературе, основанному на ТЗ известному уровню техники и включению баз данных в минимальную документацию для </w:t>
      </w:r>
      <w:r w:rsidR="00695228" w:rsidRPr="00FB35AC">
        <w:rPr>
          <w:sz w:val="22"/>
          <w:szCs w:val="22"/>
          <w:lang w:val="ru-RU"/>
        </w:rPr>
        <w:t>РСТ</w:t>
      </w:r>
      <w:r w:rsidR="000D77C1" w:rsidRPr="00FB35AC">
        <w:rPr>
          <w:rStyle w:val="FootnoteReference"/>
          <w:sz w:val="22"/>
          <w:szCs w:val="22"/>
          <w:lang w:val="ru-RU"/>
        </w:rPr>
        <w:footnoteReference w:id="3"/>
      </w:r>
      <w:r w:rsidRPr="00FB35AC">
        <w:rPr>
          <w:sz w:val="22"/>
          <w:szCs w:val="22"/>
          <w:lang w:val="ru-RU"/>
        </w:rPr>
        <w:t>.</w:t>
      </w:r>
      <w:r w:rsidR="008A3A20">
        <w:rPr>
          <w:sz w:val="22"/>
          <w:szCs w:val="22"/>
          <w:lang w:val="ru-RU"/>
        </w:rPr>
        <w:t xml:space="preserve"> </w:t>
      </w:r>
      <w:r w:rsidR="005F64FE">
        <w:rPr>
          <w:sz w:val="22"/>
          <w:szCs w:val="22"/>
          <w:lang w:val="ru-RU"/>
        </w:rPr>
        <w:t xml:space="preserve"> </w:t>
      </w:r>
      <w:r w:rsidR="00982377">
        <w:rPr>
          <w:sz w:val="22"/>
          <w:szCs w:val="22"/>
          <w:lang w:val="ru-RU"/>
        </w:rPr>
        <w:t xml:space="preserve">Были получены ответы от 15 международных органов.  </w:t>
      </w:r>
      <w:r w:rsidR="00C15F2D">
        <w:rPr>
          <w:sz w:val="22"/>
          <w:szCs w:val="22"/>
          <w:lang w:val="ru-RU"/>
        </w:rPr>
        <w:t xml:space="preserve">В целях создания основы для будущего обсуждения результаты </w:t>
      </w:r>
      <w:r w:rsidR="00982377">
        <w:rPr>
          <w:sz w:val="22"/>
          <w:szCs w:val="22"/>
          <w:lang w:val="ru-RU"/>
        </w:rPr>
        <w:t>анализ</w:t>
      </w:r>
      <w:r w:rsidR="00C15F2D">
        <w:rPr>
          <w:sz w:val="22"/>
          <w:szCs w:val="22"/>
          <w:lang w:val="ru-RU"/>
        </w:rPr>
        <w:t>а</w:t>
      </w:r>
      <w:r w:rsidR="00982377">
        <w:rPr>
          <w:sz w:val="22"/>
          <w:szCs w:val="22"/>
          <w:lang w:val="ru-RU"/>
        </w:rPr>
        <w:t xml:space="preserve"> </w:t>
      </w:r>
      <w:r w:rsidR="00C15F2D">
        <w:rPr>
          <w:sz w:val="22"/>
          <w:szCs w:val="22"/>
          <w:lang w:val="ru-RU"/>
        </w:rPr>
        <w:t>всех ответов будут представлены</w:t>
      </w:r>
      <w:r w:rsidR="00051B5E">
        <w:rPr>
          <w:sz w:val="22"/>
          <w:szCs w:val="22"/>
          <w:lang w:val="ru-RU"/>
        </w:rPr>
        <w:t xml:space="preserve"> на </w:t>
      </w:r>
      <w:r w:rsidR="00C15F2D">
        <w:rPr>
          <w:sz w:val="22"/>
          <w:szCs w:val="22"/>
          <w:lang w:val="ru-RU"/>
        </w:rPr>
        <w:t xml:space="preserve">форуме </w:t>
      </w:r>
      <w:r w:rsidR="00051B5E">
        <w:rPr>
          <w:sz w:val="22"/>
          <w:szCs w:val="22"/>
        </w:rPr>
        <w:t>WIKI</w:t>
      </w:r>
      <w:r w:rsidR="00051B5E" w:rsidRPr="00051B5E">
        <w:rPr>
          <w:sz w:val="22"/>
          <w:szCs w:val="22"/>
          <w:lang w:val="ru-RU"/>
        </w:rPr>
        <w:t xml:space="preserve"> </w:t>
      </w:r>
      <w:r w:rsidR="00C15F2D">
        <w:rPr>
          <w:sz w:val="22"/>
          <w:szCs w:val="22"/>
          <w:lang w:val="ru-RU"/>
        </w:rPr>
        <w:t xml:space="preserve">Целевой группы и переданы на рассмотрение Рабочей группы по РСТ.  </w:t>
      </w:r>
      <w:r w:rsidR="009E73BF">
        <w:rPr>
          <w:sz w:val="22"/>
          <w:szCs w:val="22"/>
          <w:lang w:val="ru-RU"/>
        </w:rPr>
        <w:t>П</w:t>
      </w:r>
      <w:r w:rsidR="00C15F2D">
        <w:rPr>
          <w:sz w:val="22"/>
          <w:szCs w:val="22"/>
          <w:lang w:val="ru-RU"/>
        </w:rPr>
        <w:t>ервоначальн</w:t>
      </w:r>
      <w:r w:rsidR="009E73BF">
        <w:rPr>
          <w:sz w:val="22"/>
          <w:szCs w:val="22"/>
          <w:lang w:val="ru-RU"/>
        </w:rPr>
        <w:t>ый</w:t>
      </w:r>
      <w:r w:rsidR="00C15F2D">
        <w:rPr>
          <w:sz w:val="22"/>
          <w:szCs w:val="22"/>
          <w:lang w:val="ru-RU"/>
        </w:rPr>
        <w:t xml:space="preserve"> </w:t>
      </w:r>
      <w:r w:rsidR="009E73BF">
        <w:rPr>
          <w:sz w:val="22"/>
          <w:szCs w:val="22"/>
          <w:lang w:val="ru-RU"/>
        </w:rPr>
        <w:t xml:space="preserve">обзор </w:t>
      </w:r>
      <w:r w:rsidR="009E73BF" w:rsidRPr="009E73BF">
        <w:rPr>
          <w:sz w:val="22"/>
          <w:szCs w:val="22"/>
          <w:lang w:val="ru-RU"/>
        </w:rPr>
        <w:t xml:space="preserve">показал, что некоторые из основных проблем </w:t>
      </w:r>
      <w:r w:rsidR="009E73BF">
        <w:rPr>
          <w:sz w:val="22"/>
          <w:szCs w:val="22"/>
          <w:lang w:val="ru-RU"/>
        </w:rPr>
        <w:t xml:space="preserve">вызваны </w:t>
      </w:r>
      <w:r w:rsidR="009E73BF" w:rsidRPr="009E73BF">
        <w:rPr>
          <w:sz w:val="22"/>
          <w:szCs w:val="22"/>
          <w:lang w:val="ru-RU"/>
        </w:rPr>
        <w:t>тем</w:t>
      </w:r>
      <w:r w:rsidR="009E73BF">
        <w:rPr>
          <w:sz w:val="22"/>
          <w:szCs w:val="22"/>
          <w:lang w:val="ru-RU"/>
        </w:rPr>
        <w:t xml:space="preserve"> фактом</w:t>
      </w:r>
      <w:r w:rsidR="009E73BF" w:rsidRPr="009E73BF">
        <w:rPr>
          <w:sz w:val="22"/>
          <w:szCs w:val="22"/>
          <w:lang w:val="ru-RU"/>
        </w:rPr>
        <w:t>, что лучшие источники непатентной литературы постоянно меняются и их трудно документировать.</w:t>
      </w:r>
      <w:r w:rsidR="00C15F2D">
        <w:rPr>
          <w:sz w:val="22"/>
          <w:szCs w:val="22"/>
          <w:lang w:val="ru-RU"/>
        </w:rPr>
        <w:t xml:space="preserve"> </w:t>
      </w:r>
      <w:r w:rsidR="009E73BF">
        <w:rPr>
          <w:sz w:val="22"/>
          <w:szCs w:val="22"/>
          <w:lang w:val="ru-RU"/>
        </w:rPr>
        <w:t xml:space="preserve"> Во многих случаях при поиске использовались источники</w:t>
      </w:r>
      <w:r w:rsidR="006E228A">
        <w:rPr>
          <w:sz w:val="22"/>
          <w:szCs w:val="22"/>
          <w:lang w:val="ru-RU"/>
        </w:rPr>
        <w:t xml:space="preserve">, не включенные в минимальную документацию. </w:t>
      </w:r>
      <w:r w:rsidR="00003591">
        <w:rPr>
          <w:sz w:val="22"/>
          <w:szCs w:val="22"/>
          <w:lang w:val="ru-RU"/>
        </w:rPr>
        <w:t xml:space="preserve"> В некоторых случаях доступ к непатентной литературе был затруднен и </w:t>
      </w:r>
      <w:r w:rsidR="00B42C3B">
        <w:rPr>
          <w:sz w:val="22"/>
          <w:szCs w:val="22"/>
          <w:lang w:val="ru-RU"/>
        </w:rPr>
        <w:t xml:space="preserve">возникали </w:t>
      </w:r>
      <w:r w:rsidR="00003591">
        <w:rPr>
          <w:sz w:val="22"/>
          <w:szCs w:val="22"/>
          <w:lang w:val="ru-RU"/>
        </w:rPr>
        <w:t xml:space="preserve">определенные проблемы </w:t>
      </w:r>
      <w:r w:rsidR="00B42C3B">
        <w:rPr>
          <w:sz w:val="22"/>
          <w:szCs w:val="22"/>
          <w:lang w:val="ru-RU"/>
        </w:rPr>
        <w:t xml:space="preserve">в связи </w:t>
      </w:r>
      <w:r w:rsidR="00003591">
        <w:rPr>
          <w:sz w:val="22"/>
          <w:szCs w:val="22"/>
          <w:lang w:val="ru-RU"/>
        </w:rPr>
        <w:t xml:space="preserve">с ограничениями в отношении конфиденциальности, которые могли </w:t>
      </w:r>
      <w:r w:rsidR="00E9253B">
        <w:rPr>
          <w:sz w:val="22"/>
          <w:szCs w:val="22"/>
          <w:lang w:val="ru-RU"/>
        </w:rPr>
        <w:t xml:space="preserve">снижать возможности </w:t>
      </w:r>
      <w:r w:rsidR="00003591">
        <w:rPr>
          <w:sz w:val="22"/>
          <w:szCs w:val="22"/>
          <w:lang w:val="ru-RU"/>
        </w:rPr>
        <w:t>экспертов, заявителей и третьих лиц по проведению надлежащей оценки ссылок на известный уровень техники</w:t>
      </w:r>
      <w:r w:rsidR="00A91AD7">
        <w:rPr>
          <w:rStyle w:val="FootnoteReference"/>
          <w:sz w:val="22"/>
          <w:szCs w:val="22"/>
        </w:rPr>
        <w:footnoteReference w:id="4"/>
      </w:r>
      <w:r w:rsidR="00003591">
        <w:rPr>
          <w:sz w:val="22"/>
          <w:szCs w:val="22"/>
          <w:lang w:val="ru-RU"/>
        </w:rPr>
        <w:t xml:space="preserve">.  </w:t>
      </w:r>
    </w:p>
    <w:p w:rsidR="0078710B" w:rsidRPr="0047205D" w:rsidRDefault="0078710B" w:rsidP="00676E52">
      <w:pPr>
        <w:rPr>
          <w:szCs w:val="22"/>
          <w:lang w:val="ru-RU"/>
        </w:rPr>
      </w:pPr>
    </w:p>
    <w:p w:rsidR="0078710B" w:rsidRPr="005A0599" w:rsidRDefault="002C6CAD" w:rsidP="00676E52">
      <w:pPr>
        <w:rPr>
          <w:szCs w:val="22"/>
          <w:lang w:val="ru-RU"/>
        </w:rPr>
      </w:pPr>
      <w:r>
        <w:rPr>
          <w:szCs w:val="22"/>
        </w:rPr>
        <w:fldChar w:fldCharType="begin"/>
      </w:r>
      <w:r w:rsidRPr="0047205D">
        <w:rPr>
          <w:szCs w:val="22"/>
          <w:lang w:val="ru-RU"/>
        </w:rPr>
        <w:instrText xml:space="preserve"> </w:instrText>
      </w:r>
      <w:r>
        <w:rPr>
          <w:szCs w:val="22"/>
        </w:rPr>
        <w:instrText>AUTONUM</w:instrText>
      </w:r>
      <w:r w:rsidRPr="0047205D">
        <w:rPr>
          <w:szCs w:val="22"/>
          <w:lang w:val="ru-RU"/>
        </w:rPr>
        <w:instrText xml:space="preserve">  </w:instrText>
      </w:r>
      <w:r>
        <w:rPr>
          <w:szCs w:val="22"/>
        </w:rPr>
        <w:fldChar w:fldCharType="end"/>
      </w:r>
      <w:r w:rsidRPr="0047205D">
        <w:rPr>
          <w:szCs w:val="22"/>
          <w:lang w:val="ru-RU"/>
        </w:rPr>
        <w:tab/>
      </w:r>
      <w:r w:rsidR="0047205D" w:rsidRPr="0098559F">
        <w:rPr>
          <w:szCs w:val="22"/>
          <w:lang w:val="ru-RU"/>
        </w:rPr>
        <w:t xml:space="preserve">Секретариат ВОИС составил и постоянно обновляет перечень </w:t>
      </w:r>
      <w:r w:rsidR="0047205D" w:rsidRPr="0098559F">
        <w:rPr>
          <w:b/>
          <w:szCs w:val="22"/>
          <w:lang w:val="ru-RU"/>
        </w:rPr>
        <w:t>онлайновых баз данных и реестров</w:t>
      </w:r>
      <w:r w:rsidR="0047205D" w:rsidRPr="0098559F">
        <w:rPr>
          <w:szCs w:val="22"/>
          <w:lang w:val="ru-RU"/>
        </w:rPr>
        <w:t xml:space="preserve"> </w:t>
      </w:r>
      <w:r w:rsidR="0047205D" w:rsidRPr="0098559F">
        <w:rPr>
          <w:b/>
          <w:lang w:val="ru-RU"/>
        </w:rPr>
        <w:t>ТЗ и ГР</w:t>
      </w:r>
      <w:r w:rsidR="0047205D" w:rsidRPr="0098559F">
        <w:rPr>
          <w:lang w:val="ru-RU"/>
        </w:rPr>
        <w:t xml:space="preserve">, </w:t>
      </w:r>
      <w:r w:rsidR="0047205D">
        <w:rPr>
          <w:lang w:val="ru-RU"/>
        </w:rPr>
        <w:t>которые ведутся</w:t>
      </w:r>
      <w:r w:rsidR="0047205D" w:rsidRPr="0098559F">
        <w:rPr>
          <w:lang w:val="ru-RU"/>
        </w:rPr>
        <w:t xml:space="preserve"> государствами-членами ВОИС и другими организациями</w:t>
      </w:r>
      <w:r w:rsidR="0047205D" w:rsidRPr="0098559F">
        <w:rPr>
          <w:szCs w:val="22"/>
          <w:lang w:val="ru-RU"/>
        </w:rPr>
        <w:t>.  Данный</w:t>
      </w:r>
      <w:r w:rsidR="0047205D" w:rsidRPr="0047205D">
        <w:rPr>
          <w:szCs w:val="22"/>
          <w:lang w:val="ru-RU"/>
        </w:rPr>
        <w:t xml:space="preserve"> </w:t>
      </w:r>
      <w:r w:rsidR="0047205D" w:rsidRPr="0098559F">
        <w:rPr>
          <w:szCs w:val="22"/>
          <w:lang w:val="ru-RU"/>
        </w:rPr>
        <w:t>перечень</w:t>
      </w:r>
      <w:r w:rsidR="0047205D" w:rsidRPr="0047205D">
        <w:rPr>
          <w:szCs w:val="22"/>
          <w:lang w:val="ru-RU"/>
        </w:rPr>
        <w:t xml:space="preserve"> </w:t>
      </w:r>
      <w:r w:rsidR="0047205D" w:rsidRPr="0098559F">
        <w:rPr>
          <w:szCs w:val="22"/>
          <w:lang w:val="ru-RU"/>
        </w:rPr>
        <w:t>доступен</w:t>
      </w:r>
      <w:r w:rsidR="0047205D" w:rsidRPr="0047205D">
        <w:rPr>
          <w:szCs w:val="22"/>
          <w:lang w:val="ru-RU"/>
        </w:rPr>
        <w:t xml:space="preserve"> </w:t>
      </w:r>
      <w:r w:rsidR="0047205D" w:rsidRPr="0098559F">
        <w:rPr>
          <w:szCs w:val="22"/>
          <w:lang w:val="ru-RU"/>
        </w:rPr>
        <w:t>по</w:t>
      </w:r>
      <w:r w:rsidR="0047205D" w:rsidRPr="0047205D">
        <w:rPr>
          <w:szCs w:val="22"/>
          <w:lang w:val="ru-RU"/>
        </w:rPr>
        <w:t xml:space="preserve"> </w:t>
      </w:r>
      <w:r w:rsidR="0047205D" w:rsidRPr="0098559F">
        <w:rPr>
          <w:szCs w:val="22"/>
          <w:lang w:val="ru-RU"/>
        </w:rPr>
        <w:t>адресу</w:t>
      </w:r>
      <w:r w:rsidR="0047205D" w:rsidRPr="0047205D">
        <w:rPr>
          <w:szCs w:val="22"/>
          <w:lang w:val="ru-RU"/>
        </w:rPr>
        <w:t xml:space="preserve">:  </w:t>
      </w:r>
      <w:hyperlink r:id="rId11" w:history="1">
        <w:r w:rsidR="00740D00" w:rsidRPr="00295E97">
          <w:rPr>
            <w:rStyle w:val="Hyperlink"/>
            <w:color w:val="000000" w:themeColor="text1"/>
            <w:szCs w:val="22"/>
            <w:u w:val="none"/>
          </w:rPr>
          <w:t>https</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www</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wipo</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int</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tk</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en</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resources</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db</w:t>
        </w:r>
        <w:r w:rsidR="00740D00" w:rsidRPr="00295E97">
          <w:rPr>
            <w:rStyle w:val="Hyperlink"/>
            <w:color w:val="000000" w:themeColor="text1"/>
            <w:szCs w:val="22"/>
            <w:u w:val="none"/>
            <w:lang w:val="ru-RU"/>
          </w:rPr>
          <w:t>_</w:t>
        </w:r>
        <w:r w:rsidR="00740D00" w:rsidRPr="00295E97">
          <w:rPr>
            <w:rStyle w:val="Hyperlink"/>
            <w:color w:val="000000" w:themeColor="text1"/>
            <w:szCs w:val="22"/>
            <w:u w:val="none"/>
          </w:rPr>
          <w:t>registry</w:t>
        </w:r>
        <w:r w:rsidR="00740D00" w:rsidRPr="00295E97">
          <w:rPr>
            <w:rStyle w:val="Hyperlink"/>
            <w:color w:val="000000" w:themeColor="text1"/>
            <w:szCs w:val="22"/>
            <w:u w:val="none"/>
            <w:lang w:val="ru-RU"/>
          </w:rPr>
          <w:t>.</w:t>
        </w:r>
        <w:r w:rsidR="00740D00" w:rsidRPr="00295E97">
          <w:rPr>
            <w:rStyle w:val="Hyperlink"/>
            <w:color w:val="000000" w:themeColor="text1"/>
            <w:szCs w:val="22"/>
            <w:u w:val="none"/>
          </w:rPr>
          <w:t>html</w:t>
        </w:r>
      </w:hyperlink>
      <w:r w:rsidRPr="00295E97">
        <w:rPr>
          <w:color w:val="000000" w:themeColor="text1"/>
          <w:szCs w:val="22"/>
          <w:lang w:val="ru-RU"/>
        </w:rPr>
        <w:t>.</w:t>
      </w:r>
    </w:p>
    <w:p w:rsidR="00005FBC" w:rsidRPr="0047205D" w:rsidRDefault="00005FBC" w:rsidP="00676E52">
      <w:pPr>
        <w:rPr>
          <w:rFonts w:ascii="Arial Italic" w:eastAsia="ヒラギノ角ゴ Pro W3" w:hAnsi="Arial Italic" w:hint="eastAsia"/>
          <w:color w:val="000000"/>
          <w:szCs w:val="22"/>
          <w:lang w:val="ru-RU"/>
        </w:rPr>
      </w:pPr>
    </w:p>
    <w:p w:rsidR="0047205D" w:rsidRPr="0098559F" w:rsidRDefault="0047205D" w:rsidP="0047205D">
      <w:pPr>
        <w:tabs>
          <w:tab w:val="left" w:pos="6549"/>
        </w:tabs>
        <w:rPr>
          <w:b/>
          <w:lang w:val="ru-RU"/>
        </w:rPr>
      </w:pPr>
      <w:r w:rsidRPr="0098559F">
        <w:rPr>
          <w:b/>
          <w:lang w:val="ru-RU"/>
        </w:rPr>
        <w:t xml:space="preserve">Предложения государств-членов </w:t>
      </w:r>
    </w:p>
    <w:p w:rsidR="0047205D" w:rsidRPr="0098559F" w:rsidRDefault="0047205D" w:rsidP="0047205D">
      <w:pPr>
        <w:rPr>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Со времени создания МКГР государства-члены представили ряд предложений, касающихся баз данных по ГР и связанным с ними ТЗ.  Эти предложения представлены ниже в хронологическом порядке их поступления.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На первой сессии МКГР (апрель/май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Pr="0098559F">
        <w:rPr>
          <w:szCs w:val="22"/>
          <w:lang w:val="ru-RU"/>
        </w:rPr>
        <w:t xml:space="preserve">).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xml:space="preserve">), включавшие предложения по базам данных.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 xml:space="preserve">(WIPO/GRTKF/IC/3/15),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 xml:space="preserve">(документ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 </w:t>
      </w:r>
    </w:p>
    <w:p w:rsidR="0047205D" w:rsidRPr="0098559F" w:rsidRDefault="0047205D" w:rsidP="0047205D">
      <w:pPr>
        <w:rPr>
          <w:lang w:val="ru-RU"/>
        </w:rPr>
      </w:pPr>
    </w:p>
    <w:p w:rsidR="00BF79A6"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9-й </w:t>
      </w:r>
      <w:r w:rsidRPr="0098559F">
        <w:rPr>
          <w:szCs w:val="22"/>
          <w:lang w:val="ru-RU"/>
        </w:rPr>
        <w:t xml:space="preserve">сессии МКГР </w:t>
      </w:r>
      <w:r w:rsidRPr="0098559F">
        <w:rPr>
          <w:lang w:val="ru-RU"/>
        </w:rPr>
        <w:t>(апрель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  Документ был повторно представлен на 20-й сессии МКГР (февраль 2012 г.) в качестве документа WIPO/GRTKF/IC/20/INF/9.  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  Документ был повторно представлен на 20-й сессии МКГР (февраль 2012 г.) в качестве документа</w:t>
      </w:r>
      <w:r>
        <w:rPr>
          <w:lang w:val="ru-RU"/>
        </w:rPr>
        <w:t xml:space="preserve"> </w:t>
      </w:r>
      <w:r w:rsidR="00D47C14">
        <w:t>WIPO</w:t>
      </w:r>
      <w:r w:rsidR="00D47C14" w:rsidRPr="0047205D">
        <w:rPr>
          <w:lang w:val="ru-RU"/>
        </w:rPr>
        <w:t>/</w:t>
      </w:r>
      <w:r w:rsidR="00D47C14">
        <w:t>GRTKF</w:t>
      </w:r>
      <w:r w:rsidR="00D47C14" w:rsidRPr="0047205D">
        <w:rPr>
          <w:lang w:val="ru-RU"/>
        </w:rPr>
        <w:t>/</w:t>
      </w:r>
      <w:r w:rsidR="00D47C14">
        <w:t>IC</w:t>
      </w:r>
      <w:r w:rsidR="00D47C14" w:rsidRPr="0047205D">
        <w:rPr>
          <w:lang w:val="ru-RU"/>
        </w:rPr>
        <w:t>/20/</w:t>
      </w:r>
      <w:r w:rsidR="00D47C14">
        <w:t>INF</w:t>
      </w:r>
      <w:r w:rsidR="00D47C14" w:rsidRPr="0047205D">
        <w:rPr>
          <w:lang w:val="ru-RU"/>
        </w:rPr>
        <w:t xml:space="preserve">/11. </w:t>
      </w:r>
    </w:p>
    <w:p w:rsidR="003679F4" w:rsidRPr="0047205D" w:rsidRDefault="003679F4" w:rsidP="002C6CAD">
      <w:pPr>
        <w:rPr>
          <w:lang w:val="ru-RU"/>
        </w:rPr>
      </w:pPr>
    </w:p>
    <w:p w:rsidR="0047205D" w:rsidRPr="0098559F" w:rsidRDefault="003679F4" w:rsidP="0047205D">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sidRPr="0098559F">
        <w:rPr>
          <w:lang w:val="ru-RU"/>
        </w:rPr>
        <w:t xml:space="preserve">На 17-й </w:t>
      </w:r>
      <w:r w:rsidR="0047205D" w:rsidRPr="0098559F">
        <w:rPr>
          <w:szCs w:val="22"/>
          <w:lang w:val="ru-RU"/>
        </w:rPr>
        <w:t xml:space="preserve">сессии МКГР (декабрь </w:t>
      </w:r>
      <w:r w:rsidR="0047205D" w:rsidRPr="0098559F">
        <w:rPr>
          <w:lang w:val="ru-RU"/>
        </w:rPr>
        <w:t xml:space="preserve">2010 г.) Африканская </w:t>
      </w:r>
      <w:r w:rsidR="0047205D" w:rsidRPr="0098559F">
        <w:rPr>
          <w:szCs w:val="22"/>
          <w:lang w:val="ru-RU"/>
        </w:rPr>
        <w:t xml:space="preserve">группа представила предложение </w:t>
      </w:r>
      <w:r w:rsidR="0047205D" w:rsidRPr="0098559F">
        <w:rPr>
          <w:lang w:val="ru-RU"/>
        </w:rPr>
        <w:t xml:space="preserve">(документ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 в качестве документа WIPO/GRTKF/IC/20/INF/12. </w:t>
      </w:r>
    </w:p>
    <w:p w:rsidR="0047205D" w:rsidRPr="0098559F" w:rsidRDefault="0047205D" w:rsidP="0047205D">
      <w:pPr>
        <w:rPr>
          <w:lang w:val="ru-RU"/>
        </w:rPr>
      </w:pPr>
    </w:p>
    <w:p w:rsidR="00D47C14"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20-й </w:t>
      </w:r>
      <w:r w:rsidRPr="0098559F">
        <w:rPr>
          <w:szCs w:val="22"/>
          <w:lang w:val="ru-RU"/>
        </w:rPr>
        <w:t xml:space="preserve">сессии МКГР </w:t>
      </w:r>
      <w:r w:rsidRPr="0098559F">
        <w:rPr>
          <w:lang w:val="ru-RU"/>
        </w:rPr>
        <w:t>(февраль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Документ повторно представлялся на следующих сессиях МКГР:</w:t>
      </w:r>
      <w:r w:rsidR="00A94E05" w:rsidRPr="0047205D">
        <w:rPr>
          <w:lang w:val="ru-RU"/>
        </w:rPr>
        <w:t xml:space="preserve">  </w:t>
      </w:r>
      <w:r w:rsidR="00052390">
        <w:t>WIPO</w:t>
      </w:r>
      <w:r w:rsidR="00052390" w:rsidRPr="0047205D">
        <w:rPr>
          <w:lang w:val="ru-RU"/>
        </w:rPr>
        <w:t>/</w:t>
      </w:r>
      <w:r w:rsidR="00052390">
        <w:t>GRTKF</w:t>
      </w:r>
      <w:r w:rsidR="00052390" w:rsidRPr="0047205D">
        <w:rPr>
          <w:lang w:val="ru-RU"/>
        </w:rPr>
        <w:t>/</w:t>
      </w:r>
      <w:r w:rsidR="00052390">
        <w:t>IC</w:t>
      </w:r>
      <w:r w:rsidR="00052390" w:rsidRPr="0047205D">
        <w:rPr>
          <w:lang w:val="ru-RU"/>
        </w:rPr>
        <w:t>/23/5</w:t>
      </w:r>
      <w:r w:rsidR="007A4572"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IC</w:t>
      </w:r>
      <w:r w:rsidR="00FD7F9F" w:rsidRPr="0047205D">
        <w:rPr>
          <w:lang w:val="ru-RU"/>
        </w:rPr>
        <w:t xml:space="preserve">/26/5,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/27/6</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/28/7, </w:t>
      </w:r>
      <w:r w:rsidR="00391760" w:rsidRPr="000B5B5B">
        <w:t>WIPO</w:t>
      </w:r>
      <w:r w:rsidR="00391760" w:rsidRPr="0047205D">
        <w:rPr>
          <w:lang w:val="ru-RU"/>
        </w:rPr>
        <w:t>/</w:t>
      </w:r>
      <w:r w:rsidR="00391760" w:rsidRPr="004E4D9C">
        <w:t>GRTKF</w:t>
      </w:r>
      <w:r w:rsidR="00391760" w:rsidRPr="004E4D9C">
        <w:rPr>
          <w:lang w:val="ru-RU"/>
        </w:rPr>
        <w:t>/</w:t>
      </w:r>
      <w:r w:rsidR="00391760" w:rsidRPr="004E4D9C">
        <w:t>IC</w:t>
      </w:r>
      <w:r w:rsidR="00391760" w:rsidRPr="004E4D9C">
        <w:rPr>
          <w:lang w:val="ru-RU"/>
        </w:rPr>
        <w:t xml:space="preserve">/29/5,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 xml:space="preserve">/30/6,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/31/5</w:t>
      </w:r>
      <w:r w:rsidR="00FD7F9F" w:rsidRPr="004E4D9C">
        <w:rPr>
          <w:lang w:val="ru-RU"/>
        </w:rPr>
        <w:t xml:space="preserve">, </w:t>
      </w:r>
      <w:r w:rsidR="00FD7F9F" w:rsidRPr="004E4D9C">
        <w:t>WIPO</w:t>
      </w:r>
      <w:r w:rsidR="00FD7F9F" w:rsidRPr="004E4D9C">
        <w:rPr>
          <w:lang w:val="ru-RU"/>
        </w:rPr>
        <w:t>/</w:t>
      </w:r>
      <w:r w:rsidR="00FD7F9F" w:rsidRPr="004E4D9C">
        <w:t>GRTKF</w:t>
      </w:r>
      <w:r w:rsidR="00FD7F9F" w:rsidRPr="004E4D9C">
        <w:rPr>
          <w:lang w:val="ru-RU"/>
        </w:rPr>
        <w:t>/</w:t>
      </w:r>
      <w:r w:rsidR="00FD7F9F" w:rsidRPr="004E4D9C">
        <w:t>I</w:t>
      </w:r>
      <w:r w:rsidR="00391760" w:rsidRPr="004E4D9C">
        <w:t>C</w:t>
      </w:r>
      <w:r w:rsidR="00391760" w:rsidRPr="004E4D9C">
        <w:rPr>
          <w:lang w:val="ru-RU"/>
        </w:rPr>
        <w:t>/32/6</w:t>
      </w:r>
      <w:r w:rsidR="003117E1" w:rsidRPr="004E4D9C">
        <w:rPr>
          <w:lang w:val="ru-RU"/>
        </w:rPr>
        <w:t>,</w:t>
      </w:r>
      <w:r w:rsidR="00391760" w:rsidRPr="004E4D9C">
        <w:rPr>
          <w:lang w:val="ru-RU"/>
        </w:rPr>
        <w:t xml:space="preserve"> </w:t>
      </w:r>
      <w:r w:rsidR="00391760" w:rsidRPr="004E4D9C">
        <w:t>WIPO</w:t>
      </w:r>
      <w:r w:rsidR="00391760" w:rsidRPr="004E4D9C">
        <w:rPr>
          <w:lang w:val="ru-RU"/>
        </w:rPr>
        <w:t>/</w:t>
      </w:r>
      <w:r w:rsidR="00391760" w:rsidRPr="004E4D9C">
        <w:t>GRTKF</w:t>
      </w:r>
      <w:r w:rsidR="00391760" w:rsidRPr="004E4D9C">
        <w:rPr>
          <w:lang w:val="ru-RU"/>
        </w:rPr>
        <w:t>/</w:t>
      </w:r>
      <w:r w:rsidR="00391760" w:rsidRPr="004E4D9C">
        <w:t>IC</w:t>
      </w:r>
      <w:r w:rsidR="00391760" w:rsidRPr="004E4D9C">
        <w:rPr>
          <w:lang w:val="ru-RU"/>
        </w:rPr>
        <w:t>/34/</w:t>
      </w:r>
      <w:r w:rsidR="00391760" w:rsidRPr="0047205D">
        <w:rPr>
          <w:lang w:val="ru-RU"/>
        </w:rPr>
        <w:t>9</w:t>
      </w:r>
      <w:r w:rsidR="00E315FD">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E315FD">
        <w:rPr>
          <w:lang w:val="ru-RU"/>
        </w:rPr>
        <w:t>5/7</w:t>
      </w:r>
      <w:r w:rsidR="006079B9">
        <w:rPr>
          <w:lang w:val="ru-RU"/>
        </w:rPr>
        <w:t xml:space="preserve">, </w:t>
      </w:r>
      <w:r w:rsidR="006079B9" w:rsidRPr="000B5B5B">
        <w:t>WIPO</w:t>
      </w:r>
      <w:r w:rsidR="006079B9" w:rsidRPr="0047205D">
        <w:rPr>
          <w:lang w:val="ru-RU"/>
        </w:rPr>
        <w:t>/</w:t>
      </w:r>
      <w:r w:rsidR="006079B9" w:rsidRPr="000B5B5B">
        <w:t>GRTKF</w:t>
      </w:r>
      <w:r w:rsidR="006079B9" w:rsidRPr="0047205D">
        <w:rPr>
          <w:lang w:val="ru-RU"/>
        </w:rPr>
        <w:t>/</w:t>
      </w:r>
      <w:r w:rsidR="006079B9" w:rsidRPr="000B5B5B">
        <w:t>IC</w:t>
      </w:r>
      <w:r w:rsidR="006079B9" w:rsidRPr="0047205D">
        <w:rPr>
          <w:lang w:val="ru-RU"/>
        </w:rPr>
        <w:t>/3</w:t>
      </w:r>
      <w:r w:rsidR="006079B9">
        <w:rPr>
          <w:lang w:val="ru-RU"/>
        </w:rPr>
        <w:t xml:space="preserve">6/7, </w:t>
      </w:r>
      <w:r w:rsidR="006079B9" w:rsidRPr="000B5B5B">
        <w:t>WIPO</w:t>
      </w:r>
      <w:r w:rsidR="006079B9" w:rsidRPr="0047205D">
        <w:rPr>
          <w:lang w:val="ru-RU"/>
        </w:rPr>
        <w:t>/</w:t>
      </w:r>
      <w:r w:rsidR="006079B9" w:rsidRPr="000B5B5B">
        <w:t>GRTKF</w:t>
      </w:r>
      <w:r w:rsidR="006079B9" w:rsidRPr="0047205D">
        <w:rPr>
          <w:lang w:val="ru-RU"/>
        </w:rPr>
        <w:t>/</w:t>
      </w:r>
      <w:r w:rsidR="006079B9" w:rsidRPr="000B5B5B">
        <w:t>IC</w:t>
      </w:r>
      <w:r w:rsidR="006079B9" w:rsidRPr="0047205D">
        <w:rPr>
          <w:lang w:val="ru-RU"/>
        </w:rPr>
        <w:t>/3</w:t>
      </w:r>
      <w:r w:rsidR="006079B9">
        <w:rPr>
          <w:lang w:val="ru-RU"/>
        </w:rPr>
        <w:t>7/12</w:t>
      </w:r>
      <w:r w:rsidR="003C01CC">
        <w:rPr>
          <w:lang w:val="ru-RU"/>
        </w:rPr>
        <w:t xml:space="preserve">, </w:t>
      </w:r>
      <w:r w:rsidR="003C01CC">
        <w:t>WIPO</w:t>
      </w:r>
      <w:r w:rsidR="003C01CC" w:rsidRPr="0047205D">
        <w:rPr>
          <w:lang w:val="ru-RU"/>
        </w:rPr>
        <w:t>/</w:t>
      </w:r>
      <w:r w:rsidR="003C01CC">
        <w:t>GRTKF</w:t>
      </w:r>
      <w:r w:rsidR="003C01CC" w:rsidRPr="0047205D">
        <w:rPr>
          <w:lang w:val="ru-RU"/>
        </w:rPr>
        <w:t>/</w:t>
      </w:r>
      <w:r w:rsidR="003C01CC">
        <w:t>IC</w:t>
      </w:r>
      <w:r w:rsidR="003C01CC">
        <w:rPr>
          <w:lang w:val="ru-RU"/>
        </w:rPr>
        <w:t>/38</w:t>
      </w:r>
      <w:r w:rsidR="003C01CC" w:rsidRPr="0047205D">
        <w:rPr>
          <w:lang w:val="ru-RU"/>
        </w:rPr>
        <w:t>/</w:t>
      </w:r>
      <w:r w:rsidR="003C01CC">
        <w:rPr>
          <w:lang w:val="ru-RU"/>
        </w:rPr>
        <w:t>10</w:t>
      </w:r>
      <w:r w:rsidR="003117E1" w:rsidRPr="0047205D">
        <w:rPr>
          <w:lang w:val="ru-RU"/>
        </w:rPr>
        <w:t xml:space="preserve"> </w:t>
      </w:r>
      <w:r>
        <w:rPr>
          <w:lang w:val="ru-RU"/>
        </w:rPr>
        <w:t>и</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E315FD">
        <w:rPr>
          <w:lang w:val="ru-RU"/>
        </w:rPr>
        <w:t>/3</w:t>
      </w:r>
      <w:r w:rsidR="003C01CC">
        <w:rPr>
          <w:lang w:val="ru-RU"/>
        </w:rPr>
        <w:t>9</w:t>
      </w:r>
      <w:r w:rsidR="003117E1" w:rsidRPr="0047205D">
        <w:rPr>
          <w:lang w:val="ru-RU"/>
        </w:rPr>
        <w:t>/</w:t>
      </w:r>
      <w:r w:rsidR="006079B9">
        <w:rPr>
          <w:lang w:val="ru-RU"/>
        </w:rPr>
        <w:t>1</w:t>
      </w:r>
      <w:r w:rsidR="003C01CC">
        <w:rPr>
          <w:lang w:val="ru-RU"/>
        </w:rPr>
        <w:t>3</w:t>
      </w:r>
      <w:r w:rsidR="00052390" w:rsidRPr="0047205D">
        <w:rPr>
          <w:lang w:val="ru-RU"/>
        </w:rPr>
        <w:t xml:space="preserve">. </w:t>
      </w:r>
    </w:p>
    <w:p w:rsidR="00052390" w:rsidRPr="0047205D" w:rsidRDefault="00052390" w:rsidP="002C6CAD">
      <w:pPr>
        <w:rPr>
          <w:lang w:val="ru-RU"/>
        </w:rPr>
      </w:pPr>
    </w:p>
    <w:p w:rsidR="00052390" w:rsidRPr="0047205D" w:rsidRDefault="00052390" w:rsidP="002C6CAD">
      <w:pPr>
        <w:rPr>
          <w:lang w:val="ru-RU"/>
        </w:rPr>
      </w:pPr>
      <w:r w:rsidRPr="000B5B5B">
        <w:fldChar w:fldCharType="begin"/>
      </w:r>
      <w:r w:rsidRPr="0047205D">
        <w:rPr>
          <w:lang w:val="ru-RU"/>
        </w:rPr>
        <w:instrText xml:space="preserve"> </w:instrText>
      </w:r>
      <w:r w:rsidRPr="000B5B5B">
        <w:instrText>AUTONUM</w:instrText>
      </w:r>
      <w:r w:rsidRPr="0047205D">
        <w:rPr>
          <w:lang w:val="ru-RU"/>
        </w:rPr>
        <w:instrText xml:space="preserve">  </w:instrText>
      </w:r>
      <w:r w:rsidRPr="000B5B5B">
        <w:fldChar w:fldCharType="end"/>
      </w:r>
      <w:r w:rsidRPr="0047205D">
        <w:rPr>
          <w:lang w:val="ru-RU"/>
        </w:rPr>
        <w:tab/>
      </w:r>
      <w:r w:rsidR="0047205D" w:rsidRPr="0098559F">
        <w:rPr>
          <w:lang w:val="ru-RU"/>
        </w:rPr>
        <w:t xml:space="preserve">На 23-й </w:t>
      </w:r>
      <w:r w:rsidR="0047205D" w:rsidRPr="0098559F">
        <w:rPr>
          <w:szCs w:val="22"/>
          <w:lang w:val="ru-RU"/>
        </w:rPr>
        <w:t xml:space="preserve">сессии МКГР </w:t>
      </w:r>
      <w:r w:rsidR="0047205D" w:rsidRPr="0098559F">
        <w:rPr>
          <w:lang w:val="ru-RU"/>
        </w:rPr>
        <w:t>(февраль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Предложение повторно представлялось на следующих сессиях МКГР:</w:t>
      </w:r>
      <w:r w:rsidR="00A94E05"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/24/7</w:t>
      </w:r>
      <w:r w:rsidRPr="0047205D">
        <w:rPr>
          <w:lang w:val="ru-RU"/>
        </w:rPr>
        <w:t xml:space="preserve">, </w:t>
      </w:r>
      <w:r w:rsidRPr="000B5B5B">
        <w:t>WIPO</w:t>
      </w:r>
      <w:r w:rsidRPr="0047205D">
        <w:rPr>
          <w:lang w:val="ru-RU"/>
        </w:rPr>
        <w:t>/</w:t>
      </w:r>
      <w:r w:rsidRPr="000B5B5B">
        <w:t>G</w:t>
      </w:r>
      <w:r w:rsidR="00FD7F9F" w:rsidRPr="000B5B5B">
        <w:t>RTKF</w:t>
      </w:r>
      <w:r w:rsidR="00FD7F9F" w:rsidRPr="0047205D">
        <w:rPr>
          <w:lang w:val="ru-RU"/>
        </w:rPr>
        <w:t>/</w:t>
      </w:r>
      <w:r w:rsidR="00FD7F9F" w:rsidRPr="000B5B5B">
        <w:t>IC</w:t>
      </w:r>
      <w:r w:rsidR="00FD7F9F" w:rsidRPr="0047205D">
        <w:rPr>
          <w:lang w:val="ru-RU"/>
        </w:rPr>
        <w:t>/26/6</w:t>
      </w:r>
      <w:r w:rsidR="001A79C0" w:rsidRPr="0047205D">
        <w:rPr>
          <w:lang w:val="ru-RU"/>
        </w:rPr>
        <w:t xml:space="preserve">,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/27/7</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/28/8,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/31/6</w:t>
      </w:r>
      <w:r w:rsidRPr="0047205D">
        <w:rPr>
          <w:lang w:val="ru-RU"/>
        </w:rPr>
        <w:t xml:space="preserve">, </w:t>
      </w:r>
      <w:r w:rsidRPr="000B5B5B">
        <w:t>WIPO</w:t>
      </w:r>
      <w:r w:rsidRPr="0047205D">
        <w:rPr>
          <w:lang w:val="ru-RU"/>
        </w:rPr>
        <w:t>/</w:t>
      </w:r>
      <w:r w:rsidRPr="000B5B5B">
        <w:t>GRTKF</w:t>
      </w:r>
      <w:r w:rsidRPr="0047205D">
        <w:rPr>
          <w:lang w:val="ru-RU"/>
        </w:rPr>
        <w:t>/</w:t>
      </w:r>
      <w:r w:rsidRPr="000B5B5B">
        <w:t>I</w:t>
      </w:r>
      <w:r w:rsidR="00391760" w:rsidRPr="000B5B5B">
        <w:t>C</w:t>
      </w:r>
      <w:r w:rsidR="00391760" w:rsidRPr="0047205D">
        <w:rPr>
          <w:lang w:val="ru-RU"/>
        </w:rPr>
        <w:t>/32/7</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/34/10</w:t>
      </w:r>
      <w:r w:rsidR="00475312">
        <w:rPr>
          <w:lang w:val="ru-RU"/>
        </w:rPr>
        <w:t>,</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3117E1" w:rsidRPr="0047205D">
        <w:rPr>
          <w:lang w:val="ru-RU"/>
        </w:rPr>
        <w:t>/35/8</w:t>
      </w:r>
      <w:r w:rsidR="004E4D9C">
        <w:rPr>
          <w:lang w:val="ru-RU"/>
        </w:rPr>
        <w:t>,</w:t>
      </w:r>
      <w:r w:rsidR="004E4D9C" w:rsidRPr="004E4D9C">
        <w:rPr>
          <w:lang w:val="ru-RU"/>
        </w:rPr>
        <w:t xml:space="preserve">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/3</w:t>
      </w:r>
      <w:r w:rsidR="004E4D9C">
        <w:rPr>
          <w:lang w:val="ru-RU"/>
        </w:rPr>
        <w:t xml:space="preserve">6/8,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/3</w:t>
      </w:r>
      <w:r w:rsidR="004E4D9C">
        <w:rPr>
          <w:lang w:val="ru-RU"/>
        </w:rPr>
        <w:t>7/13</w:t>
      </w:r>
      <w:r w:rsidR="003C01CC">
        <w:rPr>
          <w:lang w:val="ru-RU"/>
        </w:rPr>
        <w:t xml:space="preserve">, </w:t>
      </w:r>
      <w:r w:rsidR="003C01CC">
        <w:t>WIPO</w:t>
      </w:r>
      <w:r w:rsidR="003C01CC" w:rsidRPr="0047205D">
        <w:rPr>
          <w:lang w:val="ru-RU"/>
        </w:rPr>
        <w:t>/</w:t>
      </w:r>
      <w:r w:rsidR="003C01CC">
        <w:t>GRTKF</w:t>
      </w:r>
      <w:r w:rsidR="003C01CC" w:rsidRPr="0047205D">
        <w:rPr>
          <w:lang w:val="ru-RU"/>
        </w:rPr>
        <w:t>/</w:t>
      </w:r>
      <w:r w:rsidR="003C01CC">
        <w:t>IC</w:t>
      </w:r>
      <w:r w:rsidR="003C01CC">
        <w:rPr>
          <w:lang w:val="ru-RU"/>
        </w:rPr>
        <w:t>/38</w:t>
      </w:r>
      <w:r w:rsidR="003C01CC" w:rsidRPr="0047205D">
        <w:rPr>
          <w:lang w:val="ru-RU"/>
        </w:rPr>
        <w:t>/</w:t>
      </w:r>
      <w:r w:rsidR="003C01CC">
        <w:rPr>
          <w:lang w:val="ru-RU"/>
        </w:rPr>
        <w:t>11</w:t>
      </w:r>
      <w:r w:rsidR="004E4D9C" w:rsidRPr="0047205D">
        <w:rPr>
          <w:lang w:val="ru-RU"/>
        </w:rPr>
        <w:t xml:space="preserve"> </w:t>
      </w:r>
      <w:r w:rsidR="004E4D9C">
        <w:rPr>
          <w:lang w:val="ru-RU"/>
        </w:rPr>
        <w:t>и</w:t>
      </w:r>
      <w:r w:rsidR="004E4D9C" w:rsidRPr="0047205D">
        <w:rPr>
          <w:lang w:val="ru-RU"/>
        </w:rPr>
        <w:t xml:space="preserve"> </w:t>
      </w:r>
      <w:r w:rsidR="004E4D9C">
        <w:t>WIPO</w:t>
      </w:r>
      <w:r w:rsidR="004E4D9C" w:rsidRPr="0047205D">
        <w:rPr>
          <w:lang w:val="ru-RU"/>
        </w:rPr>
        <w:t>/</w:t>
      </w:r>
      <w:r w:rsidR="004E4D9C">
        <w:t>GRTKF</w:t>
      </w:r>
      <w:r w:rsidR="004E4D9C" w:rsidRPr="0047205D">
        <w:rPr>
          <w:lang w:val="ru-RU"/>
        </w:rPr>
        <w:t>/</w:t>
      </w:r>
      <w:r w:rsidR="004E4D9C">
        <w:t>IC</w:t>
      </w:r>
      <w:r w:rsidR="004E4D9C">
        <w:rPr>
          <w:lang w:val="ru-RU"/>
        </w:rPr>
        <w:t>/3</w:t>
      </w:r>
      <w:r w:rsidR="003C01CC">
        <w:rPr>
          <w:lang w:val="ru-RU"/>
        </w:rPr>
        <w:t>9</w:t>
      </w:r>
      <w:r w:rsidR="004E4D9C" w:rsidRPr="0047205D">
        <w:rPr>
          <w:lang w:val="ru-RU"/>
        </w:rPr>
        <w:t>/</w:t>
      </w:r>
      <w:r w:rsidR="004E4D9C">
        <w:rPr>
          <w:lang w:val="ru-RU"/>
        </w:rPr>
        <w:t>1</w:t>
      </w:r>
      <w:r w:rsidR="003C01CC">
        <w:rPr>
          <w:lang w:val="ru-RU"/>
        </w:rPr>
        <w:t>4</w:t>
      </w:r>
      <w:r w:rsidRPr="0047205D">
        <w:rPr>
          <w:lang w:val="ru-RU"/>
        </w:rPr>
        <w:t>.</w:t>
      </w:r>
    </w:p>
    <w:p w:rsidR="002C6CAD" w:rsidRPr="0047205D" w:rsidRDefault="002C6CAD" w:rsidP="003C3B32">
      <w:pPr>
        <w:pStyle w:val="Endofdocument"/>
        <w:spacing w:after="0"/>
        <w:ind w:left="0"/>
        <w:jc w:val="left"/>
        <w:rPr>
          <w:b/>
          <w:sz w:val="22"/>
          <w:szCs w:val="22"/>
          <w:lang w:val="ru-RU"/>
        </w:rPr>
      </w:pPr>
    </w:p>
    <w:p w:rsidR="0047205D" w:rsidRPr="0098559F" w:rsidRDefault="0047205D" w:rsidP="0047205D">
      <w:pPr>
        <w:rPr>
          <w:b/>
          <w:lang w:val="ru-RU"/>
        </w:rPr>
      </w:pPr>
      <w:r w:rsidRPr="0098559F">
        <w:rPr>
          <w:b/>
          <w:lang w:val="ru-RU"/>
        </w:rPr>
        <w:t xml:space="preserve">Региональный и национальный опыт </w:t>
      </w:r>
    </w:p>
    <w:p w:rsidR="0047205D" w:rsidRPr="0098559F" w:rsidRDefault="0047205D" w:rsidP="0047205D">
      <w:pPr>
        <w:rPr>
          <w:b/>
          <w:lang w:val="ru-RU"/>
        </w:rPr>
      </w:pPr>
    </w:p>
    <w:p w:rsidR="00621CE2"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  Вопрос 12 касался баз данных.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r w:rsidR="00621CE2" w:rsidRPr="0047205D">
        <w:rPr>
          <w:lang w:val="ru-RU"/>
        </w:rPr>
        <w:t>.</w:t>
      </w:r>
    </w:p>
    <w:p w:rsidR="008F01F4" w:rsidRPr="0047205D" w:rsidRDefault="008F01F4" w:rsidP="005253AF">
      <w:pPr>
        <w:pStyle w:val="Endofdocument"/>
        <w:spacing w:after="0"/>
        <w:ind w:left="0"/>
        <w:jc w:val="left"/>
        <w:rPr>
          <w:sz w:val="22"/>
          <w:szCs w:val="22"/>
          <w:lang w:val="ru-RU"/>
        </w:rPr>
      </w:pPr>
    </w:p>
    <w:p w:rsidR="0047205D" w:rsidRPr="0098559F" w:rsidRDefault="008F01F4" w:rsidP="0047205D">
      <w:pPr>
        <w:pStyle w:val="Endofdocument"/>
        <w:spacing w:after="0"/>
        <w:ind w:left="0"/>
        <w:jc w:val="left"/>
        <w:rPr>
          <w:sz w:val="22"/>
          <w:szCs w:val="22"/>
          <w:lang w:val="ru-RU"/>
        </w:rPr>
      </w:pPr>
      <w:r>
        <w:rPr>
          <w:sz w:val="22"/>
          <w:szCs w:val="22"/>
        </w:rPr>
        <w:fldChar w:fldCharType="begin"/>
      </w:r>
      <w:r w:rsidRPr="0047205D">
        <w:rPr>
          <w:sz w:val="22"/>
          <w:szCs w:val="22"/>
          <w:lang w:val="ru-RU"/>
        </w:rPr>
        <w:instrText xml:space="preserve"> </w:instrText>
      </w:r>
      <w:r>
        <w:rPr>
          <w:sz w:val="22"/>
          <w:szCs w:val="22"/>
        </w:rPr>
        <w:instrText>AUTONUM</w:instrText>
      </w:r>
      <w:r w:rsidRPr="0047205D">
        <w:rPr>
          <w:sz w:val="22"/>
          <w:szCs w:val="22"/>
          <w:lang w:val="ru-RU"/>
        </w:rPr>
        <w:instrText xml:space="preserve">  </w:instrText>
      </w:r>
      <w:r>
        <w:rPr>
          <w:sz w:val="22"/>
          <w:szCs w:val="22"/>
        </w:rPr>
        <w:fldChar w:fldCharType="end"/>
      </w:r>
      <w:r w:rsidRPr="0047205D">
        <w:rPr>
          <w:sz w:val="22"/>
          <w:szCs w:val="22"/>
          <w:lang w:val="ru-RU"/>
        </w:rPr>
        <w:tab/>
      </w:r>
      <w:r w:rsidR="0047205D" w:rsidRPr="0098559F">
        <w:rPr>
          <w:sz w:val="22"/>
          <w:szCs w:val="22"/>
          <w:lang w:val="ru-RU"/>
        </w:rP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ТЗ:  патентная база данных Китая по традиционной китайской медицине (ТКМ), база данных «StoryBase» племен Тулалип штата Вашингтон, Цифровая библиотека традиционных знаний аюрведа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 </w:t>
      </w:r>
    </w:p>
    <w:p w:rsidR="0047205D" w:rsidRPr="0098559F" w:rsidRDefault="0047205D" w:rsidP="0047205D">
      <w:pPr>
        <w:rPr>
          <w:lang w:val="ru-RU"/>
        </w:rPr>
      </w:pPr>
    </w:p>
    <w:p w:rsidR="001B383C" w:rsidRPr="0047205D" w:rsidRDefault="0047205D" w:rsidP="0047205D">
      <w:pPr>
        <w:pStyle w:val="Endofdocument"/>
        <w:spacing w:after="0"/>
        <w:ind w:left="0"/>
        <w:jc w:val="left"/>
        <w:rPr>
          <w:sz w:val="22"/>
          <w:szCs w:val="22"/>
          <w:lang w:val="ru-RU"/>
        </w:rPr>
      </w:pPr>
      <w:r w:rsidRPr="0047205D">
        <w:rPr>
          <w:sz w:val="22"/>
          <w:szCs w:val="22"/>
          <w:lang w:val="ru-RU"/>
        </w:rPr>
        <w:fldChar w:fldCharType="begin"/>
      </w:r>
      <w:r w:rsidRPr="0047205D">
        <w:rPr>
          <w:sz w:val="22"/>
          <w:szCs w:val="22"/>
          <w:lang w:val="ru-RU"/>
        </w:rPr>
        <w:instrText xml:space="preserve"> AUTONUM  </w:instrText>
      </w:r>
      <w:r w:rsidRPr="0047205D">
        <w:rPr>
          <w:sz w:val="22"/>
          <w:szCs w:val="22"/>
          <w:lang w:val="ru-RU"/>
        </w:rPr>
        <w:fldChar w:fldCharType="end"/>
      </w:r>
      <w:r w:rsidRPr="0047205D">
        <w:rPr>
          <w:sz w:val="22"/>
          <w:szCs w:val="22"/>
          <w:lang w:val="ru-RU"/>
        </w:rPr>
        <w:tab/>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r w:rsidR="001B383C" w:rsidRPr="0047205D">
        <w:rPr>
          <w:sz w:val="22"/>
          <w:szCs w:val="22"/>
          <w:lang w:val="ru-RU"/>
        </w:rPr>
        <w:t>.</w:t>
      </w:r>
    </w:p>
    <w:p w:rsidR="001B383C" w:rsidRPr="0047205D" w:rsidRDefault="001B383C" w:rsidP="005253AF">
      <w:pPr>
        <w:pStyle w:val="Endofdocument"/>
        <w:spacing w:after="0"/>
        <w:ind w:left="0"/>
        <w:jc w:val="left"/>
        <w:rPr>
          <w:sz w:val="22"/>
          <w:szCs w:val="22"/>
          <w:lang w:val="ru-RU"/>
        </w:rPr>
      </w:pPr>
    </w:p>
    <w:p w:rsidR="0047205D" w:rsidRPr="0098559F" w:rsidRDefault="0075289E" w:rsidP="0047205D">
      <w:pPr>
        <w:rPr>
          <w:lang w:val="ru-RU"/>
        </w:rPr>
      </w:pPr>
      <w:r w:rsidRPr="00C61F89">
        <w:fldChar w:fldCharType="begin"/>
      </w:r>
      <w:r w:rsidRPr="0047205D">
        <w:rPr>
          <w:lang w:val="ru-RU"/>
        </w:rPr>
        <w:instrText xml:space="preserve"> </w:instrText>
      </w:r>
      <w:r w:rsidRPr="00C61F89">
        <w:instrText>AUTONUM</w:instrText>
      </w:r>
      <w:r w:rsidRPr="0047205D">
        <w:rPr>
          <w:lang w:val="ru-RU"/>
        </w:rPr>
        <w:instrText xml:space="preserve">  </w:instrText>
      </w:r>
      <w:r w:rsidRPr="00C61F89">
        <w:fldChar w:fldCharType="end"/>
      </w:r>
      <w:r w:rsidRPr="0047205D">
        <w:rPr>
          <w:lang w:val="ru-RU"/>
        </w:rPr>
        <w:tab/>
      </w:r>
      <w:r w:rsidR="0047205D" w:rsidRPr="0098559F">
        <w:rPr>
          <w:lang w:val="ru-RU"/>
        </w:rPr>
        <w:t xml:space="preserve">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47205D" w:rsidRPr="0098559F" w:rsidRDefault="0047205D" w:rsidP="0047205D">
      <w:pPr>
        <w:rPr>
          <w:lang w:val="ru-RU"/>
        </w:rPr>
      </w:pPr>
    </w:p>
    <w:p w:rsidR="0047205D" w:rsidRPr="0098559F" w:rsidRDefault="0047205D" w:rsidP="0047205D">
      <w:pPr>
        <w:numPr>
          <w:ilvl w:val="0"/>
          <w:numId w:val="28"/>
        </w:numPr>
        <w:rPr>
          <w:lang w:val="ru-RU"/>
        </w:rPr>
      </w:pPr>
      <w:r w:rsidRPr="0098559F">
        <w:rPr>
          <w:lang w:val="ru-RU"/>
        </w:rPr>
        <w:t>делегация Алжира (документ WIPO/GRTKF/IC/16/INF/10);</w:t>
      </w:r>
    </w:p>
    <w:p w:rsidR="0047205D" w:rsidRPr="0098559F" w:rsidRDefault="0047205D" w:rsidP="0047205D">
      <w:pPr>
        <w:numPr>
          <w:ilvl w:val="0"/>
          <w:numId w:val="28"/>
        </w:numPr>
        <w:rPr>
          <w:lang w:val="ru-RU"/>
        </w:rPr>
      </w:pPr>
      <w:r w:rsidRPr="0098559F">
        <w:rPr>
          <w:lang w:val="ru-RU"/>
        </w:rPr>
        <w:t>представитель Международного института по окружающей среде и развитию (IIED) (документ WIPO/GRTKF/IC/16/INF/13);</w:t>
      </w:r>
    </w:p>
    <w:p w:rsidR="0047205D" w:rsidRPr="0098559F" w:rsidRDefault="0047205D" w:rsidP="0047205D">
      <w:pPr>
        <w:numPr>
          <w:ilvl w:val="0"/>
          <w:numId w:val="28"/>
        </w:numPr>
        <w:rPr>
          <w:lang w:val="ru-RU"/>
        </w:rPr>
      </w:pPr>
      <w:r w:rsidRPr="0098559F">
        <w:rPr>
          <w:lang w:val="ru-RU"/>
        </w:rPr>
        <w:t xml:space="preserve">делегация Мексики (документ WIPO/GRTKF/IC/16/INF/16);  и </w:t>
      </w:r>
    </w:p>
    <w:p w:rsidR="0047205D" w:rsidRPr="0098559F" w:rsidRDefault="0047205D" w:rsidP="0047205D">
      <w:pPr>
        <w:numPr>
          <w:ilvl w:val="0"/>
          <w:numId w:val="28"/>
        </w:numPr>
        <w:rPr>
          <w:lang w:val="ru-RU"/>
        </w:rPr>
      </w:pPr>
      <w:r w:rsidRPr="0098559F">
        <w:rPr>
          <w:lang w:val="ru-RU"/>
        </w:rPr>
        <w:t xml:space="preserve">делегация Кении (документ WIPO/GRTKF/IC/16/INF/25).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своей 29-й сессии МКГР (февраль 2016 г.)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Америки сообщили о своем опыте работы с базами данных (документы WIPO/GRTKF/IC/30/INF/9 и WIPO/GRTKF/IC/31/INF/8).  </w:t>
      </w:r>
    </w:p>
    <w:p w:rsidR="0047205D" w:rsidRPr="0098559F" w:rsidRDefault="0047205D" w:rsidP="0047205D">
      <w:pPr>
        <w:pStyle w:val="Endofdocument"/>
        <w:spacing w:after="0"/>
        <w:ind w:left="0"/>
        <w:jc w:val="left"/>
        <w:rPr>
          <w:sz w:val="22"/>
          <w:szCs w:val="22"/>
          <w:lang w:val="ru-RU"/>
        </w:rPr>
      </w:pPr>
    </w:p>
    <w:p w:rsidR="006B0612" w:rsidRPr="0047205D"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  Их презентации размещены по адресу:  </w:t>
      </w:r>
      <w:r w:rsidR="00C83D95" w:rsidRPr="0047205D">
        <w:rPr>
          <w:szCs w:val="22"/>
          <w:lang w:val="ru-RU"/>
        </w:rPr>
        <w:t xml:space="preserve"> </w:t>
      </w:r>
      <w:hyperlink r:id="rId12" w:history="1">
        <w:r w:rsidR="000D77C1" w:rsidRPr="000D77C1">
          <w:rPr>
            <w:rStyle w:val="Hyperlink"/>
            <w:color w:val="auto"/>
            <w:szCs w:val="22"/>
            <w:u w:val="none"/>
          </w:rPr>
          <w:t>http</w:t>
        </w:r>
        <w:r w:rsidR="004E4D9C">
          <w:rPr>
            <w:rStyle w:val="Hyperlink"/>
            <w:color w:val="auto"/>
            <w:szCs w:val="22"/>
            <w:u w:val="none"/>
          </w:rPr>
          <w:t>s</w:t>
        </w:r>
        <w:r w:rsidR="000D77C1" w:rsidRPr="000D77C1">
          <w:rPr>
            <w:rStyle w:val="Hyperlink"/>
            <w:color w:val="auto"/>
            <w:szCs w:val="22"/>
            <w:u w:val="none"/>
            <w:lang w:val="ru-RU"/>
          </w:rPr>
          <w:t>://</w:t>
        </w:r>
        <w:r w:rsidR="000D77C1" w:rsidRPr="000D77C1">
          <w:rPr>
            <w:rStyle w:val="Hyperlink"/>
            <w:color w:val="auto"/>
            <w:szCs w:val="22"/>
            <w:u w:val="none"/>
          </w:rPr>
          <w:t>www</w:t>
        </w:r>
        <w:r w:rsidR="000D77C1" w:rsidRPr="000D77C1">
          <w:rPr>
            <w:rStyle w:val="Hyperlink"/>
            <w:color w:val="auto"/>
            <w:szCs w:val="22"/>
            <w:u w:val="none"/>
            <w:lang w:val="ru-RU"/>
          </w:rPr>
          <w:t>.</w:t>
        </w:r>
        <w:r w:rsidR="000D77C1" w:rsidRPr="000D77C1">
          <w:rPr>
            <w:rStyle w:val="Hyperlink"/>
            <w:color w:val="auto"/>
            <w:szCs w:val="22"/>
            <w:u w:val="none"/>
          </w:rPr>
          <w:t>wipo</w:t>
        </w:r>
        <w:r w:rsidR="000D77C1" w:rsidRPr="000D77C1">
          <w:rPr>
            <w:rStyle w:val="Hyperlink"/>
            <w:color w:val="auto"/>
            <w:szCs w:val="22"/>
            <w:u w:val="none"/>
            <w:lang w:val="ru-RU"/>
          </w:rPr>
          <w:t>.</w:t>
        </w:r>
        <w:r w:rsidR="000D77C1" w:rsidRPr="000D77C1">
          <w:rPr>
            <w:rStyle w:val="Hyperlink"/>
            <w:color w:val="auto"/>
            <w:szCs w:val="22"/>
            <w:u w:val="none"/>
          </w:rPr>
          <w:t>int</w:t>
        </w:r>
        <w:r w:rsidR="000D77C1" w:rsidRPr="000D77C1">
          <w:rPr>
            <w:rStyle w:val="Hyperlink"/>
            <w:color w:val="auto"/>
            <w:szCs w:val="22"/>
            <w:u w:val="none"/>
            <w:lang w:val="ru-RU"/>
          </w:rPr>
          <w:t>/</w:t>
        </w:r>
        <w:r w:rsidR="000D77C1" w:rsidRPr="000D77C1">
          <w:rPr>
            <w:rStyle w:val="Hyperlink"/>
            <w:color w:val="auto"/>
            <w:szCs w:val="22"/>
            <w:u w:val="none"/>
          </w:rPr>
          <w:t>meetings</w:t>
        </w:r>
        <w:r w:rsidR="000D77C1" w:rsidRPr="000D77C1">
          <w:rPr>
            <w:rStyle w:val="Hyperlink"/>
            <w:color w:val="auto"/>
            <w:szCs w:val="22"/>
            <w:u w:val="none"/>
            <w:lang w:val="ru-RU"/>
          </w:rPr>
          <w:t>/</w:t>
        </w:r>
        <w:r w:rsidR="000D77C1" w:rsidRPr="000D77C1">
          <w:rPr>
            <w:rStyle w:val="Hyperlink"/>
            <w:color w:val="auto"/>
            <w:szCs w:val="22"/>
            <w:u w:val="none"/>
          </w:rPr>
          <w:t>ru</w:t>
        </w:r>
        <w:r w:rsidR="000D77C1" w:rsidRPr="000D77C1">
          <w:rPr>
            <w:rStyle w:val="Hyperlink"/>
            <w:color w:val="auto"/>
            <w:szCs w:val="22"/>
            <w:u w:val="none"/>
            <w:lang w:val="ru-RU"/>
          </w:rPr>
          <w:t>/</w:t>
        </w:r>
        <w:r w:rsidR="000D77C1" w:rsidRPr="000D77C1">
          <w:rPr>
            <w:rStyle w:val="Hyperlink"/>
            <w:color w:val="auto"/>
            <w:szCs w:val="22"/>
            <w:u w:val="none"/>
          </w:rPr>
          <w:t>details</w:t>
        </w:r>
        <w:r w:rsidR="000D77C1" w:rsidRPr="000D77C1">
          <w:rPr>
            <w:rStyle w:val="Hyperlink"/>
            <w:color w:val="auto"/>
            <w:szCs w:val="22"/>
            <w:u w:val="none"/>
            <w:lang w:val="ru-RU"/>
          </w:rPr>
          <w:t>.</w:t>
        </w:r>
        <w:r w:rsidR="000D77C1" w:rsidRPr="000D77C1">
          <w:rPr>
            <w:rStyle w:val="Hyperlink"/>
            <w:color w:val="auto"/>
            <w:szCs w:val="22"/>
            <w:u w:val="none"/>
          </w:rPr>
          <w:t>jsp</w:t>
        </w:r>
        <w:r w:rsidR="000D77C1" w:rsidRPr="000D77C1">
          <w:rPr>
            <w:rStyle w:val="Hyperlink"/>
            <w:color w:val="auto"/>
            <w:szCs w:val="22"/>
            <w:u w:val="none"/>
            <w:lang w:val="ru-RU"/>
          </w:rPr>
          <w:t>?</w:t>
        </w:r>
        <w:r w:rsidR="000D77C1" w:rsidRPr="000D77C1">
          <w:rPr>
            <w:rStyle w:val="Hyperlink"/>
            <w:color w:val="auto"/>
            <w:szCs w:val="22"/>
            <w:u w:val="none"/>
          </w:rPr>
          <w:t>meeting</w:t>
        </w:r>
        <w:r w:rsidR="000D77C1" w:rsidRPr="000D77C1">
          <w:rPr>
            <w:rStyle w:val="Hyperlink"/>
            <w:color w:val="auto"/>
            <w:szCs w:val="22"/>
            <w:u w:val="none"/>
            <w:lang w:val="ru-RU"/>
          </w:rPr>
          <w:t>_</w:t>
        </w:r>
        <w:r w:rsidR="000D77C1" w:rsidRPr="000D77C1">
          <w:rPr>
            <w:rStyle w:val="Hyperlink"/>
            <w:color w:val="auto"/>
            <w:szCs w:val="22"/>
            <w:u w:val="none"/>
          </w:rPr>
          <w:t>id</w:t>
        </w:r>
        <w:r w:rsidR="000D77C1" w:rsidRPr="000D77C1">
          <w:rPr>
            <w:rStyle w:val="Hyperlink"/>
            <w:color w:val="auto"/>
            <w:szCs w:val="22"/>
            <w:u w:val="none"/>
            <w:lang w:val="ru-RU"/>
          </w:rPr>
          <w:t>=22423</w:t>
        </w:r>
      </w:hyperlink>
      <w:r w:rsidR="00C83D95" w:rsidRPr="0047205D">
        <w:rPr>
          <w:szCs w:val="22"/>
          <w:lang w:val="ru-RU"/>
        </w:rPr>
        <w:t xml:space="preserve">.  </w:t>
      </w:r>
    </w:p>
    <w:p w:rsidR="006B0612" w:rsidRPr="0047205D" w:rsidRDefault="006B0612" w:rsidP="0050361A">
      <w:pPr>
        <w:pStyle w:val="Endofdocument"/>
        <w:spacing w:after="0"/>
        <w:ind w:left="0"/>
        <w:jc w:val="left"/>
        <w:rPr>
          <w:sz w:val="22"/>
          <w:szCs w:val="22"/>
          <w:lang w:val="ru-RU"/>
        </w:rPr>
      </w:pPr>
    </w:p>
    <w:p w:rsidR="00F96DDB" w:rsidRPr="0098559F" w:rsidRDefault="006B0612" w:rsidP="00F96DDB">
      <w:pPr>
        <w:pStyle w:val="Endofdocument"/>
        <w:spacing w:after="0"/>
        <w:ind w:left="0"/>
        <w:jc w:val="left"/>
        <w:rPr>
          <w:sz w:val="22"/>
          <w:szCs w:val="22"/>
          <w:lang w:val="ru-RU"/>
        </w:rPr>
      </w:pPr>
      <w:r>
        <w:rPr>
          <w:sz w:val="22"/>
          <w:szCs w:val="22"/>
        </w:rPr>
        <w:fldChar w:fldCharType="begin"/>
      </w:r>
      <w:r w:rsidRPr="00F96DDB">
        <w:rPr>
          <w:sz w:val="22"/>
          <w:szCs w:val="22"/>
          <w:lang w:val="ru-RU"/>
        </w:rPr>
        <w:instrText xml:space="preserve"> </w:instrText>
      </w:r>
      <w:r>
        <w:rPr>
          <w:sz w:val="22"/>
          <w:szCs w:val="22"/>
        </w:rPr>
        <w:instrText>AUTONUM</w:instrText>
      </w:r>
      <w:r w:rsidRPr="00F96DDB">
        <w:rPr>
          <w:sz w:val="22"/>
          <w:szCs w:val="22"/>
          <w:lang w:val="ru-RU"/>
        </w:rPr>
        <w:instrText xml:space="preserve">  </w:instrText>
      </w:r>
      <w:r>
        <w:rPr>
          <w:sz w:val="22"/>
          <w:szCs w:val="22"/>
        </w:rPr>
        <w:fldChar w:fldCharType="end"/>
      </w:r>
      <w:r w:rsidRPr="00F96DDB">
        <w:rPr>
          <w:sz w:val="22"/>
          <w:szCs w:val="22"/>
          <w:lang w:val="ru-RU"/>
        </w:rPr>
        <w:tab/>
      </w:r>
      <w:r w:rsidR="00F96DDB" w:rsidRPr="0098559F">
        <w:rPr>
          <w:sz w:val="22"/>
          <w:szCs w:val="22"/>
          <w:lang w:val="ru-RU"/>
        </w:rPr>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1A38C1">
        <w:rPr>
          <w:sz w:val="22"/>
          <w:szCs w:val="22"/>
          <w:lang w:val="ru-RU"/>
        </w:rPr>
        <w:t xml:space="preserve">следующие </w:t>
      </w:r>
      <w:r w:rsidR="00F96DDB" w:rsidRPr="0098559F">
        <w:rPr>
          <w:sz w:val="22"/>
          <w:szCs w:val="22"/>
          <w:lang w:val="ru-RU"/>
        </w:rPr>
        <w:t xml:space="preserve">докладчики: </w:t>
      </w:r>
    </w:p>
    <w:p w:rsidR="00F96DDB" w:rsidRPr="00051B5E" w:rsidRDefault="00F96DDB" w:rsidP="003C01CC">
      <w:pPr>
        <w:pStyle w:val="Endofdocument"/>
        <w:numPr>
          <w:ilvl w:val="0"/>
          <w:numId w:val="27"/>
        </w:numPr>
        <w:spacing w:after="0"/>
        <w:jc w:val="left"/>
        <w:rPr>
          <w:rStyle w:val="Hyperlink"/>
          <w:color w:val="auto"/>
          <w:sz w:val="22"/>
          <w:szCs w:val="22"/>
          <w:u w:val="none"/>
          <w:lang w:val="es-ES_tradnl"/>
        </w:rPr>
      </w:pPr>
      <w:r w:rsidRPr="00051B5E">
        <w:rPr>
          <w:sz w:val="22"/>
          <w:szCs w:val="22"/>
          <w:lang w:val="ru-RU"/>
        </w:rPr>
        <w:t xml:space="preserve">АРОИС:  </w:t>
      </w:r>
      <w:r w:rsidR="003C01CC" w:rsidRPr="00051B5E">
        <w:rPr>
          <w:rStyle w:val="Hyperlink"/>
          <w:color w:val="auto"/>
          <w:sz w:val="22"/>
          <w:szCs w:val="22"/>
          <w:u w:val="none"/>
          <w:lang w:val="es-ES_tradnl"/>
        </w:rPr>
        <w:t>https://www.wipo.int/edocs/mdocs/tk/en/wipo_iptk_ge_16/wipo_iptk_ge_16_presentation_15sackey.pdf;</w:t>
      </w:r>
      <w:r w:rsidR="003C01CC" w:rsidRPr="00051B5E">
        <w:rPr>
          <w:rStyle w:val="Hyperlink"/>
          <w:color w:val="auto"/>
          <w:sz w:val="22"/>
          <w:szCs w:val="22"/>
          <w:u w:val="none"/>
          <w:lang w:val="ru-RU"/>
        </w:rPr>
        <w:t xml:space="preserve"> </w:t>
      </w:r>
    </w:p>
    <w:p w:rsidR="00F96DDB" w:rsidRPr="00051B5E" w:rsidRDefault="00F96DDB" w:rsidP="00051B5E">
      <w:pPr>
        <w:pStyle w:val="Endofdocument"/>
        <w:numPr>
          <w:ilvl w:val="0"/>
          <w:numId w:val="27"/>
        </w:numPr>
        <w:spacing w:after="0"/>
        <w:jc w:val="left"/>
        <w:rPr>
          <w:sz w:val="22"/>
          <w:szCs w:val="22"/>
          <w:lang w:val="ru-RU"/>
        </w:rPr>
      </w:pPr>
      <w:r w:rsidRPr="00051B5E">
        <w:rPr>
          <w:sz w:val="22"/>
          <w:szCs w:val="22"/>
          <w:lang w:val="ru-RU"/>
        </w:rPr>
        <w:t xml:space="preserve">ЕПВ: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_2_15_</w:t>
      </w:r>
      <w:r w:rsidR="00051B5E" w:rsidRPr="00051B5E">
        <w:rPr>
          <w:sz w:val="22"/>
          <w:szCs w:val="22"/>
        </w:rPr>
        <w:t>presentation</w:t>
      </w:r>
      <w:r w:rsidR="00051B5E" w:rsidRPr="00051B5E">
        <w:rPr>
          <w:sz w:val="22"/>
          <w:szCs w:val="22"/>
          <w:lang w:val="ru-RU"/>
        </w:rPr>
        <w:t>_</w:t>
      </w:r>
      <w:r w:rsidR="00051B5E" w:rsidRPr="00051B5E">
        <w:rPr>
          <w:sz w:val="22"/>
          <w:szCs w:val="22"/>
        </w:rPr>
        <w:t>enrico</w:t>
      </w:r>
      <w:r w:rsidR="00051B5E" w:rsidRPr="00051B5E">
        <w:rPr>
          <w:sz w:val="22"/>
          <w:szCs w:val="22"/>
          <w:lang w:val="ru-RU"/>
        </w:rPr>
        <w:t>_</w:t>
      </w:r>
      <w:r w:rsidR="00051B5E" w:rsidRPr="00051B5E">
        <w:rPr>
          <w:sz w:val="22"/>
          <w:szCs w:val="22"/>
        </w:rPr>
        <w:t>luzzatto</w:t>
      </w:r>
      <w:r w:rsidR="00051B5E" w:rsidRPr="00051B5E">
        <w:rPr>
          <w:sz w:val="22"/>
          <w:szCs w:val="22"/>
          <w:lang w:val="ru-RU"/>
        </w:rPr>
        <w:t>.</w:t>
      </w:r>
      <w:r w:rsidR="00051B5E" w:rsidRPr="00051B5E">
        <w:rPr>
          <w:sz w:val="22"/>
          <w:szCs w:val="22"/>
        </w:rPr>
        <w:t>pdf</w:t>
      </w:r>
      <w:r w:rsidR="00051B5E" w:rsidRPr="00051B5E">
        <w:rPr>
          <w:sz w:val="22"/>
          <w:szCs w:val="22"/>
          <w:lang w:val="ru-RU"/>
        </w:rPr>
        <w:t>;</w:t>
      </w:r>
    </w:p>
    <w:p w:rsidR="00AA63B0" w:rsidRPr="00051B5E" w:rsidRDefault="00F96DDB" w:rsidP="00051B5E">
      <w:pPr>
        <w:pStyle w:val="Endofdocument"/>
        <w:numPr>
          <w:ilvl w:val="0"/>
          <w:numId w:val="27"/>
        </w:numPr>
        <w:spacing w:after="0"/>
        <w:jc w:val="left"/>
        <w:rPr>
          <w:sz w:val="22"/>
          <w:szCs w:val="22"/>
          <w:lang w:val="ru-RU"/>
        </w:rPr>
      </w:pPr>
      <w:r w:rsidRPr="00051B5E">
        <w:rPr>
          <w:sz w:val="22"/>
          <w:szCs w:val="22"/>
          <w:lang w:val="ru-RU"/>
        </w:rPr>
        <w:t>Инди</w:t>
      </w:r>
      <w:r w:rsidR="002E61B8" w:rsidRPr="00051B5E">
        <w:rPr>
          <w:sz w:val="22"/>
          <w:szCs w:val="22"/>
          <w:lang w:val="ru-RU"/>
        </w:rPr>
        <w:t>я</w:t>
      </w:r>
      <w:r w:rsidRPr="00051B5E">
        <w:rPr>
          <w:sz w:val="22"/>
          <w:szCs w:val="22"/>
          <w:lang w:val="ru-RU"/>
        </w:rPr>
        <w:t xml:space="preserve">: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_2_15_</w:t>
      </w:r>
      <w:r w:rsidR="00051B5E" w:rsidRPr="00051B5E">
        <w:rPr>
          <w:sz w:val="22"/>
          <w:szCs w:val="22"/>
        </w:rPr>
        <w:t>presentation</w:t>
      </w:r>
      <w:r w:rsidR="00051B5E" w:rsidRPr="00051B5E">
        <w:rPr>
          <w:sz w:val="22"/>
          <w:szCs w:val="22"/>
          <w:lang w:val="ru-RU"/>
        </w:rPr>
        <w:t>_</w:t>
      </w:r>
      <w:r w:rsidR="00051B5E" w:rsidRPr="00051B5E">
        <w:rPr>
          <w:sz w:val="22"/>
          <w:szCs w:val="22"/>
        </w:rPr>
        <w:t>usha</w:t>
      </w:r>
      <w:r w:rsidR="00051B5E" w:rsidRPr="00051B5E">
        <w:rPr>
          <w:sz w:val="22"/>
          <w:szCs w:val="22"/>
          <w:lang w:val="ru-RU"/>
        </w:rPr>
        <w:t>_</w:t>
      </w:r>
      <w:r w:rsidR="00051B5E" w:rsidRPr="00051B5E">
        <w:rPr>
          <w:sz w:val="22"/>
          <w:szCs w:val="22"/>
        </w:rPr>
        <w:t>rao</w:t>
      </w:r>
      <w:r w:rsidR="00051B5E" w:rsidRPr="00051B5E">
        <w:rPr>
          <w:sz w:val="22"/>
          <w:szCs w:val="22"/>
          <w:lang w:val="ru-RU"/>
        </w:rPr>
        <w:t>.</w:t>
      </w:r>
      <w:r w:rsidR="00051B5E" w:rsidRPr="00051B5E">
        <w:rPr>
          <w:sz w:val="22"/>
          <w:szCs w:val="22"/>
        </w:rPr>
        <w:t>pdf</w:t>
      </w:r>
      <w:r w:rsidR="00051B5E" w:rsidRPr="00051B5E">
        <w:rPr>
          <w:sz w:val="22"/>
          <w:szCs w:val="22"/>
          <w:lang w:val="ru-RU"/>
        </w:rPr>
        <w:t>;</w:t>
      </w:r>
    </w:p>
    <w:p w:rsidR="00051B5E" w:rsidRPr="00051B5E" w:rsidRDefault="00051B5E" w:rsidP="00051B5E">
      <w:pPr>
        <w:pStyle w:val="Endofdocument"/>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r w:rsidRPr="00051B5E">
        <w:rPr>
          <w:sz w:val="22"/>
          <w:szCs w:val="22"/>
        </w:rPr>
        <w:t>wipo</w:t>
      </w:r>
      <w:r w:rsidRPr="00051B5E">
        <w:rPr>
          <w:sz w:val="22"/>
          <w:szCs w:val="22"/>
          <w:lang w:val="ru-RU"/>
        </w:rPr>
        <w:t>.</w:t>
      </w:r>
      <w:r w:rsidRPr="00051B5E">
        <w:rPr>
          <w:sz w:val="22"/>
          <w:szCs w:val="22"/>
        </w:rPr>
        <w:t>int</w:t>
      </w:r>
      <w:r w:rsidRPr="00051B5E">
        <w:rPr>
          <w:sz w:val="22"/>
          <w:szCs w:val="22"/>
          <w:lang w:val="ru-RU"/>
        </w:rPr>
        <w:t>/</w:t>
      </w:r>
      <w:r w:rsidRPr="00051B5E">
        <w:rPr>
          <w:sz w:val="22"/>
          <w:szCs w:val="22"/>
        </w:rPr>
        <w:t>edocs</w:t>
      </w:r>
      <w:r w:rsidRPr="00051B5E">
        <w:rPr>
          <w:sz w:val="22"/>
          <w:szCs w:val="22"/>
          <w:lang w:val="ru-RU"/>
        </w:rPr>
        <w:t>/</w:t>
      </w:r>
      <w:r w:rsidRPr="00051B5E">
        <w:rPr>
          <w:sz w:val="22"/>
          <w:szCs w:val="22"/>
        </w:rPr>
        <w:t>mdocs</w:t>
      </w:r>
      <w:r w:rsidRPr="00051B5E">
        <w:rPr>
          <w:sz w:val="22"/>
          <w:szCs w:val="22"/>
          <w:lang w:val="ru-RU"/>
        </w:rPr>
        <w:t>/</w:t>
      </w:r>
      <w:r w:rsidRPr="00051B5E">
        <w:rPr>
          <w:sz w:val="22"/>
          <w:szCs w:val="22"/>
        </w:rPr>
        <w:t>tk</w:t>
      </w:r>
      <w:r w:rsidRPr="00051B5E">
        <w:rPr>
          <w:sz w:val="22"/>
          <w:szCs w:val="22"/>
          <w:lang w:val="ru-RU"/>
        </w:rPr>
        <w:t>/</w:t>
      </w:r>
      <w:r w:rsidRPr="00051B5E">
        <w:rPr>
          <w:sz w:val="22"/>
          <w:szCs w:val="22"/>
        </w:rPr>
        <w:t>en</w:t>
      </w:r>
      <w:r w:rsidRPr="00051B5E">
        <w:rPr>
          <w:sz w:val="22"/>
          <w:szCs w:val="22"/>
          <w:lang w:val="ru-RU"/>
        </w:rPr>
        <w:t>/</w:t>
      </w:r>
      <w:r w:rsidRPr="00051B5E">
        <w:rPr>
          <w:sz w:val="22"/>
          <w:szCs w:val="22"/>
        </w:rPr>
        <w:t>wipo</w:t>
      </w:r>
      <w:r w:rsidRPr="00051B5E">
        <w:rPr>
          <w:sz w:val="22"/>
          <w:szCs w:val="22"/>
          <w:lang w:val="ru-RU"/>
        </w:rPr>
        <w:t>_</w:t>
      </w:r>
      <w:r w:rsidRPr="00051B5E">
        <w:rPr>
          <w:sz w:val="22"/>
          <w:szCs w:val="22"/>
        </w:rPr>
        <w:t>iptk</w:t>
      </w:r>
      <w:r w:rsidRPr="00051B5E">
        <w:rPr>
          <w:sz w:val="22"/>
          <w:szCs w:val="22"/>
          <w:lang w:val="ru-RU"/>
        </w:rPr>
        <w:t>_</w:t>
      </w:r>
      <w:r w:rsidRPr="00051B5E">
        <w:rPr>
          <w:sz w:val="22"/>
          <w:szCs w:val="22"/>
        </w:rPr>
        <w:t>ge</w:t>
      </w:r>
      <w:r w:rsidRPr="00051B5E">
        <w:rPr>
          <w:sz w:val="22"/>
          <w:szCs w:val="22"/>
          <w:lang w:val="ru-RU"/>
        </w:rPr>
        <w:t>_2_16/</w:t>
      </w:r>
      <w:r w:rsidRPr="00051B5E">
        <w:rPr>
          <w:sz w:val="22"/>
          <w:szCs w:val="22"/>
        </w:rPr>
        <w:t>wipo</w:t>
      </w:r>
      <w:r w:rsidRPr="00051B5E">
        <w:rPr>
          <w:sz w:val="22"/>
          <w:szCs w:val="22"/>
          <w:lang w:val="ru-RU"/>
        </w:rPr>
        <w:t>_</w:t>
      </w:r>
      <w:r w:rsidRPr="00051B5E">
        <w:rPr>
          <w:sz w:val="22"/>
          <w:szCs w:val="22"/>
        </w:rPr>
        <w:t>iptk</w:t>
      </w:r>
      <w:r w:rsidRPr="00051B5E">
        <w:rPr>
          <w:sz w:val="22"/>
          <w:szCs w:val="22"/>
          <w:lang w:val="ru-RU"/>
        </w:rPr>
        <w:t>_</w:t>
      </w:r>
      <w:r w:rsidRPr="00051B5E">
        <w:rPr>
          <w:sz w:val="22"/>
          <w:szCs w:val="22"/>
        </w:rPr>
        <w:t>ge</w:t>
      </w:r>
      <w:r w:rsidRPr="00051B5E">
        <w:rPr>
          <w:sz w:val="22"/>
          <w:szCs w:val="22"/>
          <w:lang w:val="ru-RU"/>
        </w:rPr>
        <w:t>_2_16_</w:t>
      </w:r>
      <w:r w:rsidRPr="00051B5E">
        <w:rPr>
          <w:sz w:val="22"/>
          <w:szCs w:val="22"/>
        </w:rPr>
        <w:t>presentation</w:t>
      </w:r>
      <w:r w:rsidRPr="00051B5E">
        <w:rPr>
          <w:sz w:val="22"/>
          <w:szCs w:val="22"/>
          <w:lang w:val="ru-RU"/>
        </w:rPr>
        <w:t>_12</w:t>
      </w:r>
      <w:r w:rsidRPr="00051B5E">
        <w:rPr>
          <w:sz w:val="22"/>
          <w:szCs w:val="22"/>
        </w:rPr>
        <w:t>javed</w:t>
      </w:r>
      <w:r w:rsidRPr="00051B5E">
        <w:rPr>
          <w:sz w:val="22"/>
          <w:szCs w:val="22"/>
          <w:lang w:val="ru-RU"/>
        </w:rPr>
        <w:t>.</w:t>
      </w:r>
      <w:r w:rsidRPr="00051B5E">
        <w:rPr>
          <w:sz w:val="22"/>
          <w:szCs w:val="22"/>
        </w:rPr>
        <w:t>pdf</w:t>
      </w:r>
      <w:r w:rsidRPr="00051B5E">
        <w:rPr>
          <w:sz w:val="22"/>
          <w:szCs w:val="22"/>
          <w:lang w:val="ru-RU"/>
        </w:rPr>
        <w:t xml:space="preserve">; </w:t>
      </w:r>
    </w:p>
    <w:p w:rsidR="00F96DDB" w:rsidRPr="00051B5E" w:rsidRDefault="00051B5E" w:rsidP="00051B5E">
      <w:pPr>
        <w:pStyle w:val="Endofdocument"/>
        <w:spacing w:after="0"/>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r w:rsidRPr="00051B5E">
        <w:rPr>
          <w:sz w:val="22"/>
          <w:szCs w:val="22"/>
        </w:rPr>
        <w:t>wipo</w:t>
      </w:r>
      <w:r w:rsidRPr="00051B5E">
        <w:rPr>
          <w:sz w:val="22"/>
          <w:szCs w:val="22"/>
          <w:lang w:val="ru-RU"/>
        </w:rPr>
        <w:t>.</w:t>
      </w:r>
      <w:r w:rsidRPr="00051B5E">
        <w:rPr>
          <w:sz w:val="22"/>
          <w:szCs w:val="22"/>
        </w:rPr>
        <w:t>int</w:t>
      </w:r>
      <w:r w:rsidRPr="00051B5E">
        <w:rPr>
          <w:sz w:val="22"/>
          <w:szCs w:val="22"/>
          <w:lang w:val="ru-RU"/>
        </w:rPr>
        <w:t>/</w:t>
      </w:r>
      <w:r w:rsidRPr="00051B5E">
        <w:rPr>
          <w:sz w:val="22"/>
          <w:szCs w:val="22"/>
        </w:rPr>
        <w:t>edocs</w:t>
      </w:r>
      <w:r w:rsidRPr="00051B5E">
        <w:rPr>
          <w:sz w:val="22"/>
          <w:szCs w:val="22"/>
          <w:lang w:val="ru-RU"/>
        </w:rPr>
        <w:t>/</w:t>
      </w:r>
      <w:r w:rsidRPr="00051B5E">
        <w:rPr>
          <w:sz w:val="22"/>
          <w:szCs w:val="22"/>
        </w:rPr>
        <w:t>mdocs</w:t>
      </w:r>
      <w:r w:rsidRPr="00051B5E">
        <w:rPr>
          <w:sz w:val="22"/>
          <w:szCs w:val="22"/>
          <w:lang w:val="ru-RU"/>
        </w:rPr>
        <w:t>/</w:t>
      </w:r>
      <w:r w:rsidRPr="00051B5E">
        <w:rPr>
          <w:sz w:val="22"/>
          <w:szCs w:val="22"/>
        </w:rPr>
        <w:t>tk</w:t>
      </w:r>
      <w:r w:rsidRPr="00051B5E">
        <w:rPr>
          <w:sz w:val="22"/>
          <w:szCs w:val="22"/>
          <w:lang w:val="ru-RU"/>
        </w:rPr>
        <w:t>/</w:t>
      </w:r>
      <w:r w:rsidRPr="00051B5E">
        <w:rPr>
          <w:sz w:val="22"/>
          <w:szCs w:val="22"/>
        </w:rPr>
        <w:t>en</w:t>
      </w:r>
      <w:r w:rsidRPr="00051B5E">
        <w:rPr>
          <w:sz w:val="22"/>
          <w:szCs w:val="22"/>
          <w:lang w:val="ru-RU"/>
        </w:rPr>
        <w:t>/</w:t>
      </w:r>
      <w:r w:rsidRPr="00051B5E">
        <w:rPr>
          <w:sz w:val="22"/>
          <w:szCs w:val="22"/>
        </w:rPr>
        <w:t>wipo</w:t>
      </w:r>
      <w:r w:rsidRPr="00051B5E">
        <w:rPr>
          <w:sz w:val="22"/>
          <w:szCs w:val="22"/>
          <w:lang w:val="ru-RU"/>
        </w:rPr>
        <w:t>_</w:t>
      </w:r>
      <w:r w:rsidRPr="00051B5E">
        <w:rPr>
          <w:sz w:val="22"/>
          <w:szCs w:val="22"/>
        </w:rPr>
        <w:t>iptk</w:t>
      </w:r>
      <w:r w:rsidRPr="00051B5E">
        <w:rPr>
          <w:sz w:val="22"/>
          <w:szCs w:val="22"/>
          <w:lang w:val="ru-RU"/>
        </w:rPr>
        <w:t>_</w:t>
      </w:r>
      <w:r w:rsidRPr="00051B5E">
        <w:rPr>
          <w:sz w:val="22"/>
          <w:szCs w:val="22"/>
        </w:rPr>
        <w:t>ge</w:t>
      </w:r>
      <w:r w:rsidRPr="00051B5E">
        <w:rPr>
          <w:sz w:val="22"/>
          <w:szCs w:val="22"/>
          <w:lang w:val="ru-RU"/>
        </w:rPr>
        <w:t>_16/</w:t>
      </w:r>
      <w:r w:rsidRPr="00051B5E">
        <w:rPr>
          <w:sz w:val="22"/>
          <w:szCs w:val="22"/>
        </w:rPr>
        <w:t>wipo</w:t>
      </w:r>
      <w:r w:rsidRPr="00051B5E">
        <w:rPr>
          <w:sz w:val="22"/>
          <w:szCs w:val="22"/>
          <w:lang w:val="ru-RU"/>
        </w:rPr>
        <w:t>_</w:t>
      </w:r>
      <w:r w:rsidRPr="00051B5E">
        <w:rPr>
          <w:sz w:val="22"/>
          <w:szCs w:val="22"/>
        </w:rPr>
        <w:t>iptk</w:t>
      </w:r>
      <w:r w:rsidRPr="00051B5E">
        <w:rPr>
          <w:sz w:val="22"/>
          <w:szCs w:val="22"/>
          <w:lang w:val="ru-RU"/>
        </w:rPr>
        <w:t>_</w:t>
      </w:r>
      <w:r w:rsidRPr="00051B5E">
        <w:rPr>
          <w:sz w:val="22"/>
          <w:szCs w:val="22"/>
        </w:rPr>
        <w:t>ge</w:t>
      </w:r>
      <w:r w:rsidRPr="00051B5E">
        <w:rPr>
          <w:sz w:val="22"/>
          <w:szCs w:val="22"/>
          <w:lang w:val="ru-RU"/>
        </w:rPr>
        <w:t>_16_</w:t>
      </w:r>
      <w:r w:rsidRPr="00051B5E">
        <w:rPr>
          <w:sz w:val="22"/>
          <w:szCs w:val="22"/>
        </w:rPr>
        <w:t>presentation</w:t>
      </w:r>
      <w:r w:rsidRPr="00051B5E">
        <w:rPr>
          <w:sz w:val="22"/>
          <w:szCs w:val="22"/>
          <w:lang w:val="ru-RU"/>
        </w:rPr>
        <w:t>_13</w:t>
      </w:r>
      <w:r w:rsidRPr="00051B5E">
        <w:rPr>
          <w:sz w:val="22"/>
          <w:szCs w:val="22"/>
        </w:rPr>
        <w:t>dhar</w:t>
      </w:r>
      <w:r w:rsidRPr="00051B5E">
        <w:rPr>
          <w:sz w:val="22"/>
          <w:szCs w:val="22"/>
          <w:lang w:val="ru-RU"/>
        </w:rPr>
        <w:t>.</w:t>
      </w:r>
      <w:r w:rsidRPr="00051B5E">
        <w:rPr>
          <w:sz w:val="22"/>
          <w:szCs w:val="22"/>
        </w:rPr>
        <w:t>pdf</w:t>
      </w:r>
      <w:r w:rsidRPr="00051B5E">
        <w:rPr>
          <w:sz w:val="22"/>
          <w:szCs w:val="22"/>
          <w:lang w:val="ru-RU"/>
        </w:rPr>
        <w:t>;</w:t>
      </w:r>
    </w:p>
    <w:p w:rsidR="00051B5E" w:rsidRPr="00051B5E" w:rsidRDefault="00F96DDB" w:rsidP="00051B5E">
      <w:pPr>
        <w:pStyle w:val="ListParagraph"/>
        <w:numPr>
          <w:ilvl w:val="0"/>
          <w:numId w:val="27"/>
        </w:numPr>
        <w:rPr>
          <w:rFonts w:eastAsia="Times New Roman" w:cs="Times New Roman"/>
          <w:szCs w:val="22"/>
          <w:lang w:val="ru-RU" w:eastAsia="en-US"/>
        </w:rPr>
      </w:pPr>
      <w:r w:rsidRPr="00051B5E">
        <w:rPr>
          <w:szCs w:val="22"/>
          <w:lang w:val="ru-RU"/>
        </w:rPr>
        <w:t>Япони</w:t>
      </w:r>
      <w:r w:rsidR="002E61B8" w:rsidRPr="00051B5E">
        <w:rPr>
          <w:szCs w:val="22"/>
          <w:lang w:val="ru-RU"/>
        </w:rPr>
        <w:t>я</w:t>
      </w:r>
      <w:r w:rsidRPr="00051B5E">
        <w:rPr>
          <w:szCs w:val="22"/>
          <w:lang w:val="ru-RU"/>
        </w:rPr>
        <w:t xml:space="preserve">:  </w:t>
      </w:r>
      <w:r w:rsidR="00051B5E" w:rsidRPr="00051B5E">
        <w:rPr>
          <w:rFonts w:eastAsia="Times New Roman" w:cs="Times New Roman"/>
          <w:szCs w:val="22"/>
          <w:lang w:eastAsia="en-US"/>
        </w:rPr>
        <w:t>https</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www</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wipo</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int</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edocs</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mdocs</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tk</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en</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wipo</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iptk</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ge</w:t>
      </w:r>
      <w:r w:rsidR="00051B5E" w:rsidRPr="00051B5E">
        <w:rPr>
          <w:rFonts w:eastAsia="Times New Roman" w:cs="Times New Roman"/>
          <w:szCs w:val="22"/>
          <w:lang w:val="ru-RU" w:eastAsia="en-US"/>
        </w:rPr>
        <w:t>_2_15/</w:t>
      </w:r>
      <w:r w:rsidR="00051B5E" w:rsidRPr="00051B5E">
        <w:rPr>
          <w:rFonts w:eastAsia="Times New Roman" w:cs="Times New Roman"/>
          <w:szCs w:val="22"/>
          <w:lang w:eastAsia="en-US"/>
        </w:rPr>
        <w:t>wipo</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iptk</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ge</w:t>
      </w:r>
      <w:r w:rsidR="00051B5E" w:rsidRPr="00051B5E">
        <w:rPr>
          <w:rFonts w:eastAsia="Times New Roman" w:cs="Times New Roman"/>
          <w:szCs w:val="22"/>
          <w:lang w:val="ru-RU" w:eastAsia="en-US"/>
        </w:rPr>
        <w:t>_2_15_</w:t>
      </w:r>
      <w:r w:rsidR="00051B5E" w:rsidRPr="00051B5E">
        <w:rPr>
          <w:rFonts w:eastAsia="Times New Roman" w:cs="Times New Roman"/>
          <w:szCs w:val="22"/>
          <w:lang w:eastAsia="en-US"/>
        </w:rPr>
        <w:t>presentation</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yoshinari</w:t>
      </w:r>
      <w:r w:rsidR="00051B5E" w:rsidRPr="00051B5E">
        <w:rPr>
          <w:rFonts w:eastAsia="Times New Roman" w:cs="Times New Roman"/>
          <w:szCs w:val="22"/>
          <w:lang w:val="ru-RU" w:eastAsia="en-US"/>
        </w:rPr>
        <w:t>_</w:t>
      </w:r>
      <w:r w:rsidR="00051B5E" w:rsidRPr="00051B5E">
        <w:rPr>
          <w:rFonts w:eastAsia="Times New Roman" w:cs="Times New Roman"/>
          <w:szCs w:val="22"/>
          <w:lang w:eastAsia="en-US"/>
        </w:rPr>
        <w:t>oyama</w:t>
      </w:r>
      <w:r w:rsidR="00051B5E" w:rsidRPr="00051B5E">
        <w:rPr>
          <w:rFonts w:eastAsia="Times New Roman" w:cs="Times New Roman"/>
          <w:szCs w:val="22"/>
          <w:lang w:val="ru-RU" w:eastAsia="en-US"/>
        </w:rPr>
        <w:t>.</w:t>
      </w:r>
      <w:r w:rsidR="00051B5E" w:rsidRPr="00051B5E">
        <w:rPr>
          <w:rFonts w:eastAsia="Times New Roman" w:cs="Times New Roman"/>
          <w:szCs w:val="22"/>
          <w:lang w:eastAsia="en-US"/>
        </w:rPr>
        <w:t>pdf</w:t>
      </w:r>
      <w:r w:rsidR="00051B5E" w:rsidRPr="00051B5E">
        <w:rPr>
          <w:rFonts w:eastAsia="Times New Roman" w:cs="Times New Roman"/>
          <w:szCs w:val="22"/>
          <w:lang w:val="ru-RU" w:eastAsia="en-US"/>
        </w:rPr>
        <w:t xml:space="preserve">; </w:t>
      </w:r>
    </w:p>
    <w:p w:rsidR="00F96DDB" w:rsidRPr="00051B5E" w:rsidRDefault="00F96DDB" w:rsidP="00051B5E">
      <w:pPr>
        <w:pStyle w:val="Endofdocument"/>
        <w:numPr>
          <w:ilvl w:val="0"/>
          <w:numId w:val="27"/>
        </w:numPr>
        <w:spacing w:after="0"/>
        <w:jc w:val="left"/>
        <w:rPr>
          <w:sz w:val="22"/>
          <w:szCs w:val="22"/>
          <w:lang w:val="ru-RU"/>
        </w:rPr>
      </w:pPr>
      <w:r w:rsidRPr="00051B5E">
        <w:rPr>
          <w:sz w:val="22"/>
          <w:szCs w:val="22"/>
          <w:lang w:val="ru-RU"/>
        </w:rPr>
        <w:t>Королевски</w:t>
      </w:r>
      <w:r w:rsidR="002E61B8" w:rsidRPr="00051B5E">
        <w:rPr>
          <w:sz w:val="22"/>
          <w:szCs w:val="22"/>
          <w:lang w:val="ru-RU"/>
        </w:rPr>
        <w:t xml:space="preserve">е ботанические сады </w:t>
      </w:r>
      <w:r w:rsidRPr="00051B5E">
        <w:rPr>
          <w:sz w:val="22"/>
          <w:szCs w:val="22"/>
          <w:lang w:val="ru-RU"/>
        </w:rPr>
        <w:t xml:space="preserve">в Кью: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_16_</w:t>
      </w:r>
      <w:r w:rsidR="00051B5E" w:rsidRPr="00051B5E">
        <w:rPr>
          <w:sz w:val="22"/>
          <w:szCs w:val="22"/>
        </w:rPr>
        <w:t>presentation</w:t>
      </w:r>
      <w:r w:rsidR="00051B5E" w:rsidRPr="00051B5E">
        <w:rPr>
          <w:sz w:val="22"/>
          <w:szCs w:val="22"/>
          <w:lang w:val="ru-RU"/>
        </w:rPr>
        <w:t>_17</w:t>
      </w:r>
      <w:r w:rsidR="00051B5E" w:rsidRPr="00051B5E">
        <w:rPr>
          <w:sz w:val="22"/>
          <w:szCs w:val="22"/>
        </w:rPr>
        <w:t>williams</w:t>
      </w:r>
      <w:r w:rsidR="00051B5E" w:rsidRPr="00051B5E">
        <w:rPr>
          <w:sz w:val="22"/>
          <w:szCs w:val="22"/>
          <w:lang w:val="ru-RU"/>
        </w:rPr>
        <w:t>.</w:t>
      </w:r>
      <w:r w:rsidR="00051B5E" w:rsidRPr="00051B5E">
        <w:rPr>
          <w:sz w:val="22"/>
          <w:szCs w:val="22"/>
        </w:rPr>
        <w:t>pdf</w:t>
      </w:r>
      <w:r w:rsidR="00051B5E" w:rsidRPr="00051B5E">
        <w:rPr>
          <w:sz w:val="22"/>
          <w:szCs w:val="22"/>
          <w:lang w:val="ru-RU"/>
        </w:rPr>
        <w:t>;</w:t>
      </w:r>
    </w:p>
    <w:p w:rsidR="00F96DDB" w:rsidRPr="00051B5E" w:rsidRDefault="002E61B8" w:rsidP="00051B5E">
      <w:pPr>
        <w:pStyle w:val="Endofdocument"/>
        <w:numPr>
          <w:ilvl w:val="0"/>
          <w:numId w:val="27"/>
        </w:numPr>
        <w:spacing w:after="0"/>
        <w:jc w:val="left"/>
        <w:rPr>
          <w:sz w:val="22"/>
          <w:szCs w:val="22"/>
          <w:lang w:val="ru-RU"/>
        </w:rPr>
      </w:pPr>
      <w:r w:rsidRPr="00051B5E">
        <w:rPr>
          <w:sz w:val="22"/>
          <w:szCs w:val="22"/>
          <w:lang w:val="ru-RU"/>
        </w:rPr>
        <w:t>Южная Африка</w:t>
      </w:r>
      <w:r w:rsidR="00F96DDB" w:rsidRPr="00051B5E">
        <w:rPr>
          <w:sz w:val="22"/>
          <w:szCs w:val="22"/>
          <w:lang w:val="ru-RU"/>
        </w:rPr>
        <w:t xml:space="preserve">: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_2_15_</w:t>
      </w:r>
      <w:r w:rsidR="00051B5E" w:rsidRPr="00051B5E">
        <w:rPr>
          <w:sz w:val="22"/>
          <w:szCs w:val="22"/>
        </w:rPr>
        <w:t>presentation</w:t>
      </w:r>
      <w:r w:rsidR="00051B5E" w:rsidRPr="00051B5E">
        <w:rPr>
          <w:sz w:val="22"/>
          <w:szCs w:val="22"/>
          <w:lang w:val="ru-RU"/>
        </w:rPr>
        <w:t>_</w:t>
      </w:r>
      <w:r w:rsidR="00051B5E" w:rsidRPr="00051B5E">
        <w:rPr>
          <w:sz w:val="22"/>
          <w:szCs w:val="22"/>
        </w:rPr>
        <w:t>yonah</w:t>
      </w:r>
      <w:r w:rsidR="00051B5E" w:rsidRPr="00051B5E">
        <w:rPr>
          <w:sz w:val="22"/>
          <w:szCs w:val="22"/>
          <w:lang w:val="ru-RU"/>
        </w:rPr>
        <w:t>_</w:t>
      </w:r>
      <w:r w:rsidR="00051B5E" w:rsidRPr="00051B5E">
        <w:rPr>
          <w:sz w:val="22"/>
          <w:szCs w:val="22"/>
        </w:rPr>
        <w:t>seleti</w:t>
      </w:r>
      <w:r w:rsidR="00051B5E" w:rsidRPr="00051B5E">
        <w:rPr>
          <w:sz w:val="22"/>
          <w:szCs w:val="22"/>
          <w:lang w:val="ru-RU"/>
        </w:rPr>
        <w:t>.</w:t>
      </w:r>
      <w:r w:rsidR="00051B5E" w:rsidRPr="00051B5E">
        <w:rPr>
          <w:sz w:val="22"/>
          <w:szCs w:val="22"/>
        </w:rPr>
        <w:t>pdf</w:t>
      </w:r>
      <w:r w:rsidR="00051B5E" w:rsidRPr="00051B5E">
        <w:rPr>
          <w:sz w:val="22"/>
          <w:szCs w:val="22"/>
          <w:lang w:val="ru-RU"/>
        </w:rPr>
        <w:t>.</w:t>
      </w:r>
    </w:p>
    <w:p w:rsidR="00051B5E" w:rsidRDefault="00051B5E" w:rsidP="00F96DDB">
      <w:pPr>
        <w:rPr>
          <w:b/>
          <w:lang w:val="ru-RU"/>
        </w:rPr>
      </w:pPr>
    </w:p>
    <w:p w:rsidR="00F96DDB" w:rsidRPr="0098559F" w:rsidRDefault="00F96DDB" w:rsidP="00F96DDB">
      <w:pPr>
        <w:rPr>
          <w:b/>
          <w:lang w:val="ru-RU"/>
        </w:rPr>
      </w:pPr>
      <w:r w:rsidRPr="0098559F">
        <w:rPr>
          <w:b/>
          <w:lang w:val="ru-RU"/>
        </w:rPr>
        <w:t xml:space="preserve">Процесс выработки текста по ТЗ </w:t>
      </w:r>
    </w:p>
    <w:p w:rsidR="00F96DDB" w:rsidRPr="0098559F" w:rsidRDefault="00F96DDB" w:rsidP="00F96DDB">
      <w:pPr>
        <w:rPr>
          <w:lang w:val="ru-RU"/>
        </w:rPr>
      </w:pPr>
    </w:p>
    <w:p w:rsidR="00BC06C5" w:rsidRPr="00F96DDB" w:rsidRDefault="00F96DDB" w:rsidP="00F96DDB">
      <w:pPr>
        <w:pStyle w:val="Endofdocument"/>
        <w:spacing w:after="0"/>
        <w:ind w:left="0"/>
        <w:jc w:val="left"/>
        <w:rPr>
          <w:lang w:val="ru-RU"/>
        </w:rPr>
      </w:pPr>
      <w:r w:rsidRPr="00F96DDB">
        <w:rPr>
          <w:sz w:val="22"/>
          <w:szCs w:val="22"/>
          <w:lang w:val="ru-RU"/>
        </w:rPr>
        <w:fldChar w:fldCharType="begin"/>
      </w:r>
      <w:r w:rsidRPr="00F96DDB">
        <w:rPr>
          <w:sz w:val="22"/>
          <w:szCs w:val="22"/>
          <w:lang w:val="ru-RU"/>
        </w:rPr>
        <w:instrText xml:space="preserve"> AUTONUM  </w:instrText>
      </w:r>
      <w:r w:rsidRPr="00F96DDB">
        <w:rPr>
          <w:sz w:val="22"/>
          <w:szCs w:val="22"/>
          <w:lang w:val="ru-RU"/>
        </w:rPr>
        <w:fldChar w:fldCharType="end"/>
      </w:r>
      <w:r w:rsidRPr="00F96DDB">
        <w:rPr>
          <w:sz w:val="22"/>
          <w:szCs w:val="22"/>
          <w:lang w:val="ru-RU"/>
        </w:rPr>
        <w:tab/>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В документе были рассмотрены базы данных по ТЗ.  Документ неоднократно пересматривался и повторно вносился на следующих сессиях</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/8/5,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/9/5,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/16/5,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/17/5 </w:t>
      </w:r>
      <w:r w:rsidR="00B96200" w:rsidRPr="00F96DDB">
        <w:rPr>
          <w:sz w:val="22"/>
          <w:szCs w:val="22"/>
        </w:rPr>
        <w:t>and</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/18/5)</w:t>
      </w:r>
      <w:r w:rsidR="00B96200" w:rsidRPr="00F96DDB">
        <w:rPr>
          <w:lang w:val="ru-RU"/>
        </w:rPr>
        <w:t>.</w:t>
      </w:r>
    </w:p>
    <w:p w:rsidR="00B96200" w:rsidRPr="00F96DDB" w:rsidRDefault="00B96200" w:rsidP="00AE49FA">
      <w:pPr>
        <w:rPr>
          <w:lang w:val="ru-RU"/>
        </w:rPr>
      </w:pPr>
    </w:p>
    <w:p w:rsidR="00F96DDB" w:rsidRPr="0098559F" w:rsidRDefault="00B96200" w:rsidP="00F96DDB">
      <w:pPr>
        <w:rPr>
          <w:lang w:val="ru-RU"/>
        </w:rPr>
      </w:pPr>
      <w:r>
        <w:fldChar w:fldCharType="begin"/>
      </w:r>
      <w:r w:rsidRPr="00F96DDB">
        <w:rPr>
          <w:lang w:val="ru-RU"/>
        </w:rPr>
        <w:instrText xml:space="preserve"> </w:instrText>
      </w:r>
      <w:r>
        <w:instrText>AUTONUM</w:instrText>
      </w:r>
      <w:r w:rsidRPr="00F96DDB">
        <w:rPr>
          <w:lang w:val="ru-RU"/>
        </w:rPr>
        <w:instrText xml:space="preserve">  </w:instrText>
      </w:r>
      <w:r>
        <w:fldChar w:fldCharType="end"/>
      </w:r>
      <w:r w:rsidRPr="00F96DDB">
        <w:rPr>
          <w:lang w:val="ru-RU"/>
        </w:rPr>
        <w:tab/>
      </w:r>
      <w:r w:rsidR="00F96DDB" w:rsidRPr="0098559F">
        <w:rPr>
          <w:lang w:val="ru-RU"/>
        </w:rPr>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21-й сессии МКРГ (апрель 2012 г.)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следующих сессиях (WIPO/GRTKF/IC/25/6, WIPO/GRTKF/IC/27/4, WIPO/GRTKF/IC/28/5, WIPO/GRTKF/IC/31/4, WIPO/GRTKF/IC/32/4</w:t>
      </w:r>
      <w:r w:rsidR="00E315FD">
        <w:rPr>
          <w:lang w:val="ru-RU"/>
        </w:rPr>
        <w:t>,</w:t>
      </w:r>
      <w:r w:rsidRPr="0098559F">
        <w:rPr>
          <w:lang w:val="ru-RU"/>
        </w:rPr>
        <w:t xml:space="preserve"> WIPO/GRTKF/IC/34/5</w:t>
      </w:r>
      <w:r w:rsidR="003E29F2" w:rsidRPr="003E29F2">
        <w:rPr>
          <w:lang w:val="ru-RU"/>
        </w:rPr>
        <w:t>, WIPO/GRTKF/IC/37/4</w:t>
      </w:r>
      <w:r w:rsidR="004E4D9C">
        <w:rPr>
          <w:lang w:val="ru-RU"/>
        </w:rPr>
        <w:t>,</w:t>
      </w:r>
      <w:r w:rsidR="003E29F2" w:rsidRPr="003E29F2">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3E29F2">
        <w:rPr>
          <w:lang w:val="ru-RU"/>
        </w:rPr>
        <w:t>8</w:t>
      </w:r>
      <w:r w:rsidR="00E315FD">
        <w:rPr>
          <w:lang w:val="ru-RU"/>
        </w:rPr>
        <w:t>/4</w:t>
      </w:r>
      <w:r w:rsidR="00051B5E">
        <w:rPr>
          <w:lang w:val="ru-RU"/>
        </w:rPr>
        <w:t xml:space="preserve">, </w:t>
      </w:r>
      <w:r w:rsidR="00051B5E" w:rsidRPr="000B5B5B">
        <w:t>WIPO</w:t>
      </w:r>
      <w:r w:rsidR="00051B5E" w:rsidRPr="0047205D">
        <w:rPr>
          <w:lang w:val="ru-RU"/>
        </w:rPr>
        <w:t>/</w:t>
      </w:r>
      <w:r w:rsidR="00051B5E" w:rsidRPr="000B5B5B">
        <w:t>GRTKF</w:t>
      </w:r>
      <w:r w:rsidR="00051B5E" w:rsidRPr="0047205D">
        <w:rPr>
          <w:lang w:val="ru-RU"/>
        </w:rPr>
        <w:t>/</w:t>
      </w:r>
      <w:r w:rsidR="00051B5E" w:rsidRPr="000B5B5B">
        <w:t>IC</w:t>
      </w:r>
      <w:r w:rsidR="00051B5E" w:rsidRPr="0047205D">
        <w:rPr>
          <w:lang w:val="ru-RU"/>
        </w:rPr>
        <w:t>/3</w:t>
      </w:r>
      <w:r w:rsidR="00051B5E">
        <w:rPr>
          <w:lang w:val="ru-RU"/>
        </w:rPr>
        <w:t xml:space="preserve">9/4 </w:t>
      </w:r>
      <w:r w:rsidR="004E4D9C">
        <w:rPr>
          <w:lang w:val="ru-RU"/>
        </w:rPr>
        <w:t xml:space="preserve">и </w:t>
      </w:r>
      <w:r w:rsidR="004E4D9C" w:rsidRPr="000B5B5B">
        <w:t>WIPO</w:t>
      </w:r>
      <w:r w:rsidR="004E4D9C" w:rsidRPr="0047205D">
        <w:rPr>
          <w:lang w:val="ru-RU"/>
        </w:rPr>
        <w:t>/</w:t>
      </w:r>
      <w:r w:rsidR="004E4D9C" w:rsidRPr="000B5B5B">
        <w:t>GRTKF</w:t>
      </w:r>
      <w:r w:rsidR="004E4D9C" w:rsidRPr="0047205D">
        <w:rPr>
          <w:lang w:val="ru-RU"/>
        </w:rPr>
        <w:t>/</w:t>
      </w:r>
      <w:r w:rsidR="004E4D9C" w:rsidRPr="000B5B5B">
        <w:t>IC</w:t>
      </w:r>
      <w:r w:rsidR="004E4D9C" w:rsidRPr="0047205D">
        <w:rPr>
          <w:lang w:val="ru-RU"/>
        </w:rPr>
        <w:t>/</w:t>
      </w:r>
      <w:r w:rsidR="00051B5E">
        <w:rPr>
          <w:lang w:val="ru-RU"/>
        </w:rPr>
        <w:t>40</w:t>
      </w:r>
      <w:r w:rsidR="004E4D9C">
        <w:rPr>
          <w:lang w:val="ru-RU"/>
        </w:rPr>
        <w:t>/4</w:t>
      </w:r>
      <w:r w:rsidRPr="0098559F">
        <w:rPr>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ГР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вносился на следующих сессиях МКГР (WIPO/GRTKF/IC/12/8 (A), WIPO/GRTKF/IC/13/8 (A), WIPO/GRTKF/IC/16/6, WIPO/GRTKF/IC/17/6, WIPO/GRTKF/IC/18/10, WIPO/GRTKF/IC/19/7 и WIPO/GRTKF/IC/20/5).  </w:t>
      </w:r>
    </w:p>
    <w:p w:rsidR="00F96DDB" w:rsidRPr="0098559F" w:rsidRDefault="00F96DDB" w:rsidP="00F96DDB">
      <w:pPr>
        <w:rPr>
          <w:lang w:val="ru-RU"/>
        </w:rPr>
      </w:pPr>
    </w:p>
    <w:p w:rsidR="00C50443" w:rsidRPr="00F96DDB"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Третье заседание Межсессионной рабочей группы (МРГ) для обсуждения ТЗ состоялось 28 февраля – 4 марта 2011 г.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Обсуждение этого проекта было продолжено на 19-й и 20-й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 xml:space="preserve">/19/11 </w:t>
      </w:r>
      <w:r>
        <w:rPr>
          <w:lang w:val="ru-RU"/>
        </w:rPr>
        <w:t>и</w:t>
      </w:r>
      <w:r w:rsidR="00C50443" w:rsidRPr="00F96DDB">
        <w:rPr>
          <w:lang w:val="ru-RU"/>
        </w:rPr>
        <w:t xml:space="preserve">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/20/6).</w:t>
      </w:r>
    </w:p>
    <w:p w:rsidR="00C50443" w:rsidRPr="00F96DDB" w:rsidRDefault="00C50443" w:rsidP="00C50443">
      <w:pPr>
        <w:rPr>
          <w:lang w:val="ru-RU"/>
        </w:rPr>
      </w:pPr>
    </w:p>
    <w:p w:rsidR="00C50443" w:rsidRPr="00F96DDB" w:rsidRDefault="00C50443" w:rsidP="00AE49FA">
      <w:pPr>
        <w:rPr>
          <w:lang w:val="ru-RU"/>
        </w:rPr>
      </w:pPr>
      <w:r w:rsidRPr="007A4572">
        <w:fldChar w:fldCharType="begin"/>
      </w:r>
      <w:r w:rsidRPr="00F96DDB">
        <w:rPr>
          <w:lang w:val="ru-RU"/>
        </w:rPr>
        <w:instrText xml:space="preserve"> </w:instrText>
      </w:r>
      <w:r w:rsidRPr="007A4572">
        <w:instrText>AUTONUM</w:instrText>
      </w:r>
      <w:r w:rsidRPr="00F96DDB">
        <w:rPr>
          <w:lang w:val="ru-RU"/>
        </w:rPr>
        <w:instrText xml:space="preserve">  </w:instrText>
      </w:r>
      <w:r w:rsidRPr="007A4572">
        <w:fldChar w:fldCharType="end"/>
      </w:r>
      <w:r w:rsidRPr="00F96DDB">
        <w:rPr>
          <w:lang w:val="ru-RU"/>
        </w:rPr>
        <w:tab/>
      </w:r>
      <w:r w:rsidR="00F96DDB" w:rsidRPr="0098559F">
        <w:rPr>
          <w:lang w:val="ru-RU"/>
        </w:rPr>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  Документ неоднократно пересматривался и повторно вносился на следующих сессиях МКГР</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 xml:space="preserve">/25/5, </w:t>
      </w:r>
      <w:r w:rsidRPr="007A4572">
        <w:t>WIPO</w:t>
      </w:r>
      <w:r w:rsidRPr="00F96DDB">
        <w:rPr>
          <w:lang w:val="ru-RU"/>
        </w:rPr>
        <w:t>/</w:t>
      </w:r>
      <w:r w:rsidRPr="007A4572">
        <w:t>GRTKF</w:t>
      </w:r>
      <w:r w:rsidRPr="00F96DDB">
        <w:rPr>
          <w:lang w:val="ru-RU"/>
        </w:rPr>
        <w:t>/</w:t>
      </w:r>
      <w:r w:rsidRPr="007A4572">
        <w:t>IC</w:t>
      </w:r>
      <w:r w:rsidRPr="00F96DDB">
        <w:rPr>
          <w:lang w:val="ru-RU"/>
        </w:rPr>
        <w:t xml:space="preserve">/26/4, </w:t>
      </w:r>
      <w:r w:rsidRPr="007A4572">
        <w:t>WIPO</w:t>
      </w:r>
      <w:r w:rsidRPr="00F96DDB">
        <w:rPr>
          <w:lang w:val="ru-RU"/>
        </w:rPr>
        <w:t>/</w:t>
      </w:r>
      <w:r w:rsidRPr="007A4572">
        <w:t>GRTKF</w:t>
      </w:r>
      <w:r w:rsidRPr="00F96DDB">
        <w:rPr>
          <w:lang w:val="ru-RU"/>
        </w:rPr>
        <w:t>/</w:t>
      </w:r>
      <w:r w:rsidRPr="007A4572">
        <w:t>IC</w:t>
      </w:r>
      <w:r w:rsidRPr="00F96DDB">
        <w:rPr>
          <w:lang w:val="ru-RU"/>
        </w:rPr>
        <w:t xml:space="preserve">/28/4, </w:t>
      </w:r>
      <w:r w:rsidRPr="007A4572">
        <w:t>WIPO</w:t>
      </w:r>
      <w:r w:rsidRPr="00F96DDB">
        <w:rPr>
          <w:lang w:val="ru-RU"/>
        </w:rPr>
        <w:t>/</w:t>
      </w:r>
      <w:r w:rsidRPr="007A4572">
        <w:t>GRTKF</w:t>
      </w:r>
      <w:r w:rsidRPr="00F96DDB">
        <w:rPr>
          <w:lang w:val="ru-RU"/>
        </w:rPr>
        <w:t>/</w:t>
      </w:r>
      <w:r w:rsidRPr="007A4572">
        <w:t>IC</w:t>
      </w:r>
      <w:r w:rsidRPr="00F96DDB">
        <w:rPr>
          <w:lang w:val="ru-RU"/>
        </w:rPr>
        <w:t xml:space="preserve">/29/4, </w:t>
      </w:r>
      <w:r w:rsidRPr="007A4572">
        <w:t>WIPO</w:t>
      </w:r>
      <w:r w:rsidRPr="00F96DDB">
        <w:rPr>
          <w:lang w:val="ru-RU"/>
        </w:rPr>
        <w:t>/</w:t>
      </w:r>
      <w:r w:rsidRPr="007A4572">
        <w:t>GRTKF</w:t>
      </w:r>
      <w:r w:rsidRPr="00F96DDB">
        <w:rPr>
          <w:lang w:val="ru-RU"/>
        </w:rPr>
        <w:t>/</w:t>
      </w:r>
      <w:r w:rsidRPr="007A4572">
        <w:t>IC</w:t>
      </w:r>
      <w:r w:rsidRPr="00F96DDB">
        <w:rPr>
          <w:lang w:val="ru-RU"/>
        </w:rPr>
        <w:t>/30/4</w:t>
      </w:r>
      <w:r w:rsidR="00026D0C" w:rsidRPr="00F96DDB">
        <w:rPr>
          <w:lang w:val="ru-RU"/>
        </w:rPr>
        <w:t>,</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/34/4</w:t>
      </w:r>
      <w:r w:rsidR="00E315FD">
        <w:rPr>
          <w:lang w:val="ru-RU"/>
        </w:rPr>
        <w:t xml:space="preserve">, </w:t>
      </w:r>
      <w:r w:rsidR="00026D0C">
        <w:t>WIPO</w:t>
      </w:r>
      <w:r w:rsidR="00026D0C" w:rsidRPr="00F96DDB">
        <w:rPr>
          <w:lang w:val="ru-RU"/>
        </w:rPr>
        <w:t>/</w:t>
      </w:r>
      <w:r w:rsidR="00026D0C">
        <w:t>GRTKF</w:t>
      </w:r>
      <w:r w:rsidR="00026D0C" w:rsidRPr="00F96DDB">
        <w:rPr>
          <w:lang w:val="ru-RU"/>
        </w:rPr>
        <w:t>/</w:t>
      </w:r>
      <w:r w:rsidR="00026D0C">
        <w:t>IC</w:t>
      </w:r>
      <w:r w:rsidR="00026D0C" w:rsidRPr="00F96DDB">
        <w:rPr>
          <w:lang w:val="ru-RU"/>
        </w:rPr>
        <w:t>/35/4</w:t>
      </w:r>
      <w:r w:rsidR="00051B5E">
        <w:rPr>
          <w:lang w:val="ru-RU"/>
        </w:rPr>
        <w:t xml:space="preserve">, </w:t>
      </w:r>
      <w:r w:rsidR="00051B5E" w:rsidRPr="000B5B5B">
        <w:t>WIPO</w:t>
      </w:r>
      <w:r w:rsidR="00051B5E" w:rsidRPr="0047205D">
        <w:rPr>
          <w:lang w:val="ru-RU"/>
        </w:rPr>
        <w:t>/</w:t>
      </w:r>
      <w:r w:rsidR="00051B5E" w:rsidRPr="000B5B5B">
        <w:t>GRTKF</w:t>
      </w:r>
      <w:r w:rsidR="00051B5E" w:rsidRPr="0047205D">
        <w:rPr>
          <w:lang w:val="ru-RU"/>
        </w:rPr>
        <w:t>/</w:t>
      </w:r>
      <w:r w:rsidR="00051B5E" w:rsidRPr="000B5B5B">
        <w:t>IC</w:t>
      </w:r>
      <w:r w:rsidR="00051B5E">
        <w:rPr>
          <w:lang w:val="ru-RU"/>
        </w:rPr>
        <w:t>/36</w:t>
      </w:r>
      <w:r w:rsidR="00051B5E" w:rsidRPr="0047205D">
        <w:rPr>
          <w:lang w:val="ru-RU"/>
        </w:rPr>
        <w:t>/</w:t>
      </w:r>
      <w:r w:rsidR="00051B5E">
        <w:rPr>
          <w:lang w:val="ru-RU"/>
        </w:rPr>
        <w:t>4</w:t>
      </w:r>
      <w:r w:rsidR="00E315FD">
        <w:rPr>
          <w:lang w:val="ru-RU"/>
        </w:rPr>
        <w:t xml:space="preserve"> 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Pr>
          <w:lang w:val="ru-RU"/>
        </w:rPr>
        <w:t>/</w:t>
      </w:r>
      <w:r w:rsidR="00051B5E">
        <w:rPr>
          <w:lang w:val="ru-RU"/>
        </w:rPr>
        <w:t>40</w:t>
      </w:r>
      <w:r w:rsidR="00E315FD" w:rsidRPr="0047205D">
        <w:rPr>
          <w:lang w:val="ru-RU"/>
        </w:rPr>
        <w:t>/</w:t>
      </w:r>
      <w:r w:rsidR="00051B5E">
        <w:rPr>
          <w:lang w:val="ru-RU"/>
        </w:rPr>
        <w:t>6</w:t>
      </w:r>
      <w:r w:rsidRPr="00F96DDB">
        <w:rPr>
          <w:lang w:val="ru-RU"/>
        </w:rPr>
        <w:t>).</w:t>
      </w:r>
    </w:p>
    <w:p w:rsidR="00BC06C5" w:rsidRPr="00F96DDB" w:rsidRDefault="00BC06C5" w:rsidP="00AE49FA">
      <w:pPr>
        <w:rPr>
          <w:lang w:val="ru-RU"/>
        </w:rPr>
      </w:pPr>
    </w:p>
    <w:p w:rsidR="00F96DDB" w:rsidRPr="0098559F" w:rsidRDefault="00F96DDB" w:rsidP="00F96DDB">
      <w:pPr>
        <w:rPr>
          <w:b/>
          <w:lang w:val="ru-RU"/>
        </w:rPr>
      </w:pPr>
      <w:r w:rsidRPr="0098559F">
        <w:rPr>
          <w:b/>
          <w:lang w:val="ru-RU"/>
        </w:rPr>
        <w:t xml:space="preserve">Другие материалы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3-й сессии МКРГ (июнь 2002 г.) документ WIPO/GRTKF/IC/3/8, озаглавленный «Элементы системы sui generis по охране традиционных знаний», в котором была представлена «система баз данных sui generis».  Этот документ был обновлен и переиздан в качестве документа WIPO/GRTKF/IC/4/8.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Делегация ЕС представила от имени ЕС и его государств-членов свое мнение по базам данных, обсуждаемым в документе WIPO/GRTKF/IC/3/16.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 и 11-й (июль 2007 г.) сессиям МКГР (документы WIPO/GRTKF/IC/6/8 и WIPO/GRTKF/IC/11/9).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на 28-й сессии МКГР (июль 2014 г.) в качестве документа WIPO/GRTKF/IC/28/INF/10.</w:t>
      </w:r>
    </w:p>
    <w:p w:rsidR="00F96DDB" w:rsidRPr="0098559F" w:rsidRDefault="00F96DDB" w:rsidP="00F96DDB">
      <w:pPr>
        <w:rPr>
          <w:lang w:val="ru-RU"/>
        </w:rPr>
      </w:pPr>
    </w:p>
    <w:p w:rsidR="00F96DDB" w:rsidRPr="0098559F" w:rsidRDefault="00F96DDB" w:rsidP="00F96DD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2E61B8">
        <w:rPr>
          <w:sz w:val="22"/>
          <w:szCs w:val="22"/>
          <w:lang w:val="ru-RU"/>
        </w:rPr>
        <w:t xml:space="preserve">следующие </w:t>
      </w:r>
      <w:r w:rsidRPr="0098559F">
        <w:rPr>
          <w:sz w:val="22"/>
          <w:szCs w:val="22"/>
          <w:lang w:val="ru-RU"/>
        </w:rPr>
        <w:t>докладчики:</w:t>
      </w:r>
    </w:p>
    <w:p w:rsidR="00F96DDB" w:rsidRPr="0098559F" w:rsidRDefault="00F96DDB" w:rsidP="00F96DDB">
      <w:pPr>
        <w:pStyle w:val="Endofdocument"/>
        <w:spacing w:after="0"/>
        <w:ind w:left="0"/>
        <w:jc w:val="left"/>
        <w:rPr>
          <w:sz w:val="22"/>
          <w:szCs w:val="22"/>
          <w:lang w:val="ru-RU"/>
        </w:rPr>
      </w:pPr>
    </w:p>
    <w:p w:rsidR="00F96DDB" w:rsidRPr="00051B5E" w:rsidRDefault="002E61B8" w:rsidP="00051B5E">
      <w:pPr>
        <w:pStyle w:val="Endofdocument"/>
        <w:numPr>
          <w:ilvl w:val="0"/>
          <w:numId w:val="27"/>
        </w:numPr>
        <w:spacing w:after="0"/>
        <w:jc w:val="left"/>
        <w:rPr>
          <w:sz w:val="22"/>
          <w:szCs w:val="22"/>
          <w:lang w:val="ru-RU"/>
        </w:rPr>
      </w:pPr>
      <w:r w:rsidRPr="00051B5E">
        <w:rPr>
          <w:sz w:val="22"/>
          <w:szCs w:val="22"/>
          <w:lang w:val="ru-RU"/>
        </w:rPr>
        <w:t>г</w:t>
      </w:r>
      <w:r w:rsidR="00F96DDB" w:rsidRPr="00051B5E">
        <w:rPr>
          <w:sz w:val="22"/>
          <w:szCs w:val="22"/>
          <w:lang w:val="ru-RU"/>
        </w:rPr>
        <w:t xml:space="preserve">-жа Шелли Роуве: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_16_</w:t>
      </w:r>
      <w:r w:rsidR="00051B5E" w:rsidRPr="00051B5E">
        <w:rPr>
          <w:sz w:val="22"/>
          <w:szCs w:val="22"/>
        </w:rPr>
        <w:t>presentation</w:t>
      </w:r>
      <w:r w:rsidR="00051B5E" w:rsidRPr="00051B5E">
        <w:rPr>
          <w:sz w:val="22"/>
          <w:szCs w:val="22"/>
          <w:lang w:val="ru-RU"/>
        </w:rPr>
        <w:t>_14</w:t>
      </w:r>
      <w:r w:rsidR="00051B5E" w:rsidRPr="00051B5E">
        <w:rPr>
          <w:sz w:val="22"/>
          <w:szCs w:val="22"/>
        </w:rPr>
        <w:t>rowe</w:t>
      </w:r>
      <w:r w:rsidR="00051B5E" w:rsidRPr="00051B5E">
        <w:rPr>
          <w:sz w:val="22"/>
          <w:szCs w:val="22"/>
          <w:lang w:val="ru-RU"/>
        </w:rPr>
        <w:t>.</w:t>
      </w:r>
      <w:r w:rsidR="00051B5E" w:rsidRPr="00051B5E">
        <w:rPr>
          <w:sz w:val="22"/>
          <w:szCs w:val="22"/>
        </w:rPr>
        <w:t>pdf</w:t>
      </w:r>
      <w:r w:rsidR="00F96DDB" w:rsidRPr="00051B5E">
        <w:rPr>
          <w:sz w:val="22"/>
          <w:szCs w:val="22"/>
          <w:lang w:val="ru-RU"/>
        </w:rPr>
        <w:t>;  и</w:t>
      </w:r>
    </w:p>
    <w:p w:rsidR="00AE49FA" w:rsidRPr="00051B5E" w:rsidRDefault="002E61B8" w:rsidP="00051B5E">
      <w:pPr>
        <w:pStyle w:val="Endofdocument"/>
        <w:numPr>
          <w:ilvl w:val="0"/>
          <w:numId w:val="27"/>
        </w:numPr>
        <w:spacing w:after="0"/>
        <w:jc w:val="left"/>
        <w:rPr>
          <w:sz w:val="22"/>
          <w:szCs w:val="22"/>
          <w:lang w:val="ru-RU"/>
        </w:rPr>
      </w:pPr>
      <w:r w:rsidRPr="00051B5E">
        <w:rPr>
          <w:sz w:val="22"/>
          <w:szCs w:val="22"/>
          <w:lang w:val="ru-RU"/>
        </w:rPr>
        <w:t>г</w:t>
      </w:r>
      <w:r w:rsidR="00F96DDB" w:rsidRPr="00051B5E">
        <w:rPr>
          <w:sz w:val="22"/>
          <w:szCs w:val="22"/>
          <w:lang w:val="ru-RU"/>
        </w:rPr>
        <w:t>-жа Ароа Те Пареаке Мид</w:t>
      </w:r>
      <w:r w:rsidR="00AE49FA" w:rsidRPr="00051B5E">
        <w:rPr>
          <w:sz w:val="22"/>
          <w:szCs w:val="22"/>
          <w:lang w:val="ru-RU"/>
        </w:rPr>
        <w:t xml:space="preserve">:  </w:t>
      </w:r>
      <w:r w:rsidR="00051B5E" w:rsidRPr="00051B5E">
        <w:rPr>
          <w:sz w:val="22"/>
          <w:szCs w:val="22"/>
        </w:rPr>
        <w:t>https</w:t>
      </w:r>
      <w:r w:rsidR="00051B5E" w:rsidRPr="00051B5E">
        <w:rPr>
          <w:sz w:val="22"/>
          <w:szCs w:val="22"/>
          <w:lang w:val="ru-RU"/>
        </w:rPr>
        <w:t>://</w:t>
      </w:r>
      <w:r w:rsidR="00051B5E" w:rsidRPr="00051B5E">
        <w:rPr>
          <w:sz w:val="22"/>
          <w:szCs w:val="22"/>
        </w:rPr>
        <w:t>www</w:t>
      </w:r>
      <w:r w:rsidR="00051B5E" w:rsidRPr="00051B5E">
        <w:rPr>
          <w:sz w:val="22"/>
          <w:szCs w:val="22"/>
          <w:lang w:val="ru-RU"/>
        </w:rPr>
        <w:t>.</w:t>
      </w:r>
      <w:r w:rsidR="00051B5E" w:rsidRPr="00051B5E">
        <w:rPr>
          <w:sz w:val="22"/>
          <w:szCs w:val="22"/>
        </w:rPr>
        <w:t>wipo</w:t>
      </w:r>
      <w:r w:rsidR="00051B5E" w:rsidRPr="00051B5E">
        <w:rPr>
          <w:sz w:val="22"/>
          <w:szCs w:val="22"/>
          <w:lang w:val="ru-RU"/>
        </w:rPr>
        <w:t>.</w:t>
      </w:r>
      <w:r w:rsidR="00051B5E" w:rsidRPr="00051B5E">
        <w:rPr>
          <w:sz w:val="22"/>
          <w:szCs w:val="22"/>
        </w:rPr>
        <w:t>int</w:t>
      </w:r>
      <w:r w:rsidR="00051B5E" w:rsidRPr="00051B5E">
        <w:rPr>
          <w:sz w:val="22"/>
          <w:szCs w:val="22"/>
          <w:lang w:val="ru-RU"/>
        </w:rPr>
        <w:t>/</w:t>
      </w:r>
      <w:r w:rsidR="00051B5E" w:rsidRPr="00051B5E">
        <w:rPr>
          <w:sz w:val="22"/>
          <w:szCs w:val="22"/>
        </w:rPr>
        <w:t>edocs</w:t>
      </w:r>
      <w:r w:rsidR="00051B5E" w:rsidRPr="00051B5E">
        <w:rPr>
          <w:sz w:val="22"/>
          <w:szCs w:val="22"/>
          <w:lang w:val="ru-RU"/>
        </w:rPr>
        <w:t>/</w:t>
      </w:r>
      <w:r w:rsidR="00051B5E" w:rsidRPr="00051B5E">
        <w:rPr>
          <w:sz w:val="22"/>
          <w:szCs w:val="22"/>
        </w:rPr>
        <w:t>mdocs</w:t>
      </w:r>
      <w:r w:rsidR="00051B5E" w:rsidRPr="00051B5E">
        <w:rPr>
          <w:sz w:val="22"/>
          <w:szCs w:val="22"/>
          <w:lang w:val="ru-RU"/>
        </w:rPr>
        <w:t>/</w:t>
      </w:r>
      <w:r w:rsidR="00051B5E" w:rsidRPr="00051B5E">
        <w:rPr>
          <w:sz w:val="22"/>
          <w:szCs w:val="22"/>
        </w:rPr>
        <w:t>tk</w:t>
      </w:r>
      <w:r w:rsidR="00051B5E" w:rsidRPr="00051B5E">
        <w:rPr>
          <w:sz w:val="22"/>
          <w:szCs w:val="22"/>
          <w:lang w:val="ru-RU"/>
        </w:rPr>
        <w:t>/</w:t>
      </w:r>
      <w:r w:rsidR="00051B5E" w:rsidRPr="00051B5E">
        <w:rPr>
          <w:sz w:val="22"/>
          <w:szCs w:val="22"/>
        </w:rPr>
        <w:t>en</w:t>
      </w:r>
      <w:r w:rsidR="00051B5E" w:rsidRPr="00051B5E">
        <w:rPr>
          <w:sz w:val="22"/>
          <w:szCs w:val="22"/>
          <w:lang w:val="ru-RU"/>
        </w:rPr>
        <w:t>/</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w:t>
      </w:r>
      <w:r w:rsidR="00051B5E" w:rsidRPr="00051B5E">
        <w:rPr>
          <w:sz w:val="22"/>
          <w:szCs w:val="22"/>
        </w:rPr>
        <w:t>wipo</w:t>
      </w:r>
      <w:r w:rsidR="00051B5E" w:rsidRPr="00051B5E">
        <w:rPr>
          <w:sz w:val="22"/>
          <w:szCs w:val="22"/>
          <w:lang w:val="ru-RU"/>
        </w:rPr>
        <w:t>_</w:t>
      </w:r>
      <w:r w:rsidR="00051B5E" w:rsidRPr="00051B5E">
        <w:rPr>
          <w:sz w:val="22"/>
          <w:szCs w:val="22"/>
        </w:rPr>
        <w:t>iptk</w:t>
      </w:r>
      <w:r w:rsidR="00051B5E" w:rsidRPr="00051B5E">
        <w:rPr>
          <w:sz w:val="22"/>
          <w:szCs w:val="22"/>
          <w:lang w:val="ru-RU"/>
        </w:rPr>
        <w:t>_</w:t>
      </w:r>
      <w:r w:rsidR="00051B5E" w:rsidRPr="00051B5E">
        <w:rPr>
          <w:sz w:val="22"/>
          <w:szCs w:val="22"/>
        </w:rPr>
        <w:t>ge</w:t>
      </w:r>
      <w:r w:rsidR="00051B5E" w:rsidRPr="00051B5E">
        <w:rPr>
          <w:sz w:val="22"/>
          <w:szCs w:val="22"/>
          <w:lang w:val="ru-RU"/>
        </w:rPr>
        <w:t>_16_</w:t>
      </w:r>
      <w:r w:rsidR="00051B5E" w:rsidRPr="00051B5E">
        <w:rPr>
          <w:sz w:val="22"/>
          <w:szCs w:val="22"/>
        </w:rPr>
        <w:t>presentation</w:t>
      </w:r>
      <w:r w:rsidR="00051B5E" w:rsidRPr="00051B5E">
        <w:rPr>
          <w:sz w:val="22"/>
          <w:szCs w:val="22"/>
          <w:lang w:val="ru-RU"/>
        </w:rPr>
        <w:t>_16</w:t>
      </w:r>
      <w:r w:rsidR="00051B5E" w:rsidRPr="00051B5E">
        <w:rPr>
          <w:sz w:val="22"/>
          <w:szCs w:val="22"/>
        </w:rPr>
        <w:t>mead</w:t>
      </w:r>
      <w:r w:rsidR="00051B5E" w:rsidRPr="00051B5E">
        <w:rPr>
          <w:sz w:val="22"/>
          <w:szCs w:val="22"/>
          <w:lang w:val="ru-RU"/>
        </w:rPr>
        <w:t>.</w:t>
      </w:r>
      <w:r w:rsidR="00051B5E" w:rsidRPr="00051B5E">
        <w:rPr>
          <w:sz w:val="22"/>
          <w:szCs w:val="22"/>
        </w:rPr>
        <w:t>pdf</w:t>
      </w:r>
      <w:r w:rsidR="00051B5E" w:rsidRPr="00051B5E">
        <w:rPr>
          <w:sz w:val="22"/>
          <w:szCs w:val="22"/>
          <w:lang w:val="ru-RU"/>
        </w:rPr>
        <w:t>.</w:t>
      </w:r>
    </w:p>
    <w:p w:rsidR="00AE49FA" w:rsidRPr="00F96DDB" w:rsidRDefault="00AE49FA" w:rsidP="005253AF">
      <w:pPr>
        <w:rPr>
          <w:lang w:val="ru-RU"/>
        </w:rPr>
      </w:pPr>
    </w:p>
    <w:p w:rsidR="00005FBC" w:rsidRPr="00F96DDB" w:rsidRDefault="00005FBC" w:rsidP="00005FBC">
      <w:pPr>
        <w:ind w:left="5533"/>
        <w:rPr>
          <w:i/>
          <w:lang w:val="ru-RU"/>
        </w:rPr>
      </w:pPr>
      <w:r w:rsidRPr="00370A3E">
        <w:rPr>
          <w:i/>
        </w:rPr>
        <w:fldChar w:fldCharType="begin"/>
      </w:r>
      <w:r w:rsidRPr="00F96DDB">
        <w:rPr>
          <w:i/>
          <w:lang w:val="ru-RU"/>
        </w:rPr>
        <w:instrText xml:space="preserve"> </w:instrText>
      </w:r>
      <w:r w:rsidRPr="00370A3E">
        <w:rPr>
          <w:i/>
        </w:rPr>
        <w:instrText>AUTONUM</w:instrText>
      </w:r>
      <w:r w:rsidRPr="00F96DDB">
        <w:rPr>
          <w:i/>
          <w:lang w:val="ru-RU"/>
        </w:rPr>
        <w:instrText xml:space="preserve">  </w:instrText>
      </w:r>
      <w:r w:rsidRPr="00370A3E">
        <w:rPr>
          <w:i/>
        </w:rPr>
        <w:fldChar w:fldCharType="end"/>
      </w:r>
      <w:r w:rsidRPr="00F96DDB">
        <w:rPr>
          <w:i/>
          <w:lang w:val="ru-RU"/>
        </w:rPr>
        <w:tab/>
      </w:r>
      <w:r w:rsidR="00F96DDB"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F96DDB">
        <w:rPr>
          <w:i/>
          <w:lang w:val="ru-RU"/>
        </w:rPr>
        <w:t>.</w:t>
      </w:r>
    </w:p>
    <w:p w:rsidR="00005FBC" w:rsidRPr="00F96DDB" w:rsidRDefault="00005FBC" w:rsidP="00005FBC">
      <w:pPr>
        <w:ind w:left="5533"/>
        <w:rPr>
          <w:i/>
          <w:lang w:val="ru-RU"/>
        </w:rPr>
      </w:pPr>
    </w:p>
    <w:p w:rsidR="00005FBC" w:rsidRPr="00F96DDB" w:rsidRDefault="00005FBC" w:rsidP="00005FBC">
      <w:pPr>
        <w:ind w:left="5533"/>
        <w:rPr>
          <w:i/>
          <w:lang w:val="ru-RU"/>
        </w:rPr>
      </w:pPr>
    </w:p>
    <w:p w:rsidR="00005FBC" w:rsidRPr="00005FBC" w:rsidRDefault="00005FBC" w:rsidP="00005FBC">
      <w:pPr>
        <w:ind w:left="5533"/>
        <w:rPr>
          <w:i/>
        </w:rPr>
      </w:pPr>
      <w:r w:rsidRPr="0067796A">
        <w:rPr>
          <w:rFonts w:eastAsia="Times New Roman" w:cs="Times New Roman"/>
        </w:rPr>
        <w:t>[</w:t>
      </w:r>
      <w:r w:rsidR="00F96DDB">
        <w:rPr>
          <w:rFonts w:eastAsia="Times New Roman" w:cs="Times New Roman"/>
          <w:lang w:val="ru-RU"/>
        </w:rPr>
        <w:t>Конец документа</w:t>
      </w:r>
      <w:r w:rsidRPr="0067796A">
        <w:rPr>
          <w:rFonts w:eastAsia="Times New Roman" w:cs="Times New Roman"/>
        </w:rPr>
        <w:t>]</w:t>
      </w:r>
    </w:p>
    <w:sectPr w:rsidR="00005FBC" w:rsidRPr="00005FBC" w:rsidSect="00FB1F55">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EE2" w:rsidRDefault="00F47EE2">
      <w:r>
        <w:separator/>
      </w:r>
    </w:p>
  </w:endnote>
  <w:endnote w:type="continuationSeparator" w:id="0">
    <w:p w:rsidR="00F47EE2" w:rsidRDefault="00F47EE2" w:rsidP="003B38C1">
      <w:r>
        <w:separator/>
      </w:r>
    </w:p>
    <w:p w:rsidR="00F47EE2" w:rsidRPr="003B38C1" w:rsidRDefault="00F47EE2" w:rsidP="003B38C1">
      <w:pPr>
        <w:spacing w:after="60"/>
        <w:rPr>
          <w:sz w:val="17"/>
        </w:rPr>
      </w:pPr>
      <w:r>
        <w:rPr>
          <w:sz w:val="17"/>
        </w:rPr>
        <w:t>[Endnote continued from previous page]</w:t>
      </w:r>
    </w:p>
  </w:endnote>
  <w:endnote w:type="continuationNotice" w:id="1">
    <w:p w:rsidR="00F47EE2" w:rsidRPr="003B38C1" w:rsidRDefault="00F47E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EE2" w:rsidRDefault="00F47EE2">
      <w:r>
        <w:separator/>
      </w:r>
    </w:p>
  </w:footnote>
  <w:footnote w:type="continuationSeparator" w:id="0">
    <w:p w:rsidR="00F47EE2" w:rsidRDefault="00F47EE2" w:rsidP="008B60B2">
      <w:r>
        <w:separator/>
      </w:r>
    </w:p>
    <w:p w:rsidR="00F47EE2" w:rsidRPr="00ED77FB" w:rsidRDefault="00F47EE2" w:rsidP="008B60B2">
      <w:pPr>
        <w:spacing w:after="60"/>
        <w:rPr>
          <w:sz w:val="17"/>
          <w:szCs w:val="17"/>
        </w:rPr>
      </w:pPr>
      <w:r w:rsidRPr="00ED77FB">
        <w:rPr>
          <w:sz w:val="17"/>
          <w:szCs w:val="17"/>
        </w:rPr>
        <w:t>[Footnote continued from previous page]</w:t>
      </w:r>
    </w:p>
  </w:footnote>
  <w:footnote w:type="continuationNotice" w:id="1">
    <w:p w:rsidR="00F47EE2" w:rsidRPr="00ED77FB" w:rsidRDefault="00F47EE2" w:rsidP="008B60B2">
      <w:pPr>
        <w:spacing w:before="60"/>
        <w:jc w:val="right"/>
        <w:rPr>
          <w:sz w:val="17"/>
          <w:szCs w:val="17"/>
        </w:rPr>
      </w:pPr>
      <w:r w:rsidRPr="00ED77FB">
        <w:rPr>
          <w:sz w:val="17"/>
          <w:szCs w:val="17"/>
        </w:rPr>
        <w:t>[Footnote continued on next page]</w:t>
      </w:r>
    </w:p>
  </w:footnote>
  <w:footnote w:id="2">
    <w:p w:rsidR="00FB35AC" w:rsidRPr="00A13A78" w:rsidRDefault="00FB35AC" w:rsidP="0047205D">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rsidR="00FB35AC" w:rsidRPr="00295E97" w:rsidRDefault="00FB35AC">
      <w:pPr>
        <w:pStyle w:val="FootnoteText"/>
        <w:rPr>
          <w:color w:val="000000" w:themeColor="text1"/>
          <w:lang w:val="ru-RU"/>
        </w:rPr>
      </w:pPr>
      <w:r>
        <w:rPr>
          <w:rStyle w:val="FootnoteReference"/>
        </w:rPr>
        <w:footnoteRef/>
      </w:r>
      <w:r w:rsidRPr="000D77C1">
        <w:rPr>
          <w:lang w:val="ru-RU"/>
        </w:rPr>
        <w:t xml:space="preserve">  </w:t>
      </w:r>
      <w:r w:rsidRPr="00FB35AC">
        <w:rPr>
          <w:lang w:val="ru-RU"/>
        </w:rPr>
        <w:t xml:space="preserve">Письмо </w:t>
      </w:r>
      <w:r w:rsidRPr="00FB35AC">
        <w:t>C</w:t>
      </w:r>
      <w:r w:rsidRPr="00FB35AC">
        <w:rPr>
          <w:lang w:val="ru-RU"/>
        </w:rPr>
        <w:t xml:space="preserve">. </w:t>
      </w:r>
      <w:r w:rsidRPr="00FB35AC">
        <w:t>PCT</w:t>
      </w:r>
      <w:r w:rsidRPr="00FB35AC">
        <w:rPr>
          <w:lang w:val="ru-RU"/>
        </w:rPr>
        <w:t xml:space="preserve"> 1544 от 9 июля 2018 г., размещенное по адресу:  </w:t>
      </w:r>
      <w:hyperlink r:id="rId1" w:history="1">
        <w:r w:rsidR="00740D00" w:rsidRPr="00295E97">
          <w:rPr>
            <w:rStyle w:val="Hyperlink"/>
            <w:color w:val="000000" w:themeColor="text1"/>
            <w:u w:val="none"/>
          </w:rPr>
          <w:t>https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r w:rsidR="00740D00" w:rsidRPr="00295E97">
          <w:rPr>
            <w:rStyle w:val="Hyperlink"/>
            <w:color w:val="000000" w:themeColor="text1"/>
            <w:u w:val="none"/>
          </w:rPr>
          <w:t>wipo</w:t>
        </w:r>
        <w:r w:rsidR="00740D00" w:rsidRPr="00295E97">
          <w:rPr>
            <w:rStyle w:val="Hyperlink"/>
            <w:color w:val="000000" w:themeColor="text1"/>
            <w:u w:val="none"/>
            <w:lang w:val="ru-RU"/>
          </w:rPr>
          <w:t>.</w:t>
        </w:r>
        <w:r w:rsidR="00740D00" w:rsidRPr="00295E97">
          <w:rPr>
            <w:rStyle w:val="Hyperlink"/>
            <w:color w:val="000000" w:themeColor="text1"/>
            <w:u w:val="none"/>
          </w:rPr>
          <w:t>int</w:t>
        </w:r>
        <w:r w:rsidR="00740D00" w:rsidRPr="00295E97">
          <w:rPr>
            <w:rStyle w:val="Hyperlink"/>
            <w:color w:val="000000" w:themeColor="text1"/>
            <w:u w:val="none"/>
            <w:lang w:val="ru-RU"/>
          </w:rPr>
          <w:t>/</w:t>
        </w:r>
        <w:r w:rsidR="00740D00" w:rsidRPr="00295E97">
          <w:rPr>
            <w:rStyle w:val="Hyperlink"/>
            <w:color w:val="000000" w:themeColor="text1"/>
            <w:u w:val="none"/>
          </w:rPr>
          <w:t>export</w:t>
        </w:r>
        <w:r w:rsidR="00740D00" w:rsidRPr="00295E97">
          <w:rPr>
            <w:rStyle w:val="Hyperlink"/>
            <w:color w:val="000000" w:themeColor="text1"/>
            <w:u w:val="none"/>
            <w:lang w:val="ru-RU"/>
          </w:rPr>
          <w:t>/</w:t>
        </w:r>
        <w:r w:rsidR="00740D00" w:rsidRPr="00295E97">
          <w:rPr>
            <w:rStyle w:val="Hyperlink"/>
            <w:color w:val="000000" w:themeColor="text1"/>
            <w:u w:val="none"/>
          </w:rPr>
          <w:t>sites</w:t>
        </w:r>
        <w:r w:rsidR="00740D00" w:rsidRPr="00295E97">
          <w:rPr>
            <w:rStyle w:val="Hyperlink"/>
            <w:color w:val="000000" w:themeColor="text1"/>
            <w:u w:val="none"/>
            <w:lang w:val="ru-RU"/>
          </w:rPr>
          <w:t>/</w:t>
        </w:r>
        <w:r w:rsidR="00740D00" w:rsidRPr="00295E97">
          <w:rPr>
            <w:rStyle w:val="Hyperlink"/>
            <w:color w:val="000000" w:themeColor="text1"/>
            <w:u w:val="none"/>
          </w:rPr>
          <w:t>www</w:t>
        </w:r>
        <w:r w:rsidR="00740D00" w:rsidRPr="00295E97">
          <w:rPr>
            <w:rStyle w:val="Hyperlink"/>
            <w:color w:val="000000" w:themeColor="text1"/>
            <w:u w:val="none"/>
            <w:lang w:val="ru-RU"/>
          </w:rPr>
          <w:t>/</w:t>
        </w:r>
        <w:r w:rsidR="00740D00" w:rsidRPr="00295E97">
          <w:rPr>
            <w:rStyle w:val="Hyperlink"/>
            <w:color w:val="000000" w:themeColor="text1"/>
            <w:u w:val="none"/>
          </w:rPr>
          <w:t>pct</w:t>
        </w:r>
        <w:r w:rsidR="00740D00" w:rsidRPr="00295E97">
          <w:rPr>
            <w:rStyle w:val="Hyperlink"/>
            <w:color w:val="000000" w:themeColor="text1"/>
            <w:u w:val="none"/>
            <w:lang w:val="ru-RU"/>
          </w:rPr>
          <w:t>/</w:t>
        </w:r>
        <w:r w:rsidR="00740D00" w:rsidRPr="00295E97">
          <w:rPr>
            <w:rStyle w:val="Hyperlink"/>
            <w:color w:val="000000" w:themeColor="text1"/>
            <w:u w:val="none"/>
          </w:rPr>
          <w:t>en</w:t>
        </w:r>
        <w:r w:rsidR="00740D00" w:rsidRPr="00295E97">
          <w:rPr>
            <w:rStyle w:val="Hyperlink"/>
            <w:color w:val="000000" w:themeColor="text1"/>
            <w:u w:val="none"/>
            <w:lang w:val="ru-RU"/>
          </w:rPr>
          <w:t>/</w:t>
        </w:r>
        <w:r w:rsidR="00740D00" w:rsidRPr="00295E97">
          <w:rPr>
            <w:rStyle w:val="Hyperlink"/>
            <w:color w:val="000000" w:themeColor="text1"/>
            <w:u w:val="none"/>
          </w:rPr>
          <w:t>circulars</w:t>
        </w:r>
        <w:r w:rsidR="00740D00" w:rsidRPr="00295E97">
          <w:rPr>
            <w:rStyle w:val="Hyperlink"/>
            <w:color w:val="000000" w:themeColor="text1"/>
            <w:u w:val="none"/>
            <w:lang w:val="ru-RU"/>
          </w:rPr>
          <w:t>/2018/1544.</w:t>
        </w:r>
        <w:r w:rsidR="00740D00" w:rsidRPr="00295E97">
          <w:rPr>
            <w:rStyle w:val="Hyperlink"/>
            <w:color w:val="000000" w:themeColor="text1"/>
            <w:u w:val="none"/>
          </w:rPr>
          <w:t>pdf</w:t>
        </w:r>
      </w:hyperlink>
      <w:r w:rsidRPr="00295E97">
        <w:rPr>
          <w:color w:val="000000" w:themeColor="text1"/>
          <w:lang w:val="ru-RU"/>
        </w:rPr>
        <w:t>.</w:t>
      </w:r>
    </w:p>
  </w:footnote>
  <w:footnote w:id="4">
    <w:p w:rsidR="00A91AD7" w:rsidRDefault="00A91AD7" w:rsidP="00A91AD7">
      <w:pPr>
        <w:pStyle w:val="FootnoteText"/>
      </w:pPr>
      <w:r>
        <w:rPr>
          <w:rStyle w:val="FootnoteReference"/>
        </w:rPr>
        <w:footnoteRef/>
      </w:r>
      <w:r>
        <w:t xml:space="preserve"> </w:t>
      </w:r>
      <w:r>
        <w:rPr>
          <w:lang w:val="ru-RU"/>
        </w:rPr>
        <w:t>См</w:t>
      </w:r>
      <w:r w:rsidR="00DB6E62">
        <w:rPr>
          <w:lang w:val="ru-RU"/>
        </w:rPr>
        <w:t>.</w:t>
      </w:r>
      <w:r>
        <w:t xml:space="preserve"> PCT/MIA/26/13, </w:t>
      </w:r>
      <w:r w:rsidR="00DB6E62">
        <w:rPr>
          <w:lang w:val="ru-RU"/>
        </w:rPr>
        <w:t>п.</w:t>
      </w:r>
      <w:r>
        <w:t xml:space="preserve"> 76.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AC" w:rsidRPr="00A0266A" w:rsidRDefault="00AA3922" w:rsidP="00477D6B">
    <w:pPr>
      <w:jc w:val="right"/>
    </w:pPr>
    <w:bookmarkStart w:id="5" w:name="Code2"/>
    <w:bookmarkEnd w:id="5"/>
    <w:r>
      <w:t>WIPO/GRTKF/IC/40/9</w:t>
    </w:r>
  </w:p>
  <w:p w:rsidR="00FB35AC" w:rsidRDefault="00FB35AC" w:rsidP="00477D6B">
    <w:pPr>
      <w:jc w:val="right"/>
    </w:pPr>
    <w:r>
      <w:rPr>
        <w:lang w:val="ru-RU"/>
      </w:rPr>
      <w:t>стр</w:t>
    </w:r>
    <w:r w:rsidRPr="00A60C7B">
      <w:t>.</w:t>
    </w:r>
    <w:r>
      <w:t xml:space="preserve"> </w:t>
    </w:r>
    <w:r>
      <w:fldChar w:fldCharType="begin"/>
    </w:r>
    <w:r>
      <w:instrText xml:space="preserve"> PAGE  \* MERGEFORMAT </w:instrText>
    </w:r>
    <w:r>
      <w:fldChar w:fldCharType="separate"/>
    </w:r>
    <w:r w:rsidR="00AA3922">
      <w:rPr>
        <w:noProof/>
      </w:rPr>
      <w:t>9</w:t>
    </w:r>
    <w:r>
      <w:fldChar w:fldCharType="end"/>
    </w:r>
  </w:p>
  <w:p w:rsidR="00FB35AC" w:rsidRDefault="00FB35A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3591"/>
    <w:rsid w:val="00005FBC"/>
    <w:rsid w:val="00006F08"/>
    <w:rsid w:val="000146A4"/>
    <w:rsid w:val="0001560B"/>
    <w:rsid w:val="0001584E"/>
    <w:rsid w:val="0002507D"/>
    <w:rsid w:val="00026D0C"/>
    <w:rsid w:val="00027AB5"/>
    <w:rsid w:val="0003026A"/>
    <w:rsid w:val="00032F4B"/>
    <w:rsid w:val="000435B5"/>
    <w:rsid w:val="00043CAA"/>
    <w:rsid w:val="00045FA4"/>
    <w:rsid w:val="00050E12"/>
    <w:rsid w:val="00051B5E"/>
    <w:rsid w:val="00052101"/>
    <w:rsid w:val="00052390"/>
    <w:rsid w:val="000564DE"/>
    <w:rsid w:val="00057EED"/>
    <w:rsid w:val="00071C24"/>
    <w:rsid w:val="00074D99"/>
    <w:rsid w:val="00074E67"/>
    <w:rsid w:val="00075432"/>
    <w:rsid w:val="00081F5A"/>
    <w:rsid w:val="000820FD"/>
    <w:rsid w:val="00091197"/>
    <w:rsid w:val="000968ED"/>
    <w:rsid w:val="000A1824"/>
    <w:rsid w:val="000A1840"/>
    <w:rsid w:val="000A3434"/>
    <w:rsid w:val="000A5AF5"/>
    <w:rsid w:val="000B47FC"/>
    <w:rsid w:val="000B5B5B"/>
    <w:rsid w:val="000C5295"/>
    <w:rsid w:val="000C7425"/>
    <w:rsid w:val="000C7791"/>
    <w:rsid w:val="000C7EFE"/>
    <w:rsid w:val="000D1383"/>
    <w:rsid w:val="000D1775"/>
    <w:rsid w:val="000D44C6"/>
    <w:rsid w:val="000D52CA"/>
    <w:rsid w:val="000D690A"/>
    <w:rsid w:val="000D6A3D"/>
    <w:rsid w:val="000D77C1"/>
    <w:rsid w:val="000E1C8C"/>
    <w:rsid w:val="000E2132"/>
    <w:rsid w:val="000E32BB"/>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30252"/>
    <w:rsid w:val="001362EE"/>
    <w:rsid w:val="00146C9D"/>
    <w:rsid w:val="00150EB1"/>
    <w:rsid w:val="00155F75"/>
    <w:rsid w:val="0016412A"/>
    <w:rsid w:val="0016591D"/>
    <w:rsid w:val="001671F3"/>
    <w:rsid w:val="00170E1A"/>
    <w:rsid w:val="0017534D"/>
    <w:rsid w:val="00176219"/>
    <w:rsid w:val="00181135"/>
    <w:rsid w:val="00181997"/>
    <w:rsid w:val="001832A6"/>
    <w:rsid w:val="001967D8"/>
    <w:rsid w:val="001A1A38"/>
    <w:rsid w:val="001A38C1"/>
    <w:rsid w:val="001A4447"/>
    <w:rsid w:val="001A5C5C"/>
    <w:rsid w:val="001A79C0"/>
    <w:rsid w:val="001B1D30"/>
    <w:rsid w:val="001B2538"/>
    <w:rsid w:val="001B383C"/>
    <w:rsid w:val="001B5068"/>
    <w:rsid w:val="001B7356"/>
    <w:rsid w:val="001C1D2A"/>
    <w:rsid w:val="001C1D99"/>
    <w:rsid w:val="001C2D72"/>
    <w:rsid w:val="001C4B08"/>
    <w:rsid w:val="001E148C"/>
    <w:rsid w:val="001E56F7"/>
    <w:rsid w:val="001E6C4F"/>
    <w:rsid w:val="001F4005"/>
    <w:rsid w:val="001F5D07"/>
    <w:rsid w:val="001F78AA"/>
    <w:rsid w:val="001F7B11"/>
    <w:rsid w:val="0020670E"/>
    <w:rsid w:val="00210192"/>
    <w:rsid w:val="00211A98"/>
    <w:rsid w:val="00220AC5"/>
    <w:rsid w:val="0022396F"/>
    <w:rsid w:val="00225773"/>
    <w:rsid w:val="0022718D"/>
    <w:rsid w:val="00231991"/>
    <w:rsid w:val="00234BA5"/>
    <w:rsid w:val="00242152"/>
    <w:rsid w:val="00243FE6"/>
    <w:rsid w:val="002443E2"/>
    <w:rsid w:val="00246941"/>
    <w:rsid w:val="0025117A"/>
    <w:rsid w:val="00251684"/>
    <w:rsid w:val="00257CE9"/>
    <w:rsid w:val="0026210D"/>
    <w:rsid w:val="002634C4"/>
    <w:rsid w:val="00270768"/>
    <w:rsid w:val="00282252"/>
    <w:rsid w:val="00284B74"/>
    <w:rsid w:val="002928D3"/>
    <w:rsid w:val="00295E97"/>
    <w:rsid w:val="00296644"/>
    <w:rsid w:val="002A1CDD"/>
    <w:rsid w:val="002A2659"/>
    <w:rsid w:val="002B173C"/>
    <w:rsid w:val="002B2725"/>
    <w:rsid w:val="002B43A6"/>
    <w:rsid w:val="002B528F"/>
    <w:rsid w:val="002B7814"/>
    <w:rsid w:val="002C43D2"/>
    <w:rsid w:val="002C6CAD"/>
    <w:rsid w:val="002C7404"/>
    <w:rsid w:val="002D0AB9"/>
    <w:rsid w:val="002D1320"/>
    <w:rsid w:val="002D59C0"/>
    <w:rsid w:val="002D6F9F"/>
    <w:rsid w:val="002D7C89"/>
    <w:rsid w:val="002E26EA"/>
    <w:rsid w:val="002E400A"/>
    <w:rsid w:val="002E61B8"/>
    <w:rsid w:val="002E7F70"/>
    <w:rsid w:val="002F0D78"/>
    <w:rsid w:val="002F1FE6"/>
    <w:rsid w:val="002F3EBD"/>
    <w:rsid w:val="002F4E68"/>
    <w:rsid w:val="002F6443"/>
    <w:rsid w:val="002F7AC3"/>
    <w:rsid w:val="00303214"/>
    <w:rsid w:val="00303CD7"/>
    <w:rsid w:val="00311087"/>
    <w:rsid w:val="003117E1"/>
    <w:rsid w:val="00312F7F"/>
    <w:rsid w:val="00313E6B"/>
    <w:rsid w:val="003141FD"/>
    <w:rsid w:val="003148A5"/>
    <w:rsid w:val="00314E07"/>
    <w:rsid w:val="00314E30"/>
    <w:rsid w:val="00316892"/>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A3E"/>
    <w:rsid w:val="00371D9C"/>
    <w:rsid w:val="00372B34"/>
    <w:rsid w:val="00372F18"/>
    <w:rsid w:val="00374900"/>
    <w:rsid w:val="003845C1"/>
    <w:rsid w:val="00387A5A"/>
    <w:rsid w:val="00391760"/>
    <w:rsid w:val="00394D27"/>
    <w:rsid w:val="003A2633"/>
    <w:rsid w:val="003A3D0E"/>
    <w:rsid w:val="003A4104"/>
    <w:rsid w:val="003A624F"/>
    <w:rsid w:val="003A6F89"/>
    <w:rsid w:val="003B2B8B"/>
    <w:rsid w:val="003B38C1"/>
    <w:rsid w:val="003C01CC"/>
    <w:rsid w:val="003C3B32"/>
    <w:rsid w:val="003D2D3B"/>
    <w:rsid w:val="003D6D5D"/>
    <w:rsid w:val="003E29F2"/>
    <w:rsid w:val="003E3155"/>
    <w:rsid w:val="003E35AD"/>
    <w:rsid w:val="003F0F08"/>
    <w:rsid w:val="003F320C"/>
    <w:rsid w:val="003F60E7"/>
    <w:rsid w:val="00400F46"/>
    <w:rsid w:val="00401E7C"/>
    <w:rsid w:val="00412F66"/>
    <w:rsid w:val="00415D4D"/>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44A3"/>
    <w:rsid w:val="00446C1C"/>
    <w:rsid w:val="004526E4"/>
    <w:rsid w:val="00453A67"/>
    <w:rsid w:val="00456334"/>
    <w:rsid w:val="004579B7"/>
    <w:rsid w:val="0046053B"/>
    <w:rsid w:val="0046339D"/>
    <w:rsid w:val="0046404F"/>
    <w:rsid w:val="004647DA"/>
    <w:rsid w:val="004677EE"/>
    <w:rsid w:val="0047205D"/>
    <w:rsid w:val="0047373C"/>
    <w:rsid w:val="00474062"/>
    <w:rsid w:val="00475312"/>
    <w:rsid w:val="004776E8"/>
    <w:rsid w:val="00477D6B"/>
    <w:rsid w:val="00480C14"/>
    <w:rsid w:val="00484CE3"/>
    <w:rsid w:val="00490AB8"/>
    <w:rsid w:val="0049216F"/>
    <w:rsid w:val="004963BB"/>
    <w:rsid w:val="0049646F"/>
    <w:rsid w:val="00496E38"/>
    <w:rsid w:val="004A79D2"/>
    <w:rsid w:val="004B2711"/>
    <w:rsid w:val="004C2215"/>
    <w:rsid w:val="004C382A"/>
    <w:rsid w:val="004C6808"/>
    <w:rsid w:val="004D11A7"/>
    <w:rsid w:val="004D378D"/>
    <w:rsid w:val="004D7C81"/>
    <w:rsid w:val="004E087E"/>
    <w:rsid w:val="004E10C4"/>
    <w:rsid w:val="004E1709"/>
    <w:rsid w:val="004E4447"/>
    <w:rsid w:val="004E4D9C"/>
    <w:rsid w:val="004F43E7"/>
    <w:rsid w:val="004F7E37"/>
    <w:rsid w:val="005019FF"/>
    <w:rsid w:val="0050361A"/>
    <w:rsid w:val="00505C43"/>
    <w:rsid w:val="00510EE8"/>
    <w:rsid w:val="00513585"/>
    <w:rsid w:val="00516FFB"/>
    <w:rsid w:val="00520DFF"/>
    <w:rsid w:val="00524FAA"/>
    <w:rsid w:val="005253AF"/>
    <w:rsid w:val="005261F7"/>
    <w:rsid w:val="00527D69"/>
    <w:rsid w:val="00530128"/>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803AF"/>
    <w:rsid w:val="00586344"/>
    <w:rsid w:val="005957EB"/>
    <w:rsid w:val="0059758C"/>
    <w:rsid w:val="005A0599"/>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F637B"/>
    <w:rsid w:val="005F64FE"/>
    <w:rsid w:val="00602CCF"/>
    <w:rsid w:val="00603873"/>
    <w:rsid w:val="00604A21"/>
    <w:rsid w:val="00605827"/>
    <w:rsid w:val="006079B9"/>
    <w:rsid w:val="0061243C"/>
    <w:rsid w:val="00615A0C"/>
    <w:rsid w:val="00615CB1"/>
    <w:rsid w:val="00616014"/>
    <w:rsid w:val="006169D7"/>
    <w:rsid w:val="00617E76"/>
    <w:rsid w:val="00621CE2"/>
    <w:rsid w:val="00622292"/>
    <w:rsid w:val="00622518"/>
    <w:rsid w:val="00625A46"/>
    <w:rsid w:val="00626E2C"/>
    <w:rsid w:val="006355C7"/>
    <w:rsid w:val="00637578"/>
    <w:rsid w:val="006375AD"/>
    <w:rsid w:val="00637CA1"/>
    <w:rsid w:val="00641586"/>
    <w:rsid w:val="00642409"/>
    <w:rsid w:val="00642524"/>
    <w:rsid w:val="00646050"/>
    <w:rsid w:val="006519AB"/>
    <w:rsid w:val="00652345"/>
    <w:rsid w:val="0066751D"/>
    <w:rsid w:val="006713CA"/>
    <w:rsid w:val="0067248C"/>
    <w:rsid w:val="00676B17"/>
    <w:rsid w:val="00676C5C"/>
    <w:rsid w:val="00676E52"/>
    <w:rsid w:val="00677949"/>
    <w:rsid w:val="00695228"/>
    <w:rsid w:val="006A0F41"/>
    <w:rsid w:val="006B0612"/>
    <w:rsid w:val="006B3DAC"/>
    <w:rsid w:val="006B4668"/>
    <w:rsid w:val="006B4C39"/>
    <w:rsid w:val="006B68A0"/>
    <w:rsid w:val="006C0734"/>
    <w:rsid w:val="006C7389"/>
    <w:rsid w:val="006D3672"/>
    <w:rsid w:val="006D4499"/>
    <w:rsid w:val="006D6623"/>
    <w:rsid w:val="006D7A9A"/>
    <w:rsid w:val="006E228A"/>
    <w:rsid w:val="006E4064"/>
    <w:rsid w:val="006E662D"/>
    <w:rsid w:val="006F04FE"/>
    <w:rsid w:val="006F144C"/>
    <w:rsid w:val="006F22AA"/>
    <w:rsid w:val="006F3AAE"/>
    <w:rsid w:val="00702F84"/>
    <w:rsid w:val="007045E0"/>
    <w:rsid w:val="00710594"/>
    <w:rsid w:val="007156D4"/>
    <w:rsid w:val="007157D1"/>
    <w:rsid w:val="007169B3"/>
    <w:rsid w:val="00725378"/>
    <w:rsid w:val="00727634"/>
    <w:rsid w:val="007320E2"/>
    <w:rsid w:val="00733723"/>
    <w:rsid w:val="00740D00"/>
    <w:rsid w:val="00741D5F"/>
    <w:rsid w:val="00744F61"/>
    <w:rsid w:val="007475F5"/>
    <w:rsid w:val="007515DE"/>
    <w:rsid w:val="0075289E"/>
    <w:rsid w:val="00770E4B"/>
    <w:rsid w:val="00780036"/>
    <w:rsid w:val="0078710B"/>
    <w:rsid w:val="007906E6"/>
    <w:rsid w:val="00795606"/>
    <w:rsid w:val="0079706F"/>
    <w:rsid w:val="007A0F1D"/>
    <w:rsid w:val="007A4524"/>
    <w:rsid w:val="007A4572"/>
    <w:rsid w:val="007A6E7A"/>
    <w:rsid w:val="007A74C3"/>
    <w:rsid w:val="007C62A1"/>
    <w:rsid w:val="007D1613"/>
    <w:rsid w:val="007D5B0F"/>
    <w:rsid w:val="007E1589"/>
    <w:rsid w:val="007E1F26"/>
    <w:rsid w:val="007E60AD"/>
    <w:rsid w:val="007E70A6"/>
    <w:rsid w:val="007F2835"/>
    <w:rsid w:val="007F73BD"/>
    <w:rsid w:val="008030F2"/>
    <w:rsid w:val="00803317"/>
    <w:rsid w:val="008075E6"/>
    <w:rsid w:val="00807C27"/>
    <w:rsid w:val="008171F8"/>
    <w:rsid w:val="0081774F"/>
    <w:rsid w:val="00821366"/>
    <w:rsid w:val="00824AC1"/>
    <w:rsid w:val="00826009"/>
    <w:rsid w:val="0082649E"/>
    <w:rsid w:val="00826E6B"/>
    <w:rsid w:val="00832E3E"/>
    <w:rsid w:val="008349EC"/>
    <w:rsid w:val="00834ABF"/>
    <w:rsid w:val="00837696"/>
    <w:rsid w:val="008421CD"/>
    <w:rsid w:val="00843987"/>
    <w:rsid w:val="00846690"/>
    <w:rsid w:val="00850556"/>
    <w:rsid w:val="0085086E"/>
    <w:rsid w:val="00854B01"/>
    <w:rsid w:val="008566D9"/>
    <w:rsid w:val="00863989"/>
    <w:rsid w:val="00872582"/>
    <w:rsid w:val="00873E1A"/>
    <w:rsid w:val="00874591"/>
    <w:rsid w:val="00877408"/>
    <w:rsid w:val="00881728"/>
    <w:rsid w:val="008937B1"/>
    <w:rsid w:val="008949DE"/>
    <w:rsid w:val="0089741C"/>
    <w:rsid w:val="008A01A4"/>
    <w:rsid w:val="008A3A20"/>
    <w:rsid w:val="008B1CD5"/>
    <w:rsid w:val="008B2CC1"/>
    <w:rsid w:val="008B57D7"/>
    <w:rsid w:val="008B60B2"/>
    <w:rsid w:val="008B719B"/>
    <w:rsid w:val="008C0EB1"/>
    <w:rsid w:val="008C22D7"/>
    <w:rsid w:val="008C5374"/>
    <w:rsid w:val="008C57E4"/>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55DA"/>
    <w:rsid w:val="00980843"/>
    <w:rsid w:val="00982377"/>
    <w:rsid w:val="0098422A"/>
    <w:rsid w:val="009931F8"/>
    <w:rsid w:val="00993649"/>
    <w:rsid w:val="0099713A"/>
    <w:rsid w:val="00997FCD"/>
    <w:rsid w:val="009A58DA"/>
    <w:rsid w:val="009A6069"/>
    <w:rsid w:val="009B2334"/>
    <w:rsid w:val="009B2760"/>
    <w:rsid w:val="009B5788"/>
    <w:rsid w:val="009B5B2B"/>
    <w:rsid w:val="009B623C"/>
    <w:rsid w:val="009B6874"/>
    <w:rsid w:val="009B6D06"/>
    <w:rsid w:val="009C0C1D"/>
    <w:rsid w:val="009C1E64"/>
    <w:rsid w:val="009C2550"/>
    <w:rsid w:val="009C75E5"/>
    <w:rsid w:val="009D07C4"/>
    <w:rsid w:val="009D1F7A"/>
    <w:rsid w:val="009D4107"/>
    <w:rsid w:val="009D6ADF"/>
    <w:rsid w:val="009E2791"/>
    <w:rsid w:val="009E2981"/>
    <w:rsid w:val="009E3F6F"/>
    <w:rsid w:val="009E64DE"/>
    <w:rsid w:val="009E73BF"/>
    <w:rsid w:val="009F499F"/>
    <w:rsid w:val="00A0266A"/>
    <w:rsid w:val="00A07208"/>
    <w:rsid w:val="00A07AB5"/>
    <w:rsid w:val="00A13109"/>
    <w:rsid w:val="00A17561"/>
    <w:rsid w:val="00A327D6"/>
    <w:rsid w:val="00A343D9"/>
    <w:rsid w:val="00A3604A"/>
    <w:rsid w:val="00A42DAF"/>
    <w:rsid w:val="00A45BD8"/>
    <w:rsid w:val="00A46ECE"/>
    <w:rsid w:val="00A55CE8"/>
    <w:rsid w:val="00A60C7B"/>
    <w:rsid w:val="00A6159E"/>
    <w:rsid w:val="00A65906"/>
    <w:rsid w:val="00A707E3"/>
    <w:rsid w:val="00A70BF8"/>
    <w:rsid w:val="00A84C18"/>
    <w:rsid w:val="00A869B7"/>
    <w:rsid w:val="00A914F5"/>
    <w:rsid w:val="00A91862"/>
    <w:rsid w:val="00A9186A"/>
    <w:rsid w:val="00A91AD7"/>
    <w:rsid w:val="00A9439F"/>
    <w:rsid w:val="00A94E05"/>
    <w:rsid w:val="00A967BF"/>
    <w:rsid w:val="00A97630"/>
    <w:rsid w:val="00AA08C5"/>
    <w:rsid w:val="00AA3922"/>
    <w:rsid w:val="00AA4508"/>
    <w:rsid w:val="00AA61F8"/>
    <w:rsid w:val="00AA63B0"/>
    <w:rsid w:val="00AA7021"/>
    <w:rsid w:val="00AA75BA"/>
    <w:rsid w:val="00AA79D3"/>
    <w:rsid w:val="00AB3E76"/>
    <w:rsid w:val="00AC0BFB"/>
    <w:rsid w:val="00AC205C"/>
    <w:rsid w:val="00AD2646"/>
    <w:rsid w:val="00AE03F4"/>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42C3B"/>
    <w:rsid w:val="00B52711"/>
    <w:rsid w:val="00B52BE5"/>
    <w:rsid w:val="00B564EE"/>
    <w:rsid w:val="00B57824"/>
    <w:rsid w:val="00B648B6"/>
    <w:rsid w:val="00B669AD"/>
    <w:rsid w:val="00B7414E"/>
    <w:rsid w:val="00B75E43"/>
    <w:rsid w:val="00B76EEC"/>
    <w:rsid w:val="00B8377C"/>
    <w:rsid w:val="00B83CC6"/>
    <w:rsid w:val="00B8431D"/>
    <w:rsid w:val="00B844E6"/>
    <w:rsid w:val="00B87A76"/>
    <w:rsid w:val="00B90931"/>
    <w:rsid w:val="00B9151C"/>
    <w:rsid w:val="00B94273"/>
    <w:rsid w:val="00B96200"/>
    <w:rsid w:val="00B9734B"/>
    <w:rsid w:val="00BB0803"/>
    <w:rsid w:val="00BB30B9"/>
    <w:rsid w:val="00BB473A"/>
    <w:rsid w:val="00BB6A49"/>
    <w:rsid w:val="00BB753F"/>
    <w:rsid w:val="00BC06C5"/>
    <w:rsid w:val="00BC08BF"/>
    <w:rsid w:val="00BD0C7C"/>
    <w:rsid w:val="00BD1067"/>
    <w:rsid w:val="00BE062F"/>
    <w:rsid w:val="00BE1342"/>
    <w:rsid w:val="00BE2F3A"/>
    <w:rsid w:val="00BE6C25"/>
    <w:rsid w:val="00BF2FE1"/>
    <w:rsid w:val="00BF4936"/>
    <w:rsid w:val="00BF79A6"/>
    <w:rsid w:val="00C01090"/>
    <w:rsid w:val="00C10A05"/>
    <w:rsid w:val="00C1192E"/>
    <w:rsid w:val="00C11BFE"/>
    <w:rsid w:val="00C124DF"/>
    <w:rsid w:val="00C14B49"/>
    <w:rsid w:val="00C15F2D"/>
    <w:rsid w:val="00C214DE"/>
    <w:rsid w:val="00C22446"/>
    <w:rsid w:val="00C24542"/>
    <w:rsid w:val="00C24890"/>
    <w:rsid w:val="00C24A52"/>
    <w:rsid w:val="00C26D8E"/>
    <w:rsid w:val="00C276B3"/>
    <w:rsid w:val="00C44003"/>
    <w:rsid w:val="00C47BA1"/>
    <w:rsid w:val="00C50443"/>
    <w:rsid w:val="00C560B5"/>
    <w:rsid w:val="00C61F89"/>
    <w:rsid w:val="00C63429"/>
    <w:rsid w:val="00C64D57"/>
    <w:rsid w:val="00C736BB"/>
    <w:rsid w:val="00C74E53"/>
    <w:rsid w:val="00C81CD9"/>
    <w:rsid w:val="00C83D95"/>
    <w:rsid w:val="00C86F0D"/>
    <w:rsid w:val="00C93B0A"/>
    <w:rsid w:val="00C946CC"/>
    <w:rsid w:val="00CB205D"/>
    <w:rsid w:val="00CB3022"/>
    <w:rsid w:val="00CB6F18"/>
    <w:rsid w:val="00CB79CA"/>
    <w:rsid w:val="00CC0EA1"/>
    <w:rsid w:val="00CC170C"/>
    <w:rsid w:val="00CC5EA0"/>
    <w:rsid w:val="00CC635A"/>
    <w:rsid w:val="00CD1338"/>
    <w:rsid w:val="00CD4ACB"/>
    <w:rsid w:val="00CF1276"/>
    <w:rsid w:val="00CF2A59"/>
    <w:rsid w:val="00CF4996"/>
    <w:rsid w:val="00CF4C92"/>
    <w:rsid w:val="00CF5ADD"/>
    <w:rsid w:val="00D01586"/>
    <w:rsid w:val="00D02FAF"/>
    <w:rsid w:val="00D12695"/>
    <w:rsid w:val="00D15133"/>
    <w:rsid w:val="00D20201"/>
    <w:rsid w:val="00D24655"/>
    <w:rsid w:val="00D31075"/>
    <w:rsid w:val="00D3631E"/>
    <w:rsid w:val="00D44E54"/>
    <w:rsid w:val="00D45252"/>
    <w:rsid w:val="00D47C14"/>
    <w:rsid w:val="00D47D00"/>
    <w:rsid w:val="00D501DE"/>
    <w:rsid w:val="00D54467"/>
    <w:rsid w:val="00D61EC7"/>
    <w:rsid w:val="00D71B4D"/>
    <w:rsid w:val="00D74BA6"/>
    <w:rsid w:val="00D77A5D"/>
    <w:rsid w:val="00D83751"/>
    <w:rsid w:val="00D85A65"/>
    <w:rsid w:val="00D86578"/>
    <w:rsid w:val="00D93D55"/>
    <w:rsid w:val="00D953EC"/>
    <w:rsid w:val="00D962C3"/>
    <w:rsid w:val="00D96B2C"/>
    <w:rsid w:val="00DA1339"/>
    <w:rsid w:val="00DB0DD5"/>
    <w:rsid w:val="00DB25F1"/>
    <w:rsid w:val="00DB467C"/>
    <w:rsid w:val="00DB6E62"/>
    <w:rsid w:val="00DC193B"/>
    <w:rsid w:val="00DD04FB"/>
    <w:rsid w:val="00DD3219"/>
    <w:rsid w:val="00DD4A92"/>
    <w:rsid w:val="00DF2943"/>
    <w:rsid w:val="00DF53F6"/>
    <w:rsid w:val="00DF77BC"/>
    <w:rsid w:val="00DF796D"/>
    <w:rsid w:val="00E04EE9"/>
    <w:rsid w:val="00E11028"/>
    <w:rsid w:val="00E21F07"/>
    <w:rsid w:val="00E22405"/>
    <w:rsid w:val="00E22830"/>
    <w:rsid w:val="00E315FD"/>
    <w:rsid w:val="00E33129"/>
    <w:rsid w:val="00E335FE"/>
    <w:rsid w:val="00E35A0B"/>
    <w:rsid w:val="00E36D71"/>
    <w:rsid w:val="00E37C06"/>
    <w:rsid w:val="00E41DCE"/>
    <w:rsid w:val="00E42326"/>
    <w:rsid w:val="00E428EF"/>
    <w:rsid w:val="00E439F1"/>
    <w:rsid w:val="00E56503"/>
    <w:rsid w:val="00E57554"/>
    <w:rsid w:val="00E63C78"/>
    <w:rsid w:val="00E63F84"/>
    <w:rsid w:val="00E6641C"/>
    <w:rsid w:val="00E75EC4"/>
    <w:rsid w:val="00E77FA0"/>
    <w:rsid w:val="00E84CA0"/>
    <w:rsid w:val="00E84E57"/>
    <w:rsid w:val="00E85970"/>
    <w:rsid w:val="00E92472"/>
    <w:rsid w:val="00E9253B"/>
    <w:rsid w:val="00E92C7A"/>
    <w:rsid w:val="00E92DA0"/>
    <w:rsid w:val="00E960B7"/>
    <w:rsid w:val="00E97383"/>
    <w:rsid w:val="00EA2C7C"/>
    <w:rsid w:val="00EA792B"/>
    <w:rsid w:val="00EB1A5C"/>
    <w:rsid w:val="00EB1D58"/>
    <w:rsid w:val="00EB414C"/>
    <w:rsid w:val="00EC189A"/>
    <w:rsid w:val="00EC19E3"/>
    <w:rsid w:val="00EC40A4"/>
    <w:rsid w:val="00EC4E49"/>
    <w:rsid w:val="00EC5F29"/>
    <w:rsid w:val="00ED1161"/>
    <w:rsid w:val="00ED2103"/>
    <w:rsid w:val="00ED77FB"/>
    <w:rsid w:val="00EE189E"/>
    <w:rsid w:val="00EE45FA"/>
    <w:rsid w:val="00EE4EC6"/>
    <w:rsid w:val="00EF0A11"/>
    <w:rsid w:val="00F00ACE"/>
    <w:rsid w:val="00F065CA"/>
    <w:rsid w:val="00F1027E"/>
    <w:rsid w:val="00F148D4"/>
    <w:rsid w:val="00F15270"/>
    <w:rsid w:val="00F152D7"/>
    <w:rsid w:val="00F17AA4"/>
    <w:rsid w:val="00F26782"/>
    <w:rsid w:val="00F31AC7"/>
    <w:rsid w:val="00F32EAA"/>
    <w:rsid w:val="00F358B6"/>
    <w:rsid w:val="00F3613B"/>
    <w:rsid w:val="00F37219"/>
    <w:rsid w:val="00F408E8"/>
    <w:rsid w:val="00F40B76"/>
    <w:rsid w:val="00F4173F"/>
    <w:rsid w:val="00F43307"/>
    <w:rsid w:val="00F47EE2"/>
    <w:rsid w:val="00F54A82"/>
    <w:rsid w:val="00F56A7F"/>
    <w:rsid w:val="00F57C75"/>
    <w:rsid w:val="00F651CF"/>
    <w:rsid w:val="00F66152"/>
    <w:rsid w:val="00F8373D"/>
    <w:rsid w:val="00F83C01"/>
    <w:rsid w:val="00F87E89"/>
    <w:rsid w:val="00F914CB"/>
    <w:rsid w:val="00F96DDB"/>
    <w:rsid w:val="00FB0231"/>
    <w:rsid w:val="00FB1F55"/>
    <w:rsid w:val="00FB35AC"/>
    <w:rsid w:val="00FB5E90"/>
    <w:rsid w:val="00FC629C"/>
    <w:rsid w:val="00FC7A13"/>
    <w:rsid w:val="00FD1CB0"/>
    <w:rsid w:val="00FD5F95"/>
    <w:rsid w:val="00FD6BB3"/>
    <w:rsid w:val="00FD7454"/>
    <w:rsid w:val="00FD7F9F"/>
    <w:rsid w:val="00FE1B55"/>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6BB727A-9DB1-4506-85DA-C99DB89C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customStyle="1" w:styleId="FootnoteTextChar">
    <w:name w:val="Footnote Text Char"/>
    <w:basedOn w:val="DefaultParagraphFont"/>
    <w:link w:val="FootnoteText"/>
    <w:semiHidden/>
    <w:rsid w:val="00A91AD7"/>
    <w:rPr>
      <w:rFonts w:ascii="Arial" w:eastAsia="SimSun" w:hAnsi="Arial"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meetings/ru/details.jsp?meeting_id=22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resources/db_registr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ru/details.jsp?id=423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949A-E2F9-4D77-B776-BAE19643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4070</Words>
  <Characters>23199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27215</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VOLKOVA Polina</cp:lastModifiedBy>
  <cp:revision>2</cp:revision>
  <cp:lastPrinted>2018-08-21T06:17:00Z</cp:lastPrinted>
  <dcterms:created xsi:type="dcterms:W3CDTF">2019-05-03T08:17:00Z</dcterms:created>
  <dcterms:modified xsi:type="dcterms:W3CDTF">2019-05-03T08:17:00Z</dcterms:modified>
</cp:coreProperties>
</file>