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03835" w:rsidRPr="00FF33E4" w14:paraId="7308B570" w14:textId="77777777" w:rsidTr="0012633D">
        <w:trPr>
          <w:trHeight w:val="1977"/>
        </w:trPr>
        <w:tc>
          <w:tcPr>
            <w:tcW w:w="4594" w:type="dxa"/>
            <w:tcBorders>
              <w:bottom w:val="single" w:sz="4" w:space="0" w:color="auto"/>
            </w:tcBorders>
            <w:tcMar>
              <w:bottom w:w="170" w:type="dxa"/>
            </w:tcMar>
          </w:tcPr>
          <w:p w14:paraId="25DD7EC9" w14:textId="6AECF750" w:rsidR="00403835" w:rsidRPr="00FF33E4" w:rsidRDefault="00403835" w:rsidP="00164F5B">
            <w:pPr>
              <w:jc w:val="both"/>
              <w:rPr>
                <w:rFonts w:ascii="Times New Roman" w:hAnsi="Times New Roman" w:cs="Times New Roman"/>
                <w:sz w:val="24"/>
              </w:rPr>
            </w:pPr>
          </w:p>
        </w:tc>
        <w:tc>
          <w:tcPr>
            <w:tcW w:w="4337" w:type="dxa"/>
            <w:tcBorders>
              <w:bottom w:val="single" w:sz="4" w:space="0" w:color="auto"/>
            </w:tcBorders>
            <w:tcMar>
              <w:left w:w="0" w:type="dxa"/>
              <w:right w:w="0" w:type="dxa"/>
            </w:tcMar>
          </w:tcPr>
          <w:p w14:paraId="3D55A4EF" w14:textId="1FD89F17" w:rsidR="00403835" w:rsidRPr="00FF33E4" w:rsidRDefault="0019417D" w:rsidP="00164F5B">
            <w:pPr>
              <w:jc w:val="both"/>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5E2D30E9" wp14:editId="10153201">
                  <wp:simplePos x="0" y="0"/>
                  <wp:positionH relativeFrom="page">
                    <wp:posOffset>-21210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 w:type="dxa"/>
            <w:tcBorders>
              <w:bottom w:val="single" w:sz="4" w:space="0" w:color="auto"/>
            </w:tcBorders>
            <w:tcMar>
              <w:left w:w="0" w:type="dxa"/>
              <w:right w:w="0" w:type="dxa"/>
            </w:tcMar>
          </w:tcPr>
          <w:p w14:paraId="19A53C58" w14:textId="77777777" w:rsidR="00403835" w:rsidRPr="00FF33E4" w:rsidRDefault="00403835" w:rsidP="00164F5B">
            <w:pPr>
              <w:jc w:val="both"/>
              <w:rPr>
                <w:sz w:val="24"/>
              </w:rPr>
            </w:pPr>
            <w:r w:rsidRPr="00FF33E4">
              <w:rPr>
                <w:b/>
                <w:sz w:val="40"/>
                <w:szCs w:val="40"/>
              </w:rPr>
              <w:t>C</w:t>
            </w:r>
          </w:p>
        </w:tc>
      </w:tr>
      <w:tr w:rsidR="00403835" w:rsidRPr="00FF33E4" w14:paraId="273C8EC9" w14:textId="77777777" w:rsidTr="0012633D">
        <w:trPr>
          <w:trHeight w:hRule="exact" w:val="340"/>
        </w:trPr>
        <w:tc>
          <w:tcPr>
            <w:tcW w:w="9356" w:type="dxa"/>
            <w:gridSpan w:val="3"/>
            <w:tcBorders>
              <w:top w:val="single" w:sz="4" w:space="0" w:color="auto"/>
            </w:tcBorders>
            <w:tcMar>
              <w:top w:w="170" w:type="dxa"/>
              <w:left w:w="0" w:type="dxa"/>
              <w:right w:w="0" w:type="dxa"/>
            </w:tcMar>
            <w:vAlign w:val="bottom"/>
          </w:tcPr>
          <w:p w14:paraId="30256FBE" w14:textId="1EC04531" w:rsidR="00403835" w:rsidRPr="00FF33E4" w:rsidRDefault="00403835" w:rsidP="00C92FF5">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sidR="00422711">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sidRPr="00FF33E4">
              <w:rPr>
                <w:rFonts w:ascii="Arial Black" w:hAnsi="Arial Black" w:cs="Times New Roman" w:hint="eastAsia"/>
                <w:caps/>
                <w:sz w:val="15"/>
              </w:rPr>
              <w:t>1</w:t>
            </w:r>
            <w:r w:rsidR="00422711">
              <w:rPr>
                <w:rFonts w:ascii="Arial Black" w:hAnsi="Arial Black" w:cs="Times New Roman" w:hint="eastAsia"/>
                <w:caps/>
                <w:sz w:val="15"/>
              </w:rPr>
              <w:t>7</w:t>
            </w:r>
            <w:r>
              <w:rPr>
                <w:rFonts w:ascii="Arial Black" w:hAnsi="Arial Black" w:cs="Times New Roman" w:hint="eastAsia"/>
                <w:caps/>
                <w:sz w:val="15"/>
              </w:rPr>
              <w:t xml:space="preserve"> </w:t>
            </w:r>
          </w:p>
        </w:tc>
      </w:tr>
      <w:tr w:rsidR="00403835" w:rsidRPr="00FF33E4" w14:paraId="4F128A12" w14:textId="77777777" w:rsidTr="0012633D">
        <w:trPr>
          <w:trHeight w:hRule="exact" w:val="170"/>
        </w:trPr>
        <w:tc>
          <w:tcPr>
            <w:tcW w:w="9356" w:type="dxa"/>
            <w:gridSpan w:val="3"/>
            <w:noWrap/>
            <w:tcMar>
              <w:left w:w="0" w:type="dxa"/>
              <w:right w:w="0" w:type="dxa"/>
            </w:tcMar>
            <w:vAlign w:val="bottom"/>
          </w:tcPr>
          <w:p w14:paraId="593E88CA" w14:textId="28DE9575" w:rsidR="00403835" w:rsidRPr="00FF33E4" w:rsidRDefault="00403835" w:rsidP="00164F5B">
            <w:pPr>
              <w:jc w:val="right"/>
              <w:rPr>
                <w:rFonts w:ascii="Arial Black" w:hAnsi="Arial Black" w:cs="Times New Roman"/>
                <w:b/>
                <w:caps/>
                <w:sz w:val="15"/>
                <w:szCs w:val="15"/>
              </w:rPr>
            </w:pPr>
            <w:r w:rsidRPr="00231CC1">
              <w:rPr>
                <w:rFonts w:ascii="Times New Roman" w:eastAsia="STXihei" w:hAnsi="Times New Roman" w:cs="Times New Roman" w:hint="eastAsia"/>
                <w:b/>
                <w:sz w:val="15"/>
                <w:szCs w:val="15"/>
              </w:rPr>
              <w:t>原</w:t>
            </w:r>
            <w:r w:rsidRPr="00231CC1">
              <w:rPr>
                <w:rFonts w:ascii="Times New Roman" w:eastAsia="STXihei" w:hAnsi="Times New Roman" w:cs="Times New Roman"/>
                <w:b/>
                <w:sz w:val="15"/>
                <w:szCs w:val="15"/>
                <w:lang w:val="pt-BR"/>
              </w:rPr>
              <w:t xml:space="preserve"> </w:t>
            </w:r>
            <w:r w:rsidRPr="00231CC1">
              <w:rPr>
                <w:rFonts w:ascii="Times New Roman" w:eastAsia="STXihei" w:hAnsi="Times New Roman" w:cs="Times New Roman" w:hint="eastAsia"/>
                <w:b/>
                <w:sz w:val="15"/>
                <w:szCs w:val="15"/>
              </w:rPr>
              <w:t>文</w:t>
            </w:r>
            <w:r w:rsidRPr="00231CC1">
              <w:rPr>
                <w:rFonts w:ascii="Times New Roman" w:eastAsia="STXihei" w:hAnsi="Times New Roman" w:cs="Times New Roman" w:hint="eastAsia"/>
                <w:b/>
                <w:sz w:val="15"/>
                <w:szCs w:val="15"/>
                <w:lang w:val="pt-BR"/>
              </w:rPr>
              <w:t>：</w:t>
            </w:r>
            <w:bookmarkStart w:id="1" w:name="Original"/>
            <w:bookmarkEnd w:id="1"/>
            <w:r w:rsidRPr="00231CC1">
              <w:rPr>
                <w:rFonts w:ascii="Times New Roman" w:eastAsia="STXihei" w:hAnsi="Times New Roman" w:cs="Times New Roman" w:hint="eastAsia"/>
                <w:b/>
                <w:sz w:val="15"/>
                <w:szCs w:val="15"/>
              </w:rPr>
              <w:t>英文</w:t>
            </w:r>
          </w:p>
        </w:tc>
      </w:tr>
      <w:tr w:rsidR="00403835" w:rsidRPr="00FF33E4" w14:paraId="78308578" w14:textId="77777777" w:rsidTr="0012633D">
        <w:trPr>
          <w:trHeight w:hRule="exact" w:val="198"/>
        </w:trPr>
        <w:tc>
          <w:tcPr>
            <w:tcW w:w="9356" w:type="dxa"/>
            <w:gridSpan w:val="3"/>
            <w:tcMar>
              <w:left w:w="0" w:type="dxa"/>
              <w:right w:w="0" w:type="dxa"/>
            </w:tcMar>
            <w:vAlign w:val="bottom"/>
          </w:tcPr>
          <w:p w14:paraId="1547A278" w14:textId="63D63AE4" w:rsidR="00403835" w:rsidRPr="00231CC1" w:rsidRDefault="00403835" w:rsidP="00C92FF5">
            <w:pPr>
              <w:jc w:val="right"/>
              <w:rPr>
                <w:rFonts w:ascii="STXihei" w:eastAsia="STXihei" w:hAnsi="Arial Black" w:cs="Times New Roman"/>
                <w:b/>
                <w:caps/>
                <w:sz w:val="15"/>
                <w:szCs w:val="15"/>
              </w:rPr>
            </w:pPr>
            <w:r w:rsidRPr="00231CC1">
              <w:rPr>
                <w:rFonts w:ascii="STXihei" w:eastAsia="STXihei" w:hAnsi="Times New Roman" w:cs="Times New Roman" w:hint="eastAsia"/>
                <w:b/>
                <w:sz w:val="15"/>
                <w:szCs w:val="15"/>
              </w:rPr>
              <w:t>日</w:t>
            </w:r>
            <w:r w:rsidRPr="00231CC1">
              <w:rPr>
                <w:rFonts w:ascii="STXihei" w:eastAsia="STXihei" w:hAnsi="Times New Roman" w:cs="Times New Roman" w:hint="eastAsia"/>
                <w:b/>
                <w:sz w:val="15"/>
                <w:szCs w:val="15"/>
                <w:lang w:val="pt-BR"/>
              </w:rPr>
              <w:t xml:space="preserve"> </w:t>
            </w:r>
            <w:r w:rsidRPr="00231CC1">
              <w:rPr>
                <w:rFonts w:ascii="STXihei" w:eastAsia="STXihei" w:hAnsi="Times New Roman" w:cs="Times New Roman" w:hint="eastAsia"/>
                <w:b/>
                <w:sz w:val="15"/>
                <w:szCs w:val="15"/>
              </w:rPr>
              <w:t>期</w:t>
            </w:r>
            <w:r w:rsidRPr="00231CC1">
              <w:rPr>
                <w:rFonts w:ascii="STXihei" w:eastAsia="STXihei" w:hAnsi="SimSun" w:cs="Times New Roman" w:hint="eastAsia"/>
                <w:b/>
                <w:sz w:val="15"/>
                <w:szCs w:val="15"/>
                <w:lang w:val="pt-BR"/>
              </w:rPr>
              <w:t>：</w:t>
            </w:r>
            <w:bookmarkStart w:id="2" w:name="Date"/>
            <w:bookmarkEnd w:id="2"/>
            <w:r w:rsidRPr="00231CC1">
              <w:rPr>
                <w:rFonts w:ascii="Arial Black" w:eastAsia="STXihei" w:hAnsi="Arial Black" w:cs="Times New Roman"/>
                <w:b/>
                <w:sz w:val="15"/>
                <w:szCs w:val="15"/>
                <w:lang w:val="pt-BR"/>
              </w:rPr>
              <w:t>201</w:t>
            </w:r>
            <w:r w:rsidRPr="00231CC1">
              <w:rPr>
                <w:rFonts w:ascii="Arial Black" w:eastAsia="STXihei" w:hAnsi="Arial Black" w:cs="Times New Roman" w:hint="eastAsia"/>
                <w:b/>
                <w:sz w:val="15"/>
                <w:szCs w:val="15"/>
                <w:lang w:val="pt-BR"/>
              </w:rPr>
              <w:t>8</w:t>
            </w:r>
            <w:r w:rsidRPr="00231CC1">
              <w:rPr>
                <w:rFonts w:ascii="STXihei" w:eastAsia="STXihei" w:hAnsi="Times New Roman" w:cs="Times New Roman" w:hint="eastAsia"/>
                <w:b/>
                <w:sz w:val="15"/>
                <w:szCs w:val="15"/>
              </w:rPr>
              <w:t>年</w:t>
            </w:r>
            <w:r w:rsidR="00422711" w:rsidRPr="00231CC1">
              <w:rPr>
                <w:rFonts w:ascii="Arial Black" w:eastAsia="STXihei" w:hAnsi="Arial Black" w:cs="Times New Roman" w:hint="eastAsia"/>
                <w:b/>
                <w:sz w:val="15"/>
                <w:szCs w:val="15"/>
                <w:lang w:val="pt-BR"/>
              </w:rPr>
              <w:t>1</w:t>
            </w:r>
            <w:r w:rsidR="009C211E" w:rsidRPr="00231CC1">
              <w:rPr>
                <w:rFonts w:ascii="Arial Black" w:eastAsia="STXihei" w:hAnsi="Arial Black" w:cs="Times New Roman"/>
                <w:b/>
                <w:sz w:val="15"/>
                <w:szCs w:val="15"/>
                <w:lang w:val="pt-BR"/>
              </w:rPr>
              <w:t>2</w:t>
            </w:r>
            <w:r w:rsidRPr="00231CC1">
              <w:rPr>
                <w:rFonts w:ascii="STXihei" w:eastAsia="STXihei" w:hAnsi="Times New Roman" w:cs="Times New Roman" w:hint="eastAsia"/>
                <w:b/>
                <w:sz w:val="15"/>
                <w:szCs w:val="15"/>
              </w:rPr>
              <w:t>月</w:t>
            </w:r>
            <w:r w:rsidR="00C92FF5">
              <w:rPr>
                <w:rFonts w:ascii="Arial Black" w:eastAsia="STXihei" w:hAnsi="Arial Black" w:cs="Times New Roman" w:hint="eastAsia"/>
                <w:b/>
                <w:sz w:val="15"/>
                <w:szCs w:val="15"/>
              </w:rPr>
              <w:t>10</w:t>
            </w:r>
            <w:r w:rsidRPr="00231CC1">
              <w:rPr>
                <w:rFonts w:ascii="STXihei" w:eastAsia="STXihei" w:hAnsi="Times New Roman" w:cs="Times New Roman" w:hint="eastAsia"/>
                <w:b/>
                <w:sz w:val="15"/>
                <w:szCs w:val="15"/>
              </w:rPr>
              <w:t>日</w:t>
            </w:r>
            <w:r w:rsidRPr="00231CC1">
              <w:rPr>
                <w:rFonts w:ascii="STXihei" w:eastAsia="STXihei" w:hAnsi="Arial Black" w:cs="Times New Roman" w:hint="eastAsia"/>
                <w:b/>
                <w:caps/>
                <w:sz w:val="15"/>
                <w:szCs w:val="15"/>
              </w:rPr>
              <w:t xml:space="preserve">  </w:t>
            </w:r>
          </w:p>
        </w:tc>
      </w:tr>
    </w:tbl>
    <w:p w14:paraId="787D4F6A" w14:textId="77777777" w:rsidR="00403835" w:rsidRPr="00FF33E4" w:rsidRDefault="00403835" w:rsidP="00164F5B">
      <w:pPr>
        <w:jc w:val="both"/>
      </w:pPr>
    </w:p>
    <w:p w14:paraId="7A5C9B67" w14:textId="77777777" w:rsidR="00403835" w:rsidRPr="00FF33E4" w:rsidRDefault="00403835" w:rsidP="00164F5B">
      <w:pPr>
        <w:jc w:val="both"/>
      </w:pPr>
    </w:p>
    <w:p w14:paraId="4DC2AF09" w14:textId="77777777" w:rsidR="00403835" w:rsidRPr="00FF33E4" w:rsidRDefault="00403835" w:rsidP="00164F5B">
      <w:pPr>
        <w:jc w:val="both"/>
      </w:pPr>
    </w:p>
    <w:p w14:paraId="40C1C669" w14:textId="77777777" w:rsidR="00403835" w:rsidRPr="00FF33E4" w:rsidRDefault="00403835" w:rsidP="00164F5B">
      <w:pPr>
        <w:jc w:val="both"/>
      </w:pPr>
    </w:p>
    <w:p w14:paraId="64E57153" w14:textId="77777777" w:rsidR="00403835" w:rsidRPr="00FF33E4" w:rsidRDefault="00403835" w:rsidP="00164F5B">
      <w:pPr>
        <w:jc w:val="both"/>
      </w:pPr>
    </w:p>
    <w:p w14:paraId="51396C6C" w14:textId="77777777" w:rsidR="00403835" w:rsidRPr="00231CC1" w:rsidRDefault="00403835" w:rsidP="00164F5B">
      <w:pPr>
        <w:rPr>
          <w:rFonts w:ascii="STXihei" w:eastAsia="STXihei" w:cs="Times New Roman"/>
          <w:sz w:val="28"/>
          <w:szCs w:val="28"/>
        </w:rPr>
      </w:pPr>
      <w:r w:rsidRPr="00231CC1">
        <w:rPr>
          <w:rFonts w:ascii="STXihei" w:eastAsia="STXihei" w:cs="Times New Roman" w:hint="eastAsia"/>
          <w:sz w:val="28"/>
          <w:szCs w:val="28"/>
        </w:rPr>
        <w:t>知识产权与遗传资源、传统知识和民间文学艺术</w:t>
      </w:r>
      <w:r w:rsidRPr="00231CC1">
        <w:rPr>
          <w:rFonts w:ascii="STXihei" w:eastAsia="STXihei" w:cs="Times New Roman"/>
          <w:sz w:val="28"/>
          <w:szCs w:val="28"/>
        </w:rPr>
        <w:br/>
      </w:r>
      <w:r w:rsidRPr="00231CC1">
        <w:rPr>
          <w:rFonts w:ascii="STXihei" w:eastAsia="STXihei" w:cs="Times New Roman" w:hint="eastAsia"/>
          <w:sz w:val="28"/>
          <w:szCs w:val="28"/>
        </w:rPr>
        <w:t>政府间委员会</w:t>
      </w:r>
    </w:p>
    <w:p w14:paraId="23013AF6" w14:textId="77777777" w:rsidR="00403835" w:rsidRPr="00FF33E4" w:rsidRDefault="00403835" w:rsidP="00164F5B">
      <w:pPr>
        <w:jc w:val="both"/>
      </w:pPr>
    </w:p>
    <w:p w14:paraId="013FAD0A" w14:textId="77777777" w:rsidR="00403835" w:rsidRPr="00FF33E4" w:rsidRDefault="00403835" w:rsidP="00164F5B">
      <w:pPr>
        <w:jc w:val="both"/>
      </w:pPr>
    </w:p>
    <w:p w14:paraId="1798B601" w14:textId="77777777" w:rsidR="009C211E" w:rsidRPr="00231CC1" w:rsidRDefault="009C211E" w:rsidP="00164F5B">
      <w:pPr>
        <w:autoSpaceDE w:val="0"/>
        <w:autoSpaceDN w:val="0"/>
        <w:textAlignment w:val="bottom"/>
        <w:rPr>
          <w:rFonts w:ascii="STKaiti" w:eastAsia="STKaiti" w:hAnsi="Times New Roman" w:cs="Times New Roman"/>
          <w:b/>
          <w:sz w:val="24"/>
        </w:rPr>
      </w:pPr>
      <w:r w:rsidRPr="00231CC1">
        <w:rPr>
          <w:rFonts w:ascii="STKaiti" w:eastAsia="STKaiti" w:hAnsi="Times New Roman" w:cs="Times New Roman" w:hint="eastAsia"/>
          <w:b/>
          <w:sz w:val="24"/>
        </w:rPr>
        <w:t>第三十七届会议</w:t>
      </w:r>
    </w:p>
    <w:p w14:paraId="588B03E7" w14:textId="77777777" w:rsidR="009C211E" w:rsidRDefault="009C211E" w:rsidP="00164F5B">
      <w:pPr>
        <w:rPr>
          <w:b/>
          <w:sz w:val="24"/>
        </w:rPr>
      </w:pPr>
      <w:r w:rsidRPr="00231CC1">
        <w:rPr>
          <w:rFonts w:ascii="STKaiti" w:eastAsia="STKaiti" w:hAnsi="STKaiti" w:cs="Times New Roman" w:hint="eastAsia"/>
          <w:sz w:val="24"/>
        </w:rPr>
        <w:t>2018</w:t>
      </w:r>
      <w:r w:rsidRPr="00231CC1">
        <w:rPr>
          <w:rFonts w:ascii="STKaiti" w:eastAsia="STKaiti" w:hAnsi="STKaiti" w:hint="eastAsia"/>
          <w:b/>
          <w:sz w:val="24"/>
        </w:rPr>
        <w:t>年</w:t>
      </w:r>
      <w:r w:rsidRPr="00231CC1">
        <w:rPr>
          <w:rFonts w:ascii="STKaiti" w:eastAsia="STKaiti" w:hAnsi="STKaiti" w:cs="Times New Roman" w:hint="eastAsia"/>
          <w:sz w:val="24"/>
        </w:rPr>
        <w:t>8</w:t>
      </w:r>
      <w:r w:rsidRPr="00231CC1">
        <w:rPr>
          <w:rFonts w:ascii="STKaiti" w:eastAsia="STKaiti" w:hAnsi="STKaiti" w:hint="eastAsia"/>
          <w:b/>
          <w:sz w:val="24"/>
        </w:rPr>
        <w:t>月</w:t>
      </w:r>
      <w:r w:rsidRPr="00231CC1">
        <w:rPr>
          <w:rFonts w:ascii="STKaiti" w:eastAsia="STKaiti" w:hAnsi="STKaiti" w:cs="Times New Roman" w:hint="eastAsia"/>
          <w:sz w:val="24"/>
        </w:rPr>
        <w:t>27</w:t>
      </w:r>
      <w:r w:rsidRPr="00231CC1">
        <w:rPr>
          <w:rFonts w:ascii="STKaiti" w:eastAsia="STKaiti" w:hAnsi="STKaiti" w:hint="eastAsia"/>
          <w:b/>
          <w:sz w:val="24"/>
        </w:rPr>
        <w:t>日至</w:t>
      </w:r>
      <w:r w:rsidRPr="00231CC1">
        <w:rPr>
          <w:rFonts w:ascii="STKaiti" w:eastAsia="STKaiti" w:hAnsi="STKaiti" w:cs="Times New Roman" w:hint="eastAsia"/>
          <w:sz w:val="24"/>
        </w:rPr>
        <w:t>31</w:t>
      </w:r>
      <w:r w:rsidRPr="00231CC1">
        <w:rPr>
          <w:rFonts w:ascii="STKaiti" w:eastAsia="STKaiti" w:hAnsi="STKaiti" w:hint="eastAsia"/>
          <w:b/>
          <w:sz w:val="24"/>
        </w:rPr>
        <w:t>日，日内瓦</w:t>
      </w:r>
    </w:p>
    <w:p w14:paraId="2C36D0E5" w14:textId="77777777" w:rsidR="00403835" w:rsidRPr="009C211E" w:rsidRDefault="00403835" w:rsidP="00164F5B">
      <w:pPr>
        <w:jc w:val="both"/>
        <w:rPr>
          <w:rFonts w:ascii="Times New Roman" w:hAnsi="Times New Roman" w:cs="Times New Roman"/>
        </w:rPr>
      </w:pPr>
    </w:p>
    <w:p w14:paraId="4DF8B85F" w14:textId="77777777" w:rsidR="00403835" w:rsidRPr="00902D3D" w:rsidRDefault="00403835" w:rsidP="00164F5B">
      <w:pPr>
        <w:jc w:val="both"/>
        <w:rPr>
          <w:rFonts w:ascii="Times New Roman" w:hAnsi="Times New Roman" w:cs="Times New Roman"/>
        </w:rPr>
      </w:pPr>
    </w:p>
    <w:p w14:paraId="59C5E82B" w14:textId="77777777" w:rsidR="00403835" w:rsidRPr="00902D3D" w:rsidRDefault="00403835" w:rsidP="00164F5B">
      <w:pPr>
        <w:jc w:val="both"/>
        <w:rPr>
          <w:rFonts w:ascii="Times New Roman" w:hAnsi="Times New Roman" w:cs="Times New Roman"/>
        </w:rPr>
      </w:pPr>
    </w:p>
    <w:p w14:paraId="18689F14" w14:textId="3221F4A8" w:rsidR="00403835" w:rsidRPr="009C211E" w:rsidRDefault="00403835" w:rsidP="00164F5B">
      <w:pPr>
        <w:widowControl w:val="0"/>
        <w:rPr>
          <w:rFonts w:ascii="STKaiti" w:eastAsia="STKaiti" w:hAnsi="STKaiti" w:cs="Times New Roman"/>
          <w:sz w:val="24"/>
          <w:szCs w:val="32"/>
        </w:rPr>
      </w:pPr>
      <w:bookmarkStart w:id="3" w:name="TitleofDoc"/>
      <w:bookmarkEnd w:id="3"/>
      <w:r w:rsidRPr="009C211E">
        <w:rPr>
          <w:rFonts w:ascii="STKaiti" w:eastAsia="STKaiti" w:hAnsi="STKaiti" w:cs="Times New Roman"/>
          <w:sz w:val="24"/>
          <w:szCs w:val="32"/>
        </w:rPr>
        <w:t>报</w:t>
      </w:r>
      <w:r w:rsidR="00C92FF5">
        <w:rPr>
          <w:rFonts w:ascii="STKaiti" w:eastAsia="STKaiti" w:hAnsi="STKaiti" w:cs="Times New Roman" w:hint="eastAsia"/>
          <w:sz w:val="24"/>
          <w:szCs w:val="32"/>
        </w:rPr>
        <w:t xml:space="preserve">　</w:t>
      </w:r>
      <w:r w:rsidRPr="009C211E">
        <w:rPr>
          <w:rFonts w:ascii="STKaiti" w:eastAsia="STKaiti" w:hAnsi="STKaiti" w:cs="Times New Roman"/>
          <w:sz w:val="24"/>
          <w:szCs w:val="32"/>
        </w:rPr>
        <w:t>告</w:t>
      </w:r>
    </w:p>
    <w:p w14:paraId="00AB737F" w14:textId="77777777" w:rsidR="00403835" w:rsidRPr="00FF33E4" w:rsidRDefault="00403835" w:rsidP="00164F5B">
      <w:pPr>
        <w:jc w:val="both"/>
      </w:pPr>
    </w:p>
    <w:p w14:paraId="4C7A8F93" w14:textId="129782C4" w:rsidR="00403835" w:rsidRPr="009C211E" w:rsidRDefault="00C92FF5" w:rsidP="00164F5B">
      <w:pPr>
        <w:widowControl w:val="0"/>
        <w:autoSpaceDE w:val="0"/>
        <w:autoSpaceDN w:val="0"/>
        <w:jc w:val="both"/>
        <w:textAlignment w:val="bottom"/>
        <w:rPr>
          <w:rFonts w:ascii="STKaiti" w:eastAsia="STKaiti" w:hAnsi="STKaiti" w:cs="Times New Roman"/>
          <w:sz w:val="21"/>
        </w:rPr>
      </w:pPr>
      <w:bookmarkStart w:id="4" w:name="Prepared"/>
      <w:bookmarkEnd w:id="4"/>
      <w:r>
        <w:rPr>
          <w:rFonts w:ascii="STKaiti" w:eastAsia="STKaiti" w:hAnsi="STKaiti" w:cs="Times New Roman" w:hint="eastAsia"/>
          <w:sz w:val="21"/>
        </w:rPr>
        <w:t>经委员会通过</w:t>
      </w:r>
    </w:p>
    <w:p w14:paraId="14E2DC56" w14:textId="77777777" w:rsidR="00403835" w:rsidRDefault="00403835" w:rsidP="00164F5B">
      <w:pPr>
        <w:jc w:val="both"/>
      </w:pPr>
    </w:p>
    <w:p w14:paraId="4A4D6FF5" w14:textId="77777777" w:rsidR="00905E92" w:rsidRDefault="00AB2F86" w:rsidP="00164F5B">
      <w:pPr>
        <w:jc w:val="both"/>
      </w:pPr>
      <w:r>
        <w:br w:type="page"/>
      </w:r>
    </w:p>
    <w:p w14:paraId="17CCEFFC" w14:textId="77777777" w:rsidR="00905E92" w:rsidRPr="00231CC1" w:rsidRDefault="007F294E"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lastRenderedPageBreak/>
        <w:t>由世界知识产权组织（“产权组织”）总干事召集的知识产权与遗传资源、传统知识和民间文学艺术政府间委员会（“委员会”或“IGC”）第三十七届会议（“IGC第三十七届会议”）于2018年8月27日至31日在日内瓦举行。</w:t>
      </w:r>
    </w:p>
    <w:p w14:paraId="48A0EBC1" w14:textId="77777777" w:rsidR="00905E92" w:rsidRPr="00231CC1" w:rsidRDefault="007F294E"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下列国家派代表出席了会议：阿尔巴尼亚、阿尔及利亚、阿根廷、阿拉伯联合酋长国、</w:t>
      </w:r>
      <w:r w:rsidR="00364269" w:rsidRPr="00231CC1">
        <w:rPr>
          <w:rFonts w:asciiTheme="minorEastAsia" w:eastAsiaTheme="minorEastAsia" w:hAnsiTheme="minorEastAsia"/>
          <w:sz w:val="21"/>
          <w:szCs w:val="21"/>
        </w:rPr>
        <w:t>阿曼、</w:t>
      </w:r>
      <w:r w:rsidRPr="00231CC1">
        <w:rPr>
          <w:rFonts w:asciiTheme="minorEastAsia" w:eastAsiaTheme="minorEastAsia" w:hAnsiTheme="minorEastAsia" w:hint="eastAsia"/>
          <w:sz w:val="21"/>
          <w:szCs w:val="21"/>
        </w:rPr>
        <w:t>埃及、埃塞俄比亚、奥地利、澳大利亚、巴拉圭、巴拿马、巴西、白俄罗斯、</w:t>
      </w:r>
      <w:r w:rsidR="00364269" w:rsidRPr="00231CC1">
        <w:rPr>
          <w:rFonts w:asciiTheme="minorEastAsia" w:eastAsiaTheme="minorEastAsia" w:hAnsiTheme="minorEastAsia"/>
          <w:sz w:val="21"/>
          <w:szCs w:val="21"/>
        </w:rPr>
        <w:t>巴基斯坦、</w:t>
      </w:r>
      <w:r w:rsidRPr="00231CC1">
        <w:rPr>
          <w:rFonts w:asciiTheme="minorEastAsia" w:eastAsiaTheme="minorEastAsia" w:hAnsiTheme="minorEastAsia" w:hint="eastAsia"/>
          <w:sz w:val="21"/>
          <w:szCs w:val="21"/>
        </w:rPr>
        <w:t>保加利亚、</w:t>
      </w:r>
      <w:r w:rsidR="00335DE5" w:rsidRPr="00231CC1">
        <w:rPr>
          <w:rFonts w:asciiTheme="minorEastAsia" w:eastAsiaTheme="minorEastAsia" w:hAnsiTheme="minorEastAsia" w:hint="eastAsia"/>
          <w:sz w:val="21"/>
          <w:szCs w:val="21"/>
        </w:rPr>
        <w:t>贝宁、</w:t>
      </w:r>
      <w:r w:rsidRPr="00231CC1">
        <w:rPr>
          <w:rFonts w:asciiTheme="minorEastAsia" w:eastAsiaTheme="minorEastAsia" w:hAnsiTheme="minorEastAsia" w:hint="eastAsia"/>
          <w:sz w:val="21"/>
          <w:szCs w:val="21"/>
        </w:rPr>
        <w:t>波兰、</w:t>
      </w:r>
      <w:r w:rsidR="00364269" w:rsidRPr="00231CC1">
        <w:rPr>
          <w:rFonts w:asciiTheme="minorEastAsia" w:eastAsiaTheme="minorEastAsia" w:hAnsiTheme="minorEastAsia"/>
          <w:sz w:val="21"/>
          <w:szCs w:val="21"/>
        </w:rPr>
        <w:t>波斯尼亚和黑塞哥维那、</w:t>
      </w:r>
      <w:r w:rsidRPr="00231CC1">
        <w:rPr>
          <w:rFonts w:asciiTheme="minorEastAsia" w:eastAsiaTheme="minorEastAsia" w:hAnsiTheme="minorEastAsia" w:hint="eastAsia"/>
          <w:sz w:val="21"/>
          <w:szCs w:val="21"/>
        </w:rPr>
        <w:t>多民族玻利维亚国、朝鲜民主主义人民共和国、大韩民国、丹麦、德国、多哥、俄罗斯联邦、厄瓜多尔、法国、菲律宾、芬兰、哥伦比亚、哥斯达黎加、格鲁吉亚、哈萨克斯坦、荷兰、洪都拉斯、加拿大、加纳、加蓬、</w:t>
      </w:r>
      <w:r w:rsidR="00364269" w:rsidRPr="00231CC1">
        <w:rPr>
          <w:rFonts w:asciiTheme="minorEastAsia" w:eastAsiaTheme="minorEastAsia" w:hAnsiTheme="minorEastAsia"/>
          <w:sz w:val="21"/>
          <w:szCs w:val="21"/>
        </w:rPr>
        <w:t>柬埔寨、</w:t>
      </w:r>
      <w:r w:rsidR="00335DE5" w:rsidRPr="00231CC1">
        <w:rPr>
          <w:rFonts w:asciiTheme="minorEastAsia" w:eastAsiaTheme="minorEastAsia" w:hAnsiTheme="minorEastAsia" w:hint="eastAsia"/>
          <w:sz w:val="21"/>
          <w:szCs w:val="21"/>
        </w:rPr>
        <w:t>教廷、</w:t>
      </w:r>
      <w:r w:rsidRPr="00231CC1">
        <w:rPr>
          <w:rFonts w:asciiTheme="minorEastAsia" w:eastAsiaTheme="minorEastAsia" w:hAnsiTheme="minorEastAsia" w:hint="eastAsia"/>
          <w:sz w:val="21"/>
          <w:szCs w:val="21"/>
        </w:rPr>
        <w:t>津巴布韦、科特迪瓦、科威特、克罗地亚、肯尼亚、拉脱维亚、黎巴嫩、立陶宛、联合王国、罗马尼亚、马拉维、马来西亚、美利坚合众国、</w:t>
      </w:r>
      <w:r w:rsidR="00364269" w:rsidRPr="00231CC1">
        <w:rPr>
          <w:rFonts w:asciiTheme="minorEastAsia" w:eastAsiaTheme="minorEastAsia" w:hAnsiTheme="minorEastAsia"/>
          <w:sz w:val="21"/>
          <w:szCs w:val="21"/>
        </w:rPr>
        <w:t>蒙古、</w:t>
      </w:r>
      <w:r w:rsidRPr="00231CC1">
        <w:rPr>
          <w:rFonts w:asciiTheme="minorEastAsia" w:eastAsiaTheme="minorEastAsia" w:hAnsiTheme="minorEastAsia" w:hint="eastAsia"/>
          <w:sz w:val="21"/>
          <w:szCs w:val="21"/>
        </w:rPr>
        <w:t>摩尔多瓦共和国、摩洛哥、墨西哥、南非、尼泊尔、</w:t>
      </w:r>
      <w:r w:rsidR="00364269" w:rsidRPr="00231CC1">
        <w:rPr>
          <w:rFonts w:asciiTheme="minorEastAsia" w:eastAsiaTheme="minorEastAsia" w:hAnsiTheme="minorEastAsia"/>
          <w:sz w:val="21"/>
          <w:szCs w:val="21"/>
        </w:rPr>
        <w:t>尼加拉瓜、</w:t>
      </w:r>
      <w:r w:rsidRPr="00231CC1">
        <w:rPr>
          <w:rFonts w:asciiTheme="minorEastAsia" w:eastAsiaTheme="minorEastAsia" w:hAnsiTheme="minorEastAsia" w:hint="eastAsia"/>
          <w:sz w:val="21"/>
          <w:szCs w:val="21"/>
        </w:rPr>
        <w:t>尼日尔、尼日利亚、葡萄牙、前南斯拉夫的马其顿共和国、日本、瑞典、瑞士、</w:t>
      </w:r>
      <w:r w:rsidR="00364269" w:rsidRPr="00231CC1">
        <w:rPr>
          <w:rFonts w:asciiTheme="minorEastAsia" w:eastAsiaTheme="minorEastAsia" w:hAnsiTheme="minorEastAsia"/>
          <w:sz w:val="21"/>
          <w:szCs w:val="21"/>
        </w:rPr>
        <w:t>萨尔瓦多、</w:t>
      </w:r>
      <w:r w:rsidRPr="00231CC1">
        <w:rPr>
          <w:rFonts w:asciiTheme="minorEastAsia" w:eastAsiaTheme="minorEastAsia" w:hAnsiTheme="minorEastAsia" w:hint="eastAsia"/>
          <w:sz w:val="21"/>
          <w:szCs w:val="21"/>
        </w:rPr>
        <w:t>塞内加尔、沙特阿拉伯、斯里兰卡、斯洛伐克、</w:t>
      </w:r>
      <w:r w:rsidR="008728C4" w:rsidRPr="00231CC1">
        <w:rPr>
          <w:rFonts w:asciiTheme="minorEastAsia" w:eastAsiaTheme="minorEastAsia" w:hAnsiTheme="minorEastAsia"/>
          <w:sz w:val="21"/>
          <w:szCs w:val="21"/>
        </w:rPr>
        <w:t>斯威士兰、</w:t>
      </w:r>
      <w:r w:rsidR="00364269" w:rsidRPr="00231CC1">
        <w:rPr>
          <w:rFonts w:asciiTheme="minorEastAsia" w:eastAsiaTheme="minorEastAsia" w:hAnsiTheme="minorEastAsia"/>
          <w:sz w:val="21"/>
          <w:szCs w:val="21"/>
        </w:rPr>
        <w:t>苏丹、</w:t>
      </w:r>
      <w:r w:rsidRPr="00231CC1">
        <w:rPr>
          <w:rFonts w:asciiTheme="minorEastAsia" w:eastAsiaTheme="minorEastAsia" w:hAnsiTheme="minorEastAsia" w:hint="eastAsia"/>
          <w:sz w:val="21"/>
          <w:szCs w:val="21"/>
        </w:rPr>
        <w:t>泰国、特立尼达和多巴哥、突尼斯、危地马拉、委内瑞拉（玻利瓦尔共和国）、乌干达、乌克兰、西班牙、</w:t>
      </w:r>
      <w:r w:rsidR="00364269" w:rsidRPr="00231CC1">
        <w:rPr>
          <w:rFonts w:asciiTheme="minorEastAsia" w:eastAsiaTheme="minorEastAsia" w:hAnsiTheme="minorEastAsia"/>
          <w:sz w:val="21"/>
          <w:szCs w:val="21"/>
        </w:rPr>
        <w:t>希腊、匈牙利、</w:t>
      </w:r>
      <w:r w:rsidRPr="00231CC1">
        <w:rPr>
          <w:rFonts w:asciiTheme="minorEastAsia" w:eastAsiaTheme="minorEastAsia" w:hAnsiTheme="minorEastAsia" w:hint="eastAsia"/>
          <w:sz w:val="21"/>
          <w:szCs w:val="21"/>
        </w:rPr>
        <w:t>牙买加、也门、伊拉克、伊朗（伊斯兰共和国）、意大利、印度、印度尼西亚、</w:t>
      </w:r>
      <w:r w:rsidR="00364269" w:rsidRPr="00231CC1">
        <w:rPr>
          <w:rFonts w:asciiTheme="minorEastAsia" w:eastAsiaTheme="minorEastAsia" w:hAnsiTheme="minorEastAsia"/>
          <w:sz w:val="21"/>
          <w:szCs w:val="21"/>
        </w:rPr>
        <w:t>越南、</w:t>
      </w:r>
      <w:r w:rsidRPr="00231CC1">
        <w:rPr>
          <w:rFonts w:asciiTheme="minorEastAsia" w:eastAsiaTheme="minorEastAsia" w:hAnsiTheme="minorEastAsia" w:hint="eastAsia"/>
          <w:sz w:val="21"/>
          <w:szCs w:val="21"/>
        </w:rPr>
        <w:t>赞比亚、智利和中国</w:t>
      </w:r>
      <w:r w:rsidR="008728C4" w:rsidRPr="00231CC1">
        <w:rPr>
          <w:rFonts w:asciiTheme="minorEastAsia" w:eastAsiaTheme="minorEastAsia" w:hAnsiTheme="minorEastAsia" w:hint="eastAsia"/>
          <w:sz w:val="21"/>
          <w:szCs w:val="21"/>
        </w:rPr>
        <w:t>（95个）</w:t>
      </w:r>
      <w:r w:rsidRPr="00231CC1">
        <w:rPr>
          <w:rFonts w:asciiTheme="minorEastAsia" w:eastAsiaTheme="minorEastAsia" w:hAnsiTheme="minorEastAsia" w:hint="eastAsia"/>
          <w:sz w:val="21"/>
          <w:szCs w:val="21"/>
        </w:rPr>
        <w:t>。欧洲联盟（“欧盟”）及其成员国</w:t>
      </w:r>
      <w:r w:rsidR="004C17EC" w:rsidRPr="00231CC1">
        <w:rPr>
          <w:rFonts w:asciiTheme="minorEastAsia" w:eastAsiaTheme="minorEastAsia" w:hAnsiTheme="minorEastAsia" w:hint="eastAsia"/>
          <w:sz w:val="21"/>
          <w:szCs w:val="21"/>
        </w:rPr>
        <w:t>也</w:t>
      </w:r>
      <w:r w:rsidRPr="00231CC1">
        <w:rPr>
          <w:rFonts w:asciiTheme="minorEastAsia" w:eastAsiaTheme="minorEastAsia" w:hAnsiTheme="minorEastAsia" w:hint="eastAsia"/>
          <w:sz w:val="21"/>
          <w:szCs w:val="21"/>
        </w:rPr>
        <w:t>作为委员会成员</w:t>
      </w:r>
      <w:r w:rsidR="004C17EC" w:rsidRPr="00231CC1">
        <w:rPr>
          <w:rFonts w:asciiTheme="minorEastAsia" w:eastAsiaTheme="minorEastAsia" w:hAnsiTheme="minorEastAsia" w:hint="eastAsia"/>
          <w:sz w:val="21"/>
          <w:szCs w:val="21"/>
        </w:rPr>
        <w:t>派代表</w:t>
      </w:r>
      <w:r w:rsidRPr="00231CC1">
        <w:rPr>
          <w:rFonts w:asciiTheme="minorEastAsia" w:eastAsiaTheme="minorEastAsia" w:hAnsiTheme="minorEastAsia" w:hint="eastAsia"/>
          <w:sz w:val="21"/>
          <w:szCs w:val="21"/>
        </w:rPr>
        <w:t>出席了会议。</w:t>
      </w:r>
    </w:p>
    <w:p w14:paraId="570E83D1" w14:textId="77777777" w:rsidR="00905E92" w:rsidRPr="00231CC1" w:rsidRDefault="00D65057"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巴勒斯坦常驻观察员代表团以观察员身份列席会议。</w:t>
      </w:r>
    </w:p>
    <w:p w14:paraId="5A4E615C" w14:textId="375FB435" w:rsidR="00905E92" w:rsidRPr="00231CC1" w:rsidRDefault="00D65057"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下列政府间组织（“IGO”）</w:t>
      </w:r>
      <w:r w:rsidR="004C17EC" w:rsidRPr="00231CC1">
        <w:rPr>
          <w:rFonts w:asciiTheme="minorEastAsia" w:eastAsiaTheme="minorEastAsia" w:hAnsiTheme="minorEastAsia" w:hint="eastAsia"/>
          <w:sz w:val="21"/>
          <w:szCs w:val="21"/>
        </w:rPr>
        <w:t>以</w:t>
      </w:r>
      <w:r w:rsidRPr="00231CC1">
        <w:rPr>
          <w:rFonts w:asciiTheme="minorEastAsia" w:eastAsiaTheme="minorEastAsia" w:hAnsiTheme="minorEastAsia" w:hint="eastAsia"/>
          <w:sz w:val="21"/>
          <w:szCs w:val="21"/>
        </w:rPr>
        <w:t>观察员</w:t>
      </w:r>
      <w:r w:rsidR="004C17EC" w:rsidRPr="00231CC1">
        <w:rPr>
          <w:rFonts w:asciiTheme="minorEastAsia" w:eastAsiaTheme="minorEastAsia" w:hAnsiTheme="minorEastAsia" w:hint="eastAsia"/>
          <w:sz w:val="21"/>
          <w:szCs w:val="21"/>
        </w:rPr>
        <w:t>身份</w:t>
      </w:r>
      <w:r w:rsidRPr="00231CC1">
        <w:rPr>
          <w:rFonts w:asciiTheme="minorEastAsia" w:eastAsiaTheme="minorEastAsia" w:hAnsiTheme="minorEastAsia" w:hint="eastAsia"/>
          <w:sz w:val="21"/>
          <w:szCs w:val="21"/>
        </w:rPr>
        <w:t>列席会议：海湾阿拉伯国家合作委员会专利局（海合会专利局）</w:t>
      </w:r>
      <w:r w:rsidR="00D303EB" w:rsidRPr="00231CC1">
        <w:rPr>
          <w:rFonts w:asciiTheme="minorEastAsia" w:eastAsiaTheme="minorEastAsia" w:hAnsiTheme="minorEastAsia" w:hint="eastAsia"/>
          <w:sz w:val="21"/>
          <w:szCs w:val="21"/>
        </w:rPr>
        <w:t>和</w:t>
      </w:r>
      <w:r w:rsidRPr="00231CC1">
        <w:rPr>
          <w:rFonts w:asciiTheme="minorEastAsia" w:eastAsiaTheme="minorEastAsia" w:hAnsiTheme="minorEastAsia" w:hint="eastAsia"/>
          <w:sz w:val="21"/>
          <w:szCs w:val="21"/>
        </w:rPr>
        <w:t>南方</w:t>
      </w:r>
      <w:r w:rsidR="00C64A4B" w:rsidRPr="00231CC1">
        <w:rPr>
          <w:rFonts w:asciiTheme="minorEastAsia" w:eastAsiaTheme="minorEastAsia" w:hAnsiTheme="minorEastAsia" w:hint="eastAsia"/>
          <w:sz w:val="21"/>
          <w:szCs w:val="21"/>
        </w:rPr>
        <w:t>中心</w:t>
      </w:r>
      <w:r w:rsidRPr="00231CC1">
        <w:rPr>
          <w:rFonts w:asciiTheme="minorEastAsia" w:eastAsiaTheme="minorEastAsia" w:hAnsiTheme="minorEastAsia" w:hint="eastAsia"/>
          <w:sz w:val="21"/>
          <w:szCs w:val="21"/>
        </w:rPr>
        <w:t>（</w:t>
      </w:r>
      <w:r w:rsidR="00D303EB" w:rsidRPr="00231CC1">
        <w:rPr>
          <w:rFonts w:asciiTheme="minorEastAsia" w:eastAsiaTheme="minorEastAsia" w:hAnsiTheme="minorEastAsia" w:hint="eastAsia"/>
          <w:sz w:val="21"/>
          <w:szCs w:val="21"/>
        </w:rPr>
        <w:t>2</w:t>
      </w:r>
      <w:r w:rsidRPr="00231CC1">
        <w:rPr>
          <w:rFonts w:asciiTheme="minorEastAsia" w:eastAsiaTheme="minorEastAsia" w:hAnsiTheme="minorEastAsia" w:hint="eastAsia"/>
          <w:sz w:val="21"/>
          <w:szCs w:val="21"/>
        </w:rPr>
        <w:t>个）。</w:t>
      </w:r>
    </w:p>
    <w:p w14:paraId="0F05BA85" w14:textId="233989DD" w:rsidR="00905E92" w:rsidRPr="00231CC1" w:rsidRDefault="00D303EB"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下列非政府组织（“NGO”）</w:t>
      </w:r>
      <w:r w:rsidR="00B70614" w:rsidRPr="00231CC1">
        <w:rPr>
          <w:rFonts w:asciiTheme="minorEastAsia" w:eastAsiaTheme="minorEastAsia" w:hAnsiTheme="minorEastAsia" w:hint="eastAsia"/>
          <w:sz w:val="21"/>
          <w:szCs w:val="21"/>
        </w:rPr>
        <w:t>的</w:t>
      </w:r>
      <w:r w:rsidRPr="00231CC1">
        <w:rPr>
          <w:rFonts w:asciiTheme="minorEastAsia" w:eastAsiaTheme="minorEastAsia" w:hAnsiTheme="minorEastAsia" w:hint="eastAsia"/>
          <w:sz w:val="21"/>
          <w:szCs w:val="21"/>
        </w:rPr>
        <w:t>代表以观察员身份列席会议：</w:t>
      </w:r>
      <w:r w:rsidR="00806D1E" w:rsidRPr="00231CC1">
        <w:rPr>
          <w:rFonts w:asciiTheme="minorEastAsia" w:eastAsiaTheme="minorEastAsia" w:hAnsiTheme="minorEastAsia" w:hint="eastAsia"/>
          <w:sz w:val="21"/>
          <w:szCs w:val="21"/>
        </w:rPr>
        <w:t>MALOCA国际</w:t>
      </w:r>
      <w:r w:rsidR="00D829D4" w:rsidRPr="00231CC1">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MARQUES-欧洲商标所有人协会</w:t>
      </w:r>
      <w:r w:rsidR="00D829D4" w:rsidRPr="00231CC1">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安第斯土著人民自主发展法律委员会（CAPAJ）</w:t>
      </w:r>
      <w:r w:rsidR="00D829D4" w:rsidRPr="00231CC1">
        <w:rPr>
          <w:rFonts w:asciiTheme="minorEastAsia" w:eastAsiaTheme="minorEastAsia" w:hAnsiTheme="minorEastAsia" w:hint="eastAsia"/>
          <w:sz w:val="21"/>
          <w:szCs w:val="21"/>
        </w:rPr>
        <w:t>、</w:t>
      </w:r>
      <w:r w:rsidR="00CF0D7E" w:rsidRPr="00231CC1">
        <w:rPr>
          <w:rFonts w:asciiTheme="minorEastAsia" w:eastAsiaTheme="minorEastAsia" w:hAnsiTheme="minorEastAsia"/>
          <w:sz w:val="21"/>
          <w:szCs w:val="21"/>
        </w:rPr>
        <w:t>澳大利亚艺术法</w:t>
      </w:r>
      <w:r w:rsidR="004103FC" w:rsidRPr="00231CC1">
        <w:rPr>
          <w:rFonts w:asciiTheme="minorEastAsia" w:eastAsiaTheme="minorEastAsia" w:hAnsiTheme="minorEastAsia" w:hint="eastAsia"/>
          <w:sz w:val="21"/>
          <w:szCs w:val="21"/>
        </w:rPr>
        <w:t>律</w:t>
      </w:r>
      <w:r w:rsidR="00CF0D7E" w:rsidRPr="00231CC1">
        <w:rPr>
          <w:rFonts w:asciiTheme="minorEastAsia" w:eastAsiaTheme="minorEastAsia" w:hAnsiTheme="minorEastAsia"/>
          <w:sz w:val="21"/>
          <w:szCs w:val="21"/>
        </w:rPr>
        <w:t>中心</w:t>
      </w:r>
      <w:r w:rsidR="00D829D4" w:rsidRPr="00231CC1">
        <w:rPr>
          <w:rFonts w:asciiTheme="minorEastAsia" w:eastAsiaTheme="minorEastAsia" w:hAnsiTheme="minorEastAsia" w:hint="eastAsia"/>
          <w:sz w:val="21"/>
          <w:szCs w:val="21"/>
        </w:rPr>
        <w:t>、</w:t>
      </w:r>
      <w:r w:rsidR="00CF0D7E" w:rsidRPr="00231CC1">
        <w:rPr>
          <w:rFonts w:asciiTheme="minorEastAsia" w:eastAsiaTheme="minorEastAsia" w:hAnsiTheme="minorEastAsia" w:hint="eastAsia"/>
          <w:sz w:val="21"/>
          <w:szCs w:val="21"/>
        </w:rPr>
        <w:t>第一民族大会</w:t>
      </w:r>
      <w:r w:rsidR="00D829D4" w:rsidRPr="00231CC1">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法国自由–丹尼尔</w:t>
      </w:r>
      <w:r w:rsidR="00620FFA">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密特朗基金会</w:t>
      </w:r>
      <w:r w:rsidR="00D829D4"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国际法协会（ILA）、</w:t>
      </w:r>
      <w:r w:rsidR="00806D1E" w:rsidRPr="00231CC1">
        <w:rPr>
          <w:rFonts w:asciiTheme="minorEastAsia" w:eastAsiaTheme="minorEastAsia" w:hAnsiTheme="minorEastAsia"/>
          <w:sz w:val="21"/>
          <w:szCs w:val="21"/>
        </w:rPr>
        <w:t>国际贸易促进发展中心（CECIDE）</w:t>
      </w:r>
      <w:r w:rsidR="00806D1E" w:rsidRPr="00231CC1">
        <w:rPr>
          <w:rFonts w:asciiTheme="minorEastAsia" w:eastAsiaTheme="minorEastAsia" w:hAnsiTheme="minorEastAsia" w:hint="eastAsia"/>
          <w:sz w:val="21"/>
          <w:szCs w:val="21"/>
        </w:rPr>
        <w:t>、国际商标协会（INTA）、</w:t>
      </w:r>
      <w:r w:rsidRPr="00231CC1">
        <w:rPr>
          <w:rFonts w:asciiTheme="minorEastAsia" w:eastAsiaTheme="minorEastAsia" w:hAnsiTheme="minorEastAsia" w:hint="eastAsia"/>
          <w:sz w:val="21"/>
          <w:szCs w:val="21"/>
        </w:rPr>
        <w:t>国际</w:t>
      </w:r>
      <w:r w:rsidR="00707D0D" w:rsidRPr="00231CC1">
        <w:rPr>
          <w:rFonts w:asciiTheme="minorEastAsia" w:eastAsiaTheme="minorEastAsia" w:hAnsiTheme="minorEastAsia" w:hint="eastAsia"/>
          <w:sz w:val="21"/>
          <w:szCs w:val="21"/>
        </w:rPr>
        <w:t>制</w:t>
      </w:r>
      <w:r w:rsidRPr="00231CC1">
        <w:rPr>
          <w:rFonts w:asciiTheme="minorEastAsia" w:eastAsiaTheme="minorEastAsia" w:hAnsiTheme="minorEastAsia" w:hint="eastAsia"/>
          <w:sz w:val="21"/>
          <w:szCs w:val="21"/>
        </w:rPr>
        <w:t>药商协会联合会（IFPMA）、</w:t>
      </w:r>
      <w:r w:rsidR="00CF0D7E" w:rsidRPr="00231CC1">
        <w:rPr>
          <w:rFonts w:asciiTheme="minorEastAsia" w:eastAsiaTheme="minorEastAsia" w:hAnsiTheme="minorEastAsia"/>
          <w:sz w:val="21"/>
          <w:szCs w:val="21"/>
        </w:rPr>
        <w:t>国际印第安人条约理事会</w:t>
      </w:r>
      <w:r w:rsidR="00CF0D7E" w:rsidRPr="00231CC1">
        <w:rPr>
          <w:rFonts w:asciiTheme="minorEastAsia" w:eastAsiaTheme="minorEastAsia" w:hAnsiTheme="minorEastAsia" w:hint="eastAsia"/>
          <w:sz w:val="21"/>
          <w:szCs w:val="21"/>
        </w:rPr>
        <w:t>（</w:t>
      </w:r>
      <w:r w:rsidR="00CF0D7E" w:rsidRPr="00231CC1">
        <w:rPr>
          <w:rFonts w:asciiTheme="minorEastAsia" w:eastAsiaTheme="minorEastAsia" w:hAnsiTheme="minorEastAsia"/>
          <w:sz w:val="21"/>
          <w:szCs w:val="21"/>
        </w:rPr>
        <w:t>IITC</w:t>
      </w:r>
      <w:r w:rsidR="00CF0D7E" w:rsidRPr="00231CC1">
        <w:rPr>
          <w:rFonts w:asciiTheme="minorEastAsia" w:eastAsiaTheme="minorEastAsia" w:hAnsiTheme="minorEastAsia" w:hint="eastAsia"/>
          <w:sz w:val="21"/>
          <w:szCs w:val="21"/>
        </w:rPr>
        <w:t>）</w:t>
      </w:r>
      <w:r w:rsidR="00CF0D7E"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健康与环境计划（HEP）、美洲土著人权利基金（NARF）、民间社会联盟（CSC）、农作物国际组织（CROPLIFE）、</w:t>
      </w:r>
      <w:proofErr w:type="gramStart"/>
      <w:r w:rsidR="00CF0D7E" w:rsidRPr="00231CC1">
        <w:rPr>
          <w:rFonts w:asciiTheme="minorEastAsia" w:eastAsiaTheme="minorEastAsia" w:hAnsiTheme="minorEastAsia" w:hint="eastAsia"/>
          <w:sz w:val="21"/>
          <w:szCs w:val="21"/>
        </w:rPr>
        <w:t>萨</w:t>
      </w:r>
      <w:proofErr w:type="gramEnd"/>
      <w:r w:rsidR="00CF0D7E" w:rsidRPr="00231CC1">
        <w:rPr>
          <w:rFonts w:asciiTheme="minorEastAsia" w:eastAsiaTheme="minorEastAsia" w:hAnsiTheme="minorEastAsia" w:hint="eastAsia"/>
          <w:sz w:val="21"/>
          <w:szCs w:val="21"/>
        </w:rPr>
        <w:t>米人理事会、</w:t>
      </w:r>
      <w:r w:rsidR="00CF0D7E" w:rsidRPr="00231CC1">
        <w:rPr>
          <w:rFonts w:asciiTheme="minorEastAsia" w:eastAsiaTheme="minorEastAsia" w:hAnsiTheme="minorEastAsia"/>
          <w:sz w:val="21"/>
          <w:szCs w:val="21"/>
        </w:rPr>
        <w:t>世界贸易</w:t>
      </w:r>
      <w:r w:rsidR="007E7BF5" w:rsidRPr="00231CC1">
        <w:rPr>
          <w:rFonts w:asciiTheme="minorEastAsia" w:eastAsiaTheme="minorEastAsia" w:hAnsiTheme="minorEastAsia" w:hint="eastAsia"/>
          <w:sz w:val="21"/>
          <w:szCs w:val="21"/>
        </w:rPr>
        <w:t>研究所</w:t>
      </w:r>
      <w:r w:rsidR="00CF0D7E" w:rsidRPr="00231CC1">
        <w:rPr>
          <w:rFonts w:asciiTheme="minorEastAsia" w:eastAsiaTheme="minorEastAsia" w:hAnsiTheme="minorEastAsia" w:hint="eastAsia"/>
          <w:sz w:val="21"/>
          <w:szCs w:val="21"/>
        </w:rPr>
        <w:t>（</w:t>
      </w:r>
      <w:r w:rsidR="00CF0D7E" w:rsidRPr="00231CC1">
        <w:rPr>
          <w:rFonts w:asciiTheme="minorEastAsia" w:eastAsiaTheme="minorEastAsia" w:hAnsiTheme="minorEastAsia"/>
          <w:sz w:val="21"/>
          <w:szCs w:val="21"/>
        </w:rPr>
        <w:t>WTI</w:t>
      </w:r>
      <w:r w:rsidR="00CF0D7E" w:rsidRPr="00231CC1">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特波提巴基金会——土著</w:t>
      </w:r>
      <w:r w:rsidR="00437CF8" w:rsidRPr="00231CC1">
        <w:rPr>
          <w:rFonts w:asciiTheme="minorEastAsia" w:eastAsiaTheme="minorEastAsia" w:hAnsiTheme="minorEastAsia" w:hint="eastAsia"/>
          <w:sz w:val="21"/>
          <w:szCs w:val="21"/>
        </w:rPr>
        <w:t>人</w:t>
      </w:r>
      <w:r w:rsidR="002242D8" w:rsidRPr="00231CC1">
        <w:rPr>
          <w:rFonts w:asciiTheme="minorEastAsia" w:eastAsiaTheme="minorEastAsia" w:hAnsiTheme="minorEastAsia" w:hint="eastAsia"/>
          <w:sz w:val="21"/>
          <w:szCs w:val="21"/>
        </w:rPr>
        <w:t>民政策研究和教育国际中心、</w:t>
      </w:r>
      <w:r w:rsidRPr="00231CC1">
        <w:rPr>
          <w:rFonts w:asciiTheme="minorEastAsia" w:eastAsiaTheme="minorEastAsia" w:hAnsiTheme="minorEastAsia" w:hint="eastAsia"/>
          <w:sz w:val="21"/>
          <w:szCs w:val="21"/>
        </w:rPr>
        <w:t>图帕赫</w:t>
      </w:r>
      <w:r w:rsidR="00620FFA">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阿马鲁印地安人运动、</w:t>
      </w:r>
      <w:r w:rsidR="00806D1E" w:rsidRPr="00231CC1">
        <w:rPr>
          <w:rFonts w:asciiTheme="minorEastAsia" w:eastAsiaTheme="minorEastAsia" w:hAnsiTheme="minorEastAsia" w:hint="eastAsia"/>
          <w:sz w:val="21"/>
          <w:szCs w:val="21"/>
        </w:rPr>
        <w:t>土著居民和岛民研究行动基金会（</w:t>
      </w:r>
      <w:r w:rsidR="00806D1E" w:rsidRPr="00231CC1">
        <w:rPr>
          <w:rFonts w:asciiTheme="minorEastAsia" w:eastAsiaTheme="minorEastAsia" w:hAnsiTheme="minorEastAsia"/>
          <w:sz w:val="21"/>
          <w:szCs w:val="21"/>
        </w:rPr>
        <w:t>FAIRA</w:t>
      </w:r>
      <w:r w:rsidR="00806D1E" w:rsidRPr="00231CC1">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土著人民文献、研究和信息中心（DoCip）</w:t>
      </w:r>
      <w:r w:rsidRPr="00231CC1">
        <w:rPr>
          <w:rFonts w:asciiTheme="minorEastAsia" w:eastAsiaTheme="minorEastAsia" w:hAnsiTheme="minorEastAsia" w:hint="eastAsia"/>
          <w:sz w:val="21"/>
          <w:szCs w:val="21"/>
        </w:rPr>
        <w:t>、</w:t>
      </w:r>
      <w:r w:rsidR="00806D1E" w:rsidRPr="00231CC1">
        <w:rPr>
          <w:rFonts w:asciiTheme="minorEastAsia" w:eastAsiaTheme="minorEastAsia" w:hAnsiTheme="minorEastAsia" w:hint="eastAsia"/>
          <w:sz w:val="21"/>
          <w:szCs w:val="21"/>
        </w:rPr>
        <w:t>土著信息网（</w:t>
      </w:r>
      <w:r w:rsidR="00806D1E" w:rsidRPr="00231CC1">
        <w:rPr>
          <w:rFonts w:asciiTheme="minorEastAsia" w:eastAsiaTheme="minorEastAsia" w:hAnsiTheme="minorEastAsia"/>
          <w:sz w:val="21"/>
          <w:szCs w:val="21"/>
        </w:rPr>
        <w:t>IIN</w:t>
      </w:r>
      <w:r w:rsidR="00806D1E" w:rsidRPr="00231CC1">
        <w:rPr>
          <w:rFonts w:asciiTheme="minorEastAsia" w:eastAsiaTheme="minorEastAsia" w:hAnsiTheme="minorEastAsia" w:hint="eastAsia"/>
          <w:sz w:val="21"/>
          <w:szCs w:val="21"/>
        </w:rPr>
        <w:t>）、</w:t>
      </w:r>
      <w:r w:rsidR="00CF0D7E" w:rsidRPr="00231CC1">
        <w:rPr>
          <w:rFonts w:asciiTheme="minorEastAsia" w:eastAsiaTheme="minorEastAsia" w:hAnsiTheme="minorEastAsia" w:hint="eastAsia"/>
          <w:sz w:val="21"/>
          <w:szCs w:val="21"/>
        </w:rPr>
        <w:t>未来传统组织、</w:t>
      </w:r>
      <w:r w:rsidRPr="00231CC1">
        <w:rPr>
          <w:rFonts w:asciiTheme="minorEastAsia" w:eastAsiaTheme="minorEastAsia" w:hAnsiTheme="minorEastAsia" w:hint="eastAsia"/>
          <w:sz w:val="21"/>
          <w:szCs w:val="21"/>
        </w:rPr>
        <w:t>西亚美尼亚亚美尼亚人会议</w:t>
      </w:r>
      <w:r w:rsidR="00D829D4" w:rsidRPr="00231CC1">
        <w:rPr>
          <w:rFonts w:asciiTheme="minorEastAsia" w:eastAsiaTheme="minorEastAsia" w:hAnsiTheme="minorEastAsia" w:hint="eastAsia"/>
          <w:sz w:val="21"/>
          <w:szCs w:val="21"/>
        </w:rPr>
        <w:t>和</w:t>
      </w:r>
      <w:r w:rsidR="00806D1E" w:rsidRPr="00231CC1">
        <w:rPr>
          <w:rFonts w:asciiTheme="minorEastAsia" w:eastAsiaTheme="minorEastAsia" w:hAnsiTheme="minorEastAsia"/>
          <w:sz w:val="21"/>
          <w:szCs w:val="21"/>
        </w:rPr>
        <w:t>知识生态国际组织（KEI）</w:t>
      </w:r>
      <w:r w:rsidRPr="00231CC1">
        <w:rPr>
          <w:rFonts w:asciiTheme="minorEastAsia" w:eastAsiaTheme="minorEastAsia" w:hAnsiTheme="minorEastAsia" w:hint="eastAsia"/>
          <w:sz w:val="21"/>
          <w:szCs w:val="21"/>
        </w:rPr>
        <w:t>（</w:t>
      </w:r>
      <w:r w:rsidR="002242D8" w:rsidRPr="00231CC1">
        <w:rPr>
          <w:rFonts w:asciiTheme="minorEastAsia" w:eastAsiaTheme="minorEastAsia" w:hAnsiTheme="minorEastAsia" w:hint="eastAsia"/>
          <w:sz w:val="21"/>
          <w:szCs w:val="21"/>
        </w:rPr>
        <w:t>25</w:t>
      </w:r>
      <w:r w:rsidRPr="00231CC1">
        <w:rPr>
          <w:rFonts w:asciiTheme="minorEastAsia" w:eastAsiaTheme="minorEastAsia" w:hAnsiTheme="minorEastAsia" w:hint="eastAsia"/>
          <w:sz w:val="21"/>
          <w:szCs w:val="21"/>
        </w:rPr>
        <w:t>个）。</w:t>
      </w:r>
    </w:p>
    <w:p w14:paraId="1AB1196E" w14:textId="77777777" w:rsidR="00D829D4" w:rsidRPr="00231CC1" w:rsidRDefault="00D829D4"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与会者名单载于本报告附件。</w:t>
      </w:r>
    </w:p>
    <w:p w14:paraId="246177CD" w14:textId="77777777" w:rsidR="00905E92" w:rsidRPr="00231CC1" w:rsidRDefault="00D829D4"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文件</w:t>
      </w:r>
      <w:r w:rsidRPr="00231CC1">
        <w:rPr>
          <w:rFonts w:asciiTheme="minorEastAsia" w:eastAsiaTheme="minorEastAsia" w:hAnsiTheme="minorEastAsia"/>
          <w:sz w:val="21"/>
          <w:szCs w:val="21"/>
        </w:rPr>
        <w:t>WIPO/GRTKF/IC/37/INF/2</w:t>
      </w:r>
      <w:r w:rsidRPr="00231CC1">
        <w:rPr>
          <w:rFonts w:asciiTheme="minorEastAsia" w:eastAsiaTheme="minorEastAsia" w:hAnsiTheme="minorEastAsia" w:hint="eastAsia"/>
          <w:sz w:val="21"/>
          <w:szCs w:val="21"/>
        </w:rPr>
        <w:t>概述了IGC第三十七届会议</w:t>
      </w:r>
      <w:r w:rsidR="00437CF8" w:rsidRPr="00231CC1">
        <w:rPr>
          <w:rFonts w:asciiTheme="minorEastAsia" w:eastAsiaTheme="minorEastAsia" w:hAnsiTheme="minorEastAsia" w:hint="eastAsia"/>
          <w:sz w:val="21"/>
          <w:szCs w:val="21"/>
        </w:rPr>
        <w:t>分</w:t>
      </w:r>
      <w:r w:rsidRPr="00231CC1">
        <w:rPr>
          <w:rFonts w:asciiTheme="minorEastAsia" w:eastAsiaTheme="minorEastAsia" w:hAnsiTheme="minorEastAsia" w:hint="eastAsia"/>
          <w:sz w:val="21"/>
          <w:szCs w:val="21"/>
        </w:rPr>
        <w:t>发的文件。</w:t>
      </w:r>
    </w:p>
    <w:p w14:paraId="3F0032FC" w14:textId="77777777" w:rsidR="00905E92" w:rsidRPr="00231CC1" w:rsidRDefault="00D829D4"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秘书处记录了会上的发言，会议过程进行了</w:t>
      </w:r>
      <w:proofErr w:type="gramStart"/>
      <w:r w:rsidRPr="00231CC1">
        <w:rPr>
          <w:rFonts w:asciiTheme="minorEastAsia" w:eastAsiaTheme="minorEastAsia" w:hAnsiTheme="minorEastAsia" w:hint="eastAsia"/>
          <w:sz w:val="21"/>
          <w:szCs w:val="21"/>
        </w:rPr>
        <w:t>网播并</w:t>
      </w:r>
      <w:proofErr w:type="gramEnd"/>
      <w:r w:rsidRPr="00231CC1">
        <w:rPr>
          <w:rFonts w:asciiTheme="minorEastAsia" w:eastAsiaTheme="minorEastAsia" w:hAnsiTheme="minorEastAsia" w:hint="eastAsia"/>
          <w:sz w:val="21"/>
          <w:szCs w:val="21"/>
        </w:rPr>
        <w:t>录制下来。本报告</w:t>
      </w:r>
      <w:r w:rsidR="00437CF8" w:rsidRPr="00231CC1">
        <w:rPr>
          <w:rFonts w:asciiTheme="minorEastAsia" w:eastAsiaTheme="minorEastAsia" w:hAnsiTheme="minorEastAsia" w:hint="eastAsia"/>
          <w:sz w:val="21"/>
          <w:szCs w:val="21"/>
        </w:rPr>
        <w:t>总结了</w:t>
      </w:r>
      <w:r w:rsidRPr="00231CC1">
        <w:rPr>
          <w:rFonts w:asciiTheme="minorEastAsia" w:eastAsiaTheme="minorEastAsia" w:hAnsiTheme="minorEastAsia" w:hint="eastAsia"/>
          <w:sz w:val="21"/>
          <w:szCs w:val="21"/>
        </w:rPr>
        <w:t>讨论情况，介绍了发言的基本内容，但没有反映所有发言</w:t>
      </w:r>
      <w:r w:rsidR="00437CF8" w:rsidRPr="00231CC1">
        <w:rPr>
          <w:rFonts w:asciiTheme="minorEastAsia" w:eastAsiaTheme="minorEastAsia" w:hAnsiTheme="minorEastAsia" w:hint="eastAsia"/>
          <w:sz w:val="21"/>
          <w:szCs w:val="21"/>
        </w:rPr>
        <w:t>的详细情况</w:t>
      </w:r>
      <w:r w:rsidRPr="00231CC1">
        <w:rPr>
          <w:rFonts w:asciiTheme="minorEastAsia" w:eastAsiaTheme="minorEastAsia" w:hAnsiTheme="minorEastAsia" w:hint="eastAsia"/>
          <w:sz w:val="21"/>
          <w:szCs w:val="21"/>
        </w:rPr>
        <w:t>，也未必完全依照发言的先后顺序记录。</w:t>
      </w:r>
    </w:p>
    <w:p w14:paraId="6BC97C85" w14:textId="51AC40B5" w:rsidR="00905E92" w:rsidRPr="00231CC1" w:rsidRDefault="00D829D4"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产权组织的文德</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文德兰先生担任IGC第三十</w:t>
      </w:r>
      <w:r w:rsidRPr="00231CC1">
        <w:rPr>
          <w:rFonts w:asciiTheme="minorEastAsia" w:eastAsiaTheme="minorEastAsia" w:hAnsiTheme="minorEastAsia" w:hint="eastAsia"/>
          <w:sz w:val="21"/>
          <w:szCs w:val="21"/>
        </w:rPr>
        <w:t>七</w:t>
      </w:r>
      <w:r w:rsidRPr="00231CC1">
        <w:rPr>
          <w:rFonts w:asciiTheme="minorEastAsia" w:eastAsiaTheme="minorEastAsia" w:hAnsiTheme="minorEastAsia"/>
          <w:sz w:val="21"/>
          <w:szCs w:val="21"/>
        </w:rPr>
        <w:t>届会议的秘书</w:t>
      </w:r>
      <w:r w:rsidRPr="00231CC1">
        <w:rPr>
          <w:rFonts w:asciiTheme="minorEastAsia" w:eastAsiaTheme="minorEastAsia" w:hAnsiTheme="minorEastAsia" w:hint="eastAsia"/>
          <w:sz w:val="21"/>
          <w:szCs w:val="21"/>
        </w:rPr>
        <w:t>。</w:t>
      </w:r>
    </w:p>
    <w:p w14:paraId="3CF90B35" w14:textId="77777777" w:rsidR="00905E92" w:rsidRPr="007B2196" w:rsidRDefault="00D829D4" w:rsidP="00164F5B">
      <w:pPr>
        <w:overflowPunct w:val="0"/>
        <w:spacing w:beforeLines="100" w:before="240" w:afterLines="50" w:after="120" w:line="340" w:lineRule="atLeast"/>
        <w:rPr>
          <w:rFonts w:ascii="STXihei" w:eastAsia="STXihei" w:hAnsi="STXihei"/>
          <w:sz w:val="21"/>
          <w:szCs w:val="21"/>
        </w:rPr>
      </w:pPr>
      <w:r w:rsidRPr="007B2196">
        <w:rPr>
          <w:rFonts w:ascii="STXihei" w:eastAsia="STXihei" w:hAnsi="STXihei"/>
          <w:sz w:val="21"/>
          <w:szCs w:val="21"/>
        </w:rPr>
        <w:t>议程第1项：会议开幕</w:t>
      </w:r>
    </w:p>
    <w:p w14:paraId="0D624B54" w14:textId="540900F0" w:rsidR="00905E92" w:rsidRPr="00231CC1" w:rsidRDefault="00D829D4"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IGC主席伊恩</w:t>
      </w:r>
      <w:r w:rsidR="00620FFA">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戈斯先生宣布会议开幕</w:t>
      </w:r>
      <w:r w:rsidR="00437CF8"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并邀请</w:t>
      </w:r>
      <w:r w:rsidR="002F44B8" w:rsidRPr="00231CC1">
        <w:rPr>
          <w:rFonts w:asciiTheme="minorEastAsia" w:eastAsiaTheme="minorEastAsia" w:hAnsiTheme="minorEastAsia" w:hint="eastAsia"/>
          <w:sz w:val="21"/>
          <w:szCs w:val="21"/>
        </w:rPr>
        <w:t>助理</w:t>
      </w:r>
      <w:r w:rsidRPr="00231CC1">
        <w:rPr>
          <w:rFonts w:asciiTheme="minorEastAsia" w:eastAsiaTheme="minorEastAsia" w:hAnsiTheme="minorEastAsia" w:hint="eastAsia"/>
          <w:sz w:val="21"/>
          <w:szCs w:val="21"/>
        </w:rPr>
        <w:t>总干事发言。</w:t>
      </w:r>
    </w:p>
    <w:p w14:paraId="3EEC311D" w14:textId="10D64597" w:rsidR="00C93AC3" w:rsidRPr="00231CC1" w:rsidRDefault="002F44B8"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助理总干事米内利克</w:t>
      </w:r>
      <w:r w:rsidR="00620FFA">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阿莱穆</w:t>
      </w:r>
      <w:r w:rsidR="00620FFA">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格塔洪先生代表</w:t>
      </w:r>
      <w:r w:rsidRPr="00231CC1">
        <w:rPr>
          <w:rFonts w:asciiTheme="minorEastAsia" w:eastAsiaTheme="minorEastAsia" w:hAnsiTheme="minorEastAsia"/>
          <w:sz w:val="21"/>
          <w:szCs w:val="21"/>
        </w:rPr>
        <w:t>总干事弗朗西斯</w:t>
      </w:r>
      <w:r w:rsidR="00620FFA">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高</w:t>
      </w:r>
      <w:proofErr w:type="gramStart"/>
      <w:r w:rsidRPr="00231CC1">
        <w:rPr>
          <w:rFonts w:asciiTheme="minorEastAsia" w:eastAsiaTheme="minorEastAsia" w:hAnsiTheme="minorEastAsia"/>
          <w:sz w:val="21"/>
          <w:szCs w:val="21"/>
        </w:rPr>
        <w:t>锐</w:t>
      </w:r>
      <w:proofErr w:type="gramEnd"/>
      <w:r w:rsidRPr="00231CC1">
        <w:rPr>
          <w:rFonts w:asciiTheme="minorEastAsia" w:eastAsiaTheme="minorEastAsia" w:hAnsiTheme="minorEastAsia"/>
          <w:sz w:val="21"/>
          <w:szCs w:val="21"/>
        </w:rPr>
        <w:t>先生</w:t>
      </w:r>
      <w:r w:rsidR="00CD45EC" w:rsidRPr="00231CC1">
        <w:rPr>
          <w:rFonts w:asciiTheme="minorEastAsia" w:eastAsiaTheme="minorEastAsia" w:hAnsiTheme="minorEastAsia" w:hint="eastAsia"/>
          <w:sz w:val="21"/>
          <w:szCs w:val="21"/>
        </w:rPr>
        <w:t>致开幕词</w:t>
      </w:r>
      <w:r w:rsidRPr="00231CC1">
        <w:rPr>
          <w:rFonts w:asciiTheme="minorEastAsia" w:eastAsiaTheme="minorEastAsia" w:hAnsiTheme="minorEastAsia" w:hint="eastAsia"/>
          <w:sz w:val="21"/>
          <w:szCs w:val="21"/>
        </w:rPr>
        <w:t>。</w:t>
      </w:r>
      <w:r w:rsidR="00A10F8B" w:rsidRPr="00231CC1">
        <w:rPr>
          <w:rFonts w:asciiTheme="minorEastAsia" w:eastAsiaTheme="minorEastAsia" w:hAnsiTheme="minorEastAsia" w:hint="eastAsia"/>
          <w:sz w:val="21"/>
          <w:szCs w:val="21"/>
        </w:rPr>
        <w:t>他</w:t>
      </w:r>
      <w:r w:rsidR="00A10F8B" w:rsidRPr="00231CC1">
        <w:rPr>
          <w:rFonts w:asciiTheme="minorEastAsia" w:eastAsiaTheme="minorEastAsia" w:hAnsiTheme="minorEastAsia"/>
          <w:sz w:val="21"/>
          <w:szCs w:val="21"/>
        </w:rPr>
        <w:t>回顾</w:t>
      </w:r>
      <w:r w:rsidR="00A10F8B" w:rsidRPr="00231CC1">
        <w:rPr>
          <w:rFonts w:asciiTheme="minorEastAsia" w:eastAsiaTheme="minorEastAsia" w:hAnsiTheme="minorEastAsia" w:hint="eastAsia"/>
          <w:sz w:val="21"/>
          <w:szCs w:val="21"/>
        </w:rPr>
        <w:t>大会于2017年10月批准的IGC任务授权以及就两年期工作计划达成的</w:t>
      </w:r>
      <w:r w:rsidR="00321543" w:rsidRPr="00231CC1">
        <w:rPr>
          <w:rFonts w:asciiTheme="minorEastAsia" w:eastAsiaTheme="minorEastAsia" w:hAnsiTheme="minorEastAsia" w:hint="eastAsia"/>
          <w:sz w:val="21"/>
          <w:szCs w:val="21"/>
        </w:rPr>
        <w:t>共识</w:t>
      </w:r>
      <w:r w:rsidR="00A10F8B" w:rsidRPr="00231CC1">
        <w:rPr>
          <w:rFonts w:asciiTheme="minorEastAsia" w:eastAsiaTheme="minorEastAsia" w:hAnsiTheme="minorEastAsia" w:hint="eastAsia"/>
          <w:sz w:val="21"/>
          <w:szCs w:val="21"/>
        </w:rPr>
        <w:t>。他</w:t>
      </w:r>
      <w:r w:rsidR="00546D2C" w:rsidRPr="00231CC1">
        <w:rPr>
          <w:rFonts w:asciiTheme="minorEastAsia" w:eastAsiaTheme="minorEastAsia" w:hAnsiTheme="minorEastAsia" w:hint="eastAsia"/>
          <w:sz w:val="21"/>
          <w:szCs w:val="21"/>
        </w:rPr>
        <w:t>承</w:t>
      </w:r>
      <w:r w:rsidR="00A10F8B" w:rsidRPr="00231CC1">
        <w:rPr>
          <w:rFonts w:asciiTheme="minorEastAsia" w:eastAsiaTheme="minorEastAsia" w:hAnsiTheme="minorEastAsia" w:hint="eastAsia"/>
          <w:sz w:val="21"/>
          <w:szCs w:val="21"/>
        </w:rPr>
        <w:t>认</w:t>
      </w:r>
      <w:r w:rsidR="004E6B61" w:rsidRPr="00231CC1">
        <w:rPr>
          <w:rFonts w:asciiTheme="minorEastAsia" w:eastAsiaTheme="minorEastAsia" w:hAnsiTheme="minorEastAsia"/>
          <w:sz w:val="21"/>
          <w:szCs w:val="21"/>
        </w:rPr>
        <w:t>主席</w:t>
      </w:r>
      <w:r w:rsidR="00A10F8B" w:rsidRPr="00231CC1">
        <w:rPr>
          <w:rFonts w:asciiTheme="minorEastAsia" w:eastAsiaTheme="minorEastAsia" w:hAnsiTheme="minorEastAsia" w:hint="eastAsia"/>
          <w:sz w:val="21"/>
          <w:szCs w:val="21"/>
        </w:rPr>
        <w:t>与两位副主席合作完成的筹备工作。他</w:t>
      </w:r>
      <w:r w:rsidR="00A10F8B" w:rsidRPr="00231CC1">
        <w:rPr>
          <w:rFonts w:asciiTheme="minorEastAsia" w:eastAsiaTheme="minorEastAsia" w:hAnsiTheme="minorEastAsia"/>
          <w:sz w:val="21"/>
          <w:szCs w:val="21"/>
        </w:rPr>
        <w:t>认可</w:t>
      </w:r>
      <w:r w:rsidR="009F4265" w:rsidRPr="00231CC1">
        <w:rPr>
          <w:rFonts w:asciiTheme="minorEastAsia" w:eastAsiaTheme="minorEastAsia" w:hAnsiTheme="minorEastAsia"/>
          <w:sz w:val="21"/>
          <w:szCs w:val="21"/>
        </w:rPr>
        <w:t>区域协调员</w:t>
      </w:r>
      <w:r w:rsidR="00935FD0" w:rsidRPr="00231CC1">
        <w:rPr>
          <w:rFonts w:asciiTheme="minorEastAsia" w:eastAsiaTheme="minorEastAsia" w:hAnsiTheme="minorEastAsia" w:hint="eastAsia"/>
          <w:sz w:val="21"/>
          <w:szCs w:val="21"/>
        </w:rPr>
        <w:t>和所有成员国在筹备过程中在提供指导方面所</w:t>
      </w:r>
      <w:r w:rsidR="002733AA" w:rsidRPr="00231CC1">
        <w:rPr>
          <w:rFonts w:asciiTheme="minorEastAsia" w:eastAsiaTheme="minorEastAsia" w:hAnsiTheme="minorEastAsia" w:hint="eastAsia"/>
          <w:sz w:val="21"/>
          <w:szCs w:val="21"/>
        </w:rPr>
        <w:t>做</w:t>
      </w:r>
      <w:r w:rsidR="00935FD0" w:rsidRPr="00231CC1">
        <w:rPr>
          <w:rFonts w:asciiTheme="minorEastAsia" w:eastAsiaTheme="minorEastAsia" w:hAnsiTheme="minorEastAsia" w:hint="eastAsia"/>
          <w:sz w:val="21"/>
          <w:szCs w:val="21"/>
        </w:rPr>
        <w:t>的努力。</w:t>
      </w:r>
      <w:r w:rsidR="007F294E" w:rsidRPr="00231CC1">
        <w:rPr>
          <w:rFonts w:asciiTheme="minorEastAsia" w:eastAsiaTheme="minorEastAsia" w:hAnsiTheme="minorEastAsia"/>
          <w:sz w:val="21"/>
          <w:szCs w:val="21"/>
        </w:rPr>
        <w:t>IGC第三十七届会议</w:t>
      </w:r>
      <w:r w:rsidR="00935FD0" w:rsidRPr="00231CC1">
        <w:rPr>
          <w:rFonts w:asciiTheme="minorEastAsia" w:eastAsiaTheme="minorEastAsia" w:hAnsiTheme="minorEastAsia" w:hint="eastAsia"/>
          <w:sz w:val="21"/>
          <w:szCs w:val="21"/>
        </w:rPr>
        <w:t>是在延期后的</w:t>
      </w:r>
      <w:r w:rsidR="00A10F8B" w:rsidRPr="00231CC1">
        <w:rPr>
          <w:rFonts w:asciiTheme="minorEastAsia" w:eastAsiaTheme="minorEastAsia" w:hAnsiTheme="minorEastAsia"/>
          <w:sz w:val="21"/>
          <w:szCs w:val="21"/>
        </w:rPr>
        <w:t>任务授权</w:t>
      </w:r>
      <w:r w:rsidR="00935FD0" w:rsidRPr="00231CC1">
        <w:rPr>
          <w:rFonts w:asciiTheme="minorEastAsia" w:eastAsiaTheme="minorEastAsia" w:hAnsiTheme="minorEastAsia" w:hint="eastAsia"/>
          <w:sz w:val="21"/>
          <w:szCs w:val="21"/>
        </w:rPr>
        <w:t>下探讨</w:t>
      </w:r>
      <w:r w:rsidR="009F4265" w:rsidRPr="00231CC1">
        <w:rPr>
          <w:rFonts w:asciiTheme="minorEastAsia" w:eastAsiaTheme="minorEastAsia" w:hAnsiTheme="minorEastAsia" w:hint="eastAsia"/>
          <w:sz w:val="21"/>
          <w:szCs w:val="21"/>
        </w:rPr>
        <w:t>传统知识</w:t>
      </w:r>
      <w:r w:rsidR="00935FD0" w:rsidRPr="00231CC1">
        <w:rPr>
          <w:rFonts w:asciiTheme="minorEastAsia" w:eastAsiaTheme="minorEastAsia" w:hAnsiTheme="minorEastAsia" w:hint="eastAsia"/>
          <w:sz w:val="21"/>
          <w:szCs w:val="21"/>
        </w:rPr>
        <w:t>和</w:t>
      </w:r>
      <w:r w:rsidR="009F4265" w:rsidRPr="00231CC1">
        <w:rPr>
          <w:rFonts w:asciiTheme="minorEastAsia" w:eastAsiaTheme="minorEastAsia" w:hAnsiTheme="minorEastAsia"/>
          <w:sz w:val="21"/>
          <w:szCs w:val="21"/>
        </w:rPr>
        <w:t>传统文化表现形式</w:t>
      </w:r>
      <w:r w:rsidR="00935FD0" w:rsidRPr="00231CC1">
        <w:rPr>
          <w:rFonts w:asciiTheme="minorEastAsia" w:eastAsiaTheme="minorEastAsia" w:hAnsiTheme="minorEastAsia" w:hint="eastAsia"/>
          <w:sz w:val="21"/>
          <w:szCs w:val="21"/>
        </w:rPr>
        <w:t>的第一届会议。</w:t>
      </w:r>
      <w:r w:rsidR="00935FD0" w:rsidRPr="00231CC1">
        <w:rPr>
          <w:rFonts w:asciiTheme="minorEastAsia" w:eastAsiaTheme="minorEastAsia" w:hAnsiTheme="minorEastAsia"/>
          <w:sz w:val="21"/>
          <w:szCs w:val="21"/>
        </w:rPr>
        <w:t>根据</w:t>
      </w:r>
      <w:r w:rsidR="00A10F8B" w:rsidRPr="00231CC1">
        <w:rPr>
          <w:rFonts w:asciiTheme="minorEastAsia" w:eastAsiaTheme="minorEastAsia" w:hAnsiTheme="minorEastAsia"/>
          <w:sz w:val="21"/>
          <w:szCs w:val="21"/>
        </w:rPr>
        <w:t>任务授权</w:t>
      </w:r>
      <w:r w:rsidR="00935FD0" w:rsidRPr="00231CC1">
        <w:rPr>
          <w:rFonts w:asciiTheme="minorEastAsia" w:eastAsiaTheme="minorEastAsia" w:hAnsiTheme="minorEastAsia" w:hint="eastAsia"/>
          <w:sz w:val="21"/>
          <w:szCs w:val="21"/>
        </w:rPr>
        <w:t>，</w:t>
      </w:r>
      <w:r w:rsidR="007F294E" w:rsidRPr="00231CC1">
        <w:rPr>
          <w:rFonts w:asciiTheme="minorEastAsia" w:eastAsiaTheme="minorEastAsia" w:hAnsiTheme="minorEastAsia"/>
          <w:sz w:val="21"/>
          <w:szCs w:val="21"/>
        </w:rPr>
        <w:t>IGC第三十七届会议</w:t>
      </w:r>
      <w:r w:rsidR="00935FD0" w:rsidRPr="00231CC1">
        <w:rPr>
          <w:rFonts w:asciiTheme="minorEastAsia" w:eastAsiaTheme="minorEastAsia" w:hAnsiTheme="minorEastAsia" w:hint="eastAsia"/>
          <w:sz w:val="21"/>
          <w:szCs w:val="21"/>
        </w:rPr>
        <w:t>应</w:t>
      </w:r>
      <w:r w:rsidR="00321543" w:rsidRPr="00231CC1">
        <w:rPr>
          <w:rFonts w:asciiTheme="minorEastAsia" w:eastAsiaTheme="minorEastAsia" w:hAnsiTheme="minorEastAsia" w:hint="eastAsia"/>
          <w:sz w:val="21"/>
          <w:szCs w:val="21"/>
        </w:rPr>
        <w:t>当就</w:t>
      </w:r>
      <w:r w:rsidR="00935FD0" w:rsidRPr="00231CC1">
        <w:rPr>
          <w:rFonts w:asciiTheme="minorEastAsia" w:eastAsiaTheme="minorEastAsia" w:hAnsiTheme="minorEastAsia" w:hint="eastAsia"/>
          <w:sz w:val="21"/>
          <w:szCs w:val="21"/>
        </w:rPr>
        <w:t>传统知识</w:t>
      </w:r>
      <w:r w:rsidR="00AB2F86" w:rsidRPr="00231CC1">
        <w:rPr>
          <w:rFonts w:asciiTheme="minorEastAsia" w:eastAsiaTheme="minorEastAsia" w:hAnsiTheme="minorEastAsia"/>
          <w:sz w:val="21"/>
          <w:szCs w:val="21"/>
        </w:rPr>
        <w:t>/</w:t>
      </w:r>
      <w:r w:rsidR="009F4265" w:rsidRPr="00231CC1">
        <w:rPr>
          <w:rFonts w:asciiTheme="minorEastAsia" w:eastAsiaTheme="minorEastAsia" w:hAnsiTheme="minorEastAsia"/>
          <w:sz w:val="21"/>
          <w:szCs w:val="21"/>
        </w:rPr>
        <w:t>传统文化表现形式</w:t>
      </w:r>
      <w:r w:rsidR="006C1A3C" w:rsidRPr="00231CC1">
        <w:rPr>
          <w:rFonts w:asciiTheme="minorEastAsia" w:eastAsiaTheme="minorEastAsia" w:hAnsiTheme="minorEastAsia" w:hint="eastAsia"/>
          <w:sz w:val="21"/>
          <w:szCs w:val="21"/>
        </w:rPr>
        <w:t>进行</w:t>
      </w:r>
      <w:r w:rsidR="00321543" w:rsidRPr="00231CC1">
        <w:rPr>
          <w:rFonts w:asciiTheme="minorEastAsia" w:eastAsiaTheme="minorEastAsia" w:hAnsiTheme="minorEastAsia" w:hint="eastAsia"/>
          <w:sz w:val="21"/>
          <w:szCs w:val="21"/>
        </w:rPr>
        <w:t>谈判，重点</w:t>
      </w:r>
      <w:r w:rsidR="006C1A3C" w:rsidRPr="00231CC1">
        <w:rPr>
          <w:rFonts w:asciiTheme="minorEastAsia" w:eastAsiaTheme="minorEastAsia" w:hAnsiTheme="minorEastAsia" w:hint="eastAsia"/>
          <w:sz w:val="21"/>
          <w:szCs w:val="21"/>
        </w:rPr>
        <w:t>是</w:t>
      </w:r>
      <w:r w:rsidR="00321543" w:rsidRPr="00231CC1">
        <w:rPr>
          <w:rFonts w:asciiTheme="minorEastAsia" w:eastAsiaTheme="minorEastAsia" w:hAnsiTheme="minorEastAsia" w:hint="eastAsia"/>
          <w:sz w:val="21"/>
          <w:szCs w:val="21"/>
        </w:rPr>
        <w:t>解决</w:t>
      </w:r>
      <w:r w:rsidR="006C1A3C" w:rsidRPr="00231CC1">
        <w:rPr>
          <w:rFonts w:asciiTheme="minorEastAsia" w:eastAsiaTheme="minorEastAsia" w:hAnsiTheme="minorEastAsia" w:hint="eastAsia"/>
          <w:sz w:val="21"/>
          <w:szCs w:val="21"/>
        </w:rPr>
        <w:t>尚未</w:t>
      </w:r>
      <w:r w:rsidR="00321543" w:rsidRPr="00231CC1">
        <w:rPr>
          <w:rFonts w:asciiTheme="minorEastAsia" w:eastAsiaTheme="minorEastAsia" w:hAnsiTheme="minorEastAsia" w:hint="eastAsia"/>
          <w:sz w:val="21"/>
          <w:szCs w:val="21"/>
        </w:rPr>
        <w:t>解决的</w:t>
      </w:r>
      <w:r w:rsidR="00796264" w:rsidRPr="00231CC1">
        <w:rPr>
          <w:rFonts w:asciiTheme="minorEastAsia" w:eastAsiaTheme="minorEastAsia" w:hAnsiTheme="minorEastAsia" w:hint="eastAsia"/>
          <w:sz w:val="21"/>
          <w:szCs w:val="21"/>
        </w:rPr>
        <w:t>问题</w:t>
      </w:r>
      <w:r w:rsidR="006C1A3C" w:rsidRPr="00231CC1">
        <w:rPr>
          <w:rFonts w:asciiTheme="minorEastAsia" w:eastAsiaTheme="minorEastAsia" w:hAnsiTheme="minorEastAsia" w:hint="eastAsia"/>
          <w:sz w:val="21"/>
          <w:szCs w:val="21"/>
        </w:rPr>
        <w:t>和</w:t>
      </w:r>
      <w:r w:rsidR="004E11DC" w:rsidRPr="00231CC1">
        <w:rPr>
          <w:rFonts w:asciiTheme="minorEastAsia" w:eastAsiaTheme="minorEastAsia" w:hAnsiTheme="minorEastAsia" w:hint="eastAsia"/>
          <w:sz w:val="21"/>
          <w:szCs w:val="21"/>
        </w:rPr>
        <w:t>跨领域</w:t>
      </w:r>
      <w:r w:rsidR="00242068" w:rsidRPr="00231CC1">
        <w:rPr>
          <w:rFonts w:asciiTheme="minorEastAsia" w:eastAsiaTheme="minorEastAsia" w:hAnsiTheme="minorEastAsia" w:hint="eastAsia"/>
          <w:sz w:val="21"/>
          <w:szCs w:val="21"/>
        </w:rPr>
        <w:t>问题</w:t>
      </w:r>
      <w:r w:rsidR="00321543" w:rsidRPr="00231CC1">
        <w:rPr>
          <w:rFonts w:asciiTheme="minorEastAsia" w:eastAsiaTheme="minorEastAsia" w:hAnsiTheme="minorEastAsia" w:hint="eastAsia"/>
          <w:sz w:val="21"/>
          <w:szCs w:val="21"/>
        </w:rPr>
        <w:t>，并审议法律文书草案的备选案</w:t>
      </w:r>
      <w:r w:rsidR="00EC5D63" w:rsidRPr="00231CC1">
        <w:rPr>
          <w:rFonts w:asciiTheme="minorEastAsia" w:eastAsiaTheme="minorEastAsia" w:hAnsiTheme="minorEastAsia" w:hint="eastAsia"/>
          <w:sz w:val="21"/>
          <w:szCs w:val="21"/>
        </w:rPr>
        <w:t>文</w:t>
      </w:r>
      <w:r w:rsidR="00321543" w:rsidRPr="00231CC1">
        <w:rPr>
          <w:rFonts w:asciiTheme="minorEastAsia" w:eastAsiaTheme="minorEastAsia" w:hAnsiTheme="minorEastAsia" w:hint="eastAsia"/>
          <w:sz w:val="21"/>
          <w:szCs w:val="21"/>
        </w:rPr>
        <w:t>。他</w:t>
      </w:r>
      <w:r w:rsidR="00A10F8B" w:rsidRPr="00231CC1">
        <w:rPr>
          <w:rFonts w:asciiTheme="minorEastAsia" w:eastAsiaTheme="minorEastAsia" w:hAnsiTheme="minorEastAsia"/>
          <w:sz w:val="21"/>
          <w:szCs w:val="21"/>
        </w:rPr>
        <w:t>回顾</w:t>
      </w:r>
      <w:r w:rsidR="000839D8" w:rsidRPr="00231CC1">
        <w:rPr>
          <w:rFonts w:asciiTheme="minorEastAsia" w:eastAsiaTheme="minorEastAsia" w:hAnsiTheme="minorEastAsia" w:hint="eastAsia"/>
          <w:sz w:val="21"/>
          <w:szCs w:val="21"/>
        </w:rPr>
        <w:t>，</w:t>
      </w:r>
      <w:r w:rsidR="00321543" w:rsidRPr="00231CC1">
        <w:rPr>
          <w:rFonts w:asciiTheme="minorEastAsia" w:eastAsiaTheme="minorEastAsia" w:hAnsiTheme="minorEastAsia" w:hint="eastAsia"/>
          <w:sz w:val="21"/>
          <w:szCs w:val="21"/>
        </w:rPr>
        <w:t>各代表团</w:t>
      </w:r>
      <w:r w:rsidR="000839D8" w:rsidRPr="00231CC1">
        <w:rPr>
          <w:rFonts w:asciiTheme="minorEastAsia" w:eastAsiaTheme="minorEastAsia" w:hAnsiTheme="minorEastAsia" w:hint="eastAsia"/>
          <w:sz w:val="21"/>
          <w:szCs w:val="21"/>
        </w:rPr>
        <w:t>在</w:t>
      </w:r>
      <w:r w:rsidR="00E77F7D" w:rsidRPr="00231CC1">
        <w:rPr>
          <w:rFonts w:asciiTheme="minorEastAsia" w:eastAsiaTheme="minorEastAsia" w:hAnsiTheme="minorEastAsia" w:hint="eastAsia"/>
          <w:sz w:val="21"/>
          <w:szCs w:val="21"/>
        </w:rPr>
        <w:t>就</w:t>
      </w:r>
      <w:r w:rsidR="000839D8" w:rsidRPr="00231CC1">
        <w:rPr>
          <w:rFonts w:asciiTheme="minorEastAsia" w:eastAsiaTheme="minorEastAsia" w:hAnsiTheme="minorEastAsia" w:hint="eastAsia"/>
          <w:sz w:val="21"/>
          <w:szCs w:val="21"/>
        </w:rPr>
        <w:t>保护</w:t>
      </w:r>
      <w:r w:rsidR="000839D8" w:rsidRPr="00231CC1">
        <w:rPr>
          <w:rFonts w:asciiTheme="minorEastAsia" w:eastAsiaTheme="minorEastAsia" w:hAnsiTheme="minorEastAsia"/>
          <w:sz w:val="21"/>
          <w:szCs w:val="21"/>
        </w:rPr>
        <w:t>传统知识</w:t>
      </w:r>
      <w:r w:rsidR="000839D8" w:rsidRPr="00231CC1">
        <w:rPr>
          <w:rFonts w:asciiTheme="minorEastAsia" w:eastAsiaTheme="minorEastAsia" w:hAnsiTheme="minorEastAsia" w:hint="eastAsia"/>
          <w:sz w:val="21"/>
          <w:szCs w:val="21"/>
        </w:rPr>
        <w:t>的国际法律文书条款草案</w:t>
      </w:r>
      <w:r w:rsidR="00E77F7D" w:rsidRPr="00231CC1">
        <w:rPr>
          <w:rFonts w:asciiTheme="minorEastAsia" w:eastAsiaTheme="minorEastAsia" w:hAnsiTheme="minorEastAsia" w:hint="eastAsia"/>
          <w:sz w:val="21"/>
          <w:szCs w:val="21"/>
        </w:rPr>
        <w:t>开展</w:t>
      </w:r>
      <w:r w:rsidR="000839D8" w:rsidRPr="00231CC1">
        <w:rPr>
          <w:rFonts w:asciiTheme="minorEastAsia" w:eastAsiaTheme="minorEastAsia" w:hAnsiTheme="minorEastAsia" w:hint="eastAsia"/>
          <w:sz w:val="21"/>
          <w:szCs w:val="21"/>
        </w:rPr>
        <w:t>工作之前，于</w:t>
      </w:r>
      <w:r w:rsidR="00321543" w:rsidRPr="00231CC1">
        <w:rPr>
          <w:rFonts w:asciiTheme="minorEastAsia" w:eastAsiaTheme="minorEastAsia" w:hAnsiTheme="minorEastAsia" w:hint="eastAsia"/>
          <w:sz w:val="21"/>
          <w:szCs w:val="21"/>
        </w:rPr>
        <w:t>2016年12月</w:t>
      </w:r>
      <w:r w:rsidR="000839D8" w:rsidRPr="00231CC1">
        <w:rPr>
          <w:rFonts w:asciiTheme="minorEastAsia" w:eastAsiaTheme="minorEastAsia" w:hAnsiTheme="minorEastAsia" w:hint="eastAsia"/>
          <w:sz w:val="21"/>
          <w:szCs w:val="21"/>
        </w:rPr>
        <w:t>在</w:t>
      </w:r>
      <w:r w:rsidR="00321543" w:rsidRPr="00231CC1">
        <w:rPr>
          <w:rFonts w:asciiTheme="minorEastAsia" w:eastAsiaTheme="minorEastAsia" w:hAnsiTheme="minorEastAsia" w:hint="eastAsia"/>
          <w:sz w:val="21"/>
          <w:szCs w:val="21"/>
        </w:rPr>
        <w:t>IGC第三十二届会议上审查</w:t>
      </w:r>
      <w:r w:rsidR="000839D8" w:rsidRPr="00231CC1">
        <w:rPr>
          <w:rFonts w:asciiTheme="minorEastAsia" w:eastAsiaTheme="minorEastAsia" w:hAnsiTheme="minorEastAsia" w:hint="eastAsia"/>
          <w:sz w:val="21"/>
          <w:szCs w:val="21"/>
        </w:rPr>
        <w:t>了一份关于</w:t>
      </w:r>
      <w:r w:rsidR="000839D8" w:rsidRPr="00231CC1">
        <w:rPr>
          <w:rFonts w:asciiTheme="minorEastAsia" w:eastAsiaTheme="minorEastAsia" w:hAnsiTheme="minorEastAsia"/>
          <w:sz w:val="21"/>
          <w:szCs w:val="21"/>
        </w:rPr>
        <w:t>传统知识</w:t>
      </w:r>
      <w:r w:rsidR="000839D8" w:rsidRPr="00231CC1">
        <w:rPr>
          <w:rFonts w:asciiTheme="minorEastAsia" w:eastAsiaTheme="minorEastAsia" w:hAnsiTheme="minorEastAsia" w:hint="eastAsia"/>
          <w:sz w:val="21"/>
          <w:szCs w:val="21"/>
        </w:rPr>
        <w:t>的待办和</w:t>
      </w:r>
      <w:r w:rsidR="00321543" w:rsidRPr="00231CC1">
        <w:rPr>
          <w:rFonts w:asciiTheme="minorEastAsia" w:eastAsiaTheme="minorEastAsia" w:hAnsiTheme="minorEastAsia"/>
          <w:sz w:val="21"/>
          <w:szCs w:val="21"/>
        </w:rPr>
        <w:t>未决问题指示性清单</w:t>
      </w:r>
      <w:r w:rsidR="00321543" w:rsidRPr="00231CC1">
        <w:rPr>
          <w:rFonts w:asciiTheme="minorEastAsia" w:eastAsiaTheme="minorEastAsia" w:hAnsiTheme="minorEastAsia" w:hint="eastAsia"/>
          <w:sz w:val="21"/>
          <w:szCs w:val="21"/>
        </w:rPr>
        <w:t>，</w:t>
      </w:r>
      <w:r w:rsidR="00E77F7D" w:rsidRPr="00231CC1">
        <w:rPr>
          <w:rFonts w:asciiTheme="minorEastAsia" w:eastAsiaTheme="minorEastAsia" w:hAnsiTheme="minorEastAsia" w:hint="eastAsia"/>
          <w:sz w:val="21"/>
          <w:szCs w:val="21"/>
        </w:rPr>
        <w:t>并</w:t>
      </w:r>
      <w:r w:rsidR="000839D8" w:rsidRPr="00231CC1">
        <w:rPr>
          <w:rFonts w:asciiTheme="minorEastAsia" w:eastAsiaTheme="minorEastAsia" w:hAnsiTheme="minorEastAsia" w:hint="eastAsia"/>
          <w:sz w:val="21"/>
          <w:szCs w:val="21"/>
        </w:rPr>
        <w:t>在开展关于保护</w:t>
      </w:r>
      <w:r w:rsidR="000839D8" w:rsidRPr="00231CC1">
        <w:rPr>
          <w:rFonts w:asciiTheme="minorEastAsia" w:eastAsiaTheme="minorEastAsia" w:hAnsiTheme="minorEastAsia"/>
          <w:sz w:val="21"/>
          <w:szCs w:val="21"/>
        </w:rPr>
        <w:t>传统文化表现形式</w:t>
      </w:r>
      <w:r w:rsidR="000839D8" w:rsidRPr="00231CC1">
        <w:rPr>
          <w:rFonts w:asciiTheme="minorEastAsia" w:eastAsiaTheme="minorEastAsia" w:hAnsiTheme="minorEastAsia" w:hint="eastAsia"/>
          <w:sz w:val="21"/>
          <w:szCs w:val="21"/>
        </w:rPr>
        <w:t>的国际法律文书条款草案工作之前，于2017年6月在IGC第三十四届会议上审查了一份关于</w:t>
      </w:r>
      <w:r w:rsidR="000839D8" w:rsidRPr="00231CC1">
        <w:rPr>
          <w:rFonts w:asciiTheme="minorEastAsia" w:eastAsiaTheme="minorEastAsia" w:hAnsiTheme="minorEastAsia"/>
          <w:sz w:val="21"/>
          <w:szCs w:val="21"/>
        </w:rPr>
        <w:t>传统文化表现形式</w:t>
      </w:r>
      <w:r w:rsidR="000839D8" w:rsidRPr="00231CC1">
        <w:rPr>
          <w:rFonts w:asciiTheme="minorEastAsia" w:eastAsiaTheme="minorEastAsia" w:hAnsiTheme="minorEastAsia" w:hint="eastAsia"/>
          <w:sz w:val="21"/>
          <w:szCs w:val="21"/>
        </w:rPr>
        <w:t>的待办和未决指示性清单。</w:t>
      </w:r>
      <w:r w:rsidR="000839D8" w:rsidRPr="00231CC1">
        <w:rPr>
          <w:rFonts w:asciiTheme="minorEastAsia" w:eastAsiaTheme="minorEastAsia" w:hAnsiTheme="minorEastAsia"/>
          <w:sz w:val="21"/>
          <w:szCs w:val="21"/>
        </w:rPr>
        <w:t>条款草案</w:t>
      </w:r>
      <w:r w:rsidR="000839D8" w:rsidRPr="00231CC1">
        <w:rPr>
          <w:rFonts w:asciiTheme="minorEastAsia" w:eastAsiaTheme="minorEastAsia" w:hAnsiTheme="minorEastAsia" w:hint="eastAsia"/>
          <w:sz w:val="21"/>
          <w:szCs w:val="21"/>
        </w:rPr>
        <w:t>案文</w:t>
      </w:r>
      <w:r w:rsidR="006A7EF2" w:rsidRPr="00231CC1">
        <w:rPr>
          <w:rFonts w:asciiTheme="minorEastAsia" w:eastAsiaTheme="minorEastAsia" w:hAnsiTheme="minorEastAsia" w:hint="eastAsia"/>
          <w:sz w:val="21"/>
          <w:szCs w:val="21"/>
        </w:rPr>
        <w:t>分别载</w:t>
      </w:r>
      <w:r w:rsidR="00F97082" w:rsidRPr="00231CC1">
        <w:rPr>
          <w:rFonts w:asciiTheme="minorEastAsia" w:eastAsiaTheme="minorEastAsia" w:hAnsiTheme="minorEastAsia" w:hint="eastAsia"/>
          <w:sz w:val="21"/>
          <w:szCs w:val="21"/>
        </w:rPr>
        <w:t>入</w:t>
      </w:r>
      <w:r w:rsidR="006A7EF2" w:rsidRPr="00231CC1">
        <w:rPr>
          <w:rFonts w:asciiTheme="minorEastAsia" w:eastAsiaTheme="minorEastAsia" w:hAnsiTheme="minorEastAsia" w:hint="eastAsia"/>
          <w:sz w:val="21"/>
          <w:szCs w:val="21"/>
        </w:rPr>
        <w:t>关于</w:t>
      </w:r>
      <w:r w:rsidR="006A7EF2" w:rsidRPr="00231CC1">
        <w:rPr>
          <w:rFonts w:asciiTheme="minorEastAsia" w:eastAsiaTheme="minorEastAsia" w:hAnsiTheme="minorEastAsia"/>
          <w:sz w:val="21"/>
          <w:szCs w:val="21"/>
        </w:rPr>
        <w:t>传统知识</w:t>
      </w:r>
      <w:r w:rsidR="006A7EF2" w:rsidRPr="00231CC1">
        <w:rPr>
          <w:rFonts w:asciiTheme="minorEastAsia" w:eastAsiaTheme="minorEastAsia" w:hAnsiTheme="minorEastAsia" w:hint="eastAsia"/>
          <w:sz w:val="21"/>
          <w:szCs w:val="21"/>
        </w:rPr>
        <w:t>和</w:t>
      </w:r>
      <w:r w:rsidR="006A7EF2" w:rsidRPr="00231CC1">
        <w:rPr>
          <w:rFonts w:asciiTheme="minorEastAsia" w:eastAsiaTheme="minorEastAsia" w:hAnsiTheme="minorEastAsia"/>
          <w:sz w:val="21"/>
          <w:szCs w:val="21"/>
        </w:rPr>
        <w:t>传统文化表现形式</w:t>
      </w:r>
      <w:r w:rsidR="006A7EF2" w:rsidRPr="00231CC1">
        <w:rPr>
          <w:rFonts w:asciiTheme="minorEastAsia" w:eastAsiaTheme="minorEastAsia" w:hAnsiTheme="minorEastAsia" w:hint="eastAsia"/>
          <w:sz w:val="21"/>
          <w:szCs w:val="21"/>
        </w:rPr>
        <w:t>的</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WIPO/GRTKF/IC/37/4</w:t>
      </w:r>
      <w:r w:rsidR="000839D8" w:rsidRPr="00231CC1">
        <w:rPr>
          <w:rFonts w:asciiTheme="minorEastAsia" w:eastAsiaTheme="minorEastAsia" w:hAnsiTheme="minorEastAsia" w:hint="eastAsia"/>
          <w:sz w:val="21"/>
          <w:szCs w:val="21"/>
        </w:rPr>
        <w:t>和</w:t>
      </w:r>
      <w:r w:rsidR="00F97082" w:rsidRPr="00231CC1">
        <w:rPr>
          <w:rFonts w:asciiTheme="minorEastAsia" w:eastAsiaTheme="minorEastAsia" w:hAnsiTheme="minorEastAsia" w:hint="eastAsia"/>
          <w:sz w:val="21"/>
          <w:szCs w:val="21"/>
        </w:rPr>
        <w:t>文件</w:t>
      </w:r>
      <w:r w:rsidR="00AB2F86" w:rsidRPr="00231CC1">
        <w:rPr>
          <w:rFonts w:asciiTheme="minorEastAsia" w:eastAsiaTheme="minorEastAsia" w:hAnsiTheme="minorEastAsia"/>
          <w:sz w:val="21"/>
          <w:szCs w:val="21"/>
        </w:rPr>
        <w:t>WIPO/GRTKF/IC/37/5</w:t>
      </w:r>
      <w:r w:rsidR="006A7EF2" w:rsidRPr="00231CC1">
        <w:rPr>
          <w:rFonts w:asciiTheme="minorEastAsia" w:eastAsiaTheme="minorEastAsia" w:hAnsiTheme="minorEastAsia" w:hint="eastAsia"/>
          <w:sz w:val="21"/>
          <w:szCs w:val="21"/>
        </w:rPr>
        <w:t>。</w:t>
      </w:r>
      <w:r w:rsidR="006453F5" w:rsidRPr="00231CC1">
        <w:rPr>
          <w:rFonts w:asciiTheme="minorEastAsia" w:eastAsiaTheme="minorEastAsia" w:hAnsiTheme="minorEastAsia"/>
          <w:sz w:val="21"/>
          <w:szCs w:val="21"/>
        </w:rPr>
        <w:t>还需要</w:t>
      </w:r>
      <w:r w:rsidR="006453F5" w:rsidRPr="00231CC1">
        <w:rPr>
          <w:rFonts w:asciiTheme="minorEastAsia" w:eastAsiaTheme="minorEastAsia" w:hAnsiTheme="minorEastAsia" w:hint="eastAsia"/>
          <w:sz w:val="21"/>
          <w:szCs w:val="21"/>
        </w:rPr>
        <w:t>谈判者</w:t>
      </w:r>
      <w:r w:rsidR="006453F5" w:rsidRPr="00231CC1">
        <w:rPr>
          <w:rFonts w:asciiTheme="minorEastAsia" w:eastAsiaTheme="minorEastAsia" w:hAnsiTheme="minorEastAsia"/>
          <w:sz w:val="21"/>
          <w:szCs w:val="21"/>
        </w:rPr>
        <w:t>做</w:t>
      </w:r>
      <w:r w:rsidR="006453F5" w:rsidRPr="00231CC1">
        <w:rPr>
          <w:rFonts w:asciiTheme="minorEastAsia" w:eastAsiaTheme="minorEastAsia" w:hAnsiTheme="minorEastAsia" w:hint="eastAsia"/>
          <w:sz w:val="21"/>
          <w:szCs w:val="21"/>
        </w:rPr>
        <w:t>大量</w:t>
      </w:r>
      <w:r w:rsidR="00F97082" w:rsidRPr="00231CC1">
        <w:rPr>
          <w:rFonts w:asciiTheme="minorEastAsia" w:eastAsiaTheme="minorEastAsia" w:hAnsiTheme="minorEastAsia" w:hint="eastAsia"/>
          <w:sz w:val="21"/>
          <w:szCs w:val="21"/>
        </w:rPr>
        <w:t>的</w:t>
      </w:r>
      <w:r w:rsidR="006453F5" w:rsidRPr="00231CC1">
        <w:rPr>
          <w:rFonts w:asciiTheme="minorEastAsia" w:eastAsiaTheme="minorEastAsia" w:hAnsiTheme="minorEastAsia"/>
          <w:sz w:val="21"/>
          <w:szCs w:val="21"/>
        </w:rPr>
        <w:t>工作，以便进一步统一对未决问题的认识。</w:t>
      </w:r>
      <w:r w:rsidR="00A10F8B" w:rsidRPr="00231CC1">
        <w:rPr>
          <w:rFonts w:asciiTheme="minorEastAsia" w:eastAsiaTheme="minorEastAsia" w:hAnsiTheme="minorEastAsia"/>
          <w:sz w:val="21"/>
          <w:szCs w:val="21"/>
        </w:rPr>
        <w:t>IGC任务授权</w:t>
      </w:r>
      <w:r w:rsidR="006453F5" w:rsidRPr="00231CC1">
        <w:rPr>
          <w:rFonts w:asciiTheme="minorEastAsia" w:eastAsiaTheme="minorEastAsia" w:hAnsiTheme="minorEastAsia" w:hint="eastAsia"/>
          <w:sz w:val="21"/>
          <w:szCs w:val="21"/>
        </w:rPr>
        <w:t>要求</w:t>
      </w:r>
      <w:r w:rsidR="004E6B61" w:rsidRPr="00231CC1">
        <w:rPr>
          <w:rFonts w:asciiTheme="minorEastAsia" w:eastAsiaTheme="minorEastAsia" w:hAnsiTheme="minorEastAsia"/>
          <w:sz w:val="21"/>
          <w:szCs w:val="21"/>
        </w:rPr>
        <w:t>秘书处</w:t>
      </w:r>
      <w:r w:rsidR="006453F5" w:rsidRPr="00231CC1">
        <w:rPr>
          <w:rFonts w:asciiTheme="minorEastAsia" w:eastAsiaTheme="minorEastAsia" w:hAnsiTheme="minorEastAsia" w:hint="eastAsia"/>
          <w:sz w:val="21"/>
          <w:szCs w:val="21"/>
        </w:rPr>
        <w:t>更新</w:t>
      </w:r>
      <w:r w:rsidR="00AB2F86" w:rsidRPr="00231CC1">
        <w:rPr>
          <w:rFonts w:asciiTheme="minorEastAsia" w:eastAsiaTheme="minorEastAsia" w:hAnsiTheme="minorEastAsia"/>
          <w:sz w:val="21"/>
          <w:szCs w:val="21"/>
        </w:rPr>
        <w:t>2008</w:t>
      </w:r>
      <w:r w:rsidR="006453F5" w:rsidRPr="00231CC1">
        <w:rPr>
          <w:rFonts w:asciiTheme="minorEastAsia" w:eastAsiaTheme="minorEastAsia" w:hAnsiTheme="minorEastAsia" w:hint="eastAsia"/>
          <w:sz w:val="21"/>
          <w:szCs w:val="21"/>
        </w:rPr>
        <w:t>年差距分析</w:t>
      </w:r>
      <w:r w:rsidR="00F97082" w:rsidRPr="00231CC1">
        <w:rPr>
          <w:rFonts w:asciiTheme="minorEastAsia" w:eastAsiaTheme="minorEastAsia" w:hAnsiTheme="minorEastAsia" w:hint="eastAsia"/>
          <w:sz w:val="21"/>
          <w:szCs w:val="21"/>
        </w:rPr>
        <w:t>草</w:t>
      </w:r>
      <w:r w:rsidR="00601C16" w:rsidRPr="00231CC1">
        <w:rPr>
          <w:rFonts w:asciiTheme="minorEastAsia" w:eastAsiaTheme="minorEastAsia" w:hAnsiTheme="minorEastAsia" w:hint="eastAsia"/>
          <w:sz w:val="21"/>
          <w:szCs w:val="21"/>
        </w:rPr>
        <w:t>案</w:t>
      </w:r>
      <w:r w:rsidR="009F4265" w:rsidRPr="00231CC1">
        <w:rPr>
          <w:rFonts w:asciiTheme="minorEastAsia" w:eastAsiaTheme="minorEastAsia" w:hAnsiTheme="minorEastAsia"/>
          <w:sz w:val="21"/>
          <w:szCs w:val="21"/>
        </w:rPr>
        <w:t>（</w:t>
      </w:r>
      <w:r w:rsidR="006453F5" w:rsidRPr="00231CC1">
        <w:rPr>
          <w:rFonts w:asciiTheme="minorEastAsia" w:eastAsiaTheme="minorEastAsia" w:hAnsiTheme="minorEastAsia" w:hint="eastAsia"/>
          <w:sz w:val="21"/>
          <w:szCs w:val="21"/>
        </w:rPr>
        <w:t>分别</w:t>
      </w:r>
      <w:r w:rsidR="00F97082" w:rsidRPr="00231CC1">
        <w:rPr>
          <w:rFonts w:asciiTheme="minorEastAsia" w:eastAsiaTheme="minorEastAsia" w:hAnsiTheme="minorEastAsia" w:hint="eastAsia"/>
          <w:sz w:val="21"/>
          <w:szCs w:val="21"/>
        </w:rPr>
        <w:t>查阅</w:t>
      </w:r>
      <w:r w:rsidR="006453F5" w:rsidRPr="00231CC1">
        <w:rPr>
          <w:rFonts w:asciiTheme="minorEastAsia" w:eastAsiaTheme="minorEastAsia" w:hAnsiTheme="minorEastAsia" w:hint="eastAsia"/>
          <w:sz w:val="21"/>
          <w:szCs w:val="21"/>
        </w:rPr>
        <w:t>关于</w:t>
      </w:r>
      <w:r w:rsidR="006453F5" w:rsidRPr="00231CC1">
        <w:rPr>
          <w:rFonts w:asciiTheme="minorEastAsia" w:eastAsiaTheme="minorEastAsia" w:hAnsiTheme="minorEastAsia"/>
          <w:sz w:val="21"/>
          <w:szCs w:val="21"/>
        </w:rPr>
        <w:t>传统知识</w:t>
      </w:r>
      <w:r w:rsidR="006453F5" w:rsidRPr="00231CC1">
        <w:rPr>
          <w:rFonts w:asciiTheme="minorEastAsia" w:eastAsiaTheme="minorEastAsia" w:hAnsiTheme="minorEastAsia" w:hint="eastAsia"/>
          <w:sz w:val="21"/>
          <w:szCs w:val="21"/>
        </w:rPr>
        <w:t>和</w:t>
      </w:r>
      <w:r w:rsidR="006453F5" w:rsidRPr="00231CC1">
        <w:rPr>
          <w:rFonts w:asciiTheme="minorEastAsia" w:eastAsiaTheme="minorEastAsia" w:hAnsiTheme="minorEastAsia"/>
          <w:sz w:val="21"/>
          <w:szCs w:val="21"/>
        </w:rPr>
        <w:t>传统文化表现形式</w:t>
      </w:r>
      <w:r w:rsidR="006453F5" w:rsidRPr="00231CC1">
        <w:rPr>
          <w:rFonts w:asciiTheme="minorEastAsia" w:eastAsiaTheme="minorEastAsia" w:hAnsiTheme="minorEastAsia" w:hint="eastAsia"/>
          <w:sz w:val="21"/>
          <w:szCs w:val="21"/>
        </w:rPr>
        <w:t>的</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WIPO/GRTKF/IC/37/6</w:t>
      </w:r>
      <w:r w:rsidR="006453F5" w:rsidRPr="00231CC1">
        <w:rPr>
          <w:rFonts w:asciiTheme="minorEastAsia" w:eastAsiaTheme="minorEastAsia" w:hAnsiTheme="minorEastAsia" w:hint="eastAsia"/>
          <w:sz w:val="21"/>
          <w:szCs w:val="21"/>
        </w:rPr>
        <w:t>和</w:t>
      </w:r>
      <w:r w:rsidR="00F97082" w:rsidRPr="00231CC1">
        <w:rPr>
          <w:rFonts w:asciiTheme="minorEastAsia" w:eastAsiaTheme="minorEastAsia" w:hAnsiTheme="minorEastAsia" w:hint="eastAsia"/>
          <w:sz w:val="21"/>
          <w:szCs w:val="21"/>
        </w:rPr>
        <w:t>文件</w:t>
      </w:r>
      <w:r w:rsidR="00AB2F86" w:rsidRPr="00231CC1">
        <w:rPr>
          <w:rFonts w:asciiTheme="minorEastAsia" w:eastAsiaTheme="minorEastAsia" w:hAnsiTheme="minorEastAsia"/>
          <w:sz w:val="21"/>
          <w:szCs w:val="21"/>
        </w:rPr>
        <w:t>WIPO/GRTKF/IC/37/7</w:t>
      </w:r>
      <w:r w:rsidR="009F4265" w:rsidRPr="00231CC1">
        <w:rPr>
          <w:rFonts w:asciiTheme="minorEastAsia" w:eastAsiaTheme="minorEastAsia" w:hAnsiTheme="minorEastAsia"/>
          <w:sz w:val="21"/>
          <w:szCs w:val="21"/>
        </w:rPr>
        <w:t>）</w:t>
      </w:r>
      <w:r w:rsidR="006453F5" w:rsidRPr="00231CC1">
        <w:rPr>
          <w:rFonts w:asciiTheme="minorEastAsia" w:eastAsiaTheme="minorEastAsia" w:hAnsiTheme="minorEastAsia" w:hint="eastAsia"/>
          <w:sz w:val="21"/>
          <w:szCs w:val="21"/>
        </w:rPr>
        <w:t>。</w:t>
      </w:r>
      <w:r w:rsidR="00A10F8B" w:rsidRPr="00231CC1">
        <w:rPr>
          <w:rFonts w:asciiTheme="minorEastAsia" w:eastAsiaTheme="minorEastAsia" w:hAnsiTheme="minorEastAsia"/>
          <w:sz w:val="21"/>
          <w:szCs w:val="21"/>
        </w:rPr>
        <w:t>任务授权</w:t>
      </w:r>
      <w:r w:rsidR="006453F5" w:rsidRPr="00231CC1">
        <w:rPr>
          <w:rFonts w:asciiTheme="minorEastAsia" w:eastAsiaTheme="minorEastAsia" w:hAnsiTheme="minorEastAsia" w:hint="eastAsia"/>
          <w:sz w:val="21"/>
          <w:szCs w:val="21"/>
        </w:rPr>
        <w:t>还要求</w:t>
      </w:r>
      <w:r w:rsidR="004E6B61" w:rsidRPr="00231CC1">
        <w:rPr>
          <w:rFonts w:asciiTheme="minorEastAsia" w:eastAsiaTheme="minorEastAsia" w:hAnsiTheme="minorEastAsia"/>
          <w:sz w:val="21"/>
          <w:szCs w:val="21"/>
        </w:rPr>
        <w:t>秘书处</w:t>
      </w:r>
      <w:r w:rsidR="006453F5" w:rsidRPr="00231CC1">
        <w:rPr>
          <w:rFonts w:asciiTheme="minorEastAsia" w:eastAsiaTheme="minorEastAsia" w:hAnsiTheme="minorEastAsia" w:hint="eastAsia"/>
          <w:sz w:val="21"/>
          <w:szCs w:val="21"/>
        </w:rPr>
        <w:t>编制一份“</w:t>
      </w:r>
      <w:r w:rsidR="006453F5" w:rsidRPr="00231CC1">
        <w:rPr>
          <w:rFonts w:asciiTheme="minorEastAsia" w:eastAsiaTheme="minorEastAsia" w:hAnsiTheme="minorEastAsia"/>
          <w:sz w:val="21"/>
          <w:szCs w:val="21"/>
        </w:rPr>
        <w:t>与遗传资源及相关传统知识有关的数据库资料汇编报告</w:t>
      </w:r>
      <w:r w:rsidR="006453F5" w:rsidRPr="00231CC1">
        <w:rPr>
          <w:rFonts w:asciiTheme="minorEastAsia" w:eastAsiaTheme="minorEastAsia" w:hAnsiTheme="minorEastAsia" w:hint="eastAsia"/>
          <w:sz w:val="21"/>
          <w:szCs w:val="21"/>
        </w:rPr>
        <w:t>”</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WIPO/GRTKF/IC/37/8 Rev.</w:t>
      </w:r>
      <w:r w:rsidR="009F4265" w:rsidRPr="00231CC1">
        <w:rPr>
          <w:rFonts w:asciiTheme="minorEastAsia" w:eastAsiaTheme="minorEastAsia" w:hAnsiTheme="minorEastAsia"/>
          <w:sz w:val="21"/>
          <w:szCs w:val="21"/>
        </w:rPr>
        <w:t>）</w:t>
      </w:r>
      <w:r w:rsidR="006453F5" w:rsidRPr="00231CC1">
        <w:rPr>
          <w:rFonts w:asciiTheme="minorEastAsia" w:eastAsiaTheme="minorEastAsia" w:hAnsiTheme="minorEastAsia" w:hint="eastAsia"/>
          <w:sz w:val="21"/>
          <w:szCs w:val="21"/>
        </w:rPr>
        <w:t>以及一份“</w:t>
      </w:r>
      <w:r w:rsidR="006453F5" w:rsidRPr="00231CC1">
        <w:rPr>
          <w:rFonts w:asciiTheme="minorEastAsia" w:eastAsiaTheme="minorEastAsia" w:hAnsiTheme="minorEastAsia"/>
          <w:sz w:val="21"/>
          <w:szCs w:val="21"/>
        </w:rPr>
        <w:t>与遗传资源及相关传统知识有关的公开制度资料汇编报告</w:t>
      </w:r>
      <w:r w:rsidR="006453F5" w:rsidRPr="00231CC1">
        <w:rPr>
          <w:rFonts w:asciiTheme="minorEastAsia" w:eastAsiaTheme="minorEastAsia" w:hAnsiTheme="minorEastAsia" w:hint="eastAsia"/>
          <w:sz w:val="21"/>
          <w:szCs w:val="21"/>
        </w:rPr>
        <w:t>”</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WIPO/GRTKF/IC/37/9</w:t>
      </w:r>
      <w:r w:rsidR="009F4265" w:rsidRPr="00231CC1">
        <w:rPr>
          <w:rFonts w:asciiTheme="minorEastAsia" w:eastAsiaTheme="minorEastAsia" w:hAnsiTheme="minorEastAsia"/>
          <w:sz w:val="21"/>
          <w:szCs w:val="21"/>
        </w:rPr>
        <w:t>）</w:t>
      </w:r>
      <w:r w:rsidR="006453F5" w:rsidRPr="00231CC1">
        <w:rPr>
          <w:rFonts w:asciiTheme="minorEastAsia" w:eastAsiaTheme="minorEastAsia" w:hAnsiTheme="minorEastAsia" w:hint="eastAsia"/>
          <w:sz w:val="21"/>
          <w:szCs w:val="21"/>
        </w:rPr>
        <w:t>。他</w:t>
      </w:r>
      <w:r w:rsidR="006453F5" w:rsidRPr="00231CC1">
        <w:rPr>
          <w:rFonts w:asciiTheme="minorEastAsia" w:eastAsiaTheme="minorEastAsia" w:hAnsiTheme="minorEastAsia"/>
          <w:sz w:val="21"/>
          <w:szCs w:val="21"/>
        </w:rPr>
        <w:t>呼吁</w:t>
      </w:r>
      <w:r w:rsidR="006453F5" w:rsidRPr="00231CC1">
        <w:rPr>
          <w:rFonts w:asciiTheme="minorEastAsia" w:eastAsiaTheme="minorEastAsia" w:hAnsiTheme="minorEastAsia" w:hint="eastAsia"/>
          <w:sz w:val="21"/>
          <w:szCs w:val="21"/>
        </w:rPr>
        <w:t>所有代表</w:t>
      </w:r>
      <w:r w:rsidR="008E0006" w:rsidRPr="00231CC1">
        <w:rPr>
          <w:rFonts w:asciiTheme="minorEastAsia" w:eastAsiaTheme="minorEastAsia" w:hAnsiTheme="minorEastAsia"/>
          <w:sz w:val="21"/>
          <w:szCs w:val="21"/>
        </w:rPr>
        <w:t>表现出灵活</w:t>
      </w:r>
      <w:r w:rsidR="008120E7" w:rsidRPr="00231CC1">
        <w:rPr>
          <w:rFonts w:asciiTheme="minorEastAsia" w:eastAsiaTheme="minorEastAsia" w:hAnsiTheme="minorEastAsia" w:hint="eastAsia"/>
          <w:sz w:val="21"/>
          <w:szCs w:val="21"/>
        </w:rPr>
        <w:t>态度</w:t>
      </w:r>
      <w:r w:rsidR="008E0006" w:rsidRPr="00231CC1">
        <w:rPr>
          <w:rFonts w:asciiTheme="minorEastAsia" w:eastAsiaTheme="minorEastAsia" w:hAnsiTheme="minorEastAsia"/>
          <w:sz w:val="21"/>
          <w:szCs w:val="21"/>
        </w:rPr>
        <w:t>和务实精神，并敦促</w:t>
      </w:r>
      <w:r w:rsidR="002733AA" w:rsidRPr="00231CC1">
        <w:rPr>
          <w:rFonts w:asciiTheme="minorEastAsia" w:eastAsiaTheme="minorEastAsia" w:hAnsiTheme="minorEastAsia" w:hint="eastAsia"/>
          <w:sz w:val="21"/>
          <w:szCs w:val="21"/>
        </w:rPr>
        <w:t>他</w:t>
      </w:r>
      <w:r w:rsidR="008E0006" w:rsidRPr="00231CC1">
        <w:rPr>
          <w:rFonts w:asciiTheme="minorEastAsia" w:eastAsiaTheme="minorEastAsia" w:hAnsiTheme="minorEastAsia"/>
          <w:sz w:val="21"/>
          <w:szCs w:val="21"/>
        </w:rPr>
        <w:t>们本着妥协精神</w:t>
      </w:r>
      <w:proofErr w:type="gramStart"/>
      <w:r w:rsidR="00FB3D86" w:rsidRPr="00231CC1">
        <w:rPr>
          <w:rFonts w:asciiTheme="minorEastAsia" w:eastAsiaTheme="minorEastAsia" w:hAnsiTheme="minorEastAsia" w:hint="eastAsia"/>
          <w:sz w:val="21"/>
          <w:szCs w:val="21"/>
        </w:rPr>
        <w:t>作</w:t>
      </w:r>
      <w:r w:rsidR="008E0006" w:rsidRPr="00231CC1">
        <w:rPr>
          <w:rFonts w:asciiTheme="minorEastAsia" w:eastAsiaTheme="minorEastAsia" w:hAnsiTheme="minorEastAsia"/>
          <w:sz w:val="21"/>
          <w:szCs w:val="21"/>
        </w:rPr>
        <w:t>出</w:t>
      </w:r>
      <w:proofErr w:type="gramEnd"/>
      <w:r w:rsidR="002733AA" w:rsidRPr="00231CC1">
        <w:rPr>
          <w:rFonts w:asciiTheme="minorEastAsia" w:eastAsiaTheme="minorEastAsia" w:hAnsiTheme="minorEastAsia" w:hint="eastAsia"/>
          <w:sz w:val="21"/>
          <w:szCs w:val="21"/>
        </w:rPr>
        <w:t>额外</w:t>
      </w:r>
      <w:r w:rsidR="008E0006" w:rsidRPr="00231CC1">
        <w:rPr>
          <w:rFonts w:asciiTheme="minorEastAsia" w:eastAsiaTheme="minorEastAsia" w:hAnsiTheme="minorEastAsia"/>
          <w:sz w:val="21"/>
          <w:szCs w:val="21"/>
        </w:rPr>
        <w:t>努力</w:t>
      </w:r>
      <w:r w:rsidR="002733AA" w:rsidRPr="00231CC1">
        <w:rPr>
          <w:rFonts w:asciiTheme="minorEastAsia" w:eastAsiaTheme="minorEastAsia" w:hAnsiTheme="minorEastAsia" w:hint="eastAsia"/>
          <w:sz w:val="21"/>
          <w:szCs w:val="21"/>
        </w:rPr>
        <w:t>。他</w:t>
      </w:r>
      <w:r w:rsidR="00A10F8B" w:rsidRPr="00231CC1">
        <w:rPr>
          <w:rFonts w:asciiTheme="minorEastAsia" w:eastAsiaTheme="minorEastAsia" w:hAnsiTheme="minorEastAsia"/>
          <w:sz w:val="21"/>
          <w:szCs w:val="21"/>
        </w:rPr>
        <w:t>认可</w:t>
      </w:r>
      <w:r w:rsidR="009F4265" w:rsidRPr="00231CC1">
        <w:rPr>
          <w:rFonts w:asciiTheme="minorEastAsia" w:eastAsiaTheme="minorEastAsia" w:hAnsiTheme="minorEastAsia"/>
          <w:sz w:val="21"/>
          <w:szCs w:val="21"/>
        </w:rPr>
        <w:t>土著人民和当地社区（</w:t>
      </w:r>
      <w:r w:rsidR="009F4265" w:rsidRPr="00231CC1">
        <w:rPr>
          <w:rFonts w:asciiTheme="minorEastAsia" w:eastAsiaTheme="minorEastAsia" w:hAnsiTheme="minorEastAsia" w:hint="eastAsia"/>
          <w:sz w:val="21"/>
          <w:szCs w:val="21"/>
        </w:rPr>
        <w:t>“</w:t>
      </w:r>
      <w:r w:rsidR="00AB2F86" w:rsidRPr="00231CC1">
        <w:rPr>
          <w:rFonts w:asciiTheme="minorEastAsia" w:eastAsiaTheme="minorEastAsia" w:hAnsiTheme="minorEastAsia"/>
          <w:sz w:val="21"/>
          <w:szCs w:val="21"/>
        </w:rPr>
        <w:t>IPLC</w:t>
      </w:r>
      <w:r w:rsidR="009F4265" w:rsidRPr="00231CC1">
        <w:rPr>
          <w:rFonts w:asciiTheme="minorEastAsia" w:eastAsiaTheme="minorEastAsia" w:hAnsiTheme="minorEastAsia" w:hint="eastAsia"/>
          <w:sz w:val="21"/>
          <w:szCs w:val="21"/>
        </w:rPr>
        <w:t>”</w:t>
      </w:r>
      <w:r w:rsidR="009F4265" w:rsidRPr="00231CC1">
        <w:rPr>
          <w:rFonts w:asciiTheme="minorEastAsia" w:eastAsiaTheme="minorEastAsia" w:hAnsiTheme="minorEastAsia"/>
          <w:sz w:val="21"/>
          <w:szCs w:val="21"/>
        </w:rPr>
        <w:t>）</w:t>
      </w:r>
      <w:r w:rsidR="002733AA" w:rsidRPr="00231CC1">
        <w:rPr>
          <w:rFonts w:asciiTheme="minorEastAsia" w:eastAsiaTheme="minorEastAsia" w:hAnsiTheme="minorEastAsia" w:hint="eastAsia"/>
          <w:sz w:val="21"/>
          <w:szCs w:val="21"/>
        </w:rPr>
        <w:t>代表为</w:t>
      </w:r>
      <w:r w:rsidR="008120E7" w:rsidRPr="00231CC1">
        <w:rPr>
          <w:rFonts w:asciiTheme="minorEastAsia" w:eastAsiaTheme="minorEastAsia" w:hAnsiTheme="minorEastAsia" w:hint="eastAsia"/>
          <w:sz w:val="21"/>
          <w:szCs w:val="21"/>
        </w:rPr>
        <w:t>该</w:t>
      </w:r>
      <w:r w:rsidR="002733AA" w:rsidRPr="00231CC1">
        <w:rPr>
          <w:rFonts w:asciiTheme="minorEastAsia" w:eastAsiaTheme="minorEastAsia" w:hAnsiTheme="minorEastAsia" w:hint="eastAsia"/>
          <w:sz w:val="21"/>
          <w:szCs w:val="21"/>
        </w:rPr>
        <w:t>进程</w:t>
      </w:r>
      <w:r w:rsidR="008120E7" w:rsidRPr="00231CC1">
        <w:rPr>
          <w:rFonts w:asciiTheme="minorEastAsia" w:eastAsiaTheme="minorEastAsia" w:hAnsiTheme="minorEastAsia" w:hint="eastAsia"/>
          <w:sz w:val="21"/>
          <w:szCs w:val="21"/>
        </w:rPr>
        <w:t>所</w:t>
      </w:r>
      <w:r w:rsidR="00FB3D86" w:rsidRPr="00231CC1">
        <w:rPr>
          <w:rFonts w:asciiTheme="minorEastAsia" w:eastAsiaTheme="minorEastAsia" w:hAnsiTheme="minorEastAsia" w:hint="eastAsia"/>
          <w:sz w:val="21"/>
          <w:szCs w:val="21"/>
        </w:rPr>
        <w:t>作</w:t>
      </w:r>
      <w:r w:rsidR="002733AA" w:rsidRPr="00231CC1">
        <w:rPr>
          <w:rFonts w:asciiTheme="minorEastAsia" w:eastAsiaTheme="minorEastAsia" w:hAnsiTheme="minorEastAsia" w:hint="eastAsia"/>
          <w:sz w:val="21"/>
          <w:szCs w:val="21"/>
        </w:rPr>
        <w:t>的贡献以及他们希望尽可能直接和有效地参与。不幸的是，</w:t>
      </w:r>
      <w:r w:rsidR="007F294E" w:rsidRPr="00231CC1">
        <w:rPr>
          <w:rFonts w:asciiTheme="minorEastAsia" w:eastAsiaTheme="minorEastAsia" w:hAnsiTheme="minorEastAsia"/>
          <w:sz w:val="21"/>
          <w:szCs w:val="21"/>
        </w:rPr>
        <w:t>产权组织</w:t>
      </w:r>
      <w:r w:rsidR="002733AA" w:rsidRPr="00231CC1">
        <w:rPr>
          <w:rFonts w:asciiTheme="minorEastAsia" w:eastAsiaTheme="minorEastAsia" w:hAnsiTheme="minorEastAsia"/>
          <w:sz w:val="21"/>
          <w:szCs w:val="21"/>
        </w:rPr>
        <w:t>自愿基金</w:t>
      </w:r>
      <w:r w:rsidR="002733AA" w:rsidRPr="00231CC1">
        <w:rPr>
          <w:rFonts w:asciiTheme="minorEastAsia" w:eastAsiaTheme="minorEastAsia" w:hAnsiTheme="minorEastAsia" w:hint="eastAsia"/>
          <w:sz w:val="21"/>
          <w:szCs w:val="21"/>
        </w:rPr>
        <w:t>的钱已经用光了。它</w:t>
      </w:r>
      <w:r w:rsidR="008120E7" w:rsidRPr="00231CC1">
        <w:rPr>
          <w:rFonts w:asciiTheme="minorEastAsia" w:eastAsiaTheme="minorEastAsia" w:hAnsiTheme="minorEastAsia" w:hint="eastAsia"/>
          <w:sz w:val="21"/>
          <w:szCs w:val="21"/>
        </w:rPr>
        <w:t>无法</w:t>
      </w:r>
      <w:r w:rsidR="002733AA" w:rsidRPr="00231CC1">
        <w:rPr>
          <w:rFonts w:asciiTheme="minorEastAsia" w:eastAsiaTheme="minorEastAsia" w:hAnsiTheme="minorEastAsia" w:hint="eastAsia"/>
          <w:sz w:val="21"/>
          <w:szCs w:val="21"/>
        </w:rPr>
        <w:t>资助与会者参加会议。</w:t>
      </w:r>
      <w:r w:rsidR="002733AA" w:rsidRPr="00231CC1">
        <w:rPr>
          <w:rFonts w:asciiTheme="minorEastAsia" w:eastAsiaTheme="minorEastAsia" w:hAnsiTheme="minorEastAsia"/>
          <w:sz w:val="21"/>
          <w:szCs w:val="21"/>
        </w:rPr>
        <w:t>他提醒各代表团</w:t>
      </w:r>
      <w:r w:rsidR="008120E7" w:rsidRPr="00231CC1">
        <w:rPr>
          <w:rFonts w:asciiTheme="minorEastAsia" w:eastAsiaTheme="minorEastAsia" w:hAnsiTheme="minorEastAsia" w:hint="eastAsia"/>
          <w:sz w:val="21"/>
          <w:szCs w:val="21"/>
        </w:rPr>
        <w:t>需要</w:t>
      </w:r>
      <w:r w:rsidR="002733AA" w:rsidRPr="00231CC1">
        <w:rPr>
          <w:rFonts w:asciiTheme="minorEastAsia" w:eastAsiaTheme="minorEastAsia" w:hAnsiTheme="minorEastAsia"/>
          <w:sz w:val="21"/>
          <w:szCs w:val="21"/>
        </w:rPr>
        <w:t>确保土著人民和当地社区参与IGC谈判并提高自愿基金在促进它们积极参与方面的重要</w:t>
      </w:r>
      <w:r w:rsidR="002615A7" w:rsidRPr="00231CC1">
        <w:rPr>
          <w:rFonts w:asciiTheme="minorEastAsia" w:eastAsiaTheme="minorEastAsia" w:hAnsiTheme="minorEastAsia" w:hint="eastAsia"/>
          <w:sz w:val="21"/>
          <w:szCs w:val="21"/>
        </w:rPr>
        <w:t>性</w:t>
      </w:r>
      <w:r w:rsidR="002733AA" w:rsidRPr="00231CC1">
        <w:rPr>
          <w:rFonts w:asciiTheme="minorEastAsia" w:eastAsiaTheme="minorEastAsia" w:hAnsiTheme="minorEastAsia"/>
          <w:sz w:val="21"/>
          <w:szCs w:val="21"/>
        </w:rPr>
        <w:t>。土著专家小组</w:t>
      </w:r>
      <w:r w:rsidR="002733AA" w:rsidRPr="00231CC1">
        <w:rPr>
          <w:rFonts w:asciiTheme="minorEastAsia" w:eastAsiaTheme="minorEastAsia" w:hAnsiTheme="minorEastAsia" w:hint="eastAsia"/>
          <w:sz w:val="21"/>
          <w:szCs w:val="21"/>
        </w:rPr>
        <w:t>会议</w:t>
      </w:r>
      <w:r w:rsidR="002733AA" w:rsidRPr="00231CC1">
        <w:rPr>
          <w:rFonts w:asciiTheme="minorEastAsia" w:eastAsiaTheme="minorEastAsia" w:hAnsiTheme="minorEastAsia"/>
          <w:sz w:val="21"/>
          <w:szCs w:val="21"/>
        </w:rPr>
        <w:t>的</w:t>
      </w:r>
      <w:r w:rsidR="002733AA" w:rsidRPr="00231CC1">
        <w:rPr>
          <w:rFonts w:asciiTheme="minorEastAsia" w:eastAsiaTheme="minorEastAsia" w:hAnsiTheme="minorEastAsia" w:hint="eastAsia"/>
          <w:sz w:val="21"/>
          <w:szCs w:val="21"/>
        </w:rPr>
        <w:t>主</w:t>
      </w:r>
      <w:r w:rsidR="002733AA" w:rsidRPr="00231CC1">
        <w:rPr>
          <w:rFonts w:asciiTheme="minorEastAsia" w:eastAsiaTheme="minorEastAsia" w:hAnsiTheme="minorEastAsia"/>
          <w:sz w:val="21"/>
          <w:szCs w:val="21"/>
        </w:rPr>
        <w:t>题是</w:t>
      </w:r>
      <w:r w:rsidR="002733AA" w:rsidRPr="00231CC1">
        <w:rPr>
          <w:rFonts w:asciiTheme="minorEastAsia" w:eastAsiaTheme="minorEastAsia" w:hAnsiTheme="minorEastAsia" w:hint="eastAsia"/>
          <w:sz w:val="21"/>
          <w:szCs w:val="21"/>
        </w:rPr>
        <w:t>“</w:t>
      </w:r>
      <w:r w:rsidR="002733AA" w:rsidRPr="00231CC1">
        <w:rPr>
          <w:rFonts w:asciiTheme="minorEastAsia" w:eastAsiaTheme="minorEastAsia" w:hAnsiTheme="minorEastAsia"/>
          <w:sz w:val="21"/>
          <w:szCs w:val="21"/>
        </w:rPr>
        <w:t>传统知识和传统文化表现形式知识产权保护的异同</w:t>
      </w:r>
      <w:r w:rsidR="00904CF0" w:rsidRPr="00231CC1">
        <w:rPr>
          <w:rFonts w:asciiTheme="minorEastAsia" w:eastAsiaTheme="minorEastAsia" w:hAnsiTheme="minorEastAsia" w:hint="eastAsia"/>
          <w:sz w:val="21"/>
          <w:szCs w:val="21"/>
        </w:rPr>
        <w:t>——</w:t>
      </w:r>
      <w:r w:rsidR="002733AA" w:rsidRPr="00231CC1">
        <w:rPr>
          <w:rFonts w:asciiTheme="minorEastAsia" w:eastAsiaTheme="minorEastAsia" w:hAnsiTheme="minorEastAsia"/>
          <w:sz w:val="21"/>
          <w:szCs w:val="21"/>
        </w:rPr>
        <w:t>土著人民和当地社区的视角</w:t>
      </w:r>
      <w:r w:rsidR="002733AA" w:rsidRPr="00231CC1">
        <w:rPr>
          <w:rFonts w:asciiTheme="minorEastAsia" w:eastAsiaTheme="minorEastAsia" w:hAnsiTheme="minorEastAsia" w:hint="eastAsia"/>
          <w:sz w:val="21"/>
          <w:szCs w:val="21"/>
        </w:rPr>
        <w:t>”。他对三位发言人</w:t>
      </w:r>
      <w:r w:rsidR="00837BAF" w:rsidRPr="00231CC1">
        <w:rPr>
          <w:rFonts w:asciiTheme="minorEastAsia" w:eastAsiaTheme="minorEastAsia" w:hAnsiTheme="minorEastAsia"/>
          <w:sz w:val="21"/>
          <w:szCs w:val="21"/>
        </w:rPr>
        <w:t>肯尼亚土著信息网（IIN）执行董事Lucy Mulenkei女士</w:t>
      </w:r>
      <w:r w:rsidR="00837BAF" w:rsidRPr="00231CC1">
        <w:rPr>
          <w:rFonts w:asciiTheme="minorEastAsia" w:eastAsiaTheme="minorEastAsia" w:hAnsiTheme="minorEastAsia" w:hint="eastAsia"/>
          <w:sz w:val="21"/>
          <w:szCs w:val="21"/>
        </w:rPr>
        <w:t>、</w:t>
      </w:r>
      <w:r w:rsidR="00837BAF" w:rsidRPr="00231CC1">
        <w:rPr>
          <w:rFonts w:asciiTheme="minorEastAsia" w:eastAsiaTheme="minorEastAsia" w:hAnsiTheme="minorEastAsia"/>
          <w:sz w:val="21"/>
          <w:szCs w:val="21"/>
        </w:rPr>
        <w:t>挪威特罗姆瑟大学–挪威北极圈大学教授Mattias Åhrén先生</w:t>
      </w:r>
      <w:r w:rsidR="00837BAF" w:rsidRPr="00231CC1">
        <w:rPr>
          <w:rFonts w:asciiTheme="minorEastAsia" w:eastAsiaTheme="minorEastAsia" w:hAnsiTheme="minorEastAsia" w:hint="eastAsia"/>
          <w:sz w:val="21"/>
          <w:szCs w:val="21"/>
        </w:rPr>
        <w:t>和</w:t>
      </w:r>
      <w:r w:rsidR="00837BAF" w:rsidRPr="00231CC1">
        <w:rPr>
          <w:rFonts w:asciiTheme="minorEastAsia" w:eastAsiaTheme="minorEastAsia" w:hAnsiTheme="minorEastAsia"/>
          <w:sz w:val="21"/>
          <w:szCs w:val="21"/>
        </w:rPr>
        <w:t>澳大利亚艺术理事会第一民族艺术文化做法主任Patricia Adjei女士</w:t>
      </w:r>
      <w:r w:rsidR="002733AA" w:rsidRPr="00231CC1">
        <w:rPr>
          <w:rFonts w:asciiTheme="minorEastAsia" w:eastAsiaTheme="minorEastAsia" w:hAnsiTheme="minorEastAsia" w:hint="eastAsia"/>
          <w:sz w:val="21"/>
          <w:szCs w:val="21"/>
        </w:rPr>
        <w:t>表示欢迎。</w:t>
      </w:r>
    </w:p>
    <w:p w14:paraId="567C7F7E" w14:textId="5048ACD9" w:rsidR="00905E92" w:rsidRPr="00231CC1" w:rsidRDefault="004E6B6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00837BAF" w:rsidRPr="00231CC1">
        <w:rPr>
          <w:rFonts w:asciiTheme="minorEastAsia" w:eastAsiaTheme="minorEastAsia" w:hAnsiTheme="minorEastAsia" w:hint="eastAsia"/>
          <w:sz w:val="21"/>
          <w:szCs w:val="21"/>
        </w:rPr>
        <w:t>说，</w:t>
      </w:r>
      <w:r w:rsidR="007F294E" w:rsidRPr="00231CC1">
        <w:rPr>
          <w:rFonts w:asciiTheme="minorEastAsia" w:eastAsiaTheme="minorEastAsia" w:hAnsiTheme="minorEastAsia"/>
          <w:sz w:val="21"/>
          <w:szCs w:val="21"/>
        </w:rPr>
        <w:t>IGC第三十六届会议</w:t>
      </w:r>
      <w:r w:rsidR="009147D4" w:rsidRPr="00231CC1">
        <w:rPr>
          <w:rFonts w:asciiTheme="minorEastAsia" w:eastAsiaTheme="minorEastAsia" w:hAnsiTheme="minorEastAsia" w:hint="eastAsia"/>
          <w:sz w:val="21"/>
          <w:szCs w:val="21"/>
        </w:rPr>
        <w:t>是一届非常广泛和繁重的会议。他希望把</w:t>
      </w:r>
      <w:r w:rsidR="007F294E" w:rsidRPr="00231CC1">
        <w:rPr>
          <w:rFonts w:asciiTheme="minorEastAsia" w:eastAsiaTheme="minorEastAsia" w:hAnsiTheme="minorEastAsia"/>
          <w:sz w:val="21"/>
          <w:szCs w:val="21"/>
        </w:rPr>
        <w:t>IGC第三十六届会议</w:t>
      </w:r>
      <w:r w:rsidR="009147D4" w:rsidRPr="00231CC1">
        <w:rPr>
          <w:rFonts w:asciiTheme="minorEastAsia" w:eastAsiaTheme="minorEastAsia" w:hAnsiTheme="minorEastAsia" w:hint="eastAsia"/>
          <w:sz w:val="21"/>
          <w:szCs w:val="21"/>
        </w:rPr>
        <w:t>上</w:t>
      </w:r>
      <w:r w:rsidR="009147D4" w:rsidRPr="00231CC1">
        <w:rPr>
          <w:rFonts w:asciiTheme="minorEastAsia" w:eastAsiaTheme="minorEastAsia" w:hAnsiTheme="minorEastAsia"/>
          <w:sz w:val="21"/>
          <w:szCs w:val="21"/>
        </w:rPr>
        <w:t>摔坏的盘子重新拼</w:t>
      </w:r>
      <w:r w:rsidR="00904CF0" w:rsidRPr="00231CC1">
        <w:rPr>
          <w:rFonts w:asciiTheme="minorEastAsia" w:eastAsiaTheme="minorEastAsia" w:hAnsiTheme="minorEastAsia" w:hint="eastAsia"/>
          <w:sz w:val="21"/>
          <w:szCs w:val="21"/>
        </w:rPr>
        <w:t>好</w:t>
      </w:r>
      <w:r w:rsidR="009147D4" w:rsidRPr="00231CC1">
        <w:rPr>
          <w:rFonts w:asciiTheme="minorEastAsia" w:eastAsiaTheme="minorEastAsia" w:hAnsiTheme="minorEastAsia"/>
          <w:sz w:val="21"/>
          <w:szCs w:val="21"/>
        </w:rPr>
        <w:t>，</w:t>
      </w:r>
      <w:r w:rsidR="009147D4" w:rsidRPr="00231CC1">
        <w:rPr>
          <w:rFonts w:asciiTheme="minorEastAsia" w:eastAsiaTheme="minorEastAsia" w:hAnsiTheme="minorEastAsia" w:hint="eastAsia"/>
          <w:sz w:val="21"/>
          <w:szCs w:val="21"/>
        </w:rPr>
        <w:t>并</w:t>
      </w:r>
      <w:r w:rsidR="009147D4" w:rsidRPr="00231CC1">
        <w:rPr>
          <w:rFonts w:asciiTheme="minorEastAsia" w:eastAsiaTheme="minorEastAsia" w:hAnsiTheme="minorEastAsia"/>
          <w:sz w:val="21"/>
          <w:szCs w:val="21"/>
        </w:rPr>
        <w:t>希望它能比以前更漂亮。</w:t>
      </w:r>
      <w:r w:rsidR="009147D4" w:rsidRPr="00231CC1">
        <w:rPr>
          <w:rFonts w:asciiTheme="minorEastAsia" w:eastAsiaTheme="minorEastAsia" w:hAnsiTheme="minorEastAsia" w:hint="eastAsia"/>
          <w:sz w:val="21"/>
          <w:szCs w:val="21"/>
        </w:rPr>
        <w:t>他</w:t>
      </w:r>
      <w:r w:rsidR="009147D4" w:rsidRPr="00231CC1">
        <w:rPr>
          <w:rFonts w:asciiTheme="minorEastAsia" w:eastAsiaTheme="minorEastAsia" w:hAnsiTheme="minorEastAsia"/>
          <w:sz w:val="21"/>
          <w:szCs w:val="21"/>
        </w:rPr>
        <w:t>感谢</w:t>
      </w:r>
      <w:r w:rsidRPr="00231CC1">
        <w:rPr>
          <w:rFonts w:asciiTheme="minorEastAsia" w:eastAsiaTheme="minorEastAsia" w:hAnsiTheme="minorEastAsia"/>
          <w:sz w:val="21"/>
          <w:szCs w:val="21"/>
        </w:rPr>
        <w:t>副主席</w:t>
      </w:r>
      <w:r w:rsidR="009147D4" w:rsidRPr="00231CC1">
        <w:rPr>
          <w:rFonts w:asciiTheme="minorEastAsia" w:eastAsiaTheme="minorEastAsia" w:hAnsiTheme="minorEastAsia"/>
          <w:sz w:val="21"/>
          <w:szCs w:val="21"/>
        </w:rPr>
        <w:t>尤卡</w:t>
      </w:r>
      <w:r w:rsidR="00620FFA">
        <w:rPr>
          <w:rFonts w:asciiTheme="minorEastAsia" w:eastAsiaTheme="minorEastAsia" w:hAnsiTheme="minorEastAsia"/>
          <w:sz w:val="21"/>
          <w:szCs w:val="21"/>
        </w:rPr>
        <w:t>·</w:t>
      </w:r>
      <w:r w:rsidR="009147D4" w:rsidRPr="00231CC1">
        <w:rPr>
          <w:rFonts w:asciiTheme="minorEastAsia" w:eastAsiaTheme="minorEastAsia" w:hAnsiTheme="minorEastAsia"/>
          <w:sz w:val="21"/>
          <w:szCs w:val="21"/>
        </w:rPr>
        <w:t>利德斯先生</w:t>
      </w:r>
      <w:r w:rsidR="009147D4" w:rsidRPr="00231CC1">
        <w:rPr>
          <w:rFonts w:asciiTheme="minorEastAsia" w:eastAsiaTheme="minorEastAsia" w:hAnsiTheme="minorEastAsia" w:hint="eastAsia"/>
          <w:sz w:val="21"/>
          <w:szCs w:val="21"/>
        </w:rPr>
        <w:t>和</w:t>
      </w:r>
      <w:r w:rsidR="009147D4" w:rsidRPr="00231CC1">
        <w:rPr>
          <w:rFonts w:asciiTheme="minorEastAsia" w:eastAsiaTheme="minorEastAsia" w:hAnsiTheme="minorEastAsia"/>
          <w:sz w:val="21"/>
          <w:szCs w:val="21"/>
        </w:rPr>
        <w:t>赫里</w:t>
      </w:r>
      <w:r w:rsidR="00620FFA">
        <w:rPr>
          <w:rFonts w:asciiTheme="minorEastAsia" w:eastAsiaTheme="minorEastAsia" w:hAnsiTheme="minorEastAsia"/>
          <w:sz w:val="21"/>
          <w:szCs w:val="21"/>
        </w:rPr>
        <w:t>·</w:t>
      </w:r>
      <w:r w:rsidR="009147D4" w:rsidRPr="00231CC1">
        <w:rPr>
          <w:rFonts w:asciiTheme="minorEastAsia" w:eastAsiaTheme="minorEastAsia" w:hAnsiTheme="minorEastAsia"/>
          <w:sz w:val="21"/>
          <w:szCs w:val="21"/>
        </w:rPr>
        <w:t>法伊扎尔</w:t>
      </w:r>
      <w:r w:rsidR="00620FFA">
        <w:rPr>
          <w:rFonts w:asciiTheme="minorEastAsia" w:eastAsiaTheme="minorEastAsia" w:hAnsiTheme="minorEastAsia"/>
          <w:sz w:val="21"/>
          <w:szCs w:val="21"/>
        </w:rPr>
        <w:t>·</w:t>
      </w:r>
      <w:r w:rsidR="009147D4" w:rsidRPr="00231CC1">
        <w:rPr>
          <w:rFonts w:asciiTheme="minorEastAsia" w:eastAsiaTheme="minorEastAsia" w:hAnsiTheme="minorEastAsia"/>
          <w:sz w:val="21"/>
          <w:szCs w:val="21"/>
        </w:rPr>
        <w:t>西达尔塔</w:t>
      </w:r>
      <w:r w:rsidR="009147D4" w:rsidRPr="00231CC1">
        <w:rPr>
          <w:rFonts w:asciiTheme="minorEastAsia" w:eastAsiaTheme="minorEastAsia" w:hAnsiTheme="minorEastAsia" w:hint="eastAsia"/>
          <w:sz w:val="21"/>
          <w:szCs w:val="21"/>
        </w:rPr>
        <w:t>先生的</w:t>
      </w:r>
      <w:r w:rsidR="000245E1" w:rsidRPr="00231CC1">
        <w:rPr>
          <w:rFonts w:asciiTheme="minorEastAsia" w:eastAsiaTheme="minorEastAsia" w:hAnsiTheme="minorEastAsia" w:hint="eastAsia"/>
          <w:sz w:val="21"/>
          <w:szCs w:val="21"/>
        </w:rPr>
        <w:t>协</w:t>
      </w:r>
      <w:r w:rsidR="009147D4" w:rsidRPr="00231CC1">
        <w:rPr>
          <w:rFonts w:asciiTheme="minorEastAsia" w:eastAsiaTheme="minorEastAsia" w:hAnsiTheme="minorEastAsia" w:hint="eastAsia"/>
          <w:sz w:val="21"/>
          <w:szCs w:val="21"/>
        </w:rPr>
        <w:t>助、支持和宝贵贡献</w:t>
      </w:r>
      <w:r w:rsidR="009147D4" w:rsidRPr="00231CC1">
        <w:rPr>
          <w:rFonts w:asciiTheme="minorEastAsia" w:eastAsiaTheme="minorEastAsia" w:hAnsiTheme="minorEastAsia"/>
          <w:sz w:val="21"/>
          <w:szCs w:val="21"/>
        </w:rPr>
        <w:t>。</w:t>
      </w:r>
      <w:r w:rsidR="009147D4" w:rsidRPr="00231CC1">
        <w:rPr>
          <w:rFonts w:asciiTheme="minorEastAsia" w:eastAsiaTheme="minorEastAsia" w:hAnsiTheme="minorEastAsia" w:hint="eastAsia"/>
          <w:sz w:val="21"/>
          <w:szCs w:val="21"/>
        </w:rPr>
        <w:t>他们作为一个团队一起工作，他</w:t>
      </w:r>
      <w:r w:rsidR="009147D4" w:rsidRPr="00231CC1">
        <w:rPr>
          <w:rFonts w:asciiTheme="minorEastAsia" w:eastAsiaTheme="minorEastAsia" w:hAnsiTheme="minorEastAsia"/>
          <w:sz w:val="21"/>
          <w:szCs w:val="21"/>
        </w:rPr>
        <w:t>听取了他们的</w:t>
      </w:r>
      <w:r w:rsidR="009147D4" w:rsidRPr="00231CC1">
        <w:rPr>
          <w:rFonts w:asciiTheme="minorEastAsia" w:eastAsiaTheme="minorEastAsia" w:hAnsiTheme="minorEastAsia" w:hint="eastAsia"/>
          <w:sz w:val="21"/>
          <w:szCs w:val="21"/>
        </w:rPr>
        <w:t>建议</w:t>
      </w:r>
      <w:r w:rsidR="0034547E" w:rsidRPr="00231CC1">
        <w:rPr>
          <w:rFonts w:asciiTheme="minorEastAsia" w:eastAsiaTheme="minorEastAsia" w:hAnsiTheme="minorEastAsia" w:hint="eastAsia"/>
          <w:sz w:val="21"/>
          <w:szCs w:val="21"/>
        </w:rPr>
        <w:t>，</w:t>
      </w:r>
      <w:r w:rsidR="009147D4" w:rsidRPr="00231CC1">
        <w:rPr>
          <w:rFonts w:asciiTheme="minorEastAsia" w:eastAsiaTheme="minorEastAsia" w:hAnsiTheme="minorEastAsia"/>
          <w:sz w:val="21"/>
          <w:szCs w:val="21"/>
        </w:rPr>
        <w:t>并考虑了他们的意见。</w:t>
      </w:r>
      <w:r w:rsidR="009147D4" w:rsidRPr="00231CC1">
        <w:rPr>
          <w:rFonts w:asciiTheme="minorEastAsia" w:eastAsiaTheme="minorEastAsia" w:hAnsiTheme="minorEastAsia" w:hint="eastAsia"/>
          <w:sz w:val="21"/>
          <w:szCs w:val="21"/>
        </w:rPr>
        <w:t>他得到了</w:t>
      </w:r>
      <w:r w:rsidRPr="00231CC1">
        <w:rPr>
          <w:rFonts w:asciiTheme="minorEastAsia" w:eastAsiaTheme="minorEastAsia" w:hAnsiTheme="minorEastAsia"/>
          <w:sz w:val="21"/>
          <w:szCs w:val="21"/>
        </w:rPr>
        <w:t>秘书处</w:t>
      </w:r>
      <w:r w:rsidR="006908A3" w:rsidRPr="00231CC1">
        <w:rPr>
          <w:rFonts w:asciiTheme="minorEastAsia" w:eastAsiaTheme="minorEastAsia" w:hAnsiTheme="minorEastAsia" w:hint="eastAsia"/>
          <w:sz w:val="21"/>
          <w:szCs w:val="21"/>
        </w:rPr>
        <w:t>大力</w:t>
      </w:r>
      <w:r w:rsidR="0034547E" w:rsidRPr="00231CC1">
        <w:rPr>
          <w:rFonts w:asciiTheme="minorEastAsia" w:eastAsiaTheme="minorEastAsia" w:hAnsiTheme="minorEastAsia" w:hint="eastAsia"/>
          <w:sz w:val="21"/>
          <w:szCs w:val="21"/>
        </w:rPr>
        <w:t>的</w:t>
      </w:r>
      <w:r w:rsidR="009147D4" w:rsidRPr="00231CC1">
        <w:rPr>
          <w:rFonts w:asciiTheme="minorEastAsia" w:eastAsiaTheme="minorEastAsia" w:hAnsiTheme="minorEastAsia" w:hint="eastAsia"/>
          <w:sz w:val="21"/>
          <w:szCs w:val="21"/>
        </w:rPr>
        <w:t>帮助，</w:t>
      </w:r>
      <w:r w:rsidR="000245E1" w:rsidRPr="00231CC1">
        <w:rPr>
          <w:rFonts w:asciiTheme="minorEastAsia" w:eastAsiaTheme="minorEastAsia" w:hAnsiTheme="minorEastAsia" w:hint="eastAsia"/>
          <w:sz w:val="21"/>
          <w:szCs w:val="21"/>
        </w:rPr>
        <w:t>秘书处在幕后做了大量的工作，包括更新</w:t>
      </w:r>
      <w:r w:rsidR="00601C16" w:rsidRPr="00231CC1">
        <w:rPr>
          <w:rFonts w:asciiTheme="minorEastAsia" w:eastAsiaTheme="minorEastAsia" w:hAnsiTheme="minorEastAsia" w:hint="eastAsia"/>
          <w:sz w:val="21"/>
          <w:szCs w:val="21"/>
        </w:rPr>
        <w:t>的</w:t>
      </w:r>
      <w:r w:rsidR="000245E1" w:rsidRPr="00231CC1">
        <w:rPr>
          <w:rFonts w:asciiTheme="minorEastAsia" w:eastAsiaTheme="minorEastAsia" w:hAnsiTheme="minorEastAsia" w:hint="eastAsia"/>
          <w:sz w:val="21"/>
          <w:szCs w:val="21"/>
        </w:rPr>
        <w:t>差距分析以供IGC审查。他在会议召开之前与各区域协调员进行了</w:t>
      </w:r>
      <w:r w:rsidR="0034547E" w:rsidRPr="00231CC1">
        <w:rPr>
          <w:rFonts w:asciiTheme="minorEastAsia" w:eastAsiaTheme="minorEastAsia" w:hAnsiTheme="minorEastAsia" w:hint="eastAsia"/>
          <w:sz w:val="21"/>
          <w:szCs w:val="21"/>
        </w:rPr>
        <w:t>磋</w:t>
      </w:r>
      <w:r w:rsidR="000245E1" w:rsidRPr="00231CC1">
        <w:rPr>
          <w:rFonts w:asciiTheme="minorEastAsia" w:eastAsiaTheme="minorEastAsia" w:hAnsiTheme="minorEastAsia" w:hint="eastAsia"/>
          <w:sz w:val="21"/>
          <w:szCs w:val="21"/>
        </w:rPr>
        <w:t>商，</w:t>
      </w:r>
      <w:r w:rsidR="0034547E" w:rsidRPr="00231CC1">
        <w:rPr>
          <w:rFonts w:asciiTheme="minorEastAsia" w:eastAsiaTheme="minorEastAsia" w:hAnsiTheme="minorEastAsia" w:hint="eastAsia"/>
          <w:sz w:val="21"/>
          <w:szCs w:val="21"/>
        </w:rPr>
        <w:t>他</w:t>
      </w:r>
      <w:r w:rsidR="000245E1" w:rsidRPr="00231CC1">
        <w:rPr>
          <w:rFonts w:asciiTheme="minorEastAsia" w:eastAsiaTheme="minorEastAsia" w:hAnsiTheme="minorEastAsia"/>
          <w:sz w:val="21"/>
          <w:szCs w:val="21"/>
        </w:rPr>
        <w:t>感谢</w:t>
      </w:r>
      <w:r w:rsidR="000245E1" w:rsidRPr="00231CC1">
        <w:rPr>
          <w:rFonts w:asciiTheme="minorEastAsia" w:eastAsiaTheme="minorEastAsia" w:hAnsiTheme="minorEastAsia" w:hint="eastAsia"/>
          <w:sz w:val="21"/>
          <w:szCs w:val="21"/>
        </w:rPr>
        <w:t>他们提供</w:t>
      </w:r>
      <w:r w:rsidR="0034547E" w:rsidRPr="00231CC1">
        <w:rPr>
          <w:rFonts w:asciiTheme="minorEastAsia" w:eastAsiaTheme="minorEastAsia" w:hAnsiTheme="minorEastAsia" w:hint="eastAsia"/>
          <w:sz w:val="21"/>
          <w:szCs w:val="21"/>
        </w:rPr>
        <w:t>的</w:t>
      </w:r>
      <w:r w:rsidR="000245E1" w:rsidRPr="00231CC1">
        <w:rPr>
          <w:rFonts w:asciiTheme="minorEastAsia" w:eastAsiaTheme="minorEastAsia" w:hAnsiTheme="minorEastAsia" w:hint="eastAsia"/>
          <w:sz w:val="21"/>
          <w:szCs w:val="21"/>
        </w:rPr>
        <w:t>支持和</w:t>
      </w:r>
      <w:r w:rsidR="0034547E" w:rsidRPr="00231CC1">
        <w:rPr>
          <w:rFonts w:asciiTheme="minorEastAsia" w:eastAsiaTheme="minorEastAsia" w:hAnsiTheme="minorEastAsia" w:hint="eastAsia"/>
          <w:sz w:val="21"/>
          <w:szCs w:val="21"/>
        </w:rPr>
        <w:t>给予的</w:t>
      </w:r>
      <w:r w:rsidR="000245E1" w:rsidRPr="00231CC1">
        <w:rPr>
          <w:rFonts w:asciiTheme="minorEastAsia" w:eastAsiaTheme="minorEastAsia" w:hAnsiTheme="minorEastAsia" w:hint="eastAsia"/>
          <w:sz w:val="21"/>
          <w:szCs w:val="21"/>
        </w:rPr>
        <w:t>建设性指导。他相信他们将帮助为</w:t>
      </w:r>
      <w:r w:rsidR="000245E1" w:rsidRPr="00231CC1">
        <w:rPr>
          <w:rFonts w:asciiTheme="minorEastAsia" w:eastAsiaTheme="minorEastAsia" w:hAnsiTheme="minorEastAsia"/>
          <w:sz w:val="21"/>
          <w:szCs w:val="21"/>
        </w:rPr>
        <w:t>IGC第三十七届会议</w:t>
      </w:r>
      <w:r w:rsidR="000245E1" w:rsidRPr="00231CC1">
        <w:rPr>
          <w:rFonts w:asciiTheme="minorEastAsia" w:eastAsiaTheme="minorEastAsia" w:hAnsiTheme="minorEastAsia" w:hint="eastAsia"/>
          <w:sz w:val="21"/>
          <w:szCs w:val="21"/>
        </w:rPr>
        <w:t>建立一种建设性工作氛围。本届会议将在产权组织网站上进行网播，这会进一步提高其开放性和包容性。</w:t>
      </w:r>
      <w:r w:rsidR="000245E1" w:rsidRPr="00231CC1">
        <w:rPr>
          <w:rFonts w:asciiTheme="minorEastAsia" w:eastAsiaTheme="minorEastAsia" w:hAnsiTheme="minorEastAsia"/>
          <w:sz w:val="21"/>
          <w:szCs w:val="21"/>
        </w:rPr>
        <w:t>所有与会者必须遵守《产权组织总议事规则》。</w:t>
      </w:r>
      <w:r w:rsidR="000245E1" w:rsidRPr="00231CC1">
        <w:rPr>
          <w:rFonts w:asciiTheme="minorEastAsia" w:eastAsiaTheme="minorEastAsia" w:hAnsiTheme="minorEastAsia" w:hint="eastAsia"/>
          <w:sz w:val="21"/>
          <w:szCs w:val="21"/>
        </w:rPr>
        <w:t>会议</w:t>
      </w:r>
      <w:r w:rsidR="000245E1" w:rsidRPr="00231CC1">
        <w:rPr>
          <w:rFonts w:asciiTheme="minorEastAsia" w:eastAsiaTheme="minorEastAsia" w:hAnsiTheme="minorEastAsia"/>
          <w:sz w:val="21"/>
          <w:szCs w:val="21"/>
        </w:rPr>
        <w:t>将</w:t>
      </w:r>
      <w:r w:rsidR="000245E1" w:rsidRPr="00231CC1">
        <w:rPr>
          <w:rFonts w:asciiTheme="minorEastAsia" w:eastAsiaTheme="minorEastAsia" w:hAnsiTheme="minorEastAsia" w:hint="eastAsia"/>
          <w:sz w:val="21"/>
          <w:szCs w:val="21"/>
        </w:rPr>
        <w:t>以</w:t>
      </w:r>
      <w:r w:rsidR="000245E1" w:rsidRPr="00231CC1">
        <w:rPr>
          <w:rFonts w:asciiTheme="minorEastAsia" w:eastAsiaTheme="minorEastAsia" w:hAnsiTheme="minorEastAsia"/>
          <w:sz w:val="21"/>
          <w:szCs w:val="21"/>
        </w:rPr>
        <w:t>建设性</w:t>
      </w:r>
      <w:r w:rsidR="000245E1" w:rsidRPr="00231CC1">
        <w:rPr>
          <w:rFonts w:asciiTheme="minorEastAsia" w:eastAsiaTheme="minorEastAsia" w:hAnsiTheme="minorEastAsia" w:hint="eastAsia"/>
          <w:sz w:val="21"/>
          <w:szCs w:val="21"/>
        </w:rPr>
        <w:t>精神举行</w:t>
      </w:r>
      <w:r w:rsidR="000245E1" w:rsidRPr="00231CC1">
        <w:rPr>
          <w:rFonts w:asciiTheme="minorEastAsia" w:eastAsiaTheme="minorEastAsia" w:hAnsiTheme="minorEastAsia"/>
          <w:sz w:val="21"/>
          <w:szCs w:val="21"/>
        </w:rPr>
        <w:t>辩论和讨论，希望全体与会者在</w:t>
      </w:r>
      <w:r w:rsidR="000245E1" w:rsidRPr="00231CC1">
        <w:rPr>
          <w:rFonts w:asciiTheme="minorEastAsia" w:eastAsiaTheme="minorEastAsia" w:hAnsiTheme="minorEastAsia" w:hint="eastAsia"/>
          <w:sz w:val="21"/>
          <w:szCs w:val="21"/>
        </w:rPr>
        <w:t>出席</w:t>
      </w:r>
      <w:r w:rsidR="000245E1" w:rsidRPr="00231CC1">
        <w:rPr>
          <w:rFonts w:asciiTheme="minorEastAsia" w:eastAsiaTheme="minorEastAsia" w:hAnsiTheme="minorEastAsia"/>
          <w:sz w:val="21"/>
          <w:szCs w:val="21"/>
        </w:rPr>
        <w:t>会议时</w:t>
      </w:r>
      <w:r w:rsidR="0034547E" w:rsidRPr="00231CC1">
        <w:rPr>
          <w:rFonts w:asciiTheme="minorEastAsia" w:eastAsiaTheme="minorEastAsia" w:hAnsiTheme="minorEastAsia" w:hint="eastAsia"/>
          <w:sz w:val="21"/>
          <w:szCs w:val="21"/>
        </w:rPr>
        <w:t>适当</w:t>
      </w:r>
      <w:r w:rsidR="0034547E" w:rsidRPr="00231CC1">
        <w:rPr>
          <w:rFonts w:asciiTheme="minorEastAsia" w:eastAsiaTheme="minorEastAsia" w:hAnsiTheme="minorEastAsia"/>
          <w:sz w:val="21"/>
          <w:szCs w:val="21"/>
        </w:rPr>
        <w:t>尊重</w:t>
      </w:r>
      <w:r w:rsidR="000245E1" w:rsidRPr="00231CC1">
        <w:rPr>
          <w:rFonts w:asciiTheme="minorEastAsia" w:eastAsiaTheme="minorEastAsia" w:hAnsiTheme="minorEastAsia"/>
          <w:sz w:val="21"/>
          <w:szCs w:val="21"/>
        </w:rPr>
        <w:t>会议的秩序、公平和得体原则。对于任何有可能不遵守《产权组织总议事规则》及惯常良好行为</w:t>
      </w:r>
      <w:r w:rsidR="001137BB" w:rsidRPr="00231CC1">
        <w:rPr>
          <w:rFonts w:asciiTheme="minorEastAsia" w:eastAsiaTheme="minorEastAsia" w:hAnsiTheme="minorEastAsia" w:hint="eastAsia"/>
          <w:sz w:val="21"/>
          <w:szCs w:val="21"/>
        </w:rPr>
        <w:t>守则</w:t>
      </w:r>
      <w:r w:rsidR="000245E1" w:rsidRPr="00231CC1">
        <w:rPr>
          <w:rFonts w:asciiTheme="minorEastAsia" w:eastAsiaTheme="minorEastAsia" w:hAnsiTheme="minorEastAsia"/>
          <w:sz w:val="21"/>
          <w:szCs w:val="21"/>
        </w:rPr>
        <w:t>的与会者，</w:t>
      </w:r>
      <w:r w:rsidR="000245E1" w:rsidRPr="00231CC1">
        <w:rPr>
          <w:rFonts w:asciiTheme="minorEastAsia" w:eastAsiaTheme="minorEastAsia" w:hAnsiTheme="minorEastAsia" w:hint="eastAsia"/>
          <w:sz w:val="21"/>
          <w:szCs w:val="21"/>
        </w:rPr>
        <w:t>或者发言与所讨论问题不相关的与会者，</w:t>
      </w:r>
      <w:r w:rsidR="000245E1" w:rsidRPr="00231CC1">
        <w:rPr>
          <w:rFonts w:asciiTheme="minorEastAsia" w:eastAsiaTheme="minorEastAsia" w:hAnsiTheme="minorEastAsia"/>
          <w:sz w:val="21"/>
          <w:szCs w:val="21"/>
        </w:rPr>
        <w:t>他</w:t>
      </w:r>
      <w:r w:rsidR="001137BB" w:rsidRPr="00231CC1">
        <w:rPr>
          <w:rFonts w:asciiTheme="minorEastAsia" w:eastAsiaTheme="minorEastAsia" w:hAnsiTheme="minorEastAsia" w:hint="eastAsia"/>
          <w:sz w:val="21"/>
          <w:szCs w:val="21"/>
        </w:rPr>
        <w:t>作为主席</w:t>
      </w:r>
      <w:r w:rsidR="000245E1" w:rsidRPr="00231CC1">
        <w:rPr>
          <w:rFonts w:asciiTheme="minorEastAsia" w:eastAsiaTheme="minorEastAsia" w:hAnsiTheme="minorEastAsia"/>
          <w:sz w:val="21"/>
          <w:szCs w:val="21"/>
        </w:rPr>
        <w:t>保留</w:t>
      </w:r>
      <w:r w:rsidR="001137BB" w:rsidRPr="00231CC1">
        <w:rPr>
          <w:rFonts w:asciiTheme="minorEastAsia" w:eastAsiaTheme="minorEastAsia" w:hAnsiTheme="minorEastAsia" w:hint="eastAsia"/>
          <w:sz w:val="21"/>
          <w:szCs w:val="21"/>
        </w:rPr>
        <w:t>酌情</w:t>
      </w:r>
      <w:r w:rsidR="000245E1" w:rsidRPr="00231CC1">
        <w:rPr>
          <w:rFonts w:asciiTheme="minorEastAsia" w:eastAsiaTheme="minorEastAsia" w:hAnsiTheme="minorEastAsia"/>
          <w:sz w:val="21"/>
          <w:szCs w:val="21"/>
        </w:rPr>
        <w:t>要求其遵守会场秩序的权利。根据议程第</w:t>
      </w:r>
      <w:r w:rsidR="000245E1" w:rsidRPr="00231CC1">
        <w:rPr>
          <w:rFonts w:asciiTheme="minorEastAsia" w:eastAsiaTheme="minorEastAsia" w:hAnsiTheme="minorEastAsia" w:hint="eastAsia"/>
          <w:sz w:val="21"/>
          <w:szCs w:val="21"/>
        </w:rPr>
        <w:t>2</w:t>
      </w:r>
      <w:r w:rsidR="000245E1" w:rsidRPr="00231CC1">
        <w:rPr>
          <w:rFonts w:asciiTheme="minorEastAsia" w:eastAsiaTheme="minorEastAsia" w:hAnsiTheme="minorEastAsia"/>
          <w:sz w:val="21"/>
          <w:szCs w:val="21"/>
        </w:rPr>
        <w:t>项，允许</w:t>
      </w:r>
      <w:r w:rsidR="000245E1" w:rsidRPr="00231CC1">
        <w:rPr>
          <w:rFonts w:asciiTheme="minorEastAsia" w:eastAsiaTheme="minorEastAsia" w:hAnsiTheme="minorEastAsia" w:hint="eastAsia"/>
          <w:sz w:val="21"/>
          <w:szCs w:val="21"/>
        </w:rPr>
        <w:t>每个</w:t>
      </w:r>
      <w:r w:rsidR="000245E1" w:rsidRPr="00231CC1">
        <w:rPr>
          <w:rFonts w:asciiTheme="minorEastAsia" w:eastAsiaTheme="minorEastAsia" w:hAnsiTheme="minorEastAsia"/>
          <w:sz w:val="21"/>
          <w:szCs w:val="21"/>
        </w:rPr>
        <w:t>地区集团、欧盟、观点相似的国家和</w:t>
      </w:r>
      <w:r w:rsidR="00BF5C81" w:rsidRPr="00231CC1">
        <w:rPr>
          <w:rFonts w:asciiTheme="minorEastAsia" w:eastAsiaTheme="minorEastAsia" w:hAnsiTheme="minorEastAsia"/>
          <w:sz w:val="21"/>
          <w:szCs w:val="21"/>
        </w:rPr>
        <w:t>土著核心小组</w:t>
      </w:r>
      <w:r w:rsidR="000245E1" w:rsidRPr="00231CC1">
        <w:rPr>
          <w:rFonts w:asciiTheme="minorEastAsia" w:eastAsiaTheme="minorEastAsia" w:hAnsiTheme="minorEastAsia"/>
          <w:sz w:val="21"/>
          <w:szCs w:val="21"/>
        </w:rPr>
        <w:t>作3分钟的开幕发言。任何其他开幕发言均可</w:t>
      </w:r>
      <w:r w:rsidR="000245E1" w:rsidRPr="00231CC1">
        <w:rPr>
          <w:rFonts w:asciiTheme="minorEastAsia" w:eastAsiaTheme="minorEastAsia" w:hAnsiTheme="minorEastAsia" w:hint="eastAsia"/>
          <w:sz w:val="21"/>
          <w:szCs w:val="21"/>
        </w:rPr>
        <w:t>以</w:t>
      </w:r>
      <w:r w:rsidR="000245E1" w:rsidRPr="00231CC1">
        <w:rPr>
          <w:rFonts w:asciiTheme="minorEastAsia" w:eastAsiaTheme="minorEastAsia" w:hAnsiTheme="minorEastAsia"/>
          <w:sz w:val="21"/>
          <w:szCs w:val="21"/>
        </w:rPr>
        <w:t>书面形式交给秘书处或通过电子邮件发送</w:t>
      </w:r>
      <w:r w:rsidR="000245E1" w:rsidRPr="00231CC1">
        <w:rPr>
          <w:rFonts w:asciiTheme="minorEastAsia" w:eastAsiaTheme="minorEastAsia" w:hAnsiTheme="minorEastAsia" w:hint="eastAsia"/>
          <w:sz w:val="21"/>
          <w:szCs w:val="21"/>
        </w:rPr>
        <w:t>至</w:t>
      </w:r>
      <w:r w:rsidR="000245E1" w:rsidRPr="00231CC1">
        <w:rPr>
          <w:rFonts w:asciiTheme="minorEastAsia" w:eastAsiaTheme="minorEastAsia" w:hAnsiTheme="minorEastAsia"/>
          <w:sz w:val="21"/>
          <w:szCs w:val="21"/>
        </w:rPr>
        <w:t>grtkf@wipo.int</w:t>
      </w:r>
      <w:r w:rsidR="000245E1" w:rsidRPr="00231CC1">
        <w:rPr>
          <w:rFonts w:asciiTheme="minorEastAsia" w:eastAsiaTheme="minorEastAsia" w:hAnsiTheme="minorEastAsia" w:hint="eastAsia"/>
          <w:sz w:val="21"/>
          <w:szCs w:val="21"/>
        </w:rPr>
        <w:t>。和往届会议一样，</w:t>
      </w:r>
      <w:r w:rsidR="00C83B80" w:rsidRPr="00231CC1">
        <w:rPr>
          <w:rFonts w:asciiTheme="minorEastAsia" w:eastAsiaTheme="minorEastAsia" w:hAnsiTheme="minorEastAsia" w:hint="eastAsia"/>
          <w:sz w:val="21"/>
          <w:szCs w:val="21"/>
        </w:rPr>
        <w:t>这些发言</w:t>
      </w:r>
      <w:r w:rsidR="000245E1" w:rsidRPr="00231CC1">
        <w:rPr>
          <w:rFonts w:asciiTheme="minorEastAsia" w:eastAsiaTheme="minorEastAsia" w:hAnsiTheme="minorEastAsia"/>
          <w:sz w:val="21"/>
          <w:szCs w:val="21"/>
        </w:rPr>
        <w:t>将在报告中</w:t>
      </w:r>
      <w:r w:rsidR="008B3441" w:rsidRPr="00231CC1">
        <w:rPr>
          <w:rFonts w:asciiTheme="minorEastAsia" w:eastAsiaTheme="minorEastAsia" w:hAnsiTheme="minorEastAsia" w:hint="eastAsia"/>
          <w:sz w:val="21"/>
          <w:szCs w:val="21"/>
        </w:rPr>
        <w:t>得到</w:t>
      </w:r>
      <w:r w:rsidR="000245E1" w:rsidRPr="00231CC1">
        <w:rPr>
          <w:rFonts w:asciiTheme="minorEastAsia" w:eastAsiaTheme="minorEastAsia" w:hAnsiTheme="minorEastAsia"/>
          <w:sz w:val="21"/>
          <w:szCs w:val="21"/>
        </w:rPr>
        <w:t>反映</w:t>
      </w:r>
      <w:r w:rsidR="000245E1" w:rsidRPr="00231CC1">
        <w:rPr>
          <w:rFonts w:asciiTheme="minorEastAsia" w:eastAsiaTheme="minorEastAsia" w:hAnsiTheme="minorEastAsia" w:hint="eastAsia"/>
          <w:sz w:val="21"/>
          <w:szCs w:val="21"/>
        </w:rPr>
        <w:t>。</w:t>
      </w:r>
      <w:r w:rsidR="008B3441" w:rsidRPr="00231CC1">
        <w:rPr>
          <w:rFonts w:asciiTheme="minorEastAsia" w:eastAsiaTheme="minorEastAsia" w:hAnsiTheme="minorEastAsia" w:hint="eastAsia"/>
          <w:sz w:val="21"/>
          <w:szCs w:val="21"/>
        </w:rPr>
        <w:t>和以往</w:t>
      </w:r>
      <w:r w:rsidR="008B3441" w:rsidRPr="00231CC1">
        <w:rPr>
          <w:rFonts w:asciiTheme="minorEastAsia" w:eastAsiaTheme="minorEastAsia" w:hAnsiTheme="minorEastAsia"/>
          <w:sz w:val="21"/>
          <w:szCs w:val="21"/>
        </w:rPr>
        <w:t>一样</w:t>
      </w:r>
      <w:r w:rsidR="008B3441" w:rsidRPr="00231CC1">
        <w:rPr>
          <w:rFonts w:asciiTheme="minorEastAsia" w:eastAsiaTheme="minorEastAsia" w:hAnsiTheme="minorEastAsia" w:hint="eastAsia"/>
          <w:sz w:val="21"/>
          <w:szCs w:val="21"/>
        </w:rPr>
        <w:t>，</w:t>
      </w:r>
      <w:r w:rsidR="008B3441" w:rsidRPr="00231CC1">
        <w:rPr>
          <w:rFonts w:asciiTheme="minorEastAsia" w:eastAsiaTheme="minorEastAsia" w:hAnsiTheme="minorEastAsia"/>
          <w:sz w:val="21"/>
          <w:szCs w:val="21"/>
        </w:rPr>
        <w:t>观察员的发言和</w:t>
      </w:r>
      <w:r w:rsidR="00C83B80" w:rsidRPr="00231CC1">
        <w:rPr>
          <w:rFonts w:asciiTheme="minorEastAsia" w:eastAsiaTheme="minorEastAsia" w:hAnsiTheme="minorEastAsia" w:hint="eastAsia"/>
          <w:sz w:val="21"/>
          <w:szCs w:val="21"/>
        </w:rPr>
        <w:t>提案</w:t>
      </w:r>
      <w:r w:rsidR="008B3441" w:rsidRPr="00231CC1">
        <w:rPr>
          <w:rFonts w:asciiTheme="minorEastAsia" w:eastAsiaTheme="minorEastAsia" w:hAnsiTheme="minorEastAsia"/>
          <w:sz w:val="21"/>
          <w:szCs w:val="21"/>
        </w:rPr>
        <w:t>将同各</w:t>
      </w:r>
      <w:r w:rsidR="008B3441" w:rsidRPr="00231CC1">
        <w:rPr>
          <w:rFonts w:asciiTheme="minorEastAsia" w:eastAsiaTheme="minorEastAsia" w:hAnsiTheme="minorEastAsia" w:hint="eastAsia"/>
          <w:sz w:val="21"/>
          <w:szCs w:val="21"/>
        </w:rPr>
        <w:t>成</w:t>
      </w:r>
      <w:r w:rsidR="008B3441" w:rsidRPr="00231CC1">
        <w:rPr>
          <w:rFonts w:asciiTheme="minorEastAsia" w:eastAsiaTheme="minorEastAsia" w:hAnsiTheme="minorEastAsia"/>
          <w:sz w:val="21"/>
          <w:szCs w:val="21"/>
        </w:rPr>
        <w:t>员国的发言穿插在一起。强烈鼓励成员国和观察员彼此进行非正式互动，</w:t>
      </w:r>
      <w:r w:rsidR="00C83B80" w:rsidRPr="00231CC1">
        <w:rPr>
          <w:rFonts w:asciiTheme="minorEastAsia" w:eastAsiaTheme="minorEastAsia" w:hAnsiTheme="minorEastAsia" w:hint="eastAsia"/>
          <w:sz w:val="21"/>
          <w:szCs w:val="21"/>
        </w:rPr>
        <w:t>因为这将</w:t>
      </w:r>
      <w:r w:rsidR="008B3441" w:rsidRPr="00231CC1">
        <w:rPr>
          <w:rFonts w:asciiTheme="minorEastAsia" w:eastAsiaTheme="minorEastAsia" w:hAnsiTheme="minorEastAsia"/>
          <w:sz w:val="21"/>
          <w:szCs w:val="21"/>
        </w:rPr>
        <w:t>增加成员国了解</w:t>
      </w:r>
      <w:r w:rsidR="006908A3" w:rsidRPr="00231CC1">
        <w:rPr>
          <w:rFonts w:asciiTheme="minorEastAsia" w:eastAsiaTheme="minorEastAsia" w:hAnsiTheme="minorEastAsia" w:hint="eastAsia"/>
          <w:sz w:val="21"/>
          <w:szCs w:val="21"/>
        </w:rPr>
        <w:t>且</w:t>
      </w:r>
      <w:r w:rsidR="008B3441" w:rsidRPr="00231CC1">
        <w:rPr>
          <w:rFonts w:asciiTheme="minorEastAsia" w:eastAsiaTheme="minorEastAsia" w:hAnsiTheme="minorEastAsia"/>
          <w:sz w:val="21"/>
          <w:szCs w:val="21"/>
        </w:rPr>
        <w:t>或许支持观察员提</w:t>
      </w:r>
      <w:r w:rsidR="006725EC" w:rsidRPr="00231CC1">
        <w:rPr>
          <w:rFonts w:asciiTheme="minorEastAsia" w:eastAsiaTheme="minorEastAsia" w:hAnsiTheme="minorEastAsia" w:hint="eastAsia"/>
          <w:sz w:val="21"/>
          <w:szCs w:val="21"/>
        </w:rPr>
        <w:t>案</w:t>
      </w:r>
      <w:r w:rsidR="008B3441" w:rsidRPr="00231CC1">
        <w:rPr>
          <w:rFonts w:asciiTheme="minorEastAsia" w:eastAsiaTheme="minorEastAsia" w:hAnsiTheme="minorEastAsia"/>
          <w:sz w:val="21"/>
          <w:szCs w:val="21"/>
        </w:rPr>
        <w:t>的机会。他承认土著代表以及</w:t>
      </w:r>
      <w:r w:rsidR="008B3441" w:rsidRPr="00231CC1">
        <w:rPr>
          <w:rFonts w:asciiTheme="minorEastAsia" w:eastAsiaTheme="minorEastAsia" w:hAnsiTheme="minorEastAsia" w:hint="eastAsia"/>
          <w:sz w:val="21"/>
          <w:szCs w:val="21"/>
        </w:rPr>
        <w:t>行</w:t>
      </w:r>
      <w:r w:rsidR="008B3441" w:rsidRPr="00231CC1">
        <w:rPr>
          <w:rFonts w:asciiTheme="minorEastAsia" w:eastAsiaTheme="minorEastAsia" w:hAnsiTheme="minorEastAsia"/>
          <w:sz w:val="21"/>
          <w:szCs w:val="21"/>
        </w:rPr>
        <w:t>业和民间社会代表等其他关键利益攸关方的重要性和价值。IGC应就每个议程项目</w:t>
      </w:r>
      <w:r w:rsidR="008B3441" w:rsidRPr="00231CC1">
        <w:rPr>
          <w:rFonts w:asciiTheme="minorEastAsia" w:eastAsiaTheme="minorEastAsia" w:hAnsiTheme="minorEastAsia" w:hint="eastAsia"/>
          <w:sz w:val="21"/>
          <w:szCs w:val="21"/>
        </w:rPr>
        <w:t>逐一</w:t>
      </w:r>
      <w:r w:rsidR="006725EC" w:rsidRPr="00231CC1">
        <w:rPr>
          <w:rFonts w:asciiTheme="minorEastAsia" w:eastAsiaTheme="minorEastAsia" w:hAnsiTheme="minorEastAsia" w:hint="eastAsia"/>
          <w:sz w:val="21"/>
          <w:szCs w:val="21"/>
        </w:rPr>
        <w:t>达成</w:t>
      </w:r>
      <w:r w:rsidR="008B3441" w:rsidRPr="00231CC1">
        <w:rPr>
          <w:rFonts w:asciiTheme="minorEastAsia" w:eastAsiaTheme="minorEastAsia" w:hAnsiTheme="minorEastAsia" w:hint="eastAsia"/>
          <w:sz w:val="21"/>
          <w:szCs w:val="21"/>
        </w:rPr>
        <w:t>一致</w:t>
      </w:r>
      <w:r w:rsidR="008B3441" w:rsidRPr="00231CC1">
        <w:rPr>
          <w:rFonts w:asciiTheme="minorEastAsia" w:eastAsiaTheme="minorEastAsia" w:hAnsiTheme="minorEastAsia"/>
          <w:sz w:val="21"/>
          <w:szCs w:val="21"/>
        </w:rPr>
        <w:t>决定。</w:t>
      </w:r>
      <w:r w:rsidR="00FC1562" w:rsidRPr="00231CC1">
        <w:rPr>
          <w:rFonts w:asciiTheme="minorEastAsia" w:eastAsiaTheme="minorEastAsia" w:hAnsiTheme="minorEastAsia" w:hint="eastAsia"/>
          <w:sz w:val="21"/>
          <w:szCs w:val="21"/>
        </w:rPr>
        <w:t>在每个议程项目结束时</w:t>
      </w:r>
      <w:proofErr w:type="gramStart"/>
      <w:r w:rsidR="00FC1562" w:rsidRPr="00231CC1">
        <w:rPr>
          <w:rFonts w:asciiTheme="minorEastAsia" w:eastAsiaTheme="minorEastAsia" w:hAnsiTheme="minorEastAsia" w:hint="eastAsia"/>
          <w:sz w:val="21"/>
          <w:szCs w:val="21"/>
        </w:rPr>
        <w:t>将</w:t>
      </w:r>
      <w:r w:rsidR="00573C0D" w:rsidRPr="00231CC1">
        <w:rPr>
          <w:rFonts w:asciiTheme="minorEastAsia" w:eastAsiaTheme="minorEastAsia" w:hAnsiTheme="minorEastAsia" w:hint="eastAsia"/>
          <w:sz w:val="21"/>
          <w:szCs w:val="21"/>
        </w:rPr>
        <w:t>敲锤确定</w:t>
      </w:r>
      <w:proofErr w:type="gramEnd"/>
      <w:r w:rsidR="00FC1562" w:rsidRPr="00231CC1">
        <w:rPr>
          <w:rFonts w:asciiTheme="minorEastAsia" w:eastAsiaTheme="minorEastAsia" w:hAnsiTheme="minorEastAsia" w:hint="eastAsia"/>
          <w:sz w:val="21"/>
          <w:szCs w:val="21"/>
        </w:rPr>
        <w:t>每项决定。</w:t>
      </w:r>
      <w:r w:rsidR="008B3441" w:rsidRPr="00231CC1">
        <w:rPr>
          <w:rFonts w:asciiTheme="minorEastAsia" w:eastAsiaTheme="minorEastAsia" w:hAnsiTheme="minorEastAsia"/>
          <w:sz w:val="21"/>
          <w:szCs w:val="21"/>
        </w:rPr>
        <w:t>已</w:t>
      </w:r>
      <w:r w:rsidR="008B3441" w:rsidRPr="00231CC1">
        <w:rPr>
          <w:rFonts w:asciiTheme="minorEastAsia" w:eastAsiaTheme="minorEastAsia" w:hAnsiTheme="minorEastAsia" w:hint="eastAsia"/>
          <w:sz w:val="21"/>
          <w:szCs w:val="21"/>
        </w:rPr>
        <w:t>经</w:t>
      </w:r>
      <w:r w:rsidR="008B3441" w:rsidRPr="00231CC1">
        <w:rPr>
          <w:rFonts w:asciiTheme="minorEastAsia" w:eastAsiaTheme="minorEastAsia" w:hAnsiTheme="minorEastAsia"/>
          <w:sz w:val="21"/>
          <w:szCs w:val="21"/>
        </w:rPr>
        <w:t>商定</w:t>
      </w:r>
      <w:r w:rsidR="008B3441" w:rsidRPr="00231CC1">
        <w:rPr>
          <w:rFonts w:asciiTheme="minorEastAsia" w:eastAsiaTheme="minorEastAsia" w:hAnsiTheme="minorEastAsia" w:hint="eastAsia"/>
          <w:sz w:val="21"/>
          <w:szCs w:val="21"/>
        </w:rPr>
        <w:t>的</w:t>
      </w:r>
      <w:r w:rsidR="008B3441" w:rsidRPr="00231CC1">
        <w:rPr>
          <w:rFonts w:asciiTheme="minorEastAsia" w:eastAsiaTheme="minorEastAsia" w:hAnsiTheme="minorEastAsia"/>
          <w:sz w:val="21"/>
          <w:szCs w:val="21"/>
        </w:rPr>
        <w:t>决定将于</w:t>
      </w:r>
      <w:r w:rsidR="008B3441" w:rsidRPr="00231CC1">
        <w:rPr>
          <w:rFonts w:asciiTheme="minorEastAsia" w:eastAsiaTheme="minorEastAsia" w:hAnsiTheme="minorEastAsia" w:hint="eastAsia"/>
          <w:sz w:val="21"/>
          <w:szCs w:val="21"/>
        </w:rPr>
        <w:t>2018年8月31日</w:t>
      </w:r>
      <w:r w:rsidR="008B3441" w:rsidRPr="00231CC1">
        <w:rPr>
          <w:rFonts w:asciiTheme="minorEastAsia" w:eastAsiaTheme="minorEastAsia" w:hAnsiTheme="minorEastAsia"/>
          <w:sz w:val="21"/>
          <w:szCs w:val="21"/>
        </w:rPr>
        <w:t>星期五</w:t>
      </w:r>
      <w:r w:rsidR="00573C0D" w:rsidRPr="00231CC1">
        <w:rPr>
          <w:rFonts w:asciiTheme="minorEastAsia" w:eastAsiaTheme="minorEastAsia" w:hAnsiTheme="minorEastAsia" w:hint="eastAsia"/>
          <w:sz w:val="21"/>
          <w:szCs w:val="21"/>
        </w:rPr>
        <w:t>分</w:t>
      </w:r>
      <w:r w:rsidR="008B3441" w:rsidRPr="00231CC1">
        <w:rPr>
          <w:rFonts w:asciiTheme="minorEastAsia" w:eastAsiaTheme="minorEastAsia" w:hAnsiTheme="minorEastAsia"/>
          <w:sz w:val="21"/>
          <w:szCs w:val="21"/>
        </w:rPr>
        <w:t>发或宣读，</w:t>
      </w:r>
      <w:r w:rsidR="008B3441" w:rsidRPr="00231CC1">
        <w:rPr>
          <w:rFonts w:asciiTheme="minorEastAsia" w:eastAsiaTheme="minorEastAsia" w:hAnsiTheme="minorEastAsia" w:hint="eastAsia"/>
          <w:sz w:val="21"/>
          <w:szCs w:val="21"/>
        </w:rPr>
        <w:t>供</w:t>
      </w:r>
      <w:r w:rsidR="008B3441" w:rsidRPr="00231CC1">
        <w:rPr>
          <w:rFonts w:asciiTheme="minorEastAsia" w:eastAsiaTheme="minorEastAsia" w:hAnsiTheme="minorEastAsia"/>
          <w:sz w:val="21"/>
          <w:szCs w:val="21"/>
        </w:rPr>
        <w:t>IGC正式确认。会议报告将在会议闭幕后编拟</w:t>
      </w:r>
      <w:r w:rsidR="00573C0D" w:rsidRPr="00231CC1">
        <w:rPr>
          <w:rFonts w:asciiTheme="minorEastAsia" w:eastAsiaTheme="minorEastAsia" w:hAnsiTheme="minorEastAsia" w:hint="eastAsia"/>
          <w:sz w:val="21"/>
          <w:szCs w:val="21"/>
        </w:rPr>
        <w:t>，</w:t>
      </w:r>
      <w:r w:rsidR="008B3441" w:rsidRPr="00231CC1">
        <w:rPr>
          <w:rFonts w:asciiTheme="minorEastAsia" w:eastAsiaTheme="minorEastAsia" w:hAnsiTheme="minorEastAsia"/>
          <w:sz w:val="21"/>
          <w:szCs w:val="21"/>
        </w:rPr>
        <w:t>并</w:t>
      </w:r>
      <w:r w:rsidR="00573C0D" w:rsidRPr="00231CC1">
        <w:rPr>
          <w:rFonts w:asciiTheme="minorEastAsia" w:eastAsiaTheme="minorEastAsia" w:hAnsiTheme="minorEastAsia" w:hint="eastAsia"/>
          <w:sz w:val="21"/>
          <w:szCs w:val="21"/>
        </w:rPr>
        <w:t>分</w:t>
      </w:r>
      <w:r w:rsidR="008B3441" w:rsidRPr="00231CC1">
        <w:rPr>
          <w:rFonts w:asciiTheme="minorEastAsia" w:eastAsiaTheme="minorEastAsia" w:hAnsiTheme="minorEastAsia"/>
          <w:sz w:val="21"/>
          <w:szCs w:val="21"/>
        </w:rPr>
        <w:t>发给所有代表团，</w:t>
      </w:r>
      <w:r w:rsidR="008B3441" w:rsidRPr="00231CC1">
        <w:rPr>
          <w:rFonts w:asciiTheme="minorEastAsia" w:eastAsiaTheme="minorEastAsia" w:hAnsiTheme="minorEastAsia" w:hint="eastAsia"/>
          <w:sz w:val="21"/>
          <w:szCs w:val="21"/>
        </w:rPr>
        <w:t>以</w:t>
      </w:r>
      <w:r w:rsidR="008B3441" w:rsidRPr="00231CC1">
        <w:rPr>
          <w:rFonts w:asciiTheme="minorEastAsia" w:eastAsiaTheme="minorEastAsia" w:hAnsiTheme="minorEastAsia"/>
          <w:sz w:val="21"/>
          <w:szCs w:val="21"/>
        </w:rPr>
        <w:t>征求它们的意见。</w:t>
      </w:r>
      <w:r w:rsidR="00573C0D" w:rsidRPr="00231CC1">
        <w:rPr>
          <w:rFonts w:asciiTheme="minorEastAsia" w:eastAsiaTheme="minorEastAsia" w:hAnsiTheme="minorEastAsia" w:hint="eastAsia"/>
          <w:sz w:val="21"/>
          <w:szCs w:val="21"/>
        </w:rPr>
        <w:t>报告将以所有六种语文提出，</w:t>
      </w:r>
      <w:proofErr w:type="gramStart"/>
      <w:r w:rsidR="00573C0D" w:rsidRPr="00231CC1">
        <w:rPr>
          <w:rFonts w:asciiTheme="minorEastAsia" w:eastAsiaTheme="minorEastAsia" w:hAnsiTheme="minorEastAsia" w:hint="eastAsia"/>
          <w:sz w:val="21"/>
          <w:szCs w:val="21"/>
        </w:rPr>
        <w:t>供将在</w:t>
      </w:r>
      <w:proofErr w:type="gramEnd"/>
      <w:r w:rsidR="00573C0D" w:rsidRPr="00231CC1">
        <w:rPr>
          <w:rFonts w:asciiTheme="minorEastAsia" w:eastAsiaTheme="minorEastAsia" w:hAnsiTheme="minorEastAsia" w:hint="eastAsia"/>
          <w:sz w:val="21"/>
          <w:szCs w:val="21"/>
        </w:rPr>
        <w:t>2018年12月举行的IGC第三十八届会议通过。</w:t>
      </w:r>
      <w:r w:rsidR="008B3441" w:rsidRPr="00231CC1">
        <w:rPr>
          <w:rFonts w:asciiTheme="minorEastAsia" w:eastAsiaTheme="minorEastAsia" w:hAnsiTheme="minorEastAsia" w:hint="eastAsia"/>
          <w:sz w:val="21"/>
          <w:szCs w:val="21"/>
        </w:rPr>
        <w:t>他要求将会议期间所作的任何发言发送至</w:t>
      </w:r>
      <w:r w:rsidR="00C93AC3" w:rsidRPr="00231CC1">
        <w:rPr>
          <w:rFonts w:asciiTheme="minorEastAsia" w:eastAsiaTheme="minorEastAsia" w:hAnsiTheme="minorEastAsia"/>
          <w:sz w:val="21"/>
          <w:szCs w:val="21"/>
        </w:rPr>
        <w:t>grtkf@wipo.int</w:t>
      </w:r>
      <w:r w:rsidR="008B3441" w:rsidRPr="00231CC1">
        <w:rPr>
          <w:rFonts w:asciiTheme="minorEastAsia" w:eastAsiaTheme="minorEastAsia" w:hAnsiTheme="minorEastAsia" w:hint="eastAsia"/>
          <w:sz w:val="21"/>
          <w:szCs w:val="21"/>
        </w:rPr>
        <w:t>，以协助</w:t>
      </w:r>
      <w:r w:rsidRPr="00231CC1">
        <w:rPr>
          <w:rFonts w:asciiTheme="minorEastAsia" w:eastAsiaTheme="minorEastAsia" w:hAnsiTheme="minorEastAsia"/>
          <w:sz w:val="21"/>
          <w:szCs w:val="21"/>
        </w:rPr>
        <w:t>秘书处</w:t>
      </w:r>
      <w:r w:rsidR="00573C0D" w:rsidRPr="00231CC1">
        <w:rPr>
          <w:rFonts w:asciiTheme="minorEastAsia" w:eastAsiaTheme="minorEastAsia" w:hAnsiTheme="minorEastAsia" w:hint="eastAsia"/>
          <w:sz w:val="21"/>
          <w:szCs w:val="21"/>
        </w:rPr>
        <w:t>对</w:t>
      </w:r>
      <w:r w:rsidR="008B3441" w:rsidRPr="00231CC1">
        <w:rPr>
          <w:rFonts w:asciiTheme="minorEastAsia" w:eastAsiaTheme="minorEastAsia" w:hAnsiTheme="minorEastAsia" w:hint="eastAsia"/>
          <w:sz w:val="21"/>
          <w:szCs w:val="21"/>
        </w:rPr>
        <w:t>报告</w:t>
      </w:r>
      <w:r w:rsidR="00573C0D" w:rsidRPr="00231CC1">
        <w:rPr>
          <w:rFonts w:asciiTheme="minorEastAsia" w:eastAsiaTheme="minorEastAsia" w:hAnsiTheme="minorEastAsia" w:hint="eastAsia"/>
          <w:sz w:val="21"/>
          <w:szCs w:val="21"/>
        </w:rPr>
        <w:t>定稿</w:t>
      </w:r>
      <w:r w:rsidR="008B3441" w:rsidRPr="00231CC1">
        <w:rPr>
          <w:rFonts w:asciiTheme="minorEastAsia" w:eastAsiaTheme="minorEastAsia" w:hAnsiTheme="minorEastAsia" w:hint="eastAsia"/>
          <w:sz w:val="21"/>
          <w:szCs w:val="21"/>
        </w:rPr>
        <w:t>。他</w:t>
      </w:r>
      <w:r w:rsidR="00A10F8B" w:rsidRPr="00231CC1">
        <w:rPr>
          <w:rFonts w:asciiTheme="minorEastAsia" w:eastAsiaTheme="minorEastAsia" w:hAnsiTheme="minorEastAsia"/>
          <w:sz w:val="21"/>
          <w:szCs w:val="21"/>
        </w:rPr>
        <w:t>回顾</w:t>
      </w:r>
      <w:r w:rsidR="008B3441" w:rsidRPr="00231CC1">
        <w:rPr>
          <w:rFonts w:asciiTheme="minorEastAsia" w:eastAsiaTheme="minorEastAsia" w:hAnsiTheme="minorEastAsia" w:hint="eastAsia"/>
          <w:sz w:val="21"/>
          <w:szCs w:val="21"/>
        </w:rPr>
        <w:t>由于</w:t>
      </w:r>
      <w:r w:rsidR="008B3441" w:rsidRPr="00231CC1">
        <w:rPr>
          <w:rFonts w:asciiTheme="minorEastAsia" w:eastAsiaTheme="minorEastAsia" w:hAnsiTheme="minorEastAsia"/>
          <w:sz w:val="21"/>
          <w:szCs w:val="21"/>
        </w:rPr>
        <w:t>IGC第三十六届会议</w:t>
      </w:r>
      <w:r w:rsidR="008B3441" w:rsidRPr="00231CC1">
        <w:rPr>
          <w:rFonts w:asciiTheme="minorEastAsia" w:eastAsiaTheme="minorEastAsia" w:hAnsiTheme="minorEastAsia" w:hint="eastAsia"/>
          <w:sz w:val="21"/>
          <w:szCs w:val="21"/>
        </w:rPr>
        <w:t>与</w:t>
      </w:r>
      <w:r w:rsidR="008B3441" w:rsidRPr="00231CC1">
        <w:rPr>
          <w:rFonts w:asciiTheme="minorEastAsia" w:eastAsiaTheme="minorEastAsia" w:hAnsiTheme="minorEastAsia"/>
          <w:sz w:val="21"/>
          <w:szCs w:val="21"/>
        </w:rPr>
        <w:t>第三十七届会议</w:t>
      </w:r>
      <w:r w:rsidR="008B3441" w:rsidRPr="00231CC1">
        <w:rPr>
          <w:rFonts w:asciiTheme="minorEastAsia" w:eastAsiaTheme="minorEastAsia" w:hAnsiTheme="minorEastAsia" w:hint="eastAsia"/>
          <w:sz w:val="21"/>
          <w:szCs w:val="21"/>
        </w:rPr>
        <w:t>之间间隔时间较短，如</w:t>
      </w:r>
      <w:r w:rsidR="007F294E" w:rsidRPr="00231CC1">
        <w:rPr>
          <w:rFonts w:asciiTheme="minorEastAsia" w:eastAsiaTheme="minorEastAsia" w:hAnsiTheme="minorEastAsia"/>
          <w:sz w:val="21"/>
          <w:szCs w:val="21"/>
        </w:rPr>
        <w:t>IGC第三十六届会议</w:t>
      </w:r>
      <w:r w:rsidR="008B3441" w:rsidRPr="00231CC1">
        <w:rPr>
          <w:rFonts w:asciiTheme="minorEastAsia" w:eastAsiaTheme="minorEastAsia" w:hAnsiTheme="minorEastAsia" w:hint="eastAsia"/>
          <w:sz w:val="21"/>
          <w:szCs w:val="21"/>
        </w:rPr>
        <w:t>所商定的，</w:t>
      </w:r>
      <w:r w:rsidR="007F294E" w:rsidRPr="00231CC1">
        <w:rPr>
          <w:rFonts w:asciiTheme="minorEastAsia" w:eastAsiaTheme="minorEastAsia" w:hAnsiTheme="minorEastAsia"/>
          <w:sz w:val="21"/>
          <w:szCs w:val="21"/>
        </w:rPr>
        <w:t>IGC第三十六届会议</w:t>
      </w:r>
      <w:r w:rsidR="008B3441" w:rsidRPr="00231CC1">
        <w:rPr>
          <w:rFonts w:asciiTheme="minorEastAsia" w:eastAsiaTheme="minorEastAsia" w:hAnsiTheme="minorEastAsia" w:hint="eastAsia"/>
          <w:sz w:val="21"/>
          <w:szCs w:val="21"/>
        </w:rPr>
        <w:t>的报告将在12月份</w:t>
      </w:r>
      <w:r w:rsidR="00573C0D" w:rsidRPr="00231CC1">
        <w:rPr>
          <w:rFonts w:asciiTheme="minorEastAsia" w:eastAsiaTheme="minorEastAsia" w:hAnsiTheme="minorEastAsia" w:hint="eastAsia"/>
          <w:sz w:val="21"/>
          <w:szCs w:val="21"/>
        </w:rPr>
        <w:t>举行</w:t>
      </w:r>
      <w:r w:rsidR="008B3441" w:rsidRPr="00231CC1">
        <w:rPr>
          <w:rFonts w:asciiTheme="minorEastAsia" w:eastAsiaTheme="minorEastAsia" w:hAnsiTheme="minorEastAsia" w:hint="eastAsia"/>
          <w:sz w:val="21"/>
          <w:szCs w:val="21"/>
        </w:rPr>
        <w:t>的</w:t>
      </w:r>
      <w:r w:rsidR="009F4265" w:rsidRPr="00231CC1">
        <w:rPr>
          <w:rFonts w:asciiTheme="minorEastAsia" w:eastAsiaTheme="minorEastAsia" w:hAnsiTheme="minorEastAsia"/>
          <w:sz w:val="21"/>
          <w:szCs w:val="21"/>
        </w:rPr>
        <w:t>IGC第三十八届会议</w:t>
      </w:r>
      <w:r w:rsidR="00573C0D" w:rsidRPr="00231CC1">
        <w:rPr>
          <w:rFonts w:asciiTheme="minorEastAsia" w:eastAsiaTheme="minorEastAsia" w:hAnsiTheme="minorEastAsia" w:hint="eastAsia"/>
          <w:sz w:val="21"/>
          <w:szCs w:val="21"/>
        </w:rPr>
        <w:t>上</w:t>
      </w:r>
      <w:r w:rsidR="008B3441" w:rsidRPr="00231CC1">
        <w:rPr>
          <w:rFonts w:asciiTheme="minorEastAsia" w:eastAsiaTheme="minorEastAsia" w:hAnsiTheme="minorEastAsia" w:hint="eastAsia"/>
          <w:sz w:val="21"/>
          <w:szCs w:val="21"/>
        </w:rPr>
        <w:t>通过。</w:t>
      </w:r>
    </w:p>
    <w:p w14:paraId="0133DEEB" w14:textId="392C989B" w:rsidR="00905E92" w:rsidRPr="00473BFC" w:rsidRDefault="004E6B61" w:rsidP="00164F5B">
      <w:pPr>
        <w:overflowPunct w:val="0"/>
        <w:spacing w:beforeLines="100" w:before="240" w:afterLines="50" w:after="120" w:line="340" w:lineRule="atLeast"/>
        <w:rPr>
          <w:rFonts w:ascii="STXihei" w:eastAsia="STXihei" w:hAnsi="STXihei"/>
          <w:sz w:val="21"/>
          <w:szCs w:val="21"/>
        </w:rPr>
      </w:pPr>
      <w:r w:rsidRPr="00473BFC">
        <w:rPr>
          <w:rFonts w:ascii="STXihei" w:eastAsia="STXihei" w:hAnsi="STXihei"/>
          <w:sz w:val="21"/>
          <w:szCs w:val="21"/>
        </w:rPr>
        <w:t>议程第2项：通过议程</w:t>
      </w:r>
    </w:p>
    <w:p w14:paraId="7424E6B4" w14:textId="77777777" w:rsidR="00905E92" w:rsidRPr="007C5D72" w:rsidRDefault="004E6B61" w:rsidP="00164F5B">
      <w:pPr>
        <w:pStyle w:val="af3"/>
        <w:overflowPunct w:val="0"/>
        <w:spacing w:afterLines="50" w:after="120" w:line="340" w:lineRule="atLeast"/>
        <w:ind w:left="5534"/>
        <w:contextualSpacing w:val="0"/>
        <w:jc w:val="both"/>
        <w:rPr>
          <w:rFonts w:ascii="STKaiti" w:eastAsia="STKaiti" w:hAnsi="STKaiti"/>
          <w:i/>
          <w:sz w:val="21"/>
          <w:szCs w:val="21"/>
        </w:rPr>
      </w:pPr>
      <w:r w:rsidRPr="007C5D72">
        <w:rPr>
          <w:rFonts w:ascii="STKaiti" w:eastAsia="STKaiti" w:hAnsi="STKaiti" w:cs="Times New Roman" w:hint="eastAsia"/>
          <w:sz w:val="21"/>
          <w:szCs w:val="21"/>
        </w:rPr>
        <w:t>关于议程第2项的决定：</w:t>
      </w:r>
    </w:p>
    <w:p w14:paraId="709961A3" w14:textId="4CCCD6F5" w:rsidR="00905E92" w:rsidRPr="007C5D72" w:rsidRDefault="004E6B61" w:rsidP="00164F5B">
      <w:pPr>
        <w:pStyle w:val="af3"/>
        <w:numPr>
          <w:ilvl w:val="0"/>
          <w:numId w:val="11"/>
        </w:numPr>
        <w:overflowPunct w:val="0"/>
        <w:spacing w:afterLines="50" w:after="120" w:line="340" w:lineRule="atLeast"/>
        <w:ind w:left="5534" w:firstLine="0"/>
        <w:contextualSpacing w:val="0"/>
        <w:jc w:val="both"/>
        <w:rPr>
          <w:rFonts w:ascii="STKaiti" w:eastAsia="STKaiti" w:hAnsi="STKaiti"/>
          <w:i/>
          <w:sz w:val="21"/>
          <w:szCs w:val="21"/>
        </w:rPr>
      </w:pPr>
      <w:r w:rsidRPr="007C5D72">
        <w:rPr>
          <w:rFonts w:ascii="STKaiti" w:eastAsia="STKaiti" w:hAnsi="STKaiti" w:cs="Times New Roman" w:hint="eastAsia"/>
          <w:sz w:val="21"/>
          <w:szCs w:val="21"/>
        </w:rPr>
        <w:t>主席提交作为</w:t>
      </w:r>
      <w:r w:rsidRPr="007C5D72">
        <w:rPr>
          <w:rFonts w:ascii="STKaiti" w:eastAsia="STKaiti" w:hAnsi="STKaiti" w:cs="Times New Roman"/>
          <w:sz w:val="21"/>
          <w:szCs w:val="21"/>
        </w:rPr>
        <w:t>WIPO/GRTKF/IC/</w:t>
      </w:r>
      <w:r w:rsidRPr="007C5D72">
        <w:rPr>
          <w:rFonts w:ascii="MS Gothic" w:eastAsia="MS Gothic" w:hAnsi="MS Gothic" w:cs="MS Gothic" w:hint="eastAsia"/>
          <w:sz w:val="21"/>
          <w:szCs w:val="21"/>
        </w:rPr>
        <w:t>‌</w:t>
      </w:r>
      <w:r w:rsidRPr="007C5D72">
        <w:rPr>
          <w:rFonts w:ascii="STKaiti" w:eastAsia="STKaiti" w:hAnsi="STKaiti" w:cs="Times New Roman"/>
          <w:sz w:val="21"/>
          <w:szCs w:val="21"/>
        </w:rPr>
        <w:t>3</w:t>
      </w:r>
      <w:r w:rsidRPr="007C5D72">
        <w:rPr>
          <w:rFonts w:ascii="STKaiti" w:eastAsia="STKaiti" w:hAnsi="STKaiti" w:cs="Times New Roman" w:hint="eastAsia"/>
          <w:sz w:val="21"/>
          <w:szCs w:val="21"/>
        </w:rPr>
        <w:t>7</w:t>
      </w:r>
      <w:r w:rsidRPr="007C5D72">
        <w:rPr>
          <w:rFonts w:ascii="STKaiti" w:eastAsia="STKaiti" w:hAnsi="STKaiti" w:cs="Times New Roman"/>
          <w:sz w:val="21"/>
          <w:szCs w:val="21"/>
        </w:rPr>
        <w:t>/1 Prov.</w:t>
      </w:r>
      <w:r w:rsidR="00620FFA">
        <w:rPr>
          <w:rFonts w:ascii="STKaiti" w:eastAsia="STKaiti" w:hAnsi="STKaiti" w:cs="Times New Roman"/>
          <w:sz w:val="21"/>
          <w:szCs w:val="21"/>
        </w:rPr>
        <w:t xml:space="preserve"> </w:t>
      </w:r>
      <w:r w:rsidRPr="007C5D72">
        <w:rPr>
          <w:rFonts w:ascii="STKaiti" w:eastAsia="STKaiti" w:hAnsi="STKaiti" w:cs="Times New Roman" w:hint="eastAsia"/>
          <w:sz w:val="21"/>
          <w:szCs w:val="21"/>
        </w:rPr>
        <w:t>2分发的议程草案供会议通过，议程草案得到通过。</w:t>
      </w:r>
    </w:p>
    <w:p w14:paraId="0589AF1D" w14:textId="77777777" w:rsidR="00905E92" w:rsidRPr="00231CC1" w:rsidRDefault="004E6B6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主席宣布开始开幕发言。</w:t>
      </w:r>
      <w:r w:rsidR="00AB2F86" w:rsidRPr="00231CC1">
        <w:rPr>
          <w:rFonts w:asciiTheme="minorEastAsia" w:eastAsiaTheme="minorEastAsia" w:hAnsiTheme="minorEastAsia"/>
          <w:sz w:val="21"/>
          <w:szCs w:val="21"/>
        </w:rPr>
        <w:t>[</w:t>
      </w:r>
      <w:r w:rsidRPr="00231CC1">
        <w:rPr>
          <w:rFonts w:asciiTheme="minorEastAsia" w:eastAsiaTheme="minorEastAsia" w:hAnsiTheme="minorEastAsia"/>
          <w:sz w:val="21"/>
          <w:szCs w:val="21"/>
        </w:rPr>
        <w:t>秘书处的说明：</w:t>
      </w:r>
      <w:r w:rsidR="00573C0D" w:rsidRPr="00231CC1">
        <w:rPr>
          <w:rFonts w:asciiTheme="minorEastAsia" w:eastAsiaTheme="minorEastAsia" w:hAnsiTheme="minorEastAsia" w:hint="eastAsia"/>
          <w:sz w:val="21"/>
          <w:szCs w:val="21"/>
        </w:rPr>
        <w:t>许</w:t>
      </w:r>
      <w:r w:rsidRPr="00231CC1">
        <w:rPr>
          <w:rFonts w:asciiTheme="minorEastAsia" w:eastAsiaTheme="minorEastAsia" w:hAnsiTheme="minorEastAsia"/>
          <w:sz w:val="21"/>
          <w:szCs w:val="21"/>
        </w:rPr>
        <w:t>多首次发言的代表团</w:t>
      </w:r>
      <w:r w:rsidRPr="00231CC1">
        <w:rPr>
          <w:rFonts w:asciiTheme="minorEastAsia" w:eastAsiaTheme="minorEastAsia" w:hAnsiTheme="minorEastAsia" w:hint="eastAsia"/>
          <w:sz w:val="21"/>
          <w:szCs w:val="21"/>
        </w:rPr>
        <w:t>祝贺</w:t>
      </w:r>
      <w:r w:rsidR="00573C0D" w:rsidRPr="00231CC1">
        <w:rPr>
          <w:rFonts w:asciiTheme="minorEastAsia" w:eastAsiaTheme="minorEastAsia" w:hAnsiTheme="minorEastAsia" w:hint="eastAsia"/>
          <w:sz w:val="21"/>
          <w:szCs w:val="21"/>
        </w:rPr>
        <w:t>并</w:t>
      </w:r>
      <w:r w:rsidRPr="00231CC1">
        <w:rPr>
          <w:rFonts w:asciiTheme="minorEastAsia" w:eastAsiaTheme="minorEastAsia" w:hAnsiTheme="minorEastAsia"/>
          <w:sz w:val="21"/>
          <w:szCs w:val="21"/>
        </w:rPr>
        <w:t>感谢主席、副主席和秘书处，并对他们筹备本届会议和编拟文件表示感谢。</w:t>
      </w:r>
      <w:r w:rsidR="00AB2F86" w:rsidRPr="00231CC1">
        <w:rPr>
          <w:rFonts w:asciiTheme="minorEastAsia" w:eastAsiaTheme="minorEastAsia" w:hAnsiTheme="minorEastAsia"/>
          <w:sz w:val="21"/>
          <w:szCs w:val="21"/>
        </w:rPr>
        <w:t>]</w:t>
      </w:r>
    </w:p>
    <w:p w14:paraId="0845A869" w14:textId="77777777" w:rsidR="00905E92" w:rsidRPr="00231CC1" w:rsidRDefault="004E6B6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印度尼西亚代表团代表亚洲及太平洋集团</w:t>
      </w:r>
      <w:r w:rsidR="005F4BC6"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APG</w:t>
      </w:r>
      <w:r w:rsidR="005F4BC6"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发言，它说，</w:t>
      </w:r>
      <w:r w:rsidR="005F4BC6" w:rsidRPr="00231CC1">
        <w:rPr>
          <w:rFonts w:asciiTheme="minorEastAsia" w:eastAsiaTheme="minorEastAsia" w:hAnsiTheme="minorEastAsia" w:hint="eastAsia"/>
          <w:sz w:val="21"/>
          <w:szCs w:val="21"/>
        </w:rPr>
        <w:t>亚洲地区是</w:t>
      </w:r>
      <w:r w:rsidR="005F4BC6" w:rsidRPr="00231CC1">
        <w:rPr>
          <w:rFonts w:asciiTheme="minorEastAsia" w:eastAsiaTheme="minorEastAsia" w:hAnsiTheme="minorEastAsia"/>
          <w:sz w:val="21"/>
          <w:szCs w:val="21"/>
        </w:rPr>
        <w:t>一个以成长、多样性和进步为特征的地区</w:t>
      </w:r>
      <w:r w:rsidR="005F4BC6"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它支持主席</w:t>
      </w:r>
      <w:r w:rsidR="00573C0D" w:rsidRPr="00231CC1">
        <w:rPr>
          <w:rFonts w:asciiTheme="minorEastAsia" w:eastAsiaTheme="minorEastAsia" w:hAnsiTheme="minorEastAsia" w:hint="eastAsia"/>
          <w:sz w:val="21"/>
          <w:szCs w:val="21"/>
        </w:rPr>
        <w:t>提出</w:t>
      </w:r>
      <w:r w:rsidR="005F4BC6" w:rsidRPr="00231CC1">
        <w:rPr>
          <w:rFonts w:asciiTheme="minorEastAsia" w:eastAsiaTheme="minorEastAsia" w:hAnsiTheme="minorEastAsia"/>
          <w:sz w:val="21"/>
          <w:szCs w:val="21"/>
        </w:rPr>
        <w:t>的工作方法和工作计划。</w:t>
      </w:r>
      <w:r w:rsidR="005F4BC6" w:rsidRPr="00231CC1">
        <w:rPr>
          <w:rFonts w:asciiTheme="minorEastAsia" w:eastAsiaTheme="minorEastAsia" w:hAnsiTheme="minorEastAsia" w:hint="eastAsia"/>
          <w:sz w:val="21"/>
          <w:szCs w:val="21"/>
        </w:rPr>
        <w:t>对于关于</w:t>
      </w:r>
      <w:r w:rsidR="009F4265" w:rsidRPr="00231CC1">
        <w:rPr>
          <w:rFonts w:asciiTheme="minorEastAsia" w:eastAsiaTheme="minorEastAsia" w:hAnsiTheme="minorEastAsia"/>
          <w:sz w:val="21"/>
          <w:szCs w:val="21"/>
        </w:rPr>
        <w:t>传统知识</w:t>
      </w:r>
      <w:r w:rsidR="005F4BC6" w:rsidRPr="00231CC1">
        <w:rPr>
          <w:rFonts w:asciiTheme="minorEastAsia" w:eastAsiaTheme="minorEastAsia" w:hAnsiTheme="minorEastAsia" w:hint="eastAsia"/>
          <w:sz w:val="21"/>
          <w:szCs w:val="21"/>
        </w:rPr>
        <w:t>和</w:t>
      </w:r>
      <w:r w:rsidR="009F4265" w:rsidRPr="00231CC1">
        <w:rPr>
          <w:rFonts w:asciiTheme="minorEastAsia" w:eastAsiaTheme="minorEastAsia" w:hAnsiTheme="minorEastAsia"/>
          <w:sz w:val="21"/>
          <w:szCs w:val="21"/>
        </w:rPr>
        <w:t>传统文化表现形式</w:t>
      </w:r>
      <w:r w:rsidR="005F4BC6" w:rsidRPr="00231CC1">
        <w:rPr>
          <w:rFonts w:asciiTheme="minorEastAsia" w:eastAsiaTheme="minorEastAsia" w:hAnsiTheme="minorEastAsia" w:hint="eastAsia"/>
          <w:sz w:val="21"/>
          <w:szCs w:val="21"/>
        </w:rPr>
        <w:t>的</w:t>
      </w:r>
      <w:r w:rsidR="005F4BC6" w:rsidRPr="00231CC1">
        <w:rPr>
          <w:rFonts w:asciiTheme="minorEastAsia" w:eastAsiaTheme="minorEastAsia" w:hAnsiTheme="minorEastAsia"/>
          <w:sz w:val="21"/>
          <w:szCs w:val="21"/>
        </w:rPr>
        <w:t>条款草案</w:t>
      </w:r>
      <w:r w:rsidR="005F4BC6"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它赞成就一些核心问题</w:t>
      </w:r>
      <w:r w:rsidR="005F4BC6" w:rsidRPr="00231CC1">
        <w:rPr>
          <w:rFonts w:asciiTheme="minorEastAsia" w:eastAsiaTheme="minorEastAsia" w:hAnsiTheme="minorEastAsia" w:hint="eastAsia"/>
          <w:sz w:val="21"/>
          <w:szCs w:val="21"/>
        </w:rPr>
        <w:t>讨</w:t>
      </w:r>
      <w:r w:rsidR="005F4BC6" w:rsidRPr="00231CC1">
        <w:rPr>
          <w:rFonts w:asciiTheme="minorEastAsia" w:eastAsiaTheme="minorEastAsia" w:hAnsiTheme="minorEastAsia"/>
          <w:sz w:val="21"/>
          <w:szCs w:val="21"/>
        </w:rPr>
        <w:t>论以便就目标、受益人、客体、保护范围及例外与限制等问题达成共识。如何定义传统知识</w:t>
      </w:r>
      <w:r w:rsidR="005F4BC6" w:rsidRPr="00231CC1">
        <w:rPr>
          <w:rFonts w:asciiTheme="minorEastAsia" w:eastAsiaTheme="minorEastAsia" w:hAnsiTheme="minorEastAsia" w:hint="eastAsia"/>
          <w:sz w:val="21"/>
          <w:szCs w:val="21"/>
        </w:rPr>
        <w:t>和</w:t>
      </w:r>
      <w:r w:rsidR="005F4BC6" w:rsidRPr="00231CC1">
        <w:rPr>
          <w:rFonts w:asciiTheme="minorEastAsia" w:eastAsiaTheme="minorEastAsia" w:hAnsiTheme="minorEastAsia"/>
          <w:sz w:val="21"/>
          <w:szCs w:val="21"/>
        </w:rPr>
        <w:t>传统文化表现形式将为IGC</w:t>
      </w:r>
      <w:r w:rsidR="005F4BC6" w:rsidRPr="00231CC1">
        <w:rPr>
          <w:rFonts w:asciiTheme="minorEastAsia" w:eastAsiaTheme="minorEastAsia" w:hAnsiTheme="minorEastAsia" w:hint="eastAsia"/>
          <w:sz w:val="21"/>
          <w:szCs w:val="21"/>
        </w:rPr>
        <w:t>的</w:t>
      </w:r>
      <w:r w:rsidR="005F4BC6" w:rsidRPr="00231CC1">
        <w:rPr>
          <w:rFonts w:asciiTheme="minorEastAsia" w:eastAsiaTheme="minorEastAsia" w:hAnsiTheme="minorEastAsia"/>
          <w:sz w:val="21"/>
          <w:szCs w:val="21"/>
        </w:rPr>
        <w:t>工作奠定基础。亚洲及太平洋集团的大部分成员认为传统知识/传统文化表现形式的定义应该具有包容性，具备传统文化表现形式</w:t>
      </w:r>
      <w:r w:rsidR="005F4BC6" w:rsidRPr="00231CC1">
        <w:rPr>
          <w:rFonts w:asciiTheme="minorEastAsia" w:eastAsiaTheme="minorEastAsia" w:hAnsiTheme="minorEastAsia" w:hint="eastAsia"/>
          <w:sz w:val="21"/>
          <w:szCs w:val="21"/>
        </w:rPr>
        <w:t>和传统知识</w:t>
      </w:r>
      <w:r w:rsidR="005F4BC6" w:rsidRPr="00231CC1">
        <w:rPr>
          <w:rFonts w:asciiTheme="minorEastAsia" w:eastAsiaTheme="minorEastAsia" w:hAnsiTheme="minorEastAsia"/>
          <w:sz w:val="21"/>
          <w:szCs w:val="21"/>
        </w:rPr>
        <w:t>的独有特征，</w:t>
      </w:r>
      <w:r w:rsidR="005F4BC6" w:rsidRPr="00231CC1">
        <w:rPr>
          <w:rFonts w:asciiTheme="minorEastAsia" w:eastAsiaTheme="minorEastAsia" w:hAnsiTheme="minorEastAsia" w:hint="eastAsia"/>
          <w:sz w:val="21"/>
          <w:szCs w:val="21"/>
        </w:rPr>
        <w:t>并且应当是一个全面的定义，</w:t>
      </w:r>
      <w:r w:rsidR="005F4BC6" w:rsidRPr="00231CC1">
        <w:rPr>
          <w:rFonts w:asciiTheme="minorEastAsia" w:eastAsiaTheme="minorEastAsia" w:hAnsiTheme="minorEastAsia"/>
          <w:sz w:val="21"/>
          <w:szCs w:val="21"/>
        </w:rPr>
        <w:t>不应该需要单独的资格标准。大部分成员赞成对</w:t>
      </w:r>
      <w:r w:rsidR="00E87CB0" w:rsidRPr="00231CC1">
        <w:rPr>
          <w:rFonts w:asciiTheme="minorEastAsia" w:eastAsiaTheme="minorEastAsia" w:hAnsiTheme="minorEastAsia"/>
          <w:sz w:val="21"/>
          <w:szCs w:val="21"/>
        </w:rPr>
        <w:t>传统知识</w:t>
      </w:r>
      <w:r w:rsidR="00E87CB0" w:rsidRPr="00231CC1">
        <w:rPr>
          <w:rFonts w:asciiTheme="minorEastAsia" w:eastAsiaTheme="minorEastAsia" w:hAnsiTheme="minorEastAsia" w:hint="eastAsia"/>
          <w:sz w:val="21"/>
          <w:szCs w:val="21"/>
        </w:rPr>
        <w:t>和</w:t>
      </w:r>
      <w:r w:rsidR="005F4BC6" w:rsidRPr="00231CC1">
        <w:rPr>
          <w:rFonts w:asciiTheme="minorEastAsia" w:eastAsiaTheme="minorEastAsia" w:hAnsiTheme="minorEastAsia"/>
          <w:sz w:val="21"/>
          <w:szCs w:val="21"/>
        </w:rPr>
        <w:t>传统文化表现形式给予差别化保护，并且认为此种分层法为反映</w:t>
      </w:r>
      <w:r w:rsidR="00E87CB0" w:rsidRPr="00231CC1">
        <w:rPr>
          <w:rFonts w:asciiTheme="minorEastAsia" w:eastAsiaTheme="minorEastAsia" w:hAnsiTheme="minorEastAsia"/>
          <w:sz w:val="21"/>
          <w:szCs w:val="21"/>
        </w:rPr>
        <w:t>IGC</w:t>
      </w:r>
      <w:r w:rsidR="005F4BC6" w:rsidRPr="00231CC1">
        <w:rPr>
          <w:rFonts w:asciiTheme="minorEastAsia" w:eastAsiaTheme="minorEastAsia" w:hAnsiTheme="minorEastAsia"/>
          <w:sz w:val="21"/>
          <w:szCs w:val="21"/>
        </w:rPr>
        <w:t>任务授权中提到的平衡以及与公有领域的关系和所有者、使用者与广大公众的权利和利益之间的平衡提供了一个机会。不过，集团内的一些成员持有不同立场。基于</w:t>
      </w:r>
      <w:r w:rsidR="00E87CB0" w:rsidRPr="00231CC1">
        <w:rPr>
          <w:rFonts w:asciiTheme="minorEastAsia" w:eastAsiaTheme="minorEastAsia" w:hAnsiTheme="minorEastAsia"/>
          <w:sz w:val="21"/>
          <w:szCs w:val="21"/>
        </w:rPr>
        <w:t>传统知识</w:t>
      </w:r>
      <w:r w:rsidR="00E87CB0" w:rsidRPr="00231CC1">
        <w:rPr>
          <w:rFonts w:asciiTheme="minorEastAsia" w:eastAsiaTheme="minorEastAsia" w:hAnsiTheme="minorEastAsia" w:hint="eastAsia"/>
          <w:sz w:val="21"/>
          <w:szCs w:val="21"/>
        </w:rPr>
        <w:t>和</w:t>
      </w:r>
      <w:r w:rsidR="005F4BC6" w:rsidRPr="00231CC1">
        <w:rPr>
          <w:rFonts w:asciiTheme="minorEastAsia" w:eastAsiaTheme="minorEastAsia" w:hAnsiTheme="minorEastAsia"/>
          <w:sz w:val="21"/>
          <w:szCs w:val="21"/>
        </w:rPr>
        <w:t>传统文化表现形式的特征确定权利级别可能是缩小现有</w:t>
      </w:r>
      <w:r w:rsidR="001D25DF" w:rsidRPr="00231CC1">
        <w:rPr>
          <w:rFonts w:asciiTheme="minorEastAsia" w:eastAsiaTheme="minorEastAsia" w:hAnsiTheme="minorEastAsia" w:hint="eastAsia"/>
          <w:sz w:val="21"/>
          <w:szCs w:val="21"/>
        </w:rPr>
        <w:t>差距</w:t>
      </w:r>
      <w:r w:rsidR="005F4BC6" w:rsidRPr="00231CC1">
        <w:rPr>
          <w:rFonts w:asciiTheme="minorEastAsia" w:eastAsiaTheme="minorEastAsia" w:hAnsiTheme="minorEastAsia"/>
          <w:sz w:val="21"/>
          <w:szCs w:val="21"/>
        </w:rPr>
        <w:t>的一种解决办法，最终目标是就不仅保护遗传资源</w:t>
      </w:r>
      <w:r w:rsidR="00E87CB0" w:rsidRPr="00231CC1">
        <w:rPr>
          <w:rFonts w:asciiTheme="minorEastAsia" w:eastAsiaTheme="minorEastAsia" w:hAnsiTheme="minorEastAsia"/>
          <w:sz w:val="21"/>
          <w:szCs w:val="21"/>
        </w:rPr>
        <w:t>（</w:t>
      </w:r>
      <w:r w:rsidR="00E87CB0" w:rsidRPr="00231CC1">
        <w:rPr>
          <w:rFonts w:asciiTheme="minorEastAsia" w:eastAsiaTheme="minorEastAsia" w:hAnsiTheme="minorEastAsia" w:hint="eastAsia"/>
          <w:sz w:val="21"/>
          <w:szCs w:val="21"/>
        </w:rPr>
        <w:t>“GR”</w:t>
      </w:r>
      <w:r w:rsidR="00E87CB0" w:rsidRPr="00231CC1">
        <w:rPr>
          <w:rFonts w:asciiTheme="minorEastAsia" w:eastAsiaTheme="minorEastAsia" w:hAnsiTheme="minorEastAsia"/>
          <w:sz w:val="21"/>
          <w:szCs w:val="21"/>
        </w:rPr>
        <w:t>）</w:t>
      </w:r>
      <w:r w:rsidR="00E87CB0" w:rsidRPr="00231CC1">
        <w:rPr>
          <w:rFonts w:asciiTheme="minorEastAsia" w:eastAsiaTheme="minorEastAsia" w:hAnsiTheme="minorEastAsia" w:hint="eastAsia"/>
          <w:sz w:val="21"/>
          <w:szCs w:val="21"/>
        </w:rPr>
        <w:t>及相关</w:t>
      </w:r>
      <w:r w:rsidR="005F4BC6" w:rsidRPr="00231CC1">
        <w:rPr>
          <w:rFonts w:asciiTheme="minorEastAsia" w:eastAsiaTheme="minorEastAsia" w:hAnsiTheme="minorEastAsia"/>
          <w:sz w:val="21"/>
          <w:szCs w:val="21"/>
        </w:rPr>
        <w:t>传统知识而且确保对传统文化表现形式进行均衡和有效保护的国际文书达成一致。</w:t>
      </w:r>
      <w:r w:rsidR="00E87CB0" w:rsidRPr="00231CC1">
        <w:rPr>
          <w:rFonts w:asciiTheme="minorEastAsia" w:eastAsiaTheme="minorEastAsia" w:hAnsiTheme="minorEastAsia" w:hint="eastAsia"/>
          <w:sz w:val="21"/>
          <w:szCs w:val="21"/>
        </w:rPr>
        <w:t>关于受益人问题，它同</w:t>
      </w:r>
      <w:r w:rsidR="001D25DF" w:rsidRPr="00231CC1">
        <w:rPr>
          <w:rFonts w:asciiTheme="minorEastAsia" w:eastAsiaTheme="minorEastAsia" w:hAnsiTheme="minorEastAsia" w:hint="eastAsia"/>
          <w:sz w:val="21"/>
          <w:szCs w:val="21"/>
        </w:rPr>
        <w:t>意</w:t>
      </w:r>
      <w:r w:rsidR="00E87CB0" w:rsidRPr="00231CC1">
        <w:rPr>
          <w:rFonts w:asciiTheme="minorEastAsia" w:eastAsiaTheme="minorEastAsia" w:hAnsiTheme="minorEastAsia"/>
          <w:sz w:val="21"/>
          <w:szCs w:val="21"/>
        </w:rPr>
        <w:t>该文书的主要受益人是土著人民和当地社区。集团的一些成员对此持有不同立场</w:t>
      </w:r>
      <w:r w:rsidR="00E87CB0" w:rsidRPr="00231CC1">
        <w:rPr>
          <w:rFonts w:asciiTheme="minorEastAsia" w:eastAsiaTheme="minorEastAsia" w:hAnsiTheme="minorEastAsia" w:hint="eastAsia"/>
          <w:sz w:val="21"/>
          <w:szCs w:val="21"/>
        </w:rPr>
        <w:t>；</w:t>
      </w:r>
      <w:r w:rsidR="00E87CB0" w:rsidRPr="00231CC1">
        <w:rPr>
          <w:rFonts w:asciiTheme="minorEastAsia" w:eastAsiaTheme="minorEastAsia" w:hAnsiTheme="minorEastAsia"/>
          <w:sz w:val="21"/>
          <w:szCs w:val="21"/>
        </w:rPr>
        <w:t>不过，大部分成员认为，根据国内法律讨论其他受益人的作用是恰当的，因为在某些情况下，传统知识</w:t>
      </w:r>
      <w:r w:rsidR="00E87CB0" w:rsidRPr="00231CC1">
        <w:rPr>
          <w:rFonts w:asciiTheme="minorEastAsia" w:eastAsiaTheme="minorEastAsia" w:hAnsiTheme="minorEastAsia" w:hint="eastAsia"/>
          <w:sz w:val="21"/>
          <w:szCs w:val="21"/>
        </w:rPr>
        <w:t>或</w:t>
      </w:r>
      <w:r w:rsidR="00E87CB0" w:rsidRPr="00231CC1">
        <w:rPr>
          <w:rFonts w:asciiTheme="minorEastAsia" w:eastAsiaTheme="minorEastAsia" w:hAnsiTheme="minorEastAsia"/>
          <w:sz w:val="21"/>
          <w:szCs w:val="21"/>
        </w:rPr>
        <w:t>传统文化表现形式无法明确归属于特定</w:t>
      </w:r>
      <w:r w:rsidR="00E87CB0" w:rsidRPr="00231CC1">
        <w:rPr>
          <w:rFonts w:asciiTheme="minorEastAsia" w:eastAsiaTheme="minorEastAsia" w:hAnsiTheme="minorEastAsia" w:hint="eastAsia"/>
          <w:sz w:val="21"/>
          <w:szCs w:val="21"/>
        </w:rPr>
        <w:t>社区</w:t>
      </w:r>
      <w:r w:rsidR="00E87CB0" w:rsidRPr="00231CC1">
        <w:rPr>
          <w:rFonts w:asciiTheme="minorEastAsia" w:eastAsiaTheme="minorEastAsia" w:hAnsiTheme="minorEastAsia"/>
          <w:sz w:val="21"/>
          <w:szCs w:val="21"/>
        </w:rPr>
        <w:t>。关于保护范围问题，集团的大部分成员赞成根据传统知识</w:t>
      </w:r>
      <w:r w:rsidR="00E87CB0" w:rsidRPr="00231CC1">
        <w:rPr>
          <w:rFonts w:asciiTheme="minorEastAsia" w:eastAsiaTheme="minorEastAsia" w:hAnsiTheme="minorEastAsia" w:hint="eastAsia"/>
          <w:sz w:val="21"/>
          <w:szCs w:val="21"/>
        </w:rPr>
        <w:t>和</w:t>
      </w:r>
      <w:r w:rsidR="00E87CB0" w:rsidRPr="00231CC1">
        <w:rPr>
          <w:rFonts w:asciiTheme="minorEastAsia" w:eastAsiaTheme="minorEastAsia" w:hAnsiTheme="minorEastAsia"/>
          <w:sz w:val="21"/>
          <w:szCs w:val="21"/>
        </w:rPr>
        <w:t>传统文化表现形式的性质或特征为其提供最大可能的保护。</w:t>
      </w:r>
      <w:r w:rsidR="00E87CB0" w:rsidRPr="00231CC1">
        <w:rPr>
          <w:rFonts w:asciiTheme="minorEastAsia" w:eastAsiaTheme="minorEastAsia" w:hAnsiTheme="minorEastAsia" w:hint="eastAsia"/>
          <w:sz w:val="21"/>
          <w:szCs w:val="21"/>
        </w:rPr>
        <w:t>这</w:t>
      </w:r>
      <w:r w:rsidR="00E87CB0" w:rsidRPr="00231CC1">
        <w:rPr>
          <w:rFonts w:asciiTheme="minorEastAsia" w:eastAsiaTheme="minorEastAsia" w:hAnsiTheme="minorEastAsia"/>
          <w:sz w:val="21"/>
          <w:szCs w:val="21"/>
        </w:rPr>
        <w:t>为反映任务授权中提到的平衡</w:t>
      </w:r>
      <w:r w:rsidR="00EF4829" w:rsidRPr="00231CC1">
        <w:rPr>
          <w:rFonts w:asciiTheme="minorEastAsia" w:eastAsiaTheme="minorEastAsia" w:hAnsiTheme="minorEastAsia" w:hint="eastAsia"/>
          <w:sz w:val="21"/>
          <w:szCs w:val="21"/>
        </w:rPr>
        <w:t>、</w:t>
      </w:r>
      <w:r w:rsidR="00E87CB0" w:rsidRPr="00231CC1">
        <w:rPr>
          <w:rFonts w:asciiTheme="minorEastAsia" w:eastAsiaTheme="minorEastAsia" w:hAnsiTheme="minorEastAsia"/>
          <w:sz w:val="21"/>
          <w:szCs w:val="21"/>
        </w:rPr>
        <w:t>与公有领域的关系</w:t>
      </w:r>
      <w:r w:rsidR="00EF4829" w:rsidRPr="00231CC1">
        <w:rPr>
          <w:rFonts w:asciiTheme="minorEastAsia" w:eastAsiaTheme="minorEastAsia" w:hAnsiTheme="minorEastAsia" w:hint="eastAsia"/>
          <w:sz w:val="21"/>
          <w:szCs w:val="21"/>
        </w:rPr>
        <w:t>以及</w:t>
      </w:r>
      <w:r w:rsidR="00E87CB0" w:rsidRPr="00231CC1">
        <w:rPr>
          <w:rFonts w:asciiTheme="minorEastAsia" w:eastAsiaTheme="minorEastAsia" w:hAnsiTheme="minorEastAsia"/>
          <w:sz w:val="21"/>
          <w:szCs w:val="21"/>
        </w:rPr>
        <w:t>所有者</w:t>
      </w:r>
      <w:r w:rsidR="00EF4829" w:rsidRPr="00231CC1">
        <w:rPr>
          <w:rFonts w:asciiTheme="minorEastAsia" w:eastAsiaTheme="minorEastAsia" w:hAnsiTheme="minorEastAsia" w:hint="eastAsia"/>
          <w:sz w:val="21"/>
          <w:szCs w:val="21"/>
        </w:rPr>
        <w:t>和</w:t>
      </w:r>
      <w:r w:rsidR="00E87CB0" w:rsidRPr="00231CC1">
        <w:rPr>
          <w:rFonts w:asciiTheme="minorEastAsia" w:eastAsiaTheme="minorEastAsia" w:hAnsiTheme="minorEastAsia"/>
          <w:sz w:val="21"/>
          <w:szCs w:val="21"/>
        </w:rPr>
        <w:t>使用者的权利和利益提供了一个机会</w:t>
      </w:r>
      <w:r w:rsidR="00E87CB0" w:rsidRPr="00231CC1">
        <w:rPr>
          <w:rFonts w:asciiTheme="minorEastAsia" w:eastAsiaTheme="minorEastAsia" w:hAnsiTheme="minorEastAsia" w:hint="eastAsia"/>
          <w:sz w:val="21"/>
          <w:szCs w:val="21"/>
        </w:rPr>
        <w:t>；</w:t>
      </w:r>
      <w:r w:rsidR="00E87CB0" w:rsidRPr="00231CC1">
        <w:rPr>
          <w:rFonts w:asciiTheme="minorEastAsia" w:eastAsiaTheme="minorEastAsia" w:hAnsiTheme="minorEastAsia"/>
          <w:sz w:val="21"/>
          <w:szCs w:val="21"/>
        </w:rPr>
        <w:t>不过，一些成员</w:t>
      </w:r>
      <w:r w:rsidR="00EF4829" w:rsidRPr="00231CC1">
        <w:rPr>
          <w:rFonts w:asciiTheme="minorEastAsia" w:eastAsiaTheme="minorEastAsia" w:hAnsiTheme="minorEastAsia" w:hint="eastAsia"/>
          <w:sz w:val="21"/>
          <w:szCs w:val="21"/>
        </w:rPr>
        <w:t>对此</w:t>
      </w:r>
      <w:r w:rsidR="00E87CB0" w:rsidRPr="00231CC1">
        <w:rPr>
          <w:rFonts w:asciiTheme="minorEastAsia" w:eastAsiaTheme="minorEastAsia" w:hAnsiTheme="minorEastAsia"/>
          <w:sz w:val="21"/>
          <w:szCs w:val="21"/>
        </w:rPr>
        <w:t>持有不同立场。</w:t>
      </w:r>
      <w:r w:rsidR="00E87CB0" w:rsidRPr="00231CC1">
        <w:rPr>
          <w:rFonts w:asciiTheme="minorEastAsia" w:eastAsiaTheme="minorEastAsia" w:hAnsiTheme="minorEastAsia" w:hint="eastAsia"/>
          <w:sz w:val="21"/>
          <w:szCs w:val="21"/>
        </w:rPr>
        <w:t>关于例外与限制，根据每个成员国的具体国情以及</w:t>
      </w:r>
      <w:r w:rsidR="00D23D03" w:rsidRPr="00231CC1">
        <w:rPr>
          <w:rFonts w:asciiTheme="minorEastAsia" w:eastAsiaTheme="minorEastAsia" w:hAnsiTheme="minorEastAsia"/>
          <w:sz w:val="21"/>
          <w:szCs w:val="21"/>
        </w:rPr>
        <w:t>传统知识</w:t>
      </w:r>
      <w:r w:rsidR="00D23D03" w:rsidRPr="00231CC1">
        <w:rPr>
          <w:rFonts w:asciiTheme="minorEastAsia" w:eastAsiaTheme="minorEastAsia" w:hAnsiTheme="minorEastAsia" w:hint="eastAsia"/>
          <w:sz w:val="21"/>
          <w:szCs w:val="21"/>
        </w:rPr>
        <w:t>和</w:t>
      </w:r>
      <w:r w:rsidR="00E87CB0" w:rsidRPr="00231CC1">
        <w:rPr>
          <w:rFonts w:asciiTheme="minorEastAsia" w:eastAsiaTheme="minorEastAsia" w:hAnsiTheme="minorEastAsia" w:hint="eastAsia"/>
          <w:sz w:val="21"/>
          <w:szCs w:val="21"/>
        </w:rPr>
        <w:t>传统文化表现形式持有人的实质性利益，以均衡的方式考虑有关</w:t>
      </w:r>
      <w:r w:rsidR="00EF4829" w:rsidRPr="00231CC1">
        <w:rPr>
          <w:rFonts w:asciiTheme="minorEastAsia" w:eastAsiaTheme="minorEastAsia" w:hAnsiTheme="minorEastAsia" w:hint="eastAsia"/>
          <w:sz w:val="21"/>
          <w:szCs w:val="21"/>
        </w:rPr>
        <w:t>规定</w:t>
      </w:r>
      <w:r w:rsidR="00E87CB0" w:rsidRPr="00231CC1">
        <w:rPr>
          <w:rFonts w:asciiTheme="minorEastAsia" w:eastAsiaTheme="minorEastAsia" w:hAnsiTheme="minorEastAsia" w:hint="eastAsia"/>
          <w:sz w:val="21"/>
          <w:szCs w:val="21"/>
        </w:rPr>
        <w:t>至关重要。考虑到</w:t>
      </w:r>
      <w:r w:rsidR="00E87CB0" w:rsidRPr="00231CC1">
        <w:rPr>
          <w:rFonts w:asciiTheme="minorEastAsia" w:eastAsiaTheme="minorEastAsia" w:hAnsiTheme="minorEastAsia"/>
          <w:sz w:val="21"/>
          <w:szCs w:val="21"/>
        </w:rPr>
        <w:t>各国不同</w:t>
      </w:r>
      <w:r w:rsidR="00EF4829" w:rsidRPr="00231CC1">
        <w:rPr>
          <w:rFonts w:asciiTheme="minorEastAsia" w:eastAsiaTheme="minorEastAsia" w:hAnsiTheme="minorEastAsia"/>
          <w:sz w:val="21"/>
          <w:szCs w:val="21"/>
        </w:rPr>
        <w:t>的</w:t>
      </w:r>
      <w:r w:rsidR="00E87CB0" w:rsidRPr="00231CC1">
        <w:rPr>
          <w:rFonts w:asciiTheme="minorEastAsia" w:eastAsiaTheme="minorEastAsia" w:hAnsiTheme="minorEastAsia"/>
          <w:sz w:val="21"/>
          <w:szCs w:val="21"/>
        </w:rPr>
        <w:t>国情，</w:t>
      </w:r>
      <w:r w:rsidR="00E87CB0" w:rsidRPr="00231CC1">
        <w:rPr>
          <w:rFonts w:asciiTheme="minorEastAsia" w:eastAsiaTheme="minorEastAsia" w:hAnsiTheme="minorEastAsia" w:hint="eastAsia"/>
          <w:sz w:val="21"/>
          <w:szCs w:val="21"/>
        </w:rPr>
        <w:t>应当</w:t>
      </w:r>
      <w:r w:rsidR="00EF4829" w:rsidRPr="00231CC1">
        <w:rPr>
          <w:rFonts w:asciiTheme="minorEastAsia" w:eastAsiaTheme="minorEastAsia" w:hAnsiTheme="minorEastAsia" w:hint="eastAsia"/>
          <w:sz w:val="21"/>
          <w:szCs w:val="21"/>
        </w:rPr>
        <w:t>让</w:t>
      </w:r>
      <w:r w:rsidR="00E87CB0" w:rsidRPr="00231CC1">
        <w:rPr>
          <w:rFonts w:asciiTheme="minorEastAsia" w:eastAsiaTheme="minorEastAsia" w:hAnsiTheme="minorEastAsia" w:hint="eastAsia"/>
          <w:sz w:val="21"/>
          <w:szCs w:val="21"/>
        </w:rPr>
        <w:t>各</w:t>
      </w:r>
      <w:r w:rsidR="00E87CB0" w:rsidRPr="00231CC1">
        <w:rPr>
          <w:rFonts w:asciiTheme="minorEastAsia" w:eastAsiaTheme="minorEastAsia" w:hAnsiTheme="minorEastAsia"/>
          <w:sz w:val="21"/>
          <w:szCs w:val="21"/>
        </w:rPr>
        <w:t>成员国</w:t>
      </w:r>
      <w:r w:rsidR="00E87CB0" w:rsidRPr="00231CC1">
        <w:rPr>
          <w:rFonts w:asciiTheme="minorEastAsia" w:eastAsiaTheme="minorEastAsia" w:hAnsiTheme="minorEastAsia" w:hint="eastAsia"/>
          <w:sz w:val="21"/>
          <w:szCs w:val="21"/>
        </w:rPr>
        <w:t>灵活</w:t>
      </w:r>
      <w:r w:rsidR="00EF4829" w:rsidRPr="00231CC1">
        <w:rPr>
          <w:rFonts w:asciiTheme="minorEastAsia" w:eastAsiaTheme="minorEastAsia" w:hAnsiTheme="minorEastAsia" w:hint="eastAsia"/>
          <w:sz w:val="21"/>
          <w:szCs w:val="21"/>
        </w:rPr>
        <w:t>地</w:t>
      </w:r>
      <w:r w:rsidR="00E87CB0" w:rsidRPr="00231CC1">
        <w:rPr>
          <w:rFonts w:asciiTheme="minorEastAsia" w:eastAsiaTheme="minorEastAsia" w:hAnsiTheme="minorEastAsia"/>
          <w:sz w:val="21"/>
          <w:szCs w:val="21"/>
        </w:rPr>
        <w:t>决定适当的</w:t>
      </w:r>
      <w:r w:rsidR="00E87CB0" w:rsidRPr="00231CC1">
        <w:rPr>
          <w:rFonts w:asciiTheme="minorEastAsia" w:eastAsiaTheme="minorEastAsia" w:hAnsiTheme="minorEastAsia" w:hint="eastAsia"/>
          <w:sz w:val="21"/>
          <w:szCs w:val="21"/>
        </w:rPr>
        <w:t>例外与限制。虽然一些成员持有不同立场，但集团的大部分成员重申有必要制定一项具有法律约束力的文书。它仍然致力于建设性参与谈判，以期达成一个双方都可接受的结果。它希望</w:t>
      </w:r>
      <w:r w:rsidR="00DB195A" w:rsidRPr="00231CC1">
        <w:rPr>
          <w:rFonts w:asciiTheme="minorEastAsia" w:eastAsiaTheme="minorEastAsia" w:hAnsiTheme="minorEastAsia" w:hint="eastAsia"/>
          <w:sz w:val="21"/>
          <w:szCs w:val="21"/>
        </w:rPr>
        <w:t>本届会议的</w:t>
      </w:r>
      <w:r w:rsidR="00E87CB0" w:rsidRPr="00231CC1">
        <w:rPr>
          <w:rFonts w:asciiTheme="minorEastAsia" w:eastAsiaTheme="minorEastAsia" w:hAnsiTheme="minorEastAsia" w:hint="eastAsia"/>
          <w:sz w:val="21"/>
          <w:szCs w:val="21"/>
        </w:rPr>
        <w:t>讨论将促使IGC工作取得明显进展。</w:t>
      </w:r>
    </w:p>
    <w:p w14:paraId="73B11DA4" w14:textId="77777777" w:rsidR="00905E92" w:rsidRPr="00231CC1" w:rsidRDefault="009F4265"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萨尔瓦多代表团代表拉丁美洲和加勒比国家集团（</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GRULAC</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）发言，</w:t>
      </w:r>
      <w:r w:rsidRPr="00231CC1">
        <w:rPr>
          <w:rFonts w:asciiTheme="minorEastAsia" w:eastAsiaTheme="minorEastAsia" w:hAnsiTheme="minorEastAsia" w:hint="eastAsia"/>
          <w:sz w:val="21"/>
          <w:szCs w:val="21"/>
        </w:rPr>
        <w:t>它</w:t>
      </w:r>
      <w:r w:rsidR="00E90EF6" w:rsidRPr="00231CC1">
        <w:rPr>
          <w:rFonts w:asciiTheme="minorEastAsia" w:eastAsiaTheme="minorEastAsia" w:hAnsiTheme="minorEastAsia" w:hint="eastAsia"/>
          <w:sz w:val="21"/>
          <w:szCs w:val="21"/>
        </w:rPr>
        <w:t>支持会议的方法。它</w:t>
      </w:r>
      <w:r w:rsidR="00D23D03" w:rsidRPr="00231CC1">
        <w:rPr>
          <w:rFonts w:asciiTheme="minorEastAsia" w:eastAsiaTheme="minorEastAsia" w:hAnsiTheme="minorEastAsia"/>
          <w:sz w:val="21"/>
          <w:szCs w:val="21"/>
        </w:rPr>
        <w:t>重申</w:t>
      </w:r>
      <w:r w:rsidR="00DB195A" w:rsidRPr="00231CC1">
        <w:rPr>
          <w:rFonts w:asciiTheme="minorEastAsia" w:eastAsiaTheme="minorEastAsia" w:hAnsiTheme="minorEastAsia" w:hint="eastAsia"/>
          <w:sz w:val="21"/>
          <w:szCs w:val="21"/>
        </w:rPr>
        <w:t>希望</w:t>
      </w:r>
      <w:r w:rsidR="00E90EF6" w:rsidRPr="00231CC1">
        <w:rPr>
          <w:rFonts w:asciiTheme="minorEastAsia" w:eastAsiaTheme="minorEastAsia" w:hAnsiTheme="minorEastAsia" w:hint="eastAsia"/>
          <w:sz w:val="21"/>
          <w:szCs w:val="21"/>
        </w:rPr>
        <w:t>推进IGC的工作，以期</w:t>
      </w:r>
      <w:r w:rsidR="00635C70" w:rsidRPr="00231CC1">
        <w:rPr>
          <w:rFonts w:asciiTheme="minorEastAsia" w:eastAsiaTheme="minorEastAsia" w:hAnsiTheme="minorEastAsia" w:hint="eastAsia"/>
          <w:sz w:val="21"/>
          <w:szCs w:val="21"/>
        </w:rPr>
        <w:t>按照</w:t>
      </w:r>
      <w:r w:rsidR="00A10F8B" w:rsidRPr="00231CC1">
        <w:rPr>
          <w:rFonts w:asciiTheme="minorEastAsia" w:eastAsiaTheme="minorEastAsia" w:hAnsiTheme="minorEastAsia"/>
          <w:sz w:val="21"/>
          <w:szCs w:val="21"/>
        </w:rPr>
        <w:t>任务授权</w:t>
      </w:r>
      <w:r w:rsidR="00E90EF6" w:rsidRPr="00231CC1">
        <w:rPr>
          <w:rFonts w:asciiTheme="minorEastAsia" w:eastAsiaTheme="minorEastAsia" w:hAnsiTheme="minorEastAsia" w:hint="eastAsia"/>
          <w:sz w:val="21"/>
          <w:szCs w:val="21"/>
        </w:rPr>
        <w:t>的</w:t>
      </w:r>
      <w:r w:rsidR="00635C70" w:rsidRPr="00231CC1">
        <w:rPr>
          <w:rFonts w:asciiTheme="minorEastAsia" w:eastAsiaTheme="minorEastAsia" w:hAnsiTheme="minorEastAsia" w:hint="eastAsia"/>
          <w:sz w:val="21"/>
          <w:szCs w:val="21"/>
        </w:rPr>
        <w:t>思路</w:t>
      </w:r>
      <w:r w:rsidR="00E90EF6" w:rsidRPr="00231CC1">
        <w:rPr>
          <w:rFonts w:asciiTheme="minorEastAsia" w:eastAsiaTheme="minorEastAsia" w:hAnsiTheme="minorEastAsia" w:hint="eastAsia"/>
          <w:sz w:val="21"/>
          <w:szCs w:val="21"/>
        </w:rPr>
        <w:t>有效和平衡地保护</w:t>
      </w:r>
      <w:r w:rsidR="00E90EF6" w:rsidRPr="00231CC1">
        <w:rPr>
          <w:rFonts w:asciiTheme="minorEastAsia" w:eastAsiaTheme="minorEastAsia" w:hAnsiTheme="minorEastAsia"/>
          <w:sz w:val="21"/>
          <w:szCs w:val="21"/>
        </w:rPr>
        <w:t>遗传资源</w:t>
      </w:r>
      <w:r w:rsidR="00E90EF6" w:rsidRPr="00231CC1">
        <w:rPr>
          <w:rFonts w:asciiTheme="minorEastAsia" w:eastAsiaTheme="minorEastAsia" w:hAnsiTheme="minorEastAsia" w:hint="eastAsia"/>
          <w:sz w:val="21"/>
          <w:szCs w:val="21"/>
        </w:rPr>
        <w:t>、</w:t>
      </w:r>
      <w:r w:rsidR="00E90EF6" w:rsidRPr="00231CC1">
        <w:rPr>
          <w:rFonts w:asciiTheme="minorEastAsia" w:eastAsiaTheme="minorEastAsia" w:hAnsiTheme="minorEastAsia"/>
          <w:sz w:val="21"/>
          <w:szCs w:val="21"/>
        </w:rPr>
        <w:t>传统知识</w:t>
      </w:r>
      <w:r w:rsidR="00E90EF6" w:rsidRPr="00231CC1">
        <w:rPr>
          <w:rFonts w:asciiTheme="minorEastAsia" w:eastAsiaTheme="minorEastAsia" w:hAnsiTheme="minorEastAsia" w:hint="eastAsia"/>
          <w:sz w:val="21"/>
          <w:szCs w:val="21"/>
        </w:rPr>
        <w:t>和</w:t>
      </w:r>
      <w:r w:rsidR="00E90EF6" w:rsidRPr="00231CC1">
        <w:rPr>
          <w:rFonts w:asciiTheme="minorEastAsia" w:eastAsiaTheme="minorEastAsia" w:hAnsiTheme="minorEastAsia"/>
          <w:sz w:val="21"/>
          <w:szCs w:val="21"/>
        </w:rPr>
        <w:t>传统文化表现形式</w:t>
      </w:r>
      <w:r w:rsidR="00E90EF6" w:rsidRPr="00231CC1">
        <w:rPr>
          <w:rFonts w:asciiTheme="minorEastAsia" w:eastAsiaTheme="minorEastAsia" w:hAnsiTheme="minorEastAsia" w:hint="eastAsia"/>
          <w:sz w:val="21"/>
          <w:szCs w:val="21"/>
        </w:rPr>
        <w:t>。IGC将第一次同时处理两个问题，即，</w:t>
      </w:r>
      <w:r w:rsidRPr="00231CC1">
        <w:rPr>
          <w:rFonts w:asciiTheme="minorEastAsia" w:eastAsiaTheme="minorEastAsia" w:hAnsiTheme="minorEastAsia"/>
          <w:sz w:val="21"/>
          <w:szCs w:val="21"/>
        </w:rPr>
        <w:t>传统知识</w:t>
      </w:r>
      <w:r w:rsidR="00E90EF6"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w:t>
      </w:r>
      <w:r w:rsidR="00E90EF6" w:rsidRPr="00231CC1">
        <w:rPr>
          <w:rFonts w:asciiTheme="minorEastAsia" w:eastAsiaTheme="minorEastAsia" w:hAnsiTheme="minorEastAsia" w:hint="eastAsia"/>
          <w:sz w:val="21"/>
          <w:szCs w:val="21"/>
        </w:rPr>
        <w:t>，在此之前，一直是对它们分开进行探讨的。这一新方法带来了挑战，各成员国必须</w:t>
      </w:r>
      <w:r w:rsidR="006103F7" w:rsidRPr="00231CC1">
        <w:rPr>
          <w:rFonts w:asciiTheme="minorEastAsia" w:eastAsiaTheme="minorEastAsia" w:hAnsiTheme="minorEastAsia" w:hint="eastAsia"/>
          <w:sz w:val="21"/>
          <w:szCs w:val="21"/>
        </w:rPr>
        <w:t>以</w:t>
      </w:r>
      <w:r w:rsidR="00E90EF6" w:rsidRPr="00231CC1">
        <w:rPr>
          <w:rFonts w:asciiTheme="minorEastAsia" w:eastAsiaTheme="minorEastAsia" w:hAnsiTheme="minorEastAsia" w:hint="eastAsia"/>
          <w:sz w:val="21"/>
          <w:szCs w:val="21"/>
        </w:rPr>
        <w:t>开放和灵活</w:t>
      </w:r>
      <w:r w:rsidR="006103F7" w:rsidRPr="00231CC1">
        <w:rPr>
          <w:rFonts w:asciiTheme="minorEastAsia" w:eastAsiaTheme="minorEastAsia" w:hAnsiTheme="minorEastAsia" w:hint="eastAsia"/>
          <w:sz w:val="21"/>
          <w:szCs w:val="21"/>
        </w:rPr>
        <w:t>的态度应对</w:t>
      </w:r>
      <w:r w:rsidR="00E90EF6" w:rsidRPr="00231CC1">
        <w:rPr>
          <w:rFonts w:asciiTheme="minorEastAsia" w:eastAsiaTheme="minorEastAsia" w:hAnsiTheme="minorEastAsia" w:hint="eastAsia"/>
          <w:sz w:val="21"/>
          <w:szCs w:val="21"/>
        </w:rPr>
        <w:t>挑战，就</w:t>
      </w:r>
      <w:r w:rsidR="004E11DC" w:rsidRPr="00231CC1">
        <w:rPr>
          <w:rFonts w:asciiTheme="minorEastAsia" w:eastAsiaTheme="minorEastAsia" w:hAnsiTheme="minorEastAsia" w:hint="eastAsia"/>
          <w:sz w:val="21"/>
          <w:szCs w:val="21"/>
        </w:rPr>
        <w:t>跨领域</w:t>
      </w:r>
      <w:r w:rsidR="00242068" w:rsidRPr="00231CC1">
        <w:rPr>
          <w:rFonts w:asciiTheme="minorEastAsia" w:eastAsiaTheme="minorEastAsia" w:hAnsiTheme="minorEastAsia" w:hint="eastAsia"/>
          <w:sz w:val="21"/>
          <w:szCs w:val="21"/>
        </w:rPr>
        <w:t>问题</w:t>
      </w:r>
      <w:r w:rsidR="00E90EF6" w:rsidRPr="00231CC1">
        <w:rPr>
          <w:rFonts w:asciiTheme="minorEastAsia" w:eastAsiaTheme="minorEastAsia" w:hAnsiTheme="minorEastAsia" w:hint="eastAsia"/>
          <w:sz w:val="21"/>
          <w:szCs w:val="21"/>
        </w:rPr>
        <w:t>达成共识，从而为两年期的前方道路奠定坚实的基础，以期</w:t>
      </w:r>
      <w:r w:rsidR="006103F7" w:rsidRPr="00231CC1">
        <w:rPr>
          <w:rFonts w:asciiTheme="minorEastAsia" w:eastAsiaTheme="minorEastAsia" w:hAnsiTheme="minorEastAsia" w:hint="eastAsia"/>
          <w:sz w:val="21"/>
          <w:szCs w:val="21"/>
        </w:rPr>
        <w:t>取得</w:t>
      </w:r>
      <w:r w:rsidR="009E4F56" w:rsidRPr="00231CC1">
        <w:rPr>
          <w:rFonts w:asciiTheme="minorEastAsia" w:eastAsiaTheme="minorEastAsia" w:hAnsiTheme="minorEastAsia"/>
          <w:sz w:val="21"/>
          <w:szCs w:val="21"/>
        </w:rPr>
        <w:t>传统知识和传统文化表现形式</w:t>
      </w:r>
      <w:r w:rsidR="009E4F56" w:rsidRPr="00231CC1">
        <w:rPr>
          <w:rFonts w:asciiTheme="minorEastAsia" w:eastAsiaTheme="minorEastAsia" w:hAnsiTheme="minorEastAsia" w:hint="eastAsia"/>
          <w:sz w:val="21"/>
          <w:szCs w:val="21"/>
        </w:rPr>
        <w:t>的使用者和</w:t>
      </w:r>
      <w:r w:rsidR="009E4F56" w:rsidRPr="00231CC1">
        <w:rPr>
          <w:rFonts w:asciiTheme="minorEastAsia" w:eastAsiaTheme="minorEastAsia" w:hAnsiTheme="minorEastAsia"/>
          <w:sz w:val="21"/>
          <w:szCs w:val="21"/>
        </w:rPr>
        <w:t>持有人</w:t>
      </w:r>
      <w:r w:rsidR="009E4F56" w:rsidRPr="00231CC1">
        <w:rPr>
          <w:rFonts w:asciiTheme="minorEastAsia" w:eastAsiaTheme="minorEastAsia" w:hAnsiTheme="minorEastAsia" w:hint="eastAsia"/>
          <w:sz w:val="21"/>
          <w:szCs w:val="21"/>
        </w:rPr>
        <w:t>之间利益</w:t>
      </w:r>
      <w:r w:rsidR="006103F7" w:rsidRPr="00231CC1">
        <w:rPr>
          <w:rFonts w:asciiTheme="minorEastAsia" w:eastAsiaTheme="minorEastAsia" w:hAnsiTheme="minorEastAsia" w:hint="eastAsia"/>
          <w:sz w:val="21"/>
          <w:szCs w:val="21"/>
        </w:rPr>
        <w:t>达成平衡</w:t>
      </w:r>
      <w:r w:rsidR="009E4F56" w:rsidRPr="00231CC1">
        <w:rPr>
          <w:rFonts w:asciiTheme="minorEastAsia" w:eastAsiaTheme="minorEastAsia" w:hAnsiTheme="minorEastAsia" w:hint="eastAsia"/>
          <w:sz w:val="21"/>
          <w:szCs w:val="21"/>
        </w:rPr>
        <w:t>的</w:t>
      </w:r>
      <w:r w:rsidR="00E90EF6" w:rsidRPr="00231CC1">
        <w:rPr>
          <w:rFonts w:asciiTheme="minorEastAsia" w:eastAsiaTheme="minorEastAsia" w:hAnsiTheme="minorEastAsia" w:hint="eastAsia"/>
          <w:sz w:val="21"/>
          <w:szCs w:val="21"/>
        </w:rPr>
        <w:t>案文</w:t>
      </w:r>
      <w:r w:rsidR="009E4F56" w:rsidRPr="00231CC1">
        <w:rPr>
          <w:rFonts w:asciiTheme="minorEastAsia" w:eastAsiaTheme="minorEastAsia" w:hAnsiTheme="minorEastAsia" w:hint="eastAsia"/>
          <w:sz w:val="21"/>
          <w:szCs w:val="21"/>
        </w:rPr>
        <w:t>。在本届会议期间，应当为向</w:t>
      </w:r>
      <w:r w:rsidR="009E4F56" w:rsidRPr="00231CC1">
        <w:rPr>
          <w:rFonts w:asciiTheme="minorEastAsia" w:eastAsiaTheme="minorEastAsia" w:hAnsiTheme="minorEastAsia"/>
          <w:sz w:val="21"/>
          <w:szCs w:val="21"/>
        </w:rPr>
        <w:t>2018</w:t>
      </w:r>
      <w:r w:rsidR="009E4F56" w:rsidRPr="00231CC1">
        <w:rPr>
          <w:rFonts w:asciiTheme="minorEastAsia" w:eastAsiaTheme="minorEastAsia" w:hAnsiTheme="minorEastAsia" w:hint="eastAsia"/>
          <w:sz w:val="21"/>
          <w:szCs w:val="21"/>
        </w:rPr>
        <w:t>年</w:t>
      </w:r>
      <w:r w:rsidR="009E4F56" w:rsidRPr="00231CC1">
        <w:rPr>
          <w:rFonts w:asciiTheme="minorEastAsia" w:eastAsiaTheme="minorEastAsia" w:hAnsiTheme="minorEastAsia"/>
          <w:sz w:val="21"/>
          <w:szCs w:val="21"/>
        </w:rPr>
        <w:t>大会</w:t>
      </w:r>
      <w:r w:rsidR="009E4F56" w:rsidRPr="00231CC1">
        <w:rPr>
          <w:rFonts w:asciiTheme="minorEastAsia" w:eastAsiaTheme="minorEastAsia" w:hAnsiTheme="minorEastAsia" w:hint="eastAsia"/>
          <w:sz w:val="21"/>
          <w:szCs w:val="21"/>
        </w:rPr>
        <w:t>提出可能的建议分配充足的时间。它相信，在主席的领导下，该问题会提前</w:t>
      </w:r>
      <w:r w:rsidR="00635C70" w:rsidRPr="00231CC1">
        <w:rPr>
          <w:rFonts w:asciiTheme="minorEastAsia" w:eastAsiaTheme="minorEastAsia" w:hAnsiTheme="minorEastAsia" w:hint="eastAsia"/>
          <w:sz w:val="21"/>
          <w:szCs w:val="21"/>
        </w:rPr>
        <w:t>妥善</w:t>
      </w:r>
      <w:r w:rsidR="009E4F56" w:rsidRPr="00231CC1">
        <w:rPr>
          <w:rFonts w:asciiTheme="minorEastAsia" w:eastAsiaTheme="minorEastAsia" w:hAnsiTheme="minorEastAsia" w:hint="eastAsia"/>
          <w:sz w:val="21"/>
          <w:szCs w:val="21"/>
        </w:rPr>
        <w:t>解决，</w:t>
      </w:r>
      <w:r w:rsidR="009E4F56" w:rsidRPr="00231CC1">
        <w:rPr>
          <w:rFonts w:asciiTheme="minorEastAsia" w:eastAsiaTheme="minorEastAsia" w:hAnsiTheme="minorEastAsia"/>
          <w:sz w:val="21"/>
          <w:szCs w:val="21"/>
        </w:rPr>
        <w:t>如有必要，将留出时间进行非正式讨论</w:t>
      </w:r>
      <w:r w:rsidR="009E4F56" w:rsidRPr="00231CC1">
        <w:rPr>
          <w:rFonts w:asciiTheme="minorEastAsia" w:eastAsiaTheme="minorEastAsia" w:hAnsiTheme="minorEastAsia" w:hint="eastAsia"/>
          <w:sz w:val="21"/>
          <w:szCs w:val="21"/>
        </w:rPr>
        <w:t>。</w:t>
      </w:r>
      <w:proofErr w:type="gramStart"/>
      <w:r w:rsidR="009E4F56"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sz w:val="21"/>
          <w:szCs w:val="21"/>
        </w:rPr>
        <w:t>土著人民和当地社区</w:t>
      </w:r>
      <w:r w:rsidR="009E4F56" w:rsidRPr="00231CC1">
        <w:rPr>
          <w:rFonts w:asciiTheme="minorEastAsia" w:eastAsiaTheme="minorEastAsia" w:hAnsiTheme="minorEastAsia" w:hint="eastAsia"/>
          <w:sz w:val="21"/>
          <w:szCs w:val="21"/>
        </w:rPr>
        <w:t>的参与，他们通过</w:t>
      </w:r>
      <w:r w:rsidR="00822CFF" w:rsidRPr="00231CC1">
        <w:rPr>
          <w:rFonts w:asciiTheme="minorEastAsia" w:eastAsiaTheme="minorEastAsia" w:hAnsiTheme="minorEastAsia" w:hint="eastAsia"/>
          <w:sz w:val="21"/>
          <w:szCs w:val="21"/>
        </w:rPr>
        <w:t>介绍</w:t>
      </w:r>
      <w:r w:rsidR="009E4F56" w:rsidRPr="00231CC1">
        <w:rPr>
          <w:rFonts w:asciiTheme="minorEastAsia" w:eastAsiaTheme="minorEastAsia" w:hAnsiTheme="minorEastAsia" w:hint="eastAsia"/>
          <w:sz w:val="21"/>
          <w:szCs w:val="21"/>
        </w:rPr>
        <w:t>其经验和意见，</w:t>
      </w:r>
      <w:proofErr w:type="gramStart"/>
      <w:r w:rsidR="00FB3D86" w:rsidRPr="00231CC1">
        <w:rPr>
          <w:rFonts w:asciiTheme="minorEastAsia" w:eastAsiaTheme="minorEastAsia" w:hAnsiTheme="minorEastAsia" w:hint="eastAsia"/>
          <w:sz w:val="21"/>
          <w:szCs w:val="21"/>
        </w:rPr>
        <w:t>作</w:t>
      </w:r>
      <w:r w:rsidR="009E4F56" w:rsidRPr="00231CC1">
        <w:rPr>
          <w:rFonts w:asciiTheme="minorEastAsia" w:eastAsiaTheme="minorEastAsia" w:hAnsiTheme="minorEastAsia" w:hint="eastAsia"/>
          <w:sz w:val="21"/>
          <w:szCs w:val="21"/>
        </w:rPr>
        <w:t>出</w:t>
      </w:r>
      <w:proofErr w:type="gramEnd"/>
      <w:r w:rsidR="009E4F56" w:rsidRPr="00231CC1">
        <w:rPr>
          <w:rFonts w:asciiTheme="minorEastAsia" w:eastAsiaTheme="minorEastAsia" w:hAnsiTheme="minorEastAsia" w:hint="eastAsia"/>
          <w:sz w:val="21"/>
          <w:szCs w:val="21"/>
        </w:rPr>
        <w:t>了重要贡献。它希望</w:t>
      </w:r>
      <w:r w:rsidR="007F294E" w:rsidRPr="00231CC1">
        <w:rPr>
          <w:rFonts w:asciiTheme="minorEastAsia" w:eastAsiaTheme="minorEastAsia" w:hAnsiTheme="minorEastAsia"/>
          <w:sz w:val="21"/>
          <w:szCs w:val="21"/>
        </w:rPr>
        <w:t>IGC第三十七届会议</w:t>
      </w:r>
      <w:r w:rsidR="009E4F56" w:rsidRPr="00231CC1">
        <w:rPr>
          <w:rFonts w:asciiTheme="minorEastAsia" w:eastAsiaTheme="minorEastAsia" w:hAnsiTheme="minorEastAsia" w:hint="eastAsia"/>
          <w:sz w:val="21"/>
          <w:szCs w:val="21"/>
        </w:rPr>
        <w:t>富有成效，并请所有成员国保持灵活性和建设性。</w:t>
      </w:r>
    </w:p>
    <w:p w14:paraId="47A5F032" w14:textId="2A0AEFEA" w:rsidR="00905E92" w:rsidRPr="00231CC1" w:rsidRDefault="009F4265"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摩洛哥代表团代表非洲集团发言，它说，</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w:t>
      </w:r>
      <w:r w:rsidR="009E4F56" w:rsidRPr="00231CC1">
        <w:rPr>
          <w:rFonts w:asciiTheme="minorEastAsia" w:eastAsiaTheme="minorEastAsia" w:hAnsiTheme="minorEastAsia" w:hint="eastAsia"/>
          <w:sz w:val="21"/>
          <w:szCs w:val="21"/>
        </w:rPr>
        <w:t>有助于增强全世界社区和民族的权能。</w:t>
      </w:r>
      <w:r w:rsidR="001B47DA" w:rsidRPr="00231CC1">
        <w:rPr>
          <w:rFonts w:asciiTheme="minorEastAsia" w:eastAsiaTheme="minorEastAsia" w:hAnsiTheme="minorEastAsia" w:hint="eastAsia"/>
          <w:sz w:val="21"/>
          <w:szCs w:val="21"/>
        </w:rPr>
        <w:t>因此，</w:t>
      </w:r>
      <w:r w:rsidR="009E4F56" w:rsidRPr="00231CC1">
        <w:rPr>
          <w:rFonts w:asciiTheme="minorEastAsia" w:eastAsiaTheme="minorEastAsia" w:hAnsiTheme="minorEastAsia" w:hint="eastAsia"/>
          <w:sz w:val="21"/>
          <w:szCs w:val="21"/>
        </w:rPr>
        <w:t>发展中国家，特别是非洲集团的发展中国家，</w:t>
      </w:r>
      <w:r w:rsidR="001B47DA" w:rsidRPr="00231CC1">
        <w:rPr>
          <w:rFonts w:asciiTheme="minorEastAsia" w:eastAsiaTheme="minorEastAsia" w:hAnsiTheme="minorEastAsia" w:hint="eastAsia"/>
          <w:sz w:val="21"/>
          <w:szCs w:val="21"/>
        </w:rPr>
        <w:t>高度重视这些专题</w:t>
      </w:r>
      <w:r w:rsidR="009E4F56" w:rsidRPr="00231CC1">
        <w:rPr>
          <w:rFonts w:asciiTheme="minorEastAsia" w:eastAsiaTheme="minorEastAsia" w:hAnsiTheme="minorEastAsia" w:hint="eastAsia"/>
          <w:sz w:val="21"/>
          <w:szCs w:val="21"/>
        </w:rPr>
        <w:t>。</w:t>
      </w:r>
      <w:r w:rsidR="001B47DA" w:rsidRPr="00231CC1">
        <w:rPr>
          <w:rFonts w:asciiTheme="minorEastAsia" w:eastAsiaTheme="minorEastAsia" w:hAnsiTheme="minorEastAsia" w:hint="eastAsia"/>
          <w:sz w:val="21"/>
          <w:szCs w:val="21"/>
        </w:rPr>
        <w:t>多年来，它们一直</w:t>
      </w:r>
      <w:r w:rsidR="00E90C9F" w:rsidRPr="00231CC1">
        <w:rPr>
          <w:rFonts w:asciiTheme="minorEastAsia" w:eastAsiaTheme="minorEastAsia" w:hAnsiTheme="minorEastAsia" w:hint="eastAsia"/>
          <w:sz w:val="21"/>
          <w:szCs w:val="21"/>
        </w:rPr>
        <w:t>以</w:t>
      </w:r>
      <w:r w:rsidR="001B47DA" w:rsidRPr="00231CC1">
        <w:rPr>
          <w:rFonts w:asciiTheme="minorEastAsia" w:eastAsiaTheme="minorEastAsia" w:hAnsiTheme="minorEastAsia" w:hint="eastAsia"/>
          <w:sz w:val="21"/>
          <w:szCs w:val="21"/>
        </w:rPr>
        <w:t>建设性</w:t>
      </w:r>
      <w:r w:rsidR="00E90C9F" w:rsidRPr="00231CC1">
        <w:rPr>
          <w:rFonts w:asciiTheme="minorEastAsia" w:eastAsiaTheme="minorEastAsia" w:hAnsiTheme="minorEastAsia" w:hint="eastAsia"/>
          <w:sz w:val="21"/>
          <w:szCs w:val="21"/>
        </w:rPr>
        <w:t>方式积极</w:t>
      </w:r>
      <w:r w:rsidR="001B47DA" w:rsidRPr="00231CC1">
        <w:rPr>
          <w:rFonts w:asciiTheme="minorEastAsia" w:eastAsiaTheme="minorEastAsia" w:hAnsiTheme="minorEastAsia" w:hint="eastAsia"/>
          <w:sz w:val="21"/>
          <w:szCs w:val="21"/>
        </w:rPr>
        <w:t>参与讨论。为确保</w:t>
      </w:r>
      <w:r w:rsidR="001B47DA" w:rsidRPr="00231CC1">
        <w:rPr>
          <w:rFonts w:asciiTheme="minorEastAsia" w:eastAsiaTheme="minorEastAsia" w:hAnsiTheme="minorEastAsia"/>
          <w:sz w:val="21"/>
          <w:szCs w:val="21"/>
        </w:rPr>
        <w:t>有效保护传统文化表现形式</w:t>
      </w:r>
      <w:r w:rsidR="001B47DA" w:rsidRPr="00231CC1">
        <w:rPr>
          <w:rFonts w:asciiTheme="minorEastAsia" w:eastAsiaTheme="minorEastAsia" w:hAnsiTheme="minorEastAsia" w:hint="eastAsia"/>
          <w:sz w:val="21"/>
          <w:szCs w:val="21"/>
        </w:rPr>
        <w:t>、</w:t>
      </w:r>
      <w:r w:rsidR="001B47DA" w:rsidRPr="00231CC1">
        <w:rPr>
          <w:rFonts w:asciiTheme="minorEastAsia" w:eastAsiaTheme="minorEastAsia" w:hAnsiTheme="minorEastAsia"/>
          <w:sz w:val="21"/>
          <w:szCs w:val="21"/>
        </w:rPr>
        <w:t>传统知识和遗传资源</w:t>
      </w:r>
      <w:r w:rsidR="001B47DA" w:rsidRPr="00231CC1">
        <w:rPr>
          <w:rFonts w:asciiTheme="minorEastAsia" w:eastAsiaTheme="minorEastAsia" w:hAnsiTheme="minorEastAsia" w:hint="eastAsia"/>
          <w:sz w:val="21"/>
          <w:szCs w:val="21"/>
        </w:rPr>
        <w:t>，</w:t>
      </w:r>
      <w:r w:rsidR="00E90C9F" w:rsidRPr="00231CC1">
        <w:rPr>
          <w:rFonts w:asciiTheme="minorEastAsia" w:eastAsiaTheme="minorEastAsia" w:hAnsiTheme="minorEastAsia" w:hint="eastAsia"/>
          <w:sz w:val="21"/>
          <w:szCs w:val="21"/>
        </w:rPr>
        <w:t>有必</w:t>
      </w:r>
      <w:r w:rsidR="001B47DA" w:rsidRPr="00231CC1">
        <w:rPr>
          <w:rFonts w:asciiTheme="minorEastAsia" w:eastAsiaTheme="minorEastAsia" w:hAnsiTheme="minorEastAsia" w:hint="eastAsia"/>
          <w:sz w:val="21"/>
          <w:szCs w:val="21"/>
        </w:rPr>
        <w:t>要制定</w:t>
      </w:r>
      <w:r w:rsidR="001B47DA" w:rsidRPr="00231CC1">
        <w:rPr>
          <w:rFonts w:asciiTheme="minorEastAsia" w:eastAsiaTheme="minorEastAsia" w:hAnsiTheme="minorEastAsia"/>
          <w:sz w:val="21"/>
          <w:szCs w:val="21"/>
        </w:rPr>
        <w:t>一项具有法律约束力的</w:t>
      </w:r>
      <w:r w:rsidR="001B47DA" w:rsidRPr="00231CC1">
        <w:rPr>
          <w:rFonts w:asciiTheme="minorEastAsia" w:eastAsiaTheme="minorEastAsia" w:hAnsiTheme="minorEastAsia" w:hint="eastAsia"/>
          <w:sz w:val="21"/>
          <w:szCs w:val="21"/>
        </w:rPr>
        <w:t>国际</w:t>
      </w:r>
      <w:r w:rsidR="001B47DA" w:rsidRPr="00231CC1">
        <w:rPr>
          <w:rFonts w:asciiTheme="minorEastAsia" w:eastAsiaTheme="minorEastAsia" w:hAnsiTheme="minorEastAsia"/>
          <w:sz w:val="21"/>
          <w:szCs w:val="21"/>
        </w:rPr>
        <w:t>文书</w:t>
      </w:r>
      <w:r w:rsidR="001B47DA" w:rsidRPr="00231CC1">
        <w:rPr>
          <w:rFonts w:asciiTheme="minorEastAsia" w:eastAsiaTheme="minorEastAsia" w:hAnsiTheme="minorEastAsia" w:hint="eastAsia"/>
          <w:sz w:val="21"/>
          <w:szCs w:val="21"/>
        </w:rPr>
        <w:t>，由于没有此类生效的文书，它们仍然很容易被盗用。</w:t>
      </w:r>
      <w:r w:rsidR="00E0518A" w:rsidRPr="00231CC1">
        <w:rPr>
          <w:rFonts w:asciiTheme="minorEastAsia" w:eastAsiaTheme="minorEastAsia" w:hAnsiTheme="minorEastAsia" w:hint="eastAsia"/>
          <w:sz w:val="21"/>
          <w:szCs w:val="21"/>
        </w:rPr>
        <w:t>呼吁保护</w:t>
      </w:r>
      <w:r w:rsidRPr="00231CC1">
        <w:rPr>
          <w:rFonts w:asciiTheme="minorEastAsia" w:eastAsiaTheme="minorEastAsia" w:hAnsiTheme="minorEastAsia"/>
          <w:sz w:val="21"/>
          <w:szCs w:val="21"/>
        </w:rPr>
        <w:t>传统文化表现形式</w:t>
      </w:r>
      <w:r w:rsidR="001B47DA"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传统知识</w:t>
      </w:r>
      <w:r w:rsidR="00E90C9F" w:rsidRPr="00231CC1">
        <w:rPr>
          <w:rFonts w:asciiTheme="minorEastAsia" w:eastAsiaTheme="minorEastAsia" w:hAnsiTheme="minorEastAsia" w:hint="eastAsia"/>
          <w:sz w:val="21"/>
          <w:szCs w:val="21"/>
        </w:rPr>
        <w:t>，</w:t>
      </w:r>
      <w:r w:rsidR="00E0518A" w:rsidRPr="00231CC1">
        <w:rPr>
          <w:rFonts w:asciiTheme="minorEastAsia" w:eastAsiaTheme="minorEastAsia" w:hAnsiTheme="minorEastAsia" w:hint="eastAsia"/>
          <w:sz w:val="21"/>
          <w:szCs w:val="21"/>
        </w:rPr>
        <w:t>等同于呼吁改进当前的知识产权制度，</w:t>
      </w:r>
      <w:r w:rsidR="00E90C9F" w:rsidRPr="00231CC1">
        <w:rPr>
          <w:rFonts w:asciiTheme="minorEastAsia" w:eastAsiaTheme="minorEastAsia" w:hAnsiTheme="minorEastAsia" w:hint="eastAsia"/>
          <w:sz w:val="21"/>
          <w:szCs w:val="21"/>
        </w:rPr>
        <w:t>以便</w:t>
      </w:r>
      <w:r w:rsidR="00E0518A" w:rsidRPr="00231CC1">
        <w:rPr>
          <w:rFonts w:asciiTheme="minorEastAsia" w:eastAsiaTheme="minorEastAsia" w:hAnsiTheme="minorEastAsia" w:hint="eastAsia"/>
          <w:sz w:val="21"/>
          <w:szCs w:val="21"/>
        </w:rPr>
        <w:t>通过纳入其他知识</w:t>
      </w:r>
      <w:r w:rsidR="008C2B9F" w:rsidRPr="00231CC1">
        <w:rPr>
          <w:rFonts w:asciiTheme="minorEastAsia" w:eastAsiaTheme="minorEastAsia" w:hAnsiTheme="minorEastAsia" w:hint="eastAsia"/>
          <w:sz w:val="21"/>
          <w:szCs w:val="21"/>
        </w:rPr>
        <w:t>体系</w:t>
      </w:r>
      <w:r w:rsidR="00E0518A" w:rsidRPr="00231CC1">
        <w:rPr>
          <w:rFonts w:asciiTheme="minorEastAsia" w:eastAsiaTheme="minorEastAsia" w:hAnsiTheme="minorEastAsia" w:hint="eastAsia"/>
          <w:sz w:val="21"/>
          <w:szCs w:val="21"/>
        </w:rPr>
        <w:t>使其更具包容性，</w:t>
      </w:r>
      <w:r w:rsidR="008C2B9F" w:rsidRPr="00231CC1">
        <w:rPr>
          <w:rFonts w:asciiTheme="minorEastAsia" w:eastAsiaTheme="minorEastAsia" w:hAnsiTheme="minorEastAsia" w:hint="eastAsia"/>
          <w:sz w:val="21"/>
          <w:szCs w:val="21"/>
        </w:rPr>
        <w:t>从而丰富现有的知识产权制度并提高其透明度和有效性。根据新</w:t>
      </w:r>
      <w:r w:rsidR="00464DD9" w:rsidRPr="00231CC1">
        <w:rPr>
          <w:rFonts w:asciiTheme="minorEastAsia" w:eastAsiaTheme="minorEastAsia" w:hAnsiTheme="minorEastAsia" w:hint="eastAsia"/>
          <w:sz w:val="21"/>
          <w:szCs w:val="21"/>
        </w:rPr>
        <w:t>的</w:t>
      </w:r>
      <w:r w:rsidR="00A10F8B" w:rsidRPr="00231CC1">
        <w:rPr>
          <w:rFonts w:asciiTheme="minorEastAsia" w:eastAsiaTheme="minorEastAsia" w:hAnsiTheme="minorEastAsia"/>
          <w:sz w:val="21"/>
          <w:szCs w:val="21"/>
        </w:rPr>
        <w:t>任务授权</w:t>
      </w:r>
      <w:r w:rsidR="008C2B9F" w:rsidRPr="00231CC1">
        <w:rPr>
          <w:rFonts w:asciiTheme="minorEastAsia" w:eastAsiaTheme="minorEastAsia" w:hAnsiTheme="minorEastAsia" w:hint="eastAsia"/>
          <w:sz w:val="21"/>
          <w:szCs w:val="21"/>
        </w:rPr>
        <w:t>，</w:t>
      </w:r>
      <w:r w:rsidR="00AB2F86" w:rsidRPr="00231CC1">
        <w:rPr>
          <w:rFonts w:asciiTheme="minorEastAsia" w:eastAsiaTheme="minorEastAsia" w:hAnsiTheme="minorEastAsia"/>
          <w:sz w:val="21"/>
          <w:szCs w:val="21"/>
        </w:rPr>
        <w:t>IGC</w:t>
      </w:r>
      <w:r w:rsidR="008C2B9F" w:rsidRPr="00231CC1">
        <w:rPr>
          <w:rFonts w:asciiTheme="minorEastAsia" w:eastAsiaTheme="minorEastAsia" w:hAnsiTheme="minorEastAsia" w:hint="eastAsia"/>
          <w:sz w:val="21"/>
          <w:szCs w:val="21"/>
        </w:rPr>
        <w:t>将继续加快开展工作，</w:t>
      </w:r>
      <w:r w:rsidR="00464DD9" w:rsidRPr="00231CC1">
        <w:rPr>
          <w:rFonts w:asciiTheme="minorEastAsia" w:eastAsiaTheme="minorEastAsia" w:hAnsiTheme="minorEastAsia" w:hint="eastAsia"/>
          <w:sz w:val="21"/>
          <w:szCs w:val="21"/>
        </w:rPr>
        <w:t>以便</w:t>
      </w:r>
      <w:r w:rsidR="008C2B9F" w:rsidRPr="00231CC1">
        <w:rPr>
          <w:rFonts w:asciiTheme="minorEastAsia" w:eastAsiaTheme="minorEastAsia" w:hAnsiTheme="minorEastAsia" w:hint="eastAsia"/>
          <w:sz w:val="21"/>
          <w:szCs w:val="21"/>
        </w:rPr>
        <w:t>就</w:t>
      </w:r>
      <w:r w:rsidR="00464DD9" w:rsidRPr="00231CC1">
        <w:rPr>
          <w:rFonts w:asciiTheme="minorEastAsia" w:eastAsiaTheme="minorEastAsia" w:hAnsiTheme="minorEastAsia" w:hint="eastAsia"/>
          <w:sz w:val="21"/>
          <w:szCs w:val="21"/>
        </w:rPr>
        <w:t>将会</w:t>
      </w:r>
      <w:r w:rsidR="008C2B9F" w:rsidRPr="00231CC1">
        <w:rPr>
          <w:rFonts w:asciiTheme="minorEastAsia" w:eastAsiaTheme="minorEastAsia" w:hAnsiTheme="minorEastAsia" w:hint="eastAsia"/>
          <w:sz w:val="21"/>
          <w:szCs w:val="21"/>
        </w:rPr>
        <w:t>有效保护</w:t>
      </w:r>
      <w:r w:rsidR="008C2B9F" w:rsidRPr="00231CC1">
        <w:rPr>
          <w:rFonts w:asciiTheme="minorEastAsia" w:eastAsiaTheme="minorEastAsia" w:hAnsiTheme="minorEastAsia"/>
          <w:sz w:val="21"/>
          <w:szCs w:val="21"/>
        </w:rPr>
        <w:t>传统知识和传统文化表现形式</w:t>
      </w:r>
      <w:r w:rsidR="008C2B9F" w:rsidRPr="00231CC1">
        <w:rPr>
          <w:rFonts w:asciiTheme="minorEastAsia" w:eastAsiaTheme="minorEastAsia" w:hAnsiTheme="minorEastAsia" w:hint="eastAsia"/>
          <w:sz w:val="21"/>
          <w:szCs w:val="21"/>
        </w:rPr>
        <w:t>的一项或多项国际法律文书达成共识。</w:t>
      </w:r>
      <w:r w:rsidR="00D27B0E" w:rsidRPr="00231CC1">
        <w:rPr>
          <w:rFonts w:asciiTheme="minorEastAsia" w:eastAsiaTheme="minorEastAsia" w:hAnsiTheme="minorEastAsia" w:hint="eastAsia"/>
          <w:sz w:val="21"/>
          <w:szCs w:val="21"/>
        </w:rPr>
        <w:t>在此背景下</w:t>
      </w:r>
      <w:r w:rsidR="008C2B9F" w:rsidRPr="00231CC1">
        <w:rPr>
          <w:rFonts w:asciiTheme="minorEastAsia" w:eastAsiaTheme="minorEastAsia" w:hAnsiTheme="minorEastAsia" w:hint="eastAsia"/>
          <w:sz w:val="21"/>
          <w:szCs w:val="21"/>
        </w:rPr>
        <w:t>，</w:t>
      </w:r>
      <w:r w:rsidR="009E4F56" w:rsidRPr="00231CC1">
        <w:rPr>
          <w:rFonts w:asciiTheme="minorEastAsia" w:eastAsiaTheme="minorEastAsia" w:hAnsiTheme="minorEastAsia" w:hint="eastAsia"/>
          <w:sz w:val="21"/>
          <w:szCs w:val="21"/>
        </w:rPr>
        <w:t>各成员国</w:t>
      </w:r>
      <w:r w:rsidR="008C2B9F" w:rsidRPr="00231CC1">
        <w:rPr>
          <w:rFonts w:asciiTheme="minorEastAsia" w:eastAsiaTheme="minorEastAsia" w:hAnsiTheme="minorEastAsia" w:hint="eastAsia"/>
          <w:sz w:val="21"/>
          <w:szCs w:val="21"/>
        </w:rPr>
        <w:t>应重申</w:t>
      </w:r>
      <w:r w:rsidR="00F72824" w:rsidRPr="00231CC1">
        <w:rPr>
          <w:rFonts w:asciiTheme="minorEastAsia" w:eastAsiaTheme="minorEastAsia" w:hAnsiTheme="minorEastAsia" w:hint="eastAsia"/>
          <w:sz w:val="21"/>
          <w:szCs w:val="21"/>
        </w:rPr>
        <w:t>其对于开展正在进行的谈判的</w:t>
      </w:r>
      <w:r w:rsidR="00D27B0E" w:rsidRPr="00231CC1">
        <w:rPr>
          <w:rFonts w:asciiTheme="minorEastAsia" w:eastAsiaTheme="minorEastAsia" w:hAnsiTheme="minorEastAsia" w:hint="eastAsia"/>
          <w:sz w:val="21"/>
          <w:szCs w:val="21"/>
        </w:rPr>
        <w:t>诚</w:t>
      </w:r>
      <w:r w:rsidR="00F72824" w:rsidRPr="00231CC1">
        <w:rPr>
          <w:rFonts w:asciiTheme="minorEastAsia" w:eastAsiaTheme="minorEastAsia" w:hAnsiTheme="minorEastAsia" w:hint="eastAsia"/>
          <w:sz w:val="21"/>
          <w:szCs w:val="21"/>
        </w:rPr>
        <w:t>意，表现出充分和公开的承诺，以实现</w:t>
      </w:r>
      <w:r w:rsidR="00A10F8B" w:rsidRPr="00231CC1">
        <w:rPr>
          <w:rFonts w:asciiTheme="minorEastAsia" w:eastAsiaTheme="minorEastAsia" w:hAnsiTheme="minorEastAsia"/>
          <w:sz w:val="21"/>
          <w:szCs w:val="21"/>
        </w:rPr>
        <w:t>IGC</w:t>
      </w:r>
      <w:r w:rsidR="00A10F8B" w:rsidRPr="00231CC1">
        <w:rPr>
          <w:rFonts w:asciiTheme="minorEastAsia" w:eastAsiaTheme="minorEastAsia" w:hAnsiTheme="minorEastAsia" w:hint="eastAsia"/>
          <w:sz w:val="21"/>
          <w:szCs w:val="21"/>
        </w:rPr>
        <w:t>任务授权</w:t>
      </w:r>
      <w:r w:rsidR="00F72824" w:rsidRPr="00231CC1">
        <w:rPr>
          <w:rFonts w:asciiTheme="minorEastAsia" w:eastAsiaTheme="minorEastAsia" w:hAnsiTheme="minorEastAsia" w:hint="eastAsia"/>
          <w:sz w:val="21"/>
          <w:szCs w:val="21"/>
        </w:rPr>
        <w:t>。因此，</w:t>
      </w:r>
      <w:r w:rsidR="00AB2F86" w:rsidRPr="00231CC1">
        <w:rPr>
          <w:rFonts w:asciiTheme="minorEastAsia" w:eastAsiaTheme="minorEastAsia" w:hAnsiTheme="minorEastAsia"/>
          <w:sz w:val="21"/>
          <w:szCs w:val="21"/>
        </w:rPr>
        <w:t>IGC</w:t>
      </w:r>
      <w:r w:rsidR="00F72824" w:rsidRPr="00231CC1">
        <w:rPr>
          <w:rFonts w:asciiTheme="minorEastAsia" w:eastAsiaTheme="minorEastAsia" w:hAnsiTheme="minorEastAsia" w:hint="eastAsia"/>
          <w:sz w:val="21"/>
          <w:szCs w:val="21"/>
        </w:rPr>
        <w:t>应在</w:t>
      </w:r>
      <w:r w:rsidR="002A5E4E" w:rsidRPr="00231CC1">
        <w:rPr>
          <w:rFonts w:asciiTheme="minorEastAsia" w:eastAsiaTheme="minorEastAsia" w:hAnsiTheme="minorEastAsia"/>
          <w:sz w:val="21"/>
          <w:szCs w:val="21"/>
        </w:rPr>
        <w:t>2018/2019</w:t>
      </w:r>
      <w:r w:rsidR="00A10F8B" w:rsidRPr="00231CC1">
        <w:rPr>
          <w:rFonts w:asciiTheme="minorEastAsia" w:eastAsiaTheme="minorEastAsia" w:hAnsiTheme="minorEastAsia" w:hint="eastAsia"/>
          <w:sz w:val="21"/>
          <w:szCs w:val="21"/>
        </w:rPr>
        <w:t>两年期</w:t>
      </w:r>
      <w:r w:rsidR="00F72824" w:rsidRPr="00231CC1">
        <w:rPr>
          <w:rFonts w:asciiTheme="minorEastAsia" w:eastAsiaTheme="minorEastAsia" w:hAnsiTheme="minorEastAsia" w:hint="eastAsia"/>
          <w:sz w:val="21"/>
          <w:szCs w:val="21"/>
        </w:rPr>
        <w:t>结束时</w:t>
      </w:r>
      <w:proofErr w:type="gramStart"/>
      <w:r w:rsidR="00635C70" w:rsidRPr="00231CC1">
        <w:rPr>
          <w:rFonts w:asciiTheme="minorEastAsia" w:eastAsiaTheme="minorEastAsia" w:hAnsiTheme="minorEastAsia" w:hint="eastAsia"/>
          <w:sz w:val="21"/>
          <w:szCs w:val="21"/>
        </w:rPr>
        <w:t>作</w:t>
      </w:r>
      <w:r w:rsidR="00F72824" w:rsidRPr="00231CC1">
        <w:rPr>
          <w:rFonts w:asciiTheme="minorEastAsia" w:eastAsiaTheme="minorEastAsia" w:hAnsiTheme="minorEastAsia" w:hint="eastAsia"/>
          <w:sz w:val="21"/>
          <w:szCs w:val="21"/>
        </w:rPr>
        <w:t>出</w:t>
      </w:r>
      <w:proofErr w:type="gramEnd"/>
      <w:r w:rsidR="00F72824" w:rsidRPr="00231CC1">
        <w:rPr>
          <w:rFonts w:asciiTheme="minorEastAsia" w:eastAsiaTheme="minorEastAsia" w:hAnsiTheme="minorEastAsia" w:hint="eastAsia"/>
          <w:sz w:val="21"/>
          <w:szCs w:val="21"/>
        </w:rPr>
        <w:t>决定，通过召集一次外交会议，结束长期以来一直</w:t>
      </w:r>
      <w:r w:rsidR="00D27B0E" w:rsidRPr="00231CC1">
        <w:rPr>
          <w:rFonts w:asciiTheme="minorEastAsia" w:eastAsiaTheme="minorEastAsia" w:hAnsiTheme="minorEastAsia" w:hint="eastAsia"/>
          <w:sz w:val="21"/>
          <w:szCs w:val="21"/>
        </w:rPr>
        <w:t>在取得</w:t>
      </w:r>
      <w:r w:rsidR="00F72824" w:rsidRPr="00231CC1">
        <w:rPr>
          <w:rFonts w:asciiTheme="minorEastAsia" w:eastAsiaTheme="minorEastAsia" w:hAnsiTheme="minorEastAsia" w:hint="eastAsia"/>
          <w:sz w:val="21"/>
          <w:szCs w:val="21"/>
        </w:rPr>
        <w:t>进展的工作。关于</w:t>
      </w:r>
      <w:r w:rsidR="00E90EF6" w:rsidRPr="00231CC1">
        <w:rPr>
          <w:rFonts w:asciiTheme="minorEastAsia" w:eastAsiaTheme="minorEastAsia" w:hAnsiTheme="minorEastAsia" w:hint="eastAsia"/>
          <w:sz w:val="21"/>
          <w:szCs w:val="21"/>
        </w:rPr>
        <w:t>传统知识和传统文化表现形式</w:t>
      </w:r>
      <w:r w:rsidR="00F72824" w:rsidRPr="00231CC1">
        <w:rPr>
          <w:rFonts w:asciiTheme="minorEastAsia" w:eastAsiaTheme="minorEastAsia" w:hAnsiTheme="minorEastAsia" w:hint="eastAsia"/>
          <w:sz w:val="21"/>
          <w:szCs w:val="21"/>
        </w:rPr>
        <w:t>的条款草案中</w:t>
      </w:r>
      <w:r w:rsidR="00635C70" w:rsidRPr="00231CC1">
        <w:rPr>
          <w:rFonts w:asciiTheme="minorEastAsia" w:eastAsiaTheme="minorEastAsia" w:hAnsiTheme="minorEastAsia" w:hint="eastAsia"/>
          <w:sz w:val="21"/>
          <w:szCs w:val="21"/>
        </w:rPr>
        <w:t>有</w:t>
      </w:r>
      <w:r w:rsidR="004E11DC" w:rsidRPr="00231CC1">
        <w:rPr>
          <w:rFonts w:asciiTheme="minorEastAsia" w:eastAsiaTheme="minorEastAsia" w:hAnsiTheme="minorEastAsia" w:hint="eastAsia"/>
          <w:sz w:val="21"/>
          <w:szCs w:val="21"/>
        </w:rPr>
        <w:t>跨领域</w:t>
      </w:r>
      <w:r w:rsidR="00242068" w:rsidRPr="00231CC1">
        <w:rPr>
          <w:rFonts w:asciiTheme="minorEastAsia" w:eastAsiaTheme="minorEastAsia" w:hAnsiTheme="minorEastAsia" w:hint="eastAsia"/>
          <w:sz w:val="21"/>
          <w:szCs w:val="21"/>
        </w:rPr>
        <w:t>问题</w:t>
      </w:r>
      <w:r w:rsidR="00F72824" w:rsidRPr="00231CC1">
        <w:rPr>
          <w:rFonts w:asciiTheme="minorEastAsia" w:eastAsiaTheme="minorEastAsia" w:hAnsiTheme="minorEastAsia" w:hint="eastAsia"/>
          <w:sz w:val="21"/>
          <w:szCs w:val="21"/>
        </w:rPr>
        <w:t>，</w:t>
      </w:r>
      <w:r w:rsidR="00520D6B" w:rsidRPr="00231CC1">
        <w:rPr>
          <w:rFonts w:asciiTheme="minorEastAsia" w:eastAsiaTheme="minorEastAsia" w:hAnsiTheme="minorEastAsia" w:hint="eastAsia"/>
          <w:sz w:val="21"/>
          <w:szCs w:val="21"/>
        </w:rPr>
        <w:t>《</w:t>
      </w:r>
      <w:r w:rsidR="004E6B61" w:rsidRPr="00231CC1">
        <w:rPr>
          <w:rFonts w:asciiTheme="minorEastAsia" w:eastAsiaTheme="minorEastAsia" w:hAnsiTheme="minorEastAsia" w:hint="eastAsia"/>
          <w:sz w:val="21"/>
          <w:szCs w:val="21"/>
        </w:rPr>
        <w:t>主席</w:t>
      </w:r>
      <w:r w:rsidR="00520D6B" w:rsidRPr="00231CC1">
        <w:rPr>
          <w:rFonts w:asciiTheme="minorEastAsia" w:eastAsiaTheme="minorEastAsia" w:hAnsiTheme="minorEastAsia" w:hint="eastAsia"/>
          <w:sz w:val="21"/>
          <w:szCs w:val="21"/>
        </w:rPr>
        <w:t>情况</w:t>
      </w:r>
      <w:r w:rsidR="00242068" w:rsidRPr="00231CC1">
        <w:rPr>
          <w:rFonts w:asciiTheme="minorEastAsia" w:eastAsiaTheme="minorEastAsia" w:hAnsiTheme="minorEastAsia" w:hint="eastAsia"/>
          <w:sz w:val="21"/>
          <w:szCs w:val="21"/>
        </w:rPr>
        <w:t>说明</w:t>
      </w:r>
      <w:r w:rsidR="00520D6B" w:rsidRPr="00231CC1">
        <w:rPr>
          <w:rFonts w:asciiTheme="minorEastAsia" w:eastAsiaTheme="minorEastAsia" w:hAnsiTheme="minorEastAsia" w:hint="eastAsia"/>
          <w:sz w:val="21"/>
          <w:szCs w:val="21"/>
        </w:rPr>
        <w:t>》</w:t>
      </w:r>
      <w:r w:rsidR="00D27B0E" w:rsidRPr="00231CC1">
        <w:rPr>
          <w:rFonts w:asciiTheme="minorEastAsia" w:eastAsiaTheme="minorEastAsia" w:hAnsiTheme="minorEastAsia" w:hint="eastAsia"/>
          <w:sz w:val="21"/>
          <w:szCs w:val="21"/>
        </w:rPr>
        <w:t>提</w:t>
      </w:r>
      <w:r w:rsidR="00242068" w:rsidRPr="00231CC1">
        <w:rPr>
          <w:rFonts w:asciiTheme="minorEastAsia" w:eastAsiaTheme="minorEastAsia" w:hAnsiTheme="minorEastAsia" w:hint="eastAsia"/>
          <w:sz w:val="21"/>
          <w:szCs w:val="21"/>
        </w:rPr>
        <w:t>出了供讨论的</w:t>
      </w:r>
      <w:r w:rsidR="004E11DC" w:rsidRPr="00231CC1">
        <w:rPr>
          <w:rFonts w:asciiTheme="minorEastAsia" w:eastAsiaTheme="minorEastAsia" w:hAnsiTheme="minorEastAsia" w:hint="eastAsia"/>
          <w:sz w:val="21"/>
          <w:szCs w:val="21"/>
        </w:rPr>
        <w:t>跨领域</w:t>
      </w:r>
      <w:r w:rsidR="00242068" w:rsidRPr="00231CC1">
        <w:rPr>
          <w:rFonts w:asciiTheme="minorEastAsia" w:eastAsiaTheme="minorEastAsia" w:hAnsiTheme="minorEastAsia" w:hint="eastAsia"/>
          <w:sz w:val="21"/>
          <w:szCs w:val="21"/>
        </w:rPr>
        <w:t>问题，</w:t>
      </w:r>
      <w:r w:rsidR="00635C70" w:rsidRPr="00231CC1">
        <w:rPr>
          <w:rFonts w:asciiTheme="minorEastAsia" w:eastAsiaTheme="minorEastAsia" w:hAnsiTheme="minorEastAsia" w:hint="eastAsia"/>
          <w:sz w:val="21"/>
          <w:szCs w:val="21"/>
        </w:rPr>
        <w:t>因而</w:t>
      </w:r>
      <w:proofErr w:type="gramStart"/>
      <w:r w:rsidR="00FB3D86" w:rsidRPr="00231CC1">
        <w:rPr>
          <w:rFonts w:asciiTheme="minorEastAsia" w:eastAsiaTheme="minorEastAsia" w:hAnsiTheme="minorEastAsia" w:hint="eastAsia"/>
          <w:sz w:val="21"/>
          <w:szCs w:val="21"/>
        </w:rPr>
        <w:t>作</w:t>
      </w:r>
      <w:r w:rsidR="00242068" w:rsidRPr="00231CC1">
        <w:rPr>
          <w:rFonts w:asciiTheme="minorEastAsia" w:eastAsiaTheme="minorEastAsia" w:hAnsiTheme="minorEastAsia" w:hint="eastAsia"/>
          <w:sz w:val="21"/>
          <w:szCs w:val="21"/>
        </w:rPr>
        <w:t>出</w:t>
      </w:r>
      <w:proofErr w:type="gramEnd"/>
      <w:r w:rsidR="00242068" w:rsidRPr="00231CC1">
        <w:rPr>
          <w:rFonts w:asciiTheme="minorEastAsia" w:eastAsiaTheme="minorEastAsia" w:hAnsiTheme="minorEastAsia" w:hint="eastAsia"/>
          <w:sz w:val="21"/>
          <w:szCs w:val="21"/>
        </w:rPr>
        <w:t>了有用的贡献。它希望</w:t>
      </w:r>
      <w:r w:rsidR="004E11DC" w:rsidRPr="00231CC1">
        <w:rPr>
          <w:rFonts w:asciiTheme="minorEastAsia" w:eastAsiaTheme="minorEastAsia" w:hAnsiTheme="minorEastAsia" w:hint="eastAsia"/>
          <w:sz w:val="21"/>
          <w:szCs w:val="21"/>
        </w:rPr>
        <w:t>跨领域</w:t>
      </w:r>
      <w:r w:rsidR="00242068" w:rsidRPr="00231CC1">
        <w:rPr>
          <w:rFonts w:asciiTheme="minorEastAsia" w:eastAsiaTheme="minorEastAsia" w:hAnsiTheme="minorEastAsia" w:hint="eastAsia"/>
          <w:sz w:val="21"/>
          <w:szCs w:val="21"/>
        </w:rPr>
        <w:t>的</w:t>
      </w:r>
      <w:r w:rsidR="00D27B0E" w:rsidRPr="00231CC1">
        <w:rPr>
          <w:rFonts w:asciiTheme="minorEastAsia" w:eastAsiaTheme="minorEastAsia" w:hAnsiTheme="minorEastAsia" w:hint="eastAsia"/>
          <w:sz w:val="21"/>
          <w:szCs w:val="21"/>
        </w:rPr>
        <w:t>工作</w:t>
      </w:r>
      <w:r w:rsidR="00242068" w:rsidRPr="00231CC1">
        <w:rPr>
          <w:rFonts w:asciiTheme="minorEastAsia" w:eastAsiaTheme="minorEastAsia" w:hAnsiTheme="minorEastAsia" w:hint="eastAsia"/>
          <w:sz w:val="21"/>
          <w:szCs w:val="21"/>
        </w:rPr>
        <w:t>有助于建立处理类似概念的一致性，并始终对确保</w:t>
      </w:r>
      <w:r w:rsidR="00D27B0E" w:rsidRPr="00231CC1">
        <w:rPr>
          <w:rFonts w:asciiTheme="minorEastAsia" w:eastAsiaTheme="minorEastAsia" w:hAnsiTheme="minorEastAsia" w:hint="eastAsia"/>
          <w:sz w:val="21"/>
          <w:szCs w:val="21"/>
        </w:rPr>
        <w:t>两</w:t>
      </w:r>
      <w:proofErr w:type="gramStart"/>
      <w:r w:rsidR="00D27B0E" w:rsidRPr="00231CC1">
        <w:rPr>
          <w:rFonts w:asciiTheme="minorEastAsia" w:eastAsiaTheme="minorEastAsia" w:hAnsiTheme="minorEastAsia" w:hint="eastAsia"/>
          <w:sz w:val="21"/>
          <w:szCs w:val="21"/>
        </w:rPr>
        <w:t>个</w:t>
      </w:r>
      <w:r w:rsidR="00242068" w:rsidRPr="00231CC1">
        <w:rPr>
          <w:rFonts w:asciiTheme="minorEastAsia" w:eastAsiaTheme="minorEastAsia" w:hAnsiTheme="minorEastAsia" w:hint="eastAsia"/>
          <w:sz w:val="21"/>
          <w:szCs w:val="21"/>
        </w:rPr>
        <w:t>案文</w:t>
      </w:r>
      <w:proofErr w:type="gramEnd"/>
      <w:r w:rsidR="00D27B0E" w:rsidRPr="00231CC1">
        <w:rPr>
          <w:rFonts w:asciiTheme="minorEastAsia" w:eastAsiaTheme="minorEastAsia" w:hAnsiTheme="minorEastAsia" w:hint="eastAsia"/>
          <w:sz w:val="21"/>
          <w:szCs w:val="21"/>
        </w:rPr>
        <w:t>均</w:t>
      </w:r>
      <w:r w:rsidR="00242068" w:rsidRPr="00231CC1">
        <w:rPr>
          <w:rFonts w:asciiTheme="minorEastAsia" w:eastAsiaTheme="minorEastAsia" w:hAnsiTheme="minorEastAsia" w:hint="eastAsia"/>
          <w:sz w:val="21"/>
          <w:szCs w:val="21"/>
        </w:rPr>
        <w:t>达到足够成熟以期结束正在进行的工作并尽早召集一次外交会议持开放态度。关于设立一个特设专家组，遗传资源问题特设专家组已经证明其价值，因为它</w:t>
      </w:r>
      <w:r w:rsidR="00635C70" w:rsidRPr="00231CC1">
        <w:rPr>
          <w:rFonts w:asciiTheme="minorEastAsia" w:eastAsiaTheme="minorEastAsia" w:hAnsiTheme="minorEastAsia" w:hint="eastAsia"/>
          <w:sz w:val="21"/>
          <w:szCs w:val="21"/>
        </w:rPr>
        <w:t>在</w:t>
      </w:r>
      <w:r w:rsidR="00242068" w:rsidRPr="00231CC1">
        <w:rPr>
          <w:rFonts w:asciiTheme="minorEastAsia" w:eastAsiaTheme="minorEastAsia" w:hAnsiTheme="minorEastAsia" w:hint="eastAsia"/>
          <w:sz w:val="21"/>
          <w:szCs w:val="21"/>
        </w:rPr>
        <w:t>实质</w:t>
      </w:r>
      <w:r w:rsidR="00635C70" w:rsidRPr="00231CC1">
        <w:rPr>
          <w:rFonts w:asciiTheme="minorEastAsia" w:eastAsiaTheme="minorEastAsia" w:hAnsiTheme="minorEastAsia" w:hint="eastAsia"/>
          <w:sz w:val="21"/>
          <w:szCs w:val="21"/>
        </w:rPr>
        <w:t>性方面</w:t>
      </w:r>
      <w:r w:rsidR="00242068" w:rsidRPr="00231CC1">
        <w:rPr>
          <w:rFonts w:asciiTheme="minorEastAsia" w:eastAsiaTheme="minorEastAsia" w:hAnsiTheme="minorEastAsia" w:hint="eastAsia"/>
          <w:sz w:val="21"/>
          <w:szCs w:val="21"/>
        </w:rPr>
        <w:t>加速了</w:t>
      </w:r>
      <w:r w:rsidR="00242068" w:rsidRPr="00231CC1">
        <w:rPr>
          <w:rFonts w:asciiTheme="minorEastAsia" w:eastAsiaTheme="minorEastAsia" w:hAnsiTheme="minorEastAsia"/>
          <w:sz w:val="21"/>
          <w:szCs w:val="21"/>
        </w:rPr>
        <w:t>IGC</w:t>
      </w:r>
      <w:r w:rsidR="00CA1460" w:rsidRPr="00231CC1">
        <w:rPr>
          <w:rFonts w:asciiTheme="minorEastAsia" w:eastAsiaTheme="minorEastAsia" w:hAnsiTheme="minorEastAsia" w:hint="eastAsia"/>
          <w:sz w:val="21"/>
          <w:szCs w:val="21"/>
        </w:rPr>
        <w:t>在</w:t>
      </w:r>
      <w:r w:rsidR="00242068" w:rsidRPr="00231CC1">
        <w:rPr>
          <w:rFonts w:asciiTheme="minorEastAsia" w:eastAsiaTheme="minorEastAsia" w:hAnsiTheme="minorEastAsia" w:hint="eastAsia"/>
          <w:sz w:val="21"/>
          <w:szCs w:val="21"/>
        </w:rPr>
        <w:t>遗传资源</w:t>
      </w:r>
      <w:r w:rsidR="00CA1460" w:rsidRPr="00231CC1">
        <w:rPr>
          <w:rFonts w:asciiTheme="minorEastAsia" w:eastAsiaTheme="minorEastAsia" w:hAnsiTheme="minorEastAsia" w:hint="eastAsia"/>
          <w:sz w:val="21"/>
          <w:szCs w:val="21"/>
        </w:rPr>
        <w:t>方面</w:t>
      </w:r>
      <w:r w:rsidR="00242068" w:rsidRPr="00231CC1">
        <w:rPr>
          <w:rFonts w:asciiTheme="minorEastAsia" w:eastAsiaTheme="minorEastAsia" w:hAnsiTheme="minorEastAsia" w:hint="eastAsia"/>
          <w:sz w:val="21"/>
          <w:szCs w:val="21"/>
        </w:rPr>
        <w:t>的工作。因此，它支持设立一个</w:t>
      </w:r>
      <w:r w:rsidR="006D4A80" w:rsidRPr="00231CC1">
        <w:rPr>
          <w:rFonts w:asciiTheme="minorEastAsia" w:eastAsiaTheme="minorEastAsia" w:hAnsiTheme="minorEastAsia" w:hint="eastAsia"/>
          <w:sz w:val="21"/>
          <w:szCs w:val="21"/>
        </w:rPr>
        <w:t>传统知识和传统文化表现形式</w:t>
      </w:r>
      <w:r w:rsidR="00CA1460" w:rsidRPr="00231CC1">
        <w:rPr>
          <w:rFonts w:asciiTheme="minorEastAsia" w:eastAsiaTheme="minorEastAsia" w:hAnsiTheme="minorEastAsia" w:hint="eastAsia"/>
          <w:sz w:val="21"/>
          <w:szCs w:val="21"/>
        </w:rPr>
        <w:t>相</w:t>
      </w:r>
      <w:r w:rsidR="006D4A80" w:rsidRPr="00231CC1">
        <w:rPr>
          <w:rFonts w:asciiTheme="minorEastAsia" w:eastAsiaTheme="minorEastAsia" w:hAnsiTheme="minorEastAsia" w:hint="eastAsia"/>
          <w:sz w:val="21"/>
          <w:szCs w:val="21"/>
        </w:rPr>
        <w:t>关问题</w:t>
      </w:r>
      <w:r w:rsidR="00242068" w:rsidRPr="00231CC1">
        <w:rPr>
          <w:rFonts w:asciiTheme="minorEastAsia" w:eastAsiaTheme="minorEastAsia" w:hAnsiTheme="minorEastAsia" w:hint="eastAsia"/>
          <w:sz w:val="21"/>
          <w:szCs w:val="21"/>
        </w:rPr>
        <w:t>专家组，</w:t>
      </w:r>
      <w:r w:rsidR="006D4A80" w:rsidRPr="00231CC1">
        <w:rPr>
          <w:rFonts w:asciiTheme="minorEastAsia" w:eastAsiaTheme="minorEastAsia" w:hAnsiTheme="minorEastAsia" w:hint="eastAsia"/>
          <w:sz w:val="21"/>
          <w:szCs w:val="21"/>
        </w:rPr>
        <w:t>同时始终认</w:t>
      </w:r>
      <w:r w:rsidR="00635C70" w:rsidRPr="00231CC1">
        <w:rPr>
          <w:rFonts w:asciiTheme="minorEastAsia" w:eastAsiaTheme="minorEastAsia" w:hAnsiTheme="minorEastAsia" w:hint="eastAsia"/>
          <w:sz w:val="21"/>
          <w:szCs w:val="21"/>
        </w:rPr>
        <w:t>为</w:t>
      </w:r>
      <w:r w:rsidR="00CA1460" w:rsidRPr="00231CC1">
        <w:rPr>
          <w:rFonts w:asciiTheme="minorEastAsia" w:eastAsiaTheme="minorEastAsia" w:hAnsiTheme="minorEastAsia" w:hint="eastAsia"/>
          <w:sz w:val="21"/>
          <w:szCs w:val="21"/>
        </w:rPr>
        <w:t>诚</w:t>
      </w:r>
      <w:r w:rsidR="006D4A80" w:rsidRPr="00231CC1">
        <w:rPr>
          <w:rFonts w:asciiTheme="minorEastAsia" w:eastAsiaTheme="minorEastAsia" w:hAnsiTheme="minorEastAsia" w:hint="eastAsia"/>
          <w:sz w:val="21"/>
          <w:szCs w:val="21"/>
        </w:rPr>
        <w:t>意、灵活性、务实和建设性承诺是</w:t>
      </w:r>
      <w:r w:rsidR="00AB2F86" w:rsidRPr="00231CC1">
        <w:rPr>
          <w:rFonts w:asciiTheme="minorEastAsia" w:eastAsiaTheme="minorEastAsia" w:hAnsiTheme="minorEastAsia"/>
          <w:sz w:val="21"/>
          <w:szCs w:val="21"/>
        </w:rPr>
        <w:t>2018/2019</w:t>
      </w:r>
      <w:r w:rsidR="00A10F8B" w:rsidRPr="00231CC1">
        <w:rPr>
          <w:rFonts w:asciiTheme="minorEastAsia" w:eastAsiaTheme="minorEastAsia" w:hAnsiTheme="minorEastAsia" w:hint="eastAsia"/>
          <w:sz w:val="21"/>
          <w:szCs w:val="21"/>
        </w:rPr>
        <w:t>两年期</w:t>
      </w:r>
      <w:r w:rsidR="006D4A80" w:rsidRPr="00231CC1">
        <w:rPr>
          <w:rFonts w:asciiTheme="minorEastAsia" w:eastAsiaTheme="minorEastAsia" w:hAnsiTheme="minorEastAsia" w:hint="eastAsia"/>
          <w:sz w:val="21"/>
          <w:szCs w:val="21"/>
        </w:rPr>
        <w:t>内剩下的四届会议必须坚持的原则。政治意愿对于</w:t>
      </w:r>
      <w:r w:rsidR="00CA1460" w:rsidRPr="00231CC1">
        <w:rPr>
          <w:rFonts w:asciiTheme="minorEastAsia" w:eastAsiaTheme="minorEastAsia" w:hAnsiTheme="minorEastAsia" w:hint="eastAsia"/>
          <w:sz w:val="21"/>
          <w:szCs w:val="21"/>
        </w:rPr>
        <w:t>取得</w:t>
      </w:r>
      <w:r w:rsidR="006D4A80" w:rsidRPr="00231CC1">
        <w:rPr>
          <w:rFonts w:asciiTheme="minorEastAsia" w:eastAsiaTheme="minorEastAsia" w:hAnsiTheme="minorEastAsia" w:hint="eastAsia"/>
          <w:sz w:val="21"/>
          <w:szCs w:val="21"/>
        </w:rPr>
        <w:t>进</w:t>
      </w:r>
      <w:r w:rsidR="00CA1460" w:rsidRPr="00231CC1">
        <w:rPr>
          <w:rFonts w:asciiTheme="minorEastAsia" w:eastAsiaTheme="minorEastAsia" w:hAnsiTheme="minorEastAsia" w:hint="eastAsia"/>
          <w:sz w:val="21"/>
          <w:szCs w:val="21"/>
        </w:rPr>
        <w:t>展</w:t>
      </w:r>
      <w:r w:rsidR="006D4A80" w:rsidRPr="00231CC1">
        <w:rPr>
          <w:rFonts w:asciiTheme="minorEastAsia" w:eastAsiaTheme="minorEastAsia" w:hAnsiTheme="minorEastAsia" w:hint="eastAsia"/>
          <w:sz w:val="21"/>
          <w:szCs w:val="21"/>
        </w:rPr>
        <w:t>至关重要。关于议程第</w:t>
      </w:r>
      <w:r w:rsidR="006D4A80" w:rsidRPr="00231CC1">
        <w:rPr>
          <w:rFonts w:asciiTheme="minorEastAsia" w:eastAsiaTheme="minorEastAsia" w:hAnsiTheme="minorEastAsia"/>
          <w:sz w:val="21"/>
          <w:szCs w:val="21"/>
        </w:rPr>
        <w:t>7</w:t>
      </w:r>
      <w:r w:rsidR="006D4A80" w:rsidRPr="00231CC1">
        <w:rPr>
          <w:rFonts w:asciiTheme="minorEastAsia" w:eastAsiaTheme="minorEastAsia" w:hAnsiTheme="minorEastAsia" w:hint="eastAsia"/>
          <w:sz w:val="21"/>
          <w:szCs w:val="21"/>
        </w:rPr>
        <w:t>项，要求</w:t>
      </w:r>
      <w:r w:rsidR="00AB2F86" w:rsidRPr="00231CC1">
        <w:rPr>
          <w:rFonts w:asciiTheme="minorEastAsia" w:eastAsiaTheme="minorEastAsia" w:hAnsiTheme="minorEastAsia"/>
          <w:sz w:val="21"/>
          <w:szCs w:val="21"/>
        </w:rPr>
        <w:t>IGC</w:t>
      </w:r>
      <w:r w:rsidR="006D4A80" w:rsidRPr="00231CC1">
        <w:rPr>
          <w:rFonts w:asciiTheme="minorEastAsia" w:eastAsiaTheme="minorEastAsia" w:hAnsiTheme="minorEastAsia" w:hint="eastAsia"/>
          <w:sz w:val="21"/>
          <w:szCs w:val="21"/>
        </w:rPr>
        <w:t>向</w:t>
      </w:r>
      <w:r w:rsidR="00AB2F86" w:rsidRPr="00231CC1">
        <w:rPr>
          <w:rFonts w:asciiTheme="minorEastAsia" w:eastAsiaTheme="minorEastAsia" w:hAnsiTheme="minorEastAsia"/>
          <w:sz w:val="21"/>
          <w:szCs w:val="21"/>
        </w:rPr>
        <w:t>2018</w:t>
      </w:r>
      <w:r w:rsidRPr="00231CC1">
        <w:rPr>
          <w:rFonts w:asciiTheme="minorEastAsia" w:eastAsiaTheme="minorEastAsia" w:hAnsiTheme="minorEastAsia" w:hint="eastAsia"/>
          <w:sz w:val="21"/>
          <w:szCs w:val="21"/>
        </w:rPr>
        <w:t>大会</w:t>
      </w:r>
      <w:r w:rsidR="006D4A80" w:rsidRPr="00231CC1">
        <w:rPr>
          <w:rFonts w:asciiTheme="minorEastAsia" w:eastAsiaTheme="minorEastAsia" w:hAnsiTheme="minorEastAsia" w:hint="eastAsia"/>
          <w:sz w:val="21"/>
          <w:szCs w:val="21"/>
        </w:rPr>
        <w:t>提交实</w:t>
      </w:r>
      <w:r w:rsidR="001F0C98" w:rsidRPr="00231CC1">
        <w:rPr>
          <w:rFonts w:asciiTheme="minorEastAsia" w:eastAsiaTheme="minorEastAsia" w:hAnsiTheme="minorEastAsia" w:hint="eastAsia"/>
          <w:sz w:val="21"/>
          <w:szCs w:val="21"/>
        </w:rPr>
        <w:t>况</w:t>
      </w:r>
      <w:r w:rsidR="006D4A80" w:rsidRPr="00231CC1">
        <w:rPr>
          <w:rFonts w:asciiTheme="minorEastAsia" w:eastAsiaTheme="minorEastAsia" w:hAnsiTheme="minorEastAsia" w:hint="eastAsia"/>
          <w:sz w:val="21"/>
          <w:szCs w:val="21"/>
        </w:rPr>
        <w:t>报告以及关于其工作的最新案文和建议。因此，</w:t>
      </w:r>
      <w:r w:rsidR="00AB2F86" w:rsidRPr="00231CC1">
        <w:rPr>
          <w:rFonts w:asciiTheme="minorEastAsia" w:eastAsiaTheme="minorEastAsia" w:hAnsiTheme="minorEastAsia"/>
          <w:sz w:val="21"/>
          <w:szCs w:val="21"/>
        </w:rPr>
        <w:t>IGC</w:t>
      </w:r>
      <w:r w:rsidR="006D4A80" w:rsidRPr="00231CC1">
        <w:rPr>
          <w:rFonts w:asciiTheme="minorEastAsia" w:eastAsiaTheme="minorEastAsia" w:hAnsiTheme="minorEastAsia" w:hint="eastAsia"/>
          <w:sz w:val="21"/>
          <w:szCs w:val="21"/>
        </w:rPr>
        <w:t>必须投入充足的时间讨论该议程项目，考虑到</w:t>
      </w:r>
      <w:r w:rsidR="00AB2F86" w:rsidRPr="00231CC1">
        <w:rPr>
          <w:rFonts w:asciiTheme="minorEastAsia" w:eastAsiaTheme="minorEastAsia" w:hAnsiTheme="minorEastAsia"/>
          <w:sz w:val="21"/>
          <w:szCs w:val="21"/>
        </w:rPr>
        <w:t>IGC</w:t>
      </w:r>
      <w:r w:rsidR="006D4A80" w:rsidRPr="00231CC1">
        <w:rPr>
          <w:rFonts w:asciiTheme="minorEastAsia" w:eastAsiaTheme="minorEastAsia" w:hAnsiTheme="minorEastAsia" w:hint="eastAsia"/>
          <w:sz w:val="21"/>
          <w:szCs w:val="21"/>
        </w:rPr>
        <w:t>第三十五届会议和第三十六届会议上取得的进展，应当特别关注该议程项目。由于已经取得的主要成就，它希望</w:t>
      </w:r>
      <w:r w:rsidR="00AB2F86" w:rsidRPr="00231CC1">
        <w:rPr>
          <w:rFonts w:asciiTheme="minorEastAsia" w:eastAsiaTheme="minorEastAsia" w:hAnsiTheme="minorEastAsia"/>
          <w:sz w:val="21"/>
          <w:szCs w:val="21"/>
        </w:rPr>
        <w:t>IGC</w:t>
      </w:r>
      <w:r w:rsidR="001F0C98" w:rsidRPr="00231CC1">
        <w:rPr>
          <w:rFonts w:asciiTheme="minorEastAsia" w:eastAsiaTheme="minorEastAsia" w:hAnsiTheme="minorEastAsia" w:hint="eastAsia"/>
          <w:sz w:val="21"/>
          <w:szCs w:val="21"/>
        </w:rPr>
        <w:t>将</w:t>
      </w:r>
      <w:r w:rsidR="006D4A80" w:rsidRPr="00231CC1">
        <w:rPr>
          <w:rFonts w:asciiTheme="minorEastAsia" w:eastAsiaTheme="minorEastAsia" w:hAnsiTheme="minorEastAsia" w:hint="eastAsia"/>
          <w:sz w:val="21"/>
          <w:szCs w:val="21"/>
        </w:rPr>
        <w:t>取得大幅进展。在谈判进程中，只有通过所有各方的建设性辩论和承诺，才能实现妥协。它重申它决定参与富有成效的辩论，</w:t>
      </w:r>
      <w:r w:rsidR="00635C70" w:rsidRPr="00231CC1">
        <w:rPr>
          <w:rFonts w:asciiTheme="minorEastAsia" w:eastAsiaTheme="minorEastAsia" w:hAnsiTheme="minorEastAsia" w:hint="eastAsia"/>
          <w:sz w:val="21"/>
          <w:szCs w:val="21"/>
        </w:rPr>
        <w:t>以</w:t>
      </w:r>
      <w:r w:rsidR="006D4A80" w:rsidRPr="00231CC1">
        <w:rPr>
          <w:rFonts w:asciiTheme="minorEastAsia" w:eastAsiaTheme="minorEastAsia" w:hAnsiTheme="minorEastAsia" w:hint="eastAsia"/>
          <w:sz w:val="21"/>
          <w:szCs w:val="21"/>
        </w:rPr>
        <w:t>建设性</w:t>
      </w:r>
      <w:r w:rsidR="00635C70" w:rsidRPr="00231CC1">
        <w:rPr>
          <w:rFonts w:asciiTheme="minorEastAsia" w:eastAsiaTheme="minorEastAsia" w:hAnsiTheme="minorEastAsia" w:hint="eastAsia"/>
          <w:sz w:val="21"/>
          <w:szCs w:val="21"/>
        </w:rPr>
        <w:t>方式切实</w:t>
      </w:r>
      <w:proofErr w:type="gramStart"/>
      <w:r w:rsidR="00FB3D86" w:rsidRPr="00231CC1">
        <w:rPr>
          <w:rFonts w:asciiTheme="minorEastAsia" w:eastAsiaTheme="minorEastAsia" w:hAnsiTheme="minorEastAsia" w:hint="eastAsia"/>
          <w:sz w:val="21"/>
          <w:szCs w:val="21"/>
        </w:rPr>
        <w:t>作</w:t>
      </w:r>
      <w:r w:rsidR="006D4A80" w:rsidRPr="00231CC1">
        <w:rPr>
          <w:rFonts w:asciiTheme="minorEastAsia" w:eastAsiaTheme="minorEastAsia" w:hAnsiTheme="minorEastAsia" w:hint="eastAsia"/>
          <w:sz w:val="21"/>
          <w:szCs w:val="21"/>
        </w:rPr>
        <w:t>出</w:t>
      </w:r>
      <w:proofErr w:type="gramEnd"/>
      <w:r w:rsidR="006D4A80" w:rsidRPr="00231CC1">
        <w:rPr>
          <w:rFonts w:asciiTheme="minorEastAsia" w:eastAsiaTheme="minorEastAsia" w:hAnsiTheme="minorEastAsia" w:hint="eastAsia"/>
          <w:sz w:val="21"/>
          <w:szCs w:val="21"/>
        </w:rPr>
        <w:t>贡献，从而使</w:t>
      </w:r>
      <w:r w:rsidR="007F294E" w:rsidRPr="00231CC1">
        <w:rPr>
          <w:rFonts w:asciiTheme="minorEastAsia" w:eastAsiaTheme="minorEastAsia" w:hAnsiTheme="minorEastAsia"/>
          <w:sz w:val="21"/>
          <w:szCs w:val="21"/>
        </w:rPr>
        <w:t>IGC</w:t>
      </w:r>
      <w:r w:rsidR="007F294E" w:rsidRPr="00231CC1">
        <w:rPr>
          <w:rFonts w:asciiTheme="minorEastAsia" w:eastAsiaTheme="minorEastAsia" w:hAnsiTheme="minorEastAsia" w:hint="eastAsia"/>
          <w:sz w:val="21"/>
          <w:szCs w:val="21"/>
        </w:rPr>
        <w:t>第三十七届会议</w:t>
      </w:r>
      <w:r w:rsidR="006D4A80" w:rsidRPr="00231CC1">
        <w:rPr>
          <w:rFonts w:asciiTheme="minorEastAsia" w:eastAsiaTheme="minorEastAsia" w:hAnsiTheme="minorEastAsia" w:hint="eastAsia"/>
          <w:sz w:val="21"/>
          <w:szCs w:val="21"/>
        </w:rPr>
        <w:t>取得它所渴望的成功。</w:t>
      </w:r>
    </w:p>
    <w:p w14:paraId="4A115F00" w14:textId="527C07AB" w:rsidR="00905E92" w:rsidRPr="00231CC1" w:rsidRDefault="008065C9"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瑞士代表团</w:t>
      </w:r>
      <w:r w:rsidRPr="00231CC1">
        <w:rPr>
          <w:rFonts w:asciiTheme="minorEastAsia" w:eastAsiaTheme="minorEastAsia" w:hAnsiTheme="minorEastAsia" w:hint="eastAsia"/>
          <w:sz w:val="21"/>
          <w:szCs w:val="21"/>
        </w:rPr>
        <w:t>代表B集团发言，它</w:t>
      </w:r>
      <w:r w:rsidR="00990C8D" w:rsidRPr="00231CC1">
        <w:rPr>
          <w:rFonts w:asciiTheme="minorEastAsia" w:eastAsiaTheme="minorEastAsia" w:hAnsiTheme="minorEastAsia" w:hint="eastAsia"/>
          <w:sz w:val="21"/>
          <w:szCs w:val="21"/>
        </w:rPr>
        <w:t>表示</w:t>
      </w:r>
      <w:r w:rsidR="00F421E5" w:rsidRPr="00231CC1">
        <w:rPr>
          <w:rFonts w:asciiTheme="minorEastAsia" w:eastAsiaTheme="minorEastAsia" w:hAnsiTheme="minorEastAsia"/>
          <w:sz w:val="21"/>
          <w:szCs w:val="21"/>
        </w:rPr>
        <w:t>相信IGC在主席的领导下</w:t>
      </w:r>
      <w:r w:rsidR="00F421E5" w:rsidRPr="00231CC1">
        <w:rPr>
          <w:rFonts w:asciiTheme="minorEastAsia" w:eastAsiaTheme="minorEastAsia" w:hAnsiTheme="minorEastAsia" w:hint="eastAsia"/>
          <w:sz w:val="21"/>
          <w:szCs w:val="21"/>
        </w:rPr>
        <w:t>，</w:t>
      </w:r>
      <w:r w:rsidR="00F421E5" w:rsidRPr="00231CC1">
        <w:rPr>
          <w:rFonts w:asciiTheme="minorEastAsia" w:eastAsiaTheme="minorEastAsia" w:hAnsiTheme="minorEastAsia"/>
          <w:sz w:val="21"/>
          <w:szCs w:val="21"/>
        </w:rPr>
        <w:t>能够</w:t>
      </w:r>
      <w:r w:rsidR="00F421E5" w:rsidRPr="00231CC1">
        <w:rPr>
          <w:rFonts w:asciiTheme="minorEastAsia" w:eastAsiaTheme="minorEastAsia" w:hAnsiTheme="minorEastAsia" w:hint="eastAsia"/>
          <w:sz w:val="21"/>
          <w:szCs w:val="21"/>
        </w:rPr>
        <w:t>在</w:t>
      </w:r>
      <w:r w:rsidR="00E33572" w:rsidRPr="00231CC1">
        <w:rPr>
          <w:rFonts w:asciiTheme="minorEastAsia" w:eastAsiaTheme="minorEastAsia" w:hAnsiTheme="minorEastAsia"/>
          <w:sz w:val="21"/>
          <w:szCs w:val="21"/>
        </w:rPr>
        <w:t>IGC</w:t>
      </w:r>
      <w:r w:rsidR="00F421E5" w:rsidRPr="00231CC1">
        <w:rPr>
          <w:rFonts w:asciiTheme="minorEastAsia" w:eastAsiaTheme="minorEastAsia" w:hAnsiTheme="minorEastAsia"/>
          <w:sz w:val="21"/>
          <w:szCs w:val="21"/>
        </w:rPr>
        <w:t>任务授权</w:t>
      </w:r>
      <w:r w:rsidR="00E33572" w:rsidRPr="00231CC1">
        <w:rPr>
          <w:rFonts w:asciiTheme="minorEastAsia" w:eastAsiaTheme="minorEastAsia" w:hAnsiTheme="minorEastAsia" w:hint="eastAsia"/>
          <w:sz w:val="21"/>
          <w:szCs w:val="21"/>
        </w:rPr>
        <w:t>框架</w:t>
      </w:r>
      <w:r w:rsidR="00F421E5" w:rsidRPr="00231CC1">
        <w:rPr>
          <w:rFonts w:asciiTheme="minorEastAsia" w:eastAsiaTheme="minorEastAsia" w:hAnsiTheme="minorEastAsia" w:hint="eastAsia"/>
          <w:sz w:val="21"/>
          <w:szCs w:val="21"/>
        </w:rPr>
        <w:t>下，在</w:t>
      </w:r>
      <w:r w:rsidR="00E33572" w:rsidRPr="00231CC1">
        <w:rPr>
          <w:rFonts w:asciiTheme="minorEastAsia" w:eastAsiaTheme="minorEastAsia" w:hAnsiTheme="minorEastAsia" w:hint="eastAsia"/>
          <w:sz w:val="21"/>
          <w:szCs w:val="21"/>
        </w:rPr>
        <w:t>剩下的两个专题，即</w:t>
      </w:r>
      <w:r w:rsidR="00F421E5" w:rsidRPr="00231CC1">
        <w:rPr>
          <w:rFonts w:asciiTheme="minorEastAsia" w:eastAsiaTheme="minorEastAsia" w:hAnsiTheme="minorEastAsia"/>
          <w:sz w:val="21"/>
          <w:szCs w:val="21"/>
        </w:rPr>
        <w:t>传统知识和传统文化表现形式方面</w:t>
      </w:r>
      <w:r w:rsidR="00990C8D" w:rsidRPr="00231CC1">
        <w:rPr>
          <w:rFonts w:asciiTheme="minorEastAsia" w:eastAsiaTheme="minorEastAsia" w:hAnsiTheme="minorEastAsia" w:hint="eastAsia"/>
          <w:sz w:val="21"/>
          <w:szCs w:val="21"/>
        </w:rPr>
        <w:t>，</w:t>
      </w:r>
      <w:r w:rsidR="00E33572" w:rsidRPr="00231CC1">
        <w:rPr>
          <w:rFonts w:asciiTheme="minorEastAsia" w:eastAsiaTheme="minorEastAsia" w:hAnsiTheme="minorEastAsia" w:hint="eastAsia"/>
          <w:sz w:val="21"/>
          <w:szCs w:val="21"/>
        </w:rPr>
        <w:t>继续</w:t>
      </w:r>
      <w:r w:rsidR="00F421E5" w:rsidRPr="00231CC1">
        <w:rPr>
          <w:rFonts w:asciiTheme="minorEastAsia" w:eastAsiaTheme="minorEastAsia" w:hAnsiTheme="minorEastAsia"/>
          <w:sz w:val="21"/>
          <w:szCs w:val="21"/>
        </w:rPr>
        <w:t>取得进展。</w:t>
      </w:r>
      <w:r w:rsidR="00E33572" w:rsidRPr="00231CC1">
        <w:rPr>
          <w:rFonts w:asciiTheme="minorEastAsia" w:eastAsiaTheme="minorEastAsia" w:hAnsiTheme="minorEastAsia" w:hint="eastAsia"/>
          <w:sz w:val="21"/>
          <w:szCs w:val="21"/>
        </w:rPr>
        <w:t>它</w:t>
      </w:r>
      <w:r w:rsidR="00E33572" w:rsidRPr="00231CC1">
        <w:rPr>
          <w:rFonts w:asciiTheme="minorEastAsia" w:eastAsiaTheme="minorEastAsia" w:hAnsiTheme="minorEastAsia"/>
          <w:sz w:val="21"/>
          <w:szCs w:val="21"/>
        </w:rPr>
        <w:t>认可IGC</w:t>
      </w:r>
      <w:r w:rsidR="00E33572" w:rsidRPr="00231CC1">
        <w:rPr>
          <w:rFonts w:asciiTheme="minorEastAsia" w:eastAsiaTheme="minorEastAsia" w:hAnsiTheme="minorEastAsia" w:hint="eastAsia"/>
          <w:sz w:val="21"/>
          <w:szCs w:val="21"/>
        </w:rPr>
        <w:t>取得的进展。</w:t>
      </w:r>
      <w:r w:rsidR="00F421E5" w:rsidRPr="00231CC1">
        <w:rPr>
          <w:rFonts w:asciiTheme="minorEastAsia" w:eastAsiaTheme="minorEastAsia" w:hAnsiTheme="minorEastAsia"/>
          <w:sz w:val="21"/>
          <w:szCs w:val="21"/>
        </w:rPr>
        <w:t>为缩小现有</w:t>
      </w:r>
      <w:r w:rsidR="00990C8D" w:rsidRPr="00231CC1">
        <w:rPr>
          <w:rFonts w:asciiTheme="minorEastAsia" w:eastAsiaTheme="minorEastAsia" w:hAnsiTheme="minorEastAsia" w:hint="eastAsia"/>
          <w:sz w:val="21"/>
          <w:szCs w:val="21"/>
        </w:rPr>
        <w:t>的差距</w:t>
      </w:r>
      <w:r w:rsidR="00F421E5" w:rsidRPr="00231CC1">
        <w:rPr>
          <w:rFonts w:asciiTheme="minorEastAsia" w:eastAsiaTheme="minorEastAsia" w:hAnsiTheme="minorEastAsia"/>
          <w:sz w:val="21"/>
          <w:szCs w:val="21"/>
        </w:rPr>
        <w:t>，</w:t>
      </w:r>
      <w:proofErr w:type="gramStart"/>
      <w:r w:rsidR="00F421E5" w:rsidRPr="00231CC1">
        <w:rPr>
          <w:rFonts w:asciiTheme="minorEastAsia" w:eastAsiaTheme="minorEastAsia" w:hAnsiTheme="minorEastAsia"/>
          <w:sz w:val="21"/>
          <w:szCs w:val="21"/>
        </w:rPr>
        <w:t>就核心</w:t>
      </w:r>
      <w:proofErr w:type="gramEnd"/>
      <w:r w:rsidR="00F421E5" w:rsidRPr="00231CC1">
        <w:rPr>
          <w:rFonts w:asciiTheme="minorEastAsia" w:eastAsiaTheme="minorEastAsia" w:hAnsiTheme="minorEastAsia"/>
          <w:sz w:val="21"/>
          <w:szCs w:val="21"/>
        </w:rPr>
        <w:t>问题达成共同谅解，IGC有必要开展更多工作。</w:t>
      </w:r>
      <w:r w:rsidR="00F421E5" w:rsidRPr="00231CC1">
        <w:rPr>
          <w:rFonts w:asciiTheme="minorEastAsia" w:eastAsiaTheme="minorEastAsia" w:hAnsiTheme="minorEastAsia" w:hint="eastAsia"/>
          <w:sz w:val="21"/>
          <w:szCs w:val="21"/>
        </w:rPr>
        <w:t>它重申，它坚决认为</w:t>
      </w:r>
      <w:r w:rsidR="00F421E5" w:rsidRPr="00231CC1">
        <w:rPr>
          <w:rFonts w:asciiTheme="minorEastAsia" w:eastAsiaTheme="minorEastAsia" w:hAnsiTheme="minorEastAsia"/>
          <w:sz w:val="21"/>
          <w:szCs w:val="21"/>
        </w:rPr>
        <w:t>应当以一种既支持创新和创造</w:t>
      </w:r>
      <w:r w:rsidR="009027D2" w:rsidRPr="00231CC1">
        <w:rPr>
          <w:rFonts w:asciiTheme="minorEastAsia" w:eastAsiaTheme="minorEastAsia" w:hAnsiTheme="minorEastAsia" w:hint="eastAsia"/>
          <w:sz w:val="21"/>
          <w:szCs w:val="21"/>
        </w:rPr>
        <w:t>力</w:t>
      </w:r>
      <w:r w:rsidR="00F421E5" w:rsidRPr="00231CC1">
        <w:rPr>
          <w:rFonts w:asciiTheme="minorEastAsia" w:eastAsiaTheme="minorEastAsia" w:hAnsiTheme="minorEastAsia"/>
          <w:sz w:val="21"/>
          <w:szCs w:val="21"/>
        </w:rPr>
        <w:t>同时又认识到这</w:t>
      </w:r>
      <w:r w:rsidR="00F421E5" w:rsidRPr="00231CC1">
        <w:rPr>
          <w:rFonts w:asciiTheme="minorEastAsia" w:eastAsiaTheme="minorEastAsia" w:hAnsiTheme="minorEastAsia" w:hint="eastAsia"/>
          <w:sz w:val="21"/>
          <w:szCs w:val="21"/>
        </w:rPr>
        <w:t>三个</w:t>
      </w:r>
      <w:r w:rsidR="00F421E5" w:rsidRPr="00231CC1">
        <w:rPr>
          <w:rFonts w:asciiTheme="minorEastAsia" w:eastAsiaTheme="minorEastAsia" w:hAnsiTheme="minorEastAsia"/>
          <w:sz w:val="21"/>
          <w:szCs w:val="21"/>
        </w:rPr>
        <w:t>专题的独特性</w:t>
      </w:r>
      <w:r w:rsidR="00990C8D" w:rsidRPr="00231CC1">
        <w:rPr>
          <w:rFonts w:asciiTheme="minorEastAsia" w:eastAsiaTheme="minorEastAsia" w:hAnsiTheme="minorEastAsia" w:hint="eastAsia"/>
          <w:sz w:val="21"/>
          <w:szCs w:val="21"/>
        </w:rPr>
        <w:t>和重要性</w:t>
      </w:r>
      <w:r w:rsidR="00F421E5" w:rsidRPr="00231CC1">
        <w:rPr>
          <w:rFonts w:asciiTheme="minorEastAsia" w:eastAsiaTheme="minorEastAsia" w:hAnsiTheme="minorEastAsia"/>
          <w:sz w:val="21"/>
          <w:szCs w:val="21"/>
        </w:rPr>
        <w:t>的方式</w:t>
      </w:r>
      <w:r w:rsidR="00E33572" w:rsidRPr="00231CC1">
        <w:rPr>
          <w:rFonts w:asciiTheme="minorEastAsia" w:eastAsiaTheme="minorEastAsia" w:hAnsiTheme="minorEastAsia" w:hint="eastAsia"/>
          <w:sz w:val="21"/>
          <w:szCs w:val="21"/>
        </w:rPr>
        <w:t>制定</w:t>
      </w:r>
      <w:r w:rsidR="00F421E5" w:rsidRPr="00231CC1">
        <w:rPr>
          <w:rFonts w:asciiTheme="minorEastAsia" w:eastAsiaTheme="minorEastAsia" w:hAnsiTheme="minorEastAsia"/>
          <w:sz w:val="21"/>
          <w:szCs w:val="21"/>
        </w:rPr>
        <w:t>保护。</w:t>
      </w:r>
      <w:r w:rsidR="007F294E" w:rsidRPr="00231CC1">
        <w:rPr>
          <w:rFonts w:asciiTheme="minorEastAsia" w:eastAsiaTheme="minorEastAsia" w:hAnsiTheme="minorEastAsia"/>
          <w:sz w:val="21"/>
          <w:szCs w:val="21"/>
        </w:rPr>
        <w:t>IGC第三十七届会议</w:t>
      </w:r>
      <w:r w:rsidR="00E33572" w:rsidRPr="00231CC1">
        <w:rPr>
          <w:rFonts w:asciiTheme="minorEastAsia" w:eastAsiaTheme="minorEastAsia" w:hAnsiTheme="minorEastAsia" w:hint="eastAsia"/>
          <w:sz w:val="21"/>
          <w:szCs w:val="21"/>
        </w:rPr>
        <w:t>是</w:t>
      </w:r>
      <w:r w:rsidR="002A5E4E" w:rsidRPr="00231CC1">
        <w:rPr>
          <w:rFonts w:asciiTheme="minorEastAsia" w:eastAsiaTheme="minorEastAsia" w:hAnsiTheme="minorEastAsia"/>
          <w:sz w:val="21"/>
          <w:szCs w:val="21"/>
        </w:rPr>
        <w:t>2018</w:t>
      </w:r>
      <w:r w:rsidR="002A5E4E" w:rsidRPr="00231CC1">
        <w:rPr>
          <w:rFonts w:asciiTheme="minorEastAsia" w:eastAsiaTheme="minorEastAsia" w:hAnsiTheme="minorEastAsia"/>
          <w:sz w:val="21"/>
          <w:szCs w:val="21"/>
        </w:rPr>
        <w:noBreakHyphen/>
        <w:t>2019</w:t>
      </w:r>
      <w:r w:rsidR="00A10F8B" w:rsidRPr="00231CC1">
        <w:rPr>
          <w:rFonts w:asciiTheme="minorEastAsia" w:eastAsiaTheme="minorEastAsia" w:hAnsiTheme="minorEastAsia"/>
          <w:sz w:val="21"/>
          <w:szCs w:val="21"/>
        </w:rPr>
        <w:t>两年期</w:t>
      </w:r>
      <w:r w:rsidR="00E33572" w:rsidRPr="00231CC1">
        <w:rPr>
          <w:rFonts w:asciiTheme="minorEastAsia" w:eastAsiaTheme="minorEastAsia" w:hAnsiTheme="minorEastAsia" w:hint="eastAsia"/>
          <w:sz w:val="21"/>
          <w:szCs w:val="21"/>
        </w:rPr>
        <w:t>以</w:t>
      </w:r>
      <w:r w:rsidR="00E90EF6" w:rsidRPr="00231CC1">
        <w:rPr>
          <w:rFonts w:asciiTheme="minorEastAsia" w:eastAsiaTheme="minorEastAsia" w:hAnsiTheme="minorEastAsia"/>
          <w:sz w:val="21"/>
          <w:szCs w:val="21"/>
        </w:rPr>
        <w:t>传统知识和传统文化表现形式</w:t>
      </w:r>
      <w:r w:rsidR="00E33572" w:rsidRPr="00231CC1">
        <w:rPr>
          <w:rFonts w:asciiTheme="minorEastAsia" w:eastAsiaTheme="minorEastAsia" w:hAnsiTheme="minorEastAsia" w:hint="eastAsia"/>
          <w:sz w:val="21"/>
          <w:szCs w:val="21"/>
        </w:rPr>
        <w:t>为重点的</w:t>
      </w:r>
      <w:r w:rsidR="00E33572" w:rsidRPr="00231CC1">
        <w:rPr>
          <w:rFonts w:asciiTheme="minorEastAsia" w:eastAsiaTheme="minorEastAsia" w:hAnsiTheme="minorEastAsia"/>
          <w:sz w:val="21"/>
          <w:szCs w:val="21"/>
        </w:rPr>
        <w:t>任务授权</w:t>
      </w:r>
      <w:r w:rsidR="00E33572" w:rsidRPr="00231CC1">
        <w:rPr>
          <w:rFonts w:asciiTheme="minorEastAsia" w:eastAsiaTheme="minorEastAsia" w:hAnsiTheme="minorEastAsia" w:hint="eastAsia"/>
          <w:sz w:val="21"/>
          <w:szCs w:val="21"/>
        </w:rPr>
        <w:t>和工作计划下的第一届会议。它注意到</w:t>
      </w:r>
      <w:r w:rsidR="00A10F8B" w:rsidRPr="00231CC1">
        <w:rPr>
          <w:rFonts w:asciiTheme="minorEastAsia" w:eastAsiaTheme="minorEastAsia" w:hAnsiTheme="minorEastAsia"/>
          <w:sz w:val="21"/>
          <w:szCs w:val="21"/>
        </w:rPr>
        <w:t>工作计划</w:t>
      </w:r>
      <w:r w:rsidR="00E33572" w:rsidRPr="00231CC1">
        <w:rPr>
          <w:rFonts w:asciiTheme="minorEastAsia" w:eastAsiaTheme="minorEastAsia" w:hAnsiTheme="minorEastAsia" w:hint="eastAsia"/>
          <w:sz w:val="21"/>
          <w:szCs w:val="21"/>
        </w:rPr>
        <w:t>预</w:t>
      </w:r>
      <w:r w:rsidR="00990C8D" w:rsidRPr="00231CC1">
        <w:rPr>
          <w:rFonts w:asciiTheme="minorEastAsia" w:eastAsiaTheme="minorEastAsia" w:hAnsiTheme="minorEastAsia" w:hint="eastAsia"/>
          <w:sz w:val="21"/>
          <w:szCs w:val="21"/>
        </w:rPr>
        <w:t>见到</w:t>
      </w:r>
      <w:r w:rsidR="00E33572" w:rsidRPr="00231CC1">
        <w:rPr>
          <w:rFonts w:asciiTheme="minorEastAsia" w:eastAsiaTheme="minorEastAsia" w:hAnsiTheme="minorEastAsia" w:hint="eastAsia"/>
          <w:sz w:val="21"/>
          <w:szCs w:val="21"/>
        </w:rPr>
        <w:t>有可能在接下来的四届会议上同时探讨</w:t>
      </w:r>
      <w:r w:rsidR="00E90EF6" w:rsidRPr="00231CC1">
        <w:rPr>
          <w:rFonts w:asciiTheme="minorEastAsia" w:eastAsiaTheme="minorEastAsia" w:hAnsiTheme="minorEastAsia"/>
          <w:sz w:val="21"/>
          <w:szCs w:val="21"/>
        </w:rPr>
        <w:t>传统知识和传统文化表现形式</w:t>
      </w:r>
      <w:r w:rsidR="00E33572" w:rsidRPr="00231CC1">
        <w:rPr>
          <w:rFonts w:asciiTheme="minorEastAsia" w:eastAsiaTheme="minorEastAsia" w:hAnsiTheme="minorEastAsia" w:hint="eastAsia"/>
          <w:sz w:val="21"/>
          <w:szCs w:val="21"/>
        </w:rPr>
        <w:t>。由于这两个专题</w:t>
      </w:r>
      <w:r w:rsidR="00990C8D" w:rsidRPr="00231CC1">
        <w:rPr>
          <w:rFonts w:asciiTheme="minorEastAsia" w:eastAsiaTheme="minorEastAsia" w:hAnsiTheme="minorEastAsia" w:hint="eastAsia"/>
          <w:sz w:val="21"/>
          <w:szCs w:val="21"/>
        </w:rPr>
        <w:t>有</w:t>
      </w:r>
      <w:r w:rsidR="00E33572" w:rsidRPr="00231CC1">
        <w:rPr>
          <w:rFonts w:asciiTheme="minorEastAsia" w:eastAsiaTheme="minorEastAsia" w:hAnsiTheme="minorEastAsia" w:hint="eastAsia"/>
          <w:sz w:val="21"/>
          <w:szCs w:val="21"/>
        </w:rPr>
        <w:t>一些重叠方面，这将促使高效地利用时间。</w:t>
      </w:r>
      <w:r w:rsidR="00990C8D" w:rsidRPr="00231CC1">
        <w:rPr>
          <w:rFonts w:asciiTheme="minorEastAsia" w:eastAsiaTheme="minorEastAsia" w:hAnsiTheme="minorEastAsia" w:hint="eastAsia"/>
          <w:sz w:val="21"/>
          <w:szCs w:val="21"/>
        </w:rPr>
        <w:t>至关重要的是，</w:t>
      </w:r>
      <w:r w:rsidR="00AB2F86" w:rsidRPr="00231CC1">
        <w:rPr>
          <w:rFonts w:asciiTheme="minorEastAsia" w:eastAsiaTheme="minorEastAsia" w:hAnsiTheme="minorEastAsia"/>
          <w:sz w:val="21"/>
          <w:szCs w:val="21"/>
        </w:rPr>
        <w:t>IGC</w:t>
      </w:r>
      <w:r w:rsidR="00AE1542" w:rsidRPr="00231CC1">
        <w:rPr>
          <w:rFonts w:asciiTheme="minorEastAsia" w:eastAsiaTheme="minorEastAsia" w:hAnsiTheme="minorEastAsia" w:hint="eastAsia"/>
          <w:sz w:val="21"/>
          <w:szCs w:val="21"/>
        </w:rPr>
        <w:t>应当</w:t>
      </w:r>
      <w:r w:rsidR="00297DD6" w:rsidRPr="00231CC1">
        <w:rPr>
          <w:rFonts w:asciiTheme="minorEastAsia" w:eastAsiaTheme="minorEastAsia" w:hAnsiTheme="minorEastAsia" w:hint="eastAsia"/>
          <w:sz w:val="21"/>
          <w:szCs w:val="21"/>
        </w:rPr>
        <w:t>在考虑到所有成员国所作贡献的</w:t>
      </w:r>
      <w:r w:rsidR="00297DD6" w:rsidRPr="00231CC1">
        <w:rPr>
          <w:rFonts w:asciiTheme="minorEastAsia" w:eastAsiaTheme="minorEastAsia" w:hAnsiTheme="minorEastAsia"/>
          <w:sz w:val="21"/>
          <w:szCs w:val="21"/>
        </w:rPr>
        <w:t>循证</w:t>
      </w:r>
      <w:r w:rsidR="00297DD6" w:rsidRPr="00231CC1">
        <w:rPr>
          <w:rFonts w:asciiTheme="minorEastAsia" w:eastAsiaTheme="minorEastAsia" w:hAnsiTheme="minorEastAsia" w:hint="eastAsia"/>
          <w:sz w:val="21"/>
          <w:szCs w:val="21"/>
        </w:rPr>
        <w:t>和包容性办法的支持下，</w:t>
      </w:r>
      <w:r w:rsidR="00AE1542" w:rsidRPr="00231CC1">
        <w:rPr>
          <w:rFonts w:asciiTheme="minorEastAsia" w:eastAsiaTheme="minorEastAsia" w:hAnsiTheme="minorEastAsia" w:hint="eastAsia"/>
          <w:sz w:val="21"/>
          <w:szCs w:val="21"/>
        </w:rPr>
        <w:t>利用可靠的工作方法，</w:t>
      </w:r>
      <w:r w:rsidR="000534E8" w:rsidRPr="00231CC1">
        <w:rPr>
          <w:rFonts w:asciiTheme="minorEastAsia" w:eastAsiaTheme="minorEastAsia" w:hAnsiTheme="minorEastAsia" w:hint="eastAsia"/>
          <w:sz w:val="21"/>
          <w:szCs w:val="21"/>
        </w:rPr>
        <w:t>取得有意义的进展。</w:t>
      </w:r>
      <w:r w:rsidR="000534E8" w:rsidRPr="00231CC1">
        <w:rPr>
          <w:rFonts w:asciiTheme="minorEastAsia" w:eastAsiaTheme="minorEastAsia" w:hAnsiTheme="minorEastAsia"/>
          <w:sz w:val="21"/>
          <w:szCs w:val="21"/>
        </w:rPr>
        <w:t>IGC</w:t>
      </w:r>
      <w:r w:rsidR="000534E8" w:rsidRPr="00231CC1">
        <w:rPr>
          <w:rFonts w:asciiTheme="minorEastAsia" w:eastAsiaTheme="minorEastAsia" w:hAnsiTheme="minorEastAsia" w:hint="eastAsia"/>
          <w:sz w:val="21"/>
          <w:szCs w:val="21"/>
        </w:rPr>
        <w:t>应当</w:t>
      </w:r>
      <w:r w:rsidR="00990C8D" w:rsidRPr="00231CC1">
        <w:rPr>
          <w:rFonts w:asciiTheme="minorEastAsia" w:eastAsiaTheme="minorEastAsia" w:hAnsiTheme="minorEastAsia" w:hint="eastAsia"/>
          <w:sz w:val="21"/>
          <w:szCs w:val="21"/>
        </w:rPr>
        <w:t>遵照</w:t>
      </w:r>
      <w:r w:rsidR="000534E8" w:rsidRPr="00231CC1">
        <w:rPr>
          <w:rFonts w:asciiTheme="minorEastAsia" w:eastAsiaTheme="minorEastAsia" w:hAnsiTheme="minorEastAsia" w:hint="eastAsia"/>
          <w:sz w:val="21"/>
          <w:szCs w:val="21"/>
        </w:rPr>
        <w:t>其</w:t>
      </w:r>
      <w:r w:rsidR="00A10F8B" w:rsidRPr="00231CC1">
        <w:rPr>
          <w:rFonts w:asciiTheme="minorEastAsia" w:eastAsiaTheme="minorEastAsia" w:hAnsiTheme="minorEastAsia"/>
          <w:sz w:val="21"/>
          <w:szCs w:val="21"/>
        </w:rPr>
        <w:t>任务授权</w:t>
      </w:r>
      <w:r w:rsidR="000534E8" w:rsidRPr="00231CC1">
        <w:rPr>
          <w:rFonts w:asciiTheme="minorEastAsia" w:eastAsiaTheme="minorEastAsia" w:hAnsiTheme="minorEastAsia" w:hint="eastAsia"/>
          <w:sz w:val="21"/>
          <w:szCs w:val="21"/>
        </w:rPr>
        <w:t>，以现有工作为基础，侧重于</w:t>
      </w:r>
      <w:r w:rsidR="000534E8" w:rsidRPr="00231CC1">
        <w:rPr>
          <w:rFonts w:asciiTheme="minorEastAsia" w:eastAsiaTheme="minorEastAsia" w:hAnsiTheme="minorEastAsia"/>
          <w:sz w:val="21"/>
          <w:szCs w:val="21"/>
        </w:rPr>
        <w:t>缩小</w:t>
      </w:r>
      <w:r w:rsidR="004111FA" w:rsidRPr="00231CC1">
        <w:rPr>
          <w:rFonts w:asciiTheme="minorEastAsia" w:eastAsiaTheme="minorEastAsia" w:hAnsiTheme="minorEastAsia" w:hint="eastAsia"/>
          <w:sz w:val="21"/>
          <w:szCs w:val="21"/>
        </w:rPr>
        <w:t>差距</w:t>
      </w:r>
      <w:r w:rsidR="000534E8" w:rsidRPr="00231CC1">
        <w:rPr>
          <w:rFonts w:asciiTheme="minorEastAsia" w:eastAsiaTheme="minorEastAsia" w:hAnsiTheme="minorEastAsia" w:hint="eastAsia"/>
          <w:sz w:val="21"/>
          <w:szCs w:val="21"/>
        </w:rPr>
        <w:t>并以</w:t>
      </w:r>
      <w:r w:rsidR="000534E8" w:rsidRPr="00231CC1">
        <w:rPr>
          <w:rFonts w:asciiTheme="minorEastAsia" w:eastAsiaTheme="minorEastAsia" w:hAnsiTheme="minorEastAsia"/>
          <w:sz w:val="21"/>
          <w:szCs w:val="21"/>
        </w:rPr>
        <w:t>包括</w:t>
      </w:r>
      <w:r w:rsidR="000534E8" w:rsidRPr="00231CC1">
        <w:rPr>
          <w:rFonts w:asciiTheme="minorEastAsia" w:eastAsiaTheme="minorEastAsia" w:hAnsiTheme="minorEastAsia" w:hint="eastAsia"/>
          <w:sz w:val="21"/>
          <w:szCs w:val="21"/>
        </w:rPr>
        <w:t>在</w:t>
      </w:r>
      <w:r w:rsidR="000534E8" w:rsidRPr="00231CC1">
        <w:rPr>
          <w:rFonts w:asciiTheme="minorEastAsia" w:eastAsiaTheme="minorEastAsia" w:hAnsiTheme="minorEastAsia"/>
          <w:sz w:val="21"/>
          <w:szCs w:val="21"/>
        </w:rPr>
        <w:t>更广泛背景</w:t>
      </w:r>
      <w:r w:rsidR="000534E8" w:rsidRPr="00231CC1">
        <w:rPr>
          <w:rFonts w:asciiTheme="minorEastAsia" w:eastAsiaTheme="minorEastAsia" w:hAnsiTheme="minorEastAsia" w:hint="eastAsia"/>
          <w:sz w:val="21"/>
          <w:szCs w:val="21"/>
        </w:rPr>
        <w:t>下的</w:t>
      </w:r>
      <w:r w:rsidR="000534E8" w:rsidRPr="00231CC1">
        <w:rPr>
          <w:rFonts w:asciiTheme="minorEastAsia" w:eastAsiaTheme="minorEastAsia" w:hAnsiTheme="minorEastAsia"/>
          <w:sz w:val="21"/>
          <w:szCs w:val="21"/>
        </w:rPr>
        <w:t>讨论和</w:t>
      </w:r>
      <w:r w:rsidR="000534E8" w:rsidRPr="00231CC1">
        <w:rPr>
          <w:rFonts w:asciiTheme="minorEastAsia" w:eastAsiaTheme="minorEastAsia" w:hAnsiTheme="minorEastAsia" w:hint="eastAsia"/>
          <w:sz w:val="21"/>
          <w:szCs w:val="21"/>
        </w:rPr>
        <w:t>对</w:t>
      </w:r>
      <w:r w:rsidR="000534E8" w:rsidRPr="00231CC1">
        <w:rPr>
          <w:rFonts w:asciiTheme="minorEastAsia" w:eastAsiaTheme="minorEastAsia" w:hAnsiTheme="minorEastAsia"/>
          <w:sz w:val="21"/>
          <w:szCs w:val="21"/>
        </w:rPr>
        <w:t>提案的实际应用</w:t>
      </w:r>
      <w:r w:rsidR="000534E8" w:rsidRPr="00231CC1">
        <w:rPr>
          <w:rFonts w:asciiTheme="minorEastAsia" w:eastAsiaTheme="minorEastAsia" w:hAnsiTheme="minorEastAsia" w:hint="eastAsia"/>
          <w:sz w:val="21"/>
          <w:szCs w:val="21"/>
        </w:rPr>
        <w:t>及</w:t>
      </w:r>
      <w:r w:rsidR="000534E8" w:rsidRPr="00231CC1">
        <w:rPr>
          <w:rFonts w:asciiTheme="minorEastAsia" w:eastAsiaTheme="minorEastAsia" w:hAnsiTheme="minorEastAsia"/>
          <w:sz w:val="21"/>
          <w:szCs w:val="21"/>
        </w:rPr>
        <w:t>含义的讨论</w:t>
      </w:r>
      <w:r w:rsidR="000534E8" w:rsidRPr="00231CC1">
        <w:rPr>
          <w:rFonts w:asciiTheme="minorEastAsia" w:eastAsiaTheme="minorEastAsia" w:hAnsiTheme="minorEastAsia" w:hint="eastAsia"/>
          <w:sz w:val="21"/>
          <w:szCs w:val="21"/>
        </w:rPr>
        <w:t>方式，</w:t>
      </w:r>
      <w:proofErr w:type="gramStart"/>
      <w:r w:rsidR="000534E8" w:rsidRPr="00231CC1">
        <w:rPr>
          <w:rFonts w:asciiTheme="minorEastAsia" w:eastAsiaTheme="minorEastAsia" w:hAnsiTheme="minorEastAsia" w:hint="eastAsia"/>
          <w:sz w:val="21"/>
          <w:szCs w:val="21"/>
        </w:rPr>
        <w:t>就核心</w:t>
      </w:r>
      <w:proofErr w:type="gramEnd"/>
      <w:r w:rsidR="000534E8" w:rsidRPr="00231CC1">
        <w:rPr>
          <w:rFonts w:asciiTheme="minorEastAsia" w:eastAsiaTheme="minorEastAsia" w:hAnsiTheme="minorEastAsia" w:hint="eastAsia"/>
          <w:sz w:val="21"/>
          <w:szCs w:val="21"/>
        </w:rPr>
        <w:t>问题</w:t>
      </w:r>
      <w:r w:rsidR="000534E8" w:rsidRPr="00231CC1">
        <w:rPr>
          <w:rFonts w:asciiTheme="minorEastAsia" w:eastAsiaTheme="minorEastAsia" w:hAnsiTheme="minorEastAsia"/>
          <w:sz w:val="21"/>
          <w:szCs w:val="21"/>
        </w:rPr>
        <w:t>达成共同谅解</w:t>
      </w:r>
      <w:r w:rsidR="000534E8" w:rsidRPr="00231CC1">
        <w:rPr>
          <w:rFonts w:asciiTheme="minorEastAsia" w:eastAsiaTheme="minorEastAsia" w:hAnsiTheme="minorEastAsia" w:hint="eastAsia"/>
          <w:sz w:val="21"/>
          <w:szCs w:val="21"/>
        </w:rPr>
        <w:t>。</w:t>
      </w:r>
      <w:r w:rsidR="00601C16" w:rsidRPr="00231CC1">
        <w:rPr>
          <w:rFonts w:asciiTheme="minorEastAsia" w:eastAsiaTheme="minorEastAsia" w:hAnsiTheme="minorEastAsia"/>
          <w:sz w:val="21"/>
          <w:szCs w:val="21"/>
        </w:rPr>
        <w:t>更新</w:t>
      </w:r>
      <w:r w:rsidR="00601C16" w:rsidRPr="00231CC1">
        <w:rPr>
          <w:rFonts w:asciiTheme="minorEastAsia" w:eastAsiaTheme="minorEastAsia" w:hAnsiTheme="minorEastAsia" w:hint="eastAsia"/>
          <w:sz w:val="21"/>
          <w:szCs w:val="21"/>
        </w:rPr>
        <w:t>的</w:t>
      </w:r>
      <w:r w:rsidR="006453F5" w:rsidRPr="00231CC1">
        <w:rPr>
          <w:rFonts w:asciiTheme="minorEastAsia" w:eastAsiaTheme="minorEastAsia" w:hAnsiTheme="minorEastAsia"/>
          <w:sz w:val="21"/>
          <w:szCs w:val="21"/>
        </w:rPr>
        <w:t>差距分析</w:t>
      </w:r>
      <w:r w:rsidR="00601C16" w:rsidRPr="00231CC1">
        <w:rPr>
          <w:rFonts w:asciiTheme="minorEastAsia" w:eastAsiaTheme="minorEastAsia" w:hAnsiTheme="minorEastAsia" w:hint="eastAsia"/>
          <w:sz w:val="21"/>
          <w:szCs w:val="21"/>
        </w:rPr>
        <w:t>草案</w:t>
      </w:r>
      <w:r w:rsidR="000534E8" w:rsidRPr="00231CC1">
        <w:rPr>
          <w:rFonts w:asciiTheme="minorEastAsia" w:eastAsiaTheme="minorEastAsia" w:hAnsiTheme="minorEastAsia" w:hint="eastAsia"/>
          <w:sz w:val="21"/>
          <w:szCs w:val="21"/>
        </w:rPr>
        <w:t>表明</w:t>
      </w:r>
      <w:r w:rsidR="004111FA" w:rsidRPr="00231CC1">
        <w:rPr>
          <w:rFonts w:asciiTheme="minorEastAsia" w:eastAsiaTheme="minorEastAsia" w:hAnsiTheme="minorEastAsia" w:hint="eastAsia"/>
          <w:sz w:val="21"/>
          <w:szCs w:val="21"/>
        </w:rPr>
        <w:t>，已</w:t>
      </w:r>
      <w:r w:rsidR="000534E8" w:rsidRPr="00231CC1">
        <w:rPr>
          <w:rFonts w:asciiTheme="minorEastAsia" w:eastAsiaTheme="minorEastAsia" w:hAnsiTheme="minorEastAsia" w:hint="eastAsia"/>
          <w:sz w:val="21"/>
          <w:szCs w:val="21"/>
        </w:rPr>
        <w:t>有的各种知识产权工具为特定形式或类型的</w:t>
      </w:r>
      <w:r w:rsidR="00E90EF6" w:rsidRPr="00231CC1">
        <w:rPr>
          <w:rFonts w:asciiTheme="minorEastAsia" w:eastAsiaTheme="minorEastAsia" w:hAnsiTheme="minorEastAsia"/>
          <w:sz w:val="21"/>
          <w:szCs w:val="21"/>
        </w:rPr>
        <w:t>传统知识和传统文化表现形式</w:t>
      </w:r>
      <w:r w:rsidR="000534E8" w:rsidRPr="00231CC1">
        <w:rPr>
          <w:rFonts w:asciiTheme="minorEastAsia" w:eastAsiaTheme="minorEastAsia" w:hAnsiTheme="minorEastAsia" w:hint="eastAsia"/>
          <w:sz w:val="21"/>
          <w:szCs w:val="21"/>
        </w:rPr>
        <w:t>提供了有用的保护。它欢迎</w:t>
      </w:r>
      <w:r w:rsidR="004E6B61" w:rsidRPr="00231CC1">
        <w:rPr>
          <w:rFonts w:asciiTheme="minorEastAsia" w:eastAsiaTheme="minorEastAsia" w:hAnsiTheme="minorEastAsia"/>
          <w:sz w:val="21"/>
          <w:szCs w:val="21"/>
        </w:rPr>
        <w:t>秘书处</w:t>
      </w:r>
      <w:r w:rsidR="000534E8" w:rsidRPr="00231CC1">
        <w:rPr>
          <w:rFonts w:asciiTheme="minorEastAsia" w:eastAsiaTheme="minorEastAsia" w:hAnsiTheme="minorEastAsia" w:hint="eastAsia"/>
          <w:sz w:val="21"/>
          <w:szCs w:val="21"/>
        </w:rPr>
        <w:t>汇编关于数据库和</w:t>
      </w:r>
      <w:r w:rsidR="000534E8" w:rsidRPr="00231CC1">
        <w:rPr>
          <w:rFonts w:asciiTheme="minorEastAsia" w:eastAsiaTheme="minorEastAsia" w:hAnsiTheme="minorEastAsia"/>
          <w:sz w:val="21"/>
          <w:szCs w:val="21"/>
        </w:rPr>
        <w:t>公开制度</w:t>
      </w:r>
      <w:r w:rsidR="000534E8" w:rsidRPr="00231CC1">
        <w:rPr>
          <w:rFonts w:asciiTheme="minorEastAsia" w:eastAsiaTheme="minorEastAsia" w:hAnsiTheme="minorEastAsia" w:hint="eastAsia"/>
          <w:sz w:val="21"/>
          <w:szCs w:val="21"/>
        </w:rPr>
        <w:t>的</w:t>
      </w:r>
      <w:r w:rsidR="000534E8" w:rsidRPr="00231CC1">
        <w:rPr>
          <w:rFonts w:asciiTheme="minorEastAsia" w:eastAsiaTheme="minorEastAsia" w:hAnsiTheme="minorEastAsia"/>
          <w:sz w:val="21"/>
          <w:szCs w:val="21"/>
        </w:rPr>
        <w:t>资料</w:t>
      </w:r>
      <w:r w:rsidR="000534E8" w:rsidRPr="00231CC1">
        <w:rPr>
          <w:rFonts w:asciiTheme="minorEastAsia" w:eastAsiaTheme="minorEastAsia" w:hAnsiTheme="minorEastAsia" w:hint="eastAsia"/>
          <w:sz w:val="21"/>
          <w:szCs w:val="21"/>
        </w:rPr>
        <w:t>，它们将有助于促进</w:t>
      </w:r>
      <w:r w:rsidR="00AB2F86" w:rsidRPr="00231CC1">
        <w:rPr>
          <w:rFonts w:asciiTheme="minorEastAsia" w:eastAsiaTheme="minorEastAsia" w:hAnsiTheme="minorEastAsia"/>
          <w:sz w:val="21"/>
          <w:szCs w:val="21"/>
        </w:rPr>
        <w:t>IGC</w:t>
      </w:r>
      <w:r w:rsidR="000534E8" w:rsidRPr="00231CC1">
        <w:rPr>
          <w:rFonts w:asciiTheme="minorEastAsia" w:eastAsiaTheme="minorEastAsia" w:hAnsiTheme="minorEastAsia" w:hint="eastAsia"/>
          <w:sz w:val="21"/>
          <w:szCs w:val="21"/>
        </w:rPr>
        <w:t>的工作。它</w:t>
      </w:r>
      <w:r w:rsidR="000534E8" w:rsidRPr="00231CC1">
        <w:rPr>
          <w:rFonts w:asciiTheme="minorEastAsia" w:eastAsiaTheme="minorEastAsia" w:hAnsiTheme="minorEastAsia"/>
          <w:sz w:val="21"/>
          <w:szCs w:val="21"/>
        </w:rPr>
        <w:t>期待土著人民和当地社区</w:t>
      </w:r>
      <w:r w:rsidR="000534E8" w:rsidRPr="00231CC1">
        <w:rPr>
          <w:rFonts w:asciiTheme="minorEastAsia" w:eastAsiaTheme="minorEastAsia" w:hAnsiTheme="minorEastAsia" w:hint="eastAsia"/>
          <w:sz w:val="21"/>
          <w:szCs w:val="21"/>
        </w:rPr>
        <w:t>以及其他</w:t>
      </w:r>
      <w:r w:rsidR="000534E8" w:rsidRPr="00231CC1">
        <w:rPr>
          <w:rFonts w:asciiTheme="minorEastAsia" w:eastAsiaTheme="minorEastAsia" w:hAnsiTheme="minorEastAsia"/>
          <w:sz w:val="21"/>
          <w:szCs w:val="21"/>
        </w:rPr>
        <w:t>利益攸关方的积极参与</w:t>
      </w:r>
      <w:r w:rsidR="000534E8" w:rsidRPr="00231CC1">
        <w:rPr>
          <w:rFonts w:asciiTheme="minorEastAsia" w:eastAsiaTheme="minorEastAsia" w:hAnsiTheme="minorEastAsia" w:hint="eastAsia"/>
          <w:sz w:val="21"/>
          <w:szCs w:val="21"/>
        </w:rPr>
        <w:t>。它</w:t>
      </w:r>
      <w:r w:rsidR="00A10F8B" w:rsidRPr="00231CC1">
        <w:rPr>
          <w:rFonts w:asciiTheme="minorEastAsia" w:eastAsiaTheme="minorEastAsia" w:hAnsiTheme="minorEastAsia"/>
          <w:sz w:val="21"/>
          <w:szCs w:val="21"/>
        </w:rPr>
        <w:t>认可</w:t>
      </w:r>
      <w:proofErr w:type="gramStart"/>
      <w:r w:rsidR="000534E8" w:rsidRPr="00231CC1">
        <w:rPr>
          <w:rFonts w:asciiTheme="minorEastAsia" w:eastAsiaTheme="minorEastAsia" w:hAnsiTheme="minorEastAsia" w:hint="eastAsia"/>
          <w:sz w:val="21"/>
          <w:szCs w:val="21"/>
        </w:rPr>
        <w:t>所有</w:t>
      </w:r>
      <w:r w:rsidR="000534E8" w:rsidRPr="00231CC1">
        <w:rPr>
          <w:rFonts w:asciiTheme="minorEastAsia" w:eastAsiaTheme="minorEastAsia" w:hAnsiTheme="minorEastAsia"/>
          <w:sz w:val="21"/>
          <w:szCs w:val="21"/>
        </w:rPr>
        <w:t>利益</w:t>
      </w:r>
      <w:proofErr w:type="gramEnd"/>
      <w:r w:rsidR="000534E8" w:rsidRPr="00231CC1">
        <w:rPr>
          <w:rFonts w:asciiTheme="minorEastAsia" w:eastAsiaTheme="minorEastAsia" w:hAnsiTheme="minorEastAsia"/>
          <w:sz w:val="21"/>
          <w:szCs w:val="21"/>
        </w:rPr>
        <w:t>攸关方</w:t>
      </w:r>
      <w:r w:rsidR="000534E8" w:rsidRPr="00231CC1">
        <w:rPr>
          <w:rFonts w:asciiTheme="minorEastAsia" w:eastAsiaTheme="minorEastAsia" w:hAnsiTheme="minorEastAsia" w:hint="eastAsia"/>
          <w:sz w:val="21"/>
          <w:szCs w:val="21"/>
        </w:rPr>
        <w:t>为</w:t>
      </w:r>
      <w:r w:rsidR="00AB2F86" w:rsidRPr="00231CC1">
        <w:rPr>
          <w:rFonts w:asciiTheme="minorEastAsia" w:eastAsiaTheme="minorEastAsia" w:hAnsiTheme="minorEastAsia"/>
          <w:sz w:val="21"/>
          <w:szCs w:val="21"/>
        </w:rPr>
        <w:t>IGC</w:t>
      </w:r>
      <w:r w:rsidR="000534E8" w:rsidRPr="00231CC1">
        <w:rPr>
          <w:rFonts w:asciiTheme="minorEastAsia" w:eastAsiaTheme="minorEastAsia" w:hAnsiTheme="minorEastAsia" w:hint="eastAsia"/>
          <w:sz w:val="21"/>
          <w:szCs w:val="21"/>
        </w:rPr>
        <w:t>的工作</w:t>
      </w:r>
      <w:r w:rsidR="000F7A7F" w:rsidRPr="00231CC1">
        <w:rPr>
          <w:rFonts w:asciiTheme="minorEastAsia" w:eastAsiaTheme="minorEastAsia" w:hAnsiTheme="minorEastAsia"/>
          <w:sz w:val="21"/>
          <w:szCs w:val="21"/>
        </w:rPr>
        <w:t>发挥了宝贵和至关重要的作用。它依然致力于</w:t>
      </w:r>
      <w:proofErr w:type="gramStart"/>
      <w:r w:rsidR="00FB3D86" w:rsidRPr="00231CC1">
        <w:rPr>
          <w:rFonts w:asciiTheme="minorEastAsia" w:eastAsiaTheme="minorEastAsia" w:hAnsiTheme="minorEastAsia" w:hint="eastAsia"/>
          <w:sz w:val="21"/>
          <w:szCs w:val="21"/>
        </w:rPr>
        <w:t>作</w:t>
      </w:r>
      <w:r w:rsidR="000F7A7F" w:rsidRPr="00231CC1">
        <w:rPr>
          <w:rFonts w:asciiTheme="minorEastAsia" w:eastAsiaTheme="minorEastAsia" w:hAnsiTheme="minorEastAsia"/>
          <w:sz w:val="21"/>
          <w:szCs w:val="21"/>
        </w:rPr>
        <w:t>出</w:t>
      </w:r>
      <w:proofErr w:type="gramEnd"/>
      <w:r w:rsidR="000F7A7F" w:rsidRPr="00231CC1">
        <w:rPr>
          <w:rFonts w:asciiTheme="minorEastAsia" w:eastAsiaTheme="minorEastAsia" w:hAnsiTheme="minorEastAsia"/>
          <w:sz w:val="21"/>
          <w:szCs w:val="21"/>
        </w:rPr>
        <w:t>建设性贡献，以求取得双方都可接受的成果。</w:t>
      </w:r>
    </w:p>
    <w:p w14:paraId="33922D3E" w14:textId="77777777" w:rsidR="00905E92" w:rsidRPr="00231CC1" w:rsidRDefault="008065C9"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立陶宛代表团代表中欧和波罗的海国家集团（</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CEBS</w:t>
      </w:r>
      <w:r w:rsidRPr="00231CC1">
        <w:rPr>
          <w:rFonts w:asciiTheme="minorEastAsia" w:eastAsiaTheme="minorEastAsia" w:hAnsiTheme="minorEastAsia" w:hint="eastAsia"/>
          <w:sz w:val="21"/>
          <w:szCs w:val="21"/>
        </w:rPr>
        <w:t>集团”</w:t>
      </w:r>
      <w:r w:rsidRPr="00231CC1">
        <w:rPr>
          <w:rFonts w:asciiTheme="minorEastAsia" w:eastAsiaTheme="minorEastAsia" w:hAnsiTheme="minorEastAsia"/>
          <w:sz w:val="21"/>
          <w:szCs w:val="21"/>
        </w:rPr>
        <w:t>）发言，</w:t>
      </w:r>
      <w:r w:rsidRPr="00231CC1">
        <w:rPr>
          <w:rFonts w:asciiTheme="minorEastAsia" w:eastAsiaTheme="minorEastAsia" w:hAnsiTheme="minorEastAsia" w:hint="eastAsia"/>
          <w:sz w:val="21"/>
          <w:szCs w:val="21"/>
        </w:rPr>
        <w:t>它说，</w:t>
      </w:r>
      <w:r w:rsidR="000F7A7F" w:rsidRPr="00231CC1">
        <w:rPr>
          <w:rFonts w:asciiTheme="minorEastAsia" w:eastAsiaTheme="minorEastAsia" w:hAnsiTheme="minorEastAsia" w:hint="eastAsia"/>
          <w:sz w:val="21"/>
          <w:szCs w:val="21"/>
        </w:rPr>
        <w:t>在</w:t>
      </w:r>
      <w:r w:rsidR="000F7A7F" w:rsidRPr="00231CC1">
        <w:rPr>
          <w:rFonts w:asciiTheme="minorEastAsia" w:eastAsiaTheme="minorEastAsia" w:hAnsiTheme="minorEastAsia"/>
          <w:sz w:val="21"/>
          <w:szCs w:val="21"/>
        </w:rPr>
        <w:t>IGC第三十五届会议和第三十六届会议</w:t>
      </w:r>
      <w:r w:rsidR="000F7A7F" w:rsidRPr="00231CC1">
        <w:rPr>
          <w:rFonts w:asciiTheme="minorEastAsia" w:eastAsiaTheme="minorEastAsia" w:hAnsiTheme="minorEastAsia" w:hint="eastAsia"/>
          <w:sz w:val="21"/>
          <w:szCs w:val="21"/>
        </w:rPr>
        <w:t>上，</w:t>
      </w:r>
      <w:r w:rsidR="00AB2F86" w:rsidRPr="00231CC1">
        <w:rPr>
          <w:rFonts w:asciiTheme="minorEastAsia" w:eastAsiaTheme="minorEastAsia" w:hAnsiTheme="minorEastAsia"/>
          <w:sz w:val="21"/>
          <w:szCs w:val="21"/>
        </w:rPr>
        <w:t>IGC</w:t>
      </w:r>
      <w:r w:rsidR="000F7A7F" w:rsidRPr="00231CC1">
        <w:rPr>
          <w:rFonts w:asciiTheme="minorEastAsia" w:eastAsiaTheme="minorEastAsia" w:hAnsiTheme="minorEastAsia" w:hint="eastAsia"/>
          <w:sz w:val="21"/>
          <w:szCs w:val="21"/>
        </w:rPr>
        <w:t>就</w:t>
      </w:r>
      <w:r w:rsidR="009F4265" w:rsidRPr="00231CC1">
        <w:rPr>
          <w:rFonts w:asciiTheme="minorEastAsia" w:eastAsiaTheme="minorEastAsia" w:hAnsiTheme="minorEastAsia"/>
          <w:sz w:val="21"/>
          <w:szCs w:val="21"/>
        </w:rPr>
        <w:t>遗传资源</w:t>
      </w:r>
      <w:r w:rsidR="000305EE" w:rsidRPr="00231CC1">
        <w:rPr>
          <w:rFonts w:asciiTheme="minorEastAsia" w:eastAsiaTheme="minorEastAsia" w:hAnsiTheme="minorEastAsia" w:hint="eastAsia"/>
          <w:sz w:val="21"/>
          <w:szCs w:val="21"/>
        </w:rPr>
        <w:t>问题</w:t>
      </w:r>
      <w:r w:rsidR="000F7A7F" w:rsidRPr="00231CC1">
        <w:rPr>
          <w:rFonts w:asciiTheme="minorEastAsia" w:eastAsiaTheme="minorEastAsia" w:hAnsiTheme="minorEastAsia" w:hint="eastAsia"/>
          <w:sz w:val="21"/>
          <w:szCs w:val="21"/>
        </w:rPr>
        <w:t>进行了富有意义的讨论。它期待积极参与关于剩下的两个专题即</w:t>
      </w:r>
      <w:r w:rsidR="00E90EF6" w:rsidRPr="00231CC1">
        <w:rPr>
          <w:rFonts w:asciiTheme="minorEastAsia" w:eastAsiaTheme="minorEastAsia" w:hAnsiTheme="minorEastAsia"/>
          <w:sz w:val="21"/>
          <w:szCs w:val="21"/>
        </w:rPr>
        <w:t>传统知识和传统文化表现形式</w:t>
      </w:r>
      <w:r w:rsidR="00460972" w:rsidRPr="00231CC1">
        <w:rPr>
          <w:rFonts w:asciiTheme="minorEastAsia" w:eastAsiaTheme="minorEastAsia" w:hAnsiTheme="minorEastAsia" w:hint="eastAsia"/>
          <w:sz w:val="21"/>
          <w:szCs w:val="21"/>
        </w:rPr>
        <w:t>的讨论</w:t>
      </w:r>
      <w:r w:rsidR="000F7A7F" w:rsidRPr="00231CC1">
        <w:rPr>
          <w:rFonts w:asciiTheme="minorEastAsia" w:eastAsiaTheme="minorEastAsia" w:hAnsiTheme="minorEastAsia" w:hint="eastAsia"/>
          <w:sz w:val="21"/>
          <w:szCs w:val="21"/>
        </w:rPr>
        <w:t>。它认为</w:t>
      </w:r>
      <w:r w:rsidR="00520D6B" w:rsidRPr="00231CC1">
        <w:rPr>
          <w:rFonts w:asciiTheme="minorEastAsia" w:eastAsiaTheme="minorEastAsia" w:hAnsiTheme="minorEastAsia" w:hint="eastAsia"/>
          <w:sz w:val="21"/>
          <w:szCs w:val="21"/>
        </w:rPr>
        <w:t>《</w:t>
      </w:r>
      <w:r w:rsidR="004E6B61" w:rsidRPr="00231CC1">
        <w:rPr>
          <w:rFonts w:asciiTheme="minorEastAsia" w:eastAsiaTheme="minorEastAsia" w:hAnsiTheme="minorEastAsia"/>
          <w:sz w:val="21"/>
          <w:szCs w:val="21"/>
        </w:rPr>
        <w:t>主席</w:t>
      </w:r>
      <w:r w:rsidR="00520D6B" w:rsidRPr="00231CC1">
        <w:rPr>
          <w:rFonts w:asciiTheme="minorEastAsia" w:eastAsiaTheme="minorEastAsia" w:hAnsiTheme="minorEastAsia" w:hint="eastAsia"/>
          <w:sz w:val="21"/>
          <w:szCs w:val="21"/>
        </w:rPr>
        <w:t>情况</w:t>
      </w:r>
      <w:r w:rsidR="00242068" w:rsidRPr="00231CC1">
        <w:rPr>
          <w:rFonts w:asciiTheme="minorEastAsia" w:eastAsiaTheme="minorEastAsia" w:hAnsiTheme="minorEastAsia"/>
          <w:sz w:val="21"/>
          <w:szCs w:val="21"/>
        </w:rPr>
        <w:t>说明</w:t>
      </w:r>
      <w:r w:rsidR="00520D6B" w:rsidRPr="00231CC1">
        <w:rPr>
          <w:rFonts w:asciiTheme="minorEastAsia" w:eastAsiaTheme="minorEastAsia" w:hAnsiTheme="minorEastAsia" w:hint="eastAsia"/>
          <w:sz w:val="21"/>
          <w:szCs w:val="21"/>
        </w:rPr>
        <w:t>》</w:t>
      </w:r>
      <w:r w:rsidR="000F7A7F" w:rsidRPr="00231CC1">
        <w:rPr>
          <w:rFonts w:asciiTheme="minorEastAsia" w:eastAsiaTheme="minorEastAsia" w:hAnsiTheme="minorEastAsia" w:hint="eastAsia"/>
          <w:sz w:val="21"/>
          <w:szCs w:val="21"/>
        </w:rPr>
        <w:t>非常有用，特别是对于审查</w:t>
      </w:r>
      <w:r w:rsidR="004E11DC" w:rsidRPr="00231CC1">
        <w:rPr>
          <w:rFonts w:asciiTheme="minorEastAsia" w:eastAsiaTheme="minorEastAsia" w:hAnsiTheme="minorEastAsia"/>
          <w:sz w:val="21"/>
          <w:szCs w:val="21"/>
        </w:rPr>
        <w:t>跨领域</w:t>
      </w:r>
      <w:r w:rsidR="00242068" w:rsidRPr="00231CC1">
        <w:rPr>
          <w:rFonts w:asciiTheme="minorEastAsia" w:eastAsiaTheme="minorEastAsia" w:hAnsiTheme="minorEastAsia"/>
          <w:sz w:val="21"/>
          <w:szCs w:val="21"/>
        </w:rPr>
        <w:t>问题</w:t>
      </w:r>
      <w:r w:rsidR="004F6A21" w:rsidRPr="00231CC1">
        <w:rPr>
          <w:rFonts w:asciiTheme="minorEastAsia" w:eastAsiaTheme="minorEastAsia" w:hAnsiTheme="minorEastAsia" w:hint="eastAsia"/>
          <w:sz w:val="21"/>
          <w:szCs w:val="21"/>
        </w:rPr>
        <w:t>而言</w:t>
      </w:r>
      <w:r w:rsidR="000F7A7F" w:rsidRPr="00231CC1">
        <w:rPr>
          <w:rFonts w:asciiTheme="minorEastAsia" w:eastAsiaTheme="minorEastAsia" w:hAnsiTheme="minorEastAsia" w:hint="eastAsia"/>
          <w:sz w:val="21"/>
          <w:szCs w:val="21"/>
        </w:rPr>
        <w:t>，</w:t>
      </w:r>
      <w:r w:rsidR="00460972" w:rsidRPr="00231CC1">
        <w:rPr>
          <w:rFonts w:asciiTheme="minorEastAsia" w:eastAsiaTheme="minorEastAsia" w:hAnsiTheme="minorEastAsia" w:hint="eastAsia"/>
          <w:sz w:val="21"/>
          <w:szCs w:val="21"/>
        </w:rPr>
        <w:t>它</w:t>
      </w:r>
      <w:r w:rsidR="000F7A7F" w:rsidRPr="00231CC1">
        <w:rPr>
          <w:rFonts w:asciiTheme="minorEastAsia" w:eastAsiaTheme="minorEastAsia" w:hAnsiTheme="minorEastAsia" w:hint="eastAsia"/>
          <w:sz w:val="21"/>
          <w:szCs w:val="21"/>
        </w:rPr>
        <w:t>说，</w:t>
      </w:r>
      <w:r w:rsidR="00601C16" w:rsidRPr="00231CC1">
        <w:rPr>
          <w:rFonts w:asciiTheme="minorEastAsia" w:eastAsiaTheme="minorEastAsia" w:hAnsiTheme="minorEastAsia" w:hint="eastAsia"/>
          <w:sz w:val="21"/>
          <w:szCs w:val="21"/>
        </w:rPr>
        <w:t>更新的</w:t>
      </w:r>
      <w:r w:rsidR="006453F5" w:rsidRPr="00231CC1">
        <w:rPr>
          <w:rFonts w:asciiTheme="minorEastAsia" w:eastAsiaTheme="minorEastAsia" w:hAnsiTheme="minorEastAsia"/>
          <w:sz w:val="21"/>
          <w:szCs w:val="21"/>
        </w:rPr>
        <w:t>差距分析</w:t>
      </w:r>
      <w:r w:rsidR="00601C16" w:rsidRPr="00231CC1">
        <w:rPr>
          <w:rFonts w:asciiTheme="minorEastAsia" w:eastAsiaTheme="minorEastAsia" w:hAnsiTheme="minorEastAsia" w:hint="eastAsia"/>
          <w:sz w:val="21"/>
          <w:szCs w:val="21"/>
        </w:rPr>
        <w:t>草案</w:t>
      </w:r>
      <w:r w:rsidR="000F7A7F" w:rsidRPr="00231CC1">
        <w:rPr>
          <w:rFonts w:asciiTheme="minorEastAsia" w:eastAsiaTheme="minorEastAsia" w:hAnsiTheme="minorEastAsia" w:hint="eastAsia"/>
          <w:sz w:val="21"/>
          <w:szCs w:val="21"/>
        </w:rPr>
        <w:t>将作为今后讨论的参考资料。</w:t>
      </w:r>
      <w:r w:rsidR="00146F4B" w:rsidRPr="00231CC1">
        <w:rPr>
          <w:rFonts w:asciiTheme="minorEastAsia" w:eastAsiaTheme="minorEastAsia" w:hAnsiTheme="minorEastAsia" w:hint="eastAsia"/>
          <w:sz w:val="21"/>
          <w:szCs w:val="21"/>
        </w:rPr>
        <w:t>它高度重视平衡的知识产权保护制度，该制度</w:t>
      </w:r>
      <w:r w:rsidR="00460972" w:rsidRPr="00231CC1">
        <w:rPr>
          <w:rFonts w:asciiTheme="minorEastAsia" w:eastAsiaTheme="minorEastAsia" w:hAnsiTheme="minorEastAsia" w:hint="eastAsia"/>
          <w:sz w:val="21"/>
          <w:szCs w:val="21"/>
        </w:rPr>
        <w:t>激励</w:t>
      </w:r>
      <w:r w:rsidR="00146F4B" w:rsidRPr="00231CC1">
        <w:rPr>
          <w:rFonts w:asciiTheme="minorEastAsia" w:eastAsiaTheme="minorEastAsia" w:hAnsiTheme="minorEastAsia" w:hint="eastAsia"/>
          <w:sz w:val="21"/>
          <w:szCs w:val="21"/>
        </w:rPr>
        <w:t>创新和创造</w:t>
      </w:r>
      <w:r w:rsidR="009027D2" w:rsidRPr="00231CC1">
        <w:rPr>
          <w:rFonts w:asciiTheme="minorEastAsia" w:eastAsiaTheme="minorEastAsia" w:hAnsiTheme="minorEastAsia" w:hint="eastAsia"/>
          <w:sz w:val="21"/>
          <w:szCs w:val="21"/>
        </w:rPr>
        <w:t>力</w:t>
      </w:r>
      <w:r w:rsidR="00146F4B" w:rsidRPr="00231CC1">
        <w:rPr>
          <w:rFonts w:asciiTheme="minorEastAsia" w:eastAsiaTheme="minorEastAsia" w:hAnsiTheme="minorEastAsia" w:hint="eastAsia"/>
          <w:sz w:val="21"/>
          <w:szCs w:val="21"/>
        </w:rPr>
        <w:t>，支持经济和社会发展以及所有人口群体的福祉。它赞成采取</w:t>
      </w:r>
      <w:r w:rsidR="00AE1542" w:rsidRPr="00231CC1">
        <w:rPr>
          <w:rFonts w:asciiTheme="minorEastAsia" w:eastAsiaTheme="minorEastAsia" w:hAnsiTheme="minorEastAsia"/>
          <w:sz w:val="21"/>
          <w:szCs w:val="21"/>
        </w:rPr>
        <w:t>循证</w:t>
      </w:r>
      <w:r w:rsidR="00146F4B" w:rsidRPr="00231CC1">
        <w:rPr>
          <w:rFonts w:asciiTheme="minorEastAsia" w:eastAsiaTheme="minorEastAsia" w:hAnsiTheme="minorEastAsia" w:hint="eastAsia"/>
          <w:sz w:val="21"/>
          <w:szCs w:val="21"/>
        </w:rPr>
        <w:t>办法。</w:t>
      </w:r>
      <w:r w:rsidR="00460972" w:rsidRPr="00231CC1">
        <w:rPr>
          <w:rFonts w:asciiTheme="minorEastAsia" w:eastAsiaTheme="minorEastAsia" w:hAnsiTheme="minorEastAsia" w:hint="eastAsia"/>
          <w:sz w:val="21"/>
          <w:szCs w:val="21"/>
        </w:rPr>
        <w:t>必须</w:t>
      </w:r>
      <w:r w:rsidR="00146F4B" w:rsidRPr="00231CC1">
        <w:rPr>
          <w:rFonts w:asciiTheme="minorEastAsia" w:eastAsiaTheme="minorEastAsia" w:hAnsiTheme="minorEastAsia" w:hint="eastAsia"/>
          <w:sz w:val="21"/>
          <w:szCs w:val="21"/>
        </w:rPr>
        <w:t>从</w:t>
      </w:r>
      <w:r w:rsidR="00146F4B" w:rsidRPr="00231CC1">
        <w:rPr>
          <w:rFonts w:asciiTheme="minorEastAsia" w:eastAsiaTheme="minorEastAsia" w:hAnsiTheme="minorEastAsia"/>
          <w:sz w:val="21"/>
          <w:szCs w:val="21"/>
        </w:rPr>
        <w:t>各成员国</w:t>
      </w:r>
      <w:r w:rsidR="00E74DAC" w:rsidRPr="00231CC1">
        <w:rPr>
          <w:rFonts w:asciiTheme="minorEastAsia" w:eastAsiaTheme="minorEastAsia" w:hAnsiTheme="minorEastAsia" w:hint="eastAsia"/>
          <w:sz w:val="21"/>
          <w:szCs w:val="21"/>
        </w:rPr>
        <w:t>在阐释其保护</w:t>
      </w:r>
      <w:r w:rsidR="00E74DAC" w:rsidRPr="00231CC1">
        <w:rPr>
          <w:rFonts w:asciiTheme="minorEastAsia" w:eastAsiaTheme="minorEastAsia" w:hAnsiTheme="minorEastAsia"/>
          <w:sz w:val="21"/>
          <w:szCs w:val="21"/>
        </w:rPr>
        <w:t>传统文化表现形式</w:t>
      </w:r>
      <w:r w:rsidR="00E74DAC" w:rsidRPr="00231CC1">
        <w:rPr>
          <w:rFonts w:asciiTheme="minorEastAsia" w:eastAsiaTheme="minorEastAsia" w:hAnsiTheme="minorEastAsia" w:hint="eastAsia"/>
          <w:sz w:val="21"/>
          <w:szCs w:val="21"/>
        </w:rPr>
        <w:t>和传统知识的国内立法时提到的经验和进行的讨论中</w:t>
      </w:r>
      <w:r w:rsidR="00146F4B" w:rsidRPr="00231CC1">
        <w:rPr>
          <w:rFonts w:asciiTheme="minorEastAsia" w:eastAsiaTheme="minorEastAsia" w:hAnsiTheme="minorEastAsia" w:hint="eastAsia"/>
          <w:sz w:val="21"/>
          <w:szCs w:val="21"/>
        </w:rPr>
        <w:t>吸取</w:t>
      </w:r>
      <w:r w:rsidR="00460972" w:rsidRPr="00231CC1">
        <w:rPr>
          <w:rFonts w:asciiTheme="minorEastAsia" w:eastAsiaTheme="minorEastAsia" w:hAnsiTheme="minorEastAsia" w:hint="eastAsia"/>
          <w:sz w:val="21"/>
          <w:szCs w:val="21"/>
        </w:rPr>
        <w:t>经验</w:t>
      </w:r>
      <w:r w:rsidR="00146F4B" w:rsidRPr="00231CC1">
        <w:rPr>
          <w:rFonts w:asciiTheme="minorEastAsia" w:eastAsiaTheme="minorEastAsia" w:hAnsiTheme="minorEastAsia" w:hint="eastAsia"/>
          <w:sz w:val="21"/>
          <w:szCs w:val="21"/>
        </w:rPr>
        <w:t>教训</w:t>
      </w:r>
      <w:r w:rsidR="00E74DAC" w:rsidRPr="00231CC1">
        <w:rPr>
          <w:rFonts w:asciiTheme="minorEastAsia" w:eastAsiaTheme="minorEastAsia" w:hAnsiTheme="minorEastAsia" w:hint="eastAsia"/>
          <w:sz w:val="21"/>
          <w:szCs w:val="21"/>
        </w:rPr>
        <w:t>。在就任何特定成果达成共识之前，应当认真审议法律确定性</w:t>
      </w:r>
      <w:r w:rsidR="004E5BC2" w:rsidRPr="00231CC1">
        <w:rPr>
          <w:rFonts w:asciiTheme="minorEastAsia" w:eastAsiaTheme="minorEastAsia" w:hAnsiTheme="minorEastAsia"/>
          <w:sz w:val="21"/>
          <w:szCs w:val="21"/>
        </w:rPr>
        <w:t>和经济、社会及文化方面的影响</w:t>
      </w:r>
      <w:r w:rsidR="004E5BC2" w:rsidRPr="00231CC1">
        <w:rPr>
          <w:rFonts w:asciiTheme="minorEastAsia" w:eastAsiaTheme="minorEastAsia" w:hAnsiTheme="minorEastAsia" w:hint="eastAsia"/>
          <w:sz w:val="21"/>
          <w:szCs w:val="21"/>
        </w:rPr>
        <w:t>等</w:t>
      </w:r>
      <w:r w:rsidR="00E74DAC" w:rsidRPr="00231CC1">
        <w:rPr>
          <w:rFonts w:asciiTheme="minorEastAsia" w:eastAsiaTheme="minorEastAsia" w:hAnsiTheme="minorEastAsia" w:hint="eastAsia"/>
          <w:sz w:val="21"/>
          <w:szCs w:val="21"/>
        </w:rPr>
        <w:t>关键方面。因此，</w:t>
      </w:r>
      <w:proofErr w:type="gramStart"/>
      <w:r w:rsidR="00E74DAC" w:rsidRPr="00231CC1">
        <w:rPr>
          <w:rFonts w:asciiTheme="minorEastAsia" w:eastAsiaTheme="minorEastAsia" w:hAnsiTheme="minorEastAsia" w:hint="eastAsia"/>
          <w:sz w:val="21"/>
          <w:szCs w:val="21"/>
        </w:rPr>
        <w:t>它</w:t>
      </w:r>
      <w:r w:rsidR="009147D4" w:rsidRPr="00231CC1">
        <w:rPr>
          <w:rFonts w:asciiTheme="minorEastAsia" w:eastAsiaTheme="minorEastAsia" w:hAnsiTheme="minorEastAsia"/>
          <w:sz w:val="21"/>
          <w:szCs w:val="21"/>
        </w:rPr>
        <w:t>感谢</w:t>
      </w:r>
      <w:proofErr w:type="gramEnd"/>
      <w:r w:rsidR="00E74DAC" w:rsidRPr="00231CC1">
        <w:rPr>
          <w:rFonts w:asciiTheme="minorEastAsia" w:eastAsiaTheme="minorEastAsia" w:hAnsiTheme="minorEastAsia"/>
          <w:sz w:val="21"/>
          <w:szCs w:val="21"/>
        </w:rPr>
        <w:t>欧盟代表团代表欧盟及其成员国</w:t>
      </w:r>
      <w:r w:rsidR="0067276A" w:rsidRPr="00231CC1">
        <w:rPr>
          <w:rFonts w:asciiTheme="minorEastAsia" w:eastAsiaTheme="minorEastAsia" w:hAnsiTheme="minorEastAsia" w:hint="eastAsia"/>
          <w:sz w:val="21"/>
          <w:szCs w:val="21"/>
        </w:rPr>
        <w:t>重新提出其关于</w:t>
      </w:r>
      <w:r w:rsidR="00E90EF6" w:rsidRPr="00231CC1">
        <w:rPr>
          <w:rFonts w:asciiTheme="minorEastAsia" w:eastAsiaTheme="minorEastAsia" w:hAnsiTheme="minorEastAsia"/>
          <w:sz w:val="21"/>
          <w:szCs w:val="21"/>
        </w:rPr>
        <w:t>传统知识和传统文化表现形式</w:t>
      </w:r>
      <w:r w:rsidR="0067276A" w:rsidRPr="00231CC1">
        <w:rPr>
          <w:rFonts w:asciiTheme="minorEastAsia" w:eastAsiaTheme="minorEastAsia" w:hAnsiTheme="minorEastAsia" w:hint="eastAsia"/>
          <w:sz w:val="21"/>
          <w:szCs w:val="21"/>
        </w:rPr>
        <w:t>研究的提案，该提案旨在分析有关</w:t>
      </w:r>
      <w:r w:rsidR="00E90EF6" w:rsidRPr="00231CC1">
        <w:rPr>
          <w:rFonts w:asciiTheme="minorEastAsia" w:eastAsiaTheme="minorEastAsia" w:hAnsiTheme="minorEastAsia"/>
          <w:sz w:val="21"/>
          <w:szCs w:val="21"/>
        </w:rPr>
        <w:t>传统知识和传统文化表现形式</w:t>
      </w:r>
      <w:r w:rsidR="0067276A" w:rsidRPr="00231CC1">
        <w:rPr>
          <w:rFonts w:asciiTheme="minorEastAsia" w:eastAsiaTheme="minorEastAsia" w:hAnsiTheme="minorEastAsia" w:hint="eastAsia"/>
          <w:sz w:val="21"/>
          <w:szCs w:val="21"/>
        </w:rPr>
        <w:t>的现有立法。至于在</w:t>
      </w:r>
      <w:r w:rsidR="00A10F8B" w:rsidRPr="00231CC1">
        <w:rPr>
          <w:rFonts w:asciiTheme="minorEastAsia" w:eastAsiaTheme="minorEastAsia" w:hAnsiTheme="minorEastAsia"/>
          <w:sz w:val="21"/>
          <w:szCs w:val="21"/>
        </w:rPr>
        <w:t>任务授权</w:t>
      </w:r>
      <w:r w:rsidR="0067276A" w:rsidRPr="00231CC1">
        <w:rPr>
          <w:rFonts w:asciiTheme="minorEastAsia" w:eastAsiaTheme="minorEastAsia" w:hAnsiTheme="minorEastAsia" w:hint="eastAsia"/>
          <w:sz w:val="21"/>
          <w:szCs w:val="21"/>
        </w:rPr>
        <w:t>下剩下</w:t>
      </w:r>
      <w:r w:rsidR="00566107" w:rsidRPr="00231CC1">
        <w:rPr>
          <w:rFonts w:asciiTheme="minorEastAsia" w:eastAsiaTheme="minorEastAsia" w:hAnsiTheme="minorEastAsia" w:hint="eastAsia"/>
          <w:sz w:val="21"/>
          <w:szCs w:val="21"/>
        </w:rPr>
        <w:t>的</w:t>
      </w:r>
      <w:r w:rsidR="0067276A" w:rsidRPr="00231CC1">
        <w:rPr>
          <w:rFonts w:asciiTheme="minorEastAsia" w:eastAsiaTheme="minorEastAsia" w:hAnsiTheme="minorEastAsia" w:hint="eastAsia"/>
          <w:sz w:val="21"/>
          <w:szCs w:val="21"/>
        </w:rPr>
        <w:t>四届IGC会议最合适的工作方法，它相信</w:t>
      </w:r>
      <w:r w:rsidR="004E6B61" w:rsidRPr="00231CC1">
        <w:rPr>
          <w:rFonts w:asciiTheme="minorEastAsia" w:eastAsiaTheme="minorEastAsia" w:hAnsiTheme="minorEastAsia"/>
          <w:sz w:val="21"/>
          <w:szCs w:val="21"/>
        </w:rPr>
        <w:t>主席</w:t>
      </w:r>
      <w:r w:rsidR="0067276A" w:rsidRPr="00231CC1">
        <w:rPr>
          <w:rFonts w:asciiTheme="minorEastAsia" w:eastAsiaTheme="minorEastAsia" w:hAnsiTheme="minorEastAsia" w:hint="eastAsia"/>
          <w:sz w:val="21"/>
          <w:szCs w:val="21"/>
        </w:rPr>
        <w:t>的直觉。不过，它</w:t>
      </w:r>
      <w:r w:rsidR="00A10F8B" w:rsidRPr="00231CC1">
        <w:rPr>
          <w:rFonts w:asciiTheme="minorEastAsia" w:eastAsiaTheme="minorEastAsia" w:hAnsiTheme="minorEastAsia"/>
          <w:sz w:val="21"/>
          <w:szCs w:val="21"/>
        </w:rPr>
        <w:t>认识到</w:t>
      </w:r>
      <w:r w:rsidR="0067276A" w:rsidRPr="00231CC1">
        <w:rPr>
          <w:rFonts w:asciiTheme="minorEastAsia" w:eastAsiaTheme="minorEastAsia" w:hAnsiTheme="minorEastAsia" w:hint="eastAsia"/>
          <w:sz w:val="21"/>
          <w:szCs w:val="21"/>
        </w:rPr>
        <w:t>特定限制形式的局限性，如，</w:t>
      </w:r>
      <w:r w:rsidR="00242068" w:rsidRPr="00231CC1">
        <w:rPr>
          <w:rFonts w:asciiTheme="minorEastAsia" w:eastAsiaTheme="minorEastAsia" w:hAnsiTheme="minorEastAsia"/>
          <w:sz w:val="21"/>
          <w:szCs w:val="21"/>
        </w:rPr>
        <w:t>特设专家组</w:t>
      </w:r>
      <w:r w:rsidR="0067276A" w:rsidRPr="00231CC1">
        <w:rPr>
          <w:rFonts w:asciiTheme="minorEastAsia" w:eastAsiaTheme="minorEastAsia" w:hAnsiTheme="minorEastAsia" w:hint="eastAsia"/>
          <w:sz w:val="21"/>
          <w:szCs w:val="21"/>
        </w:rPr>
        <w:t>。因此，它赞成采取更具包容性和更加开放的形式。虽然</w:t>
      </w:r>
      <w:r w:rsidR="00A10F8B" w:rsidRPr="00231CC1">
        <w:rPr>
          <w:rFonts w:asciiTheme="minorEastAsia" w:eastAsiaTheme="minorEastAsia" w:hAnsiTheme="minorEastAsia"/>
          <w:sz w:val="21"/>
          <w:szCs w:val="21"/>
        </w:rPr>
        <w:t>任务授权</w:t>
      </w:r>
      <w:r w:rsidR="0067276A" w:rsidRPr="00231CC1">
        <w:rPr>
          <w:rFonts w:asciiTheme="minorEastAsia" w:eastAsiaTheme="minorEastAsia" w:hAnsiTheme="minorEastAsia" w:hint="eastAsia"/>
          <w:sz w:val="21"/>
          <w:szCs w:val="21"/>
        </w:rPr>
        <w:t>允许在剩下的</w:t>
      </w:r>
      <w:r w:rsidR="00E55F55" w:rsidRPr="00231CC1">
        <w:rPr>
          <w:rFonts w:asciiTheme="minorEastAsia" w:eastAsiaTheme="minorEastAsia" w:hAnsiTheme="minorEastAsia" w:hint="eastAsia"/>
          <w:sz w:val="21"/>
          <w:szCs w:val="21"/>
        </w:rPr>
        <w:t>所有</w:t>
      </w:r>
      <w:r w:rsidR="0067276A" w:rsidRPr="00231CC1">
        <w:rPr>
          <w:rFonts w:asciiTheme="minorEastAsia" w:eastAsiaTheme="minorEastAsia" w:hAnsiTheme="minorEastAsia" w:hint="eastAsia"/>
          <w:sz w:val="21"/>
          <w:szCs w:val="21"/>
        </w:rPr>
        <w:t>四届会议上进行</w:t>
      </w:r>
      <w:r w:rsidR="004E11DC" w:rsidRPr="00231CC1">
        <w:rPr>
          <w:rFonts w:asciiTheme="minorEastAsia" w:eastAsiaTheme="minorEastAsia" w:hAnsiTheme="minorEastAsia" w:hint="eastAsia"/>
          <w:sz w:val="21"/>
          <w:szCs w:val="21"/>
        </w:rPr>
        <w:t>跨领域</w:t>
      </w:r>
      <w:r w:rsidR="0067276A" w:rsidRPr="00231CC1">
        <w:rPr>
          <w:rFonts w:asciiTheme="minorEastAsia" w:eastAsiaTheme="minorEastAsia" w:hAnsiTheme="minorEastAsia" w:hint="eastAsia"/>
          <w:sz w:val="21"/>
          <w:szCs w:val="21"/>
        </w:rPr>
        <w:t>讨论，实际上，在</w:t>
      </w:r>
      <w:r w:rsidR="00AB2F86" w:rsidRPr="00231CC1">
        <w:rPr>
          <w:rFonts w:asciiTheme="minorEastAsia" w:eastAsiaTheme="minorEastAsia" w:hAnsiTheme="minorEastAsia"/>
          <w:sz w:val="21"/>
          <w:szCs w:val="21"/>
        </w:rPr>
        <w:t>CEBS</w:t>
      </w:r>
      <w:r w:rsidR="0067276A" w:rsidRPr="00231CC1">
        <w:rPr>
          <w:rFonts w:asciiTheme="minorEastAsia" w:eastAsiaTheme="minorEastAsia" w:hAnsiTheme="minorEastAsia" w:hint="eastAsia"/>
          <w:sz w:val="21"/>
          <w:szCs w:val="21"/>
        </w:rPr>
        <w:t>集团的大多数成员国里，由不同的机构和不同的专家处理</w:t>
      </w:r>
      <w:r w:rsidR="00E90EF6" w:rsidRPr="00231CC1">
        <w:rPr>
          <w:rFonts w:asciiTheme="minorEastAsia" w:eastAsiaTheme="minorEastAsia" w:hAnsiTheme="minorEastAsia"/>
          <w:sz w:val="21"/>
          <w:szCs w:val="21"/>
        </w:rPr>
        <w:t>传统知识和传统文化表现形式</w:t>
      </w:r>
      <w:r w:rsidR="00E55F55" w:rsidRPr="00231CC1">
        <w:rPr>
          <w:rFonts w:asciiTheme="minorEastAsia" w:eastAsiaTheme="minorEastAsia" w:hAnsiTheme="minorEastAsia" w:hint="eastAsia"/>
          <w:sz w:val="21"/>
          <w:szCs w:val="21"/>
        </w:rPr>
        <w:t>问题</w:t>
      </w:r>
      <w:r w:rsidR="0067276A" w:rsidRPr="00231CC1">
        <w:rPr>
          <w:rFonts w:asciiTheme="minorEastAsia" w:eastAsiaTheme="minorEastAsia" w:hAnsiTheme="minorEastAsia" w:hint="eastAsia"/>
          <w:sz w:val="21"/>
          <w:szCs w:val="21"/>
        </w:rPr>
        <w:t>。在召开特定</w:t>
      </w:r>
      <w:r w:rsidR="00E55F55" w:rsidRPr="00231CC1">
        <w:rPr>
          <w:rFonts w:asciiTheme="minorEastAsia" w:eastAsiaTheme="minorEastAsia" w:hAnsiTheme="minorEastAsia" w:hint="eastAsia"/>
          <w:sz w:val="21"/>
          <w:szCs w:val="21"/>
        </w:rPr>
        <w:t>的</w:t>
      </w:r>
      <w:r w:rsidR="0067276A" w:rsidRPr="00231CC1">
        <w:rPr>
          <w:rFonts w:asciiTheme="minorEastAsia" w:eastAsiaTheme="minorEastAsia" w:hAnsiTheme="minorEastAsia" w:hint="eastAsia"/>
          <w:sz w:val="21"/>
          <w:szCs w:val="21"/>
        </w:rPr>
        <w:t>IGC</w:t>
      </w:r>
      <w:r w:rsidR="00E55F55" w:rsidRPr="00231CC1">
        <w:rPr>
          <w:rFonts w:asciiTheme="minorEastAsia" w:eastAsiaTheme="minorEastAsia" w:hAnsiTheme="minorEastAsia" w:hint="eastAsia"/>
          <w:sz w:val="21"/>
          <w:szCs w:val="21"/>
        </w:rPr>
        <w:t>届</w:t>
      </w:r>
      <w:r w:rsidR="0067276A" w:rsidRPr="00231CC1">
        <w:rPr>
          <w:rFonts w:asciiTheme="minorEastAsia" w:eastAsiaTheme="minorEastAsia" w:hAnsiTheme="minorEastAsia" w:hint="eastAsia"/>
          <w:sz w:val="21"/>
          <w:szCs w:val="21"/>
        </w:rPr>
        <w:t>会之前，</w:t>
      </w:r>
      <w:r w:rsidR="00E55F55" w:rsidRPr="00231CC1">
        <w:rPr>
          <w:rFonts w:asciiTheme="minorEastAsia" w:eastAsiaTheme="minorEastAsia" w:hAnsiTheme="minorEastAsia" w:hint="eastAsia"/>
          <w:sz w:val="21"/>
          <w:szCs w:val="21"/>
        </w:rPr>
        <w:t>必须</w:t>
      </w:r>
      <w:r w:rsidR="0067276A" w:rsidRPr="00231CC1">
        <w:rPr>
          <w:rFonts w:asciiTheme="minorEastAsia" w:eastAsiaTheme="minorEastAsia" w:hAnsiTheme="minorEastAsia" w:hint="eastAsia"/>
          <w:sz w:val="21"/>
          <w:szCs w:val="21"/>
        </w:rPr>
        <w:t>提前让该集团知道是否以及何时将讨论与具体主题相关的实质性事项，</w:t>
      </w:r>
      <w:r w:rsidR="00E55F55" w:rsidRPr="00231CC1">
        <w:rPr>
          <w:rFonts w:asciiTheme="minorEastAsia" w:eastAsiaTheme="minorEastAsia" w:hAnsiTheme="minorEastAsia" w:hint="eastAsia"/>
          <w:sz w:val="21"/>
          <w:szCs w:val="21"/>
        </w:rPr>
        <w:t>以</w:t>
      </w:r>
      <w:r w:rsidR="004E5BC2" w:rsidRPr="00231CC1">
        <w:rPr>
          <w:rFonts w:asciiTheme="minorEastAsia" w:eastAsiaTheme="minorEastAsia" w:hAnsiTheme="minorEastAsia" w:hint="eastAsia"/>
          <w:sz w:val="21"/>
          <w:szCs w:val="21"/>
        </w:rPr>
        <w:t>确保有关专家的参与。它欢迎</w:t>
      </w:r>
      <w:r w:rsidR="009F4265" w:rsidRPr="00231CC1">
        <w:rPr>
          <w:rFonts w:asciiTheme="minorEastAsia" w:eastAsiaTheme="minorEastAsia" w:hAnsiTheme="minorEastAsia"/>
          <w:sz w:val="21"/>
          <w:szCs w:val="21"/>
        </w:rPr>
        <w:t>土著人民和当地社区</w:t>
      </w:r>
      <w:r w:rsidR="004E5BC2" w:rsidRPr="00231CC1">
        <w:rPr>
          <w:rFonts w:asciiTheme="minorEastAsia" w:eastAsiaTheme="minorEastAsia" w:hAnsiTheme="minorEastAsia" w:hint="eastAsia"/>
          <w:sz w:val="21"/>
          <w:szCs w:val="21"/>
        </w:rPr>
        <w:t>以及</w:t>
      </w:r>
      <w:r w:rsidR="000534E8" w:rsidRPr="00231CC1">
        <w:rPr>
          <w:rFonts w:asciiTheme="minorEastAsia" w:eastAsiaTheme="minorEastAsia" w:hAnsiTheme="minorEastAsia"/>
          <w:sz w:val="21"/>
          <w:szCs w:val="21"/>
        </w:rPr>
        <w:t>其他利益攸关方</w:t>
      </w:r>
      <w:r w:rsidR="00E55F55" w:rsidRPr="00231CC1">
        <w:rPr>
          <w:rFonts w:asciiTheme="minorEastAsia" w:eastAsiaTheme="minorEastAsia" w:hAnsiTheme="minorEastAsia" w:hint="eastAsia"/>
          <w:sz w:val="21"/>
          <w:szCs w:val="21"/>
        </w:rPr>
        <w:t>继</w:t>
      </w:r>
      <w:r w:rsidR="004E5BC2" w:rsidRPr="00231CC1">
        <w:rPr>
          <w:rFonts w:asciiTheme="minorEastAsia" w:eastAsiaTheme="minorEastAsia" w:hAnsiTheme="minorEastAsia" w:hint="eastAsia"/>
          <w:sz w:val="21"/>
          <w:szCs w:val="21"/>
        </w:rPr>
        <w:t>续参与I</w:t>
      </w:r>
      <w:r w:rsidR="00AB2F86" w:rsidRPr="00231CC1">
        <w:rPr>
          <w:rFonts w:asciiTheme="minorEastAsia" w:eastAsiaTheme="minorEastAsia" w:hAnsiTheme="minorEastAsia"/>
          <w:sz w:val="21"/>
          <w:szCs w:val="21"/>
        </w:rPr>
        <w:t>GC</w:t>
      </w:r>
      <w:r w:rsidR="004E5BC2" w:rsidRPr="00231CC1">
        <w:rPr>
          <w:rFonts w:asciiTheme="minorEastAsia" w:eastAsiaTheme="minorEastAsia" w:hAnsiTheme="minorEastAsia" w:hint="eastAsia"/>
          <w:sz w:val="21"/>
          <w:szCs w:val="21"/>
        </w:rPr>
        <w:t>的工作，并将高度关注它们</w:t>
      </w:r>
      <w:r w:rsidR="00E55F55" w:rsidRPr="00231CC1">
        <w:rPr>
          <w:rFonts w:asciiTheme="minorEastAsia" w:eastAsiaTheme="minorEastAsia" w:hAnsiTheme="minorEastAsia" w:hint="eastAsia"/>
          <w:sz w:val="21"/>
          <w:szCs w:val="21"/>
        </w:rPr>
        <w:t>所作</w:t>
      </w:r>
      <w:r w:rsidR="004E5BC2" w:rsidRPr="00231CC1">
        <w:rPr>
          <w:rFonts w:asciiTheme="minorEastAsia" w:eastAsiaTheme="minorEastAsia" w:hAnsiTheme="minorEastAsia" w:hint="eastAsia"/>
          <w:sz w:val="21"/>
          <w:szCs w:val="21"/>
        </w:rPr>
        <w:t>的贡献。它保证</w:t>
      </w:r>
      <w:r w:rsidR="00E55F55" w:rsidRPr="00231CC1">
        <w:rPr>
          <w:rFonts w:asciiTheme="minorEastAsia" w:eastAsiaTheme="minorEastAsia" w:hAnsiTheme="minorEastAsia" w:hint="eastAsia"/>
          <w:sz w:val="21"/>
          <w:szCs w:val="21"/>
        </w:rPr>
        <w:t>以</w:t>
      </w:r>
      <w:r w:rsidR="004E5BC2" w:rsidRPr="00231CC1">
        <w:rPr>
          <w:rFonts w:asciiTheme="minorEastAsia" w:eastAsiaTheme="minorEastAsia" w:hAnsiTheme="minorEastAsia" w:hint="eastAsia"/>
          <w:sz w:val="21"/>
          <w:szCs w:val="21"/>
        </w:rPr>
        <w:t>积极、建设性和</w:t>
      </w:r>
      <w:r w:rsidR="00E55F55" w:rsidRPr="00231CC1">
        <w:rPr>
          <w:rFonts w:asciiTheme="minorEastAsia" w:eastAsiaTheme="minorEastAsia" w:hAnsiTheme="minorEastAsia" w:hint="eastAsia"/>
          <w:sz w:val="21"/>
          <w:szCs w:val="21"/>
        </w:rPr>
        <w:t>务</w:t>
      </w:r>
      <w:r w:rsidR="004E5BC2" w:rsidRPr="00231CC1">
        <w:rPr>
          <w:rFonts w:asciiTheme="minorEastAsia" w:eastAsiaTheme="minorEastAsia" w:hAnsiTheme="minorEastAsia" w:hint="eastAsia"/>
          <w:sz w:val="21"/>
          <w:szCs w:val="21"/>
        </w:rPr>
        <w:t>实</w:t>
      </w:r>
      <w:r w:rsidR="00E55F55" w:rsidRPr="00231CC1">
        <w:rPr>
          <w:rFonts w:asciiTheme="minorEastAsia" w:eastAsiaTheme="minorEastAsia" w:hAnsiTheme="minorEastAsia" w:hint="eastAsia"/>
          <w:sz w:val="21"/>
          <w:szCs w:val="21"/>
        </w:rPr>
        <w:t>的方式</w:t>
      </w:r>
      <w:r w:rsidR="004E5BC2" w:rsidRPr="00231CC1">
        <w:rPr>
          <w:rFonts w:asciiTheme="minorEastAsia" w:eastAsiaTheme="minorEastAsia" w:hAnsiTheme="minorEastAsia" w:hint="eastAsia"/>
          <w:sz w:val="21"/>
          <w:szCs w:val="21"/>
        </w:rPr>
        <w:t>参与IGC的工作。</w:t>
      </w:r>
    </w:p>
    <w:p w14:paraId="4B282194" w14:textId="4C454D6B" w:rsidR="00905E92" w:rsidRPr="00231CC1" w:rsidRDefault="00DB6B2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中国代表团</w:t>
      </w:r>
      <w:r w:rsidR="00FB00F2" w:rsidRPr="00231CC1">
        <w:rPr>
          <w:rFonts w:asciiTheme="minorEastAsia" w:eastAsiaTheme="minorEastAsia" w:hAnsiTheme="minorEastAsia" w:hint="eastAsia"/>
          <w:sz w:val="21"/>
          <w:szCs w:val="21"/>
        </w:rPr>
        <w:t>说，它始终支持</w:t>
      </w:r>
      <w:r w:rsidR="00FB00F2" w:rsidRPr="00231CC1">
        <w:rPr>
          <w:rFonts w:asciiTheme="minorEastAsia" w:eastAsiaTheme="minorEastAsia" w:hAnsiTheme="minorEastAsia"/>
          <w:sz w:val="21"/>
          <w:szCs w:val="21"/>
        </w:rPr>
        <w:t>IGC</w:t>
      </w:r>
      <w:r w:rsidR="00FB00F2" w:rsidRPr="00231CC1">
        <w:rPr>
          <w:rFonts w:asciiTheme="minorEastAsia" w:eastAsiaTheme="minorEastAsia" w:hAnsiTheme="minorEastAsia" w:hint="eastAsia"/>
          <w:sz w:val="21"/>
          <w:szCs w:val="21"/>
        </w:rPr>
        <w:t>的工作，希望</w:t>
      </w:r>
      <w:r w:rsidR="002A5E4E" w:rsidRPr="00231CC1">
        <w:rPr>
          <w:rFonts w:asciiTheme="minorEastAsia" w:eastAsiaTheme="minorEastAsia" w:hAnsiTheme="minorEastAsia" w:hint="eastAsia"/>
          <w:sz w:val="21"/>
          <w:szCs w:val="21"/>
        </w:rPr>
        <w:t>IGC</w:t>
      </w:r>
      <w:r w:rsidR="00FB00F2" w:rsidRPr="00231CC1">
        <w:rPr>
          <w:rFonts w:asciiTheme="minorEastAsia" w:eastAsiaTheme="minorEastAsia" w:hAnsiTheme="minorEastAsia" w:hint="eastAsia"/>
          <w:sz w:val="21"/>
          <w:szCs w:val="21"/>
        </w:rPr>
        <w:t>取得实质性成果，并尽早就保护传统知识、</w:t>
      </w:r>
      <w:r w:rsidR="00FB00F2" w:rsidRPr="00231CC1">
        <w:rPr>
          <w:rFonts w:asciiTheme="minorEastAsia" w:eastAsiaTheme="minorEastAsia" w:hAnsiTheme="minorEastAsia"/>
          <w:sz w:val="21"/>
          <w:szCs w:val="21"/>
        </w:rPr>
        <w:t>传统文化表现形式</w:t>
      </w:r>
      <w:r w:rsidR="00FB00F2" w:rsidRPr="00231CC1">
        <w:rPr>
          <w:rFonts w:asciiTheme="minorEastAsia" w:eastAsiaTheme="minorEastAsia" w:hAnsiTheme="minorEastAsia" w:hint="eastAsia"/>
          <w:sz w:val="21"/>
          <w:szCs w:val="21"/>
        </w:rPr>
        <w:t>和</w:t>
      </w:r>
      <w:r w:rsidR="00FB00F2" w:rsidRPr="00231CC1">
        <w:rPr>
          <w:rFonts w:asciiTheme="minorEastAsia" w:eastAsiaTheme="minorEastAsia" w:hAnsiTheme="minorEastAsia"/>
          <w:sz w:val="21"/>
          <w:szCs w:val="21"/>
        </w:rPr>
        <w:t>遗传资源</w:t>
      </w:r>
      <w:r w:rsidR="00FB00F2" w:rsidRPr="00231CC1">
        <w:rPr>
          <w:rFonts w:asciiTheme="minorEastAsia" w:eastAsiaTheme="minorEastAsia" w:hAnsiTheme="minorEastAsia" w:hint="eastAsia"/>
          <w:sz w:val="21"/>
          <w:szCs w:val="21"/>
        </w:rPr>
        <w:t>达成</w:t>
      </w:r>
      <w:r w:rsidR="00FB00F2" w:rsidRPr="00231CC1">
        <w:rPr>
          <w:rFonts w:asciiTheme="minorEastAsia" w:eastAsiaTheme="minorEastAsia" w:hAnsiTheme="minorEastAsia"/>
          <w:sz w:val="21"/>
          <w:szCs w:val="21"/>
        </w:rPr>
        <w:t>具有约束力的</w:t>
      </w:r>
      <w:r w:rsidR="00FB00F2" w:rsidRPr="00231CC1">
        <w:rPr>
          <w:rFonts w:asciiTheme="minorEastAsia" w:eastAsiaTheme="minorEastAsia" w:hAnsiTheme="minorEastAsia" w:hint="eastAsia"/>
          <w:sz w:val="21"/>
          <w:szCs w:val="21"/>
        </w:rPr>
        <w:t>国际</w:t>
      </w:r>
      <w:r w:rsidR="00FB00F2" w:rsidRPr="00231CC1">
        <w:rPr>
          <w:rFonts w:asciiTheme="minorEastAsia" w:eastAsiaTheme="minorEastAsia" w:hAnsiTheme="minorEastAsia"/>
          <w:sz w:val="21"/>
          <w:szCs w:val="21"/>
        </w:rPr>
        <w:t>文书</w:t>
      </w:r>
      <w:r w:rsidR="00FB00F2" w:rsidRPr="00231CC1">
        <w:rPr>
          <w:rFonts w:asciiTheme="minorEastAsia" w:eastAsiaTheme="minorEastAsia" w:hAnsiTheme="minorEastAsia" w:hint="eastAsia"/>
          <w:sz w:val="21"/>
          <w:szCs w:val="21"/>
        </w:rPr>
        <w:t>。它认识到</w:t>
      </w:r>
      <w:r w:rsidR="00E90EF6" w:rsidRPr="00231CC1">
        <w:rPr>
          <w:rFonts w:asciiTheme="minorEastAsia" w:eastAsiaTheme="minorEastAsia" w:hAnsiTheme="minorEastAsia"/>
          <w:sz w:val="21"/>
          <w:szCs w:val="21"/>
        </w:rPr>
        <w:t>传统知识和传统文化表现形式</w:t>
      </w:r>
      <w:r w:rsidR="00FB00F2" w:rsidRPr="00231CC1">
        <w:rPr>
          <w:rFonts w:asciiTheme="minorEastAsia" w:eastAsiaTheme="minorEastAsia" w:hAnsiTheme="minorEastAsia" w:hint="eastAsia"/>
          <w:sz w:val="21"/>
          <w:szCs w:val="21"/>
        </w:rPr>
        <w:t>之间</w:t>
      </w:r>
      <w:r w:rsidR="00E55F55" w:rsidRPr="00231CC1">
        <w:rPr>
          <w:rFonts w:asciiTheme="minorEastAsia" w:eastAsiaTheme="minorEastAsia" w:hAnsiTheme="minorEastAsia" w:hint="eastAsia"/>
          <w:sz w:val="21"/>
          <w:szCs w:val="21"/>
        </w:rPr>
        <w:t>有</w:t>
      </w:r>
      <w:r w:rsidR="00FB00F2" w:rsidRPr="00231CC1">
        <w:rPr>
          <w:rFonts w:asciiTheme="minorEastAsia" w:eastAsiaTheme="minorEastAsia" w:hAnsiTheme="minorEastAsia" w:hint="eastAsia"/>
          <w:sz w:val="21"/>
          <w:szCs w:val="21"/>
        </w:rPr>
        <w:t>一些重叠，希望就这些议题下的</w:t>
      </w:r>
      <w:r w:rsidR="00E55F55" w:rsidRPr="00231CC1">
        <w:rPr>
          <w:rFonts w:asciiTheme="minorEastAsia" w:eastAsiaTheme="minorEastAsia" w:hAnsiTheme="minorEastAsia" w:hint="eastAsia"/>
          <w:sz w:val="21"/>
          <w:szCs w:val="21"/>
        </w:rPr>
        <w:t>许多</w:t>
      </w:r>
      <w:r w:rsidR="00FB00F2" w:rsidRPr="00231CC1">
        <w:rPr>
          <w:rFonts w:asciiTheme="minorEastAsia" w:eastAsiaTheme="minorEastAsia" w:hAnsiTheme="minorEastAsia" w:hint="eastAsia"/>
          <w:sz w:val="21"/>
          <w:szCs w:val="21"/>
        </w:rPr>
        <w:t>未决</w:t>
      </w:r>
      <w:r w:rsidR="004F6A21" w:rsidRPr="00231CC1">
        <w:rPr>
          <w:rFonts w:asciiTheme="minorEastAsia" w:eastAsiaTheme="minorEastAsia" w:hAnsiTheme="minorEastAsia" w:hint="eastAsia"/>
          <w:sz w:val="21"/>
          <w:szCs w:val="21"/>
        </w:rPr>
        <w:t>问题</w:t>
      </w:r>
      <w:r w:rsidR="00FB00F2" w:rsidRPr="00231CC1">
        <w:rPr>
          <w:rFonts w:asciiTheme="minorEastAsia" w:eastAsiaTheme="minorEastAsia" w:hAnsiTheme="minorEastAsia" w:hint="eastAsia"/>
          <w:sz w:val="21"/>
          <w:szCs w:val="21"/>
        </w:rPr>
        <w:t>和</w:t>
      </w:r>
      <w:r w:rsidR="004E11DC" w:rsidRPr="00231CC1">
        <w:rPr>
          <w:rFonts w:asciiTheme="minorEastAsia" w:eastAsiaTheme="minorEastAsia" w:hAnsiTheme="minorEastAsia" w:hint="eastAsia"/>
          <w:sz w:val="21"/>
          <w:szCs w:val="21"/>
        </w:rPr>
        <w:t>跨领域</w:t>
      </w:r>
      <w:r w:rsidR="00FB00F2" w:rsidRPr="00231CC1">
        <w:rPr>
          <w:rFonts w:asciiTheme="minorEastAsia" w:eastAsiaTheme="minorEastAsia" w:hAnsiTheme="minorEastAsia" w:hint="eastAsia"/>
          <w:sz w:val="21"/>
          <w:szCs w:val="21"/>
        </w:rPr>
        <w:t>问题</w:t>
      </w:r>
      <w:r w:rsidR="00C23914" w:rsidRPr="00231CC1">
        <w:rPr>
          <w:rFonts w:asciiTheme="minorEastAsia" w:eastAsiaTheme="minorEastAsia" w:hAnsiTheme="minorEastAsia" w:hint="eastAsia"/>
          <w:sz w:val="21"/>
          <w:szCs w:val="21"/>
        </w:rPr>
        <w:t>进行</w:t>
      </w:r>
      <w:r w:rsidR="00FB00F2" w:rsidRPr="00231CC1">
        <w:rPr>
          <w:rFonts w:asciiTheme="minorEastAsia" w:eastAsiaTheme="minorEastAsia" w:hAnsiTheme="minorEastAsia" w:hint="eastAsia"/>
          <w:sz w:val="21"/>
          <w:szCs w:val="21"/>
        </w:rPr>
        <w:t>进一步讨论和信息共享。它高度重视保护</w:t>
      </w:r>
      <w:r w:rsidR="009F4265" w:rsidRPr="00231CC1">
        <w:rPr>
          <w:rFonts w:asciiTheme="minorEastAsia" w:eastAsiaTheme="minorEastAsia" w:hAnsiTheme="minorEastAsia"/>
          <w:sz w:val="21"/>
          <w:szCs w:val="21"/>
        </w:rPr>
        <w:t>传统文化表现形式</w:t>
      </w:r>
      <w:r w:rsidR="00FB00F2" w:rsidRPr="00231CC1">
        <w:rPr>
          <w:rFonts w:asciiTheme="minorEastAsia" w:eastAsiaTheme="minorEastAsia" w:hAnsiTheme="minorEastAsia" w:hint="eastAsia"/>
          <w:sz w:val="21"/>
          <w:szCs w:val="21"/>
        </w:rPr>
        <w:t>。2014年9月，</w:t>
      </w:r>
      <w:r w:rsidR="00E26461" w:rsidRPr="00231CC1">
        <w:rPr>
          <w:rFonts w:asciiTheme="minorEastAsia" w:eastAsiaTheme="minorEastAsia" w:hAnsiTheme="minorEastAsia" w:hint="eastAsia"/>
          <w:sz w:val="21"/>
          <w:szCs w:val="21"/>
        </w:rPr>
        <w:t>在向</w:t>
      </w:r>
      <w:r w:rsidR="00E26461" w:rsidRPr="00231CC1">
        <w:rPr>
          <w:rFonts w:asciiTheme="minorEastAsia" w:eastAsiaTheme="minorEastAsia" w:hAnsiTheme="minorEastAsia"/>
          <w:sz w:val="21"/>
          <w:szCs w:val="21"/>
        </w:rPr>
        <w:t>公众公开征求意见</w:t>
      </w:r>
      <w:r w:rsidR="00E833C9" w:rsidRPr="00231CC1">
        <w:rPr>
          <w:rFonts w:asciiTheme="minorEastAsia" w:eastAsiaTheme="minorEastAsia" w:hAnsiTheme="minorEastAsia" w:hint="eastAsia"/>
          <w:sz w:val="21"/>
          <w:szCs w:val="21"/>
        </w:rPr>
        <w:t>之</w:t>
      </w:r>
      <w:r w:rsidR="00E26461" w:rsidRPr="00231CC1">
        <w:rPr>
          <w:rFonts w:asciiTheme="minorEastAsia" w:eastAsiaTheme="minorEastAsia" w:hAnsiTheme="minorEastAsia" w:hint="eastAsia"/>
          <w:sz w:val="21"/>
          <w:szCs w:val="21"/>
        </w:rPr>
        <w:t>后，起草了</w:t>
      </w:r>
      <w:r w:rsidR="00FB00F2" w:rsidRPr="00231CC1">
        <w:rPr>
          <w:rFonts w:asciiTheme="minorEastAsia" w:eastAsiaTheme="minorEastAsia" w:hAnsiTheme="minorEastAsia"/>
          <w:sz w:val="21"/>
          <w:szCs w:val="21"/>
        </w:rPr>
        <w:t>《民间文学艺术作品著作权保护</w:t>
      </w:r>
      <w:r w:rsidR="00E833C9" w:rsidRPr="00231CC1">
        <w:rPr>
          <w:rFonts w:asciiTheme="minorEastAsia" w:eastAsiaTheme="minorEastAsia" w:hAnsiTheme="minorEastAsia" w:hint="eastAsia"/>
          <w:sz w:val="21"/>
          <w:szCs w:val="21"/>
        </w:rPr>
        <w:t>暂行</w:t>
      </w:r>
      <w:r w:rsidR="00FB00F2" w:rsidRPr="00231CC1">
        <w:rPr>
          <w:rFonts w:asciiTheme="minorEastAsia" w:eastAsiaTheme="minorEastAsia" w:hAnsiTheme="minorEastAsia"/>
          <w:sz w:val="21"/>
          <w:szCs w:val="21"/>
        </w:rPr>
        <w:t>条例草案》</w:t>
      </w:r>
      <w:r w:rsidR="00E26461" w:rsidRPr="00231CC1">
        <w:rPr>
          <w:rFonts w:asciiTheme="minorEastAsia" w:eastAsiaTheme="minorEastAsia" w:hAnsiTheme="minorEastAsia" w:hint="eastAsia"/>
          <w:sz w:val="21"/>
          <w:szCs w:val="21"/>
        </w:rPr>
        <w:t>。为完善</w:t>
      </w:r>
      <w:r w:rsidR="00E833C9" w:rsidRPr="00231CC1">
        <w:rPr>
          <w:rFonts w:asciiTheme="minorEastAsia" w:eastAsiaTheme="minorEastAsia" w:hAnsiTheme="minorEastAsia" w:hint="eastAsia"/>
          <w:sz w:val="21"/>
          <w:szCs w:val="21"/>
        </w:rPr>
        <w:t>该</w:t>
      </w:r>
      <w:r w:rsidR="00E26461" w:rsidRPr="00231CC1">
        <w:rPr>
          <w:rFonts w:asciiTheme="minorEastAsia" w:eastAsiaTheme="minorEastAsia" w:hAnsiTheme="minorEastAsia" w:hint="eastAsia"/>
          <w:sz w:val="21"/>
          <w:szCs w:val="21"/>
        </w:rPr>
        <w:t>条例，正在</w:t>
      </w:r>
      <w:r w:rsidR="00E833C9" w:rsidRPr="00231CC1">
        <w:rPr>
          <w:rFonts w:asciiTheme="minorEastAsia" w:eastAsiaTheme="minorEastAsia" w:hAnsiTheme="minorEastAsia" w:hint="eastAsia"/>
          <w:sz w:val="21"/>
          <w:szCs w:val="21"/>
        </w:rPr>
        <w:t>开展</w:t>
      </w:r>
      <w:r w:rsidR="00E26461" w:rsidRPr="00231CC1">
        <w:rPr>
          <w:rFonts w:asciiTheme="minorEastAsia" w:eastAsiaTheme="minorEastAsia" w:hAnsiTheme="minorEastAsia" w:hint="eastAsia"/>
          <w:sz w:val="21"/>
          <w:szCs w:val="21"/>
        </w:rPr>
        <w:t>进一步研究。但是，还应当注意的是，</w:t>
      </w:r>
      <w:r w:rsidR="00E90EF6" w:rsidRPr="00231CC1">
        <w:rPr>
          <w:rFonts w:asciiTheme="minorEastAsia" w:eastAsiaTheme="minorEastAsia" w:hAnsiTheme="minorEastAsia"/>
          <w:sz w:val="21"/>
          <w:szCs w:val="21"/>
        </w:rPr>
        <w:t>传统知识和传统文化表现形式</w:t>
      </w:r>
      <w:r w:rsidR="00E26461" w:rsidRPr="00231CC1">
        <w:rPr>
          <w:rFonts w:asciiTheme="minorEastAsia" w:eastAsiaTheme="minorEastAsia" w:hAnsiTheme="minorEastAsia" w:hint="eastAsia"/>
          <w:sz w:val="21"/>
          <w:szCs w:val="21"/>
        </w:rPr>
        <w:t>具</w:t>
      </w:r>
      <w:r w:rsidR="00E833C9" w:rsidRPr="00231CC1">
        <w:rPr>
          <w:rFonts w:asciiTheme="minorEastAsia" w:eastAsiaTheme="minorEastAsia" w:hAnsiTheme="minorEastAsia" w:hint="eastAsia"/>
          <w:sz w:val="21"/>
          <w:szCs w:val="21"/>
        </w:rPr>
        <w:t>有</w:t>
      </w:r>
      <w:r w:rsidR="00E26461" w:rsidRPr="00231CC1">
        <w:rPr>
          <w:rFonts w:asciiTheme="minorEastAsia" w:eastAsiaTheme="minorEastAsia" w:hAnsiTheme="minorEastAsia" w:hint="eastAsia"/>
          <w:sz w:val="21"/>
          <w:szCs w:val="21"/>
        </w:rPr>
        <w:t>不同的特征，要求在讨论时予以充分考虑。例如，关于</w:t>
      </w:r>
      <w:r w:rsidR="005F4BC6" w:rsidRPr="00231CC1">
        <w:rPr>
          <w:rFonts w:asciiTheme="minorEastAsia" w:eastAsiaTheme="minorEastAsia" w:hAnsiTheme="minorEastAsia"/>
          <w:sz w:val="21"/>
          <w:szCs w:val="21"/>
        </w:rPr>
        <w:t>受益</w:t>
      </w:r>
      <w:r w:rsidR="00E26461" w:rsidRPr="00231CC1">
        <w:rPr>
          <w:rFonts w:asciiTheme="minorEastAsia" w:eastAsiaTheme="minorEastAsia" w:hAnsiTheme="minorEastAsia" w:hint="eastAsia"/>
          <w:sz w:val="21"/>
          <w:szCs w:val="21"/>
        </w:rPr>
        <w:t>人问题，中国代表团认为，应当适当考虑到不同国家和地区的不同情况，</w:t>
      </w:r>
      <w:r w:rsidR="00E833C9" w:rsidRPr="00231CC1">
        <w:rPr>
          <w:rFonts w:asciiTheme="minorEastAsia" w:eastAsiaTheme="minorEastAsia" w:hAnsiTheme="minorEastAsia" w:hint="eastAsia"/>
          <w:sz w:val="21"/>
          <w:szCs w:val="21"/>
        </w:rPr>
        <w:t>以便</w:t>
      </w:r>
      <w:r w:rsidR="00E26461" w:rsidRPr="00231CC1">
        <w:rPr>
          <w:rFonts w:asciiTheme="minorEastAsia" w:eastAsiaTheme="minorEastAsia" w:hAnsiTheme="minorEastAsia" w:hint="eastAsia"/>
          <w:sz w:val="21"/>
          <w:szCs w:val="21"/>
        </w:rPr>
        <w:t>为适当的客体提供充分保护。它认为主席</w:t>
      </w:r>
      <w:r w:rsidR="00E833C9" w:rsidRPr="00231CC1">
        <w:rPr>
          <w:rFonts w:asciiTheme="minorEastAsia" w:eastAsiaTheme="minorEastAsia" w:hAnsiTheme="minorEastAsia" w:hint="eastAsia"/>
          <w:sz w:val="21"/>
          <w:szCs w:val="21"/>
        </w:rPr>
        <w:t>提</w:t>
      </w:r>
      <w:r w:rsidR="00E26461" w:rsidRPr="00231CC1">
        <w:rPr>
          <w:rFonts w:asciiTheme="minorEastAsia" w:eastAsiaTheme="minorEastAsia" w:hAnsiTheme="minorEastAsia" w:hint="eastAsia"/>
          <w:sz w:val="21"/>
          <w:szCs w:val="21"/>
        </w:rPr>
        <w:t>议的方法有助于促使本届会议取得巨大成果。它将以积极</w:t>
      </w:r>
      <w:r w:rsidR="00E833C9" w:rsidRPr="00231CC1">
        <w:rPr>
          <w:rFonts w:asciiTheme="minorEastAsia" w:eastAsiaTheme="minorEastAsia" w:hAnsiTheme="minorEastAsia" w:hint="eastAsia"/>
          <w:sz w:val="21"/>
          <w:szCs w:val="21"/>
        </w:rPr>
        <w:t>而</w:t>
      </w:r>
      <w:r w:rsidR="00E26461" w:rsidRPr="00231CC1">
        <w:rPr>
          <w:rFonts w:asciiTheme="minorEastAsia" w:eastAsiaTheme="minorEastAsia" w:hAnsiTheme="minorEastAsia" w:hint="eastAsia"/>
          <w:sz w:val="21"/>
          <w:szCs w:val="21"/>
        </w:rPr>
        <w:t>务实的方式参与讨论，以期达成共识</w:t>
      </w:r>
      <w:r w:rsidR="00E833C9" w:rsidRPr="00231CC1">
        <w:rPr>
          <w:rFonts w:asciiTheme="minorEastAsia" w:eastAsiaTheme="minorEastAsia" w:hAnsiTheme="minorEastAsia" w:hint="eastAsia"/>
          <w:sz w:val="21"/>
          <w:szCs w:val="21"/>
        </w:rPr>
        <w:t>并</w:t>
      </w:r>
      <w:r w:rsidR="00E26461" w:rsidRPr="00231CC1">
        <w:rPr>
          <w:rFonts w:asciiTheme="minorEastAsia" w:eastAsiaTheme="minorEastAsia" w:hAnsiTheme="minorEastAsia" w:hint="eastAsia"/>
          <w:sz w:val="21"/>
          <w:szCs w:val="21"/>
        </w:rPr>
        <w:t>取得富有成效的成果。</w:t>
      </w:r>
    </w:p>
    <w:p w14:paraId="6CDD536F" w14:textId="18C5C3BB" w:rsidR="00905E92" w:rsidRPr="00231CC1" w:rsidRDefault="00DB6B2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欧盟代表团代表欧盟及其成员国发言，它说，</w:t>
      </w:r>
      <w:r w:rsidR="007F294E" w:rsidRPr="00231CC1">
        <w:rPr>
          <w:rFonts w:asciiTheme="minorEastAsia" w:eastAsiaTheme="minorEastAsia" w:hAnsiTheme="minorEastAsia"/>
          <w:sz w:val="21"/>
          <w:szCs w:val="21"/>
        </w:rPr>
        <w:t>IGC第三十六届会议</w:t>
      </w:r>
      <w:r w:rsidR="00323188" w:rsidRPr="00231CC1">
        <w:rPr>
          <w:rFonts w:asciiTheme="minorEastAsia" w:eastAsiaTheme="minorEastAsia" w:hAnsiTheme="minorEastAsia" w:hint="eastAsia"/>
          <w:sz w:val="21"/>
          <w:szCs w:val="21"/>
        </w:rPr>
        <w:t>取得了一些积极的进展，它赞扬本届会议上的合作精神，并</w:t>
      </w:r>
      <w:r w:rsidR="00E833C9" w:rsidRPr="00231CC1">
        <w:rPr>
          <w:rFonts w:asciiTheme="minorEastAsia" w:eastAsiaTheme="minorEastAsia" w:hAnsiTheme="minorEastAsia" w:hint="eastAsia"/>
          <w:sz w:val="21"/>
          <w:szCs w:val="21"/>
        </w:rPr>
        <w:t>致</w:t>
      </w:r>
      <w:r w:rsidR="00323188" w:rsidRPr="00231CC1">
        <w:rPr>
          <w:rFonts w:asciiTheme="minorEastAsia" w:eastAsiaTheme="minorEastAsia" w:hAnsiTheme="minorEastAsia" w:hint="eastAsia"/>
          <w:sz w:val="21"/>
          <w:szCs w:val="21"/>
        </w:rPr>
        <w:t>力</w:t>
      </w:r>
      <w:r w:rsidR="00E833C9" w:rsidRPr="00231CC1">
        <w:rPr>
          <w:rFonts w:asciiTheme="minorEastAsia" w:eastAsiaTheme="minorEastAsia" w:hAnsiTheme="minorEastAsia" w:hint="eastAsia"/>
          <w:sz w:val="21"/>
          <w:szCs w:val="21"/>
        </w:rPr>
        <w:t>于</w:t>
      </w:r>
      <w:r w:rsidR="00323188" w:rsidRPr="00231CC1">
        <w:rPr>
          <w:rFonts w:asciiTheme="minorEastAsia" w:eastAsiaTheme="minorEastAsia" w:hAnsiTheme="minorEastAsia" w:hint="eastAsia"/>
          <w:sz w:val="21"/>
          <w:szCs w:val="21"/>
        </w:rPr>
        <w:t>为此</w:t>
      </w:r>
      <w:proofErr w:type="gramStart"/>
      <w:r w:rsidR="00E833C9" w:rsidRPr="00231CC1">
        <w:rPr>
          <w:rFonts w:asciiTheme="minorEastAsia" w:eastAsiaTheme="minorEastAsia" w:hAnsiTheme="minorEastAsia" w:hint="eastAsia"/>
          <w:sz w:val="21"/>
          <w:szCs w:val="21"/>
        </w:rPr>
        <w:t>作</w:t>
      </w:r>
      <w:r w:rsidR="00323188" w:rsidRPr="00231CC1">
        <w:rPr>
          <w:rFonts w:asciiTheme="minorEastAsia" w:eastAsiaTheme="minorEastAsia" w:hAnsiTheme="minorEastAsia" w:hint="eastAsia"/>
          <w:sz w:val="21"/>
          <w:szCs w:val="21"/>
        </w:rPr>
        <w:t>出</w:t>
      </w:r>
      <w:proofErr w:type="gramEnd"/>
      <w:r w:rsidR="00323188" w:rsidRPr="00231CC1">
        <w:rPr>
          <w:rFonts w:asciiTheme="minorEastAsia" w:eastAsiaTheme="minorEastAsia" w:hAnsiTheme="minorEastAsia" w:hint="eastAsia"/>
          <w:sz w:val="21"/>
          <w:szCs w:val="21"/>
        </w:rPr>
        <w:t>贡献。它失望地</w:t>
      </w:r>
      <w:r w:rsidR="00A10F8B" w:rsidRPr="00231CC1">
        <w:rPr>
          <w:rFonts w:asciiTheme="minorEastAsia" w:eastAsiaTheme="minorEastAsia" w:hAnsiTheme="minorEastAsia"/>
          <w:sz w:val="21"/>
          <w:szCs w:val="21"/>
        </w:rPr>
        <w:t>回顾</w:t>
      </w:r>
      <w:r w:rsidR="00E833C9" w:rsidRPr="00231CC1">
        <w:rPr>
          <w:rFonts w:asciiTheme="minorEastAsia" w:eastAsiaTheme="minorEastAsia" w:hAnsiTheme="minorEastAsia"/>
          <w:sz w:val="21"/>
          <w:szCs w:val="21"/>
        </w:rPr>
        <w:t>文件</w:t>
      </w:r>
      <w:r w:rsidR="00323188" w:rsidRPr="00231CC1">
        <w:rPr>
          <w:rFonts w:asciiTheme="minorEastAsia" w:eastAsiaTheme="minorEastAsia" w:hAnsiTheme="minorEastAsia"/>
          <w:sz w:val="21"/>
          <w:szCs w:val="21"/>
        </w:rPr>
        <w:t>第二次修订</w:t>
      </w:r>
      <w:proofErr w:type="gramStart"/>
      <w:r w:rsidR="00323188" w:rsidRPr="00231CC1">
        <w:rPr>
          <w:rFonts w:asciiTheme="minorEastAsia" w:eastAsiaTheme="minorEastAsia" w:hAnsiTheme="minorEastAsia"/>
          <w:sz w:val="21"/>
          <w:szCs w:val="21"/>
        </w:rPr>
        <w:t>稿</w:t>
      </w:r>
      <w:r w:rsidR="00323188" w:rsidRPr="00231CC1">
        <w:rPr>
          <w:rFonts w:asciiTheme="minorEastAsia" w:eastAsiaTheme="minorEastAsia" w:hAnsiTheme="minorEastAsia" w:hint="eastAsia"/>
          <w:sz w:val="21"/>
          <w:szCs w:val="21"/>
        </w:rPr>
        <w:t>未能</w:t>
      </w:r>
      <w:proofErr w:type="gramEnd"/>
      <w:r w:rsidR="00E833C9" w:rsidRPr="00231CC1">
        <w:rPr>
          <w:rFonts w:asciiTheme="minorEastAsia" w:eastAsiaTheme="minorEastAsia" w:hAnsiTheme="minorEastAsia" w:hint="eastAsia"/>
          <w:sz w:val="21"/>
          <w:szCs w:val="21"/>
        </w:rPr>
        <w:t>被</w:t>
      </w:r>
      <w:r w:rsidR="00323188" w:rsidRPr="00231CC1">
        <w:rPr>
          <w:rFonts w:asciiTheme="minorEastAsia" w:eastAsiaTheme="minorEastAsia" w:hAnsiTheme="minorEastAsia" w:hint="eastAsia"/>
          <w:sz w:val="21"/>
          <w:szCs w:val="21"/>
        </w:rPr>
        <w:t>所有</w:t>
      </w:r>
      <w:r w:rsidR="00AB2F86" w:rsidRPr="00231CC1">
        <w:rPr>
          <w:rFonts w:asciiTheme="minorEastAsia" w:eastAsiaTheme="minorEastAsia" w:hAnsiTheme="minorEastAsia"/>
          <w:sz w:val="21"/>
          <w:szCs w:val="21"/>
        </w:rPr>
        <w:t>IGC</w:t>
      </w:r>
      <w:r w:rsidR="00323188" w:rsidRPr="00231CC1">
        <w:rPr>
          <w:rFonts w:asciiTheme="minorEastAsia" w:eastAsiaTheme="minorEastAsia" w:hAnsiTheme="minorEastAsia" w:hint="eastAsia"/>
          <w:sz w:val="21"/>
          <w:szCs w:val="21"/>
        </w:rPr>
        <w:t>与会者接受为今后关于</w:t>
      </w:r>
      <w:r w:rsidR="009F4265" w:rsidRPr="00231CC1">
        <w:rPr>
          <w:rFonts w:asciiTheme="minorEastAsia" w:eastAsiaTheme="minorEastAsia" w:hAnsiTheme="minorEastAsia"/>
          <w:sz w:val="21"/>
          <w:szCs w:val="21"/>
        </w:rPr>
        <w:t>遗传资源</w:t>
      </w:r>
      <w:r w:rsidR="00323188" w:rsidRPr="00231CC1">
        <w:rPr>
          <w:rFonts w:asciiTheme="minorEastAsia" w:eastAsiaTheme="minorEastAsia" w:hAnsiTheme="minorEastAsia" w:hint="eastAsia"/>
          <w:sz w:val="21"/>
          <w:szCs w:val="21"/>
        </w:rPr>
        <w:t>的工作基础。遵照其工作计划，</w:t>
      </w:r>
      <w:r w:rsidR="00AB2F86" w:rsidRPr="00231CC1">
        <w:rPr>
          <w:rFonts w:asciiTheme="minorEastAsia" w:eastAsiaTheme="minorEastAsia" w:hAnsiTheme="minorEastAsia"/>
          <w:sz w:val="21"/>
          <w:szCs w:val="21"/>
        </w:rPr>
        <w:t>IGC</w:t>
      </w:r>
      <w:r w:rsidR="00323188" w:rsidRPr="00231CC1">
        <w:rPr>
          <w:rFonts w:asciiTheme="minorEastAsia" w:eastAsiaTheme="minorEastAsia" w:hAnsiTheme="minorEastAsia" w:hint="eastAsia"/>
          <w:sz w:val="21"/>
          <w:szCs w:val="21"/>
        </w:rPr>
        <w:t>将接着讨论对其工作同</w:t>
      </w:r>
      <w:r w:rsidR="00550378" w:rsidRPr="00231CC1">
        <w:rPr>
          <w:rFonts w:asciiTheme="minorEastAsia" w:eastAsiaTheme="minorEastAsia" w:hAnsiTheme="minorEastAsia" w:hint="eastAsia"/>
          <w:sz w:val="21"/>
          <w:szCs w:val="21"/>
        </w:rPr>
        <w:t>等</w:t>
      </w:r>
      <w:r w:rsidR="00323188" w:rsidRPr="00231CC1">
        <w:rPr>
          <w:rFonts w:asciiTheme="minorEastAsia" w:eastAsiaTheme="minorEastAsia" w:hAnsiTheme="minorEastAsia" w:hint="eastAsia"/>
          <w:sz w:val="21"/>
          <w:szCs w:val="21"/>
        </w:rPr>
        <w:t>重要的其他两个专题。它仍然致力于在</w:t>
      </w:r>
      <w:r w:rsidR="00AB2F86" w:rsidRPr="00231CC1">
        <w:rPr>
          <w:rFonts w:asciiTheme="minorEastAsia" w:eastAsiaTheme="minorEastAsia" w:hAnsiTheme="minorEastAsia"/>
          <w:sz w:val="21"/>
          <w:szCs w:val="21"/>
        </w:rPr>
        <w:t>IGC</w:t>
      </w:r>
      <w:r w:rsidR="00323188" w:rsidRPr="00231CC1">
        <w:rPr>
          <w:rFonts w:asciiTheme="minorEastAsia" w:eastAsiaTheme="minorEastAsia" w:hAnsiTheme="minorEastAsia" w:hint="eastAsia"/>
          <w:sz w:val="21"/>
          <w:szCs w:val="21"/>
        </w:rPr>
        <w:t>讨论的所有三个领域取得进一步进展。它希望为</w:t>
      </w:r>
      <w:r w:rsidR="00323188" w:rsidRPr="00231CC1">
        <w:rPr>
          <w:rFonts w:asciiTheme="minorEastAsia" w:eastAsiaTheme="minorEastAsia" w:hAnsiTheme="minorEastAsia"/>
          <w:sz w:val="21"/>
          <w:szCs w:val="21"/>
        </w:rPr>
        <w:t>IGC第三十七届会议取得双方都可接受的成果</w:t>
      </w:r>
      <w:r w:rsidR="00323188" w:rsidRPr="00231CC1">
        <w:rPr>
          <w:rFonts w:asciiTheme="minorEastAsia" w:eastAsiaTheme="minorEastAsia" w:hAnsiTheme="minorEastAsia" w:hint="eastAsia"/>
          <w:sz w:val="21"/>
          <w:szCs w:val="21"/>
        </w:rPr>
        <w:t>铺平道路。</w:t>
      </w:r>
      <w:r w:rsidR="004B446D" w:rsidRPr="00231CC1">
        <w:rPr>
          <w:rFonts w:asciiTheme="minorEastAsia" w:eastAsiaTheme="minorEastAsia" w:hAnsiTheme="minorEastAsia" w:hint="eastAsia"/>
          <w:sz w:val="21"/>
          <w:szCs w:val="21"/>
        </w:rPr>
        <w:t>已经向</w:t>
      </w:r>
      <w:r w:rsidR="007F294E" w:rsidRPr="00231CC1">
        <w:rPr>
          <w:rFonts w:asciiTheme="minorEastAsia" w:eastAsiaTheme="minorEastAsia" w:hAnsiTheme="minorEastAsia"/>
          <w:sz w:val="21"/>
          <w:szCs w:val="21"/>
        </w:rPr>
        <w:t>IGC第三十七届会议</w:t>
      </w:r>
      <w:r w:rsidR="004B446D" w:rsidRPr="00231CC1">
        <w:rPr>
          <w:rFonts w:asciiTheme="minorEastAsia" w:eastAsiaTheme="minorEastAsia" w:hAnsiTheme="minorEastAsia" w:hint="eastAsia"/>
          <w:sz w:val="21"/>
          <w:szCs w:val="21"/>
        </w:rPr>
        <w:t>转送</w:t>
      </w:r>
      <w:r w:rsidR="004B446D" w:rsidRPr="00231CC1">
        <w:rPr>
          <w:rFonts w:asciiTheme="minorEastAsia" w:eastAsiaTheme="minorEastAsia" w:hAnsiTheme="minorEastAsia"/>
          <w:sz w:val="21"/>
          <w:szCs w:val="21"/>
        </w:rPr>
        <w:t>IGC</w:t>
      </w:r>
      <w:r w:rsidR="004B446D" w:rsidRPr="00231CC1">
        <w:rPr>
          <w:rFonts w:asciiTheme="minorEastAsia" w:eastAsiaTheme="minorEastAsia" w:hAnsiTheme="minorEastAsia" w:hint="eastAsia"/>
          <w:sz w:val="21"/>
          <w:szCs w:val="21"/>
        </w:rPr>
        <w:t>第三十二届会议载有关于</w:t>
      </w:r>
      <w:r w:rsidR="004B446D" w:rsidRPr="00231CC1">
        <w:rPr>
          <w:rFonts w:asciiTheme="minorEastAsia" w:eastAsiaTheme="minorEastAsia" w:hAnsiTheme="minorEastAsia"/>
          <w:sz w:val="21"/>
          <w:szCs w:val="21"/>
        </w:rPr>
        <w:t>传统知识</w:t>
      </w:r>
      <w:r w:rsidR="004B446D" w:rsidRPr="00231CC1">
        <w:rPr>
          <w:rFonts w:asciiTheme="minorEastAsia" w:eastAsiaTheme="minorEastAsia" w:hAnsiTheme="minorEastAsia" w:hint="eastAsia"/>
          <w:sz w:val="21"/>
          <w:szCs w:val="21"/>
        </w:rPr>
        <w:t>的条款草案的</w:t>
      </w:r>
      <w:r w:rsidR="004B446D" w:rsidRPr="00231CC1">
        <w:rPr>
          <w:rFonts w:asciiTheme="minorEastAsia" w:eastAsiaTheme="minorEastAsia" w:hAnsiTheme="minorEastAsia"/>
          <w:sz w:val="21"/>
          <w:szCs w:val="21"/>
        </w:rPr>
        <w:t>第二次修订稿</w:t>
      </w:r>
      <w:r w:rsidR="004B446D" w:rsidRPr="00231CC1">
        <w:rPr>
          <w:rFonts w:asciiTheme="minorEastAsia" w:eastAsiaTheme="minorEastAsia" w:hAnsiTheme="minorEastAsia" w:hint="eastAsia"/>
          <w:sz w:val="21"/>
          <w:szCs w:val="21"/>
        </w:rPr>
        <w:t>和</w:t>
      </w:r>
      <w:r w:rsidR="004B446D" w:rsidRPr="00231CC1">
        <w:rPr>
          <w:rFonts w:asciiTheme="minorEastAsia" w:eastAsiaTheme="minorEastAsia" w:hAnsiTheme="minorEastAsia"/>
          <w:sz w:val="21"/>
          <w:szCs w:val="21"/>
        </w:rPr>
        <w:t>IGC</w:t>
      </w:r>
      <w:r w:rsidR="004B446D" w:rsidRPr="00231CC1">
        <w:rPr>
          <w:rFonts w:asciiTheme="minorEastAsia" w:eastAsiaTheme="minorEastAsia" w:hAnsiTheme="minorEastAsia" w:hint="eastAsia"/>
          <w:sz w:val="21"/>
          <w:szCs w:val="21"/>
        </w:rPr>
        <w:t>第三十四届会议载有关于</w:t>
      </w:r>
      <w:r w:rsidR="004B446D" w:rsidRPr="00231CC1">
        <w:rPr>
          <w:rFonts w:asciiTheme="minorEastAsia" w:eastAsiaTheme="minorEastAsia" w:hAnsiTheme="minorEastAsia"/>
          <w:sz w:val="21"/>
          <w:szCs w:val="21"/>
        </w:rPr>
        <w:t>传统文化表现形式</w:t>
      </w:r>
      <w:r w:rsidR="004B446D" w:rsidRPr="00231CC1">
        <w:rPr>
          <w:rFonts w:asciiTheme="minorEastAsia" w:eastAsiaTheme="minorEastAsia" w:hAnsiTheme="minorEastAsia" w:hint="eastAsia"/>
          <w:sz w:val="21"/>
          <w:szCs w:val="21"/>
        </w:rPr>
        <w:t>的条款草案的第二次修订稿，作为</w:t>
      </w:r>
      <w:r w:rsidR="00A233D7" w:rsidRPr="00231CC1">
        <w:rPr>
          <w:rFonts w:asciiTheme="minorEastAsia" w:eastAsiaTheme="minorEastAsia" w:hAnsiTheme="minorEastAsia" w:hint="eastAsia"/>
          <w:sz w:val="21"/>
          <w:szCs w:val="21"/>
        </w:rPr>
        <w:t>进一步</w:t>
      </w:r>
      <w:r w:rsidR="004B446D" w:rsidRPr="00231CC1">
        <w:rPr>
          <w:rFonts w:asciiTheme="minorEastAsia" w:eastAsiaTheme="minorEastAsia" w:hAnsiTheme="minorEastAsia" w:hint="eastAsia"/>
          <w:sz w:val="21"/>
          <w:szCs w:val="21"/>
        </w:rPr>
        <w:t>讨论的基础（分别为</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WIPO/GRTKF/IC/37/4</w:t>
      </w:r>
      <w:r w:rsidR="004B446D" w:rsidRPr="00231CC1">
        <w:rPr>
          <w:rFonts w:asciiTheme="minorEastAsia" w:eastAsiaTheme="minorEastAsia" w:hAnsiTheme="minorEastAsia" w:hint="eastAsia"/>
          <w:sz w:val="21"/>
          <w:szCs w:val="21"/>
        </w:rPr>
        <w:t>和</w:t>
      </w:r>
      <w:r w:rsidR="00AB2F86" w:rsidRPr="00231CC1">
        <w:rPr>
          <w:rFonts w:asciiTheme="minorEastAsia" w:eastAsiaTheme="minorEastAsia" w:hAnsiTheme="minorEastAsia"/>
          <w:sz w:val="21"/>
          <w:szCs w:val="21"/>
        </w:rPr>
        <w:t>WIPO/GRTKF/IC/37/5</w:t>
      </w:r>
      <w:r w:rsidR="009F4265" w:rsidRPr="00231CC1">
        <w:rPr>
          <w:rFonts w:asciiTheme="minorEastAsia" w:eastAsiaTheme="minorEastAsia" w:hAnsiTheme="minorEastAsia"/>
          <w:sz w:val="21"/>
          <w:szCs w:val="21"/>
        </w:rPr>
        <w:t>）</w:t>
      </w:r>
      <w:r w:rsidR="004B446D" w:rsidRPr="00231CC1">
        <w:rPr>
          <w:rFonts w:asciiTheme="minorEastAsia" w:eastAsiaTheme="minorEastAsia" w:hAnsiTheme="minorEastAsia" w:hint="eastAsia"/>
          <w:sz w:val="21"/>
          <w:szCs w:val="21"/>
        </w:rPr>
        <w:t>。尽管在前几届会议上</w:t>
      </w:r>
      <w:r w:rsidR="00A233D7" w:rsidRPr="00231CC1">
        <w:rPr>
          <w:rFonts w:asciiTheme="minorEastAsia" w:eastAsiaTheme="minorEastAsia" w:hAnsiTheme="minorEastAsia" w:hint="eastAsia"/>
          <w:sz w:val="21"/>
          <w:szCs w:val="21"/>
        </w:rPr>
        <w:t>有</w:t>
      </w:r>
      <w:r w:rsidR="004B446D" w:rsidRPr="00231CC1">
        <w:rPr>
          <w:rFonts w:asciiTheme="minorEastAsia" w:eastAsiaTheme="minorEastAsia" w:hAnsiTheme="minorEastAsia" w:hint="eastAsia"/>
          <w:sz w:val="21"/>
          <w:szCs w:val="21"/>
        </w:rPr>
        <w:t>了改进，但大多数条款的</w:t>
      </w:r>
      <w:r w:rsidR="004B446D" w:rsidRPr="00231CC1">
        <w:rPr>
          <w:rFonts w:asciiTheme="minorEastAsia" w:eastAsiaTheme="minorEastAsia" w:hAnsiTheme="minorEastAsia"/>
          <w:sz w:val="21"/>
          <w:szCs w:val="21"/>
        </w:rPr>
        <w:t>不同备选</w:t>
      </w:r>
      <w:r w:rsidR="004B446D" w:rsidRPr="00231CC1">
        <w:rPr>
          <w:rFonts w:asciiTheme="minorEastAsia" w:eastAsiaTheme="minorEastAsia" w:hAnsiTheme="minorEastAsia" w:hint="eastAsia"/>
          <w:sz w:val="21"/>
          <w:szCs w:val="21"/>
        </w:rPr>
        <w:t>案</w:t>
      </w:r>
      <w:r w:rsidR="00EC5D63" w:rsidRPr="00231CC1">
        <w:rPr>
          <w:rFonts w:asciiTheme="minorEastAsia" w:eastAsiaTheme="minorEastAsia" w:hAnsiTheme="minorEastAsia" w:hint="eastAsia"/>
          <w:sz w:val="21"/>
          <w:szCs w:val="21"/>
        </w:rPr>
        <w:t>文</w:t>
      </w:r>
      <w:r w:rsidR="004B446D" w:rsidRPr="00231CC1">
        <w:rPr>
          <w:rFonts w:asciiTheme="minorEastAsia" w:eastAsiaTheme="minorEastAsia" w:hAnsiTheme="minorEastAsia"/>
          <w:sz w:val="21"/>
          <w:szCs w:val="21"/>
        </w:rPr>
        <w:t>之间存在</w:t>
      </w:r>
      <w:r w:rsidR="004B446D" w:rsidRPr="00231CC1">
        <w:rPr>
          <w:rFonts w:asciiTheme="minorEastAsia" w:eastAsiaTheme="minorEastAsia" w:hAnsiTheme="minorEastAsia" w:hint="eastAsia"/>
          <w:sz w:val="21"/>
          <w:szCs w:val="21"/>
        </w:rPr>
        <w:t>相当大的</w:t>
      </w:r>
      <w:r w:rsidR="004B446D" w:rsidRPr="00231CC1">
        <w:rPr>
          <w:rFonts w:asciiTheme="minorEastAsia" w:eastAsiaTheme="minorEastAsia" w:hAnsiTheme="minorEastAsia"/>
          <w:sz w:val="21"/>
          <w:szCs w:val="21"/>
        </w:rPr>
        <w:t>分歧</w:t>
      </w:r>
      <w:r w:rsidR="004B446D" w:rsidRPr="00231CC1">
        <w:rPr>
          <w:rFonts w:asciiTheme="minorEastAsia" w:eastAsiaTheme="minorEastAsia" w:hAnsiTheme="minorEastAsia" w:hint="eastAsia"/>
          <w:sz w:val="21"/>
          <w:szCs w:val="21"/>
        </w:rPr>
        <w:t>。</w:t>
      </w:r>
      <w:r w:rsidR="004B446D" w:rsidRPr="00231CC1">
        <w:rPr>
          <w:rFonts w:asciiTheme="minorEastAsia" w:eastAsiaTheme="minorEastAsia" w:hAnsiTheme="minorEastAsia"/>
          <w:sz w:val="21"/>
          <w:szCs w:val="21"/>
        </w:rPr>
        <w:t>IGC应当</w:t>
      </w:r>
      <w:r w:rsidR="004B446D" w:rsidRPr="00231CC1">
        <w:rPr>
          <w:rFonts w:asciiTheme="minorEastAsia" w:eastAsiaTheme="minorEastAsia" w:hAnsiTheme="minorEastAsia" w:hint="eastAsia"/>
          <w:sz w:val="21"/>
          <w:szCs w:val="21"/>
        </w:rPr>
        <w:t>尝试</w:t>
      </w:r>
      <w:r w:rsidR="004B446D" w:rsidRPr="00231CC1">
        <w:rPr>
          <w:rFonts w:asciiTheme="minorEastAsia" w:eastAsiaTheme="minorEastAsia" w:hAnsiTheme="minorEastAsia"/>
          <w:sz w:val="21"/>
          <w:szCs w:val="21"/>
        </w:rPr>
        <w:t>把讨论重点放在切合实际且可实现的结果上，以获得</w:t>
      </w:r>
      <w:r w:rsidR="00A233D7" w:rsidRPr="00231CC1">
        <w:rPr>
          <w:rFonts w:asciiTheme="minorEastAsia" w:eastAsiaTheme="minorEastAsia" w:hAnsiTheme="minorEastAsia" w:hint="eastAsia"/>
          <w:sz w:val="21"/>
          <w:szCs w:val="21"/>
        </w:rPr>
        <w:t>具体</w:t>
      </w:r>
      <w:r w:rsidR="004B446D" w:rsidRPr="00231CC1">
        <w:rPr>
          <w:rFonts w:asciiTheme="minorEastAsia" w:eastAsiaTheme="minorEastAsia" w:hAnsiTheme="minorEastAsia"/>
          <w:sz w:val="21"/>
          <w:szCs w:val="21"/>
        </w:rPr>
        <w:t>成果。</w:t>
      </w:r>
      <w:r w:rsidR="004B446D" w:rsidRPr="00231CC1">
        <w:rPr>
          <w:rFonts w:asciiTheme="minorEastAsia" w:eastAsiaTheme="minorEastAsia" w:hAnsiTheme="minorEastAsia" w:hint="eastAsia"/>
          <w:sz w:val="21"/>
          <w:szCs w:val="21"/>
        </w:rPr>
        <w:t>根据IGC的</w:t>
      </w:r>
      <w:r w:rsidR="00A10F8B" w:rsidRPr="00231CC1">
        <w:rPr>
          <w:rFonts w:asciiTheme="minorEastAsia" w:eastAsiaTheme="minorEastAsia" w:hAnsiTheme="minorEastAsia"/>
          <w:sz w:val="21"/>
          <w:szCs w:val="21"/>
        </w:rPr>
        <w:t>两年期</w:t>
      </w:r>
      <w:r w:rsidR="004B446D" w:rsidRPr="00231CC1">
        <w:rPr>
          <w:rFonts w:asciiTheme="minorEastAsia" w:eastAsiaTheme="minorEastAsia" w:hAnsiTheme="minorEastAsia" w:hint="eastAsia"/>
          <w:sz w:val="21"/>
          <w:szCs w:val="21"/>
        </w:rPr>
        <w:t>工作计划，它已准备好讨论</w:t>
      </w:r>
      <w:r w:rsidR="005F4BC6" w:rsidRPr="00231CC1">
        <w:rPr>
          <w:rFonts w:asciiTheme="minorEastAsia" w:eastAsiaTheme="minorEastAsia" w:hAnsiTheme="minorEastAsia"/>
          <w:sz w:val="21"/>
          <w:szCs w:val="21"/>
        </w:rPr>
        <w:t>传统知识/传统文化表现形式</w:t>
      </w:r>
      <w:r w:rsidR="004B446D" w:rsidRPr="00231CC1">
        <w:rPr>
          <w:rFonts w:asciiTheme="minorEastAsia" w:eastAsiaTheme="minorEastAsia" w:hAnsiTheme="minorEastAsia" w:hint="eastAsia"/>
          <w:sz w:val="21"/>
          <w:szCs w:val="21"/>
        </w:rPr>
        <w:t>，重点是解决未解决的</w:t>
      </w:r>
      <w:r w:rsidR="006C1A3C" w:rsidRPr="00231CC1">
        <w:rPr>
          <w:rFonts w:asciiTheme="minorEastAsia" w:eastAsiaTheme="minorEastAsia" w:hAnsiTheme="minorEastAsia" w:hint="eastAsia"/>
          <w:sz w:val="21"/>
          <w:szCs w:val="21"/>
        </w:rPr>
        <w:t>和</w:t>
      </w:r>
      <w:r w:rsidR="004E11DC" w:rsidRPr="00231CC1">
        <w:rPr>
          <w:rFonts w:asciiTheme="minorEastAsia" w:eastAsiaTheme="minorEastAsia" w:hAnsiTheme="minorEastAsia"/>
          <w:sz w:val="21"/>
          <w:szCs w:val="21"/>
        </w:rPr>
        <w:t>跨领域</w:t>
      </w:r>
      <w:r w:rsidR="006C1A3C" w:rsidRPr="00231CC1">
        <w:rPr>
          <w:rFonts w:asciiTheme="minorEastAsia" w:eastAsiaTheme="minorEastAsia" w:hAnsiTheme="minorEastAsia" w:hint="eastAsia"/>
          <w:sz w:val="21"/>
          <w:szCs w:val="21"/>
        </w:rPr>
        <w:t>的</w:t>
      </w:r>
      <w:r w:rsidR="00242068" w:rsidRPr="00231CC1">
        <w:rPr>
          <w:rFonts w:asciiTheme="minorEastAsia" w:eastAsiaTheme="minorEastAsia" w:hAnsiTheme="minorEastAsia"/>
          <w:sz w:val="21"/>
          <w:szCs w:val="21"/>
        </w:rPr>
        <w:t>问题</w:t>
      </w:r>
      <w:r w:rsidR="004B446D" w:rsidRPr="00231CC1">
        <w:rPr>
          <w:rFonts w:asciiTheme="minorEastAsia" w:eastAsiaTheme="minorEastAsia" w:hAnsiTheme="minorEastAsia" w:hint="eastAsia"/>
          <w:sz w:val="21"/>
          <w:szCs w:val="21"/>
        </w:rPr>
        <w:t>并审议法律文书草案</w:t>
      </w:r>
      <w:r w:rsidR="00EC5D63" w:rsidRPr="00231CC1">
        <w:rPr>
          <w:rFonts w:asciiTheme="minorEastAsia" w:eastAsiaTheme="minorEastAsia" w:hAnsiTheme="minorEastAsia" w:hint="eastAsia"/>
          <w:sz w:val="21"/>
          <w:szCs w:val="21"/>
        </w:rPr>
        <w:t>的</w:t>
      </w:r>
      <w:r w:rsidR="004B446D" w:rsidRPr="00231CC1">
        <w:rPr>
          <w:rFonts w:asciiTheme="minorEastAsia" w:eastAsiaTheme="minorEastAsia" w:hAnsiTheme="minorEastAsia" w:hint="eastAsia"/>
          <w:sz w:val="21"/>
          <w:szCs w:val="21"/>
        </w:rPr>
        <w:t>备选案</w:t>
      </w:r>
      <w:r w:rsidR="00EC5D63" w:rsidRPr="00231CC1">
        <w:rPr>
          <w:rFonts w:asciiTheme="minorEastAsia" w:eastAsiaTheme="minorEastAsia" w:hAnsiTheme="minorEastAsia" w:hint="eastAsia"/>
          <w:sz w:val="21"/>
          <w:szCs w:val="21"/>
        </w:rPr>
        <w:t>文</w:t>
      </w:r>
      <w:r w:rsidR="004B446D" w:rsidRPr="00231CC1">
        <w:rPr>
          <w:rFonts w:asciiTheme="minorEastAsia" w:eastAsiaTheme="minorEastAsia" w:hAnsiTheme="minorEastAsia" w:hint="eastAsia"/>
          <w:sz w:val="21"/>
          <w:szCs w:val="21"/>
        </w:rPr>
        <w:t>。关于方法，透明度和包容性仍然是优先事项。</w:t>
      </w:r>
      <w:r w:rsidR="004B446D" w:rsidRPr="00231CC1">
        <w:rPr>
          <w:rFonts w:asciiTheme="minorEastAsia" w:eastAsiaTheme="minorEastAsia" w:hAnsiTheme="minorEastAsia"/>
          <w:sz w:val="21"/>
          <w:szCs w:val="21"/>
        </w:rPr>
        <w:t>它欢迎IGC</w:t>
      </w:r>
      <w:r w:rsidR="004B446D" w:rsidRPr="00231CC1">
        <w:rPr>
          <w:rFonts w:asciiTheme="minorEastAsia" w:eastAsiaTheme="minorEastAsia" w:hAnsiTheme="minorEastAsia" w:hint="eastAsia"/>
          <w:sz w:val="21"/>
          <w:szCs w:val="21"/>
        </w:rPr>
        <w:t>的当前</w:t>
      </w:r>
      <w:r w:rsidR="004B446D" w:rsidRPr="00231CC1">
        <w:rPr>
          <w:rFonts w:asciiTheme="minorEastAsia" w:eastAsiaTheme="minorEastAsia" w:hAnsiTheme="minorEastAsia"/>
          <w:sz w:val="21"/>
          <w:szCs w:val="21"/>
        </w:rPr>
        <w:t>任务授权</w:t>
      </w:r>
      <w:r w:rsidR="004B446D" w:rsidRPr="00231CC1">
        <w:rPr>
          <w:rFonts w:asciiTheme="minorEastAsia" w:eastAsiaTheme="minorEastAsia" w:hAnsiTheme="minorEastAsia" w:hint="eastAsia"/>
          <w:sz w:val="21"/>
          <w:szCs w:val="21"/>
        </w:rPr>
        <w:t>将循证办法放在其方法的核心位置。它</w:t>
      </w:r>
      <w:r w:rsidR="004B446D" w:rsidRPr="00231CC1">
        <w:rPr>
          <w:rFonts w:asciiTheme="minorEastAsia" w:eastAsiaTheme="minorEastAsia" w:hAnsiTheme="minorEastAsia"/>
          <w:sz w:val="21"/>
          <w:szCs w:val="21"/>
        </w:rPr>
        <w:t>期待</w:t>
      </w:r>
      <w:r w:rsidR="004B446D" w:rsidRPr="00231CC1">
        <w:rPr>
          <w:rFonts w:asciiTheme="minorEastAsia" w:eastAsiaTheme="minorEastAsia" w:hAnsiTheme="minorEastAsia" w:hint="eastAsia"/>
          <w:sz w:val="21"/>
          <w:szCs w:val="21"/>
        </w:rPr>
        <w:t>利用</w:t>
      </w:r>
      <w:r w:rsidR="004B446D" w:rsidRPr="00231CC1">
        <w:rPr>
          <w:rFonts w:asciiTheme="minorEastAsia" w:eastAsiaTheme="minorEastAsia" w:hAnsiTheme="minorEastAsia"/>
          <w:sz w:val="21"/>
          <w:szCs w:val="21"/>
        </w:rPr>
        <w:t>任务授权</w:t>
      </w:r>
      <w:r w:rsidR="004B446D" w:rsidRPr="00231CC1">
        <w:rPr>
          <w:rFonts w:asciiTheme="minorEastAsia" w:eastAsiaTheme="minorEastAsia" w:hAnsiTheme="minorEastAsia" w:hint="eastAsia"/>
          <w:sz w:val="21"/>
          <w:szCs w:val="21"/>
        </w:rPr>
        <w:t>为此提供的各种可能性。它</w:t>
      </w:r>
      <w:r w:rsidR="00A10F8B" w:rsidRPr="00231CC1">
        <w:rPr>
          <w:rFonts w:asciiTheme="minorEastAsia" w:eastAsiaTheme="minorEastAsia" w:hAnsiTheme="minorEastAsia"/>
          <w:sz w:val="21"/>
          <w:szCs w:val="21"/>
        </w:rPr>
        <w:t>回顾</w:t>
      </w:r>
      <w:r w:rsidR="004B446D" w:rsidRPr="00231CC1">
        <w:rPr>
          <w:rFonts w:asciiTheme="minorEastAsia" w:eastAsiaTheme="minorEastAsia" w:hAnsiTheme="minorEastAsia" w:hint="eastAsia"/>
          <w:sz w:val="21"/>
          <w:szCs w:val="21"/>
        </w:rPr>
        <w:t>此前提交了两份提案供</w:t>
      </w:r>
      <w:r w:rsidR="00AB2F86" w:rsidRPr="00231CC1">
        <w:rPr>
          <w:rFonts w:asciiTheme="minorEastAsia" w:eastAsiaTheme="minorEastAsia" w:hAnsiTheme="minorEastAsia"/>
          <w:sz w:val="21"/>
          <w:szCs w:val="21"/>
        </w:rPr>
        <w:t>IGC</w:t>
      </w:r>
      <w:r w:rsidR="004B446D" w:rsidRPr="00231CC1">
        <w:rPr>
          <w:rFonts w:asciiTheme="minorEastAsia" w:eastAsiaTheme="minorEastAsia" w:hAnsiTheme="minorEastAsia" w:hint="eastAsia"/>
          <w:sz w:val="21"/>
          <w:szCs w:val="21"/>
        </w:rPr>
        <w:t>审议：</w:t>
      </w:r>
      <w:r w:rsidR="004B446D" w:rsidRPr="00231CC1">
        <w:rPr>
          <w:rFonts w:asciiTheme="minorEastAsia" w:eastAsiaTheme="minorEastAsia" w:hAnsiTheme="minorEastAsia"/>
          <w:sz w:val="21"/>
          <w:szCs w:val="21"/>
        </w:rPr>
        <w:t>关于一项传统文化表现形式研究的提案</w:t>
      </w:r>
      <w:r w:rsidR="009F4265" w:rsidRPr="00231CC1">
        <w:rPr>
          <w:rFonts w:asciiTheme="minorEastAsia" w:eastAsiaTheme="minorEastAsia" w:hAnsiTheme="minorEastAsia"/>
          <w:sz w:val="21"/>
          <w:szCs w:val="21"/>
        </w:rPr>
        <w:t>（</w:t>
      </w:r>
      <w:r w:rsidR="00CC40F5" w:rsidRPr="00231CC1">
        <w:rPr>
          <w:rFonts w:asciiTheme="minorEastAsia" w:eastAsiaTheme="minorEastAsia" w:hAnsiTheme="minorEastAsia" w:hint="eastAsia"/>
          <w:sz w:val="21"/>
          <w:szCs w:val="21"/>
        </w:rPr>
        <w:t>先前作为</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WIPO/GRTKF/IC/33/6</w:t>
      </w:r>
      <w:r w:rsidR="00CC40F5" w:rsidRPr="00231CC1">
        <w:rPr>
          <w:rFonts w:asciiTheme="minorEastAsia" w:eastAsiaTheme="minorEastAsia" w:hAnsiTheme="minorEastAsia" w:hint="eastAsia"/>
          <w:sz w:val="21"/>
          <w:szCs w:val="21"/>
        </w:rPr>
        <w:t>，后作为</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WIPO/GRTKF/IC/37/11</w:t>
      </w:r>
      <w:r w:rsidR="00CC40F5" w:rsidRPr="00231CC1">
        <w:rPr>
          <w:rFonts w:asciiTheme="minorEastAsia" w:eastAsiaTheme="minorEastAsia" w:hAnsiTheme="minorEastAsia" w:hint="eastAsia"/>
          <w:sz w:val="21"/>
          <w:szCs w:val="21"/>
        </w:rPr>
        <w:t>重新</w:t>
      </w:r>
      <w:r w:rsidR="0023591F" w:rsidRPr="00231CC1">
        <w:rPr>
          <w:rFonts w:asciiTheme="minorEastAsia" w:eastAsiaTheme="minorEastAsia" w:hAnsiTheme="minorEastAsia" w:hint="eastAsia"/>
          <w:sz w:val="21"/>
          <w:szCs w:val="21"/>
        </w:rPr>
        <w:t>印</w:t>
      </w:r>
      <w:r w:rsidR="00CC40F5" w:rsidRPr="00231CC1">
        <w:rPr>
          <w:rFonts w:asciiTheme="minorEastAsia" w:eastAsiaTheme="minorEastAsia" w:hAnsiTheme="minorEastAsia" w:hint="eastAsia"/>
          <w:sz w:val="21"/>
          <w:szCs w:val="21"/>
        </w:rPr>
        <w:t>发</w:t>
      </w:r>
      <w:r w:rsidR="009F4265" w:rsidRPr="00231CC1">
        <w:rPr>
          <w:rFonts w:asciiTheme="minorEastAsia" w:eastAsiaTheme="minorEastAsia" w:hAnsiTheme="minorEastAsia"/>
          <w:sz w:val="21"/>
          <w:szCs w:val="21"/>
        </w:rPr>
        <w:t>）</w:t>
      </w:r>
      <w:r w:rsidR="00CC40F5" w:rsidRPr="00231CC1">
        <w:rPr>
          <w:rFonts w:asciiTheme="minorEastAsia" w:eastAsiaTheme="minorEastAsia" w:hAnsiTheme="minorEastAsia" w:hint="eastAsia"/>
          <w:sz w:val="21"/>
          <w:szCs w:val="21"/>
        </w:rPr>
        <w:t>和</w:t>
      </w:r>
      <w:r w:rsidR="00CC40F5" w:rsidRPr="00231CC1">
        <w:rPr>
          <w:rFonts w:asciiTheme="minorEastAsia" w:eastAsiaTheme="minorEastAsia" w:hAnsiTheme="minorEastAsia"/>
          <w:sz w:val="21"/>
          <w:szCs w:val="21"/>
        </w:rPr>
        <w:t>关于一项传统知识研究的提案</w:t>
      </w:r>
      <w:r w:rsidR="009F4265" w:rsidRPr="00231CC1">
        <w:rPr>
          <w:rFonts w:asciiTheme="minorEastAsia" w:eastAsiaTheme="minorEastAsia" w:hAnsiTheme="minorEastAsia"/>
          <w:sz w:val="21"/>
          <w:szCs w:val="21"/>
        </w:rPr>
        <w:t>（</w:t>
      </w:r>
      <w:r w:rsidR="00CC40F5" w:rsidRPr="00231CC1">
        <w:rPr>
          <w:rFonts w:asciiTheme="minorEastAsia" w:eastAsiaTheme="minorEastAsia" w:hAnsiTheme="minorEastAsia" w:hint="eastAsia"/>
          <w:sz w:val="21"/>
          <w:szCs w:val="21"/>
        </w:rPr>
        <w:t>先前作为</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WIPO/GRTKF/IC/32/9</w:t>
      </w:r>
      <w:r w:rsidR="00CC40F5" w:rsidRPr="00231CC1">
        <w:rPr>
          <w:rFonts w:asciiTheme="minorEastAsia" w:eastAsiaTheme="minorEastAsia" w:hAnsiTheme="minorEastAsia" w:hint="eastAsia"/>
          <w:sz w:val="21"/>
          <w:szCs w:val="21"/>
        </w:rPr>
        <w:t>，后作为</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WIPO/GRTKF/IC/37/10</w:t>
      </w:r>
      <w:r w:rsidR="00CC40F5" w:rsidRPr="00231CC1">
        <w:rPr>
          <w:rFonts w:asciiTheme="minorEastAsia" w:eastAsiaTheme="minorEastAsia" w:hAnsiTheme="minorEastAsia" w:hint="eastAsia"/>
          <w:sz w:val="21"/>
          <w:szCs w:val="21"/>
        </w:rPr>
        <w:t>重新</w:t>
      </w:r>
      <w:r w:rsidR="0023591F" w:rsidRPr="00231CC1">
        <w:rPr>
          <w:rFonts w:asciiTheme="minorEastAsia" w:eastAsiaTheme="minorEastAsia" w:hAnsiTheme="minorEastAsia" w:hint="eastAsia"/>
          <w:sz w:val="21"/>
          <w:szCs w:val="21"/>
        </w:rPr>
        <w:t>印</w:t>
      </w:r>
      <w:r w:rsidR="00CC40F5" w:rsidRPr="00231CC1">
        <w:rPr>
          <w:rFonts w:asciiTheme="minorEastAsia" w:eastAsiaTheme="minorEastAsia" w:hAnsiTheme="minorEastAsia" w:hint="eastAsia"/>
          <w:sz w:val="21"/>
          <w:szCs w:val="21"/>
        </w:rPr>
        <w:t>发</w:t>
      </w:r>
      <w:r w:rsidR="009F4265" w:rsidRPr="00231CC1">
        <w:rPr>
          <w:rFonts w:asciiTheme="minorEastAsia" w:eastAsiaTheme="minorEastAsia" w:hAnsiTheme="minorEastAsia"/>
          <w:sz w:val="21"/>
          <w:szCs w:val="21"/>
        </w:rPr>
        <w:t>）</w:t>
      </w:r>
      <w:r w:rsidR="00CC40F5" w:rsidRPr="00231CC1">
        <w:rPr>
          <w:rFonts w:asciiTheme="minorEastAsia" w:eastAsiaTheme="minorEastAsia" w:hAnsiTheme="minorEastAsia" w:hint="eastAsia"/>
          <w:sz w:val="21"/>
          <w:szCs w:val="21"/>
        </w:rPr>
        <w:t>。</w:t>
      </w:r>
      <w:r w:rsidR="0023591F" w:rsidRPr="00231CC1">
        <w:rPr>
          <w:rFonts w:asciiTheme="minorEastAsia" w:eastAsiaTheme="minorEastAsia" w:hAnsiTheme="minorEastAsia" w:hint="eastAsia"/>
          <w:sz w:val="21"/>
          <w:szCs w:val="21"/>
        </w:rPr>
        <w:t>至关重要的是</w:t>
      </w:r>
      <w:r w:rsidR="00F339D1" w:rsidRPr="00231CC1">
        <w:rPr>
          <w:rFonts w:asciiTheme="minorEastAsia" w:eastAsiaTheme="minorEastAsia" w:hAnsiTheme="minorEastAsia" w:hint="eastAsia"/>
          <w:sz w:val="21"/>
          <w:szCs w:val="21"/>
        </w:rPr>
        <w:t>就</w:t>
      </w:r>
      <w:r w:rsidR="00CC40F5" w:rsidRPr="00231CC1">
        <w:rPr>
          <w:rFonts w:asciiTheme="minorEastAsia" w:eastAsiaTheme="minorEastAsia" w:hAnsiTheme="minorEastAsia"/>
          <w:sz w:val="21"/>
          <w:szCs w:val="21"/>
        </w:rPr>
        <w:t>知识产权制度如何能够或</w:t>
      </w:r>
      <w:r w:rsidR="00CC40F5" w:rsidRPr="00231CC1">
        <w:rPr>
          <w:rFonts w:asciiTheme="minorEastAsia" w:eastAsiaTheme="minorEastAsia" w:hAnsiTheme="minorEastAsia" w:hint="eastAsia"/>
          <w:sz w:val="21"/>
          <w:szCs w:val="21"/>
        </w:rPr>
        <w:t>者</w:t>
      </w:r>
      <w:r w:rsidR="00CC40F5" w:rsidRPr="00231CC1">
        <w:rPr>
          <w:rFonts w:asciiTheme="minorEastAsia" w:eastAsiaTheme="minorEastAsia" w:hAnsiTheme="minorEastAsia"/>
          <w:sz w:val="21"/>
          <w:szCs w:val="21"/>
        </w:rPr>
        <w:t>不能协助为传统知识和传统文化表现形式持有人</w:t>
      </w:r>
      <w:r w:rsidR="00CC40F5" w:rsidRPr="00231CC1">
        <w:rPr>
          <w:rFonts w:asciiTheme="minorEastAsia" w:eastAsiaTheme="minorEastAsia" w:hAnsiTheme="minorEastAsia" w:hint="eastAsia"/>
          <w:sz w:val="21"/>
          <w:szCs w:val="21"/>
        </w:rPr>
        <w:t>的利益服务</w:t>
      </w:r>
      <w:r w:rsidR="00F339D1" w:rsidRPr="00231CC1">
        <w:rPr>
          <w:rFonts w:asciiTheme="minorEastAsia" w:eastAsiaTheme="minorEastAsia" w:hAnsiTheme="minorEastAsia" w:hint="eastAsia"/>
          <w:sz w:val="21"/>
          <w:szCs w:val="21"/>
        </w:rPr>
        <w:t>达成共识</w:t>
      </w:r>
      <w:r w:rsidR="00CC40F5" w:rsidRPr="00231CC1">
        <w:rPr>
          <w:rFonts w:asciiTheme="minorEastAsia" w:eastAsiaTheme="minorEastAsia" w:hAnsiTheme="minorEastAsia" w:hint="eastAsia"/>
          <w:sz w:val="21"/>
          <w:szCs w:val="21"/>
        </w:rPr>
        <w:t>。它期待</w:t>
      </w:r>
      <w:r w:rsidR="00CC40F5" w:rsidRPr="00231CC1">
        <w:rPr>
          <w:rFonts w:asciiTheme="minorEastAsia" w:eastAsiaTheme="minorEastAsia" w:hAnsiTheme="minorEastAsia"/>
          <w:sz w:val="21"/>
          <w:szCs w:val="21"/>
        </w:rPr>
        <w:t>秘书处</w:t>
      </w:r>
      <w:r w:rsidR="00CC40F5" w:rsidRPr="00231CC1">
        <w:rPr>
          <w:rFonts w:asciiTheme="minorEastAsia" w:eastAsiaTheme="minorEastAsia" w:hAnsiTheme="minorEastAsia" w:hint="eastAsia"/>
          <w:sz w:val="21"/>
          <w:szCs w:val="21"/>
        </w:rPr>
        <w:t>介绍</w:t>
      </w:r>
      <w:r w:rsidR="00601C16" w:rsidRPr="00231CC1">
        <w:rPr>
          <w:rFonts w:asciiTheme="minorEastAsia" w:eastAsiaTheme="minorEastAsia" w:hAnsiTheme="minorEastAsia"/>
          <w:sz w:val="21"/>
          <w:szCs w:val="21"/>
        </w:rPr>
        <w:t>更新</w:t>
      </w:r>
      <w:r w:rsidR="00601C16" w:rsidRPr="00231CC1">
        <w:rPr>
          <w:rFonts w:asciiTheme="minorEastAsia" w:eastAsiaTheme="minorEastAsia" w:hAnsiTheme="minorEastAsia" w:hint="eastAsia"/>
          <w:sz w:val="21"/>
          <w:szCs w:val="21"/>
        </w:rPr>
        <w:t>的</w:t>
      </w:r>
      <w:r w:rsidR="006453F5" w:rsidRPr="00231CC1">
        <w:rPr>
          <w:rFonts w:asciiTheme="minorEastAsia" w:eastAsiaTheme="minorEastAsia" w:hAnsiTheme="minorEastAsia"/>
          <w:sz w:val="21"/>
          <w:szCs w:val="21"/>
        </w:rPr>
        <w:t>差距分析</w:t>
      </w:r>
      <w:r w:rsidR="00601C16" w:rsidRPr="00231CC1">
        <w:rPr>
          <w:rFonts w:asciiTheme="minorEastAsia" w:eastAsiaTheme="minorEastAsia" w:hAnsiTheme="minorEastAsia" w:hint="eastAsia"/>
          <w:sz w:val="21"/>
          <w:szCs w:val="21"/>
        </w:rPr>
        <w:t>草案</w:t>
      </w:r>
      <w:r w:rsidR="0023591F" w:rsidRPr="00231CC1">
        <w:rPr>
          <w:rFonts w:asciiTheme="minorEastAsia" w:eastAsiaTheme="minorEastAsia" w:hAnsiTheme="minorEastAsia" w:hint="eastAsia"/>
          <w:sz w:val="21"/>
          <w:szCs w:val="21"/>
        </w:rPr>
        <w:t>，并</w:t>
      </w:r>
      <w:r w:rsidR="00CC40F5" w:rsidRPr="00231CC1">
        <w:rPr>
          <w:rFonts w:asciiTheme="minorEastAsia" w:eastAsiaTheme="minorEastAsia" w:hAnsiTheme="minorEastAsia" w:hint="eastAsia"/>
          <w:sz w:val="21"/>
          <w:szCs w:val="21"/>
        </w:rPr>
        <w:t>期待建设性地参与讨论</w:t>
      </w:r>
      <w:r w:rsidR="00E90EF6" w:rsidRPr="00231CC1">
        <w:rPr>
          <w:rFonts w:asciiTheme="minorEastAsia" w:eastAsiaTheme="minorEastAsia" w:hAnsiTheme="minorEastAsia"/>
          <w:sz w:val="21"/>
          <w:szCs w:val="21"/>
        </w:rPr>
        <w:t>传统知识和传统文化表现形式</w:t>
      </w:r>
      <w:r w:rsidR="00CC40F5" w:rsidRPr="00231CC1">
        <w:rPr>
          <w:rFonts w:asciiTheme="minorEastAsia" w:eastAsiaTheme="minorEastAsia" w:hAnsiTheme="minorEastAsia" w:hint="eastAsia"/>
          <w:sz w:val="21"/>
          <w:szCs w:val="21"/>
        </w:rPr>
        <w:t>。</w:t>
      </w:r>
    </w:p>
    <w:p w14:paraId="2582CE73" w14:textId="053349EE" w:rsidR="00905E92" w:rsidRPr="00231CC1" w:rsidRDefault="00DB6B2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印度尼西亚代表团代表</w:t>
      </w:r>
      <w:r w:rsidRPr="00231CC1">
        <w:rPr>
          <w:rFonts w:asciiTheme="minorEastAsia" w:eastAsiaTheme="minorEastAsia" w:hAnsiTheme="minorEastAsia"/>
          <w:sz w:val="21"/>
          <w:szCs w:val="21"/>
        </w:rPr>
        <w:t>观点相似的国家（</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LMC</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发言，它说，</w:t>
      </w:r>
      <w:r w:rsidR="001F160D" w:rsidRPr="00231CC1">
        <w:rPr>
          <w:rFonts w:asciiTheme="minorEastAsia" w:eastAsiaTheme="minorEastAsia" w:hAnsiTheme="minorEastAsia"/>
          <w:sz w:val="21"/>
          <w:szCs w:val="21"/>
        </w:rPr>
        <w:t>IGC面临的问题不仅对所有成员国重要，而且对在现代知识产权制度</w:t>
      </w:r>
      <w:r w:rsidR="00C542EB" w:rsidRPr="00231CC1">
        <w:rPr>
          <w:rFonts w:asciiTheme="minorEastAsia" w:eastAsiaTheme="minorEastAsia" w:hAnsiTheme="minorEastAsia" w:hint="eastAsia"/>
          <w:sz w:val="21"/>
          <w:szCs w:val="21"/>
        </w:rPr>
        <w:t>首次</w:t>
      </w:r>
      <w:r w:rsidR="004F6A21" w:rsidRPr="00231CC1">
        <w:rPr>
          <w:rFonts w:asciiTheme="minorEastAsia" w:eastAsiaTheme="minorEastAsia" w:hAnsiTheme="minorEastAsia" w:hint="eastAsia"/>
          <w:sz w:val="21"/>
          <w:szCs w:val="21"/>
        </w:rPr>
        <w:t>推出</w:t>
      </w:r>
      <w:r w:rsidR="001F160D" w:rsidRPr="00231CC1">
        <w:rPr>
          <w:rFonts w:asciiTheme="minorEastAsia" w:eastAsiaTheme="minorEastAsia" w:hAnsiTheme="minorEastAsia"/>
          <w:sz w:val="21"/>
          <w:szCs w:val="21"/>
        </w:rPr>
        <w:t>很久以前一直在创造和发展基于传统的知识</w:t>
      </w:r>
      <w:r w:rsidR="001F160D" w:rsidRPr="00231CC1">
        <w:rPr>
          <w:rFonts w:asciiTheme="minorEastAsia" w:eastAsiaTheme="minorEastAsia" w:hAnsiTheme="minorEastAsia" w:hint="eastAsia"/>
          <w:sz w:val="21"/>
          <w:szCs w:val="21"/>
        </w:rPr>
        <w:t>和</w:t>
      </w:r>
      <w:r w:rsidR="001F160D" w:rsidRPr="00231CC1">
        <w:rPr>
          <w:rFonts w:asciiTheme="minorEastAsia" w:eastAsiaTheme="minorEastAsia" w:hAnsiTheme="minorEastAsia"/>
          <w:sz w:val="21"/>
          <w:szCs w:val="21"/>
        </w:rPr>
        <w:t>创新的土著</w:t>
      </w:r>
      <w:r w:rsidR="001F160D" w:rsidRPr="00231CC1">
        <w:rPr>
          <w:rFonts w:asciiTheme="minorEastAsia" w:eastAsiaTheme="minorEastAsia" w:hAnsiTheme="minorEastAsia" w:hint="eastAsia"/>
          <w:sz w:val="21"/>
          <w:szCs w:val="21"/>
        </w:rPr>
        <w:t>人民</w:t>
      </w:r>
      <w:r w:rsidR="001F160D" w:rsidRPr="00231CC1">
        <w:rPr>
          <w:rFonts w:asciiTheme="minorEastAsia" w:eastAsiaTheme="minorEastAsia" w:hAnsiTheme="minorEastAsia"/>
          <w:sz w:val="21"/>
          <w:szCs w:val="21"/>
        </w:rPr>
        <w:t>和当地社区更加重要。IGC</w:t>
      </w:r>
      <w:r w:rsidR="001F160D" w:rsidRPr="00231CC1">
        <w:rPr>
          <w:rFonts w:asciiTheme="minorEastAsia" w:eastAsiaTheme="minorEastAsia" w:hAnsiTheme="minorEastAsia" w:hint="eastAsia"/>
          <w:sz w:val="21"/>
          <w:szCs w:val="21"/>
        </w:rPr>
        <w:t>所有成员都既是</w:t>
      </w:r>
      <w:r w:rsidR="001F160D" w:rsidRPr="00231CC1">
        <w:rPr>
          <w:rFonts w:asciiTheme="minorEastAsia" w:eastAsiaTheme="minorEastAsia" w:hAnsiTheme="minorEastAsia"/>
          <w:sz w:val="21"/>
          <w:szCs w:val="21"/>
        </w:rPr>
        <w:t>遗传资源</w:t>
      </w:r>
      <w:r w:rsidR="001F160D" w:rsidRPr="00231CC1">
        <w:rPr>
          <w:rFonts w:asciiTheme="minorEastAsia" w:eastAsiaTheme="minorEastAsia" w:hAnsiTheme="minorEastAsia" w:hint="eastAsia"/>
          <w:sz w:val="21"/>
          <w:szCs w:val="21"/>
        </w:rPr>
        <w:t>、</w:t>
      </w:r>
      <w:r w:rsidR="001F160D" w:rsidRPr="00231CC1">
        <w:rPr>
          <w:rFonts w:asciiTheme="minorEastAsia" w:eastAsiaTheme="minorEastAsia" w:hAnsiTheme="minorEastAsia"/>
          <w:sz w:val="21"/>
          <w:szCs w:val="21"/>
        </w:rPr>
        <w:t>传统知识和传统文化表现形式</w:t>
      </w:r>
      <w:r w:rsidR="001F160D" w:rsidRPr="00231CC1">
        <w:rPr>
          <w:rFonts w:asciiTheme="minorEastAsia" w:eastAsiaTheme="minorEastAsia" w:hAnsiTheme="minorEastAsia" w:hint="eastAsia"/>
          <w:sz w:val="21"/>
          <w:szCs w:val="21"/>
        </w:rPr>
        <w:t>的使用者又是持有人。</w:t>
      </w:r>
      <w:r w:rsidR="001F160D" w:rsidRPr="00231CC1">
        <w:rPr>
          <w:rFonts w:asciiTheme="minorEastAsia" w:eastAsiaTheme="minorEastAsia" w:hAnsiTheme="minorEastAsia"/>
          <w:sz w:val="21"/>
          <w:szCs w:val="21"/>
        </w:rPr>
        <w:t>所有社区都有权保有、控制、保护和发展对其文化遗产的知识产权。</w:t>
      </w:r>
      <w:r w:rsidR="006B1099" w:rsidRPr="00231CC1">
        <w:rPr>
          <w:rFonts w:asciiTheme="minorEastAsia" w:eastAsiaTheme="minorEastAsia" w:hAnsiTheme="minorEastAsia"/>
          <w:sz w:val="21"/>
          <w:szCs w:val="21"/>
        </w:rPr>
        <w:t>IGC</w:t>
      </w:r>
      <w:r w:rsidR="001F160D" w:rsidRPr="00231CC1">
        <w:rPr>
          <w:rFonts w:asciiTheme="minorEastAsia" w:eastAsiaTheme="minorEastAsia" w:hAnsiTheme="minorEastAsia"/>
          <w:sz w:val="21"/>
          <w:szCs w:val="21"/>
        </w:rPr>
        <w:t>需要争</w:t>
      </w:r>
      <w:r w:rsidR="00C80D62" w:rsidRPr="00231CC1">
        <w:rPr>
          <w:rFonts w:asciiTheme="minorEastAsia" w:eastAsiaTheme="minorEastAsia" w:hAnsiTheme="minorEastAsia" w:hint="eastAsia"/>
          <w:sz w:val="21"/>
          <w:szCs w:val="21"/>
        </w:rPr>
        <w:t>取</w:t>
      </w:r>
      <w:r w:rsidR="001F160D" w:rsidRPr="00231CC1">
        <w:rPr>
          <w:rFonts w:asciiTheme="minorEastAsia" w:eastAsiaTheme="minorEastAsia" w:hAnsiTheme="minorEastAsia"/>
          <w:sz w:val="21"/>
          <w:szCs w:val="21"/>
        </w:rPr>
        <w:t>包括传统知识、传统文化表现形式和遗传资源在内的传统和文化遗产的经济和精神权利得到更大认可。</w:t>
      </w:r>
      <w:r w:rsidR="000F7A7F" w:rsidRPr="00231CC1">
        <w:rPr>
          <w:rFonts w:asciiTheme="minorEastAsia" w:eastAsiaTheme="minorEastAsia" w:hAnsiTheme="minorEastAsia"/>
          <w:sz w:val="21"/>
          <w:szCs w:val="21"/>
        </w:rPr>
        <w:t>IGC第三十五届会议和第三十六届会议</w:t>
      </w:r>
      <w:r w:rsidR="001F160D" w:rsidRPr="00231CC1">
        <w:rPr>
          <w:rFonts w:asciiTheme="minorEastAsia" w:eastAsiaTheme="minorEastAsia" w:hAnsiTheme="minorEastAsia"/>
          <w:sz w:val="21"/>
          <w:szCs w:val="21"/>
        </w:rPr>
        <w:t>在</w:t>
      </w:r>
      <w:r w:rsidR="00713D7E" w:rsidRPr="00231CC1">
        <w:rPr>
          <w:rFonts w:asciiTheme="minorEastAsia" w:eastAsiaTheme="minorEastAsia" w:hAnsiTheme="minorEastAsia" w:hint="eastAsia"/>
          <w:sz w:val="21"/>
          <w:szCs w:val="21"/>
        </w:rPr>
        <w:t>遗传资源</w:t>
      </w:r>
      <w:r w:rsidR="001F160D" w:rsidRPr="00231CC1">
        <w:rPr>
          <w:rFonts w:asciiTheme="minorEastAsia" w:eastAsiaTheme="minorEastAsia" w:hAnsiTheme="minorEastAsia"/>
          <w:sz w:val="21"/>
          <w:szCs w:val="21"/>
        </w:rPr>
        <w:t>问题上取得</w:t>
      </w:r>
      <w:r w:rsidR="00C80D62" w:rsidRPr="00231CC1">
        <w:rPr>
          <w:rFonts w:asciiTheme="minorEastAsia" w:eastAsiaTheme="minorEastAsia" w:hAnsiTheme="minorEastAsia" w:hint="eastAsia"/>
          <w:sz w:val="21"/>
          <w:szCs w:val="21"/>
        </w:rPr>
        <w:t>了</w:t>
      </w:r>
      <w:r w:rsidR="001F160D" w:rsidRPr="00231CC1">
        <w:rPr>
          <w:rFonts w:asciiTheme="minorEastAsia" w:eastAsiaTheme="minorEastAsia" w:hAnsiTheme="minorEastAsia"/>
          <w:sz w:val="21"/>
          <w:szCs w:val="21"/>
        </w:rPr>
        <w:t>实质性进展。它相信</w:t>
      </w:r>
      <w:r w:rsidR="00713D7E" w:rsidRPr="00231CC1">
        <w:rPr>
          <w:rFonts w:asciiTheme="minorEastAsia" w:eastAsiaTheme="minorEastAsia" w:hAnsiTheme="minorEastAsia"/>
          <w:sz w:val="21"/>
          <w:szCs w:val="21"/>
        </w:rPr>
        <w:t>IGC第三十七届会议</w:t>
      </w:r>
      <w:r w:rsidR="001F160D" w:rsidRPr="00231CC1">
        <w:rPr>
          <w:rFonts w:asciiTheme="minorEastAsia" w:eastAsiaTheme="minorEastAsia" w:hAnsiTheme="minorEastAsia"/>
          <w:sz w:val="21"/>
          <w:szCs w:val="21"/>
        </w:rPr>
        <w:t>和以后的</w:t>
      </w:r>
      <w:r w:rsidR="00C80D62" w:rsidRPr="00231CC1">
        <w:rPr>
          <w:rFonts w:asciiTheme="minorEastAsia" w:eastAsiaTheme="minorEastAsia" w:hAnsiTheme="minorEastAsia" w:hint="eastAsia"/>
          <w:sz w:val="21"/>
          <w:szCs w:val="21"/>
        </w:rPr>
        <w:t>届</w:t>
      </w:r>
      <w:r w:rsidR="001F160D" w:rsidRPr="00231CC1">
        <w:rPr>
          <w:rFonts w:asciiTheme="minorEastAsia" w:eastAsiaTheme="minorEastAsia" w:hAnsiTheme="minorEastAsia"/>
          <w:sz w:val="21"/>
          <w:szCs w:val="21"/>
        </w:rPr>
        <w:t>会也会取得进展。</w:t>
      </w:r>
      <w:r w:rsidR="00CD479A" w:rsidRPr="00231CC1">
        <w:rPr>
          <w:rFonts w:asciiTheme="minorEastAsia" w:eastAsiaTheme="minorEastAsia" w:hAnsiTheme="minorEastAsia" w:hint="eastAsia"/>
          <w:sz w:val="21"/>
          <w:szCs w:val="21"/>
        </w:rPr>
        <w:t>它希望</w:t>
      </w:r>
      <w:r w:rsidR="00CD479A" w:rsidRPr="00231CC1">
        <w:rPr>
          <w:rFonts w:asciiTheme="minorEastAsia" w:eastAsiaTheme="minorEastAsia" w:hAnsiTheme="minorEastAsia"/>
          <w:sz w:val="21"/>
          <w:szCs w:val="21"/>
        </w:rPr>
        <w:t>这一进程</w:t>
      </w:r>
      <w:r w:rsidR="00C80D62" w:rsidRPr="00231CC1">
        <w:rPr>
          <w:rFonts w:asciiTheme="minorEastAsia" w:eastAsiaTheme="minorEastAsia" w:hAnsiTheme="minorEastAsia" w:hint="eastAsia"/>
          <w:sz w:val="21"/>
          <w:szCs w:val="21"/>
        </w:rPr>
        <w:t>得到</w:t>
      </w:r>
      <w:r w:rsidR="00CD479A" w:rsidRPr="00231CC1">
        <w:rPr>
          <w:rFonts w:asciiTheme="minorEastAsia" w:eastAsiaTheme="minorEastAsia" w:hAnsiTheme="minorEastAsia"/>
          <w:sz w:val="21"/>
          <w:szCs w:val="21"/>
        </w:rPr>
        <w:t>尊重和充分承诺，以便取得进展。</w:t>
      </w:r>
      <w:r w:rsidR="00E90EF6" w:rsidRPr="00231CC1">
        <w:rPr>
          <w:rFonts w:asciiTheme="minorEastAsia" w:eastAsiaTheme="minorEastAsia" w:hAnsiTheme="minorEastAsia"/>
          <w:sz w:val="21"/>
          <w:szCs w:val="21"/>
        </w:rPr>
        <w:t>传统知识和传统文化表现形式</w:t>
      </w:r>
      <w:r w:rsidR="00CD479A" w:rsidRPr="00231CC1">
        <w:rPr>
          <w:rFonts w:asciiTheme="minorEastAsia" w:eastAsiaTheme="minorEastAsia" w:hAnsiTheme="minorEastAsia" w:hint="eastAsia"/>
          <w:sz w:val="21"/>
          <w:szCs w:val="21"/>
        </w:rPr>
        <w:t>是</w:t>
      </w:r>
      <w:r w:rsidR="00CD479A" w:rsidRPr="00231CC1">
        <w:rPr>
          <w:rFonts w:asciiTheme="minorEastAsia" w:eastAsiaTheme="minorEastAsia" w:hAnsiTheme="minorEastAsia"/>
          <w:sz w:val="21"/>
          <w:szCs w:val="21"/>
        </w:rPr>
        <w:t>人类思想和观念与文化和社会相互作用的产物</w:t>
      </w:r>
      <w:r w:rsidR="00CD479A" w:rsidRPr="00231CC1">
        <w:rPr>
          <w:rFonts w:asciiTheme="minorEastAsia" w:eastAsiaTheme="minorEastAsia" w:hAnsiTheme="minorEastAsia" w:hint="eastAsia"/>
          <w:sz w:val="21"/>
          <w:szCs w:val="21"/>
        </w:rPr>
        <w:t>，</w:t>
      </w:r>
      <w:r w:rsidR="00C80D62" w:rsidRPr="00231CC1">
        <w:rPr>
          <w:rFonts w:asciiTheme="minorEastAsia" w:eastAsiaTheme="minorEastAsia" w:hAnsiTheme="minorEastAsia" w:hint="eastAsia"/>
          <w:sz w:val="21"/>
          <w:szCs w:val="21"/>
        </w:rPr>
        <w:t>理应受到</w:t>
      </w:r>
      <w:r w:rsidR="00CD479A" w:rsidRPr="00231CC1">
        <w:rPr>
          <w:rFonts w:asciiTheme="minorEastAsia" w:eastAsiaTheme="minorEastAsia" w:hAnsiTheme="minorEastAsia" w:hint="eastAsia"/>
          <w:sz w:val="21"/>
          <w:szCs w:val="21"/>
        </w:rPr>
        <w:t>保护。这与</w:t>
      </w:r>
      <w:r w:rsidR="007F294E" w:rsidRPr="00231CC1">
        <w:rPr>
          <w:rFonts w:asciiTheme="minorEastAsia" w:eastAsiaTheme="minorEastAsia" w:hAnsiTheme="minorEastAsia"/>
          <w:sz w:val="21"/>
          <w:szCs w:val="21"/>
        </w:rPr>
        <w:t>产权组织</w:t>
      </w:r>
      <w:r w:rsidR="00CD479A" w:rsidRPr="00231CC1">
        <w:rPr>
          <w:rFonts w:asciiTheme="minorEastAsia" w:eastAsiaTheme="minorEastAsia" w:hAnsiTheme="minorEastAsia" w:hint="eastAsia"/>
          <w:sz w:val="21"/>
          <w:szCs w:val="21"/>
        </w:rPr>
        <w:t>的使命是一致的，</w:t>
      </w:r>
      <w:r w:rsidR="00AB46DD" w:rsidRPr="00231CC1">
        <w:rPr>
          <w:rFonts w:asciiTheme="minorEastAsia" w:eastAsiaTheme="minorEastAsia" w:hAnsiTheme="minorEastAsia" w:hint="eastAsia"/>
          <w:sz w:val="21"/>
          <w:szCs w:val="21"/>
        </w:rPr>
        <w:t>为所有人建立公平和</w:t>
      </w:r>
      <w:r w:rsidR="00CD479A" w:rsidRPr="00231CC1">
        <w:rPr>
          <w:rFonts w:asciiTheme="minorEastAsia" w:eastAsiaTheme="minorEastAsia" w:hAnsiTheme="minorEastAsia"/>
          <w:sz w:val="21"/>
          <w:szCs w:val="21"/>
        </w:rPr>
        <w:t>兼顾各方利益的</w:t>
      </w:r>
      <w:r w:rsidR="00AB46DD" w:rsidRPr="00231CC1">
        <w:rPr>
          <w:rFonts w:asciiTheme="minorEastAsia" w:eastAsiaTheme="minorEastAsia" w:hAnsiTheme="minorEastAsia" w:hint="eastAsia"/>
          <w:sz w:val="21"/>
          <w:szCs w:val="21"/>
        </w:rPr>
        <w:t>全球</w:t>
      </w:r>
      <w:r w:rsidR="00CD479A" w:rsidRPr="00231CC1">
        <w:rPr>
          <w:rFonts w:asciiTheme="minorEastAsia" w:eastAsiaTheme="minorEastAsia" w:hAnsiTheme="minorEastAsia"/>
          <w:sz w:val="21"/>
          <w:szCs w:val="21"/>
        </w:rPr>
        <w:t>知识产权制度，</w:t>
      </w:r>
      <w:r w:rsidR="00AB46DD" w:rsidRPr="00231CC1">
        <w:rPr>
          <w:rFonts w:asciiTheme="minorEastAsia" w:eastAsiaTheme="minorEastAsia" w:hAnsiTheme="minorEastAsia" w:hint="eastAsia"/>
          <w:sz w:val="21"/>
          <w:szCs w:val="21"/>
        </w:rPr>
        <w:t>包括</w:t>
      </w:r>
      <w:r w:rsidR="00AB46DD" w:rsidRPr="00231CC1">
        <w:rPr>
          <w:rFonts w:asciiTheme="minorEastAsia" w:eastAsiaTheme="minorEastAsia" w:hAnsiTheme="minorEastAsia"/>
          <w:sz w:val="21"/>
          <w:szCs w:val="21"/>
        </w:rPr>
        <w:t>土著人民和当地社区</w:t>
      </w:r>
      <w:r w:rsidR="00AB46DD" w:rsidRPr="00231CC1">
        <w:rPr>
          <w:rFonts w:asciiTheme="minorEastAsia" w:eastAsiaTheme="minorEastAsia" w:hAnsiTheme="minorEastAsia" w:hint="eastAsia"/>
          <w:sz w:val="21"/>
          <w:szCs w:val="21"/>
        </w:rPr>
        <w:t>，以及不同民族独特的和与其特征和身份紧密相联的民族和文化表现形式。不幸的是，</w:t>
      </w:r>
      <w:r w:rsidR="00E90EF6" w:rsidRPr="00231CC1">
        <w:rPr>
          <w:rFonts w:asciiTheme="minorEastAsia" w:eastAsiaTheme="minorEastAsia" w:hAnsiTheme="minorEastAsia"/>
          <w:sz w:val="21"/>
          <w:szCs w:val="21"/>
        </w:rPr>
        <w:t>传统知识和传统文化表现形式</w:t>
      </w:r>
      <w:r w:rsidR="00AB46DD" w:rsidRPr="00231CC1">
        <w:rPr>
          <w:rFonts w:asciiTheme="minorEastAsia" w:eastAsiaTheme="minorEastAsia" w:hAnsiTheme="minorEastAsia" w:hint="eastAsia"/>
          <w:sz w:val="21"/>
          <w:szCs w:val="21"/>
        </w:rPr>
        <w:t>被未经授权或者未进行任何惠益分享地加以使用。它敦促各成员国</w:t>
      </w:r>
      <w:r w:rsidR="00AB46DD" w:rsidRPr="00231CC1">
        <w:rPr>
          <w:rFonts w:asciiTheme="minorEastAsia" w:eastAsiaTheme="minorEastAsia" w:hAnsiTheme="minorEastAsia"/>
          <w:sz w:val="21"/>
          <w:szCs w:val="21"/>
        </w:rPr>
        <w:t>对</w:t>
      </w:r>
      <w:r w:rsidR="00AB46DD" w:rsidRPr="00231CC1">
        <w:rPr>
          <w:rFonts w:asciiTheme="minorEastAsia" w:eastAsiaTheme="minorEastAsia" w:hAnsiTheme="minorEastAsia" w:hint="eastAsia"/>
          <w:sz w:val="21"/>
          <w:szCs w:val="21"/>
        </w:rPr>
        <w:t>关于</w:t>
      </w:r>
      <w:r w:rsidR="00AB46DD" w:rsidRPr="00231CC1">
        <w:rPr>
          <w:rFonts w:asciiTheme="minorEastAsia" w:eastAsiaTheme="minorEastAsia" w:hAnsiTheme="minorEastAsia"/>
          <w:sz w:val="21"/>
          <w:szCs w:val="21"/>
        </w:rPr>
        <w:t>传统知识和传统文化表现形式</w:t>
      </w:r>
      <w:r w:rsidR="00AB46DD" w:rsidRPr="00231CC1">
        <w:rPr>
          <w:rFonts w:asciiTheme="minorEastAsia" w:eastAsiaTheme="minorEastAsia" w:hAnsiTheme="minorEastAsia" w:hint="eastAsia"/>
          <w:sz w:val="21"/>
          <w:szCs w:val="21"/>
        </w:rPr>
        <w:t>的两份</w:t>
      </w:r>
      <w:r w:rsidR="00AB46DD" w:rsidRPr="00231CC1">
        <w:rPr>
          <w:rFonts w:asciiTheme="minorEastAsia" w:eastAsiaTheme="minorEastAsia" w:hAnsiTheme="minorEastAsia"/>
          <w:sz w:val="21"/>
          <w:szCs w:val="21"/>
        </w:rPr>
        <w:t>案文定稿</w:t>
      </w:r>
      <w:r w:rsidR="00AB46DD" w:rsidRPr="00231CC1">
        <w:rPr>
          <w:rFonts w:asciiTheme="minorEastAsia" w:eastAsiaTheme="minorEastAsia" w:hAnsiTheme="minorEastAsia" w:hint="eastAsia"/>
          <w:sz w:val="21"/>
          <w:szCs w:val="21"/>
        </w:rPr>
        <w:t>。讨论</w:t>
      </w:r>
      <w:r w:rsidR="00301192" w:rsidRPr="00231CC1">
        <w:rPr>
          <w:rFonts w:asciiTheme="minorEastAsia" w:eastAsiaTheme="minorEastAsia" w:hAnsiTheme="minorEastAsia" w:hint="eastAsia"/>
          <w:sz w:val="21"/>
          <w:szCs w:val="21"/>
        </w:rPr>
        <w:t>必须</w:t>
      </w:r>
      <w:r w:rsidR="00AB46DD" w:rsidRPr="00231CC1">
        <w:rPr>
          <w:rFonts w:asciiTheme="minorEastAsia" w:eastAsiaTheme="minorEastAsia" w:hAnsiTheme="minorEastAsia"/>
          <w:sz w:val="21"/>
          <w:szCs w:val="21"/>
        </w:rPr>
        <w:t>聚焦</w:t>
      </w:r>
      <w:r w:rsidR="001C7195" w:rsidRPr="00231CC1">
        <w:rPr>
          <w:rFonts w:asciiTheme="minorEastAsia" w:eastAsiaTheme="minorEastAsia" w:hAnsiTheme="minorEastAsia" w:hint="eastAsia"/>
          <w:sz w:val="21"/>
          <w:szCs w:val="21"/>
        </w:rPr>
        <w:t>于</w:t>
      </w:r>
      <w:r w:rsidR="004E11DC" w:rsidRPr="00231CC1">
        <w:rPr>
          <w:rFonts w:asciiTheme="minorEastAsia" w:eastAsiaTheme="minorEastAsia" w:hAnsiTheme="minorEastAsia" w:hint="eastAsia"/>
          <w:sz w:val="21"/>
          <w:szCs w:val="21"/>
        </w:rPr>
        <w:t>跨领域</w:t>
      </w:r>
      <w:r w:rsidR="00AB46DD" w:rsidRPr="00231CC1">
        <w:rPr>
          <w:rFonts w:asciiTheme="minorEastAsia" w:eastAsiaTheme="minorEastAsia" w:hAnsiTheme="minorEastAsia" w:hint="eastAsia"/>
          <w:sz w:val="21"/>
          <w:szCs w:val="21"/>
        </w:rPr>
        <w:t>问题</w:t>
      </w:r>
      <w:r w:rsidR="00AB46DD" w:rsidRPr="00231CC1">
        <w:rPr>
          <w:rFonts w:asciiTheme="minorEastAsia" w:eastAsiaTheme="minorEastAsia" w:hAnsiTheme="minorEastAsia"/>
          <w:sz w:val="21"/>
          <w:szCs w:val="21"/>
        </w:rPr>
        <w:t>的最重要方面。</w:t>
      </w:r>
      <w:r w:rsidR="001C7195" w:rsidRPr="00231CC1">
        <w:rPr>
          <w:rFonts w:asciiTheme="minorEastAsia" w:eastAsiaTheme="minorEastAsia" w:hAnsiTheme="minorEastAsia" w:hint="eastAsia"/>
          <w:sz w:val="21"/>
          <w:szCs w:val="21"/>
        </w:rPr>
        <w:t>I</w:t>
      </w:r>
      <w:r w:rsidR="001C7195" w:rsidRPr="00231CC1">
        <w:rPr>
          <w:rFonts w:asciiTheme="minorEastAsia" w:eastAsiaTheme="minorEastAsia" w:hAnsiTheme="minorEastAsia"/>
          <w:sz w:val="21"/>
          <w:szCs w:val="21"/>
        </w:rPr>
        <w:t>GC</w:t>
      </w:r>
      <w:r w:rsidR="00AB46DD" w:rsidRPr="00231CC1">
        <w:rPr>
          <w:rFonts w:asciiTheme="minorEastAsia" w:eastAsiaTheme="minorEastAsia" w:hAnsiTheme="minorEastAsia"/>
          <w:sz w:val="21"/>
          <w:szCs w:val="21"/>
        </w:rPr>
        <w:t>最大限度</w:t>
      </w:r>
      <w:r w:rsidR="0091424B" w:rsidRPr="00231CC1">
        <w:rPr>
          <w:rFonts w:asciiTheme="minorEastAsia" w:eastAsiaTheme="minorEastAsia" w:hAnsiTheme="minorEastAsia" w:hint="eastAsia"/>
          <w:sz w:val="21"/>
          <w:szCs w:val="21"/>
        </w:rPr>
        <w:t>地</w:t>
      </w:r>
      <w:r w:rsidR="00AB46DD" w:rsidRPr="00231CC1">
        <w:rPr>
          <w:rFonts w:asciiTheme="minorEastAsia" w:eastAsiaTheme="minorEastAsia" w:hAnsiTheme="minorEastAsia"/>
          <w:sz w:val="21"/>
          <w:szCs w:val="21"/>
        </w:rPr>
        <w:t>减少分散注意力情况，并且要高效地利用宝贵的时间，不要在一些立场已经非常明确地表达且IGC所有</w:t>
      </w:r>
      <w:r w:rsidR="001C7195" w:rsidRPr="00231CC1">
        <w:rPr>
          <w:rFonts w:asciiTheme="minorEastAsia" w:eastAsiaTheme="minorEastAsia" w:hAnsiTheme="minorEastAsia" w:hint="eastAsia"/>
          <w:sz w:val="21"/>
          <w:szCs w:val="21"/>
        </w:rPr>
        <w:t>与会者</w:t>
      </w:r>
      <w:r w:rsidR="00AB46DD" w:rsidRPr="00231CC1">
        <w:rPr>
          <w:rFonts w:asciiTheme="minorEastAsia" w:eastAsiaTheme="minorEastAsia" w:hAnsiTheme="minorEastAsia"/>
          <w:sz w:val="21"/>
          <w:szCs w:val="21"/>
        </w:rPr>
        <w:t>都了解的问题上拖延时间。关于受益人问题，与会者对文书的主要受益人是土著</w:t>
      </w:r>
      <w:r w:rsidR="00AB46DD" w:rsidRPr="00231CC1">
        <w:rPr>
          <w:rFonts w:asciiTheme="minorEastAsia" w:eastAsiaTheme="minorEastAsia" w:hAnsiTheme="minorEastAsia" w:hint="eastAsia"/>
          <w:sz w:val="21"/>
          <w:szCs w:val="21"/>
        </w:rPr>
        <w:t>人民</w:t>
      </w:r>
      <w:r w:rsidR="00AB46DD" w:rsidRPr="00231CC1">
        <w:rPr>
          <w:rFonts w:asciiTheme="minorEastAsia" w:eastAsiaTheme="minorEastAsia" w:hAnsiTheme="minorEastAsia"/>
          <w:sz w:val="21"/>
          <w:szCs w:val="21"/>
        </w:rPr>
        <w:t>和当地社区没有争议。不过，在某些情况下，传统知识和传统文化表现形式</w:t>
      </w:r>
      <w:r w:rsidR="00783B07" w:rsidRPr="00231CC1">
        <w:rPr>
          <w:rFonts w:asciiTheme="minorEastAsia" w:eastAsiaTheme="minorEastAsia" w:hAnsiTheme="minorEastAsia" w:hint="eastAsia"/>
          <w:sz w:val="21"/>
          <w:szCs w:val="21"/>
        </w:rPr>
        <w:t>并</w:t>
      </w:r>
      <w:r w:rsidR="00A746F8" w:rsidRPr="00231CC1">
        <w:rPr>
          <w:rFonts w:asciiTheme="minorEastAsia" w:eastAsiaTheme="minorEastAsia" w:hAnsiTheme="minorEastAsia" w:hint="eastAsia"/>
          <w:sz w:val="21"/>
          <w:szCs w:val="21"/>
        </w:rPr>
        <w:t>不能归于任何社区，</w:t>
      </w:r>
      <w:r w:rsidR="0091424B" w:rsidRPr="00231CC1">
        <w:rPr>
          <w:rFonts w:asciiTheme="minorEastAsia" w:eastAsiaTheme="minorEastAsia" w:hAnsiTheme="minorEastAsia" w:hint="eastAsia"/>
          <w:sz w:val="21"/>
          <w:szCs w:val="21"/>
        </w:rPr>
        <w:t>这时</w:t>
      </w:r>
      <w:r w:rsidR="00A746F8" w:rsidRPr="00231CC1">
        <w:rPr>
          <w:rFonts w:asciiTheme="minorEastAsia" w:eastAsiaTheme="minorEastAsia" w:hAnsiTheme="minorEastAsia"/>
          <w:sz w:val="21"/>
          <w:szCs w:val="21"/>
        </w:rPr>
        <w:t>传统知识和传统文化表现形式</w:t>
      </w:r>
      <w:r w:rsidR="00783B07" w:rsidRPr="00231CC1">
        <w:rPr>
          <w:rFonts w:asciiTheme="minorEastAsia" w:eastAsiaTheme="minorEastAsia" w:hAnsiTheme="minorEastAsia" w:hint="eastAsia"/>
          <w:sz w:val="21"/>
          <w:szCs w:val="21"/>
        </w:rPr>
        <w:t>未</w:t>
      </w:r>
      <w:r w:rsidR="00AB46DD" w:rsidRPr="00231CC1">
        <w:rPr>
          <w:rFonts w:asciiTheme="minorEastAsia" w:eastAsiaTheme="minorEastAsia" w:hAnsiTheme="minorEastAsia"/>
          <w:sz w:val="21"/>
          <w:szCs w:val="21"/>
        </w:rPr>
        <w:t>明确</w:t>
      </w:r>
      <w:r w:rsidR="00AB46DD" w:rsidRPr="00231CC1">
        <w:rPr>
          <w:rFonts w:asciiTheme="minorEastAsia" w:eastAsiaTheme="minorEastAsia" w:hAnsiTheme="minorEastAsia" w:hint="eastAsia"/>
          <w:sz w:val="21"/>
          <w:szCs w:val="21"/>
        </w:rPr>
        <w:t>限定</w:t>
      </w:r>
      <w:r w:rsidR="00AB46DD" w:rsidRPr="00231CC1">
        <w:rPr>
          <w:rFonts w:asciiTheme="minorEastAsia" w:eastAsiaTheme="minorEastAsia" w:hAnsiTheme="minorEastAsia"/>
          <w:sz w:val="21"/>
          <w:szCs w:val="21"/>
        </w:rPr>
        <w:t>于</w:t>
      </w:r>
      <w:r w:rsidR="00783B07" w:rsidRPr="00231CC1">
        <w:rPr>
          <w:rFonts w:asciiTheme="minorEastAsia" w:eastAsiaTheme="minorEastAsia" w:hAnsiTheme="minorEastAsia" w:hint="eastAsia"/>
          <w:sz w:val="21"/>
          <w:szCs w:val="21"/>
        </w:rPr>
        <w:t>某个</w:t>
      </w:r>
      <w:r w:rsidR="00AB46DD" w:rsidRPr="00231CC1">
        <w:rPr>
          <w:rFonts w:asciiTheme="minorEastAsia" w:eastAsiaTheme="minorEastAsia" w:hAnsiTheme="minorEastAsia"/>
          <w:sz w:val="21"/>
          <w:szCs w:val="21"/>
        </w:rPr>
        <w:t>土著</w:t>
      </w:r>
      <w:r w:rsidR="00AB46DD" w:rsidRPr="00231CC1">
        <w:rPr>
          <w:rFonts w:asciiTheme="minorEastAsia" w:eastAsiaTheme="minorEastAsia" w:hAnsiTheme="minorEastAsia" w:hint="eastAsia"/>
          <w:sz w:val="21"/>
          <w:szCs w:val="21"/>
        </w:rPr>
        <w:t>人民</w:t>
      </w:r>
      <w:r w:rsidR="00AB46DD" w:rsidRPr="00231CC1">
        <w:rPr>
          <w:rFonts w:asciiTheme="minorEastAsia" w:eastAsiaTheme="minorEastAsia" w:hAnsiTheme="minorEastAsia"/>
          <w:sz w:val="21"/>
          <w:szCs w:val="21"/>
        </w:rPr>
        <w:t>和当地社区，</w:t>
      </w:r>
      <w:r w:rsidR="00783B07" w:rsidRPr="00231CC1">
        <w:rPr>
          <w:rFonts w:asciiTheme="minorEastAsia" w:eastAsiaTheme="minorEastAsia" w:hAnsiTheme="minorEastAsia"/>
          <w:sz w:val="21"/>
          <w:szCs w:val="21"/>
        </w:rPr>
        <w:t>或者无法查明创造</w:t>
      </w:r>
      <w:r w:rsidR="00783B07" w:rsidRPr="00231CC1">
        <w:rPr>
          <w:rFonts w:asciiTheme="minorEastAsia" w:eastAsiaTheme="minorEastAsia" w:hAnsiTheme="minorEastAsia" w:hint="eastAsia"/>
          <w:sz w:val="21"/>
          <w:szCs w:val="21"/>
        </w:rPr>
        <w:t>这</w:t>
      </w:r>
      <w:r w:rsidR="00AB46DD" w:rsidRPr="00231CC1">
        <w:rPr>
          <w:rFonts w:asciiTheme="minorEastAsia" w:eastAsiaTheme="minorEastAsia" w:hAnsiTheme="minorEastAsia"/>
          <w:sz w:val="21"/>
          <w:szCs w:val="21"/>
        </w:rPr>
        <w:t>些</w:t>
      </w:r>
      <w:r w:rsidR="00783B07" w:rsidRPr="00231CC1">
        <w:rPr>
          <w:rFonts w:asciiTheme="minorEastAsia" w:eastAsiaTheme="minorEastAsia" w:hAnsiTheme="minorEastAsia" w:hint="eastAsia"/>
          <w:sz w:val="21"/>
          <w:szCs w:val="21"/>
        </w:rPr>
        <w:t>传统知识和</w:t>
      </w:r>
      <w:r w:rsidR="00AB46DD" w:rsidRPr="00231CC1">
        <w:rPr>
          <w:rFonts w:asciiTheme="minorEastAsia" w:eastAsiaTheme="minorEastAsia" w:hAnsiTheme="minorEastAsia"/>
          <w:sz w:val="21"/>
          <w:szCs w:val="21"/>
        </w:rPr>
        <w:t>传统文化表现形式的社区身份。</w:t>
      </w:r>
      <w:r w:rsidR="00783B07" w:rsidRPr="00231CC1">
        <w:rPr>
          <w:rFonts w:asciiTheme="minorEastAsia" w:eastAsiaTheme="minorEastAsia" w:hAnsiTheme="minorEastAsia"/>
          <w:sz w:val="21"/>
          <w:szCs w:val="21"/>
        </w:rPr>
        <w:t>在这些情况下，关于受益人的条款应该</w:t>
      </w:r>
      <w:r w:rsidR="00DF0F8A" w:rsidRPr="00231CC1">
        <w:rPr>
          <w:rFonts w:asciiTheme="minorEastAsia" w:eastAsiaTheme="minorEastAsia" w:hAnsiTheme="minorEastAsia" w:hint="eastAsia"/>
          <w:sz w:val="21"/>
          <w:szCs w:val="21"/>
        </w:rPr>
        <w:t>解决这种关切并且</w:t>
      </w:r>
      <w:r w:rsidR="00783B07" w:rsidRPr="00231CC1">
        <w:rPr>
          <w:rFonts w:asciiTheme="minorEastAsia" w:eastAsiaTheme="minorEastAsia" w:hAnsiTheme="minorEastAsia"/>
          <w:sz w:val="21"/>
          <w:szCs w:val="21"/>
        </w:rPr>
        <w:t>包括其他受益人。</w:t>
      </w:r>
      <w:r w:rsidR="00783B07" w:rsidRPr="00231CC1">
        <w:rPr>
          <w:rFonts w:asciiTheme="minorEastAsia" w:eastAsiaTheme="minorEastAsia" w:hAnsiTheme="minorEastAsia" w:hint="eastAsia"/>
          <w:sz w:val="21"/>
          <w:szCs w:val="21"/>
        </w:rPr>
        <w:t>此外，</w:t>
      </w:r>
      <w:r w:rsidR="00783B07" w:rsidRPr="00231CC1">
        <w:rPr>
          <w:rFonts w:asciiTheme="minorEastAsia" w:eastAsiaTheme="minorEastAsia" w:hAnsiTheme="minorEastAsia"/>
          <w:sz w:val="21"/>
          <w:szCs w:val="21"/>
        </w:rPr>
        <w:t>为了达成共识，关于受益人的讨论</w:t>
      </w:r>
      <w:r w:rsidR="00783B07" w:rsidRPr="00231CC1">
        <w:rPr>
          <w:rFonts w:asciiTheme="minorEastAsia" w:eastAsiaTheme="minorEastAsia" w:hAnsiTheme="minorEastAsia" w:hint="eastAsia"/>
          <w:sz w:val="21"/>
          <w:szCs w:val="21"/>
        </w:rPr>
        <w:t>必须</w:t>
      </w:r>
      <w:r w:rsidR="00783B07" w:rsidRPr="00231CC1">
        <w:rPr>
          <w:rFonts w:asciiTheme="minorEastAsia" w:eastAsiaTheme="minorEastAsia" w:hAnsiTheme="minorEastAsia"/>
          <w:sz w:val="21"/>
          <w:szCs w:val="21"/>
        </w:rPr>
        <w:t>与</w:t>
      </w:r>
      <w:r w:rsidR="00783B07" w:rsidRPr="00231CC1">
        <w:rPr>
          <w:rFonts w:asciiTheme="minorEastAsia" w:eastAsiaTheme="minorEastAsia" w:hAnsiTheme="minorEastAsia" w:hint="eastAsia"/>
          <w:sz w:val="21"/>
          <w:szCs w:val="21"/>
        </w:rPr>
        <w:t>关于</w:t>
      </w:r>
      <w:r w:rsidR="00783B07" w:rsidRPr="00231CC1">
        <w:rPr>
          <w:rFonts w:asciiTheme="minorEastAsia" w:eastAsiaTheme="minorEastAsia" w:hAnsiTheme="minorEastAsia"/>
          <w:sz w:val="21"/>
          <w:szCs w:val="21"/>
        </w:rPr>
        <w:t>权利管理</w:t>
      </w:r>
      <w:r w:rsidR="00783B07" w:rsidRPr="00231CC1">
        <w:rPr>
          <w:rFonts w:asciiTheme="minorEastAsia" w:eastAsiaTheme="minorEastAsia" w:hAnsiTheme="minorEastAsia" w:hint="eastAsia"/>
          <w:sz w:val="21"/>
          <w:szCs w:val="21"/>
        </w:rPr>
        <w:t>的讨论紧密相联</w:t>
      </w:r>
      <w:r w:rsidR="00783B07" w:rsidRPr="00231CC1">
        <w:rPr>
          <w:rFonts w:asciiTheme="minorEastAsia" w:eastAsiaTheme="minorEastAsia" w:hAnsiTheme="minorEastAsia"/>
          <w:sz w:val="21"/>
          <w:szCs w:val="21"/>
        </w:rPr>
        <w:t>。关于保护范围，似乎有不同观点，有强调需要保护受益人经济权利的，也有强调保护受益人精神权利的。为此，</w:t>
      </w:r>
      <w:r w:rsidR="00783B07" w:rsidRPr="00231CC1">
        <w:rPr>
          <w:rFonts w:asciiTheme="minorEastAsia" w:eastAsiaTheme="minorEastAsia" w:hAnsiTheme="minorEastAsia" w:hint="eastAsia"/>
          <w:sz w:val="21"/>
          <w:szCs w:val="21"/>
        </w:rPr>
        <w:t>IGC必须基于</w:t>
      </w:r>
      <w:r w:rsidR="00783B07" w:rsidRPr="00231CC1">
        <w:rPr>
          <w:rFonts w:asciiTheme="minorEastAsia" w:eastAsiaTheme="minorEastAsia" w:hAnsiTheme="minorEastAsia"/>
          <w:sz w:val="21"/>
          <w:szCs w:val="21"/>
        </w:rPr>
        <w:t>性质</w:t>
      </w:r>
      <w:r w:rsidR="00783B07" w:rsidRPr="00231CC1">
        <w:rPr>
          <w:rFonts w:asciiTheme="minorEastAsia" w:eastAsiaTheme="minorEastAsia" w:hAnsiTheme="minorEastAsia" w:hint="eastAsia"/>
          <w:sz w:val="21"/>
          <w:szCs w:val="21"/>
        </w:rPr>
        <w:t>和特征以及使用类型，</w:t>
      </w:r>
      <w:r w:rsidR="00783B07" w:rsidRPr="00231CC1">
        <w:rPr>
          <w:rFonts w:asciiTheme="minorEastAsia" w:eastAsiaTheme="minorEastAsia" w:hAnsiTheme="minorEastAsia"/>
          <w:sz w:val="21"/>
          <w:szCs w:val="21"/>
        </w:rPr>
        <w:t>确定传统知识和传统文化表现形式的权利</w:t>
      </w:r>
      <w:r w:rsidR="00783B07" w:rsidRPr="00231CC1">
        <w:rPr>
          <w:rFonts w:asciiTheme="minorEastAsia" w:eastAsiaTheme="minorEastAsia" w:hAnsiTheme="minorEastAsia" w:hint="eastAsia"/>
          <w:sz w:val="21"/>
          <w:szCs w:val="21"/>
        </w:rPr>
        <w:t>标准或级别</w:t>
      </w:r>
      <w:r w:rsidR="00783B07" w:rsidRPr="00231CC1">
        <w:rPr>
          <w:rFonts w:asciiTheme="minorEastAsia" w:eastAsiaTheme="minorEastAsia" w:hAnsiTheme="minorEastAsia"/>
          <w:sz w:val="21"/>
          <w:szCs w:val="21"/>
        </w:rPr>
        <w:t>。</w:t>
      </w:r>
      <w:r w:rsidR="00783B07" w:rsidRPr="00231CC1">
        <w:rPr>
          <w:rFonts w:asciiTheme="minorEastAsia" w:eastAsiaTheme="minorEastAsia" w:hAnsiTheme="minorEastAsia" w:hint="eastAsia"/>
          <w:sz w:val="21"/>
          <w:szCs w:val="21"/>
        </w:rPr>
        <w:t>在这方面，它建议继续就这一</w:t>
      </w:r>
      <w:r w:rsidR="004E11DC" w:rsidRPr="00231CC1">
        <w:rPr>
          <w:rFonts w:asciiTheme="minorEastAsia" w:eastAsiaTheme="minorEastAsia" w:hAnsiTheme="minorEastAsia" w:hint="eastAsia"/>
          <w:sz w:val="21"/>
          <w:szCs w:val="21"/>
        </w:rPr>
        <w:t>跨领域</w:t>
      </w:r>
      <w:r w:rsidR="00783B07" w:rsidRPr="00231CC1">
        <w:rPr>
          <w:rFonts w:asciiTheme="minorEastAsia" w:eastAsiaTheme="minorEastAsia" w:hAnsiTheme="minorEastAsia" w:hint="eastAsia"/>
          <w:sz w:val="21"/>
          <w:szCs w:val="21"/>
        </w:rPr>
        <w:t>问题进行讨论。关于</w:t>
      </w:r>
      <w:r w:rsidR="005F4BC6" w:rsidRPr="00231CC1">
        <w:rPr>
          <w:rFonts w:asciiTheme="minorEastAsia" w:eastAsiaTheme="minorEastAsia" w:hAnsiTheme="minorEastAsia"/>
          <w:sz w:val="21"/>
          <w:szCs w:val="21"/>
        </w:rPr>
        <w:t>例外与限制</w:t>
      </w:r>
      <w:r w:rsidR="00783B07" w:rsidRPr="00231CC1">
        <w:rPr>
          <w:rFonts w:asciiTheme="minorEastAsia" w:eastAsiaTheme="minorEastAsia" w:hAnsiTheme="minorEastAsia" w:hint="eastAsia"/>
          <w:sz w:val="21"/>
          <w:szCs w:val="21"/>
        </w:rPr>
        <w:t>，</w:t>
      </w:r>
      <w:r w:rsidR="00523F61" w:rsidRPr="00231CC1">
        <w:rPr>
          <w:rFonts w:asciiTheme="minorEastAsia" w:eastAsiaTheme="minorEastAsia" w:hAnsiTheme="minorEastAsia" w:hint="eastAsia"/>
          <w:sz w:val="21"/>
          <w:szCs w:val="21"/>
        </w:rPr>
        <w:t>至关重要的是</w:t>
      </w:r>
      <w:r w:rsidR="00783B07" w:rsidRPr="00231CC1">
        <w:rPr>
          <w:rFonts w:asciiTheme="minorEastAsia" w:eastAsiaTheme="minorEastAsia" w:hAnsiTheme="minorEastAsia"/>
          <w:sz w:val="21"/>
          <w:szCs w:val="21"/>
        </w:rPr>
        <w:t>确保条款不要过于宽泛，不要损害保护范围。注意到有效保护传统知识</w:t>
      </w:r>
      <w:r w:rsidR="00783B07" w:rsidRPr="00231CC1">
        <w:rPr>
          <w:rFonts w:asciiTheme="minorEastAsia" w:eastAsiaTheme="minorEastAsia" w:hAnsiTheme="minorEastAsia" w:hint="eastAsia"/>
          <w:sz w:val="21"/>
          <w:szCs w:val="21"/>
        </w:rPr>
        <w:t>、</w:t>
      </w:r>
      <w:r w:rsidR="00783B07" w:rsidRPr="00231CC1">
        <w:rPr>
          <w:rFonts w:asciiTheme="minorEastAsia" w:eastAsiaTheme="minorEastAsia" w:hAnsiTheme="minorEastAsia"/>
          <w:sz w:val="21"/>
          <w:szCs w:val="21"/>
        </w:rPr>
        <w:t>遗传资源和传统文化表现形式的重要性，IGC应该采取下一步措施，</w:t>
      </w:r>
      <w:r w:rsidR="00783B07" w:rsidRPr="00231CC1">
        <w:rPr>
          <w:rFonts w:asciiTheme="minorEastAsia" w:eastAsiaTheme="minorEastAsia" w:hAnsiTheme="minorEastAsia" w:hint="eastAsia"/>
          <w:sz w:val="21"/>
          <w:szCs w:val="21"/>
        </w:rPr>
        <w:t>召集</w:t>
      </w:r>
      <w:r w:rsidR="00783B07" w:rsidRPr="00231CC1">
        <w:rPr>
          <w:rFonts w:asciiTheme="minorEastAsia" w:eastAsiaTheme="minorEastAsia" w:hAnsiTheme="minorEastAsia"/>
          <w:sz w:val="21"/>
          <w:szCs w:val="21"/>
        </w:rPr>
        <w:t>一次</w:t>
      </w:r>
      <w:r w:rsidR="00783B07" w:rsidRPr="00231CC1">
        <w:rPr>
          <w:rFonts w:asciiTheme="minorEastAsia" w:eastAsiaTheme="minorEastAsia" w:hAnsiTheme="minorEastAsia" w:hint="eastAsia"/>
          <w:sz w:val="21"/>
          <w:szCs w:val="21"/>
        </w:rPr>
        <w:t>关于</w:t>
      </w:r>
      <w:r w:rsidR="00783B07" w:rsidRPr="00231CC1">
        <w:rPr>
          <w:rFonts w:asciiTheme="minorEastAsia" w:eastAsiaTheme="minorEastAsia" w:hAnsiTheme="minorEastAsia"/>
          <w:sz w:val="21"/>
          <w:szCs w:val="21"/>
        </w:rPr>
        <w:t>遗传资源</w:t>
      </w:r>
      <w:r w:rsidR="00783B07" w:rsidRPr="00231CC1">
        <w:rPr>
          <w:rFonts w:asciiTheme="minorEastAsia" w:eastAsiaTheme="minorEastAsia" w:hAnsiTheme="minorEastAsia" w:hint="eastAsia"/>
          <w:sz w:val="21"/>
          <w:szCs w:val="21"/>
        </w:rPr>
        <w:t>、传统知识和</w:t>
      </w:r>
      <w:r w:rsidR="00783B07" w:rsidRPr="00231CC1">
        <w:rPr>
          <w:rFonts w:asciiTheme="minorEastAsia" w:eastAsiaTheme="minorEastAsia" w:hAnsiTheme="minorEastAsia"/>
          <w:sz w:val="21"/>
          <w:szCs w:val="21"/>
        </w:rPr>
        <w:t>传统文化表现形式</w:t>
      </w:r>
      <w:r w:rsidR="00783B07" w:rsidRPr="00231CC1">
        <w:rPr>
          <w:rFonts w:asciiTheme="minorEastAsia" w:eastAsiaTheme="minorEastAsia" w:hAnsiTheme="minorEastAsia" w:hint="eastAsia"/>
          <w:sz w:val="21"/>
          <w:szCs w:val="21"/>
        </w:rPr>
        <w:t>的</w:t>
      </w:r>
      <w:r w:rsidR="00783B07" w:rsidRPr="00231CC1">
        <w:rPr>
          <w:rFonts w:asciiTheme="minorEastAsia" w:eastAsiaTheme="minorEastAsia" w:hAnsiTheme="minorEastAsia"/>
          <w:sz w:val="21"/>
          <w:szCs w:val="21"/>
        </w:rPr>
        <w:t>外交会议。</w:t>
      </w:r>
      <w:r w:rsidR="00523F61" w:rsidRPr="00231CC1">
        <w:rPr>
          <w:rFonts w:asciiTheme="minorEastAsia" w:eastAsiaTheme="minorEastAsia" w:hAnsiTheme="minorEastAsia" w:hint="eastAsia"/>
          <w:sz w:val="21"/>
          <w:szCs w:val="21"/>
        </w:rPr>
        <w:t>在</w:t>
      </w:r>
      <w:r w:rsidR="007F294E" w:rsidRPr="00231CC1">
        <w:rPr>
          <w:rFonts w:asciiTheme="minorEastAsia" w:eastAsiaTheme="minorEastAsia" w:hAnsiTheme="minorEastAsia"/>
          <w:sz w:val="21"/>
          <w:szCs w:val="21"/>
        </w:rPr>
        <w:t>IGC第三十七届会议</w:t>
      </w:r>
      <w:r w:rsidR="00783B07" w:rsidRPr="00231CC1">
        <w:rPr>
          <w:rFonts w:asciiTheme="minorEastAsia" w:eastAsiaTheme="minorEastAsia" w:hAnsiTheme="minorEastAsia" w:hint="eastAsia"/>
          <w:sz w:val="21"/>
          <w:szCs w:val="21"/>
        </w:rPr>
        <w:t>结束时，</w:t>
      </w:r>
      <w:r w:rsidR="00AB2F86" w:rsidRPr="00231CC1">
        <w:rPr>
          <w:rFonts w:asciiTheme="minorEastAsia" w:eastAsiaTheme="minorEastAsia" w:hAnsiTheme="minorEastAsia"/>
          <w:sz w:val="21"/>
          <w:szCs w:val="21"/>
        </w:rPr>
        <w:t>IGC</w:t>
      </w:r>
      <w:r w:rsidR="00783B07" w:rsidRPr="00231CC1">
        <w:rPr>
          <w:rFonts w:asciiTheme="minorEastAsia" w:eastAsiaTheme="minorEastAsia" w:hAnsiTheme="minorEastAsia" w:hint="eastAsia"/>
          <w:sz w:val="21"/>
          <w:szCs w:val="21"/>
        </w:rPr>
        <w:t>将完成</w:t>
      </w:r>
      <w:r w:rsidR="00783B07" w:rsidRPr="00231CC1">
        <w:rPr>
          <w:rFonts w:asciiTheme="minorEastAsia" w:eastAsiaTheme="minorEastAsia" w:hAnsiTheme="minorEastAsia"/>
          <w:sz w:val="21"/>
          <w:szCs w:val="21"/>
        </w:rPr>
        <w:t>2018</w:t>
      </w:r>
      <w:r w:rsidR="00783B07" w:rsidRPr="00231CC1">
        <w:rPr>
          <w:rFonts w:asciiTheme="minorEastAsia" w:eastAsiaTheme="minorEastAsia" w:hAnsiTheme="minorEastAsia"/>
          <w:sz w:val="21"/>
          <w:szCs w:val="21"/>
        </w:rPr>
        <w:noBreakHyphen/>
        <w:t>2019两年期</w:t>
      </w:r>
      <w:r w:rsidR="00A10F8B" w:rsidRPr="00231CC1">
        <w:rPr>
          <w:rFonts w:asciiTheme="minorEastAsia" w:eastAsiaTheme="minorEastAsia" w:hAnsiTheme="minorEastAsia"/>
          <w:sz w:val="21"/>
          <w:szCs w:val="21"/>
        </w:rPr>
        <w:t>任务授权</w:t>
      </w:r>
      <w:r w:rsidR="00783B07" w:rsidRPr="00231CC1">
        <w:rPr>
          <w:rFonts w:asciiTheme="minorEastAsia" w:eastAsiaTheme="minorEastAsia" w:hAnsiTheme="minorEastAsia" w:hint="eastAsia"/>
          <w:sz w:val="21"/>
          <w:szCs w:val="21"/>
        </w:rPr>
        <w:t>下工作计划的一半。注意到</w:t>
      </w:r>
      <w:r w:rsidR="00783B07" w:rsidRPr="00231CC1">
        <w:rPr>
          <w:rFonts w:asciiTheme="minorEastAsia" w:eastAsiaTheme="minorEastAsia" w:hAnsiTheme="minorEastAsia"/>
          <w:sz w:val="21"/>
          <w:szCs w:val="21"/>
        </w:rPr>
        <w:t>IGC第三十五届会议和第三十六届会议</w:t>
      </w:r>
      <w:r w:rsidR="00783B07" w:rsidRPr="00231CC1">
        <w:rPr>
          <w:rFonts w:asciiTheme="minorEastAsia" w:eastAsiaTheme="minorEastAsia" w:hAnsiTheme="minorEastAsia" w:hint="eastAsia"/>
          <w:sz w:val="21"/>
          <w:szCs w:val="21"/>
        </w:rPr>
        <w:t>取得的重大进展，特别是在</w:t>
      </w:r>
      <w:r w:rsidR="009F4265" w:rsidRPr="00231CC1">
        <w:rPr>
          <w:rFonts w:asciiTheme="minorEastAsia" w:eastAsiaTheme="minorEastAsia" w:hAnsiTheme="minorEastAsia"/>
          <w:sz w:val="21"/>
          <w:szCs w:val="21"/>
        </w:rPr>
        <w:t>遗传资源</w:t>
      </w:r>
      <w:r w:rsidR="00783B07" w:rsidRPr="00231CC1">
        <w:rPr>
          <w:rFonts w:asciiTheme="minorEastAsia" w:eastAsiaTheme="minorEastAsia" w:hAnsiTheme="minorEastAsia" w:hint="eastAsia"/>
          <w:sz w:val="21"/>
          <w:szCs w:val="21"/>
        </w:rPr>
        <w:t>案文方面，它对</w:t>
      </w:r>
      <w:r w:rsidR="00FA03B0" w:rsidRPr="00231CC1">
        <w:rPr>
          <w:rFonts w:asciiTheme="minorEastAsia" w:eastAsiaTheme="minorEastAsia" w:hAnsiTheme="minorEastAsia" w:hint="eastAsia"/>
          <w:sz w:val="21"/>
          <w:szCs w:val="21"/>
        </w:rPr>
        <w:t>于很快将到达终点表示乐观，</w:t>
      </w:r>
      <w:r w:rsidR="00AB2F86" w:rsidRPr="00231CC1">
        <w:rPr>
          <w:rFonts w:asciiTheme="minorEastAsia" w:eastAsiaTheme="minorEastAsia" w:hAnsiTheme="minorEastAsia"/>
          <w:sz w:val="21"/>
          <w:szCs w:val="21"/>
        </w:rPr>
        <w:t>IGC</w:t>
      </w:r>
      <w:r w:rsidR="00FA03B0" w:rsidRPr="00231CC1">
        <w:rPr>
          <w:rFonts w:asciiTheme="minorEastAsia" w:eastAsiaTheme="minorEastAsia" w:hAnsiTheme="minorEastAsia" w:hint="eastAsia"/>
          <w:sz w:val="21"/>
          <w:szCs w:val="21"/>
        </w:rPr>
        <w:t>应当表现出政治承诺。它希望</w:t>
      </w:r>
      <w:r w:rsidR="00AB2F86" w:rsidRPr="00231CC1">
        <w:rPr>
          <w:rFonts w:asciiTheme="minorEastAsia" w:eastAsiaTheme="minorEastAsia" w:hAnsiTheme="minorEastAsia"/>
          <w:sz w:val="21"/>
          <w:szCs w:val="21"/>
        </w:rPr>
        <w:t>IGC</w:t>
      </w:r>
      <w:r w:rsidR="00FA03B0" w:rsidRPr="00231CC1">
        <w:rPr>
          <w:rFonts w:asciiTheme="minorEastAsia" w:eastAsiaTheme="minorEastAsia" w:hAnsiTheme="minorEastAsia" w:hint="eastAsia"/>
          <w:sz w:val="21"/>
          <w:szCs w:val="21"/>
        </w:rPr>
        <w:t>能够向大会提出建议，</w:t>
      </w:r>
      <w:r w:rsidR="00BF5C81" w:rsidRPr="00231CC1">
        <w:rPr>
          <w:rFonts w:asciiTheme="minorEastAsia" w:eastAsiaTheme="minorEastAsia" w:hAnsiTheme="minorEastAsia" w:hint="eastAsia"/>
          <w:sz w:val="21"/>
          <w:szCs w:val="21"/>
        </w:rPr>
        <w:t>这些建议</w:t>
      </w:r>
      <w:r w:rsidR="00BF5C81" w:rsidRPr="00231CC1">
        <w:rPr>
          <w:rFonts w:asciiTheme="minorEastAsia" w:eastAsiaTheme="minorEastAsia" w:hAnsiTheme="minorEastAsia"/>
          <w:sz w:val="21"/>
          <w:szCs w:val="21"/>
        </w:rPr>
        <w:t>以</w:t>
      </w:r>
      <w:r w:rsidR="00BF5C81" w:rsidRPr="00231CC1">
        <w:rPr>
          <w:rFonts w:asciiTheme="minorEastAsia" w:eastAsiaTheme="minorEastAsia" w:hAnsiTheme="minorEastAsia" w:hint="eastAsia"/>
          <w:sz w:val="21"/>
          <w:szCs w:val="21"/>
        </w:rPr>
        <w:t>在</w:t>
      </w:r>
      <w:r w:rsidR="00BF5C81" w:rsidRPr="00231CC1">
        <w:rPr>
          <w:rFonts w:asciiTheme="minorEastAsia" w:eastAsiaTheme="minorEastAsia" w:hAnsiTheme="minorEastAsia"/>
          <w:sz w:val="21"/>
          <w:szCs w:val="21"/>
        </w:rPr>
        <w:t>当前任务授权下取得的进展为基础，</w:t>
      </w:r>
      <w:r w:rsidR="00FA03B0" w:rsidRPr="00231CC1">
        <w:rPr>
          <w:rFonts w:asciiTheme="minorEastAsia" w:eastAsiaTheme="minorEastAsia" w:hAnsiTheme="minorEastAsia" w:hint="eastAsia"/>
          <w:sz w:val="21"/>
          <w:szCs w:val="21"/>
        </w:rPr>
        <w:t>指导其</w:t>
      </w:r>
      <w:r w:rsidR="00BF5C81" w:rsidRPr="00231CC1">
        <w:rPr>
          <w:rFonts w:asciiTheme="minorEastAsia" w:eastAsiaTheme="minorEastAsia" w:hAnsiTheme="minorEastAsia" w:hint="eastAsia"/>
          <w:sz w:val="21"/>
          <w:szCs w:val="21"/>
        </w:rPr>
        <w:t>未来的</w:t>
      </w:r>
      <w:r w:rsidR="00FA03B0" w:rsidRPr="00231CC1">
        <w:rPr>
          <w:rFonts w:asciiTheme="minorEastAsia" w:eastAsiaTheme="minorEastAsia" w:hAnsiTheme="minorEastAsia" w:hint="eastAsia"/>
          <w:sz w:val="21"/>
          <w:szCs w:val="21"/>
        </w:rPr>
        <w:t>工作</w:t>
      </w:r>
      <w:r w:rsidR="00BF5C81" w:rsidRPr="00231CC1">
        <w:rPr>
          <w:rFonts w:asciiTheme="minorEastAsia" w:eastAsiaTheme="minorEastAsia" w:hAnsiTheme="minorEastAsia" w:hint="eastAsia"/>
          <w:sz w:val="21"/>
          <w:szCs w:val="21"/>
        </w:rPr>
        <w:t>，</w:t>
      </w:r>
      <w:r w:rsidR="00FA03B0" w:rsidRPr="00231CC1">
        <w:rPr>
          <w:rFonts w:asciiTheme="minorEastAsia" w:eastAsiaTheme="minorEastAsia" w:hAnsiTheme="minorEastAsia" w:hint="eastAsia"/>
          <w:sz w:val="21"/>
          <w:szCs w:val="21"/>
        </w:rPr>
        <w:t>并指</w:t>
      </w:r>
      <w:r w:rsidR="00523F61" w:rsidRPr="00231CC1">
        <w:rPr>
          <w:rFonts w:asciiTheme="minorEastAsia" w:eastAsiaTheme="minorEastAsia" w:hAnsiTheme="minorEastAsia" w:hint="eastAsia"/>
          <w:sz w:val="21"/>
          <w:szCs w:val="21"/>
        </w:rPr>
        <w:t>明</w:t>
      </w:r>
      <w:r w:rsidR="00BF5C81" w:rsidRPr="00231CC1">
        <w:rPr>
          <w:rFonts w:asciiTheme="minorEastAsia" w:eastAsiaTheme="minorEastAsia" w:hAnsiTheme="minorEastAsia" w:hint="eastAsia"/>
          <w:sz w:val="21"/>
          <w:szCs w:val="21"/>
        </w:rPr>
        <w:t>它应当如何推进关于</w:t>
      </w:r>
      <w:r w:rsidR="009F4265" w:rsidRPr="00231CC1">
        <w:rPr>
          <w:rFonts w:asciiTheme="minorEastAsia" w:eastAsiaTheme="minorEastAsia" w:hAnsiTheme="minorEastAsia"/>
          <w:sz w:val="21"/>
          <w:szCs w:val="21"/>
        </w:rPr>
        <w:t>遗传资源</w:t>
      </w:r>
      <w:r w:rsidR="00BF5C81" w:rsidRPr="00231CC1">
        <w:rPr>
          <w:rFonts w:asciiTheme="minorEastAsia" w:eastAsiaTheme="minorEastAsia" w:hAnsiTheme="minorEastAsia" w:hint="eastAsia"/>
          <w:sz w:val="21"/>
          <w:szCs w:val="21"/>
        </w:rPr>
        <w:t>案文的工作。它赞成尽早以非正式、公开和透明方式讨论议程第7项。</w:t>
      </w:r>
      <w:r w:rsidR="00AB2F86" w:rsidRPr="00231CC1">
        <w:rPr>
          <w:rFonts w:asciiTheme="minorEastAsia" w:eastAsiaTheme="minorEastAsia" w:hAnsiTheme="minorEastAsia"/>
          <w:sz w:val="21"/>
          <w:szCs w:val="21"/>
        </w:rPr>
        <w:t>IGC</w:t>
      </w:r>
      <w:r w:rsidR="00BF5C81" w:rsidRPr="00231CC1">
        <w:rPr>
          <w:rFonts w:asciiTheme="minorEastAsia" w:eastAsiaTheme="minorEastAsia" w:hAnsiTheme="minorEastAsia" w:hint="eastAsia"/>
          <w:sz w:val="21"/>
          <w:szCs w:val="21"/>
        </w:rPr>
        <w:t>应当指导大会</w:t>
      </w:r>
      <w:r w:rsidR="00BF5C81" w:rsidRPr="00231CC1">
        <w:rPr>
          <w:rFonts w:asciiTheme="minorEastAsia" w:eastAsiaTheme="minorEastAsia" w:hAnsiTheme="minorEastAsia"/>
          <w:sz w:val="21"/>
          <w:szCs w:val="21"/>
        </w:rPr>
        <w:t>制定工作计划，概述未来工作</w:t>
      </w:r>
      <w:r w:rsidR="00BF5C81" w:rsidRPr="00231CC1">
        <w:rPr>
          <w:rFonts w:asciiTheme="minorEastAsia" w:eastAsiaTheme="minorEastAsia" w:hAnsiTheme="minorEastAsia" w:hint="eastAsia"/>
          <w:sz w:val="21"/>
          <w:szCs w:val="21"/>
        </w:rPr>
        <w:t>可实现的主要</w:t>
      </w:r>
      <w:r w:rsidR="00BF5C81" w:rsidRPr="00231CC1">
        <w:rPr>
          <w:rFonts w:asciiTheme="minorEastAsia" w:eastAsiaTheme="minorEastAsia" w:hAnsiTheme="minorEastAsia"/>
          <w:sz w:val="21"/>
          <w:szCs w:val="21"/>
        </w:rPr>
        <w:t>成果，</w:t>
      </w:r>
      <w:r w:rsidR="00BF5C81" w:rsidRPr="00231CC1">
        <w:rPr>
          <w:rFonts w:asciiTheme="minorEastAsia" w:eastAsiaTheme="minorEastAsia" w:hAnsiTheme="minorEastAsia" w:hint="eastAsia"/>
          <w:sz w:val="21"/>
          <w:szCs w:val="21"/>
        </w:rPr>
        <w:t>特别</w:t>
      </w:r>
      <w:r w:rsidR="00BF5C81" w:rsidRPr="00231CC1">
        <w:rPr>
          <w:rFonts w:asciiTheme="minorEastAsia" w:eastAsiaTheme="minorEastAsia" w:hAnsiTheme="minorEastAsia"/>
          <w:sz w:val="21"/>
          <w:szCs w:val="21"/>
        </w:rPr>
        <w:t>包括召集一次</w:t>
      </w:r>
      <w:r w:rsidR="00BF5C81" w:rsidRPr="00231CC1">
        <w:rPr>
          <w:rFonts w:asciiTheme="minorEastAsia" w:eastAsiaTheme="minorEastAsia" w:hAnsiTheme="minorEastAsia" w:hint="eastAsia"/>
          <w:sz w:val="21"/>
          <w:szCs w:val="21"/>
        </w:rPr>
        <w:t>关于</w:t>
      </w:r>
      <w:r w:rsidR="00BF5C81" w:rsidRPr="00231CC1">
        <w:rPr>
          <w:rFonts w:asciiTheme="minorEastAsia" w:eastAsiaTheme="minorEastAsia" w:hAnsiTheme="minorEastAsia"/>
          <w:sz w:val="21"/>
          <w:szCs w:val="21"/>
        </w:rPr>
        <w:t>遗传资源</w:t>
      </w:r>
      <w:r w:rsidR="00BF5C81" w:rsidRPr="00231CC1">
        <w:rPr>
          <w:rFonts w:asciiTheme="minorEastAsia" w:eastAsiaTheme="minorEastAsia" w:hAnsiTheme="minorEastAsia" w:hint="eastAsia"/>
          <w:sz w:val="21"/>
          <w:szCs w:val="21"/>
        </w:rPr>
        <w:t>的</w:t>
      </w:r>
      <w:r w:rsidR="00BF5C81" w:rsidRPr="00231CC1">
        <w:rPr>
          <w:rFonts w:asciiTheme="minorEastAsia" w:eastAsiaTheme="minorEastAsia" w:hAnsiTheme="minorEastAsia"/>
          <w:sz w:val="21"/>
          <w:szCs w:val="21"/>
        </w:rPr>
        <w:t>外交会议的可能性。</w:t>
      </w:r>
      <w:r w:rsidR="00783B07" w:rsidRPr="00231CC1">
        <w:rPr>
          <w:rFonts w:asciiTheme="minorEastAsia" w:eastAsiaTheme="minorEastAsia" w:hAnsiTheme="minorEastAsia"/>
          <w:sz w:val="21"/>
          <w:szCs w:val="21"/>
        </w:rPr>
        <w:t>它表示相信主席和副主席对讨论的指导会使会议取得进展。</w:t>
      </w:r>
    </w:p>
    <w:p w14:paraId="1EC15136" w14:textId="1D51D981" w:rsidR="00905E92" w:rsidRPr="00231CC1" w:rsidRDefault="00AB2F86"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NARF</w:t>
      </w:r>
      <w:r w:rsidR="00BF5C81" w:rsidRPr="00231CC1">
        <w:rPr>
          <w:rFonts w:asciiTheme="minorEastAsia" w:eastAsiaTheme="minorEastAsia" w:hAnsiTheme="minorEastAsia"/>
          <w:sz w:val="21"/>
          <w:szCs w:val="21"/>
        </w:rPr>
        <w:t>的代表代表土著核心小组发言</w:t>
      </w:r>
      <w:r w:rsidR="00BF5C81" w:rsidRPr="00231CC1">
        <w:rPr>
          <w:rFonts w:asciiTheme="minorEastAsia" w:eastAsiaTheme="minorEastAsia" w:hAnsiTheme="minorEastAsia" w:hint="eastAsia"/>
          <w:sz w:val="21"/>
          <w:szCs w:val="21"/>
        </w:rPr>
        <w:t>，强调进程中的一些基本概念。</w:t>
      </w:r>
      <w:r w:rsidR="00185A66" w:rsidRPr="00231CC1">
        <w:rPr>
          <w:rFonts w:asciiTheme="minorEastAsia" w:eastAsiaTheme="minorEastAsia" w:hAnsiTheme="minorEastAsia" w:hint="eastAsia"/>
          <w:sz w:val="21"/>
          <w:szCs w:val="21"/>
        </w:rPr>
        <w:t>根据</w:t>
      </w:r>
      <w:r w:rsidR="00185A66" w:rsidRPr="00231CC1">
        <w:rPr>
          <w:rFonts w:asciiTheme="minorEastAsia" w:eastAsiaTheme="minorEastAsia" w:hAnsiTheme="minorEastAsia"/>
          <w:sz w:val="21"/>
          <w:szCs w:val="21"/>
        </w:rPr>
        <w:t>《联合国土著人民权利宣言》（</w:t>
      </w:r>
      <w:r w:rsidR="00185A66" w:rsidRPr="00231CC1">
        <w:rPr>
          <w:rFonts w:asciiTheme="minorEastAsia" w:eastAsiaTheme="minorEastAsia" w:hAnsiTheme="minorEastAsia" w:hint="eastAsia"/>
          <w:sz w:val="21"/>
          <w:szCs w:val="21"/>
        </w:rPr>
        <w:t>“</w:t>
      </w:r>
      <w:r w:rsidR="00185A66" w:rsidRPr="00231CC1">
        <w:rPr>
          <w:rFonts w:asciiTheme="minorEastAsia" w:eastAsiaTheme="minorEastAsia" w:hAnsiTheme="minorEastAsia"/>
          <w:sz w:val="21"/>
          <w:szCs w:val="21"/>
        </w:rPr>
        <w:t>UNDRIP</w:t>
      </w:r>
      <w:r w:rsidR="00185A66" w:rsidRPr="00231CC1">
        <w:rPr>
          <w:rFonts w:asciiTheme="minorEastAsia" w:eastAsiaTheme="minorEastAsia" w:hAnsiTheme="minorEastAsia" w:hint="eastAsia"/>
          <w:sz w:val="21"/>
          <w:szCs w:val="21"/>
        </w:rPr>
        <w:t>”</w:t>
      </w:r>
      <w:r w:rsidR="00185A66" w:rsidRPr="00231CC1">
        <w:rPr>
          <w:rFonts w:asciiTheme="minorEastAsia" w:eastAsiaTheme="minorEastAsia" w:hAnsiTheme="minorEastAsia"/>
          <w:sz w:val="21"/>
          <w:szCs w:val="21"/>
        </w:rPr>
        <w:t>）</w:t>
      </w:r>
      <w:r w:rsidR="00185A66" w:rsidRPr="00231CC1">
        <w:rPr>
          <w:rFonts w:asciiTheme="minorEastAsia" w:eastAsiaTheme="minorEastAsia" w:hAnsiTheme="minorEastAsia" w:hint="eastAsia"/>
          <w:sz w:val="21"/>
          <w:szCs w:val="21"/>
        </w:rPr>
        <w:t>、《国际劳工组织第169号公约》和其他</w:t>
      </w:r>
      <w:r w:rsidR="00185A66" w:rsidRPr="00231CC1">
        <w:rPr>
          <w:rFonts w:asciiTheme="minorEastAsia" w:eastAsiaTheme="minorEastAsia" w:hAnsiTheme="minorEastAsia"/>
          <w:sz w:val="21"/>
          <w:szCs w:val="21"/>
        </w:rPr>
        <w:t>国际</w:t>
      </w:r>
      <w:r w:rsidR="00185A66" w:rsidRPr="00231CC1">
        <w:rPr>
          <w:rFonts w:asciiTheme="minorEastAsia" w:eastAsiaTheme="minorEastAsia" w:hAnsiTheme="minorEastAsia" w:hint="eastAsia"/>
          <w:sz w:val="21"/>
          <w:szCs w:val="21"/>
        </w:rPr>
        <w:t>文书以及国家和土著文书，</w:t>
      </w:r>
      <w:r w:rsidR="00185A66" w:rsidRPr="00231CC1">
        <w:rPr>
          <w:rFonts w:asciiTheme="minorEastAsia" w:eastAsiaTheme="minorEastAsia" w:hAnsiTheme="minorEastAsia"/>
          <w:sz w:val="21"/>
          <w:szCs w:val="21"/>
        </w:rPr>
        <w:t>土著人民</w:t>
      </w:r>
      <w:r w:rsidR="00185A66" w:rsidRPr="00231CC1">
        <w:rPr>
          <w:rFonts w:asciiTheme="minorEastAsia" w:eastAsiaTheme="minorEastAsia" w:hAnsiTheme="minorEastAsia" w:hint="eastAsia"/>
          <w:sz w:val="21"/>
          <w:szCs w:val="21"/>
        </w:rPr>
        <w:t>享有合法的民族和自决权，以及坚持土著宇宙论和生活方式的权利。</w:t>
      </w:r>
      <w:r w:rsidR="00185A66" w:rsidRPr="00231CC1">
        <w:rPr>
          <w:rFonts w:asciiTheme="minorEastAsia" w:eastAsiaTheme="minorEastAsia" w:hAnsiTheme="minorEastAsia"/>
          <w:sz w:val="21"/>
          <w:szCs w:val="21"/>
        </w:rPr>
        <w:t>各成员国</w:t>
      </w:r>
      <w:r w:rsidR="00185A66" w:rsidRPr="00231CC1">
        <w:rPr>
          <w:rFonts w:asciiTheme="minorEastAsia" w:eastAsiaTheme="minorEastAsia" w:hAnsiTheme="minorEastAsia" w:hint="eastAsia"/>
          <w:sz w:val="21"/>
          <w:szCs w:val="21"/>
        </w:rPr>
        <w:t>普遍承诺</w:t>
      </w:r>
      <w:r w:rsidR="00C76371" w:rsidRPr="00231CC1">
        <w:rPr>
          <w:rFonts w:asciiTheme="minorEastAsia" w:eastAsiaTheme="minorEastAsia" w:hAnsiTheme="minorEastAsia" w:hint="eastAsia"/>
          <w:sz w:val="21"/>
          <w:szCs w:val="21"/>
        </w:rPr>
        <w:t>，包括在条约中承诺，</w:t>
      </w:r>
      <w:r w:rsidR="00185A66" w:rsidRPr="00231CC1">
        <w:rPr>
          <w:rFonts w:asciiTheme="minorEastAsia" w:eastAsiaTheme="minorEastAsia" w:hAnsiTheme="minorEastAsia" w:hint="eastAsia"/>
          <w:sz w:val="21"/>
          <w:szCs w:val="21"/>
        </w:rPr>
        <w:t>承认和尊重</w:t>
      </w:r>
      <w:r w:rsidR="00185A66" w:rsidRPr="00231CC1">
        <w:rPr>
          <w:rFonts w:asciiTheme="minorEastAsia" w:eastAsiaTheme="minorEastAsia" w:hAnsiTheme="minorEastAsia"/>
          <w:sz w:val="21"/>
          <w:szCs w:val="21"/>
        </w:rPr>
        <w:t>土著人民</w:t>
      </w:r>
      <w:r w:rsidR="00185A66" w:rsidRPr="00231CC1">
        <w:rPr>
          <w:rFonts w:asciiTheme="minorEastAsia" w:eastAsiaTheme="minorEastAsia" w:hAnsiTheme="minorEastAsia" w:hint="eastAsia"/>
          <w:sz w:val="21"/>
          <w:szCs w:val="21"/>
        </w:rPr>
        <w:t>的权利</w:t>
      </w:r>
      <w:r w:rsidR="00C76371" w:rsidRPr="00231CC1">
        <w:rPr>
          <w:rFonts w:asciiTheme="minorEastAsia" w:eastAsiaTheme="minorEastAsia" w:hAnsiTheme="minorEastAsia" w:hint="eastAsia"/>
          <w:sz w:val="21"/>
          <w:szCs w:val="21"/>
        </w:rPr>
        <w:t>，正如联合国</w:t>
      </w:r>
      <w:r w:rsidR="00C76371" w:rsidRPr="00231CC1">
        <w:rPr>
          <w:rFonts w:asciiTheme="minorEastAsia" w:eastAsiaTheme="minorEastAsia" w:hAnsiTheme="minorEastAsia"/>
          <w:sz w:val="21"/>
          <w:szCs w:val="21"/>
        </w:rPr>
        <w:t>土著人</w:t>
      </w:r>
      <w:proofErr w:type="gramStart"/>
      <w:r w:rsidR="00C76371" w:rsidRPr="00231CC1">
        <w:rPr>
          <w:rFonts w:asciiTheme="minorEastAsia" w:eastAsiaTheme="minorEastAsia" w:hAnsiTheme="minorEastAsia"/>
          <w:sz w:val="21"/>
          <w:szCs w:val="21"/>
        </w:rPr>
        <w:t>民权利</w:t>
      </w:r>
      <w:proofErr w:type="gramEnd"/>
      <w:r w:rsidR="00C76371" w:rsidRPr="00231CC1">
        <w:rPr>
          <w:rFonts w:asciiTheme="minorEastAsia" w:eastAsiaTheme="minorEastAsia" w:hAnsiTheme="minorEastAsia"/>
          <w:sz w:val="21"/>
          <w:szCs w:val="21"/>
        </w:rPr>
        <w:t>专家机制</w:t>
      </w:r>
      <w:r w:rsidR="00C76371" w:rsidRPr="00231CC1">
        <w:rPr>
          <w:rFonts w:asciiTheme="minorEastAsia" w:eastAsiaTheme="minorEastAsia" w:hAnsiTheme="minorEastAsia" w:hint="eastAsia"/>
          <w:sz w:val="21"/>
          <w:szCs w:val="21"/>
        </w:rPr>
        <w:t>最近所建议的：“在谈判和起草这些文书时，</w:t>
      </w:r>
      <w:r w:rsidR="00D3358C" w:rsidRPr="00231CC1">
        <w:rPr>
          <w:rFonts w:asciiTheme="minorEastAsia" w:eastAsiaTheme="minorEastAsia" w:hAnsiTheme="minorEastAsia"/>
          <w:sz w:val="21"/>
          <w:szCs w:val="21"/>
        </w:rPr>
        <w:t>产权组织</w:t>
      </w:r>
      <w:r w:rsidR="00D3358C" w:rsidRPr="00231CC1">
        <w:rPr>
          <w:rFonts w:asciiTheme="minorEastAsia" w:eastAsiaTheme="minorEastAsia" w:hAnsiTheme="minorEastAsia" w:hint="eastAsia"/>
          <w:sz w:val="21"/>
          <w:szCs w:val="21"/>
        </w:rPr>
        <w:t>和</w:t>
      </w:r>
      <w:r w:rsidR="00D3358C" w:rsidRPr="00231CC1">
        <w:rPr>
          <w:rFonts w:asciiTheme="minorEastAsia" w:eastAsiaTheme="minorEastAsia" w:hAnsiTheme="minorEastAsia"/>
          <w:sz w:val="21"/>
          <w:szCs w:val="21"/>
        </w:rPr>
        <w:t>各成员国</w:t>
      </w:r>
      <w:r w:rsidR="00D3358C" w:rsidRPr="00231CC1">
        <w:rPr>
          <w:rFonts w:asciiTheme="minorEastAsia" w:eastAsiaTheme="minorEastAsia" w:hAnsiTheme="minorEastAsia" w:hint="eastAsia"/>
          <w:sz w:val="21"/>
          <w:szCs w:val="21"/>
        </w:rPr>
        <w:t>应当参考</w:t>
      </w:r>
      <w:r w:rsidR="00D3358C" w:rsidRPr="00231CC1">
        <w:rPr>
          <w:rFonts w:asciiTheme="minorEastAsia" w:eastAsiaTheme="minorEastAsia" w:hAnsiTheme="minorEastAsia"/>
          <w:sz w:val="21"/>
          <w:szCs w:val="21"/>
        </w:rPr>
        <w:t>《联合国土著人民权利宣言》</w:t>
      </w:r>
      <w:r w:rsidR="00D3358C" w:rsidRPr="00231CC1">
        <w:rPr>
          <w:rFonts w:asciiTheme="minorEastAsia" w:eastAsiaTheme="minorEastAsia" w:hAnsiTheme="minorEastAsia" w:hint="eastAsia"/>
          <w:sz w:val="21"/>
          <w:szCs w:val="21"/>
        </w:rPr>
        <w:t>，特别是在土著人民知识产权和其他资源的所有权、使用和保护方面的</w:t>
      </w:r>
      <w:r w:rsidR="00D3358C" w:rsidRPr="00231CC1">
        <w:rPr>
          <w:rFonts w:asciiTheme="minorEastAsia" w:eastAsiaTheme="minorEastAsia" w:hAnsiTheme="minorEastAsia"/>
          <w:sz w:val="21"/>
          <w:szCs w:val="21"/>
        </w:rPr>
        <w:t>自由事先知情同意</w:t>
      </w:r>
      <w:r w:rsidR="00D3358C" w:rsidRPr="00231CC1">
        <w:rPr>
          <w:rFonts w:asciiTheme="minorEastAsia" w:eastAsiaTheme="minorEastAsia" w:hAnsiTheme="minorEastAsia" w:hint="eastAsia"/>
          <w:sz w:val="21"/>
          <w:szCs w:val="21"/>
        </w:rPr>
        <w:t>规范。</w:t>
      </w:r>
      <w:r w:rsidR="00C76371" w:rsidRPr="00231CC1">
        <w:rPr>
          <w:rFonts w:asciiTheme="minorEastAsia" w:eastAsiaTheme="minorEastAsia" w:hAnsiTheme="minorEastAsia" w:hint="eastAsia"/>
          <w:sz w:val="21"/>
          <w:szCs w:val="21"/>
        </w:rPr>
        <w:t>”</w:t>
      </w:r>
      <w:r w:rsidR="00D3358C" w:rsidRPr="00231CC1">
        <w:rPr>
          <w:rFonts w:asciiTheme="minorEastAsia" w:eastAsiaTheme="minorEastAsia" w:hAnsiTheme="minorEastAsia" w:hint="eastAsia"/>
          <w:sz w:val="21"/>
          <w:szCs w:val="21"/>
        </w:rPr>
        <w:t>关于这些文书中谈判的</w:t>
      </w:r>
      <w:r w:rsidR="005F4BC6" w:rsidRPr="00231CC1">
        <w:rPr>
          <w:rFonts w:asciiTheme="minorEastAsia" w:eastAsiaTheme="minorEastAsia" w:hAnsiTheme="minorEastAsia"/>
          <w:sz w:val="21"/>
          <w:szCs w:val="21"/>
        </w:rPr>
        <w:t>保护范围</w:t>
      </w:r>
      <w:r w:rsidR="00D3358C" w:rsidRPr="00231CC1">
        <w:rPr>
          <w:rFonts w:asciiTheme="minorEastAsia" w:eastAsiaTheme="minorEastAsia" w:hAnsiTheme="minorEastAsia" w:hint="eastAsia"/>
          <w:sz w:val="21"/>
          <w:szCs w:val="21"/>
        </w:rPr>
        <w:t>，</w:t>
      </w:r>
      <w:r w:rsidR="00D3358C" w:rsidRPr="00231CC1">
        <w:rPr>
          <w:rFonts w:asciiTheme="minorEastAsia" w:eastAsiaTheme="minorEastAsia" w:hAnsiTheme="minorEastAsia"/>
          <w:sz w:val="21"/>
          <w:szCs w:val="21"/>
        </w:rPr>
        <w:t>分层法</w:t>
      </w:r>
      <w:r w:rsidR="00776429" w:rsidRPr="00231CC1">
        <w:rPr>
          <w:rFonts w:asciiTheme="minorEastAsia" w:eastAsiaTheme="minorEastAsia" w:hAnsiTheme="minorEastAsia" w:hint="eastAsia"/>
          <w:sz w:val="21"/>
          <w:szCs w:val="21"/>
        </w:rPr>
        <w:t>可能有</w:t>
      </w:r>
      <w:r w:rsidR="00727793" w:rsidRPr="00231CC1">
        <w:rPr>
          <w:rFonts w:asciiTheme="minorEastAsia" w:eastAsiaTheme="minorEastAsia" w:hAnsiTheme="minorEastAsia" w:hint="eastAsia"/>
          <w:sz w:val="21"/>
          <w:szCs w:val="21"/>
        </w:rPr>
        <w:t>所帮助，因为它考虑到不同类型的</w:t>
      </w:r>
      <w:r w:rsidR="005F4BC6" w:rsidRPr="00231CC1">
        <w:rPr>
          <w:rFonts w:asciiTheme="minorEastAsia" w:eastAsiaTheme="minorEastAsia" w:hAnsiTheme="minorEastAsia"/>
          <w:sz w:val="21"/>
          <w:szCs w:val="21"/>
        </w:rPr>
        <w:t>传统知识/传统文化表现形式</w:t>
      </w:r>
      <w:r w:rsidR="00727793" w:rsidRPr="00231CC1">
        <w:rPr>
          <w:rFonts w:asciiTheme="minorEastAsia" w:eastAsiaTheme="minorEastAsia" w:hAnsiTheme="minorEastAsia" w:hint="eastAsia"/>
          <w:sz w:val="21"/>
          <w:szCs w:val="21"/>
        </w:rPr>
        <w:t>的细微差别，根据各个类型进行</w:t>
      </w:r>
      <w:r w:rsidR="00971E3E" w:rsidRPr="00231CC1">
        <w:rPr>
          <w:rFonts w:asciiTheme="minorEastAsia" w:eastAsiaTheme="minorEastAsia" w:hAnsiTheme="minorEastAsia" w:hint="eastAsia"/>
          <w:sz w:val="21"/>
          <w:szCs w:val="21"/>
        </w:rPr>
        <w:t>不同程度的</w:t>
      </w:r>
      <w:r w:rsidR="00727793" w:rsidRPr="00231CC1">
        <w:rPr>
          <w:rFonts w:asciiTheme="minorEastAsia" w:eastAsiaTheme="minorEastAsia" w:hAnsiTheme="minorEastAsia" w:hint="eastAsia"/>
          <w:sz w:val="21"/>
          <w:szCs w:val="21"/>
        </w:rPr>
        <w:t>保护。但是，“平衡”概念损害了他们的基本权利。</w:t>
      </w:r>
      <w:r w:rsidR="005F4BC6" w:rsidRPr="00231CC1">
        <w:rPr>
          <w:rFonts w:asciiTheme="minorEastAsia" w:eastAsiaTheme="minorEastAsia" w:hAnsiTheme="minorEastAsia"/>
          <w:sz w:val="21"/>
          <w:szCs w:val="21"/>
        </w:rPr>
        <w:t>传统知识/传统文化表现形式</w:t>
      </w:r>
      <w:r w:rsidR="00727793" w:rsidRPr="00231CC1">
        <w:rPr>
          <w:rFonts w:asciiTheme="minorEastAsia" w:eastAsiaTheme="minorEastAsia" w:hAnsiTheme="minorEastAsia" w:hint="eastAsia"/>
          <w:sz w:val="21"/>
          <w:szCs w:val="21"/>
        </w:rPr>
        <w:t>的使用和保护要求</w:t>
      </w:r>
      <w:r w:rsidR="00727793" w:rsidRPr="00231CC1">
        <w:rPr>
          <w:rFonts w:asciiTheme="minorEastAsia" w:eastAsiaTheme="minorEastAsia" w:hAnsiTheme="minorEastAsia"/>
          <w:sz w:val="21"/>
          <w:szCs w:val="21"/>
        </w:rPr>
        <w:t>对平衡有一个非常不同的理解，</w:t>
      </w:r>
      <w:r w:rsidR="00971E3E" w:rsidRPr="00231CC1">
        <w:rPr>
          <w:rFonts w:asciiTheme="minorEastAsia" w:eastAsiaTheme="minorEastAsia" w:hAnsiTheme="minorEastAsia" w:hint="eastAsia"/>
          <w:sz w:val="21"/>
          <w:szCs w:val="21"/>
        </w:rPr>
        <w:t>其</w:t>
      </w:r>
      <w:r w:rsidR="00727793" w:rsidRPr="00231CC1">
        <w:rPr>
          <w:rFonts w:asciiTheme="minorEastAsia" w:eastAsiaTheme="minorEastAsia" w:hAnsiTheme="minorEastAsia"/>
          <w:sz w:val="21"/>
          <w:szCs w:val="21"/>
        </w:rPr>
        <w:t>中</w:t>
      </w:r>
      <w:r w:rsidR="00727793" w:rsidRPr="00231CC1">
        <w:rPr>
          <w:rFonts w:asciiTheme="minorEastAsia" w:eastAsiaTheme="minorEastAsia" w:hAnsiTheme="minorEastAsia" w:hint="eastAsia"/>
          <w:sz w:val="21"/>
          <w:szCs w:val="21"/>
        </w:rPr>
        <w:t>生理、心理</w:t>
      </w:r>
      <w:r w:rsidR="00727793" w:rsidRPr="00231CC1">
        <w:rPr>
          <w:rFonts w:asciiTheme="minorEastAsia" w:eastAsiaTheme="minorEastAsia" w:hAnsiTheme="minorEastAsia"/>
          <w:sz w:val="21"/>
          <w:szCs w:val="21"/>
        </w:rPr>
        <w:t>、情感和精神方面必须达到平衡。</w:t>
      </w:r>
      <w:r w:rsidR="00727793" w:rsidRPr="00231CC1">
        <w:rPr>
          <w:rFonts w:asciiTheme="minorEastAsia" w:eastAsiaTheme="minorEastAsia" w:hAnsiTheme="minorEastAsia" w:hint="eastAsia"/>
          <w:sz w:val="21"/>
          <w:szCs w:val="21"/>
        </w:rPr>
        <w:t>考虑到这一理解，</w:t>
      </w:r>
      <w:r w:rsidR="009E4F56" w:rsidRPr="00231CC1">
        <w:rPr>
          <w:rFonts w:asciiTheme="minorEastAsia" w:eastAsiaTheme="minorEastAsia" w:hAnsiTheme="minorEastAsia"/>
          <w:sz w:val="21"/>
          <w:szCs w:val="21"/>
        </w:rPr>
        <w:t>各成员国</w:t>
      </w:r>
      <w:r w:rsidR="00727793" w:rsidRPr="00231CC1">
        <w:rPr>
          <w:rFonts w:asciiTheme="minorEastAsia" w:eastAsiaTheme="minorEastAsia" w:hAnsiTheme="minorEastAsia" w:hint="eastAsia"/>
          <w:sz w:val="21"/>
          <w:szCs w:val="21"/>
        </w:rPr>
        <w:t>所表示的平衡在这些谈判中实际上</w:t>
      </w:r>
      <w:r w:rsidR="00971E3E" w:rsidRPr="00231CC1">
        <w:rPr>
          <w:rFonts w:asciiTheme="minorEastAsia" w:eastAsiaTheme="minorEastAsia" w:hAnsiTheme="minorEastAsia" w:hint="eastAsia"/>
          <w:sz w:val="21"/>
          <w:szCs w:val="21"/>
        </w:rPr>
        <w:t>是</w:t>
      </w:r>
      <w:r w:rsidR="00727793" w:rsidRPr="00231CC1">
        <w:rPr>
          <w:rFonts w:asciiTheme="minorEastAsia" w:eastAsiaTheme="minorEastAsia" w:hAnsiTheme="minorEastAsia" w:hint="eastAsia"/>
          <w:sz w:val="21"/>
          <w:szCs w:val="21"/>
        </w:rPr>
        <w:t>不平衡</w:t>
      </w:r>
      <w:r w:rsidR="00971E3E" w:rsidRPr="00231CC1">
        <w:rPr>
          <w:rFonts w:asciiTheme="minorEastAsia" w:eastAsiaTheme="minorEastAsia" w:hAnsiTheme="minorEastAsia" w:hint="eastAsia"/>
          <w:sz w:val="21"/>
          <w:szCs w:val="21"/>
        </w:rPr>
        <w:t>的</w:t>
      </w:r>
      <w:r w:rsidR="00727793" w:rsidRPr="00231CC1">
        <w:rPr>
          <w:rFonts w:asciiTheme="minorEastAsia" w:eastAsiaTheme="minorEastAsia" w:hAnsiTheme="minorEastAsia" w:hint="eastAsia"/>
          <w:sz w:val="21"/>
          <w:szCs w:val="21"/>
        </w:rPr>
        <w:t>。在</w:t>
      </w:r>
      <w:r w:rsidR="00727793" w:rsidRPr="00231CC1">
        <w:rPr>
          <w:rFonts w:asciiTheme="minorEastAsia" w:eastAsiaTheme="minorEastAsia" w:hAnsiTheme="minorEastAsia"/>
          <w:sz w:val="21"/>
          <w:szCs w:val="21"/>
        </w:rPr>
        <w:t>不平等、过去的</w:t>
      </w:r>
      <w:r w:rsidR="00727793" w:rsidRPr="00231CC1">
        <w:rPr>
          <w:rFonts w:asciiTheme="minorEastAsia" w:eastAsiaTheme="minorEastAsia" w:hAnsiTheme="minorEastAsia" w:hint="eastAsia"/>
          <w:sz w:val="21"/>
          <w:szCs w:val="21"/>
        </w:rPr>
        <w:t>盗用</w:t>
      </w:r>
      <w:r w:rsidR="00727793" w:rsidRPr="00231CC1">
        <w:rPr>
          <w:rFonts w:asciiTheme="minorEastAsia" w:eastAsiaTheme="minorEastAsia" w:hAnsiTheme="minorEastAsia"/>
          <w:sz w:val="21"/>
          <w:szCs w:val="21"/>
        </w:rPr>
        <w:t>合法化或在平衡不适当或不</w:t>
      </w:r>
      <w:r w:rsidR="00727793" w:rsidRPr="00231CC1">
        <w:rPr>
          <w:rFonts w:asciiTheme="minorEastAsia" w:eastAsiaTheme="minorEastAsia" w:hAnsiTheme="minorEastAsia" w:hint="eastAsia"/>
          <w:sz w:val="21"/>
          <w:szCs w:val="21"/>
        </w:rPr>
        <w:t>相称</w:t>
      </w:r>
      <w:r w:rsidR="00727793" w:rsidRPr="00231CC1">
        <w:rPr>
          <w:rFonts w:asciiTheme="minorEastAsia" w:eastAsiaTheme="minorEastAsia" w:hAnsiTheme="minorEastAsia"/>
          <w:sz w:val="21"/>
          <w:szCs w:val="21"/>
        </w:rPr>
        <w:t>的情况下</w:t>
      </w:r>
      <w:r w:rsidR="00727793" w:rsidRPr="00231CC1">
        <w:rPr>
          <w:rFonts w:asciiTheme="minorEastAsia" w:eastAsiaTheme="minorEastAsia" w:hAnsiTheme="minorEastAsia" w:hint="eastAsia"/>
          <w:sz w:val="21"/>
          <w:szCs w:val="21"/>
        </w:rPr>
        <w:t>，无法</w:t>
      </w:r>
      <w:r w:rsidR="00727793" w:rsidRPr="00231CC1">
        <w:rPr>
          <w:rFonts w:asciiTheme="minorEastAsia" w:eastAsiaTheme="minorEastAsia" w:hAnsiTheme="minorEastAsia"/>
          <w:sz w:val="21"/>
          <w:szCs w:val="21"/>
        </w:rPr>
        <w:t>实现</w:t>
      </w:r>
      <w:r w:rsidR="00727793" w:rsidRPr="00231CC1">
        <w:rPr>
          <w:rFonts w:asciiTheme="minorEastAsia" w:eastAsiaTheme="minorEastAsia" w:hAnsiTheme="minorEastAsia" w:hint="eastAsia"/>
          <w:sz w:val="21"/>
          <w:szCs w:val="21"/>
        </w:rPr>
        <w:t>平衡</w:t>
      </w:r>
      <w:r w:rsidR="00727793" w:rsidRPr="00231CC1">
        <w:rPr>
          <w:rFonts w:asciiTheme="minorEastAsia" w:eastAsiaTheme="minorEastAsia" w:hAnsiTheme="minorEastAsia"/>
          <w:sz w:val="21"/>
          <w:szCs w:val="21"/>
        </w:rPr>
        <w:t>。在</w:t>
      </w:r>
      <w:r w:rsidR="00727793" w:rsidRPr="00231CC1">
        <w:rPr>
          <w:rFonts w:asciiTheme="minorEastAsia" w:eastAsiaTheme="minorEastAsia" w:hAnsiTheme="minorEastAsia" w:hint="eastAsia"/>
          <w:sz w:val="21"/>
          <w:szCs w:val="21"/>
        </w:rPr>
        <w:t>就</w:t>
      </w:r>
      <w:r w:rsidR="00727793" w:rsidRPr="00231CC1">
        <w:rPr>
          <w:rFonts w:asciiTheme="minorEastAsia" w:eastAsiaTheme="minorEastAsia" w:hAnsiTheme="minorEastAsia"/>
          <w:sz w:val="21"/>
          <w:szCs w:val="21"/>
        </w:rPr>
        <w:t>所有问题都达成</w:t>
      </w:r>
      <w:r w:rsidR="00727793" w:rsidRPr="00231CC1">
        <w:rPr>
          <w:rFonts w:asciiTheme="minorEastAsia" w:eastAsiaTheme="minorEastAsia" w:hAnsiTheme="minorEastAsia" w:hint="eastAsia"/>
          <w:sz w:val="21"/>
          <w:szCs w:val="21"/>
        </w:rPr>
        <w:t>共识</w:t>
      </w:r>
      <w:r w:rsidR="00727793" w:rsidRPr="00231CC1">
        <w:rPr>
          <w:rFonts w:asciiTheme="minorEastAsia" w:eastAsiaTheme="minorEastAsia" w:hAnsiTheme="minorEastAsia"/>
          <w:sz w:val="21"/>
          <w:szCs w:val="21"/>
        </w:rPr>
        <w:t>之前，他无法</w:t>
      </w:r>
      <w:r w:rsidR="00727793" w:rsidRPr="00231CC1">
        <w:rPr>
          <w:rFonts w:asciiTheme="minorEastAsia" w:eastAsiaTheme="minorEastAsia" w:hAnsiTheme="minorEastAsia" w:hint="eastAsia"/>
          <w:sz w:val="21"/>
          <w:szCs w:val="21"/>
        </w:rPr>
        <w:t>同意其中任何一项文书</w:t>
      </w:r>
      <w:r w:rsidR="00727793" w:rsidRPr="00231CC1">
        <w:rPr>
          <w:rFonts w:asciiTheme="minorEastAsia" w:eastAsiaTheme="minorEastAsia" w:hAnsiTheme="minorEastAsia"/>
          <w:sz w:val="21"/>
          <w:szCs w:val="21"/>
        </w:rPr>
        <w:t>。</w:t>
      </w:r>
      <w:r w:rsidR="00727793" w:rsidRPr="00231CC1">
        <w:rPr>
          <w:rFonts w:asciiTheme="minorEastAsia" w:eastAsiaTheme="minorEastAsia" w:hAnsiTheme="minorEastAsia" w:hint="eastAsia"/>
          <w:sz w:val="21"/>
          <w:szCs w:val="21"/>
        </w:rPr>
        <w:t>他提醒</w:t>
      </w:r>
      <w:r w:rsidR="009E4F56" w:rsidRPr="00231CC1">
        <w:rPr>
          <w:rFonts w:asciiTheme="minorEastAsia" w:eastAsiaTheme="minorEastAsia" w:hAnsiTheme="minorEastAsia"/>
          <w:sz w:val="21"/>
          <w:szCs w:val="21"/>
        </w:rPr>
        <w:t>各成员国</w:t>
      </w:r>
      <w:r w:rsidR="00727793" w:rsidRPr="00231CC1">
        <w:rPr>
          <w:rFonts w:asciiTheme="minorEastAsia" w:eastAsiaTheme="minorEastAsia" w:hAnsiTheme="minorEastAsia" w:hint="eastAsia"/>
          <w:sz w:val="21"/>
          <w:szCs w:val="21"/>
        </w:rPr>
        <w:t>，</w:t>
      </w:r>
      <w:r w:rsidR="00D17BB9" w:rsidRPr="00231CC1">
        <w:rPr>
          <w:rFonts w:asciiTheme="minorEastAsia" w:eastAsiaTheme="minorEastAsia" w:hAnsiTheme="minorEastAsia" w:hint="eastAsia"/>
          <w:sz w:val="21"/>
          <w:szCs w:val="21"/>
        </w:rPr>
        <w:t>在土著人民和世界的眼中，该进程的合法性在很大程度上取决于土著人民的充分和有效的参与。他接着</w:t>
      </w:r>
      <w:r w:rsidR="00D17BB9" w:rsidRPr="00231CC1">
        <w:rPr>
          <w:rFonts w:asciiTheme="minorEastAsia" w:eastAsiaTheme="minorEastAsia" w:hAnsiTheme="minorEastAsia"/>
          <w:sz w:val="21"/>
          <w:szCs w:val="21"/>
        </w:rPr>
        <w:t>呼吁各成员国</w:t>
      </w:r>
      <w:r w:rsidR="00D17BB9" w:rsidRPr="00231CC1">
        <w:rPr>
          <w:rFonts w:asciiTheme="minorEastAsia" w:eastAsiaTheme="minorEastAsia" w:hAnsiTheme="minorEastAsia" w:hint="eastAsia"/>
          <w:sz w:val="21"/>
          <w:szCs w:val="21"/>
        </w:rPr>
        <w:t>和产权组织支持已经用光的</w:t>
      </w:r>
      <w:r w:rsidR="00D17BB9" w:rsidRPr="00231CC1">
        <w:rPr>
          <w:rFonts w:asciiTheme="minorEastAsia" w:eastAsiaTheme="minorEastAsia" w:hAnsiTheme="minorEastAsia"/>
          <w:sz w:val="21"/>
          <w:szCs w:val="21"/>
        </w:rPr>
        <w:t>自愿基金</w:t>
      </w:r>
      <w:r w:rsidR="00D17BB9" w:rsidRPr="00231CC1">
        <w:rPr>
          <w:rFonts w:asciiTheme="minorEastAsia" w:eastAsiaTheme="minorEastAsia" w:hAnsiTheme="minorEastAsia" w:hint="eastAsia"/>
          <w:sz w:val="21"/>
          <w:szCs w:val="21"/>
        </w:rPr>
        <w:t>，以确保</w:t>
      </w:r>
      <w:r w:rsidR="00D17BB9" w:rsidRPr="00231CC1">
        <w:rPr>
          <w:rFonts w:asciiTheme="minorEastAsia" w:eastAsiaTheme="minorEastAsia" w:hAnsiTheme="minorEastAsia"/>
          <w:sz w:val="21"/>
          <w:szCs w:val="21"/>
        </w:rPr>
        <w:t>土著人民</w:t>
      </w:r>
      <w:r w:rsidR="00D17BB9" w:rsidRPr="00231CC1">
        <w:rPr>
          <w:rFonts w:asciiTheme="minorEastAsia" w:eastAsiaTheme="minorEastAsia" w:hAnsiTheme="minorEastAsia" w:hint="eastAsia"/>
          <w:sz w:val="21"/>
          <w:szCs w:val="21"/>
        </w:rPr>
        <w:t>继续参与。他</w:t>
      </w:r>
      <w:r w:rsidR="00D17BB9" w:rsidRPr="00231CC1">
        <w:rPr>
          <w:rFonts w:asciiTheme="minorEastAsia" w:eastAsiaTheme="minorEastAsia" w:hAnsiTheme="minorEastAsia"/>
          <w:sz w:val="21"/>
          <w:szCs w:val="21"/>
        </w:rPr>
        <w:t>感谢</w:t>
      </w:r>
      <w:r w:rsidR="00D17BB9" w:rsidRPr="00231CC1">
        <w:rPr>
          <w:rFonts w:asciiTheme="minorEastAsia" w:eastAsiaTheme="minorEastAsia" w:hAnsiTheme="minorEastAsia" w:hint="eastAsia"/>
          <w:sz w:val="21"/>
          <w:szCs w:val="21"/>
        </w:rPr>
        <w:t>过去</w:t>
      </w:r>
      <w:r w:rsidR="00D17BB9" w:rsidRPr="00231CC1">
        <w:rPr>
          <w:rFonts w:asciiTheme="minorEastAsia" w:eastAsiaTheme="minorEastAsia" w:hAnsiTheme="minorEastAsia"/>
          <w:sz w:val="21"/>
          <w:szCs w:val="21"/>
        </w:rPr>
        <w:t>提供捐款的国家</w:t>
      </w:r>
      <w:r w:rsidR="00D17BB9" w:rsidRPr="00231CC1">
        <w:rPr>
          <w:rFonts w:asciiTheme="minorEastAsia" w:eastAsiaTheme="minorEastAsia" w:hAnsiTheme="minorEastAsia" w:hint="eastAsia"/>
          <w:sz w:val="21"/>
          <w:szCs w:val="21"/>
        </w:rPr>
        <w:t>。对于</w:t>
      </w:r>
      <w:r w:rsidR="00D17BB9" w:rsidRPr="00231CC1">
        <w:rPr>
          <w:rFonts w:asciiTheme="minorEastAsia" w:eastAsiaTheme="minorEastAsia" w:hAnsiTheme="minorEastAsia"/>
          <w:sz w:val="21"/>
          <w:szCs w:val="21"/>
        </w:rPr>
        <w:t>目前正在考虑资助案例研究的那些国家，他认为，确保土著人民的参与会更好地</w:t>
      </w:r>
      <w:r w:rsidR="008A6813" w:rsidRPr="00231CC1">
        <w:rPr>
          <w:rFonts w:asciiTheme="minorEastAsia" w:eastAsiaTheme="minorEastAsia" w:hAnsiTheme="minorEastAsia" w:hint="eastAsia"/>
          <w:sz w:val="21"/>
          <w:szCs w:val="21"/>
        </w:rPr>
        <w:t>支配</w:t>
      </w:r>
      <w:r w:rsidR="00D17BB9" w:rsidRPr="00231CC1">
        <w:rPr>
          <w:rFonts w:asciiTheme="minorEastAsia" w:eastAsiaTheme="minorEastAsia" w:hAnsiTheme="minorEastAsia"/>
          <w:sz w:val="21"/>
          <w:szCs w:val="21"/>
        </w:rPr>
        <w:t>这些资金。</w:t>
      </w:r>
      <w:r w:rsidR="00D17BB9" w:rsidRPr="00231CC1">
        <w:rPr>
          <w:rFonts w:asciiTheme="minorEastAsia" w:eastAsiaTheme="minorEastAsia" w:hAnsiTheme="minorEastAsia" w:hint="eastAsia"/>
          <w:sz w:val="21"/>
          <w:szCs w:val="21"/>
        </w:rPr>
        <w:t>它支持那些认为大会应当重新审议其先前的决定并将产权组织的核心资金纳入进来以支持他们参与的成员国。他真诚地希望</w:t>
      </w:r>
      <w:r w:rsidR="00D17BB9" w:rsidRPr="00231CC1">
        <w:rPr>
          <w:rFonts w:asciiTheme="minorEastAsia" w:eastAsiaTheme="minorEastAsia" w:hAnsiTheme="minorEastAsia"/>
          <w:sz w:val="21"/>
          <w:szCs w:val="21"/>
        </w:rPr>
        <w:t>在没有得到他们充分同意的情况下</w:t>
      </w:r>
      <w:r w:rsidR="00D17BB9" w:rsidRPr="00231CC1">
        <w:rPr>
          <w:rFonts w:asciiTheme="minorEastAsia" w:eastAsiaTheme="minorEastAsia" w:hAnsiTheme="minorEastAsia" w:hint="eastAsia"/>
          <w:sz w:val="21"/>
          <w:szCs w:val="21"/>
        </w:rPr>
        <w:t>就</w:t>
      </w:r>
      <w:r w:rsidR="00387D08" w:rsidRPr="00231CC1">
        <w:rPr>
          <w:rFonts w:asciiTheme="minorEastAsia" w:eastAsiaTheme="minorEastAsia" w:hAnsiTheme="minorEastAsia" w:hint="eastAsia"/>
          <w:sz w:val="21"/>
          <w:szCs w:val="21"/>
        </w:rPr>
        <w:t>对</w:t>
      </w:r>
      <w:r w:rsidR="00D17BB9" w:rsidRPr="00231CC1">
        <w:rPr>
          <w:rFonts w:asciiTheme="minorEastAsia" w:eastAsiaTheme="minorEastAsia" w:hAnsiTheme="minorEastAsia"/>
          <w:sz w:val="21"/>
          <w:szCs w:val="21"/>
        </w:rPr>
        <w:t>他们的基本权利</w:t>
      </w:r>
      <w:r w:rsidR="00D17BB9" w:rsidRPr="00231CC1">
        <w:rPr>
          <w:rFonts w:asciiTheme="minorEastAsia" w:eastAsiaTheme="minorEastAsia" w:hAnsiTheme="minorEastAsia" w:hint="eastAsia"/>
          <w:sz w:val="21"/>
          <w:szCs w:val="21"/>
        </w:rPr>
        <w:t>进行谈判</w:t>
      </w:r>
      <w:r w:rsidR="00D17BB9" w:rsidRPr="00231CC1">
        <w:rPr>
          <w:rFonts w:asciiTheme="minorEastAsia" w:eastAsiaTheme="minorEastAsia" w:hAnsiTheme="minorEastAsia"/>
          <w:sz w:val="21"/>
          <w:szCs w:val="21"/>
        </w:rPr>
        <w:t>的日子成为过去</w:t>
      </w:r>
      <w:r w:rsidR="00D17BB9" w:rsidRPr="00231CC1">
        <w:rPr>
          <w:rFonts w:asciiTheme="minorEastAsia" w:eastAsiaTheme="minorEastAsia" w:hAnsiTheme="minorEastAsia" w:hint="eastAsia"/>
          <w:sz w:val="21"/>
          <w:szCs w:val="21"/>
        </w:rPr>
        <w:t>。他期待一系列富有成效的谈</w:t>
      </w:r>
      <w:r w:rsidR="00A034FC" w:rsidRPr="00231CC1">
        <w:rPr>
          <w:rFonts w:asciiTheme="minorEastAsia" w:eastAsiaTheme="minorEastAsia" w:hAnsiTheme="minorEastAsia" w:hint="cs"/>
          <w:sz w:val="21"/>
          <w:szCs w:val="21"/>
        </w:rPr>
        <w:t>‍</w:t>
      </w:r>
      <w:r w:rsidR="00D17BB9" w:rsidRPr="00231CC1">
        <w:rPr>
          <w:rFonts w:asciiTheme="minorEastAsia" w:eastAsiaTheme="minorEastAsia" w:hAnsiTheme="minorEastAsia" w:hint="eastAsia"/>
          <w:sz w:val="21"/>
          <w:szCs w:val="21"/>
        </w:rPr>
        <w:t>判。</w:t>
      </w:r>
    </w:p>
    <w:p w14:paraId="596093D5" w14:textId="5280C37A" w:rsidR="00905E92" w:rsidRPr="00231CC1" w:rsidRDefault="00AB2F86"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w:t>
      </w:r>
      <w:r w:rsidR="004E6B61" w:rsidRPr="00231CC1">
        <w:rPr>
          <w:rFonts w:asciiTheme="minorEastAsia" w:eastAsiaTheme="minorEastAsia" w:hAnsiTheme="minorEastAsia"/>
          <w:sz w:val="21"/>
          <w:szCs w:val="21"/>
        </w:rPr>
        <w:t>秘书处</w:t>
      </w:r>
      <w:r w:rsidR="007B42E0" w:rsidRPr="00231CC1">
        <w:rPr>
          <w:rFonts w:asciiTheme="minorEastAsia" w:eastAsiaTheme="minorEastAsia" w:hAnsiTheme="minorEastAsia" w:hint="eastAsia"/>
          <w:sz w:val="21"/>
          <w:szCs w:val="21"/>
        </w:rPr>
        <w:t>的说明：</w:t>
      </w:r>
      <w:r w:rsidR="006F4B40" w:rsidRPr="00231CC1">
        <w:rPr>
          <w:rFonts w:asciiTheme="minorEastAsia" w:eastAsiaTheme="minorEastAsia" w:hAnsiTheme="minorEastAsia" w:hint="eastAsia"/>
          <w:sz w:val="21"/>
          <w:szCs w:val="21"/>
        </w:rPr>
        <w:t>以</w:t>
      </w:r>
      <w:r w:rsidR="006F4B40" w:rsidRPr="00231CC1">
        <w:rPr>
          <w:rFonts w:asciiTheme="minorEastAsia" w:eastAsiaTheme="minorEastAsia" w:hAnsiTheme="minorEastAsia"/>
          <w:sz w:val="21"/>
          <w:szCs w:val="21"/>
        </w:rPr>
        <w:t>下开幕</w:t>
      </w:r>
      <w:proofErr w:type="gramStart"/>
      <w:r w:rsidR="006F4B40" w:rsidRPr="00231CC1">
        <w:rPr>
          <w:rFonts w:asciiTheme="minorEastAsia" w:eastAsiaTheme="minorEastAsia" w:hAnsiTheme="minorEastAsia"/>
          <w:sz w:val="21"/>
          <w:szCs w:val="21"/>
        </w:rPr>
        <w:t>发言仅</w:t>
      </w:r>
      <w:proofErr w:type="gramEnd"/>
      <w:r w:rsidR="006F4B40" w:rsidRPr="00231CC1">
        <w:rPr>
          <w:rFonts w:asciiTheme="minorEastAsia" w:eastAsiaTheme="minorEastAsia" w:hAnsiTheme="minorEastAsia"/>
          <w:sz w:val="21"/>
          <w:szCs w:val="21"/>
        </w:rPr>
        <w:t>以书面形式提交秘书处。</w:t>
      </w:r>
      <w:r w:rsidR="00A034FC" w:rsidRPr="00231CC1">
        <w:rPr>
          <w:rFonts w:asciiTheme="minorEastAsia" w:eastAsiaTheme="minorEastAsia" w:hAnsiTheme="minorEastAsia"/>
          <w:sz w:val="21"/>
          <w:szCs w:val="21"/>
        </w:rPr>
        <w:t>]</w:t>
      </w:r>
      <w:r w:rsidR="006F4B40" w:rsidRPr="00231CC1">
        <w:rPr>
          <w:rFonts w:asciiTheme="minorEastAsia" w:eastAsiaTheme="minorEastAsia" w:hAnsiTheme="minorEastAsia"/>
          <w:sz w:val="21"/>
          <w:szCs w:val="21"/>
        </w:rPr>
        <w:t>日本代表团</w:t>
      </w:r>
      <w:r w:rsidR="006F4B40" w:rsidRPr="00231CC1">
        <w:rPr>
          <w:rFonts w:asciiTheme="minorEastAsia" w:eastAsiaTheme="minorEastAsia" w:hAnsiTheme="minorEastAsia" w:hint="eastAsia"/>
          <w:sz w:val="21"/>
          <w:szCs w:val="21"/>
        </w:rPr>
        <w:t>说，迄今为止，</w:t>
      </w:r>
      <w:r w:rsidRPr="00231CC1">
        <w:rPr>
          <w:rFonts w:asciiTheme="minorEastAsia" w:eastAsiaTheme="minorEastAsia" w:hAnsiTheme="minorEastAsia"/>
          <w:sz w:val="21"/>
          <w:szCs w:val="21"/>
        </w:rPr>
        <w:t>IGC</w:t>
      </w:r>
      <w:r w:rsidR="006F4B40" w:rsidRPr="00231CC1">
        <w:rPr>
          <w:rFonts w:asciiTheme="minorEastAsia" w:eastAsiaTheme="minorEastAsia" w:hAnsiTheme="minorEastAsia" w:hint="eastAsia"/>
          <w:sz w:val="21"/>
          <w:szCs w:val="21"/>
        </w:rPr>
        <w:t>在其工作计划下取得了良好进展。但是，即使是在经过多年的讨论后，</w:t>
      </w:r>
      <w:r w:rsidRPr="00231CC1">
        <w:rPr>
          <w:rFonts w:asciiTheme="minorEastAsia" w:eastAsiaTheme="minorEastAsia" w:hAnsiTheme="minorEastAsia"/>
          <w:sz w:val="21"/>
          <w:szCs w:val="21"/>
        </w:rPr>
        <w:t>IGC</w:t>
      </w:r>
      <w:r w:rsidR="006F4B40" w:rsidRPr="00231CC1">
        <w:rPr>
          <w:rFonts w:asciiTheme="minorEastAsia" w:eastAsiaTheme="minorEastAsia" w:hAnsiTheme="minorEastAsia" w:hint="eastAsia"/>
          <w:sz w:val="21"/>
          <w:szCs w:val="21"/>
        </w:rPr>
        <w:t>还是未能就基本问题达成共识，即，政策</w:t>
      </w:r>
      <w:r w:rsidR="005F4BC6" w:rsidRPr="00231CC1">
        <w:rPr>
          <w:rFonts w:asciiTheme="minorEastAsia" w:eastAsiaTheme="minorEastAsia" w:hAnsiTheme="minorEastAsia"/>
          <w:sz w:val="21"/>
          <w:szCs w:val="21"/>
        </w:rPr>
        <w:t>目标</w:t>
      </w:r>
      <w:r w:rsidR="006F4B40"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受益人</w:t>
      </w:r>
      <w:r w:rsidR="006F4B40"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客体</w:t>
      </w:r>
      <w:r w:rsidR="006F4B40" w:rsidRPr="00231CC1">
        <w:rPr>
          <w:rFonts w:asciiTheme="minorEastAsia" w:eastAsiaTheme="minorEastAsia" w:hAnsiTheme="minorEastAsia" w:hint="eastAsia"/>
          <w:sz w:val="21"/>
          <w:szCs w:val="21"/>
        </w:rPr>
        <w:t>以及盗用的定义。此外，</w:t>
      </w:r>
      <w:r w:rsidR="009E4F56" w:rsidRPr="00231CC1">
        <w:rPr>
          <w:rFonts w:asciiTheme="minorEastAsia" w:eastAsiaTheme="minorEastAsia" w:hAnsiTheme="minorEastAsia"/>
          <w:sz w:val="21"/>
          <w:szCs w:val="21"/>
        </w:rPr>
        <w:t>各成员国</w:t>
      </w:r>
      <w:r w:rsidR="006F4B40" w:rsidRPr="00231CC1">
        <w:rPr>
          <w:rFonts w:asciiTheme="minorEastAsia" w:eastAsiaTheme="minorEastAsia" w:hAnsiTheme="minorEastAsia" w:hint="eastAsia"/>
          <w:sz w:val="21"/>
          <w:szCs w:val="21"/>
        </w:rPr>
        <w:t>对这些问题的理解也仍然存在</w:t>
      </w:r>
      <w:r w:rsidR="00195A43" w:rsidRPr="00231CC1">
        <w:rPr>
          <w:rFonts w:asciiTheme="minorEastAsia" w:eastAsiaTheme="minorEastAsia" w:hAnsiTheme="minorEastAsia" w:hint="eastAsia"/>
          <w:sz w:val="21"/>
          <w:szCs w:val="21"/>
        </w:rPr>
        <w:t>着</w:t>
      </w:r>
      <w:r w:rsidR="006F4B40" w:rsidRPr="00231CC1">
        <w:rPr>
          <w:rFonts w:asciiTheme="minorEastAsia" w:eastAsiaTheme="minorEastAsia" w:hAnsiTheme="minorEastAsia" w:hint="eastAsia"/>
          <w:sz w:val="21"/>
          <w:szCs w:val="21"/>
        </w:rPr>
        <w:t>许多</w:t>
      </w:r>
      <w:r w:rsidR="00FE4B40" w:rsidRPr="00231CC1">
        <w:rPr>
          <w:rFonts w:asciiTheme="minorEastAsia" w:eastAsiaTheme="minorEastAsia" w:hAnsiTheme="minorEastAsia" w:hint="eastAsia"/>
          <w:sz w:val="21"/>
          <w:szCs w:val="21"/>
        </w:rPr>
        <w:t>分歧</w:t>
      </w:r>
      <w:r w:rsidR="006F4B40" w:rsidRPr="00231CC1">
        <w:rPr>
          <w:rFonts w:asciiTheme="minorEastAsia" w:eastAsiaTheme="minorEastAsia" w:hAnsiTheme="minorEastAsia" w:hint="eastAsia"/>
          <w:sz w:val="21"/>
          <w:szCs w:val="21"/>
        </w:rPr>
        <w:t>。</w:t>
      </w:r>
      <w:r w:rsidR="009C3248" w:rsidRPr="00231CC1">
        <w:rPr>
          <w:rFonts w:asciiTheme="minorEastAsia" w:eastAsiaTheme="minorEastAsia" w:hAnsiTheme="minorEastAsia" w:hint="eastAsia"/>
          <w:sz w:val="21"/>
          <w:szCs w:val="21"/>
        </w:rPr>
        <w:t>分享国内经验和做法</w:t>
      </w:r>
      <w:r w:rsidR="00195A43" w:rsidRPr="00231CC1">
        <w:rPr>
          <w:rFonts w:asciiTheme="minorEastAsia" w:eastAsiaTheme="minorEastAsia" w:hAnsiTheme="minorEastAsia" w:hint="eastAsia"/>
          <w:sz w:val="21"/>
          <w:szCs w:val="21"/>
        </w:rPr>
        <w:t>有益于</w:t>
      </w:r>
      <w:r w:rsidR="009C3248" w:rsidRPr="00231CC1">
        <w:rPr>
          <w:rFonts w:asciiTheme="minorEastAsia" w:eastAsiaTheme="minorEastAsia" w:hAnsiTheme="minorEastAsia" w:hint="eastAsia"/>
          <w:sz w:val="21"/>
          <w:szCs w:val="21"/>
        </w:rPr>
        <w:t>大家更好地理解这些问题。事实上，</w:t>
      </w:r>
      <w:r w:rsidR="007F294E" w:rsidRPr="00231CC1">
        <w:rPr>
          <w:rFonts w:asciiTheme="minorEastAsia" w:eastAsiaTheme="minorEastAsia" w:hAnsiTheme="minorEastAsia"/>
          <w:sz w:val="21"/>
          <w:szCs w:val="21"/>
        </w:rPr>
        <w:t>IGC第三十六届会议</w:t>
      </w:r>
      <w:r w:rsidR="009C3248" w:rsidRPr="00231CC1">
        <w:rPr>
          <w:rFonts w:asciiTheme="minorEastAsia" w:eastAsiaTheme="minorEastAsia" w:hAnsiTheme="minorEastAsia" w:hint="eastAsia"/>
          <w:sz w:val="21"/>
          <w:szCs w:val="21"/>
        </w:rPr>
        <w:t>在一些</w:t>
      </w:r>
      <w:r w:rsidR="00F40DC1" w:rsidRPr="00231CC1">
        <w:rPr>
          <w:rFonts w:asciiTheme="minorEastAsia" w:eastAsiaTheme="minorEastAsia" w:hAnsiTheme="minorEastAsia"/>
          <w:sz w:val="21"/>
          <w:szCs w:val="21"/>
        </w:rPr>
        <w:t>成员国</w:t>
      </w:r>
      <w:r w:rsidR="00195A43" w:rsidRPr="00231CC1">
        <w:rPr>
          <w:rFonts w:asciiTheme="minorEastAsia" w:eastAsiaTheme="minorEastAsia" w:hAnsiTheme="minorEastAsia" w:hint="eastAsia"/>
          <w:sz w:val="21"/>
          <w:szCs w:val="21"/>
        </w:rPr>
        <w:t>所作</w:t>
      </w:r>
      <w:r w:rsidR="00F40DC1" w:rsidRPr="00231CC1">
        <w:rPr>
          <w:rFonts w:asciiTheme="minorEastAsia" w:eastAsiaTheme="minorEastAsia" w:hAnsiTheme="minorEastAsia" w:hint="eastAsia"/>
          <w:sz w:val="21"/>
          <w:szCs w:val="21"/>
        </w:rPr>
        <w:t>的专题介绍</w:t>
      </w:r>
      <w:r w:rsidR="00195A43" w:rsidRPr="00231CC1">
        <w:rPr>
          <w:rFonts w:asciiTheme="minorEastAsia" w:eastAsiaTheme="minorEastAsia" w:hAnsiTheme="minorEastAsia" w:hint="eastAsia"/>
          <w:sz w:val="21"/>
          <w:szCs w:val="21"/>
        </w:rPr>
        <w:t>的</w:t>
      </w:r>
      <w:r w:rsidR="00F40DC1" w:rsidRPr="00231CC1">
        <w:rPr>
          <w:rFonts w:asciiTheme="minorEastAsia" w:eastAsiaTheme="minorEastAsia" w:hAnsiTheme="minorEastAsia" w:hint="eastAsia"/>
          <w:sz w:val="21"/>
          <w:szCs w:val="21"/>
        </w:rPr>
        <w:t>基础上得以进行了宝贵的讨论。因此</w:t>
      </w:r>
      <w:r w:rsidR="00195A43" w:rsidRPr="00231CC1">
        <w:rPr>
          <w:rFonts w:asciiTheme="minorEastAsia" w:eastAsiaTheme="minorEastAsia" w:hAnsiTheme="minorEastAsia" w:hint="eastAsia"/>
          <w:sz w:val="21"/>
          <w:szCs w:val="21"/>
        </w:rPr>
        <w:t>，至关重要的是，</w:t>
      </w:r>
      <w:r w:rsidR="00297DD6" w:rsidRPr="00231CC1">
        <w:rPr>
          <w:rFonts w:asciiTheme="minorEastAsia" w:eastAsiaTheme="minorEastAsia" w:hAnsiTheme="minorEastAsia"/>
          <w:sz w:val="21"/>
          <w:szCs w:val="21"/>
        </w:rPr>
        <w:t>IGC</w:t>
      </w:r>
      <w:r w:rsidR="00297DD6" w:rsidRPr="00231CC1">
        <w:rPr>
          <w:rFonts w:asciiTheme="minorEastAsia" w:eastAsiaTheme="minorEastAsia" w:hAnsiTheme="minorEastAsia" w:hint="eastAsia"/>
          <w:sz w:val="21"/>
          <w:szCs w:val="21"/>
        </w:rPr>
        <w:t>应当在考虑到所有成员国所作贡献的</w:t>
      </w:r>
      <w:r w:rsidR="00297DD6" w:rsidRPr="00231CC1">
        <w:rPr>
          <w:rFonts w:asciiTheme="minorEastAsia" w:eastAsiaTheme="minorEastAsia" w:hAnsiTheme="minorEastAsia"/>
          <w:sz w:val="21"/>
          <w:szCs w:val="21"/>
        </w:rPr>
        <w:t>循证</w:t>
      </w:r>
      <w:r w:rsidR="00297DD6" w:rsidRPr="00231CC1">
        <w:rPr>
          <w:rFonts w:asciiTheme="minorEastAsia" w:eastAsiaTheme="minorEastAsia" w:hAnsiTheme="minorEastAsia" w:hint="eastAsia"/>
          <w:sz w:val="21"/>
          <w:szCs w:val="21"/>
        </w:rPr>
        <w:t>和包容性办法的支持下，利用可靠的工作方法进行讨论。</w:t>
      </w:r>
      <w:r w:rsidR="00171259" w:rsidRPr="00231CC1">
        <w:rPr>
          <w:rFonts w:asciiTheme="minorEastAsia" w:eastAsiaTheme="minorEastAsia" w:hAnsiTheme="minorEastAsia" w:hint="eastAsia"/>
          <w:sz w:val="21"/>
          <w:szCs w:val="21"/>
        </w:rPr>
        <w:t>关于传统知识，</w:t>
      </w:r>
      <w:r w:rsidR="007F294E" w:rsidRPr="00231CC1">
        <w:rPr>
          <w:rFonts w:asciiTheme="minorEastAsia" w:eastAsiaTheme="minorEastAsia" w:hAnsiTheme="minorEastAsia"/>
          <w:sz w:val="21"/>
          <w:szCs w:val="21"/>
        </w:rPr>
        <w:t>IGC第三十七届会议</w:t>
      </w:r>
      <w:r w:rsidR="00171259" w:rsidRPr="00231CC1">
        <w:rPr>
          <w:rFonts w:asciiTheme="minorEastAsia" w:eastAsiaTheme="minorEastAsia" w:hAnsiTheme="minorEastAsia" w:hint="eastAsia"/>
          <w:sz w:val="21"/>
          <w:szCs w:val="21"/>
        </w:rPr>
        <w:t>应当重点关注确立防止错误授予专利的重要性。可以通过建立和利用</w:t>
      </w:r>
      <w:proofErr w:type="gramStart"/>
      <w:r w:rsidR="00171259" w:rsidRPr="00231CC1">
        <w:rPr>
          <w:rFonts w:asciiTheme="minorEastAsia" w:eastAsiaTheme="minorEastAsia" w:hAnsiTheme="minorEastAsia" w:hint="eastAsia"/>
          <w:sz w:val="21"/>
          <w:szCs w:val="21"/>
        </w:rPr>
        <w:t>存储非</w:t>
      </w:r>
      <w:proofErr w:type="gramEnd"/>
      <w:r w:rsidR="00171259" w:rsidRPr="00231CC1">
        <w:rPr>
          <w:rFonts w:asciiTheme="minorEastAsia" w:eastAsiaTheme="minorEastAsia" w:hAnsiTheme="minorEastAsia" w:hint="eastAsia"/>
          <w:sz w:val="21"/>
          <w:szCs w:val="21"/>
        </w:rPr>
        <w:t>秘密传统知识的数据库做到这一点。</w:t>
      </w:r>
      <w:r w:rsidR="00990ADF" w:rsidRPr="00231CC1">
        <w:rPr>
          <w:rFonts w:asciiTheme="minorEastAsia" w:eastAsiaTheme="minorEastAsia" w:hAnsiTheme="minorEastAsia" w:hint="eastAsia"/>
          <w:sz w:val="21"/>
          <w:szCs w:val="21"/>
        </w:rPr>
        <w:t>关于这一点</w:t>
      </w:r>
      <w:r w:rsidR="00171259" w:rsidRPr="00231CC1">
        <w:rPr>
          <w:rFonts w:asciiTheme="minorEastAsia" w:eastAsiaTheme="minorEastAsia" w:hAnsiTheme="minorEastAsia" w:hint="eastAsia"/>
          <w:sz w:val="21"/>
          <w:szCs w:val="21"/>
        </w:rPr>
        <w:t>，</w:t>
      </w:r>
      <w:r w:rsidR="006F4B40" w:rsidRPr="00231CC1">
        <w:rPr>
          <w:rFonts w:asciiTheme="minorEastAsia" w:eastAsiaTheme="minorEastAsia" w:hAnsiTheme="minorEastAsia"/>
          <w:sz w:val="21"/>
          <w:szCs w:val="21"/>
        </w:rPr>
        <w:t>日本代表团</w:t>
      </w:r>
      <w:r w:rsidR="00171259" w:rsidRPr="00231CC1">
        <w:rPr>
          <w:rFonts w:asciiTheme="minorEastAsia" w:eastAsiaTheme="minorEastAsia" w:hAnsiTheme="minorEastAsia" w:hint="eastAsia"/>
          <w:sz w:val="21"/>
          <w:szCs w:val="21"/>
        </w:rPr>
        <w:t>与加拿大、大韩民国和美利坚合众国（“</w:t>
      </w:r>
      <w:r w:rsidR="00171259" w:rsidRPr="00231CC1">
        <w:rPr>
          <w:rFonts w:asciiTheme="minorEastAsia" w:eastAsiaTheme="minorEastAsia" w:hAnsiTheme="minorEastAsia"/>
          <w:sz w:val="21"/>
          <w:szCs w:val="21"/>
        </w:rPr>
        <w:t>USA</w:t>
      </w:r>
      <w:r w:rsidR="00171259" w:rsidRPr="00231CC1">
        <w:rPr>
          <w:rFonts w:asciiTheme="minorEastAsia" w:eastAsiaTheme="minorEastAsia" w:hAnsiTheme="minorEastAsia" w:hint="eastAsia"/>
          <w:sz w:val="21"/>
          <w:szCs w:val="21"/>
        </w:rPr>
        <w:t>”）代表团一起重新提交了题为“</w:t>
      </w:r>
      <w:r w:rsidR="00171259" w:rsidRPr="00231CC1">
        <w:rPr>
          <w:rFonts w:asciiTheme="minorEastAsia" w:eastAsiaTheme="minorEastAsia" w:hAnsiTheme="minorEastAsia"/>
          <w:sz w:val="21"/>
          <w:szCs w:val="21"/>
        </w:rPr>
        <w:t>关于使用数据库对遗传资源和遗传资源相关传统知识进行防御性保护的联合建议</w:t>
      </w:r>
      <w:r w:rsidR="00171259" w:rsidRPr="00231CC1">
        <w:rPr>
          <w:rFonts w:asciiTheme="minorEastAsia" w:eastAsiaTheme="minorEastAsia" w:hAnsiTheme="minorEastAsia" w:hint="eastAsia"/>
          <w:sz w:val="21"/>
          <w:szCs w:val="21"/>
        </w:rPr>
        <w:t>”的文件。</w:t>
      </w:r>
      <w:r w:rsidR="008A6813" w:rsidRPr="00231CC1">
        <w:rPr>
          <w:rFonts w:asciiTheme="minorEastAsia" w:eastAsiaTheme="minorEastAsia" w:hAnsiTheme="minorEastAsia" w:hint="eastAsia"/>
          <w:sz w:val="21"/>
          <w:szCs w:val="21"/>
        </w:rPr>
        <w:t>对</w:t>
      </w:r>
      <w:r w:rsidR="00171259" w:rsidRPr="00231CC1">
        <w:rPr>
          <w:rFonts w:asciiTheme="minorEastAsia" w:eastAsiaTheme="minorEastAsia" w:hAnsiTheme="minorEastAsia" w:hint="eastAsia"/>
          <w:sz w:val="21"/>
          <w:szCs w:val="21"/>
        </w:rPr>
        <w:t>该建议的讨论能够补充甚至</w:t>
      </w:r>
      <w:r w:rsidR="00C97DE0" w:rsidRPr="00231CC1">
        <w:rPr>
          <w:rFonts w:asciiTheme="minorEastAsia" w:eastAsiaTheme="minorEastAsia" w:hAnsiTheme="minorEastAsia" w:hint="eastAsia"/>
          <w:sz w:val="21"/>
          <w:szCs w:val="21"/>
        </w:rPr>
        <w:t>能够</w:t>
      </w:r>
      <w:r w:rsidR="00171259" w:rsidRPr="00231CC1">
        <w:rPr>
          <w:rFonts w:asciiTheme="minorEastAsia" w:eastAsiaTheme="minorEastAsia" w:hAnsiTheme="minorEastAsia" w:hint="eastAsia"/>
          <w:sz w:val="21"/>
          <w:szCs w:val="21"/>
        </w:rPr>
        <w:t>推动基于案文的谈判。分享关于</w:t>
      </w:r>
      <w:r w:rsidR="009F4265" w:rsidRPr="00231CC1">
        <w:rPr>
          <w:rFonts w:asciiTheme="minorEastAsia" w:eastAsiaTheme="minorEastAsia" w:hAnsiTheme="minorEastAsia"/>
          <w:sz w:val="21"/>
          <w:szCs w:val="21"/>
        </w:rPr>
        <w:t>传统文化表现形式</w:t>
      </w:r>
      <w:r w:rsidR="00171259" w:rsidRPr="00231CC1">
        <w:rPr>
          <w:rFonts w:asciiTheme="minorEastAsia" w:eastAsiaTheme="minorEastAsia" w:hAnsiTheme="minorEastAsia" w:hint="eastAsia"/>
          <w:sz w:val="21"/>
          <w:szCs w:val="21"/>
        </w:rPr>
        <w:t>的国家经验和做法实例</w:t>
      </w:r>
      <w:r w:rsidR="00C97DE0" w:rsidRPr="00231CC1">
        <w:rPr>
          <w:rFonts w:asciiTheme="minorEastAsia" w:eastAsiaTheme="minorEastAsia" w:hAnsiTheme="minorEastAsia" w:hint="eastAsia"/>
          <w:sz w:val="21"/>
          <w:szCs w:val="21"/>
        </w:rPr>
        <w:t>，</w:t>
      </w:r>
      <w:r w:rsidR="00171259" w:rsidRPr="00231CC1">
        <w:rPr>
          <w:rFonts w:asciiTheme="minorEastAsia" w:eastAsiaTheme="minorEastAsia" w:hAnsiTheme="minorEastAsia" w:hint="eastAsia"/>
          <w:sz w:val="21"/>
          <w:szCs w:val="21"/>
        </w:rPr>
        <w:t>能够有助于在“传统”文化表现形式与“当代”文化表现形式之间划清界线。它支持</w:t>
      </w:r>
      <w:r w:rsidR="00E74DAC" w:rsidRPr="00231CC1">
        <w:rPr>
          <w:rFonts w:asciiTheme="minorEastAsia" w:eastAsiaTheme="minorEastAsia" w:hAnsiTheme="minorEastAsia"/>
          <w:sz w:val="21"/>
          <w:szCs w:val="21"/>
        </w:rPr>
        <w:t>欧盟代表团代表欧盟及其成员国</w:t>
      </w:r>
      <w:r w:rsidR="00171259" w:rsidRPr="00231CC1">
        <w:rPr>
          <w:rFonts w:asciiTheme="minorEastAsia" w:eastAsiaTheme="minorEastAsia" w:hAnsiTheme="minorEastAsia" w:hint="eastAsia"/>
          <w:sz w:val="21"/>
          <w:szCs w:val="21"/>
        </w:rPr>
        <w:t>提出的提案。</w:t>
      </w:r>
      <w:r w:rsidR="00C97DE0" w:rsidRPr="00231CC1">
        <w:rPr>
          <w:rFonts w:asciiTheme="minorEastAsia" w:eastAsiaTheme="minorEastAsia" w:hAnsiTheme="minorEastAsia" w:hint="eastAsia"/>
          <w:sz w:val="21"/>
          <w:szCs w:val="21"/>
        </w:rPr>
        <w:t>此</w:t>
      </w:r>
      <w:r w:rsidR="00171259" w:rsidRPr="00231CC1">
        <w:rPr>
          <w:rFonts w:asciiTheme="minorEastAsia" w:eastAsiaTheme="minorEastAsia" w:hAnsiTheme="minorEastAsia" w:hint="eastAsia"/>
          <w:sz w:val="21"/>
          <w:szCs w:val="21"/>
        </w:rPr>
        <w:t>类研究能够补充和推动基于案文的谈判。它已准备好本着建设性精神参与</w:t>
      </w:r>
      <w:r w:rsidR="007F294E" w:rsidRPr="00231CC1">
        <w:rPr>
          <w:rFonts w:asciiTheme="minorEastAsia" w:eastAsiaTheme="minorEastAsia" w:hAnsiTheme="minorEastAsia"/>
          <w:sz w:val="21"/>
          <w:szCs w:val="21"/>
        </w:rPr>
        <w:t>IGC第三十七届会议</w:t>
      </w:r>
      <w:r w:rsidR="00171259" w:rsidRPr="00231CC1">
        <w:rPr>
          <w:rFonts w:asciiTheme="minorEastAsia" w:eastAsiaTheme="minorEastAsia" w:hAnsiTheme="minorEastAsia" w:hint="eastAsia"/>
          <w:sz w:val="21"/>
          <w:szCs w:val="21"/>
        </w:rPr>
        <w:t>。</w:t>
      </w:r>
    </w:p>
    <w:p w14:paraId="47C89CCE" w14:textId="4B56F22B" w:rsidR="00905E92" w:rsidRPr="00231CC1" w:rsidRDefault="00905D2E"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尼日利亚代表团</w:t>
      </w:r>
      <w:r w:rsidRPr="00231CC1">
        <w:rPr>
          <w:rFonts w:asciiTheme="minorEastAsia" w:eastAsiaTheme="minorEastAsia" w:hAnsiTheme="minorEastAsia" w:hint="eastAsia"/>
          <w:sz w:val="21"/>
          <w:szCs w:val="21"/>
        </w:rPr>
        <w:t>赞同</w:t>
      </w:r>
      <w:r w:rsidR="009F4265" w:rsidRPr="00231CC1">
        <w:rPr>
          <w:rFonts w:asciiTheme="minorEastAsia" w:eastAsiaTheme="minorEastAsia" w:hAnsiTheme="minorEastAsia"/>
          <w:sz w:val="21"/>
          <w:szCs w:val="21"/>
        </w:rPr>
        <w:t>摩洛哥代表团</w:t>
      </w:r>
      <w:r w:rsidRPr="00231CC1">
        <w:rPr>
          <w:rFonts w:asciiTheme="minorEastAsia" w:eastAsiaTheme="minorEastAsia" w:hAnsiTheme="minorEastAsia"/>
          <w:sz w:val="21"/>
          <w:szCs w:val="21"/>
        </w:rPr>
        <w:t>代表非洲集团</w:t>
      </w:r>
      <w:r w:rsidRPr="00231CC1">
        <w:rPr>
          <w:rFonts w:asciiTheme="minorEastAsia" w:eastAsiaTheme="minorEastAsia" w:hAnsiTheme="minorEastAsia" w:hint="eastAsia"/>
          <w:sz w:val="21"/>
          <w:szCs w:val="21"/>
        </w:rPr>
        <w:t>所作的发言。</w:t>
      </w:r>
      <w:r w:rsidR="00FE4B40" w:rsidRPr="00231CC1">
        <w:rPr>
          <w:rFonts w:asciiTheme="minorEastAsia" w:eastAsiaTheme="minorEastAsia" w:hAnsiTheme="minorEastAsia" w:hint="eastAsia"/>
          <w:sz w:val="21"/>
          <w:szCs w:val="21"/>
        </w:rPr>
        <w:t>它致力于与</w:t>
      </w:r>
      <w:proofErr w:type="gramStart"/>
      <w:r w:rsidR="00FE4B40" w:rsidRPr="00231CC1">
        <w:rPr>
          <w:rFonts w:asciiTheme="minorEastAsia" w:eastAsiaTheme="minorEastAsia" w:hAnsiTheme="minorEastAsia" w:hint="eastAsia"/>
          <w:sz w:val="21"/>
          <w:szCs w:val="21"/>
        </w:rPr>
        <w:t>所有</w:t>
      </w:r>
      <w:r w:rsidR="000534E8" w:rsidRPr="00231CC1">
        <w:rPr>
          <w:rFonts w:asciiTheme="minorEastAsia" w:eastAsiaTheme="minorEastAsia" w:hAnsiTheme="minorEastAsia"/>
          <w:sz w:val="21"/>
          <w:szCs w:val="21"/>
        </w:rPr>
        <w:t>利益</w:t>
      </w:r>
      <w:proofErr w:type="gramEnd"/>
      <w:r w:rsidR="000534E8" w:rsidRPr="00231CC1">
        <w:rPr>
          <w:rFonts w:asciiTheme="minorEastAsia" w:eastAsiaTheme="minorEastAsia" w:hAnsiTheme="minorEastAsia"/>
          <w:sz w:val="21"/>
          <w:szCs w:val="21"/>
        </w:rPr>
        <w:t>攸关方</w:t>
      </w:r>
      <w:r w:rsidR="00FE4B40" w:rsidRPr="00231CC1">
        <w:rPr>
          <w:rFonts w:asciiTheme="minorEastAsia" w:eastAsiaTheme="minorEastAsia" w:hAnsiTheme="minorEastAsia" w:hint="eastAsia"/>
          <w:sz w:val="21"/>
          <w:szCs w:val="21"/>
        </w:rPr>
        <w:t>共同努力，确保</w:t>
      </w:r>
      <w:r w:rsidR="00AB2F86" w:rsidRPr="00231CC1">
        <w:rPr>
          <w:rFonts w:asciiTheme="minorEastAsia" w:eastAsiaTheme="minorEastAsia" w:hAnsiTheme="minorEastAsia"/>
          <w:sz w:val="21"/>
          <w:szCs w:val="21"/>
        </w:rPr>
        <w:t>IGC</w:t>
      </w:r>
      <w:r w:rsidR="00FE4B40" w:rsidRPr="00231CC1">
        <w:rPr>
          <w:rFonts w:asciiTheme="minorEastAsia" w:eastAsiaTheme="minorEastAsia" w:hAnsiTheme="minorEastAsia"/>
          <w:sz w:val="21"/>
          <w:szCs w:val="21"/>
        </w:rPr>
        <w:t>以过去两届会议</w:t>
      </w:r>
      <w:r w:rsidR="00FE4B40" w:rsidRPr="00231CC1">
        <w:rPr>
          <w:rFonts w:asciiTheme="minorEastAsia" w:eastAsiaTheme="minorEastAsia" w:hAnsiTheme="minorEastAsia" w:hint="eastAsia"/>
          <w:sz w:val="21"/>
          <w:szCs w:val="21"/>
        </w:rPr>
        <w:t>在案文</w:t>
      </w:r>
      <w:r w:rsidR="00FE4B40" w:rsidRPr="00231CC1">
        <w:rPr>
          <w:rFonts w:asciiTheme="minorEastAsia" w:eastAsiaTheme="minorEastAsia" w:hAnsiTheme="minorEastAsia"/>
          <w:sz w:val="21"/>
          <w:szCs w:val="21"/>
        </w:rPr>
        <w:t>工作</w:t>
      </w:r>
      <w:r w:rsidR="00FE4B40" w:rsidRPr="00231CC1">
        <w:rPr>
          <w:rFonts w:asciiTheme="minorEastAsia" w:eastAsiaTheme="minorEastAsia" w:hAnsiTheme="minorEastAsia" w:hint="eastAsia"/>
          <w:sz w:val="21"/>
          <w:szCs w:val="21"/>
        </w:rPr>
        <w:t>方面</w:t>
      </w:r>
      <w:r w:rsidR="00FE4B40" w:rsidRPr="00231CC1">
        <w:rPr>
          <w:rFonts w:asciiTheme="minorEastAsia" w:eastAsiaTheme="minorEastAsia" w:hAnsiTheme="minorEastAsia"/>
          <w:sz w:val="21"/>
          <w:szCs w:val="21"/>
        </w:rPr>
        <w:t>取得的进展为基础</w:t>
      </w:r>
      <w:r w:rsidR="00FE4B40" w:rsidRPr="00231CC1">
        <w:rPr>
          <w:rFonts w:asciiTheme="minorEastAsia" w:eastAsiaTheme="minorEastAsia" w:hAnsiTheme="minorEastAsia" w:hint="eastAsia"/>
          <w:sz w:val="21"/>
          <w:szCs w:val="21"/>
        </w:rPr>
        <w:t>。由于这是</w:t>
      </w:r>
      <w:r w:rsidR="00FE4B40" w:rsidRPr="00231CC1">
        <w:rPr>
          <w:rFonts w:asciiTheme="minorEastAsia" w:eastAsiaTheme="minorEastAsia" w:hAnsiTheme="minorEastAsia"/>
          <w:sz w:val="21"/>
          <w:szCs w:val="21"/>
        </w:rPr>
        <w:t>两年期</w:t>
      </w:r>
      <w:r w:rsidR="00FE4B40" w:rsidRPr="00231CC1">
        <w:rPr>
          <w:rFonts w:asciiTheme="minorEastAsia" w:eastAsiaTheme="minorEastAsia" w:hAnsiTheme="minorEastAsia" w:hint="eastAsia"/>
          <w:sz w:val="21"/>
          <w:szCs w:val="21"/>
        </w:rPr>
        <w:t>内关于</w:t>
      </w:r>
      <w:r w:rsidR="005F4BC6" w:rsidRPr="00231CC1">
        <w:rPr>
          <w:rFonts w:asciiTheme="minorEastAsia" w:eastAsiaTheme="minorEastAsia" w:hAnsiTheme="minorEastAsia"/>
          <w:sz w:val="21"/>
          <w:szCs w:val="21"/>
        </w:rPr>
        <w:t>传统知识/传统文化表现形式</w:t>
      </w:r>
      <w:r w:rsidR="00FE4B40" w:rsidRPr="00231CC1">
        <w:rPr>
          <w:rFonts w:asciiTheme="minorEastAsia" w:eastAsiaTheme="minorEastAsia" w:hAnsiTheme="minorEastAsia" w:hint="eastAsia"/>
          <w:sz w:val="21"/>
          <w:szCs w:val="21"/>
        </w:rPr>
        <w:t>的第一次讨论，这是一个机会，可以缩小关于这些概念问题的分歧，这种分歧在谈判过程中构成了巨大的困难。基于权利的办法对于有效保护</w:t>
      </w:r>
      <w:r w:rsidR="005F4BC6" w:rsidRPr="00231CC1">
        <w:rPr>
          <w:rFonts w:asciiTheme="minorEastAsia" w:eastAsiaTheme="minorEastAsia" w:hAnsiTheme="minorEastAsia"/>
          <w:sz w:val="21"/>
          <w:szCs w:val="21"/>
        </w:rPr>
        <w:t>传统知识/传统文化表现形式</w:t>
      </w:r>
      <w:r w:rsidR="00FE4B40" w:rsidRPr="00231CC1">
        <w:rPr>
          <w:rFonts w:asciiTheme="minorEastAsia" w:eastAsiaTheme="minorEastAsia" w:hAnsiTheme="minorEastAsia" w:hint="eastAsia"/>
          <w:sz w:val="21"/>
          <w:szCs w:val="21"/>
        </w:rPr>
        <w:t>仍然至关重要。它强调需要侧重于缩小现有分歧，因此鼓励所有与会者采取灵活</w:t>
      </w:r>
      <w:r w:rsidR="00673C3E" w:rsidRPr="00231CC1">
        <w:rPr>
          <w:rFonts w:asciiTheme="minorEastAsia" w:eastAsiaTheme="minorEastAsia" w:hAnsiTheme="minorEastAsia" w:hint="eastAsia"/>
          <w:sz w:val="21"/>
          <w:szCs w:val="21"/>
        </w:rPr>
        <w:t>态度</w:t>
      </w:r>
      <w:r w:rsidR="00FE4B40" w:rsidRPr="00231CC1">
        <w:rPr>
          <w:rFonts w:asciiTheme="minorEastAsia" w:eastAsiaTheme="minorEastAsia" w:hAnsiTheme="minorEastAsia" w:hint="eastAsia"/>
          <w:sz w:val="21"/>
          <w:szCs w:val="21"/>
        </w:rPr>
        <w:t>和</w:t>
      </w:r>
      <w:r w:rsidR="00673C3E" w:rsidRPr="00231CC1">
        <w:rPr>
          <w:rFonts w:asciiTheme="minorEastAsia" w:eastAsiaTheme="minorEastAsia" w:hAnsiTheme="minorEastAsia" w:hint="eastAsia"/>
          <w:sz w:val="21"/>
          <w:szCs w:val="21"/>
        </w:rPr>
        <w:t>诚</w:t>
      </w:r>
      <w:r w:rsidR="00FE4B40" w:rsidRPr="00231CC1">
        <w:rPr>
          <w:rFonts w:asciiTheme="minorEastAsia" w:eastAsiaTheme="minorEastAsia" w:hAnsiTheme="minorEastAsia" w:hint="eastAsia"/>
          <w:sz w:val="21"/>
          <w:szCs w:val="21"/>
        </w:rPr>
        <w:t>意的办法。它支持</w:t>
      </w:r>
      <w:r w:rsidR="00242068" w:rsidRPr="00231CC1">
        <w:rPr>
          <w:rFonts w:asciiTheme="minorEastAsia" w:eastAsiaTheme="minorEastAsia" w:hAnsiTheme="minorEastAsia"/>
          <w:sz w:val="21"/>
          <w:szCs w:val="21"/>
        </w:rPr>
        <w:t>特设专家组</w:t>
      </w:r>
      <w:r w:rsidR="00FE4B40" w:rsidRPr="00231CC1">
        <w:rPr>
          <w:rFonts w:asciiTheme="minorEastAsia" w:eastAsiaTheme="minorEastAsia" w:hAnsiTheme="minorEastAsia" w:hint="eastAsia"/>
          <w:sz w:val="21"/>
          <w:szCs w:val="21"/>
        </w:rPr>
        <w:t>对于推进IGC谈判取得进展的价值。</w:t>
      </w:r>
      <w:r w:rsidR="009771EE" w:rsidRPr="00231CC1">
        <w:rPr>
          <w:rFonts w:asciiTheme="minorEastAsia" w:eastAsiaTheme="minorEastAsia" w:hAnsiTheme="minorEastAsia" w:hint="eastAsia"/>
          <w:sz w:val="21"/>
          <w:szCs w:val="21"/>
        </w:rPr>
        <w:t>此</w:t>
      </w:r>
      <w:r w:rsidR="00FE4B40" w:rsidRPr="00231CC1">
        <w:rPr>
          <w:rFonts w:asciiTheme="minorEastAsia" w:eastAsiaTheme="minorEastAsia" w:hAnsiTheme="minorEastAsia" w:hint="eastAsia"/>
          <w:sz w:val="21"/>
          <w:szCs w:val="21"/>
        </w:rPr>
        <w:t>类专家组经证明有助于缩小代表们之间的</w:t>
      </w:r>
      <w:r w:rsidR="009771EE" w:rsidRPr="00231CC1">
        <w:rPr>
          <w:rFonts w:asciiTheme="minorEastAsia" w:eastAsiaTheme="minorEastAsia" w:hAnsiTheme="minorEastAsia" w:hint="eastAsia"/>
          <w:sz w:val="21"/>
          <w:szCs w:val="21"/>
        </w:rPr>
        <w:t>差距</w:t>
      </w:r>
      <w:r w:rsidR="00FE4B40" w:rsidRPr="00231CC1">
        <w:rPr>
          <w:rFonts w:asciiTheme="minorEastAsia" w:eastAsiaTheme="minorEastAsia" w:hAnsiTheme="minorEastAsia" w:hint="eastAsia"/>
          <w:sz w:val="21"/>
          <w:szCs w:val="21"/>
        </w:rPr>
        <w:t>和建立信任。虽然专家组中</w:t>
      </w:r>
      <w:r w:rsidR="00D10FD5" w:rsidRPr="00231CC1">
        <w:rPr>
          <w:rFonts w:asciiTheme="minorEastAsia" w:eastAsiaTheme="minorEastAsia" w:hAnsiTheme="minorEastAsia" w:hint="eastAsia"/>
          <w:sz w:val="21"/>
          <w:szCs w:val="21"/>
        </w:rPr>
        <w:t>的</w:t>
      </w:r>
      <w:r w:rsidR="00787706" w:rsidRPr="00231CC1">
        <w:rPr>
          <w:rFonts w:asciiTheme="minorEastAsia" w:eastAsiaTheme="minorEastAsia" w:hAnsiTheme="minorEastAsia" w:hint="eastAsia"/>
          <w:sz w:val="21"/>
          <w:szCs w:val="21"/>
        </w:rPr>
        <w:t>地</w:t>
      </w:r>
      <w:r w:rsidR="00FE4B40" w:rsidRPr="00231CC1">
        <w:rPr>
          <w:rFonts w:asciiTheme="minorEastAsia" w:eastAsiaTheme="minorEastAsia" w:hAnsiTheme="minorEastAsia" w:hint="eastAsia"/>
          <w:sz w:val="21"/>
          <w:szCs w:val="21"/>
        </w:rPr>
        <w:t>域代表</w:t>
      </w:r>
      <w:r w:rsidR="009771EE" w:rsidRPr="00231CC1">
        <w:rPr>
          <w:rFonts w:asciiTheme="minorEastAsia" w:eastAsiaTheme="minorEastAsia" w:hAnsiTheme="minorEastAsia" w:hint="eastAsia"/>
          <w:sz w:val="21"/>
          <w:szCs w:val="21"/>
        </w:rPr>
        <w:t>性</w:t>
      </w:r>
      <w:r w:rsidR="00FE4B40" w:rsidRPr="00231CC1">
        <w:rPr>
          <w:rFonts w:asciiTheme="minorEastAsia" w:eastAsiaTheme="minorEastAsia" w:hAnsiTheme="minorEastAsia" w:hint="eastAsia"/>
          <w:sz w:val="21"/>
          <w:szCs w:val="21"/>
        </w:rPr>
        <w:t>一定是平衡的，</w:t>
      </w:r>
      <w:r w:rsidR="009771EE" w:rsidRPr="00231CC1">
        <w:rPr>
          <w:rFonts w:asciiTheme="minorEastAsia" w:eastAsiaTheme="minorEastAsia" w:hAnsiTheme="minorEastAsia" w:hint="eastAsia"/>
          <w:sz w:val="21"/>
          <w:szCs w:val="21"/>
        </w:rPr>
        <w:t>但</w:t>
      </w:r>
      <w:r w:rsidR="00FE4B40" w:rsidRPr="00231CC1">
        <w:rPr>
          <w:rFonts w:asciiTheme="minorEastAsia" w:eastAsiaTheme="minorEastAsia" w:hAnsiTheme="minorEastAsia" w:hint="eastAsia"/>
          <w:sz w:val="21"/>
          <w:szCs w:val="21"/>
        </w:rPr>
        <w:t>它对于探索纳入能够促进</w:t>
      </w:r>
      <w:r w:rsidR="009771EE" w:rsidRPr="00231CC1">
        <w:rPr>
          <w:rFonts w:asciiTheme="minorEastAsia" w:eastAsiaTheme="minorEastAsia" w:hAnsiTheme="minorEastAsia" w:hint="eastAsia"/>
          <w:sz w:val="21"/>
          <w:szCs w:val="21"/>
        </w:rPr>
        <w:t>该</w:t>
      </w:r>
      <w:r w:rsidR="00FE4B40" w:rsidRPr="00231CC1">
        <w:rPr>
          <w:rFonts w:asciiTheme="minorEastAsia" w:eastAsiaTheme="minorEastAsia" w:hAnsiTheme="minorEastAsia" w:hint="eastAsia"/>
          <w:sz w:val="21"/>
          <w:szCs w:val="21"/>
        </w:rPr>
        <w:t>进程的其他相关</w:t>
      </w:r>
      <w:r w:rsidR="00FE4B40" w:rsidRPr="00231CC1">
        <w:rPr>
          <w:rFonts w:asciiTheme="minorEastAsia" w:eastAsiaTheme="minorEastAsia" w:hAnsiTheme="minorEastAsia"/>
          <w:sz w:val="21"/>
          <w:szCs w:val="21"/>
        </w:rPr>
        <w:t>利益攸关方</w:t>
      </w:r>
      <w:r w:rsidR="00FE4B40" w:rsidRPr="00231CC1">
        <w:rPr>
          <w:rFonts w:asciiTheme="minorEastAsia" w:eastAsiaTheme="minorEastAsia" w:hAnsiTheme="minorEastAsia" w:hint="eastAsia"/>
          <w:sz w:val="21"/>
          <w:szCs w:val="21"/>
        </w:rPr>
        <w:t>持开放态度。关于议程第7项，它认为向大会提交反映</w:t>
      </w:r>
      <w:r w:rsidR="00990ADF" w:rsidRPr="00231CC1">
        <w:rPr>
          <w:rFonts w:asciiTheme="minorEastAsia" w:eastAsiaTheme="minorEastAsia" w:hAnsiTheme="minorEastAsia" w:hint="eastAsia"/>
          <w:sz w:val="21"/>
          <w:szCs w:val="21"/>
        </w:rPr>
        <w:t>在大会之前</w:t>
      </w:r>
      <w:r w:rsidR="00FE4B40" w:rsidRPr="00231CC1">
        <w:rPr>
          <w:rFonts w:asciiTheme="minorEastAsia" w:eastAsiaTheme="minorEastAsia" w:hAnsiTheme="minorEastAsia"/>
          <w:sz w:val="21"/>
          <w:szCs w:val="21"/>
        </w:rPr>
        <w:t>IGC</w:t>
      </w:r>
      <w:r w:rsidR="00FE4B40" w:rsidRPr="00231CC1">
        <w:rPr>
          <w:rFonts w:asciiTheme="minorEastAsia" w:eastAsiaTheme="minorEastAsia" w:hAnsiTheme="minorEastAsia" w:hint="eastAsia"/>
          <w:sz w:val="21"/>
          <w:szCs w:val="21"/>
        </w:rPr>
        <w:t>最新文件</w:t>
      </w:r>
      <w:r w:rsidR="00990ADF" w:rsidRPr="00231CC1">
        <w:rPr>
          <w:rFonts w:asciiTheme="minorEastAsia" w:eastAsiaTheme="minorEastAsia" w:hAnsiTheme="minorEastAsia" w:hint="eastAsia"/>
          <w:sz w:val="21"/>
          <w:szCs w:val="21"/>
        </w:rPr>
        <w:t>的</w:t>
      </w:r>
      <w:r w:rsidR="00FE4B40" w:rsidRPr="00231CC1">
        <w:rPr>
          <w:rFonts w:asciiTheme="minorEastAsia" w:eastAsiaTheme="minorEastAsia" w:hAnsiTheme="minorEastAsia" w:hint="eastAsia"/>
          <w:sz w:val="21"/>
          <w:szCs w:val="21"/>
        </w:rPr>
        <w:t>实</w:t>
      </w:r>
      <w:r w:rsidR="00695B30" w:rsidRPr="00231CC1">
        <w:rPr>
          <w:rFonts w:asciiTheme="minorEastAsia" w:eastAsiaTheme="minorEastAsia" w:hAnsiTheme="minorEastAsia" w:hint="eastAsia"/>
          <w:sz w:val="21"/>
          <w:szCs w:val="21"/>
        </w:rPr>
        <w:t>况</w:t>
      </w:r>
      <w:r w:rsidR="00FE4B40" w:rsidRPr="00231CC1">
        <w:rPr>
          <w:rFonts w:asciiTheme="minorEastAsia" w:eastAsiaTheme="minorEastAsia" w:hAnsiTheme="minorEastAsia" w:hint="eastAsia"/>
          <w:sz w:val="21"/>
          <w:szCs w:val="21"/>
        </w:rPr>
        <w:t>报告</w:t>
      </w:r>
      <w:r w:rsidR="009771EE" w:rsidRPr="00231CC1">
        <w:rPr>
          <w:rFonts w:asciiTheme="minorEastAsia" w:eastAsiaTheme="minorEastAsia" w:hAnsiTheme="minorEastAsia" w:hint="eastAsia"/>
          <w:sz w:val="21"/>
          <w:szCs w:val="21"/>
        </w:rPr>
        <w:t>是</w:t>
      </w:r>
      <w:r w:rsidR="00D169BC" w:rsidRPr="00231CC1">
        <w:rPr>
          <w:rFonts w:asciiTheme="minorEastAsia" w:eastAsiaTheme="minorEastAsia" w:hAnsiTheme="minorEastAsia" w:hint="eastAsia"/>
          <w:sz w:val="21"/>
          <w:szCs w:val="21"/>
        </w:rPr>
        <w:t>有益</w:t>
      </w:r>
      <w:r w:rsidR="009771EE" w:rsidRPr="00231CC1">
        <w:rPr>
          <w:rFonts w:asciiTheme="minorEastAsia" w:eastAsiaTheme="minorEastAsia" w:hAnsiTheme="minorEastAsia" w:hint="eastAsia"/>
          <w:sz w:val="21"/>
          <w:szCs w:val="21"/>
        </w:rPr>
        <w:t>的</w:t>
      </w:r>
      <w:r w:rsidR="00FE4B40" w:rsidRPr="00231CC1">
        <w:rPr>
          <w:rFonts w:asciiTheme="minorEastAsia" w:eastAsiaTheme="minorEastAsia" w:hAnsiTheme="minorEastAsia" w:hint="eastAsia"/>
          <w:sz w:val="21"/>
          <w:szCs w:val="21"/>
        </w:rPr>
        <w:t>。</w:t>
      </w:r>
      <w:r w:rsidR="00990ADF" w:rsidRPr="00231CC1">
        <w:rPr>
          <w:rFonts w:asciiTheme="minorEastAsia" w:eastAsiaTheme="minorEastAsia" w:hAnsiTheme="minorEastAsia" w:hint="eastAsia"/>
          <w:sz w:val="21"/>
          <w:szCs w:val="21"/>
        </w:rPr>
        <w:t>它希望</w:t>
      </w:r>
      <w:r w:rsidR="007F294E" w:rsidRPr="00231CC1">
        <w:rPr>
          <w:rFonts w:asciiTheme="minorEastAsia" w:eastAsiaTheme="minorEastAsia" w:hAnsiTheme="minorEastAsia"/>
          <w:sz w:val="21"/>
          <w:szCs w:val="21"/>
        </w:rPr>
        <w:t>IGC第三十七届会议</w:t>
      </w:r>
      <w:r w:rsidR="00990ADF" w:rsidRPr="00231CC1">
        <w:rPr>
          <w:rFonts w:asciiTheme="minorEastAsia" w:eastAsiaTheme="minorEastAsia" w:hAnsiTheme="minorEastAsia" w:hint="eastAsia"/>
          <w:sz w:val="21"/>
          <w:szCs w:val="21"/>
        </w:rPr>
        <w:t>将原则上</w:t>
      </w:r>
      <w:r w:rsidR="00695B30" w:rsidRPr="00231CC1">
        <w:rPr>
          <w:rFonts w:asciiTheme="minorEastAsia" w:eastAsiaTheme="minorEastAsia" w:hAnsiTheme="minorEastAsia" w:hint="eastAsia"/>
          <w:sz w:val="21"/>
          <w:szCs w:val="21"/>
        </w:rPr>
        <w:t>商定</w:t>
      </w:r>
      <w:r w:rsidR="00990ADF" w:rsidRPr="00231CC1">
        <w:rPr>
          <w:rFonts w:asciiTheme="minorEastAsia" w:eastAsiaTheme="minorEastAsia" w:hAnsiTheme="minorEastAsia" w:hint="eastAsia"/>
          <w:sz w:val="21"/>
          <w:szCs w:val="21"/>
        </w:rPr>
        <w:t>该报告的性质及其向大会提出的建议。关于这一点，IGC谈判取得了充分的进展，特别是在</w:t>
      </w:r>
      <w:r w:rsidR="009F4265" w:rsidRPr="00231CC1">
        <w:rPr>
          <w:rFonts w:asciiTheme="minorEastAsia" w:eastAsiaTheme="minorEastAsia" w:hAnsiTheme="minorEastAsia"/>
          <w:sz w:val="21"/>
          <w:szCs w:val="21"/>
        </w:rPr>
        <w:t>遗传资源</w:t>
      </w:r>
      <w:r w:rsidR="00990ADF" w:rsidRPr="00231CC1">
        <w:rPr>
          <w:rFonts w:asciiTheme="minorEastAsia" w:eastAsiaTheme="minorEastAsia" w:hAnsiTheme="minorEastAsia" w:hint="eastAsia"/>
          <w:sz w:val="21"/>
          <w:szCs w:val="21"/>
        </w:rPr>
        <w:t>案文方面，</w:t>
      </w:r>
      <w:r w:rsidR="00695B30" w:rsidRPr="00231CC1">
        <w:rPr>
          <w:rFonts w:asciiTheme="minorEastAsia" w:eastAsiaTheme="minorEastAsia" w:hAnsiTheme="minorEastAsia" w:hint="eastAsia"/>
          <w:sz w:val="21"/>
          <w:szCs w:val="21"/>
        </w:rPr>
        <w:t>以便</w:t>
      </w:r>
      <w:r w:rsidR="00990ADF" w:rsidRPr="00231CC1">
        <w:rPr>
          <w:rFonts w:asciiTheme="minorEastAsia" w:eastAsiaTheme="minorEastAsia" w:hAnsiTheme="minorEastAsia" w:hint="eastAsia"/>
          <w:sz w:val="21"/>
          <w:szCs w:val="21"/>
        </w:rPr>
        <w:t>向大会提出富有意义的建议。</w:t>
      </w:r>
    </w:p>
    <w:p w14:paraId="552939F2" w14:textId="1218F5AE" w:rsidR="00905E92" w:rsidRPr="00231CC1" w:rsidRDefault="005519D6"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大韩民国代表团</w:t>
      </w:r>
      <w:r w:rsidR="00A210D7" w:rsidRPr="00231CC1">
        <w:rPr>
          <w:rFonts w:asciiTheme="minorEastAsia" w:eastAsiaTheme="minorEastAsia" w:hAnsiTheme="minorEastAsia" w:hint="eastAsia"/>
          <w:sz w:val="21"/>
          <w:szCs w:val="21"/>
        </w:rPr>
        <w:t>相信保护</w:t>
      </w:r>
      <w:r w:rsidR="00E90EF6" w:rsidRPr="00231CC1">
        <w:rPr>
          <w:rFonts w:asciiTheme="minorEastAsia" w:eastAsiaTheme="minorEastAsia" w:hAnsiTheme="minorEastAsia" w:hint="eastAsia"/>
          <w:sz w:val="21"/>
          <w:szCs w:val="21"/>
        </w:rPr>
        <w:t>传统知识和传统文化表现形式</w:t>
      </w:r>
      <w:r w:rsidR="00A210D7" w:rsidRPr="00231CC1">
        <w:rPr>
          <w:rFonts w:asciiTheme="minorEastAsia" w:eastAsiaTheme="minorEastAsia" w:hAnsiTheme="minorEastAsia" w:hint="eastAsia"/>
          <w:sz w:val="21"/>
          <w:szCs w:val="21"/>
        </w:rPr>
        <w:t>的重要性，但是，</w:t>
      </w:r>
      <w:r w:rsidR="00040E3D" w:rsidRPr="00231CC1">
        <w:rPr>
          <w:rFonts w:asciiTheme="minorEastAsia" w:eastAsiaTheme="minorEastAsia" w:hAnsiTheme="minorEastAsia" w:hint="eastAsia"/>
          <w:sz w:val="21"/>
          <w:szCs w:val="21"/>
        </w:rPr>
        <w:t>保护</w:t>
      </w:r>
      <w:r w:rsidR="00276292" w:rsidRPr="00231CC1">
        <w:rPr>
          <w:rFonts w:asciiTheme="minorEastAsia" w:eastAsiaTheme="minorEastAsia" w:hAnsiTheme="minorEastAsia" w:hint="eastAsia"/>
          <w:sz w:val="21"/>
          <w:szCs w:val="21"/>
        </w:rPr>
        <w:t>方式</w:t>
      </w:r>
      <w:r w:rsidR="00040E3D" w:rsidRPr="00231CC1">
        <w:rPr>
          <w:rFonts w:asciiTheme="minorEastAsia" w:eastAsiaTheme="minorEastAsia" w:hAnsiTheme="minorEastAsia" w:hint="eastAsia"/>
          <w:sz w:val="21"/>
          <w:szCs w:val="21"/>
        </w:rPr>
        <w:t>不应当给</w:t>
      </w:r>
      <w:r w:rsidR="00A210D7" w:rsidRPr="00231CC1">
        <w:rPr>
          <w:rFonts w:asciiTheme="minorEastAsia" w:eastAsiaTheme="minorEastAsia" w:hAnsiTheme="minorEastAsia" w:hint="eastAsia"/>
          <w:sz w:val="21"/>
          <w:szCs w:val="21"/>
        </w:rPr>
        <w:t>创新和创造</w:t>
      </w:r>
      <w:r w:rsidR="008A6813" w:rsidRPr="00231CC1">
        <w:rPr>
          <w:rFonts w:asciiTheme="minorEastAsia" w:eastAsiaTheme="minorEastAsia" w:hAnsiTheme="minorEastAsia" w:hint="eastAsia"/>
          <w:sz w:val="21"/>
          <w:szCs w:val="21"/>
        </w:rPr>
        <w:t>力</w:t>
      </w:r>
      <w:r w:rsidR="00A210D7" w:rsidRPr="00231CC1">
        <w:rPr>
          <w:rFonts w:asciiTheme="minorEastAsia" w:eastAsiaTheme="minorEastAsia" w:hAnsiTheme="minorEastAsia" w:hint="eastAsia"/>
          <w:sz w:val="21"/>
          <w:szCs w:val="21"/>
        </w:rPr>
        <w:t>带来不利影响</w:t>
      </w:r>
      <w:r w:rsidR="00040E3D" w:rsidRPr="00231CC1">
        <w:rPr>
          <w:rFonts w:asciiTheme="minorEastAsia" w:eastAsiaTheme="minorEastAsia" w:hAnsiTheme="minorEastAsia" w:hint="eastAsia"/>
          <w:sz w:val="21"/>
          <w:szCs w:val="21"/>
        </w:rPr>
        <w:t>。关于</w:t>
      </w:r>
      <w:r w:rsidR="00E90EF6" w:rsidRPr="00231CC1">
        <w:rPr>
          <w:rFonts w:asciiTheme="minorEastAsia" w:eastAsiaTheme="minorEastAsia" w:hAnsiTheme="minorEastAsia" w:hint="eastAsia"/>
          <w:sz w:val="21"/>
          <w:szCs w:val="21"/>
        </w:rPr>
        <w:t>传统知识和传统文化表现形式</w:t>
      </w:r>
      <w:r w:rsidR="00040E3D" w:rsidRPr="00231CC1">
        <w:rPr>
          <w:rFonts w:asciiTheme="minorEastAsia" w:eastAsiaTheme="minorEastAsia" w:hAnsiTheme="minorEastAsia" w:hint="eastAsia"/>
          <w:sz w:val="21"/>
          <w:szCs w:val="21"/>
        </w:rPr>
        <w:t>的定义或范围，</w:t>
      </w:r>
      <w:r w:rsidR="00276292" w:rsidRPr="00231CC1">
        <w:rPr>
          <w:rFonts w:asciiTheme="minorEastAsia" w:eastAsiaTheme="minorEastAsia" w:hAnsiTheme="minorEastAsia" w:hint="eastAsia"/>
          <w:sz w:val="21"/>
          <w:szCs w:val="21"/>
        </w:rPr>
        <w:t>如何对待</w:t>
      </w:r>
      <w:r w:rsidR="00040E3D" w:rsidRPr="00231CC1">
        <w:rPr>
          <w:rFonts w:asciiTheme="minorEastAsia" w:eastAsiaTheme="minorEastAsia" w:hAnsiTheme="minorEastAsia"/>
          <w:sz w:val="21"/>
          <w:szCs w:val="21"/>
        </w:rPr>
        <w:t>那些可以公开获得或在</w:t>
      </w:r>
      <w:r w:rsidR="00CC7898" w:rsidRPr="00231CC1">
        <w:rPr>
          <w:rFonts w:asciiTheme="minorEastAsia" w:eastAsiaTheme="minorEastAsia" w:hAnsiTheme="minorEastAsia"/>
          <w:sz w:val="21"/>
          <w:szCs w:val="21"/>
        </w:rPr>
        <w:t>公有领域</w:t>
      </w:r>
      <w:r w:rsidR="00040E3D" w:rsidRPr="00231CC1">
        <w:rPr>
          <w:rFonts w:asciiTheme="minorEastAsia" w:eastAsiaTheme="minorEastAsia" w:hAnsiTheme="minorEastAsia"/>
          <w:sz w:val="21"/>
          <w:szCs w:val="21"/>
        </w:rPr>
        <w:t>的</w:t>
      </w:r>
      <w:r w:rsidR="00040E3D" w:rsidRPr="00231CC1">
        <w:rPr>
          <w:rFonts w:asciiTheme="minorEastAsia" w:eastAsiaTheme="minorEastAsia" w:hAnsiTheme="minorEastAsia" w:hint="eastAsia"/>
          <w:sz w:val="21"/>
          <w:szCs w:val="21"/>
        </w:rPr>
        <w:t>传统知识和传统文化表现形式</w:t>
      </w:r>
      <w:r w:rsidR="00040E3D" w:rsidRPr="00231CC1">
        <w:rPr>
          <w:rFonts w:asciiTheme="minorEastAsia" w:eastAsiaTheme="minorEastAsia" w:hAnsiTheme="minorEastAsia"/>
          <w:sz w:val="21"/>
          <w:szCs w:val="21"/>
        </w:rPr>
        <w:t>非常重要</w:t>
      </w:r>
      <w:r w:rsidR="00040E3D" w:rsidRPr="00231CC1">
        <w:rPr>
          <w:rFonts w:asciiTheme="minorEastAsia" w:eastAsiaTheme="minorEastAsia" w:hAnsiTheme="minorEastAsia" w:hint="eastAsia"/>
          <w:sz w:val="21"/>
          <w:szCs w:val="21"/>
        </w:rPr>
        <w:t>。定义必须简明扼要，防止未来在实施过程中含糊不清的解释，因为它们与客体、限制与例外以及保护程度紧密相关。属于公众的</w:t>
      </w:r>
      <w:r w:rsidR="00E90EF6" w:rsidRPr="00231CC1">
        <w:rPr>
          <w:rFonts w:asciiTheme="minorEastAsia" w:eastAsiaTheme="minorEastAsia" w:hAnsiTheme="minorEastAsia"/>
          <w:sz w:val="21"/>
          <w:szCs w:val="21"/>
        </w:rPr>
        <w:t>传统知识和传统文化表现形式</w:t>
      </w:r>
      <w:r w:rsidR="00040E3D" w:rsidRPr="00231CC1">
        <w:rPr>
          <w:rFonts w:asciiTheme="minorEastAsia" w:eastAsiaTheme="minorEastAsia" w:hAnsiTheme="minorEastAsia" w:hint="eastAsia"/>
          <w:sz w:val="21"/>
          <w:szCs w:val="21"/>
        </w:rPr>
        <w:t>，即，在“</w:t>
      </w:r>
      <w:r w:rsidR="00CC7898" w:rsidRPr="00231CC1">
        <w:rPr>
          <w:rFonts w:asciiTheme="minorEastAsia" w:eastAsiaTheme="minorEastAsia" w:hAnsiTheme="minorEastAsia" w:hint="eastAsia"/>
          <w:sz w:val="21"/>
          <w:szCs w:val="21"/>
        </w:rPr>
        <w:t>公有领域</w:t>
      </w:r>
      <w:r w:rsidR="00040E3D" w:rsidRPr="00231CC1">
        <w:rPr>
          <w:rFonts w:asciiTheme="minorEastAsia" w:eastAsiaTheme="minorEastAsia" w:hAnsiTheme="minorEastAsia" w:hint="eastAsia"/>
          <w:sz w:val="21"/>
          <w:szCs w:val="21"/>
        </w:rPr>
        <w:t>内”以及</w:t>
      </w:r>
      <w:r w:rsidR="00206F03" w:rsidRPr="00231CC1">
        <w:rPr>
          <w:rFonts w:asciiTheme="minorEastAsia" w:eastAsiaTheme="minorEastAsia" w:hAnsiTheme="minorEastAsia" w:hint="eastAsia"/>
          <w:sz w:val="21"/>
          <w:szCs w:val="21"/>
        </w:rPr>
        <w:t>在公共卫生和福利领域使用的</w:t>
      </w:r>
      <w:r w:rsidR="00206F03" w:rsidRPr="00231CC1">
        <w:rPr>
          <w:rFonts w:asciiTheme="minorEastAsia" w:eastAsiaTheme="minorEastAsia" w:hAnsiTheme="minorEastAsia"/>
          <w:sz w:val="21"/>
          <w:szCs w:val="21"/>
        </w:rPr>
        <w:t>传统知识和传统文化表现形式</w:t>
      </w:r>
      <w:r w:rsidR="00206F03" w:rsidRPr="00231CC1">
        <w:rPr>
          <w:rFonts w:asciiTheme="minorEastAsia" w:eastAsiaTheme="minorEastAsia" w:hAnsiTheme="minorEastAsia" w:hint="eastAsia"/>
          <w:sz w:val="21"/>
          <w:szCs w:val="21"/>
        </w:rPr>
        <w:t>，应当</w:t>
      </w:r>
      <w:r w:rsidR="002F246E" w:rsidRPr="00231CC1">
        <w:rPr>
          <w:rFonts w:asciiTheme="minorEastAsia" w:eastAsiaTheme="minorEastAsia" w:hAnsiTheme="minorEastAsia" w:hint="eastAsia"/>
          <w:sz w:val="21"/>
          <w:szCs w:val="21"/>
        </w:rPr>
        <w:t>在</w:t>
      </w:r>
      <w:r w:rsidR="00206F03" w:rsidRPr="00231CC1">
        <w:rPr>
          <w:rFonts w:asciiTheme="minorEastAsia" w:eastAsiaTheme="minorEastAsia" w:hAnsiTheme="minorEastAsia" w:hint="eastAsia"/>
          <w:sz w:val="21"/>
          <w:szCs w:val="21"/>
        </w:rPr>
        <w:t>例外条款</w:t>
      </w:r>
      <w:r w:rsidR="002F246E" w:rsidRPr="00231CC1">
        <w:rPr>
          <w:rFonts w:asciiTheme="minorEastAsia" w:eastAsiaTheme="minorEastAsia" w:hAnsiTheme="minorEastAsia" w:hint="eastAsia"/>
          <w:sz w:val="21"/>
          <w:szCs w:val="21"/>
        </w:rPr>
        <w:t>下加以</w:t>
      </w:r>
      <w:r w:rsidR="00276292" w:rsidRPr="00231CC1">
        <w:rPr>
          <w:rFonts w:asciiTheme="minorEastAsia" w:eastAsiaTheme="minorEastAsia" w:hAnsiTheme="minorEastAsia" w:hint="eastAsia"/>
          <w:sz w:val="21"/>
          <w:szCs w:val="21"/>
        </w:rPr>
        <w:t>考虑</w:t>
      </w:r>
      <w:r w:rsidR="00206F03" w:rsidRPr="00231CC1">
        <w:rPr>
          <w:rFonts w:asciiTheme="minorEastAsia" w:eastAsiaTheme="minorEastAsia" w:hAnsiTheme="minorEastAsia" w:hint="eastAsia"/>
          <w:sz w:val="21"/>
          <w:szCs w:val="21"/>
        </w:rPr>
        <w:t>。至于</w:t>
      </w:r>
      <w:r w:rsidR="009F4265" w:rsidRPr="00231CC1">
        <w:rPr>
          <w:rFonts w:asciiTheme="minorEastAsia" w:eastAsiaTheme="minorEastAsia" w:hAnsiTheme="minorEastAsia"/>
          <w:sz w:val="21"/>
          <w:szCs w:val="21"/>
        </w:rPr>
        <w:t>传统知识</w:t>
      </w:r>
      <w:r w:rsidR="00206F03" w:rsidRPr="00231CC1">
        <w:rPr>
          <w:rFonts w:asciiTheme="minorEastAsia" w:eastAsiaTheme="minorEastAsia" w:hAnsiTheme="minorEastAsia" w:hint="eastAsia"/>
          <w:sz w:val="21"/>
          <w:szCs w:val="21"/>
        </w:rPr>
        <w:t>数据库，建设和利用数据库是防止错误授予专利的有效方式或保护传统知识的手段。大韩民国的数据库载有大量的已公布资料，非常成功地作为先有技术文件用于专利审查和其他目的。对资料范围、安全措施</w:t>
      </w:r>
      <w:r w:rsidR="00AC45BB" w:rsidRPr="00231CC1">
        <w:rPr>
          <w:rFonts w:asciiTheme="minorEastAsia" w:eastAsiaTheme="minorEastAsia" w:hAnsiTheme="minorEastAsia" w:hint="eastAsia"/>
          <w:sz w:val="21"/>
          <w:szCs w:val="21"/>
        </w:rPr>
        <w:t>和</w:t>
      </w:r>
      <w:r w:rsidR="00206F03" w:rsidRPr="00231CC1">
        <w:rPr>
          <w:rFonts w:asciiTheme="minorEastAsia" w:eastAsiaTheme="minorEastAsia" w:hAnsiTheme="minorEastAsia" w:hint="eastAsia"/>
          <w:sz w:val="21"/>
          <w:szCs w:val="21"/>
        </w:rPr>
        <w:t>访问控制进行进一步讨论</w:t>
      </w:r>
      <w:r w:rsidR="00AC45BB" w:rsidRPr="00231CC1">
        <w:rPr>
          <w:rFonts w:asciiTheme="minorEastAsia" w:eastAsiaTheme="minorEastAsia" w:hAnsiTheme="minorEastAsia" w:hint="eastAsia"/>
          <w:sz w:val="21"/>
          <w:szCs w:val="21"/>
        </w:rPr>
        <w:t>，</w:t>
      </w:r>
      <w:r w:rsidR="00206F03" w:rsidRPr="00231CC1">
        <w:rPr>
          <w:rFonts w:asciiTheme="minorEastAsia" w:eastAsiaTheme="minorEastAsia" w:hAnsiTheme="minorEastAsia" w:hint="eastAsia"/>
          <w:sz w:val="21"/>
          <w:szCs w:val="21"/>
        </w:rPr>
        <w:t>将为改进数据库的有用性提供更好的思路。关于公开要求，说到</w:t>
      </w:r>
      <w:r w:rsidR="00AC45BB" w:rsidRPr="00231CC1">
        <w:rPr>
          <w:rFonts w:asciiTheme="minorEastAsia" w:eastAsiaTheme="minorEastAsia" w:hAnsiTheme="minorEastAsia" w:hint="eastAsia"/>
          <w:sz w:val="21"/>
          <w:szCs w:val="21"/>
        </w:rPr>
        <w:t>授予</w:t>
      </w:r>
      <w:r w:rsidR="00206F03" w:rsidRPr="00231CC1">
        <w:rPr>
          <w:rFonts w:asciiTheme="minorEastAsia" w:eastAsiaTheme="minorEastAsia" w:hAnsiTheme="minorEastAsia" w:hint="eastAsia"/>
          <w:sz w:val="21"/>
          <w:szCs w:val="21"/>
        </w:rPr>
        <w:t>发明权利的程序，它感到担忧的是，由于公开义务造成的法律不确定性，人们可能最终回避利用专利制度，甚至完全绕开知识产权制度。关于</w:t>
      </w:r>
      <w:r w:rsidR="00AB2F86" w:rsidRPr="00231CC1">
        <w:rPr>
          <w:rFonts w:asciiTheme="minorEastAsia" w:eastAsiaTheme="minorEastAsia" w:hAnsiTheme="minorEastAsia"/>
          <w:sz w:val="21"/>
          <w:szCs w:val="21"/>
        </w:rPr>
        <w:t>IGC</w:t>
      </w:r>
      <w:r w:rsidR="00206F03" w:rsidRPr="00231CC1">
        <w:rPr>
          <w:rFonts w:asciiTheme="minorEastAsia" w:eastAsiaTheme="minorEastAsia" w:hAnsiTheme="minorEastAsia" w:hint="eastAsia"/>
          <w:sz w:val="21"/>
          <w:szCs w:val="21"/>
        </w:rPr>
        <w:t>成果的形式</w:t>
      </w:r>
      <w:r w:rsidR="003B3319" w:rsidRPr="00231CC1">
        <w:rPr>
          <w:rFonts w:asciiTheme="minorEastAsia" w:eastAsiaTheme="minorEastAsia" w:hAnsiTheme="minorEastAsia" w:hint="eastAsia"/>
          <w:sz w:val="21"/>
          <w:szCs w:val="21"/>
        </w:rPr>
        <w:t>，从IGC讨论的许多问题必须</w:t>
      </w:r>
      <w:r w:rsidR="0096569A" w:rsidRPr="00231CC1">
        <w:rPr>
          <w:rFonts w:asciiTheme="minorEastAsia" w:eastAsiaTheme="minorEastAsia" w:hAnsiTheme="minorEastAsia" w:hint="eastAsia"/>
          <w:sz w:val="21"/>
          <w:szCs w:val="21"/>
        </w:rPr>
        <w:t>属</w:t>
      </w:r>
      <w:r w:rsidR="003B3319" w:rsidRPr="00231CC1">
        <w:rPr>
          <w:rFonts w:asciiTheme="minorEastAsia" w:eastAsiaTheme="minorEastAsia" w:hAnsiTheme="minorEastAsia" w:hint="eastAsia"/>
          <w:sz w:val="21"/>
          <w:szCs w:val="21"/>
        </w:rPr>
        <w:t>于私人领域的角度看，</w:t>
      </w:r>
      <w:r w:rsidR="00206F03" w:rsidRPr="00231CC1">
        <w:rPr>
          <w:rFonts w:asciiTheme="minorEastAsia" w:eastAsiaTheme="minorEastAsia" w:hAnsiTheme="minorEastAsia" w:hint="eastAsia"/>
          <w:sz w:val="21"/>
          <w:szCs w:val="21"/>
        </w:rPr>
        <w:t>它赞成</w:t>
      </w:r>
      <w:r w:rsidR="003B3319" w:rsidRPr="00231CC1">
        <w:rPr>
          <w:rFonts w:asciiTheme="minorEastAsia" w:eastAsiaTheme="minorEastAsia" w:hAnsiTheme="minorEastAsia" w:hint="eastAsia"/>
          <w:sz w:val="21"/>
          <w:szCs w:val="21"/>
        </w:rPr>
        <w:t>缔结</w:t>
      </w:r>
      <w:r w:rsidR="00206F03" w:rsidRPr="00231CC1">
        <w:rPr>
          <w:rFonts w:asciiTheme="minorEastAsia" w:eastAsiaTheme="minorEastAsia" w:hAnsiTheme="minorEastAsia" w:hint="eastAsia"/>
          <w:sz w:val="21"/>
          <w:szCs w:val="21"/>
        </w:rPr>
        <w:t>不具法律约束力的文书。</w:t>
      </w:r>
      <w:r w:rsidR="003B3319" w:rsidRPr="00231CC1">
        <w:rPr>
          <w:rFonts w:asciiTheme="minorEastAsia" w:eastAsiaTheme="minorEastAsia" w:hAnsiTheme="minorEastAsia" w:hint="eastAsia"/>
          <w:sz w:val="21"/>
          <w:szCs w:val="21"/>
        </w:rPr>
        <w:t>也可以通过私人合同等专利制度以外的其他途径</w:t>
      </w:r>
      <w:r w:rsidR="00B86B62" w:rsidRPr="00231CC1">
        <w:rPr>
          <w:rFonts w:asciiTheme="minorEastAsia" w:eastAsiaTheme="minorEastAsia" w:hAnsiTheme="minorEastAsia" w:hint="eastAsia"/>
          <w:sz w:val="21"/>
          <w:szCs w:val="21"/>
        </w:rPr>
        <w:t>让</w:t>
      </w:r>
      <w:r w:rsidR="003B3319" w:rsidRPr="00231CC1">
        <w:rPr>
          <w:rFonts w:asciiTheme="minorEastAsia" w:eastAsiaTheme="minorEastAsia" w:hAnsiTheme="minorEastAsia" w:hint="eastAsia"/>
          <w:sz w:val="21"/>
          <w:szCs w:val="21"/>
        </w:rPr>
        <w:t>提供方和使用方</w:t>
      </w:r>
      <w:r w:rsidR="00304C87" w:rsidRPr="00231CC1">
        <w:rPr>
          <w:rFonts w:asciiTheme="minorEastAsia" w:eastAsiaTheme="minorEastAsia" w:hAnsiTheme="minorEastAsia" w:hint="eastAsia"/>
          <w:sz w:val="21"/>
          <w:szCs w:val="21"/>
        </w:rPr>
        <w:t>获</w:t>
      </w:r>
      <w:r w:rsidR="003B3319" w:rsidRPr="00231CC1">
        <w:rPr>
          <w:rFonts w:asciiTheme="minorEastAsia" w:eastAsiaTheme="minorEastAsia" w:hAnsiTheme="minorEastAsia" w:hint="eastAsia"/>
          <w:sz w:val="21"/>
          <w:szCs w:val="21"/>
        </w:rPr>
        <w:t>得权利，而不是通过专利局撤销权利或实施制裁。在这一点上，有必要进行深入讨论，并考虑到使用者的意见以及对行业和其他相关领域的潜在连锁反应。</w:t>
      </w:r>
    </w:p>
    <w:p w14:paraId="29A0E8EF" w14:textId="7C0DBC1B" w:rsidR="00905E92" w:rsidRPr="00231CC1" w:rsidRDefault="004E6B6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00A10F8B" w:rsidRPr="00231CC1">
        <w:rPr>
          <w:rFonts w:asciiTheme="minorEastAsia" w:eastAsiaTheme="minorEastAsia" w:hAnsiTheme="minorEastAsia"/>
          <w:sz w:val="21"/>
          <w:szCs w:val="21"/>
        </w:rPr>
        <w:t>回顾</w:t>
      </w:r>
      <w:r w:rsidR="004E11DC" w:rsidRPr="00231CC1">
        <w:rPr>
          <w:rFonts w:asciiTheme="minorEastAsia" w:eastAsiaTheme="minorEastAsia" w:hAnsiTheme="minorEastAsia" w:hint="eastAsia"/>
          <w:sz w:val="21"/>
          <w:szCs w:val="21"/>
        </w:rPr>
        <w:t>任务授权中详细阐述的</w:t>
      </w:r>
      <w:r w:rsidR="00AB2F86" w:rsidRPr="00231CC1">
        <w:rPr>
          <w:rFonts w:asciiTheme="minorEastAsia" w:eastAsiaTheme="minorEastAsia" w:hAnsiTheme="minorEastAsia"/>
          <w:sz w:val="21"/>
          <w:szCs w:val="21"/>
        </w:rPr>
        <w:t>IGC</w:t>
      </w:r>
      <w:r w:rsidR="004E11DC" w:rsidRPr="00231CC1">
        <w:rPr>
          <w:rFonts w:asciiTheme="minorEastAsia" w:eastAsiaTheme="minorEastAsia" w:hAnsiTheme="minorEastAsia" w:hint="eastAsia"/>
          <w:sz w:val="21"/>
          <w:szCs w:val="21"/>
        </w:rPr>
        <w:t>工作目标。摆在</w:t>
      </w:r>
      <w:r w:rsidR="007F294E" w:rsidRPr="00231CC1">
        <w:rPr>
          <w:rFonts w:asciiTheme="minorEastAsia" w:eastAsiaTheme="minorEastAsia" w:hAnsiTheme="minorEastAsia"/>
          <w:sz w:val="21"/>
          <w:szCs w:val="21"/>
        </w:rPr>
        <w:t>IGC第三十七届会议</w:t>
      </w:r>
      <w:r w:rsidR="004E11DC" w:rsidRPr="00231CC1">
        <w:rPr>
          <w:rFonts w:asciiTheme="minorEastAsia" w:eastAsiaTheme="minorEastAsia" w:hAnsiTheme="minorEastAsia" w:hint="eastAsia"/>
          <w:sz w:val="21"/>
          <w:szCs w:val="21"/>
        </w:rPr>
        <w:t>面前的有三项任务：</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1</w:t>
      </w:r>
      <w:r w:rsidR="009F4265" w:rsidRPr="00231CC1">
        <w:rPr>
          <w:rFonts w:asciiTheme="minorEastAsia" w:eastAsiaTheme="minorEastAsia" w:hAnsiTheme="minorEastAsia"/>
          <w:sz w:val="21"/>
          <w:szCs w:val="21"/>
        </w:rPr>
        <w:t>）</w:t>
      </w:r>
      <w:r w:rsidR="006C1A3C" w:rsidRPr="00231CC1">
        <w:rPr>
          <w:rFonts w:asciiTheme="minorEastAsia" w:eastAsiaTheme="minorEastAsia" w:hAnsiTheme="minorEastAsia" w:hint="eastAsia"/>
          <w:sz w:val="21"/>
          <w:szCs w:val="21"/>
        </w:rPr>
        <w:t>就</w:t>
      </w:r>
      <w:r w:rsidR="005F4BC6" w:rsidRPr="00231CC1">
        <w:rPr>
          <w:rFonts w:asciiTheme="minorEastAsia" w:eastAsiaTheme="minorEastAsia" w:hAnsiTheme="minorEastAsia"/>
          <w:sz w:val="21"/>
          <w:szCs w:val="21"/>
        </w:rPr>
        <w:t>传统知识/传统文化表现形式</w:t>
      </w:r>
      <w:r w:rsidR="006C1A3C" w:rsidRPr="00231CC1">
        <w:rPr>
          <w:rFonts w:asciiTheme="minorEastAsia" w:eastAsiaTheme="minorEastAsia" w:hAnsiTheme="minorEastAsia" w:hint="eastAsia"/>
          <w:sz w:val="21"/>
          <w:szCs w:val="21"/>
        </w:rPr>
        <w:t>进行</w:t>
      </w:r>
      <w:r w:rsidR="004E11DC" w:rsidRPr="00231CC1">
        <w:rPr>
          <w:rFonts w:asciiTheme="minorEastAsia" w:eastAsiaTheme="minorEastAsia" w:hAnsiTheme="minorEastAsia" w:hint="eastAsia"/>
          <w:sz w:val="21"/>
          <w:szCs w:val="21"/>
        </w:rPr>
        <w:t>谈判，重点</w:t>
      </w:r>
      <w:r w:rsidR="006C1A3C" w:rsidRPr="00231CC1">
        <w:rPr>
          <w:rFonts w:asciiTheme="minorEastAsia" w:eastAsiaTheme="minorEastAsia" w:hAnsiTheme="minorEastAsia" w:hint="eastAsia"/>
          <w:sz w:val="21"/>
          <w:szCs w:val="21"/>
        </w:rPr>
        <w:t>是</w:t>
      </w:r>
      <w:r w:rsidR="004E11DC" w:rsidRPr="00231CC1">
        <w:rPr>
          <w:rFonts w:asciiTheme="minorEastAsia" w:eastAsiaTheme="minorEastAsia" w:hAnsiTheme="minorEastAsia" w:hint="eastAsia"/>
          <w:sz w:val="21"/>
          <w:szCs w:val="21"/>
        </w:rPr>
        <w:t>解决未解决</w:t>
      </w:r>
      <w:r w:rsidR="006C1A3C" w:rsidRPr="00231CC1">
        <w:rPr>
          <w:rFonts w:asciiTheme="minorEastAsia" w:eastAsiaTheme="minorEastAsia" w:hAnsiTheme="minorEastAsia" w:hint="eastAsia"/>
          <w:sz w:val="21"/>
          <w:szCs w:val="21"/>
        </w:rPr>
        <w:t>的</w:t>
      </w:r>
      <w:r w:rsidR="002F246E" w:rsidRPr="00231CC1">
        <w:rPr>
          <w:rFonts w:asciiTheme="minorEastAsia" w:eastAsiaTheme="minorEastAsia" w:hAnsiTheme="minorEastAsia" w:hint="eastAsia"/>
          <w:sz w:val="21"/>
          <w:szCs w:val="21"/>
        </w:rPr>
        <w:t>问题</w:t>
      </w:r>
      <w:r w:rsidR="004E11DC" w:rsidRPr="00231CC1">
        <w:rPr>
          <w:rFonts w:asciiTheme="minorEastAsia" w:eastAsiaTheme="minorEastAsia" w:hAnsiTheme="minorEastAsia" w:hint="eastAsia"/>
          <w:sz w:val="21"/>
          <w:szCs w:val="21"/>
        </w:rPr>
        <w:t>和跨领域问题，并审议一项（多项）法律文书草案的备选案</w:t>
      </w:r>
      <w:r w:rsidR="00EC5D63" w:rsidRPr="00231CC1">
        <w:rPr>
          <w:rFonts w:asciiTheme="minorEastAsia" w:eastAsiaTheme="minorEastAsia" w:hAnsiTheme="minorEastAsia" w:hint="eastAsia"/>
          <w:sz w:val="21"/>
          <w:szCs w:val="21"/>
        </w:rPr>
        <w:t>文</w:t>
      </w:r>
      <w:r w:rsidR="004E11DC" w:rsidRPr="00231CC1">
        <w:rPr>
          <w:rFonts w:asciiTheme="minorEastAsia" w:eastAsiaTheme="minorEastAsia" w:hAnsiTheme="minorEastAsia" w:hint="eastAsia"/>
          <w:sz w:val="21"/>
          <w:szCs w:val="21"/>
        </w:rPr>
        <w:t>；</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2</w:t>
      </w:r>
      <w:r w:rsidR="009F4265" w:rsidRPr="00231CC1">
        <w:rPr>
          <w:rFonts w:asciiTheme="minorEastAsia" w:eastAsiaTheme="minorEastAsia" w:hAnsiTheme="minorEastAsia"/>
          <w:sz w:val="21"/>
          <w:szCs w:val="21"/>
        </w:rPr>
        <w:t>）</w:t>
      </w:r>
      <w:r w:rsidR="004E11DC" w:rsidRPr="00231CC1">
        <w:rPr>
          <w:rFonts w:asciiTheme="minorEastAsia" w:eastAsiaTheme="minorEastAsia" w:hAnsiTheme="minorEastAsia" w:hint="eastAsia"/>
          <w:sz w:val="21"/>
          <w:szCs w:val="21"/>
        </w:rPr>
        <w:t>审议可能向</w:t>
      </w:r>
      <w:r w:rsidR="00AB2F86" w:rsidRPr="00231CC1">
        <w:rPr>
          <w:rFonts w:asciiTheme="minorEastAsia" w:eastAsiaTheme="minorEastAsia" w:hAnsiTheme="minorEastAsia"/>
          <w:sz w:val="21"/>
          <w:szCs w:val="21"/>
        </w:rPr>
        <w:t>2018</w:t>
      </w:r>
      <w:r w:rsidR="004E11DC" w:rsidRPr="00231CC1">
        <w:rPr>
          <w:rFonts w:asciiTheme="minorEastAsia" w:eastAsiaTheme="minorEastAsia" w:hAnsiTheme="minorEastAsia" w:hint="eastAsia"/>
          <w:sz w:val="21"/>
          <w:szCs w:val="21"/>
        </w:rPr>
        <w:t>年</w:t>
      </w:r>
      <w:r w:rsidR="009E4F56" w:rsidRPr="00231CC1">
        <w:rPr>
          <w:rFonts w:asciiTheme="minorEastAsia" w:eastAsiaTheme="minorEastAsia" w:hAnsiTheme="minorEastAsia"/>
          <w:sz w:val="21"/>
          <w:szCs w:val="21"/>
        </w:rPr>
        <w:t>大会</w:t>
      </w:r>
      <w:r w:rsidR="004E11DC" w:rsidRPr="00231CC1">
        <w:rPr>
          <w:rFonts w:asciiTheme="minorEastAsia" w:eastAsiaTheme="minorEastAsia" w:hAnsiTheme="minorEastAsia" w:hint="eastAsia"/>
          <w:sz w:val="21"/>
          <w:szCs w:val="21"/>
        </w:rPr>
        <w:t>提出的建议；以及</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3</w:t>
      </w:r>
      <w:r w:rsidR="009F4265" w:rsidRPr="00231CC1">
        <w:rPr>
          <w:rFonts w:asciiTheme="minorEastAsia" w:eastAsiaTheme="minorEastAsia" w:hAnsiTheme="minorEastAsia"/>
          <w:sz w:val="21"/>
          <w:szCs w:val="21"/>
        </w:rPr>
        <w:t>）</w:t>
      </w:r>
      <w:r w:rsidR="004E11DC" w:rsidRPr="00231CC1">
        <w:rPr>
          <w:rFonts w:asciiTheme="minorEastAsia" w:eastAsiaTheme="minorEastAsia" w:hAnsiTheme="minorEastAsia" w:hint="eastAsia"/>
          <w:sz w:val="21"/>
          <w:szCs w:val="21"/>
        </w:rPr>
        <w:t>审议设立一个</w:t>
      </w:r>
      <w:r w:rsidR="00242068" w:rsidRPr="00231CC1">
        <w:rPr>
          <w:rFonts w:asciiTheme="minorEastAsia" w:eastAsiaTheme="minorEastAsia" w:hAnsiTheme="minorEastAsia"/>
          <w:sz w:val="21"/>
          <w:szCs w:val="21"/>
        </w:rPr>
        <w:t>特设专家组</w:t>
      </w:r>
      <w:r w:rsidR="004E11DC" w:rsidRPr="00231CC1">
        <w:rPr>
          <w:rFonts w:asciiTheme="minorEastAsia" w:eastAsiaTheme="minorEastAsia" w:hAnsiTheme="minorEastAsia" w:hint="eastAsia"/>
          <w:sz w:val="21"/>
          <w:szCs w:val="21"/>
        </w:rPr>
        <w:t>。关于第一项任务，</w:t>
      </w:r>
      <w:r w:rsidR="007F294E" w:rsidRPr="00231CC1">
        <w:rPr>
          <w:rFonts w:asciiTheme="minorEastAsia" w:eastAsiaTheme="minorEastAsia" w:hAnsiTheme="minorEastAsia"/>
          <w:sz w:val="21"/>
          <w:szCs w:val="21"/>
        </w:rPr>
        <w:t>IGC第三十七届会议</w:t>
      </w:r>
      <w:r w:rsidR="004E11DC" w:rsidRPr="00231CC1">
        <w:rPr>
          <w:rFonts w:asciiTheme="minorEastAsia" w:eastAsiaTheme="minorEastAsia" w:hAnsiTheme="minorEastAsia" w:hint="eastAsia"/>
          <w:sz w:val="21"/>
          <w:szCs w:val="21"/>
        </w:rPr>
        <w:t>是关于</w:t>
      </w:r>
      <w:r w:rsidR="00E90EF6" w:rsidRPr="00231CC1">
        <w:rPr>
          <w:rFonts w:asciiTheme="minorEastAsia" w:eastAsiaTheme="minorEastAsia" w:hAnsiTheme="minorEastAsia"/>
          <w:sz w:val="21"/>
          <w:szCs w:val="21"/>
        </w:rPr>
        <w:t>传统知识和传统文化表现形式</w:t>
      </w:r>
      <w:r w:rsidR="004E11DC" w:rsidRPr="00231CC1">
        <w:rPr>
          <w:rFonts w:asciiTheme="minorEastAsia" w:eastAsiaTheme="minorEastAsia" w:hAnsiTheme="minorEastAsia" w:hint="eastAsia"/>
          <w:sz w:val="21"/>
          <w:szCs w:val="21"/>
        </w:rPr>
        <w:t>的四届会议中的第一届。本周末，</w:t>
      </w:r>
      <w:r w:rsidR="00AB2F86" w:rsidRPr="00231CC1">
        <w:rPr>
          <w:rFonts w:asciiTheme="minorEastAsia" w:eastAsiaTheme="minorEastAsia" w:hAnsiTheme="minorEastAsia"/>
          <w:sz w:val="21"/>
          <w:szCs w:val="21"/>
        </w:rPr>
        <w:t>IGC</w:t>
      </w:r>
      <w:r w:rsidR="004E11DC" w:rsidRPr="00231CC1">
        <w:rPr>
          <w:rFonts w:asciiTheme="minorEastAsia" w:eastAsiaTheme="minorEastAsia" w:hAnsiTheme="minorEastAsia" w:hint="eastAsia"/>
          <w:sz w:val="21"/>
          <w:szCs w:val="21"/>
        </w:rPr>
        <w:t>需要根据取得的进展审议</w:t>
      </w:r>
      <w:r w:rsidR="009F4265" w:rsidRPr="00231CC1">
        <w:rPr>
          <w:rFonts w:asciiTheme="minorEastAsia" w:eastAsiaTheme="minorEastAsia" w:hAnsiTheme="minorEastAsia"/>
          <w:sz w:val="21"/>
          <w:szCs w:val="21"/>
        </w:rPr>
        <w:t>IGC第三十八届会议</w:t>
      </w:r>
      <w:r w:rsidR="004E11DC" w:rsidRPr="00231CC1">
        <w:rPr>
          <w:rFonts w:asciiTheme="minorEastAsia" w:eastAsiaTheme="minorEastAsia" w:hAnsiTheme="minorEastAsia" w:hint="eastAsia"/>
          <w:sz w:val="21"/>
          <w:szCs w:val="21"/>
        </w:rPr>
        <w:t>的重点。他提到</w:t>
      </w:r>
      <w:r w:rsidR="00520D6B"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主席</w:t>
      </w:r>
      <w:r w:rsidR="00520D6B" w:rsidRPr="00231CC1">
        <w:rPr>
          <w:rFonts w:asciiTheme="minorEastAsia" w:eastAsiaTheme="minorEastAsia" w:hAnsiTheme="minorEastAsia" w:hint="eastAsia"/>
          <w:sz w:val="21"/>
          <w:szCs w:val="21"/>
        </w:rPr>
        <w:t>情况</w:t>
      </w:r>
      <w:r w:rsidR="00242068" w:rsidRPr="00231CC1">
        <w:rPr>
          <w:rFonts w:asciiTheme="minorEastAsia" w:eastAsiaTheme="minorEastAsia" w:hAnsiTheme="minorEastAsia"/>
          <w:sz w:val="21"/>
          <w:szCs w:val="21"/>
        </w:rPr>
        <w:t>说明</w:t>
      </w:r>
      <w:r w:rsidR="00520D6B" w:rsidRPr="00231CC1">
        <w:rPr>
          <w:rFonts w:asciiTheme="minorEastAsia" w:eastAsiaTheme="minorEastAsia" w:hAnsiTheme="minorEastAsia" w:hint="eastAsia"/>
          <w:sz w:val="21"/>
          <w:szCs w:val="21"/>
        </w:rPr>
        <w:t>》</w:t>
      </w:r>
      <w:r w:rsidR="004E11DC" w:rsidRPr="00231CC1">
        <w:rPr>
          <w:rFonts w:asciiTheme="minorEastAsia" w:eastAsiaTheme="minorEastAsia" w:hAnsiTheme="minorEastAsia" w:hint="eastAsia"/>
          <w:sz w:val="21"/>
          <w:szCs w:val="21"/>
        </w:rPr>
        <w:t>，</w:t>
      </w:r>
      <w:r w:rsidR="006C1A3C" w:rsidRPr="00231CC1">
        <w:rPr>
          <w:rFonts w:asciiTheme="minorEastAsia" w:eastAsiaTheme="minorEastAsia" w:hAnsiTheme="minorEastAsia" w:hint="eastAsia"/>
          <w:sz w:val="21"/>
          <w:szCs w:val="21"/>
        </w:rPr>
        <w:t>该说明是由他编拟的，</w:t>
      </w:r>
      <w:r w:rsidR="006C1A3C" w:rsidRPr="00231CC1">
        <w:rPr>
          <w:rFonts w:asciiTheme="minorEastAsia" w:eastAsiaTheme="minorEastAsia" w:hAnsiTheme="minorEastAsia"/>
          <w:sz w:val="21"/>
          <w:szCs w:val="21"/>
        </w:rPr>
        <w:t>不妨碍任何成员国的立场。</w:t>
      </w:r>
      <w:r w:rsidR="002D101E" w:rsidRPr="00231CC1">
        <w:rPr>
          <w:rFonts w:asciiTheme="minorEastAsia" w:eastAsiaTheme="minorEastAsia" w:hAnsiTheme="minorEastAsia" w:hint="eastAsia"/>
          <w:sz w:val="21"/>
          <w:szCs w:val="21"/>
        </w:rPr>
        <w:t>它没有任何地位，仅仅是为了成员国进行思考而提供的。另外还有</w:t>
      </w:r>
      <w:r w:rsidR="00601C16" w:rsidRPr="00231CC1">
        <w:rPr>
          <w:rFonts w:asciiTheme="minorEastAsia" w:eastAsiaTheme="minorEastAsia" w:hAnsiTheme="minorEastAsia"/>
          <w:sz w:val="21"/>
          <w:szCs w:val="21"/>
        </w:rPr>
        <w:t>更新</w:t>
      </w:r>
      <w:r w:rsidR="00601C16" w:rsidRPr="00231CC1">
        <w:rPr>
          <w:rFonts w:asciiTheme="minorEastAsia" w:eastAsiaTheme="minorEastAsia" w:hAnsiTheme="minorEastAsia" w:hint="eastAsia"/>
          <w:sz w:val="21"/>
          <w:szCs w:val="21"/>
        </w:rPr>
        <w:t>的</w:t>
      </w:r>
      <w:r w:rsidR="006453F5" w:rsidRPr="00231CC1">
        <w:rPr>
          <w:rFonts w:asciiTheme="minorEastAsia" w:eastAsiaTheme="minorEastAsia" w:hAnsiTheme="minorEastAsia"/>
          <w:sz w:val="21"/>
          <w:szCs w:val="21"/>
        </w:rPr>
        <w:t>差距分析</w:t>
      </w:r>
      <w:r w:rsidR="00601C16" w:rsidRPr="00231CC1">
        <w:rPr>
          <w:rFonts w:asciiTheme="minorEastAsia" w:eastAsiaTheme="minorEastAsia" w:hAnsiTheme="minorEastAsia" w:hint="eastAsia"/>
          <w:sz w:val="21"/>
          <w:szCs w:val="21"/>
        </w:rPr>
        <w:t>草案</w:t>
      </w:r>
      <w:r w:rsidR="002D101E" w:rsidRPr="00231CC1">
        <w:rPr>
          <w:rFonts w:asciiTheme="minorEastAsia" w:eastAsiaTheme="minorEastAsia" w:hAnsiTheme="minorEastAsia" w:hint="eastAsia"/>
          <w:sz w:val="21"/>
          <w:szCs w:val="21"/>
        </w:rPr>
        <w:t>以及若干成员国提交供IGC审议</w:t>
      </w:r>
      <w:r w:rsidR="00307C06" w:rsidRPr="00231CC1">
        <w:rPr>
          <w:rFonts w:asciiTheme="minorEastAsia" w:eastAsiaTheme="minorEastAsia" w:hAnsiTheme="minorEastAsia" w:hint="eastAsia"/>
          <w:sz w:val="21"/>
          <w:szCs w:val="21"/>
        </w:rPr>
        <w:t>的文件</w:t>
      </w:r>
      <w:r w:rsidR="002D101E" w:rsidRPr="00231CC1">
        <w:rPr>
          <w:rFonts w:asciiTheme="minorEastAsia" w:eastAsiaTheme="minorEastAsia" w:hAnsiTheme="minorEastAsia" w:hint="eastAsia"/>
          <w:sz w:val="21"/>
          <w:szCs w:val="21"/>
        </w:rPr>
        <w:t>，</w:t>
      </w:r>
      <w:r w:rsidR="00307C06" w:rsidRPr="00231CC1">
        <w:rPr>
          <w:rFonts w:asciiTheme="minorEastAsia" w:eastAsiaTheme="minorEastAsia" w:hAnsiTheme="minorEastAsia" w:hint="eastAsia"/>
          <w:sz w:val="21"/>
          <w:szCs w:val="21"/>
        </w:rPr>
        <w:t>这</w:t>
      </w:r>
      <w:r w:rsidR="002D101E" w:rsidRPr="00231CC1">
        <w:rPr>
          <w:rFonts w:asciiTheme="minorEastAsia" w:eastAsiaTheme="minorEastAsia" w:hAnsiTheme="minorEastAsia" w:hint="eastAsia"/>
          <w:sz w:val="21"/>
          <w:szCs w:val="21"/>
        </w:rPr>
        <w:t>将在后面加以介绍。关于方法，他向</w:t>
      </w:r>
      <w:r w:rsidR="000245E1" w:rsidRPr="00231CC1">
        <w:rPr>
          <w:rFonts w:asciiTheme="minorEastAsia" w:eastAsiaTheme="minorEastAsia" w:hAnsiTheme="minorEastAsia"/>
          <w:sz w:val="21"/>
          <w:szCs w:val="21"/>
        </w:rPr>
        <w:t>区域协调</w:t>
      </w:r>
      <w:r w:rsidR="002F246E" w:rsidRPr="00231CC1">
        <w:rPr>
          <w:rFonts w:asciiTheme="minorEastAsia" w:eastAsiaTheme="minorEastAsia" w:hAnsiTheme="minorEastAsia" w:hint="eastAsia"/>
          <w:sz w:val="21"/>
          <w:szCs w:val="21"/>
        </w:rPr>
        <w:t>员</w:t>
      </w:r>
      <w:r w:rsidR="002D101E" w:rsidRPr="00231CC1">
        <w:rPr>
          <w:rFonts w:asciiTheme="minorEastAsia" w:eastAsiaTheme="minorEastAsia" w:hAnsiTheme="minorEastAsia" w:hint="eastAsia"/>
          <w:sz w:val="21"/>
          <w:szCs w:val="21"/>
        </w:rPr>
        <w:t>和相关</w:t>
      </w:r>
      <w:r w:rsidR="009E4F56" w:rsidRPr="00231CC1">
        <w:rPr>
          <w:rFonts w:asciiTheme="minorEastAsia" w:eastAsiaTheme="minorEastAsia" w:hAnsiTheme="minorEastAsia"/>
          <w:sz w:val="21"/>
          <w:szCs w:val="21"/>
        </w:rPr>
        <w:t>成员国</w:t>
      </w:r>
      <w:r w:rsidR="00B90AF4" w:rsidRPr="00231CC1">
        <w:rPr>
          <w:rFonts w:asciiTheme="minorEastAsia" w:eastAsiaTheme="minorEastAsia" w:hAnsiTheme="minorEastAsia" w:hint="eastAsia"/>
          <w:sz w:val="21"/>
          <w:szCs w:val="21"/>
        </w:rPr>
        <w:t>作</w:t>
      </w:r>
      <w:r w:rsidR="002D101E" w:rsidRPr="00231CC1">
        <w:rPr>
          <w:rFonts w:asciiTheme="minorEastAsia" w:eastAsiaTheme="minorEastAsia" w:hAnsiTheme="minorEastAsia" w:hint="eastAsia"/>
          <w:sz w:val="21"/>
          <w:szCs w:val="21"/>
        </w:rPr>
        <w:t>了简要通报，并发布了</w:t>
      </w:r>
      <w:r w:rsidR="00307C06" w:rsidRPr="00231CC1">
        <w:rPr>
          <w:rFonts w:asciiTheme="minorEastAsia" w:eastAsiaTheme="minorEastAsia" w:hAnsiTheme="minorEastAsia" w:hint="eastAsia"/>
          <w:sz w:val="21"/>
          <w:szCs w:val="21"/>
        </w:rPr>
        <w:t>一份</w:t>
      </w:r>
      <w:r w:rsidR="002D101E" w:rsidRPr="00231CC1">
        <w:rPr>
          <w:rFonts w:asciiTheme="minorEastAsia" w:eastAsiaTheme="minorEastAsia" w:hAnsiTheme="minorEastAsia" w:hint="eastAsia"/>
          <w:sz w:val="21"/>
          <w:szCs w:val="21"/>
        </w:rPr>
        <w:t>关于工作方法的文件，他建议重点关注</w:t>
      </w:r>
      <w:r w:rsidR="004E11DC" w:rsidRPr="00231CC1">
        <w:rPr>
          <w:rFonts w:asciiTheme="minorEastAsia" w:eastAsiaTheme="minorEastAsia" w:hAnsiTheme="minorEastAsia"/>
          <w:sz w:val="21"/>
          <w:szCs w:val="21"/>
        </w:rPr>
        <w:t>跨领域</w:t>
      </w:r>
      <w:r w:rsidR="00242068" w:rsidRPr="00231CC1">
        <w:rPr>
          <w:rFonts w:asciiTheme="minorEastAsia" w:eastAsiaTheme="minorEastAsia" w:hAnsiTheme="minorEastAsia"/>
          <w:sz w:val="21"/>
          <w:szCs w:val="21"/>
        </w:rPr>
        <w:t>问题</w:t>
      </w:r>
      <w:r w:rsidR="002D101E" w:rsidRPr="00231CC1">
        <w:rPr>
          <w:rFonts w:asciiTheme="minorEastAsia" w:eastAsiaTheme="minorEastAsia" w:hAnsiTheme="minorEastAsia" w:hint="eastAsia"/>
          <w:sz w:val="21"/>
          <w:szCs w:val="21"/>
        </w:rPr>
        <w:t>的非详尽清单。如果</w:t>
      </w:r>
      <w:r w:rsidR="00AB2F86" w:rsidRPr="00231CC1">
        <w:rPr>
          <w:rFonts w:asciiTheme="minorEastAsia" w:eastAsiaTheme="minorEastAsia" w:hAnsiTheme="minorEastAsia"/>
          <w:sz w:val="21"/>
          <w:szCs w:val="21"/>
        </w:rPr>
        <w:t>IGC</w:t>
      </w:r>
      <w:r w:rsidR="002D101E" w:rsidRPr="00231CC1">
        <w:rPr>
          <w:rFonts w:asciiTheme="minorEastAsia" w:eastAsiaTheme="minorEastAsia" w:hAnsiTheme="minorEastAsia" w:hint="eastAsia"/>
          <w:sz w:val="21"/>
          <w:szCs w:val="21"/>
        </w:rPr>
        <w:t>完成了</w:t>
      </w:r>
      <w:r w:rsidR="004E11DC" w:rsidRPr="00231CC1">
        <w:rPr>
          <w:rFonts w:asciiTheme="minorEastAsia" w:eastAsiaTheme="minorEastAsia" w:hAnsiTheme="minorEastAsia"/>
          <w:sz w:val="21"/>
          <w:szCs w:val="21"/>
        </w:rPr>
        <w:t>跨领域</w:t>
      </w:r>
      <w:r w:rsidR="00242068" w:rsidRPr="00231CC1">
        <w:rPr>
          <w:rFonts w:asciiTheme="minorEastAsia" w:eastAsiaTheme="minorEastAsia" w:hAnsiTheme="minorEastAsia"/>
          <w:sz w:val="21"/>
          <w:szCs w:val="21"/>
        </w:rPr>
        <w:t>问题</w:t>
      </w:r>
      <w:r w:rsidR="002D101E" w:rsidRPr="00231CC1">
        <w:rPr>
          <w:rFonts w:asciiTheme="minorEastAsia" w:eastAsiaTheme="minorEastAsia" w:hAnsiTheme="minorEastAsia" w:hint="eastAsia"/>
          <w:sz w:val="21"/>
          <w:szCs w:val="21"/>
        </w:rPr>
        <w:t>方面的工作，重点</w:t>
      </w:r>
      <w:r w:rsidR="00307C06" w:rsidRPr="00231CC1">
        <w:rPr>
          <w:rFonts w:asciiTheme="minorEastAsia" w:eastAsiaTheme="minorEastAsia" w:hAnsiTheme="minorEastAsia" w:hint="eastAsia"/>
          <w:sz w:val="21"/>
          <w:szCs w:val="21"/>
        </w:rPr>
        <w:t>则</w:t>
      </w:r>
      <w:r w:rsidR="002D101E" w:rsidRPr="00231CC1">
        <w:rPr>
          <w:rFonts w:asciiTheme="minorEastAsia" w:eastAsiaTheme="minorEastAsia" w:hAnsiTheme="minorEastAsia" w:hint="eastAsia"/>
          <w:sz w:val="21"/>
          <w:szCs w:val="21"/>
        </w:rPr>
        <w:t>放在保护传统知识的具体问题上。他还向</w:t>
      </w:r>
      <w:r w:rsidR="009F4265" w:rsidRPr="00231CC1">
        <w:rPr>
          <w:rFonts w:asciiTheme="minorEastAsia" w:eastAsiaTheme="minorEastAsia" w:hAnsiTheme="minorEastAsia"/>
          <w:sz w:val="21"/>
          <w:szCs w:val="21"/>
        </w:rPr>
        <w:t>IGC第三十八届会议</w:t>
      </w:r>
      <w:r w:rsidR="002D101E" w:rsidRPr="00231CC1">
        <w:rPr>
          <w:rFonts w:asciiTheme="minorEastAsia" w:eastAsiaTheme="minorEastAsia" w:hAnsiTheme="minorEastAsia" w:hint="eastAsia"/>
          <w:sz w:val="21"/>
          <w:szCs w:val="21"/>
        </w:rPr>
        <w:t>提出了设立特设专家组的提案。该提案复制了</w:t>
      </w:r>
      <w:r w:rsidR="00F557A9" w:rsidRPr="00231CC1">
        <w:rPr>
          <w:rFonts w:asciiTheme="minorEastAsia" w:eastAsiaTheme="minorEastAsia" w:hAnsiTheme="minorEastAsia"/>
          <w:sz w:val="21"/>
          <w:szCs w:val="21"/>
        </w:rPr>
        <w:t>IGC</w:t>
      </w:r>
      <w:r w:rsidR="002D101E" w:rsidRPr="00231CC1">
        <w:rPr>
          <w:rFonts w:asciiTheme="minorEastAsia" w:eastAsiaTheme="minorEastAsia" w:hAnsiTheme="minorEastAsia" w:hint="eastAsia"/>
          <w:sz w:val="21"/>
          <w:szCs w:val="21"/>
        </w:rPr>
        <w:t>第三十五届会议上讨论的提案，他请各成员</w:t>
      </w:r>
      <w:r w:rsidR="00B90AF4" w:rsidRPr="00231CC1">
        <w:rPr>
          <w:rFonts w:asciiTheme="minorEastAsia" w:eastAsiaTheme="minorEastAsia" w:hAnsiTheme="minorEastAsia" w:hint="eastAsia"/>
          <w:sz w:val="21"/>
          <w:szCs w:val="21"/>
        </w:rPr>
        <w:t>对其进行</w:t>
      </w:r>
      <w:r w:rsidR="002D101E" w:rsidRPr="00231CC1">
        <w:rPr>
          <w:rFonts w:asciiTheme="minorEastAsia" w:eastAsiaTheme="minorEastAsia" w:hAnsiTheme="minorEastAsia" w:hint="eastAsia"/>
          <w:sz w:val="21"/>
          <w:szCs w:val="21"/>
        </w:rPr>
        <w:t>审查。关于议程第7项，他将宣布仅就该项目作发言，并根据所作发言决定下一步骤，即，是进入非正式磋商程序</w:t>
      </w:r>
      <w:r w:rsidR="00B90AF4" w:rsidRPr="00231CC1">
        <w:rPr>
          <w:rFonts w:asciiTheme="minorEastAsia" w:eastAsiaTheme="minorEastAsia" w:hAnsiTheme="minorEastAsia" w:hint="eastAsia"/>
          <w:sz w:val="21"/>
          <w:szCs w:val="21"/>
        </w:rPr>
        <w:t>，</w:t>
      </w:r>
      <w:r w:rsidR="002D101E" w:rsidRPr="00231CC1">
        <w:rPr>
          <w:rFonts w:asciiTheme="minorEastAsia" w:eastAsiaTheme="minorEastAsia" w:hAnsiTheme="minorEastAsia" w:hint="eastAsia"/>
          <w:sz w:val="21"/>
          <w:szCs w:val="21"/>
        </w:rPr>
        <w:t>还是</w:t>
      </w:r>
      <w:r w:rsidR="00AF0C7E" w:rsidRPr="00231CC1">
        <w:rPr>
          <w:rFonts w:asciiTheme="minorEastAsia" w:eastAsiaTheme="minorEastAsia" w:hAnsiTheme="minorEastAsia" w:hint="eastAsia"/>
          <w:sz w:val="21"/>
          <w:szCs w:val="21"/>
        </w:rPr>
        <w:t>进行进一步的全体讨论。在</w:t>
      </w:r>
      <w:r w:rsidR="007F294E" w:rsidRPr="00231CC1">
        <w:rPr>
          <w:rFonts w:asciiTheme="minorEastAsia" w:eastAsiaTheme="minorEastAsia" w:hAnsiTheme="minorEastAsia"/>
          <w:sz w:val="21"/>
          <w:szCs w:val="21"/>
        </w:rPr>
        <w:t>IGC第三十六届会议</w:t>
      </w:r>
      <w:r w:rsidR="00AF0C7E" w:rsidRPr="00231CC1">
        <w:rPr>
          <w:rFonts w:asciiTheme="minorEastAsia" w:eastAsiaTheme="minorEastAsia" w:hAnsiTheme="minorEastAsia" w:hint="eastAsia"/>
          <w:sz w:val="21"/>
          <w:szCs w:val="21"/>
        </w:rPr>
        <w:t>结束时，尽管联络小组的与会者数量有限，</w:t>
      </w:r>
      <w:r w:rsidR="00B90AF4" w:rsidRPr="00231CC1">
        <w:rPr>
          <w:rFonts w:asciiTheme="minorEastAsia" w:eastAsiaTheme="minorEastAsia" w:hAnsiTheme="minorEastAsia" w:hint="eastAsia"/>
          <w:sz w:val="21"/>
          <w:szCs w:val="21"/>
        </w:rPr>
        <w:t>但</w:t>
      </w:r>
      <w:r w:rsidR="000952EA" w:rsidRPr="00231CC1">
        <w:rPr>
          <w:rFonts w:asciiTheme="minorEastAsia" w:eastAsiaTheme="minorEastAsia" w:hAnsiTheme="minorEastAsia" w:hint="eastAsia"/>
          <w:sz w:val="21"/>
          <w:szCs w:val="21"/>
        </w:rPr>
        <w:t>还</w:t>
      </w:r>
      <w:r w:rsidR="00B90AF4" w:rsidRPr="00231CC1">
        <w:rPr>
          <w:rFonts w:asciiTheme="minorEastAsia" w:eastAsiaTheme="minorEastAsia" w:hAnsiTheme="minorEastAsia" w:hint="eastAsia"/>
          <w:sz w:val="21"/>
          <w:szCs w:val="21"/>
        </w:rPr>
        <w:t>是就</w:t>
      </w:r>
      <w:r w:rsidR="00AF0C7E" w:rsidRPr="00231CC1">
        <w:rPr>
          <w:rFonts w:asciiTheme="minorEastAsia" w:eastAsiaTheme="minorEastAsia" w:hAnsiTheme="minorEastAsia" w:hint="eastAsia"/>
          <w:sz w:val="21"/>
          <w:szCs w:val="21"/>
        </w:rPr>
        <w:t>所使用的办法和方法</w:t>
      </w:r>
      <w:r w:rsidR="00B90AF4" w:rsidRPr="00231CC1">
        <w:rPr>
          <w:rFonts w:asciiTheme="minorEastAsia" w:eastAsiaTheme="minorEastAsia" w:hAnsiTheme="minorEastAsia" w:hint="eastAsia"/>
          <w:sz w:val="21"/>
          <w:szCs w:val="21"/>
        </w:rPr>
        <w:t>达成一致意见</w:t>
      </w:r>
      <w:r w:rsidR="00AF0C7E" w:rsidRPr="00231CC1">
        <w:rPr>
          <w:rFonts w:asciiTheme="minorEastAsia" w:eastAsiaTheme="minorEastAsia" w:hAnsiTheme="minorEastAsia" w:hint="eastAsia"/>
          <w:sz w:val="21"/>
          <w:szCs w:val="21"/>
        </w:rPr>
        <w:t>。他要求</w:t>
      </w:r>
      <w:r w:rsidR="000245E1" w:rsidRPr="00231CC1">
        <w:rPr>
          <w:rFonts w:asciiTheme="minorEastAsia" w:eastAsiaTheme="minorEastAsia" w:hAnsiTheme="minorEastAsia"/>
          <w:sz w:val="21"/>
          <w:szCs w:val="21"/>
        </w:rPr>
        <w:t>区域协调员</w:t>
      </w:r>
      <w:r w:rsidR="00AF0C7E" w:rsidRPr="00231CC1">
        <w:rPr>
          <w:rFonts w:asciiTheme="minorEastAsia" w:eastAsiaTheme="minorEastAsia" w:hAnsiTheme="minorEastAsia" w:hint="eastAsia"/>
          <w:sz w:val="21"/>
          <w:szCs w:val="21"/>
        </w:rPr>
        <w:t>就方法提</w:t>
      </w:r>
      <w:r w:rsidR="00B90AF4" w:rsidRPr="00231CC1">
        <w:rPr>
          <w:rFonts w:asciiTheme="minorEastAsia" w:eastAsiaTheme="minorEastAsia" w:hAnsiTheme="minorEastAsia" w:hint="eastAsia"/>
          <w:sz w:val="21"/>
          <w:szCs w:val="21"/>
        </w:rPr>
        <w:t>出</w:t>
      </w:r>
      <w:r w:rsidR="00AF0C7E" w:rsidRPr="00231CC1">
        <w:rPr>
          <w:rFonts w:asciiTheme="minorEastAsia" w:eastAsiaTheme="minorEastAsia" w:hAnsiTheme="minorEastAsia" w:hint="eastAsia"/>
          <w:sz w:val="21"/>
          <w:szCs w:val="21"/>
        </w:rPr>
        <w:t>任何反馈意见，由于他没有收到任何反馈</w:t>
      </w:r>
      <w:r w:rsidR="00B90AF4" w:rsidRPr="00231CC1">
        <w:rPr>
          <w:rFonts w:asciiTheme="minorEastAsia" w:eastAsiaTheme="minorEastAsia" w:hAnsiTheme="minorEastAsia" w:hint="eastAsia"/>
          <w:sz w:val="21"/>
          <w:szCs w:val="21"/>
        </w:rPr>
        <w:t>意见</w:t>
      </w:r>
      <w:r w:rsidR="00AF0C7E" w:rsidRPr="00231CC1">
        <w:rPr>
          <w:rFonts w:asciiTheme="minorEastAsia" w:eastAsiaTheme="minorEastAsia" w:hAnsiTheme="minorEastAsia" w:hint="eastAsia"/>
          <w:sz w:val="21"/>
          <w:szCs w:val="21"/>
        </w:rPr>
        <w:t>，根据</w:t>
      </w:r>
      <w:r w:rsidR="000245E1" w:rsidRPr="00231CC1">
        <w:rPr>
          <w:rFonts w:asciiTheme="minorEastAsia" w:eastAsiaTheme="minorEastAsia" w:hAnsiTheme="minorEastAsia"/>
          <w:sz w:val="21"/>
          <w:szCs w:val="21"/>
        </w:rPr>
        <w:t>地区集团</w:t>
      </w:r>
      <w:r w:rsidR="00AF0C7E" w:rsidRPr="00231CC1">
        <w:rPr>
          <w:rFonts w:asciiTheme="minorEastAsia" w:eastAsiaTheme="minorEastAsia" w:hAnsiTheme="minorEastAsia" w:hint="eastAsia"/>
          <w:sz w:val="21"/>
          <w:szCs w:val="21"/>
        </w:rPr>
        <w:t>的发言所反映的，他认为方法得到一致同意。透明度和包容性应当指导IGC的工作。全体会议是决策机构。</w:t>
      </w:r>
      <w:r w:rsidR="00AF0C7E" w:rsidRPr="00231CC1">
        <w:rPr>
          <w:rFonts w:asciiTheme="minorEastAsia" w:eastAsiaTheme="minorEastAsia" w:hAnsiTheme="minorEastAsia"/>
          <w:sz w:val="21"/>
          <w:szCs w:val="21"/>
        </w:rPr>
        <w:t>各成员应</w:t>
      </w:r>
      <w:r w:rsidR="00B90AF4" w:rsidRPr="00231CC1">
        <w:rPr>
          <w:rFonts w:asciiTheme="minorEastAsia" w:eastAsiaTheme="minorEastAsia" w:hAnsiTheme="minorEastAsia" w:hint="eastAsia"/>
          <w:sz w:val="21"/>
          <w:szCs w:val="21"/>
        </w:rPr>
        <w:t>当</w:t>
      </w:r>
      <w:r w:rsidR="00AF0C7E" w:rsidRPr="00231CC1">
        <w:rPr>
          <w:rFonts w:asciiTheme="minorEastAsia" w:eastAsiaTheme="minorEastAsia" w:hAnsiTheme="minorEastAsia"/>
          <w:sz w:val="21"/>
          <w:szCs w:val="21"/>
        </w:rPr>
        <w:t>在</w:t>
      </w:r>
      <w:r w:rsidR="00B90AF4" w:rsidRPr="00231CC1">
        <w:rPr>
          <w:rFonts w:asciiTheme="minorEastAsia" w:eastAsiaTheme="minorEastAsia" w:hAnsiTheme="minorEastAsia" w:hint="eastAsia"/>
          <w:sz w:val="21"/>
          <w:szCs w:val="21"/>
        </w:rPr>
        <w:t>切</w:t>
      </w:r>
      <w:r w:rsidR="00AF0C7E" w:rsidRPr="00231CC1">
        <w:rPr>
          <w:rFonts w:asciiTheme="minorEastAsia" w:eastAsiaTheme="minorEastAsia" w:hAnsiTheme="minorEastAsia"/>
          <w:sz w:val="21"/>
          <w:szCs w:val="21"/>
        </w:rPr>
        <w:t>实可行的范围内以尊重和开放的方式进行谈判，特别是</w:t>
      </w:r>
      <w:r w:rsidR="00AF0C7E" w:rsidRPr="00231CC1">
        <w:rPr>
          <w:rFonts w:asciiTheme="minorEastAsia" w:eastAsiaTheme="minorEastAsia" w:hAnsiTheme="minorEastAsia" w:hint="eastAsia"/>
          <w:sz w:val="21"/>
          <w:szCs w:val="21"/>
        </w:rPr>
        <w:t>当</w:t>
      </w:r>
      <w:r w:rsidR="00AF0C7E" w:rsidRPr="00231CC1">
        <w:rPr>
          <w:rFonts w:asciiTheme="minorEastAsia" w:eastAsiaTheme="minorEastAsia" w:hAnsiTheme="minorEastAsia"/>
          <w:sz w:val="21"/>
          <w:szCs w:val="21"/>
        </w:rPr>
        <w:t>讨论</w:t>
      </w:r>
      <w:r w:rsidR="00826BF4" w:rsidRPr="00231CC1">
        <w:rPr>
          <w:rFonts w:asciiTheme="minorEastAsia" w:eastAsiaTheme="minorEastAsia" w:hAnsiTheme="minorEastAsia" w:hint="eastAsia"/>
          <w:sz w:val="21"/>
          <w:szCs w:val="21"/>
        </w:rPr>
        <w:t>对</w:t>
      </w:r>
      <w:r w:rsidR="00AF0C7E" w:rsidRPr="00231CC1">
        <w:rPr>
          <w:rFonts w:asciiTheme="minorEastAsia" w:eastAsiaTheme="minorEastAsia" w:hAnsiTheme="minorEastAsia"/>
          <w:sz w:val="21"/>
          <w:szCs w:val="21"/>
        </w:rPr>
        <w:t>长期观点</w:t>
      </w:r>
      <w:r w:rsidR="00826BF4" w:rsidRPr="00231CC1">
        <w:rPr>
          <w:rFonts w:asciiTheme="minorEastAsia" w:eastAsiaTheme="minorEastAsia" w:hAnsiTheme="minorEastAsia" w:hint="eastAsia"/>
          <w:sz w:val="21"/>
          <w:szCs w:val="21"/>
        </w:rPr>
        <w:t>提出质疑</w:t>
      </w:r>
      <w:r w:rsidR="00AF0C7E" w:rsidRPr="00231CC1">
        <w:rPr>
          <w:rFonts w:asciiTheme="minorEastAsia" w:eastAsiaTheme="minorEastAsia" w:hAnsiTheme="minorEastAsia"/>
          <w:sz w:val="21"/>
          <w:szCs w:val="21"/>
        </w:rPr>
        <w:t>时。</w:t>
      </w:r>
      <w:r w:rsidR="00AF0C7E" w:rsidRPr="00231CC1">
        <w:rPr>
          <w:rFonts w:asciiTheme="minorEastAsia" w:eastAsiaTheme="minorEastAsia" w:hAnsiTheme="minorEastAsia" w:hint="eastAsia"/>
          <w:sz w:val="21"/>
          <w:szCs w:val="21"/>
        </w:rPr>
        <w:t>应当以平衡</w:t>
      </w:r>
      <w:r w:rsidR="009E4F56" w:rsidRPr="00231CC1">
        <w:rPr>
          <w:rFonts w:asciiTheme="minorEastAsia" w:eastAsiaTheme="minorEastAsia" w:hAnsiTheme="minorEastAsia"/>
          <w:sz w:val="21"/>
          <w:szCs w:val="21"/>
        </w:rPr>
        <w:t>各成员国</w:t>
      </w:r>
      <w:r w:rsidR="00AF0C7E" w:rsidRPr="00231CC1">
        <w:rPr>
          <w:rFonts w:asciiTheme="minorEastAsia" w:eastAsiaTheme="minorEastAsia" w:hAnsiTheme="minorEastAsia" w:hint="eastAsia"/>
          <w:sz w:val="21"/>
          <w:szCs w:val="21"/>
        </w:rPr>
        <w:t>与关键</w:t>
      </w:r>
      <w:r w:rsidR="000534E8" w:rsidRPr="00231CC1">
        <w:rPr>
          <w:rFonts w:asciiTheme="minorEastAsia" w:eastAsiaTheme="minorEastAsia" w:hAnsiTheme="minorEastAsia"/>
          <w:sz w:val="21"/>
          <w:szCs w:val="21"/>
        </w:rPr>
        <w:t>利益攸关方</w:t>
      </w:r>
      <w:r w:rsidR="00AF0C7E" w:rsidRPr="00231CC1">
        <w:rPr>
          <w:rFonts w:asciiTheme="minorEastAsia" w:eastAsiaTheme="minorEastAsia" w:hAnsiTheme="minorEastAsia" w:hint="eastAsia"/>
          <w:sz w:val="21"/>
          <w:szCs w:val="21"/>
        </w:rPr>
        <w:t>利益的方式进行</w:t>
      </w:r>
      <w:r w:rsidR="00B90AF4" w:rsidRPr="00231CC1">
        <w:rPr>
          <w:rFonts w:asciiTheme="minorEastAsia" w:eastAsiaTheme="minorEastAsia" w:hAnsiTheme="minorEastAsia" w:hint="eastAsia"/>
          <w:sz w:val="21"/>
          <w:szCs w:val="21"/>
        </w:rPr>
        <w:t>诚意</w:t>
      </w:r>
      <w:r w:rsidR="00AF0C7E" w:rsidRPr="00231CC1">
        <w:rPr>
          <w:rFonts w:asciiTheme="minorEastAsia" w:eastAsiaTheme="minorEastAsia" w:hAnsiTheme="minorEastAsia" w:hint="eastAsia"/>
          <w:sz w:val="21"/>
          <w:szCs w:val="21"/>
        </w:rPr>
        <w:t>谈判。根据</w:t>
      </w:r>
      <w:r w:rsidR="00A10F8B" w:rsidRPr="00231CC1">
        <w:rPr>
          <w:rFonts w:asciiTheme="minorEastAsia" w:eastAsiaTheme="minorEastAsia" w:hAnsiTheme="minorEastAsia"/>
          <w:sz w:val="21"/>
          <w:szCs w:val="21"/>
        </w:rPr>
        <w:t>任务授权</w:t>
      </w:r>
      <w:r w:rsidR="00AF0C7E" w:rsidRPr="00231CC1">
        <w:rPr>
          <w:rFonts w:asciiTheme="minorEastAsia" w:eastAsiaTheme="minorEastAsia" w:hAnsiTheme="minorEastAsia" w:hint="eastAsia"/>
          <w:sz w:val="21"/>
          <w:szCs w:val="21"/>
        </w:rPr>
        <w:t>，</w:t>
      </w:r>
      <w:r w:rsidR="00AB2F86" w:rsidRPr="00231CC1">
        <w:rPr>
          <w:rFonts w:asciiTheme="minorEastAsia" w:eastAsiaTheme="minorEastAsia" w:hAnsiTheme="minorEastAsia"/>
          <w:sz w:val="21"/>
          <w:szCs w:val="21"/>
        </w:rPr>
        <w:t>IGC</w:t>
      </w:r>
      <w:r w:rsidR="00AF0C7E" w:rsidRPr="00231CC1">
        <w:rPr>
          <w:rFonts w:asciiTheme="minorEastAsia" w:eastAsiaTheme="minorEastAsia" w:hAnsiTheme="minorEastAsia" w:hint="eastAsia"/>
          <w:sz w:val="21"/>
          <w:szCs w:val="21"/>
        </w:rPr>
        <w:t>应当重点缩小</w:t>
      </w:r>
      <w:r w:rsidR="00B90AF4" w:rsidRPr="00231CC1">
        <w:rPr>
          <w:rFonts w:asciiTheme="minorEastAsia" w:eastAsiaTheme="minorEastAsia" w:hAnsiTheme="minorEastAsia" w:hint="eastAsia"/>
          <w:sz w:val="21"/>
          <w:szCs w:val="21"/>
        </w:rPr>
        <w:t>在</w:t>
      </w:r>
      <w:r w:rsidR="00AF0C7E" w:rsidRPr="00231CC1">
        <w:rPr>
          <w:rFonts w:asciiTheme="minorEastAsia" w:eastAsiaTheme="minorEastAsia" w:hAnsiTheme="minorEastAsia" w:hint="eastAsia"/>
          <w:sz w:val="21"/>
          <w:szCs w:val="21"/>
        </w:rPr>
        <w:t>未解决问题</w:t>
      </w:r>
      <w:r w:rsidR="00B90AF4" w:rsidRPr="00231CC1">
        <w:rPr>
          <w:rFonts w:asciiTheme="minorEastAsia" w:eastAsiaTheme="minorEastAsia" w:hAnsiTheme="minorEastAsia" w:hint="eastAsia"/>
          <w:sz w:val="21"/>
          <w:szCs w:val="21"/>
        </w:rPr>
        <w:t>上</w:t>
      </w:r>
      <w:r w:rsidR="00AF0C7E" w:rsidRPr="00231CC1">
        <w:rPr>
          <w:rFonts w:asciiTheme="minorEastAsia" w:eastAsiaTheme="minorEastAsia" w:hAnsiTheme="minorEastAsia" w:hint="eastAsia"/>
          <w:sz w:val="21"/>
          <w:szCs w:val="21"/>
        </w:rPr>
        <w:t>的现有分歧，而不是扩大备选案</w:t>
      </w:r>
      <w:r w:rsidR="00EC5D63" w:rsidRPr="00231CC1">
        <w:rPr>
          <w:rFonts w:asciiTheme="minorEastAsia" w:eastAsiaTheme="minorEastAsia" w:hAnsiTheme="minorEastAsia" w:hint="eastAsia"/>
          <w:sz w:val="21"/>
          <w:szCs w:val="21"/>
        </w:rPr>
        <w:t>文</w:t>
      </w:r>
      <w:r w:rsidR="00AF0C7E" w:rsidRPr="00231CC1">
        <w:rPr>
          <w:rFonts w:asciiTheme="minorEastAsia" w:eastAsiaTheme="minorEastAsia" w:hAnsiTheme="minorEastAsia" w:hint="eastAsia"/>
          <w:sz w:val="21"/>
          <w:szCs w:val="21"/>
        </w:rPr>
        <w:t>数量。</w:t>
      </w:r>
      <w:r w:rsidR="00AB2F86" w:rsidRPr="00231CC1">
        <w:rPr>
          <w:rFonts w:asciiTheme="minorEastAsia" w:eastAsiaTheme="minorEastAsia" w:hAnsiTheme="minorEastAsia"/>
          <w:sz w:val="21"/>
          <w:szCs w:val="21"/>
        </w:rPr>
        <w:t>IGC</w:t>
      </w:r>
      <w:r w:rsidR="00AF0C7E" w:rsidRPr="00231CC1">
        <w:rPr>
          <w:rFonts w:asciiTheme="minorEastAsia" w:eastAsiaTheme="minorEastAsia" w:hAnsiTheme="minorEastAsia" w:hint="eastAsia"/>
          <w:sz w:val="21"/>
          <w:szCs w:val="21"/>
        </w:rPr>
        <w:t>必须找到</w:t>
      </w:r>
      <w:r w:rsidR="000F092B" w:rsidRPr="00231CC1">
        <w:rPr>
          <w:rFonts w:asciiTheme="minorEastAsia" w:eastAsiaTheme="minorEastAsia" w:hAnsiTheme="minorEastAsia" w:hint="eastAsia"/>
          <w:sz w:val="21"/>
          <w:szCs w:val="21"/>
        </w:rPr>
        <w:t>某种</w:t>
      </w:r>
      <w:r w:rsidR="00AF0C7E" w:rsidRPr="00231CC1">
        <w:rPr>
          <w:rFonts w:asciiTheme="minorEastAsia" w:eastAsiaTheme="minorEastAsia" w:hAnsiTheme="minorEastAsia" w:hint="eastAsia"/>
          <w:sz w:val="21"/>
          <w:szCs w:val="21"/>
        </w:rPr>
        <w:t>共同谅解以达成妥协。</w:t>
      </w:r>
      <w:r w:rsidR="007B55E1" w:rsidRPr="00231CC1">
        <w:rPr>
          <w:rFonts w:asciiTheme="minorEastAsia" w:eastAsiaTheme="minorEastAsia" w:hAnsiTheme="minorEastAsia" w:hint="eastAsia"/>
          <w:sz w:val="21"/>
          <w:szCs w:val="21"/>
        </w:rPr>
        <w:t>关于合并工作文件的修订稿，</w:t>
      </w:r>
      <w:r w:rsidR="000F092B" w:rsidRPr="00231CC1">
        <w:rPr>
          <w:rFonts w:asciiTheme="minorEastAsia" w:eastAsiaTheme="minorEastAsia" w:hAnsiTheme="minorEastAsia" w:hint="eastAsia"/>
          <w:sz w:val="21"/>
          <w:szCs w:val="21"/>
        </w:rPr>
        <w:t>必须</w:t>
      </w:r>
      <w:r w:rsidR="007B55E1" w:rsidRPr="00231CC1">
        <w:rPr>
          <w:rFonts w:asciiTheme="minorEastAsia" w:eastAsiaTheme="minorEastAsia" w:hAnsiTheme="minorEastAsia" w:hint="eastAsia"/>
          <w:sz w:val="21"/>
          <w:szCs w:val="21"/>
        </w:rPr>
        <w:t>保</w:t>
      </w:r>
      <w:r w:rsidR="000F092B" w:rsidRPr="00231CC1">
        <w:rPr>
          <w:rFonts w:asciiTheme="minorEastAsia" w:eastAsiaTheme="minorEastAsia" w:hAnsiTheme="minorEastAsia" w:hint="eastAsia"/>
          <w:sz w:val="21"/>
          <w:szCs w:val="21"/>
        </w:rPr>
        <w:t>护</w:t>
      </w:r>
      <w:r w:rsidR="007B55E1" w:rsidRPr="00231CC1">
        <w:rPr>
          <w:rFonts w:asciiTheme="minorEastAsia" w:eastAsiaTheme="minorEastAsia" w:hAnsiTheme="minorEastAsia"/>
          <w:sz w:val="21"/>
          <w:szCs w:val="21"/>
        </w:rPr>
        <w:t>各成员国</w:t>
      </w:r>
      <w:r w:rsidR="007B55E1" w:rsidRPr="00231CC1">
        <w:rPr>
          <w:rFonts w:asciiTheme="minorEastAsia" w:eastAsiaTheme="minorEastAsia" w:hAnsiTheme="minorEastAsia" w:hint="eastAsia"/>
          <w:sz w:val="21"/>
          <w:szCs w:val="21"/>
        </w:rPr>
        <w:t>立场的完整性。</w:t>
      </w:r>
      <w:r w:rsidR="00AA72EE" w:rsidRPr="00231CC1">
        <w:rPr>
          <w:rFonts w:asciiTheme="minorEastAsia" w:eastAsiaTheme="minorEastAsia" w:hAnsiTheme="minorEastAsia" w:hint="eastAsia"/>
          <w:sz w:val="21"/>
          <w:szCs w:val="21"/>
        </w:rPr>
        <w:t>如果立场不</w:t>
      </w:r>
      <w:r w:rsidR="000F092B" w:rsidRPr="00231CC1">
        <w:rPr>
          <w:rFonts w:asciiTheme="minorEastAsia" w:eastAsiaTheme="minorEastAsia" w:hAnsiTheme="minorEastAsia" w:hint="eastAsia"/>
          <w:sz w:val="21"/>
          <w:szCs w:val="21"/>
        </w:rPr>
        <w:t>明确</w:t>
      </w:r>
      <w:r w:rsidR="00AA72EE" w:rsidRPr="00231CC1">
        <w:rPr>
          <w:rFonts w:asciiTheme="minorEastAsia" w:eastAsiaTheme="minorEastAsia" w:hAnsiTheme="minorEastAsia" w:hint="eastAsia"/>
          <w:sz w:val="21"/>
          <w:szCs w:val="21"/>
        </w:rPr>
        <w:t>，</w:t>
      </w:r>
      <w:r w:rsidR="00AB2F86" w:rsidRPr="00231CC1">
        <w:rPr>
          <w:rFonts w:asciiTheme="minorEastAsia" w:eastAsiaTheme="minorEastAsia" w:hAnsiTheme="minorEastAsia"/>
          <w:sz w:val="21"/>
          <w:szCs w:val="21"/>
        </w:rPr>
        <w:t>IGC</w:t>
      </w:r>
      <w:r w:rsidR="00AA72EE" w:rsidRPr="00231CC1">
        <w:rPr>
          <w:rFonts w:asciiTheme="minorEastAsia" w:eastAsiaTheme="minorEastAsia" w:hAnsiTheme="minorEastAsia" w:hint="eastAsia"/>
          <w:sz w:val="21"/>
          <w:szCs w:val="21"/>
        </w:rPr>
        <w:t>无法采取下一步，找到缩小不同立场的解决方案。各成员在提交供审议的提案和建议时应当明确说明它们如何</w:t>
      </w:r>
      <w:r w:rsidR="000F092B" w:rsidRPr="00231CC1">
        <w:rPr>
          <w:rFonts w:asciiTheme="minorEastAsia" w:eastAsiaTheme="minorEastAsia" w:hAnsiTheme="minorEastAsia" w:hint="eastAsia"/>
          <w:sz w:val="21"/>
          <w:szCs w:val="21"/>
        </w:rPr>
        <w:t>充实</w:t>
      </w:r>
      <w:r w:rsidR="00AA72EE" w:rsidRPr="00231CC1">
        <w:rPr>
          <w:rFonts w:asciiTheme="minorEastAsia" w:eastAsiaTheme="minorEastAsia" w:hAnsiTheme="minorEastAsia" w:hint="eastAsia"/>
          <w:sz w:val="21"/>
          <w:szCs w:val="21"/>
        </w:rPr>
        <w:t>案文。他打算继续利用全体会议、非正式</w:t>
      </w:r>
      <w:r w:rsidR="006215B2" w:rsidRPr="00231CC1">
        <w:rPr>
          <w:rFonts w:asciiTheme="minorEastAsia" w:eastAsiaTheme="minorEastAsia" w:hAnsiTheme="minorEastAsia" w:hint="eastAsia"/>
          <w:sz w:val="21"/>
          <w:szCs w:val="21"/>
        </w:rPr>
        <w:t>会议</w:t>
      </w:r>
      <w:r w:rsidR="00AA72EE" w:rsidRPr="00231CC1">
        <w:rPr>
          <w:rFonts w:asciiTheme="minorEastAsia" w:eastAsiaTheme="minorEastAsia" w:hAnsiTheme="minorEastAsia" w:hint="eastAsia"/>
          <w:sz w:val="21"/>
          <w:szCs w:val="21"/>
        </w:rPr>
        <w:t>和联络小组，旨在编制两份经修订的工作文件。观察员可以发言，但必须得到一个成员国的支持。</w:t>
      </w:r>
      <w:r w:rsidR="00AA72EE" w:rsidRPr="00231CC1">
        <w:rPr>
          <w:rFonts w:asciiTheme="minorEastAsia" w:eastAsiaTheme="minorEastAsia" w:hAnsiTheme="minorEastAsia"/>
          <w:sz w:val="21"/>
          <w:szCs w:val="21"/>
        </w:rPr>
        <w:t>协调人</w:t>
      </w:r>
      <w:r w:rsidR="00AA72EE" w:rsidRPr="00231CC1">
        <w:rPr>
          <w:rFonts w:asciiTheme="minorEastAsia" w:eastAsiaTheme="minorEastAsia" w:hAnsiTheme="minorEastAsia" w:hint="eastAsia"/>
          <w:sz w:val="21"/>
          <w:szCs w:val="21"/>
        </w:rPr>
        <w:t>提出的任何新提案也必须得到一个成员国的支持。</w:t>
      </w:r>
      <w:r w:rsidR="00AA72EE" w:rsidRPr="00231CC1">
        <w:rPr>
          <w:rFonts w:asciiTheme="minorEastAsia" w:eastAsiaTheme="minorEastAsia" w:hAnsiTheme="minorEastAsia"/>
          <w:sz w:val="21"/>
          <w:szCs w:val="21"/>
        </w:rPr>
        <w:t>协调人</w:t>
      </w:r>
      <w:r w:rsidR="00AA72EE" w:rsidRPr="00231CC1">
        <w:rPr>
          <w:rFonts w:asciiTheme="minorEastAsia" w:eastAsiaTheme="minorEastAsia" w:hAnsiTheme="minorEastAsia" w:hint="eastAsia"/>
          <w:sz w:val="21"/>
          <w:szCs w:val="21"/>
        </w:rPr>
        <w:t>，加纳的</w:t>
      </w:r>
      <w:r w:rsidR="00AA72EE" w:rsidRPr="00231CC1">
        <w:rPr>
          <w:rFonts w:asciiTheme="minorEastAsia" w:eastAsiaTheme="minorEastAsia" w:hAnsiTheme="minorEastAsia"/>
          <w:sz w:val="21"/>
          <w:szCs w:val="21"/>
        </w:rPr>
        <w:t>保罗</w:t>
      </w:r>
      <w:r w:rsidR="00620FFA">
        <w:rPr>
          <w:rFonts w:asciiTheme="minorEastAsia" w:eastAsiaTheme="minorEastAsia" w:hAnsiTheme="minorEastAsia" w:hint="eastAsia"/>
          <w:sz w:val="21"/>
          <w:szCs w:val="21"/>
        </w:rPr>
        <w:t>·</w:t>
      </w:r>
      <w:r w:rsidR="00AA72EE" w:rsidRPr="00231CC1">
        <w:rPr>
          <w:rFonts w:asciiTheme="minorEastAsia" w:eastAsiaTheme="minorEastAsia" w:hAnsiTheme="minorEastAsia"/>
          <w:sz w:val="21"/>
          <w:szCs w:val="21"/>
        </w:rPr>
        <w:t>库鲁克先生</w:t>
      </w:r>
      <w:r w:rsidR="00AA72EE" w:rsidRPr="00231CC1">
        <w:rPr>
          <w:rFonts w:asciiTheme="minorEastAsia" w:eastAsiaTheme="minorEastAsia" w:hAnsiTheme="minorEastAsia" w:hint="eastAsia"/>
          <w:sz w:val="21"/>
          <w:szCs w:val="21"/>
        </w:rPr>
        <w:t>和牙买加的</w:t>
      </w:r>
      <w:r w:rsidR="00AA72EE" w:rsidRPr="00231CC1">
        <w:rPr>
          <w:rFonts w:asciiTheme="minorEastAsia" w:eastAsiaTheme="minorEastAsia" w:hAnsiTheme="minorEastAsia"/>
          <w:sz w:val="21"/>
          <w:szCs w:val="21"/>
        </w:rPr>
        <w:t>莉莉克莱尔</w:t>
      </w:r>
      <w:r w:rsidR="00620FFA">
        <w:rPr>
          <w:rFonts w:asciiTheme="minorEastAsia" w:eastAsiaTheme="minorEastAsia" w:hAnsiTheme="minorEastAsia" w:hint="eastAsia"/>
          <w:sz w:val="21"/>
          <w:szCs w:val="21"/>
        </w:rPr>
        <w:t>·</w:t>
      </w:r>
      <w:r w:rsidR="00AA72EE" w:rsidRPr="00231CC1">
        <w:rPr>
          <w:rFonts w:asciiTheme="minorEastAsia" w:eastAsiaTheme="minorEastAsia" w:hAnsiTheme="minorEastAsia"/>
          <w:sz w:val="21"/>
          <w:szCs w:val="21"/>
        </w:rPr>
        <w:t>贝拉米</w:t>
      </w:r>
      <w:r w:rsidR="00AA72EE" w:rsidRPr="00231CC1">
        <w:rPr>
          <w:rFonts w:asciiTheme="minorEastAsia" w:eastAsiaTheme="minorEastAsia" w:hAnsiTheme="minorEastAsia" w:hint="eastAsia"/>
          <w:sz w:val="21"/>
          <w:szCs w:val="21"/>
        </w:rPr>
        <w:t>女士，以</w:t>
      </w:r>
      <w:r w:rsidR="006215B2" w:rsidRPr="00231CC1">
        <w:rPr>
          <w:rFonts w:asciiTheme="minorEastAsia" w:eastAsiaTheme="minorEastAsia" w:hAnsiTheme="minorEastAsia" w:hint="eastAsia"/>
          <w:sz w:val="21"/>
          <w:szCs w:val="21"/>
        </w:rPr>
        <w:t>个</w:t>
      </w:r>
      <w:r w:rsidR="00AA72EE" w:rsidRPr="00231CC1">
        <w:rPr>
          <w:rFonts w:asciiTheme="minorEastAsia" w:eastAsiaTheme="minorEastAsia" w:hAnsiTheme="minorEastAsia" w:hint="eastAsia"/>
          <w:sz w:val="21"/>
          <w:szCs w:val="21"/>
        </w:rPr>
        <w:t>人身份工作。</w:t>
      </w:r>
      <w:r w:rsidR="006215B2" w:rsidRPr="00231CC1">
        <w:rPr>
          <w:rFonts w:asciiTheme="minorEastAsia" w:eastAsiaTheme="minorEastAsia" w:hAnsiTheme="minorEastAsia" w:hint="eastAsia"/>
          <w:sz w:val="21"/>
          <w:szCs w:val="21"/>
        </w:rPr>
        <w:t>他们的任务是记录发言和编制案文，推动谈判前进，特别是通过缩小</w:t>
      </w:r>
      <w:r w:rsidR="0077326F" w:rsidRPr="00231CC1">
        <w:rPr>
          <w:rFonts w:asciiTheme="minorEastAsia" w:eastAsiaTheme="minorEastAsia" w:hAnsiTheme="minorEastAsia" w:hint="eastAsia"/>
          <w:sz w:val="21"/>
          <w:szCs w:val="21"/>
        </w:rPr>
        <w:t>差别</w:t>
      </w:r>
      <w:r w:rsidR="006215B2" w:rsidRPr="00231CC1">
        <w:rPr>
          <w:rFonts w:asciiTheme="minorEastAsia" w:eastAsiaTheme="minorEastAsia" w:hAnsiTheme="minorEastAsia" w:hint="eastAsia"/>
          <w:sz w:val="21"/>
          <w:szCs w:val="21"/>
        </w:rPr>
        <w:t>以及合并相似的概念和想法。关于非正式会议和联络小组，如果设立，和过去的做法一样，</w:t>
      </w:r>
      <w:r w:rsidR="00BF5C81" w:rsidRPr="00231CC1">
        <w:rPr>
          <w:rFonts w:asciiTheme="minorEastAsia" w:eastAsiaTheme="minorEastAsia" w:hAnsiTheme="minorEastAsia"/>
          <w:sz w:val="21"/>
          <w:szCs w:val="21"/>
        </w:rPr>
        <w:t>土著核心小组</w:t>
      </w:r>
      <w:r w:rsidR="006215B2" w:rsidRPr="00231CC1">
        <w:rPr>
          <w:rFonts w:asciiTheme="minorEastAsia" w:eastAsiaTheme="minorEastAsia" w:hAnsiTheme="minorEastAsia" w:hint="eastAsia"/>
          <w:sz w:val="21"/>
          <w:szCs w:val="21"/>
        </w:rPr>
        <w:t>将参与两者。最终修订稿</w:t>
      </w:r>
      <w:r w:rsidR="006215B2" w:rsidRPr="00231CC1">
        <w:rPr>
          <w:rFonts w:asciiTheme="minorEastAsia" w:eastAsiaTheme="minorEastAsia" w:hAnsiTheme="minorEastAsia"/>
          <w:sz w:val="21"/>
          <w:szCs w:val="21"/>
        </w:rPr>
        <w:t>将只对错误或遗漏进行更正，并</w:t>
      </w:r>
      <w:r w:rsidR="006215B2" w:rsidRPr="00231CC1">
        <w:rPr>
          <w:rFonts w:asciiTheme="minorEastAsia" w:eastAsiaTheme="minorEastAsia" w:hAnsiTheme="minorEastAsia" w:hint="eastAsia"/>
          <w:sz w:val="21"/>
          <w:szCs w:val="21"/>
        </w:rPr>
        <w:t>记录下补充发言</w:t>
      </w:r>
      <w:r w:rsidR="006215B2" w:rsidRPr="00231CC1">
        <w:rPr>
          <w:rFonts w:asciiTheme="minorEastAsia" w:eastAsiaTheme="minorEastAsia" w:hAnsiTheme="minorEastAsia"/>
          <w:sz w:val="21"/>
          <w:szCs w:val="21"/>
        </w:rPr>
        <w:t>。</w:t>
      </w:r>
      <w:r w:rsidR="006215B2" w:rsidRPr="00231CC1">
        <w:rPr>
          <w:rFonts w:asciiTheme="minorEastAsia" w:eastAsiaTheme="minorEastAsia" w:hAnsiTheme="minorEastAsia" w:hint="eastAsia"/>
          <w:sz w:val="21"/>
          <w:szCs w:val="21"/>
        </w:rPr>
        <w:t>在全体会议同意它们是向</w:t>
      </w:r>
      <w:r w:rsidR="006215B2" w:rsidRPr="00231CC1">
        <w:rPr>
          <w:rFonts w:asciiTheme="minorEastAsia" w:eastAsiaTheme="minorEastAsia" w:hAnsiTheme="minorEastAsia"/>
          <w:sz w:val="21"/>
          <w:szCs w:val="21"/>
        </w:rPr>
        <w:t>IGC第三十八届会议</w:t>
      </w:r>
      <w:r w:rsidR="006215B2" w:rsidRPr="00231CC1">
        <w:rPr>
          <w:rFonts w:asciiTheme="minorEastAsia" w:eastAsiaTheme="minorEastAsia" w:hAnsiTheme="minorEastAsia" w:hint="eastAsia"/>
          <w:sz w:val="21"/>
          <w:szCs w:val="21"/>
        </w:rPr>
        <w:t>提交的合适文件之前，合并工作文件无任何地位。他</w:t>
      </w:r>
      <w:r w:rsidR="00A10F8B" w:rsidRPr="00231CC1">
        <w:rPr>
          <w:rFonts w:asciiTheme="minorEastAsia" w:eastAsiaTheme="minorEastAsia" w:hAnsiTheme="minorEastAsia"/>
          <w:sz w:val="21"/>
          <w:szCs w:val="21"/>
        </w:rPr>
        <w:t>认识到</w:t>
      </w:r>
      <w:r w:rsidR="006215B2" w:rsidRPr="00231CC1">
        <w:rPr>
          <w:rFonts w:asciiTheme="minorEastAsia" w:eastAsiaTheme="minorEastAsia" w:hAnsiTheme="minorEastAsia" w:hint="eastAsia"/>
          <w:sz w:val="21"/>
          <w:szCs w:val="21"/>
        </w:rPr>
        <w:t>就工作方法提出的关切，特别是关于确保在</w:t>
      </w:r>
      <w:r w:rsidR="00EF6C74" w:rsidRPr="00231CC1">
        <w:rPr>
          <w:rFonts w:asciiTheme="minorEastAsia" w:eastAsiaTheme="minorEastAsia" w:hAnsiTheme="minorEastAsia" w:hint="eastAsia"/>
          <w:sz w:val="21"/>
          <w:szCs w:val="21"/>
        </w:rPr>
        <w:t>修订</w:t>
      </w:r>
      <w:r w:rsidR="006215B2" w:rsidRPr="00231CC1">
        <w:rPr>
          <w:rFonts w:asciiTheme="minorEastAsia" w:eastAsiaTheme="minorEastAsia" w:hAnsiTheme="minorEastAsia" w:hint="eastAsia"/>
          <w:sz w:val="21"/>
          <w:szCs w:val="21"/>
        </w:rPr>
        <w:t>案文中准确地纳入提案。</w:t>
      </w:r>
      <w:r w:rsidR="00AA72EE" w:rsidRPr="00231CC1">
        <w:rPr>
          <w:rFonts w:asciiTheme="minorEastAsia" w:eastAsiaTheme="minorEastAsia" w:hAnsiTheme="minorEastAsia"/>
          <w:sz w:val="21"/>
          <w:szCs w:val="21"/>
        </w:rPr>
        <w:t>协调人</w:t>
      </w:r>
      <w:r w:rsidR="006215B2" w:rsidRPr="00231CC1">
        <w:rPr>
          <w:rFonts w:asciiTheme="minorEastAsia" w:eastAsiaTheme="minorEastAsia" w:hAnsiTheme="minorEastAsia" w:hint="eastAsia"/>
          <w:sz w:val="21"/>
          <w:szCs w:val="21"/>
        </w:rPr>
        <w:t>阅读所有记录并努力满足所有人的需</w:t>
      </w:r>
      <w:r w:rsidR="00EF6C74" w:rsidRPr="00231CC1">
        <w:rPr>
          <w:rFonts w:asciiTheme="minorEastAsia" w:eastAsiaTheme="minorEastAsia" w:hAnsiTheme="minorEastAsia" w:hint="eastAsia"/>
          <w:sz w:val="21"/>
          <w:szCs w:val="21"/>
        </w:rPr>
        <w:t>要</w:t>
      </w:r>
      <w:r w:rsidR="006215B2" w:rsidRPr="00231CC1">
        <w:rPr>
          <w:rFonts w:asciiTheme="minorEastAsia" w:eastAsiaTheme="minorEastAsia" w:hAnsiTheme="minorEastAsia" w:hint="eastAsia"/>
          <w:sz w:val="21"/>
          <w:szCs w:val="21"/>
        </w:rPr>
        <w:t>。如果某成员国希望</w:t>
      </w:r>
      <w:r w:rsidR="000368ED" w:rsidRPr="00231CC1">
        <w:rPr>
          <w:rFonts w:asciiTheme="minorEastAsia" w:eastAsiaTheme="minorEastAsia" w:hAnsiTheme="minorEastAsia" w:hint="eastAsia"/>
          <w:sz w:val="21"/>
          <w:szCs w:val="21"/>
        </w:rPr>
        <w:t>纳入逐字记录的案文，协调人将照做。他将尝试为全体会议的讨论提供充足的时间。</w:t>
      </w:r>
    </w:p>
    <w:p w14:paraId="451BF30C" w14:textId="77777777" w:rsidR="00905E92" w:rsidRPr="00F40834" w:rsidRDefault="00DB6B21" w:rsidP="00164F5B">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议程第3项：认可若干组织与会</w:t>
      </w:r>
    </w:p>
    <w:p w14:paraId="4C050A7D" w14:textId="77777777" w:rsidR="00905E92" w:rsidRPr="00932961" w:rsidRDefault="00DB6B21" w:rsidP="00164F5B">
      <w:pPr>
        <w:pStyle w:val="af3"/>
        <w:overflowPunct w:val="0"/>
        <w:spacing w:afterLines="50" w:after="120" w:line="340" w:lineRule="atLeast"/>
        <w:ind w:left="5534"/>
        <w:contextualSpacing w:val="0"/>
        <w:jc w:val="both"/>
        <w:rPr>
          <w:rFonts w:ascii="STKaiti" w:eastAsia="STKaiti" w:hAnsi="STKaiti" w:cs="Times New Roman"/>
          <w:i/>
          <w:sz w:val="21"/>
          <w:szCs w:val="21"/>
        </w:rPr>
      </w:pPr>
      <w:r w:rsidRPr="00932961">
        <w:rPr>
          <w:rFonts w:ascii="STKaiti" w:eastAsia="STKaiti" w:hAnsi="STKaiti" w:cs="Times New Roman"/>
          <w:sz w:val="21"/>
          <w:szCs w:val="21"/>
        </w:rPr>
        <w:t>关于议程第3项的决定：</w:t>
      </w:r>
    </w:p>
    <w:p w14:paraId="02079AD1" w14:textId="234A02EF" w:rsidR="00905E92" w:rsidRPr="00932961" w:rsidRDefault="00DB6B21" w:rsidP="00164F5B">
      <w:pPr>
        <w:pStyle w:val="af3"/>
        <w:numPr>
          <w:ilvl w:val="0"/>
          <w:numId w:val="11"/>
        </w:numPr>
        <w:overflowPunct w:val="0"/>
        <w:spacing w:afterLines="50" w:after="120" w:line="340" w:lineRule="atLeast"/>
        <w:ind w:left="5534" w:firstLine="0"/>
        <w:contextualSpacing w:val="0"/>
        <w:jc w:val="both"/>
        <w:rPr>
          <w:rFonts w:ascii="STKaiti" w:eastAsia="STKaiti" w:hAnsi="STKaiti" w:cs="Times New Roman"/>
          <w:i/>
          <w:sz w:val="21"/>
          <w:szCs w:val="21"/>
        </w:rPr>
      </w:pPr>
      <w:r w:rsidRPr="00932961">
        <w:rPr>
          <w:rFonts w:ascii="STKaiti" w:eastAsia="STKaiti" w:hAnsi="STKaiti" w:cs="Times New Roman"/>
          <w:sz w:val="21"/>
          <w:szCs w:val="21"/>
        </w:rPr>
        <w:t>委员会一致批准认可以下九个组织</w:t>
      </w:r>
      <w:r w:rsidR="00F521DE" w:rsidRPr="00932961">
        <w:rPr>
          <w:rFonts w:ascii="STKaiti" w:eastAsia="STKaiti" w:hAnsi="STKaiti" w:cs="Times New Roman"/>
          <w:sz w:val="21"/>
          <w:szCs w:val="21"/>
        </w:rPr>
        <w:t>以</w:t>
      </w:r>
      <w:r w:rsidRPr="00932961">
        <w:rPr>
          <w:rFonts w:ascii="STKaiti" w:eastAsia="STKaiti" w:hAnsi="STKaiti" w:cs="Times New Roman"/>
          <w:sz w:val="21"/>
          <w:szCs w:val="21"/>
        </w:rPr>
        <w:t>特别观察员</w:t>
      </w:r>
      <w:r w:rsidR="00F521DE" w:rsidRPr="00932961">
        <w:rPr>
          <w:rFonts w:ascii="STKaiti" w:eastAsia="STKaiti" w:hAnsi="STKaiti" w:cs="Times New Roman"/>
          <w:sz w:val="21"/>
          <w:szCs w:val="21"/>
        </w:rPr>
        <w:t>的身份与会</w:t>
      </w:r>
      <w:r w:rsidRPr="00932961">
        <w:rPr>
          <w:rFonts w:ascii="STKaiti" w:eastAsia="STKaiti" w:hAnsi="STKaiti" w:cs="Times New Roman"/>
          <w:sz w:val="21"/>
          <w:szCs w:val="21"/>
        </w:rPr>
        <w:t>：</w:t>
      </w:r>
      <w:r w:rsidR="00740D0C" w:rsidRPr="00932961">
        <w:rPr>
          <w:rFonts w:ascii="STKaiti" w:eastAsia="STKaiti" w:hAnsi="STKaiti" w:cs="Times New Roman"/>
          <w:sz w:val="21"/>
          <w:szCs w:val="21"/>
        </w:rPr>
        <w:t>克里斯</w:t>
      </w:r>
      <w:r w:rsidR="002D6A5E" w:rsidRPr="00932961">
        <w:rPr>
          <w:rFonts w:ascii="STKaiti" w:eastAsia="STKaiti" w:hAnsi="STKaiti" w:cs="Times New Roman"/>
          <w:sz w:val="21"/>
          <w:szCs w:val="21"/>
        </w:rPr>
        <w:t>河生物多样性、海洋保护和养护</w:t>
      </w:r>
      <w:r w:rsidR="00740D0C" w:rsidRPr="00932961">
        <w:rPr>
          <w:rFonts w:ascii="STKaiti" w:eastAsia="STKaiti" w:hAnsi="STKaiti" w:cs="Times New Roman"/>
          <w:sz w:val="21"/>
          <w:szCs w:val="21"/>
        </w:rPr>
        <w:t>组织</w:t>
      </w:r>
      <w:r w:rsidR="002D6A5E" w:rsidRPr="00932961">
        <w:rPr>
          <w:rFonts w:ascii="STKaiti" w:eastAsia="STKaiti" w:hAnsi="STKaiti" w:cs="Times New Roman"/>
          <w:sz w:val="21"/>
          <w:szCs w:val="21"/>
        </w:rPr>
        <w:t>（CRBMPC）；ILEX-</w:t>
      </w:r>
      <w:r w:rsidR="00740D0C" w:rsidRPr="00932961">
        <w:rPr>
          <w:rFonts w:ascii="STKaiti" w:eastAsia="STKaiti" w:hAnsi="STKaiti" w:cs="Times New Roman"/>
          <w:sz w:val="21"/>
          <w:szCs w:val="21"/>
        </w:rPr>
        <w:t>法律行动</w:t>
      </w:r>
      <w:r w:rsidR="002D6A5E" w:rsidRPr="00932961">
        <w:rPr>
          <w:rFonts w:ascii="STKaiti" w:eastAsia="STKaiti" w:hAnsi="STKaiti" w:cs="Times New Roman"/>
          <w:sz w:val="21"/>
          <w:szCs w:val="21"/>
        </w:rPr>
        <w:t>；印度-伊斯兰会议组织伊斯兰工商会（IICCI）；</w:t>
      </w:r>
      <w:r w:rsidR="00740D0C" w:rsidRPr="00932961">
        <w:rPr>
          <w:rFonts w:ascii="STKaiti" w:eastAsia="STKaiti" w:hAnsi="STKaiti" w:cs="Times New Roman"/>
          <w:sz w:val="21"/>
          <w:szCs w:val="21"/>
        </w:rPr>
        <w:t>哥伦比亚灵感</w:t>
      </w:r>
      <w:r w:rsidR="002D6A5E" w:rsidRPr="00932961">
        <w:rPr>
          <w:rFonts w:ascii="STKaiti" w:eastAsia="STKaiti" w:hAnsi="STKaiti" w:cs="Times New Roman"/>
          <w:sz w:val="21"/>
          <w:szCs w:val="21"/>
        </w:rPr>
        <w:t>；</w:t>
      </w:r>
      <w:r w:rsidR="00740D0C" w:rsidRPr="00932961">
        <w:rPr>
          <w:rFonts w:ascii="STKaiti" w:eastAsia="STKaiti" w:hAnsi="STKaiti" w:cs="Times New Roman"/>
          <w:sz w:val="21"/>
          <w:szCs w:val="21"/>
        </w:rPr>
        <w:t>土著妇女生物多样性网络</w:t>
      </w:r>
      <w:r w:rsidR="002D6A5E" w:rsidRPr="00932961">
        <w:rPr>
          <w:rFonts w:ascii="STKaiti" w:eastAsia="STKaiti" w:hAnsi="STKaiti" w:cs="Times New Roman"/>
          <w:sz w:val="21"/>
          <w:szCs w:val="21"/>
        </w:rPr>
        <w:t>（RMIB）；</w:t>
      </w:r>
      <w:r w:rsidR="00740D0C" w:rsidRPr="00932961">
        <w:rPr>
          <w:rFonts w:ascii="STKaiti" w:eastAsia="STKaiti" w:hAnsi="STKaiti" w:cs="Times New Roman"/>
          <w:sz w:val="21"/>
          <w:szCs w:val="21"/>
        </w:rPr>
        <w:t>卡米图加母亲</w:t>
      </w:r>
      <w:r w:rsidR="00F521DE" w:rsidRPr="00932961">
        <w:rPr>
          <w:rFonts w:ascii="STKaiti" w:eastAsia="STKaiti" w:hAnsi="STKaiti" w:cs="Times New Roman"/>
          <w:sz w:val="21"/>
          <w:szCs w:val="21"/>
        </w:rPr>
        <w:t>联盟</w:t>
      </w:r>
      <w:r w:rsidR="002D6A5E" w:rsidRPr="00932961">
        <w:rPr>
          <w:rFonts w:ascii="STKaiti" w:eastAsia="STKaiti" w:hAnsi="STKaiti" w:cs="Times New Roman"/>
          <w:sz w:val="21"/>
          <w:szCs w:val="21"/>
        </w:rPr>
        <w:t>（REMAK）；</w:t>
      </w:r>
      <w:proofErr w:type="gramStart"/>
      <w:r w:rsidR="00740D0C" w:rsidRPr="00932961">
        <w:rPr>
          <w:rFonts w:ascii="STKaiti" w:eastAsia="STKaiti" w:hAnsi="STKaiti" w:cs="Times New Roman"/>
          <w:sz w:val="21"/>
          <w:szCs w:val="21"/>
        </w:rPr>
        <w:t>桑族</w:t>
      </w:r>
      <w:r w:rsidR="002D6A5E" w:rsidRPr="00932961">
        <w:rPr>
          <w:rFonts w:ascii="STKaiti" w:eastAsia="STKaiti" w:hAnsi="STKaiti" w:cs="Times New Roman"/>
          <w:sz w:val="21"/>
          <w:szCs w:val="21"/>
        </w:rPr>
        <w:t>青年</w:t>
      </w:r>
      <w:proofErr w:type="gramEnd"/>
      <w:r w:rsidR="002D6A5E" w:rsidRPr="00932961">
        <w:rPr>
          <w:rFonts w:ascii="STKaiti" w:eastAsia="STKaiti" w:hAnsi="STKaiti" w:cs="Times New Roman"/>
          <w:sz w:val="21"/>
          <w:szCs w:val="21"/>
        </w:rPr>
        <w:t>网</w:t>
      </w:r>
      <w:r w:rsidR="00740D0C" w:rsidRPr="00932961">
        <w:rPr>
          <w:rFonts w:ascii="STKaiti" w:eastAsia="STKaiti" w:hAnsi="STKaiti" w:cs="Times New Roman"/>
          <w:sz w:val="21"/>
          <w:szCs w:val="21"/>
        </w:rPr>
        <w:t>络</w:t>
      </w:r>
      <w:r w:rsidR="002D6A5E" w:rsidRPr="00932961">
        <w:rPr>
          <w:rFonts w:ascii="STKaiti" w:eastAsia="STKaiti" w:hAnsi="STKaiti" w:cs="Times New Roman"/>
          <w:sz w:val="21"/>
          <w:szCs w:val="21"/>
        </w:rPr>
        <w:t>；罗萨里奥大学；</w:t>
      </w:r>
      <w:r w:rsidR="00740D0C" w:rsidRPr="00932961">
        <w:rPr>
          <w:rFonts w:ascii="STKaiti" w:eastAsia="STKaiti" w:hAnsi="STKaiti" w:cs="Times New Roman"/>
          <w:sz w:val="21"/>
          <w:szCs w:val="21"/>
        </w:rPr>
        <w:t>和土著人民发展觉醒联盟</w:t>
      </w:r>
      <w:r w:rsidR="002D6A5E" w:rsidRPr="00932961">
        <w:rPr>
          <w:rFonts w:ascii="STKaiti" w:eastAsia="STKaiti" w:hAnsi="STKaiti" w:cs="Times New Roman"/>
          <w:sz w:val="21"/>
          <w:szCs w:val="21"/>
        </w:rPr>
        <w:t>（UPARED）。</w:t>
      </w:r>
    </w:p>
    <w:p w14:paraId="1D87BBD6" w14:textId="21B99AFB" w:rsidR="00905E92" w:rsidRPr="00F40834" w:rsidRDefault="00DB6B21" w:rsidP="00164F5B">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议程第4项：土著和当地社区的参与</w:t>
      </w:r>
    </w:p>
    <w:p w14:paraId="0B5F8130" w14:textId="1A0AAA1F" w:rsidR="00905E92" w:rsidRPr="00231CC1" w:rsidRDefault="00F257A7"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主席说，</w:t>
      </w:r>
      <w:r w:rsidRPr="00231CC1">
        <w:rPr>
          <w:rFonts w:asciiTheme="minorEastAsia" w:eastAsiaTheme="minorEastAsia" w:hAnsiTheme="minorEastAsia"/>
          <w:sz w:val="21"/>
          <w:szCs w:val="21"/>
        </w:rPr>
        <w:t>自愿基金的资金已经用</w:t>
      </w:r>
      <w:r w:rsidRPr="00231CC1">
        <w:rPr>
          <w:rFonts w:asciiTheme="minorEastAsia" w:eastAsiaTheme="minorEastAsia" w:hAnsiTheme="minorEastAsia" w:hint="eastAsia"/>
          <w:sz w:val="21"/>
          <w:szCs w:val="21"/>
        </w:rPr>
        <w:t>完。</w:t>
      </w:r>
      <w:r w:rsidRPr="00231CC1">
        <w:rPr>
          <w:rFonts w:asciiTheme="minorEastAsia" w:eastAsiaTheme="minorEastAsia" w:hAnsiTheme="minorEastAsia"/>
          <w:sz w:val="21"/>
          <w:szCs w:val="21"/>
        </w:rPr>
        <w:t>他呼吁各代表团</w:t>
      </w:r>
      <w:r w:rsidRPr="00231CC1">
        <w:rPr>
          <w:rFonts w:asciiTheme="minorEastAsia" w:eastAsiaTheme="minorEastAsia" w:hAnsiTheme="minorEastAsia" w:hint="eastAsia"/>
          <w:sz w:val="21"/>
          <w:szCs w:val="21"/>
        </w:rPr>
        <w:t>进行内部</w:t>
      </w:r>
      <w:r w:rsidR="00740D0C" w:rsidRPr="00231CC1">
        <w:rPr>
          <w:rFonts w:asciiTheme="minorEastAsia" w:eastAsiaTheme="minorEastAsia" w:hAnsiTheme="minorEastAsia" w:hint="eastAsia"/>
          <w:sz w:val="21"/>
          <w:szCs w:val="21"/>
        </w:rPr>
        <w:t>磋</w:t>
      </w:r>
      <w:r w:rsidRPr="00231CC1">
        <w:rPr>
          <w:rFonts w:asciiTheme="minorEastAsia" w:eastAsiaTheme="minorEastAsia" w:hAnsiTheme="minorEastAsia"/>
          <w:sz w:val="21"/>
          <w:szCs w:val="21"/>
        </w:rPr>
        <w:t>商并为该基金提供捐款。</w:t>
      </w:r>
      <w:r w:rsidR="00550FB3" w:rsidRPr="00231CC1">
        <w:rPr>
          <w:rFonts w:asciiTheme="minorEastAsia" w:eastAsiaTheme="minorEastAsia" w:hAnsiTheme="minorEastAsia" w:hint="eastAsia"/>
          <w:sz w:val="21"/>
          <w:szCs w:val="21"/>
        </w:rPr>
        <w:t>自愿</w:t>
      </w:r>
      <w:r w:rsidRPr="00231CC1">
        <w:rPr>
          <w:rFonts w:asciiTheme="minorEastAsia" w:eastAsiaTheme="minorEastAsia" w:hAnsiTheme="minorEastAsia"/>
          <w:sz w:val="21"/>
          <w:szCs w:val="21"/>
        </w:rPr>
        <w:t>基金</w:t>
      </w:r>
      <w:r w:rsidRPr="00231CC1">
        <w:rPr>
          <w:rFonts w:asciiTheme="minorEastAsia" w:eastAsiaTheme="minorEastAsia" w:hAnsiTheme="minorEastAsia" w:hint="eastAsia"/>
          <w:sz w:val="21"/>
          <w:szCs w:val="21"/>
        </w:rPr>
        <w:t>对于</w:t>
      </w:r>
      <w:r w:rsidRPr="00231CC1">
        <w:rPr>
          <w:rFonts w:asciiTheme="minorEastAsia" w:eastAsiaTheme="minorEastAsia" w:hAnsiTheme="minorEastAsia"/>
          <w:sz w:val="21"/>
          <w:szCs w:val="21"/>
        </w:rPr>
        <w:t>IGC的信誉</w:t>
      </w:r>
      <w:r w:rsidRPr="00231CC1">
        <w:rPr>
          <w:rFonts w:asciiTheme="minorEastAsia" w:eastAsiaTheme="minorEastAsia" w:hAnsiTheme="minorEastAsia" w:hint="eastAsia"/>
          <w:sz w:val="21"/>
          <w:szCs w:val="21"/>
        </w:rPr>
        <w:t>非常重要，这一点已经说过了，</w:t>
      </w:r>
      <w:r w:rsidR="00550FB3" w:rsidRPr="00231CC1">
        <w:rPr>
          <w:rFonts w:asciiTheme="minorEastAsia" w:eastAsiaTheme="minorEastAsia" w:hAnsiTheme="minorEastAsia" w:hint="eastAsia"/>
          <w:sz w:val="21"/>
          <w:szCs w:val="21"/>
        </w:rPr>
        <w:t>该基金</w:t>
      </w:r>
      <w:r w:rsidRPr="00231CC1">
        <w:rPr>
          <w:rFonts w:asciiTheme="minorEastAsia" w:eastAsiaTheme="minorEastAsia" w:hAnsiTheme="minorEastAsia" w:hint="eastAsia"/>
          <w:sz w:val="21"/>
          <w:szCs w:val="21"/>
        </w:rPr>
        <w:t>一再</w:t>
      </w:r>
      <w:r w:rsidR="00DB251C" w:rsidRPr="00231CC1">
        <w:rPr>
          <w:rFonts w:asciiTheme="minorEastAsia" w:eastAsiaTheme="minorEastAsia" w:hAnsiTheme="minorEastAsia" w:hint="eastAsia"/>
          <w:sz w:val="21"/>
          <w:szCs w:val="21"/>
        </w:rPr>
        <w:t>承诺</w:t>
      </w:r>
      <w:r w:rsidRPr="00231CC1">
        <w:rPr>
          <w:rFonts w:asciiTheme="minorEastAsia" w:eastAsiaTheme="minorEastAsia" w:hAnsiTheme="minorEastAsia" w:hint="eastAsia"/>
          <w:sz w:val="21"/>
          <w:szCs w:val="21"/>
        </w:rPr>
        <w:t>支</w:t>
      </w:r>
      <w:r w:rsidR="00550FB3" w:rsidRPr="00231CC1">
        <w:rPr>
          <w:rFonts w:asciiTheme="minorEastAsia" w:eastAsiaTheme="minorEastAsia" w:hAnsiTheme="minorEastAsia" w:hint="eastAsia"/>
          <w:sz w:val="21"/>
          <w:szCs w:val="21"/>
        </w:rPr>
        <w:t>助</w:t>
      </w:r>
      <w:r w:rsidRPr="00231CC1">
        <w:rPr>
          <w:rFonts w:asciiTheme="minorEastAsia" w:eastAsiaTheme="minorEastAsia" w:hAnsiTheme="minorEastAsia" w:hint="eastAsia"/>
          <w:sz w:val="21"/>
          <w:szCs w:val="21"/>
        </w:rPr>
        <w:t>土著人民参与</w:t>
      </w:r>
      <w:r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必须确保观察员与会，以了解他们的视角。他提请注意文件</w:t>
      </w:r>
      <w:r w:rsidR="00AB2F86" w:rsidRPr="00231CC1">
        <w:rPr>
          <w:rFonts w:asciiTheme="minorEastAsia" w:eastAsiaTheme="minorEastAsia" w:hAnsiTheme="minorEastAsia"/>
          <w:sz w:val="21"/>
          <w:szCs w:val="21"/>
        </w:rPr>
        <w:t>WIPO/GRTKF/IC/</w:t>
      </w:r>
      <w:r w:rsidR="001849A7" w:rsidRPr="00231CC1">
        <w:rPr>
          <w:rFonts w:asciiTheme="minorEastAsia" w:eastAsiaTheme="minorEastAsia" w:hAnsiTheme="minorEastAsia"/>
          <w:sz w:val="21"/>
          <w:szCs w:val="21"/>
        </w:rPr>
        <w:t>37/INF</w:t>
      </w:r>
      <w:r w:rsidR="00AB2F86" w:rsidRPr="00231CC1">
        <w:rPr>
          <w:rFonts w:asciiTheme="minorEastAsia" w:eastAsiaTheme="minorEastAsia" w:hAnsiTheme="minorEastAsia"/>
          <w:sz w:val="21"/>
          <w:szCs w:val="21"/>
        </w:rPr>
        <w:t>/4</w:t>
      </w:r>
      <w:r w:rsidRPr="00231CC1">
        <w:rPr>
          <w:rFonts w:asciiTheme="minorEastAsia" w:eastAsiaTheme="minorEastAsia" w:hAnsiTheme="minorEastAsia" w:hint="eastAsia"/>
          <w:sz w:val="21"/>
          <w:szCs w:val="21"/>
        </w:rPr>
        <w:t>，该文件提供了</w:t>
      </w:r>
      <w:r w:rsidR="00550FB3" w:rsidRPr="00231CC1">
        <w:rPr>
          <w:rFonts w:asciiTheme="minorEastAsia" w:eastAsiaTheme="minorEastAsia" w:hAnsiTheme="minorEastAsia"/>
          <w:sz w:val="21"/>
          <w:szCs w:val="21"/>
        </w:rPr>
        <w:t>关于捐</w:t>
      </w:r>
      <w:r w:rsidR="00DB4888" w:rsidRPr="00231CC1">
        <w:rPr>
          <w:rFonts w:asciiTheme="minorEastAsia" w:eastAsiaTheme="minorEastAsia" w:hAnsiTheme="minorEastAsia" w:hint="eastAsia"/>
          <w:sz w:val="21"/>
          <w:szCs w:val="21"/>
        </w:rPr>
        <w:t>款</w:t>
      </w:r>
      <w:r w:rsidR="00550FB3" w:rsidRPr="00231CC1">
        <w:rPr>
          <w:rFonts w:asciiTheme="minorEastAsia" w:eastAsiaTheme="minorEastAsia" w:hAnsiTheme="minorEastAsia"/>
          <w:sz w:val="21"/>
          <w:szCs w:val="21"/>
        </w:rPr>
        <w:t>和支助申请</w:t>
      </w:r>
      <w:r w:rsidR="00DB4888" w:rsidRPr="00231CC1">
        <w:rPr>
          <w:rFonts w:asciiTheme="minorEastAsia" w:eastAsiaTheme="minorEastAsia" w:hAnsiTheme="minorEastAsia" w:hint="eastAsia"/>
          <w:sz w:val="21"/>
          <w:szCs w:val="21"/>
        </w:rPr>
        <w:t>现状</w:t>
      </w:r>
      <w:r w:rsidR="00550FB3" w:rsidRPr="00231CC1">
        <w:rPr>
          <w:rFonts w:asciiTheme="minorEastAsia" w:eastAsiaTheme="minorEastAsia" w:hAnsiTheme="minorEastAsia"/>
          <w:sz w:val="21"/>
          <w:szCs w:val="21"/>
        </w:rPr>
        <w:t>的信息</w:t>
      </w:r>
      <w:r w:rsidRPr="00231CC1">
        <w:rPr>
          <w:rFonts w:asciiTheme="minorEastAsia" w:eastAsiaTheme="minorEastAsia" w:hAnsiTheme="minorEastAsia" w:hint="eastAsia"/>
          <w:sz w:val="21"/>
          <w:szCs w:val="21"/>
        </w:rPr>
        <w:t>。</w:t>
      </w:r>
      <w:r w:rsidR="00550FB3" w:rsidRPr="00231CC1">
        <w:rPr>
          <w:rFonts w:asciiTheme="minorEastAsia" w:eastAsiaTheme="minorEastAsia" w:hAnsiTheme="minorEastAsia" w:hint="eastAsia"/>
          <w:sz w:val="21"/>
          <w:szCs w:val="21"/>
        </w:rPr>
        <w:t>他请副主席</w:t>
      </w:r>
      <w:r w:rsidR="00550FB3" w:rsidRPr="00231CC1">
        <w:rPr>
          <w:rFonts w:asciiTheme="minorEastAsia" w:eastAsiaTheme="minorEastAsia" w:hAnsiTheme="minorEastAsia"/>
          <w:sz w:val="21"/>
          <w:szCs w:val="21"/>
        </w:rPr>
        <w:t>赫里</w:t>
      </w:r>
      <w:r w:rsidR="00620FFA">
        <w:rPr>
          <w:rFonts w:asciiTheme="minorEastAsia" w:eastAsiaTheme="minorEastAsia" w:hAnsiTheme="minorEastAsia"/>
          <w:sz w:val="21"/>
          <w:szCs w:val="21"/>
        </w:rPr>
        <w:t>·</w:t>
      </w:r>
      <w:r w:rsidR="00550FB3" w:rsidRPr="00231CC1">
        <w:rPr>
          <w:rFonts w:asciiTheme="minorEastAsia" w:eastAsiaTheme="minorEastAsia" w:hAnsiTheme="minorEastAsia"/>
          <w:sz w:val="21"/>
          <w:szCs w:val="21"/>
        </w:rPr>
        <w:t>法伊扎尔</w:t>
      </w:r>
      <w:r w:rsidR="00620FFA">
        <w:rPr>
          <w:rFonts w:asciiTheme="minorEastAsia" w:eastAsiaTheme="minorEastAsia" w:hAnsiTheme="minorEastAsia"/>
          <w:sz w:val="21"/>
          <w:szCs w:val="21"/>
        </w:rPr>
        <w:t>·</w:t>
      </w:r>
      <w:r w:rsidR="00550FB3" w:rsidRPr="00231CC1">
        <w:rPr>
          <w:rFonts w:asciiTheme="minorEastAsia" w:eastAsiaTheme="minorEastAsia" w:hAnsiTheme="minorEastAsia"/>
          <w:sz w:val="21"/>
          <w:szCs w:val="21"/>
        </w:rPr>
        <w:t>西达尔塔</w:t>
      </w:r>
      <w:r w:rsidR="00550FB3" w:rsidRPr="00231CC1">
        <w:rPr>
          <w:rFonts w:asciiTheme="minorEastAsia" w:eastAsiaTheme="minorEastAsia" w:hAnsiTheme="minorEastAsia" w:hint="eastAsia"/>
          <w:sz w:val="21"/>
          <w:szCs w:val="21"/>
        </w:rPr>
        <w:t>先生</w:t>
      </w:r>
      <w:r w:rsidR="00550FB3" w:rsidRPr="00231CC1">
        <w:rPr>
          <w:rFonts w:asciiTheme="minorEastAsia" w:eastAsiaTheme="minorEastAsia" w:hAnsiTheme="minorEastAsia"/>
          <w:sz w:val="21"/>
          <w:szCs w:val="21"/>
        </w:rPr>
        <w:t>担任咨询委员会主席。咨询委员会审议的结果将在文件WIPO/GRTKF/IC/37/INF/6中报告</w:t>
      </w:r>
      <w:r w:rsidR="00550FB3" w:rsidRPr="00231CC1">
        <w:rPr>
          <w:rFonts w:asciiTheme="minorEastAsia" w:eastAsiaTheme="minorEastAsia" w:hAnsiTheme="minorEastAsia" w:hint="eastAsia"/>
          <w:sz w:val="21"/>
          <w:szCs w:val="21"/>
        </w:rPr>
        <w:t>。他敦促各成员国寻找机会补充自愿基金。他提到</w:t>
      </w:r>
      <w:r w:rsidR="00BF5C81" w:rsidRPr="00231CC1">
        <w:rPr>
          <w:rFonts w:asciiTheme="minorEastAsia" w:eastAsiaTheme="minorEastAsia" w:hAnsiTheme="minorEastAsia"/>
          <w:sz w:val="21"/>
          <w:szCs w:val="21"/>
        </w:rPr>
        <w:t>土著核心小组</w:t>
      </w:r>
      <w:r w:rsidR="00550FB3" w:rsidRPr="00231CC1">
        <w:rPr>
          <w:rFonts w:asciiTheme="minorEastAsia" w:eastAsiaTheme="minorEastAsia" w:hAnsiTheme="minorEastAsia" w:hint="eastAsia"/>
          <w:sz w:val="21"/>
          <w:szCs w:val="21"/>
        </w:rPr>
        <w:t>的想法，即，向</w:t>
      </w:r>
      <w:r w:rsidR="00AB2F86" w:rsidRPr="00231CC1">
        <w:rPr>
          <w:rFonts w:asciiTheme="minorEastAsia" w:eastAsiaTheme="minorEastAsia" w:hAnsiTheme="minorEastAsia"/>
          <w:sz w:val="21"/>
          <w:szCs w:val="21"/>
        </w:rPr>
        <w:t>2018</w:t>
      </w:r>
      <w:r w:rsidR="00550FB3" w:rsidRPr="00231CC1">
        <w:rPr>
          <w:rFonts w:asciiTheme="minorEastAsia" w:eastAsiaTheme="minorEastAsia" w:hAnsiTheme="minorEastAsia" w:hint="eastAsia"/>
          <w:sz w:val="21"/>
          <w:szCs w:val="21"/>
        </w:rPr>
        <w:t>年</w:t>
      </w:r>
      <w:r w:rsidR="009F4265" w:rsidRPr="00231CC1">
        <w:rPr>
          <w:rFonts w:asciiTheme="minorEastAsia" w:eastAsiaTheme="minorEastAsia" w:hAnsiTheme="minorEastAsia"/>
          <w:sz w:val="21"/>
          <w:szCs w:val="21"/>
        </w:rPr>
        <w:t>大会</w:t>
      </w:r>
      <w:r w:rsidR="00550FB3" w:rsidRPr="00231CC1">
        <w:rPr>
          <w:rFonts w:asciiTheme="minorEastAsia" w:eastAsiaTheme="minorEastAsia" w:hAnsiTheme="minorEastAsia" w:hint="eastAsia"/>
          <w:sz w:val="21"/>
          <w:szCs w:val="21"/>
        </w:rPr>
        <w:t>建议</w:t>
      </w:r>
      <w:r w:rsidR="00AB2F86" w:rsidRPr="00231CC1">
        <w:rPr>
          <w:rFonts w:asciiTheme="minorEastAsia" w:eastAsiaTheme="minorEastAsia" w:hAnsiTheme="minorEastAsia"/>
          <w:sz w:val="21"/>
          <w:szCs w:val="21"/>
        </w:rPr>
        <w:t>IGC</w:t>
      </w:r>
      <w:r w:rsidR="00550FB3" w:rsidRPr="00231CC1">
        <w:rPr>
          <w:rFonts w:asciiTheme="minorEastAsia" w:eastAsiaTheme="minorEastAsia" w:hAnsiTheme="minorEastAsia" w:hint="eastAsia"/>
          <w:sz w:val="21"/>
          <w:szCs w:val="21"/>
        </w:rPr>
        <w:t>使用</w:t>
      </w:r>
      <w:r w:rsidR="007F294E" w:rsidRPr="00231CC1">
        <w:rPr>
          <w:rFonts w:asciiTheme="minorEastAsia" w:eastAsiaTheme="minorEastAsia" w:hAnsiTheme="minorEastAsia"/>
          <w:sz w:val="21"/>
          <w:szCs w:val="21"/>
        </w:rPr>
        <w:t>产权组织</w:t>
      </w:r>
      <w:r w:rsidR="00550FB3" w:rsidRPr="00231CC1">
        <w:rPr>
          <w:rFonts w:asciiTheme="minorEastAsia" w:eastAsiaTheme="minorEastAsia" w:hAnsiTheme="minorEastAsia" w:hint="eastAsia"/>
          <w:sz w:val="21"/>
          <w:szCs w:val="21"/>
        </w:rPr>
        <w:t>的预算来资助土著人民参与。该想法需要一个成员国支持才能继续推进。向大会提出的</w:t>
      </w:r>
      <w:r w:rsidR="00DB4888" w:rsidRPr="00231CC1">
        <w:rPr>
          <w:rFonts w:asciiTheme="minorEastAsia" w:eastAsiaTheme="minorEastAsia" w:hAnsiTheme="minorEastAsia" w:hint="eastAsia"/>
          <w:sz w:val="21"/>
          <w:szCs w:val="21"/>
        </w:rPr>
        <w:t>所有</w:t>
      </w:r>
      <w:r w:rsidR="00550FB3" w:rsidRPr="00231CC1">
        <w:rPr>
          <w:rFonts w:asciiTheme="minorEastAsia" w:eastAsiaTheme="minorEastAsia" w:hAnsiTheme="minorEastAsia" w:hint="eastAsia"/>
          <w:sz w:val="21"/>
          <w:szCs w:val="21"/>
        </w:rPr>
        <w:t>建议都需要各成员国一致同意。</w:t>
      </w:r>
    </w:p>
    <w:p w14:paraId="1697675F" w14:textId="6F20330F" w:rsidR="00905E92" w:rsidRPr="00231CC1" w:rsidRDefault="00550FB3"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图帕赫</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阿马鲁的代表</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联合国没有规定或程序将某些与会者排除在会议之外。</w:t>
      </w:r>
      <w:r w:rsidR="00D15EB0" w:rsidRPr="00231CC1">
        <w:rPr>
          <w:rFonts w:asciiTheme="minorEastAsia" w:eastAsiaTheme="minorEastAsia" w:hAnsiTheme="minorEastAsia" w:hint="eastAsia"/>
          <w:sz w:val="21"/>
          <w:szCs w:val="21"/>
        </w:rPr>
        <w:t>大</w:t>
      </w:r>
      <w:r w:rsidR="009F4265" w:rsidRPr="00231CC1">
        <w:rPr>
          <w:rFonts w:asciiTheme="minorEastAsia" w:eastAsiaTheme="minorEastAsia" w:hAnsiTheme="minorEastAsia"/>
          <w:sz w:val="21"/>
          <w:szCs w:val="21"/>
        </w:rPr>
        <w:t>会</w:t>
      </w:r>
      <w:r w:rsidR="00D15EB0" w:rsidRPr="00231CC1">
        <w:rPr>
          <w:rFonts w:asciiTheme="minorEastAsia" w:eastAsiaTheme="minorEastAsia" w:hAnsiTheme="minorEastAsia" w:hint="eastAsia"/>
          <w:sz w:val="21"/>
          <w:szCs w:val="21"/>
        </w:rPr>
        <w:t>建议考虑到所有土著人民的实质性贡献。</w:t>
      </w:r>
      <w:r w:rsidR="00DB4888" w:rsidRPr="00231CC1">
        <w:rPr>
          <w:rFonts w:asciiTheme="minorEastAsia" w:eastAsiaTheme="minorEastAsia" w:hAnsiTheme="minorEastAsia" w:hint="eastAsia"/>
          <w:sz w:val="21"/>
          <w:szCs w:val="21"/>
        </w:rPr>
        <w:t>多年来</w:t>
      </w:r>
      <w:r w:rsidR="00D15EB0" w:rsidRPr="00231CC1">
        <w:rPr>
          <w:rFonts w:asciiTheme="minorEastAsia" w:eastAsiaTheme="minorEastAsia" w:hAnsiTheme="minorEastAsia"/>
          <w:sz w:val="21"/>
          <w:szCs w:val="21"/>
        </w:rPr>
        <w:t>土著人民</w:t>
      </w:r>
      <w:r w:rsidR="00D15EB0" w:rsidRPr="00231CC1">
        <w:rPr>
          <w:rFonts w:asciiTheme="minorEastAsia" w:eastAsiaTheme="minorEastAsia" w:hAnsiTheme="minorEastAsia" w:hint="eastAsia"/>
          <w:sz w:val="21"/>
          <w:szCs w:val="21"/>
        </w:rPr>
        <w:t>一直在努力，却什么也没有得到。他反对通过</w:t>
      </w:r>
      <w:r w:rsidR="002733AA" w:rsidRPr="00231CC1">
        <w:rPr>
          <w:rFonts w:asciiTheme="minorEastAsia" w:eastAsiaTheme="minorEastAsia" w:hAnsiTheme="minorEastAsia"/>
          <w:sz w:val="21"/>
          <w:szCs w:val="21"/>
        </w:rPr>
        <w:t>自愿基金</w:t>
      </w:r>
      <w:r w:rsidR="00D15EB0" w:rsidRPr="00231CC1">
        <w:rPr>
          <w:rFonts w:asciiTheme="minorEastAsia" w:eastAsiaTheme="minorEastAsia" w:hAnsiTheme="minorEastAsia" w:hint="eastAsia"/>
          <w:sz w:val="21"/>
          <w:szCs w:val="21"/>
        </w:rPr>
        <w:t>资助国际组织，这些组织从未向IGC提供过任何资金。</w:t>
      </w:r>
    </w:p>
    <w:p w14:paraId="4F2FBB4A" w14:textId="77777777" w:rsidR="00905E92" w:rsidRPr="00231CC1" w:rsidRDefault="00AB2F86"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w:t>
      </w:r>
      <w:r w:rsidR="004E6B61" w:rsidRPr="00231CC1">
        <w:rPr>
          <w:rFonts w:asciiTheme="minorEastAsia" w:eastAsiaTheme="minorEastAsia" w:hAnsiTheme="minorEastAsia"/>
          <w:sz w:val="21"/>
          <w:szCs w:val="21"/>
        </w:rPr>
        <w:t>秘书处</w:t>
      </w:r>
      <w:r w:rsidR="006764EA" w:rsidRPr="00231CC1">
        <w:rPr>
          <w:rFonts w:asciiTheme="minorEastAsia" w:eastAsiaTheme="minorEastAsia" w:hAnsiTheme="minorEastAsia" w:hint="eastAsia"/>
          <w:sz w:val="21"/>
          <w:szCs w:val="21"/>
        </w:rPr>
        <w:t>的说明</w:t>
      </w:r>
      <w:r w:rsidRPr="00231CC1">
        <w:rPr>
          <w:rFonts w:asciiTheme="minorEastAsia" w:eastAsiaTheme="minorEastAsia" w:hAnsiTheme="minorEastAsia"/>
          <w:sz w:val="21"/>
          <w:szCs w:val="21"/>
        </w:rPr>
        <w:t>]</w:t>
      </w:r>
      <w:r w:rsidR="006764EA" w:rsidRPr="00231CC1">
        <w:rPr>
          <w:rFonts w:asciiTheme="minorEastAsia" w:eastAsiaTheme="minorEastAsia" w:hAnsiTheme="minorEastAsia" w:hint="eastAsia"/>
          <w:sz w:val="21"/>
          <w:szCs w:val="21"/>
        </w:rPr>
        <w:t>：</w:t>
      </w:r>
      <w:r w:rsidR="002733AA" w:rsidRPr="00231CC1">
        <w:rPr>
          <w:rFonts w:asciiTheme="minorEastAsia" w:eastAsiaTheme="minorEastAsia" w:hAnsiTheme="minorEastAsia"/>
          <w:sz w:val="21"/>
          <w:szCs w:val="21"/>
        </w:rPr>
        <w:t>土著专家小组</w:t>
      </w:r>
      <w:r w:rsidR="006764EA" w:rsidRPr="00231CC1">
        <w:rPr>
          <w:rFonts w:asciiTheme="minorEastAsia" w:eastAsiaTheme="minorEastAsia" w:hAnsiTheme="minorEastAsia" w:hint="eastAsia"/>
          <w:sz w:val="21"/>
          <w:szCs w:val="21"/>
        </w:rPr>
        <w:t>在</w:t>
      </w:r>
      <w:r w:rsidR="007F294E" w:rsidRPr="00231CC1">
        <w:rPr>
          <w:rFonts w:asciiTheme="minorEastAsia" w:eastAsiaTheme="minorEastAsia" w:hAnsiTheme="minorEastAsia"/>
          <w:sz w:val="21"/>
          <w:szCs w:val="21"/>
        </w:rPr>
        <w:t>IGC第三十七届会议</w:t>
      </w:r>
      <w:r w:rsidR="006764EA" w:rsidRPr="00231CC1">
        <w:rPr>
          <w:rFonts w:asciiTheme="minorEastAsia" w:eastAsiaTheme="minorEastAsia" w:hAnsiTheme="minorEastAsia" w:hint="eastAsia"/>
          <w:sz w:val="21"/>
          <w:szCs w:val="21"/>
        </w:rPr>
        <w:t>上探讨了以下专题：“</w:t>
      </w:r>
      <w:r w:rsidR="006764EA" w:rsidRPr="00231CC1">
        <w:rPr>
          <w:rFonts w:asciiTheme="minorEastAsia" w:eastAsiaTheme="minorEastAsia" w:hAnsiTheme="minorEastAsia"/>
          <w:sz w:val="21"/>
          <w:szCs w:val="21"/>
        </w:rPr>
        <w:t>传统知识和传统文化表现形式知识产权保护的异同：土著人民和当地社区的视角</w:t>
      </w:r>
      <w:r w:rsidR="006764EA" w:rsidRPr="00231CC1">
        <w:rPr>
          <w:rFonts w:asciiTheme="minorEastAsia" w:eastAsiaTheme="minorEastAsia" w:hAnsiTheme="minorEastAsia" w:hint="eastAsia"/>
          <w:sz w:val="21"/>
          <w:szCs w:val="21"/>
        </w:rPr>
        <w:t>”。三名专家小组成员为：</w:t>
      </w:r>
      <w:r w:rsidR="006764EA" w:rsidRPr="00231CC1">
        <w:rPr>
          <w:rFonts w:asciiTheme="minorEastAsia" w:eastAsiaTheme="minorEastAsia" w:hAnsiTheme="minorEastAsia"/>
          <w:sz w:val="21"/>
          <w:szCs w:val="21"/>
        </w:rPr>
        <w:t>肯尼亚土著信息网（IIN）执行董事Lucy Mulenkei女士</w:t>
      </w:r>
      <w:r w:rsidR="006764EA" w:rsidRPr="00231CC1">
        <w:rPr>
          <w:rFonts w:asciiTheme="minorEastAsia" w:eastAsiaTheme="minorEastAsia" w:hAnsiTheme="minorEastAsia" w:hint="eastAsia"/>
          <w:sz w:val="21"/>
          <w:szCs w:val="21"/>
        </w:rPr>
        <w:t>、挪威特罗姆瑟大学</w:t>
      </w:r>
      <w:r w:rsidR="006764EA" w:rsidRPr="00231CC1">
        <w:rPr>
          <w:rFonts w:asciiTheme="minorEastAsia" w:eastAsiaTheme="minorEastAsia" w:hAnsiTheme="minorEastAsia"/>
          <w:sz w:val="21"/>
          <w:szCs w:val="21"/>
        </w:rPr>
        <w:t>–</w:t>
      </w:r>
      <w:r w:rsidR="006764EA" w:rsidRPr="00231CC1">
        <w:rPr>
          <w:rFonts w:asciiTheme="minorEastAsia" w:eastAsiaTheme="minorEastAsia" w:hAnsiTheme="minorEastAsia" w:hint="eastAsia"/>
          <w:sz w:val="21"/>
          <w:szCs w:val="21"/>
        </w:rPr>
        <w:t>挪威北极圈大学教授</w:t>
      </w:r>
      <w:r w:rsidR="006764EA" w:rsidRPr="00231CC1">
        <w:rPr>
          <w:rFonts w:asciiTheme="minorEastAsia" w:eastAsiaTheme="minorEastAsia" w:hAnsiTheme="minorEastAsia"/>
          <w:sz w:val="21"/>
          <w:szCs w:val="21"/>
        </w:rPr>
        <w:t>Mattias Åhrén</w:t>
      </w:r>
      <w:r w:rsidR="006764EA" w:rsidRPr="00231CC1">
        <w:rPr>
          <w:rFonts w:asciiTheme="minorEastAsia" w:eastAsiaTheme="minorEastAsia" w:hAnsiTheme="minorEastAsia" w:hint="eastAsia"/>
          <w:sz w:val="21"/>
          <w:szCs w:val="21"/>
        </w:rPr>
        <w:t>先生和澳大利亚艺术理事会第一民族艺术文化做法主任</w:t>
      </w:r>
      <w:r w:rsidR="006764EA" w:rsidRPr="00231CC1">
        <w:rPr>
          <w:rFonts w:asciiTheme="minorEastAsia" w:eastAsiaTheme="minorEastAsia" w:hAnsiTheme="minorEastAsia"/>
          <w:sz w:val="21"/>
          <w:szCs w:val="21"/>
        </w:rPr>
        <w:t>Patricia Adjei</w:t>
      </w:r>
      <w:r w:rsidR="006764EA" w:rsidRPr="00231CC1">
        <w:rPr>
          <w:rFonts w:asciiTheme="minorEastAsia" w:eastAsiaTheme="minorEastAsia" w:hAnsiTheme="minorEastAsia" w:hint="eastAsia"/>
          <w:sz w:val="21"/>
          <w:szCs w:val="21"/>
        </w:rPr>
        <w:t>女士。</w:t>
      </w:r>
      <w:r w:rsidR="00D15EB0" w:rsidRPr="00231CC1">
        <w:rPr>
          <w:rFonts w:asciiTheme="minorEastAsia" w:eastAsiaTheme="minorEastAsia" w:hAnsiTheme="minorEastAsia" w:hint="eastAsia"/>
          <w:sz w:val="21"/>
          <w:szCs w:val="21"/>
        </w:rPr>
        <w:t>专家小组</w:t>
      </w:r>
      <w:r w:rsidR="004E6B61" w:rsidRPr="00231CC1">
        <w:rPr>
          <w:rFonts w:asciiTheme="minorEastAsia" w:eastAsiaTheme="minorEastAsia" w:hAnsiTheme="minorEastAsia" w:hint="eastAsia"/>
          <w:sz w:val="21"/>
          <w:szCs w:val="21"/>
        </w:rPr>
        <w:t>主席</w:t>
      </w:r>
      <w:r w:rsidR="00D15EB0" w:rsidRPr="00231CC1">
        <w:rPr>
          <w:rFonts w:asciiTheme="minorEastAsia" w:eastAsiaTheme="minorEastAsia" w:hAnsiTheme="minorEastAsia" w:hint="eastAsia"/>
          <w:sz w:val="21"/>
          <w:szCs w:val="21"/>
        </w:rPr>
        <w:t>是特波提巴基金会的</w:t>
      </w:r>
      <w:r w:rsidRPr="00231CC1">
        <w:rPr>
          <w:rFonts w:asciiTheme="minorEastAsia" w:eastAsiaTheme="minorEastAsia" w:hAnsiTheme="minorEastAsia"/>
          <w:sz w:val="21"/>
          <w:szCs w:val="21"/>
        </w:rPr>
        <w:t>Preston Hardison</w:t>
      </w:r>
      <w:r w:rsidR="00D15EB0" w:rsidRPr="00231CC1">
        <w:rPr>
          <w:rFonts w:asciiTheme="minorEastAsia" w:eastAsiaTheme="minorEastAsia" w:hAnsiTheme="minorEastAsia" w:hint="eastAsia"/>
          <w:sz w:val="21"/>
          <w:szCs w:val="21"/>
        </w:rPr>
        <w:t>先生。</w:t>
      </w:r>
      <w:r w:rsidR="009C3248" w:rsidRPr="00231CC1">
        <w:rPr>
          <w:rFonts w:asciiTheme="minorEastAsia" w:eastAsiaTheme="minorEastAsia" w:hAnsiTheme="minorEastAsia" w:hint="eastAsia"/>
          <w:sz w:val="21"/>
          <w:szCs w:val="21"/>
        </w:rPr>
        <w:t>专题介绍</w:t>
      </w:r>
      <w:r w:rsidR="00D15EB0" w:rsidRPr="00231CC1">
        <w:rPr>
          <w:rFonts w:asciiTheme="minorEastAsia" w:eastAsiaTheme="minorEastAsia" w:hAnsiTheme="minorEastAsia" w:hint="eastAsia"/>
          <w:sz w:val="21"/>
          <w:szCs w:val="21"/>
        </w:rPr>
        <w:t>按计划进行</w:t>
      </w:r>
      <w:r w:rsidR="009F4265" w:rsidRPr="00231CC1">
        <w:rPr>
          <w:rFonts w:asciiTheme="minorEastAsia" w:eastAsiaTheme="minorEastAsia" w:hAnsiTheme="minorEastAsia" w:hint="eastAsia"/>
          <w:sz w:val="21"/>
          <w:szCs w:val="21"/>
        </w:rPr>
        <w:t>（</w:t>
      </w:r>
      <w:r w:rsidR="00F031A5" w:rsidRPr="00231CC1">
        <w:rPr>
          <w:rFonts w:asciiTheme="minorEastAsia" w:eastAsiaTheme="minorEastAsia" w:hAnsiTheme="minorEastAsia"/>
          <w:sz w:val="21"/>
          <w:szCs w:val="21"/>
        </w:rPr>
        <w:t>WIPO/GRTKF/IC/37/INF/5</w:t>
      </w:r>
      <w:r w:rsidR="009F4265" w:rsidRPr="00231CC1">
        <w:rPr>
          <w:rFonts w:asciiTheme="minorEastAsia" w:eastAsiaTheme="minorEastAsia" w:hAnsiTheme="minorEastAsia" w:hint="eastAsia"/>
          <w:sz w:val="21"/>
          <w:szCs w:val="21"/>
        </w:rPr>
        <w:t>）</w:t>
      </w:r>
      <w:r w:rsidR="00D15EB0" w:rsidRPr="00231CC1">
        <w:rPr>
          <w:rFonts w:asciiTheme="minorEastAsia" w:eastAsiaTheme="minorEastAsia" w:hAnsiTheme="minorEastAsia" w:hint="eastAsia"/>
          <w:sz w:val="21"/>
          <w:szCs w:val="21"/>
        </w:rPr>
        <w:t>，发言内容原文可在传统知识网站上查阅。专家小组主席向产权组织秘书处提交了关于该小组的书面报告，其概要转载如下：</w:t>
      </w:r>
    </w:p>
    <w:p w14:paraId="712B750C" w14:textId="77777777" w:rsidR="00A92712" w:rsidRPr="00231CC1" w:rsidRDefault="00E711F0" w:rsidP="00164F5B">
      <w:pPr>
        <w:overflowPunct w:val="0"/>
        <w:spacing w:afterLines="50" w:after="120" w:line="340" w:lineRule="atLeast"/>
        <w:ind w:left="567"/>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w:t>
      </w:r>
      <w:r w:rsidR="00A92712" w:rsidRPr="00231CC1">
        <w:rPr>
          <w:rFonts w:asciiTheme="minorEastAsia" w:eastAsiaTheme="minorEastAsia" w:hAnsiTheme="minorEastAsia"/>
          <w:sz w:val="21"/>
          <w:szCs w:val="21"/>
        </w:rPr>
        <w:t>Patricia Adjei</w:t>
      </w:r>
      <w:r w:rsidRPr="00231CC1">
        <w:rPr>
          <w:rFonts w:asciiTheme="minorEastAsia" w:eastAsiaTheme="minorEastAsia" w:hAnsiTheme="minorEastAsia" w:hint="eastAsia"/>
          <w:sz w:val="21"/>
          <w:szCs w:val="21"/>
        </w:rPr>
        <w:t>女士介绍了</w:t>
      </w:r>
      <w:r w:rsidRPr="00231CC1">
        <w:rPr>
          <w:rFonts w:asciiTheme="minorEastAsia" w:eastAsiaTheme="minorEastAsia" w:hAnsiTheme="minorEastAsia"/>
          <w:sz w:val="21"/>
          <w:szCs w:val="21"/>
        </w:rPr>
        <w:t>澳大利亚艺术理事会</w:t>
      </w:r>
      <w:r w:rsidRPr="00231CC1">
        <w:rPr>
          <w:rFonts w:asciiTheme="minorEastAsia" w:eastAsiaTheme="minorEastAsia" w:hAnsiTheme="minorEastAsia" w:hint="eastAsia"/>
          <w:sz w:val="21"/>
          <w:szCs w:val="21"/>
        </w:rPr>
        <w:t>作为澳大利亚负责艺术</w:t>
      </w:r>
      <w:r w:rsidR="00AC32BE" w:rsidRPr="00231CC1">
        <w:rPr>
          <w:rFonts w:asciiTheme="minorEastAsia" w:eastAsiaTheme="minorEastAsia" w:hAnsiTheme="minorEastAsia" w:hint="eastAsia"/>
          <w:sz w:val="21"/>
          <w:szCs w:val="21"/>
        </w:rPr>
        <w:t>经费</w:t>
      </w:r>
      <w:r w:rsidRPr="00231CC1">
        <w:rPr>
          <w:rFonts w:asciiTheme="minorEastAsia" w:eastAsiaTheme="minorEastAsia" w:hAnsiTheme="minorEastAsia" w:hint="eastAsia"/>
          <w:sz w:val="21"/>
          <w:szCs w:val="21"/>
        </w:rPr>
        <w:t>的政府机构</w:t>
      </w:r>
      <w:r w:rsidR="0014757C" w:rsidRPr="00231CC1">
        <w:rPr>
          <w:rFonts w:asciiTheme="minorEastAsia" w:eastAsiaTheme="minorEastAsia" w:hAnsiTheme="minorEastAsia" w:hint="eastAsia"/>
          <w:sz w:val="21"/>
          <w:szCs w:val="21"/>
        </w:rPr>
        <w:t>所做</w:t>
      </w:r>
      <w:r w:rsidRPr="00231CC1">
        <w:rPr>
          <w:rFonts w:asciiTheme="minorEastAsia" w:eastAsiaTheme="minorEastAsia" w:hAnsiTheme="minorEastAsia" w:hint="eastAsia"/>
          <w:sz w:val="21"/>
          <w:szCs w:val="21"/>
        </w:rPr>
        <w:t>的工作。她还介绍了土著艺术议定书，其中载有尊重</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的九项原则。她强调关于</w:t>
      </w:r>
      <w:r w:rsidR="00E90EF6"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的知识产权法和习惯法的差异。</w:t>
      </w:r>
      <w:r w:rsidR="009F4265"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和</w:t>
      </w:r>
      <w:r w:rsidR="009F4265" w:rsidRPr="00231CC1">
        <w:rPr>
          <w:rFonts w:asciiTheme="minorEastAsia" w:eastAsiaTheme="minorEastAsia" w:hAnsiTheme="minorEastAsia"/>
          <w:sz w:val="21"/>
          <w:szCs w:val="21"/>
        </w:rPr>
        <w:t>传统知识</w:t>
      </w:r>
      <w:r w:rsidR="00792DC8" w:rsidRPr="00231CC1">
        <w:rPr>
          <w:rFonts w:asciiTheme="minorEastAsia" w:eastAsiaTheme="minorEastAsia" w:hAnsiTheme="minorEastAsia" w:hint="eastAsia"/>
          <w:sz w:val="21"/>
          <w:szCs w:val="21"/>
        </w:rPr>
        <w:t>应当作为文化权利受到保护，只要它们与该特定土著社区相关。保护这一术语应当是无限制的。</w:t>
      </w:r>
      <w:r w:rsidR="0014757C" w:rsidRPr="00231CC1">
        <w:rPr>
          <w:rFonts w:asciiTheme="minorEastAsia" w:eastAsiaTheme="minorEastAsia" w:hAnsiTheme="minorEastAsia"/>
          <w:sz w:val="21"/>
          <w:szCs w:val="21"/>
        </w:rPr>
        <w:t>传统文化表现形式</w:t>
      </w:r>
      <w:r w:rsidR="00792DC8" w:rsidRPr="00231CC1">
        <w:rPr>
          <w:rFonts w:asciiTheme="minorEastAsia" w:eastAsiaTheme="minorEastAsia" w:hAnsiTheme="minorEastAsia" w:hint="eastAsia"/>
          <w:sz w:val="21"/>
          <w:szCs w:val="21"/>
        </w:rPr>
        <w:t>应当作为一项集体权利</w:t>
      </w:r>
      <w:r w:rsidR="0014757C" w:rsidRPr="00231CC1">
        <w:rPr>
          <w:rFonts w:asciiTheme="minorEastAsia" w:eastAsiaTheme="minorEastAsia" w:hAnsiTheme="minorEastAsia" w:hint="eastAsia"/>
          <w:sz w:val="21"/>
          <w:szCs w:val="21"/>
        </w:rPr>
        <w:t>由土著人民</w:t>
      </w:r>
      <w:r w:rsidR="00792DC8" w:rsidRPr="00231CC1">
        <w:rPr>
          <w:rFonts w:asciiTheme="minorEastAsia" w:eastAsiaTheme="minorEastAsia" w:hAnsiTheme="minorEastAsia" w:hint="eastAsia"/>
          <w:sz w:val="21"/>
          <w:szCs w:val="21"/>
        </w:rPr>
        <w:t>保护和保有，比如</w:t>
      </w:r>
      <w:r w:rsidR="0014757C" w:rsidRPr="00231CC1">
        <w:rPr>
          <w:rFonts w:asciiTheme="minorEastAsia" w:eastAsiaTheme="minorEastAsia" w:hAnsiTheme="minorEastAsia" w:hint="eastAsia"/>
          <w:sz w:val="21"/>
          <w:szCs w:val="21"/>
        </w:rPr>
        <w:t>《</w:t>
      </w:r>
      <w:r w:rsidR="00792DC8" w:rsidRPr="00231CC1">
        <w:rPr>
          <w:rFonts w:asciiTheme="minorEastAsia" w:eastAsiaTheme="minorEastAsia" w:hAnsiTheme="minorEastAsia"/>
          <w:sz w:val="21"/>
          <w:szCs w:val="21"/>
        </w:rPr>
        <w:t>巴拿马保护和捍卫土著人民文化特性和传统知识的集体知识产权特别制度第20号法律</w:t>
      </w:r>
      <w:r w:rsidR="0014757C" w:rsidRPr="00231CC1">
        <w:rPr>
          <w:rFonts w:asciiTheme="minorEastAsia" w:eastAsiaTheme="minorEastAsia" w:hAnsiTheme="minorEastAsia" w:hint="eastAsia"/>
          <w:sz w:val="21"/>
          <w:szCs w:val="21"/>
        </w:rPr>
        <w:t>》</w:t>
      </w:r>
      <w:r w:rsidR="00792DC8" w:rsidRPr="00231CC1">
        <w:rPr>
          <w:rFonts w:asciiTheme="minorEastAsia" w:eastAsiaTheme="minorEastAsia" w:hAnsiTheme="minorEastAsia" w:hint="eastAsia"/>
          <w:sz w:val="21"/>
          <w:szCs w:val="21"/>
        </w:rPr>
        <w:t>。关于</w:t>
      </w:r>
      <w:r w:rsidR="005F4BC6" w:rsidRPr="00231CC1">
        <w:rPr>
          <w:rFonts w:asciiTheme="minorEastAsia" w:eastAsiaTheme="minorEastAsia" w:hAnsiTheme="minorEastAsia"/>
          <w:sz w:val="21"/>
          <w:szCs w:val="21"/>
        </w:rPr>
        <w:t>例外与限制</w:t>
      </w:r>
      <w:r w:rsidR="00792DC8" w:rsidRPr="00231CC1">
        <w:rPr>
          <w:rFonts w:asciiTheme="minorEastAsia" w:eastAsiaTheme="minorEastAsia" w:hAnsiTheme="minorEastAsia" w:hint="eastAsia"/>
          <w:sz w:val="21"/>
          <w:szCs w:val="21"/>
        </w:rPr>
        <w:t>，当前的案文存在</w:t>
      </w:r>
      <w:r w:rsidR="0014757C" w:rsidRPr="00231CC1">
        <w:rPr>
          <w:rFonts w:asciiTheme="minorEastAsia" w:eastAsiaTheme="minorEastAsia" w:hAnsiTheme="minorEastAsia" w:hint="eastAsia"/>
          <w:sz w:val="21"/>
          <w:szCs w:val="21"/>
        </w:rPr>
        <w:t>着</w:t>
      </w:r>
      <w:r w:rsidR="00792DC8" w:rsidRPr="00231CC1">
        <w:rPr>
          <w:rFonts w:asciiTheme="minorEastAsia" w:eastAsiaTheme="minorEastAsia" w:hAnsiTheme="minorEastAsia" w:hint="eastAsia"/>
          <w:sz w:val="21"/>
          <w:szCs w:val="21"/>
        </w:rPr>
        <w:t>问题，因为</w:t>
      </w:r>
      <w:r w:rsidR="005F4BC6" w:rsidRPr="00231CC1">
        <w:rPr>
          <w:rFonts w:asciiTheme="minorEastAsia" w:eastAsiaTheme="minorEastAsia" w:hAnsiTheme="minorEastAsia"/>
          <w:sz w:val="21"/>
          <w:szCs w:val="21"/>
        </w:rPr>
        <w:t>例外与限制</w:t>
      </w:r>
      <w:r w:rsidR="00792DC8" w:rsidRPr="00231CC1">
        <w:rPr>
          <w:rFonts w:asciiTheme="minorEastAsia" w:eastAsiaTheme="minorEastAsia" w:hAnsiTheme="minorEastAsia" w:hint="eastAsia"/>
          <w:sz w:val="21"/>
          <w:szCs w:val="21"/>
        </w:rPr>
        <w:t>可能导致潜在的进一步盗用或滥用</w:t>
      </w:r>
      <w:r w:rsidR="009F4265" w:rsidRPr="00231CC1">
        <w:rPr>
          <w:rFonts w:asciiTheme="minorEastAsia" w:eastAsiaTheme="minorEastAsia" w:hAnsiTheme="minorEastAsia"/>
          <w:sz w:val="21"/>
          <w:szCs w:val="21"/>
        </w:rPr>
        <w:t>传统文化表现形式</w:t>
      </w:r>
      <w:r w:rsidR="00792DC8" w:rsidRPr="00231CC1">
        <w:rPr>
          <w:rFonts w:asciiTheme="minorEastAsia" w:eastAsiaTheme="minorEastAsia" w:hAnsiTheme="minorEastAsia" w:hint="eastAsia"/>
          <w:sz w:val="21"/>
          <w:szCs w:val="21"/>
        </w:rPr>
        <w:t>和传统知识。应当在</w:t>
      </w:r>
      <w:r w:rsidR="0014757C" w:rsidRPr="00231CC1">
        <w:rPr>
          <w:rFonts w:asciiTheme="minorEastAsia" w:eastAsiaTheme="minorEastAsia" w:hAnsiTheme="minorEastAsia" w:hint="eastAsia"/>
          <w:sz w:val="21"/>
          <w:szCs w:val="21"/>
        </w:rPr>
        <w:t>得到</w:t>
      </w:r>
      <w:r w:rsidR="00792DC8" w:rsidRPr="00231CC1">
        <w:rPr>
          <w:rFonts w:asciiTheme="minorEastAsia" w:eastAsiaTheme="minorEastAsia" w:hAnsiTheme="minorEastAsia"/>
          <w:sz w:val="21"/>
          <w:szCs w:val="21"/>
        </w:rPr>
        <w:t>土著人民和当地社区</w:t>
      </w:r>
      <w:r w:rsidR="00792DC8" w:rsidRPr="00231CC1">
        <w:rPr>
          <w:rFonts w:asciiTheme="minorEastAsia" w:eastAsiaTheme="minorEastAsia" w:hAnsiTheme="minorEastAsia" w:hint="eastAsia"/>
          <w:sz w:val="21"/>
          <w:szCs w:val="21"/>
        </w:rPr>
        <w:t>的同意并</w:t>
      </w:r>
      <w:r w:rsidR="00800164" w:rsidRPr="00231CC1">
        <w:rPr>
          <w:rFonts w:asciiTheme="minorEastAsia" w:eastAsiaTheme="minorEastAsia" w:hAnsiTheme="minorEastAsia" w:hint="eastAsia"/>
          <w:sz w:val="21"/>
          <w:szCs w:val="21"/>
        </w:rPr>
        <w:t>经过</w:t>
      </w:r>
      <w:r w:rsidR="00792DC8" w:rsidRPr="00231CC1">
        <w:rPr>
          <w:rFonts w:asciiTheme="minorEastAsia" w:eastAsiaTheme="minorEastAsia" w:hAnsiTheme="minorEastAsia" w:hint="eastAsia"/>
          <w:sz w:val="21"/>
          <w:szCs w:val="21"/>
        </w:rPr>
        <w:t>磋商后，对例外加以限制、定义和制定规范。她认为应当承认</w:t>
      </w:r>
      <w:r w:rsidR="009F4265" w:rsidRPr="00231CC1">
        <w:rPr>
          <w:rFonts w:asciiTheme="minorEastAsia" w:eastAsiaTheme="minorEastAsia" w:hAnsiTheme="minorEastAsia"/>
          <w:sz w:val="21"/>
          <w:szCs w:val="21"/>
        </w:rPr>
        <w:t>土著人民和当地社区</w:t>
      </w:r>
      <w:r w:rsidR="00792DC8" w:rsidRPr="00231CC1">
        <w:rPr>
          <w:rFonts w:asciiTheme="minorEastAsia" w:eastAsiaTheme="minorEastAsia" w:hAnsiTheme="minorEastAsia" w:hint="eastAsia"/>
          <w:sz w:val="21"/>
          <w:szCs w:val="21"/>
        </w:rPr>
        <w:t>的习惯法，以协助制定国际文书。她还强调</w:t>
      </w:r>
      <w:r w:rsidR="009F4265" w:rsidRPr="00231CC1">
        <w:rPr>
          <w:rFonts w:asciiTheme="minorEastAsia" w:eastAsiaTheme="minorEastAsia" w:hAnsiTheme="minorEastAsia"/>
          <w:sz w:val="21"/>
          <w:szCs w:val="21"/>
        </w:rPr>
        <w:t>土著人民和当地社区</w:t>
      </w:r>
      <w:r w:rsidR="00792DC8" w:rsidRPr="00231CC1">
        <w:rPr>
          <w:rFonts w:asciiTheme="minorEastAsia" w:eastAsiaTheme="minorEastAsia" w:hAnsiTheme="minorEastAsia" w:hint="eastAsia"/>
          <w:sz w:val="21"/>
          <w:szCs w:val="21"/>
        </w:rPr>
        <w:t>参与</w:t>
      </w:r>
      <w:r w:rsidR="00A92712" w:rsidRPr="00231CC1">
        <w:rPr>
          <w:rFonts w:asciiTheme="minorEastAsia" w:eastAsiaTheme="minorEastAsia" w:hAnsiTheme="minorEastAsia"/>
          <w:sz w:val="21"/>
          <w:szCs w:val="21"/>
        </w:rPr>
        <w:t>IGC</w:t>
      </w:r>
      <w:r w:rsidR="00792DC8" w:rsidRPr="00231CC1">
        <w:rPr>
          <w:rFonts w:asciiTheme="minorEastAsia" w:eastAsiaTheme="minorEastAsia" w:hAnsiTheme="minorEastAsia" w:hint="eastAsia"/>
          <w:sz w:val="21"/>
          <w:szCs w:val="21"/>
        </w:rPr>
        <w:t>的重要性。</w:t>
      </w:r>
    </w:p>
    <w:p w14:paraId="59A708F6" w14:textId="77777777" w:rsidR="00A92712" w:rsidRPr="00231CC1" w:rsidRDefault="00A92712" w:rsidP="00164F5B">
      <w:pPr>
        <w:overflowPunct w:val="0"/>
        <w:spacing w:afterLines="50" w:after="120" w:line="340" w:lineRule="atLeast"/>
        <w:ind w:left="567"/>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Mattias Åhrén</w:t>
      </w:r>
      <w:r w:rsidR="00792DC8" w:rsidRPr="00231CC1">
        <w:rPr>
          <w:rFonts w:asciiTheme="minorEastAsia" w:eastAsiaTheme="minorEastAsia" w:hAnsiTheme="minorEastAsia" w:hint="eastAsia"/>
          <w:sz w:val="21"/>
          <w:szCs w:val="21"/>
        </w:rPr>
        <w:t>先生建议，国际文书的目标必须</w:t>
      </w:r>
      <w:r w:rsidR="00792DC8" w:rsidRPr="00231CC1">
        <w:rPr>
          <w:rFonts w:asciiTheme="minorEastAsia" w:eastAsiaTheme="minorEastAsia" w:hAnsiTheme="minorEastAsia"/>
          <w:sz w:val="21"/>
          <w:szCs w:val="21"/>
        </w:rPr>
        <w:t>以没有文书的情况为</w:t>
      </w:r>
      <w:r w:rsidR="0014757C" w:rsidRPr="00231CC1">
        <w:rPr>
          <w:rFonts w:asciiTheme="minorEastAsia" w:eastAsiaTheme="minorEastAsia" w:hAnsiTheme="minorEastAsia" w:hint="eastAsia"/>
          <w:sz w:val="21"/>
          <w:szCs w:val="21"/>
        </w:rPr>
        <w:t>合理的</w:t>
      </w:r>
      <w:r w:rsidR="00792DC8" w:rsidRPr="00231CC1">
        <w:rPr>
          <w:rFonts w:asciiTheme="minorEastAsia" w:eastAsiaTheme="minorEastAsia" w:hAnsiTheme="minorEastAsia"/>
          <w:sz w:val="21"/>
          <w:szCs w:val="21"/>
        </w:rPr>
        <w:t>指导</w:t>
      </w:r>
      <w:r w:rsidR="00792DC8" w:rsidRPr="00231CC1">
        <w:rPr>
          <w:rFonts w:asciiTheme="minorEastAsia" w:eastAsiaTheme="minorEastAsia" w:hAnsiTheme="minorEastAsia" w:hint="eastAsia"/>
          <w:sz w:val="21"/>
          <w:szCs w:val="21"/>
        </w:rPr>
        <w:t>，指出知识产权</w:t>
      </w:r>
      <w:r w:rsidR="00E7625B" w:rsidRPr="00231CC1">
        <w:rPr>
          <w:rFonts w:asciiTheme="minorEastAsia" w:eastAsiaTheme="minorEastAsia" w:hAnsiTheme="minorEastAsia" w:hint="eastAsia"/>
          <w:sz w:val="21"/>
          <w:szCs w:val="21"/>
        </w:rPr>
        <w:t>寻求在创作者权利与公众获取利益之间建立适当的平衡。</w:t>
      </w:r>
      <w:r w:rsidR="005F4BC6" w:rsidRPr="00231CC1">
        <w:rPr>
          <w:rFonts w:asciiTheme="minorEastAsia" w:eastAsiaTheme="minorEastAsia" w:hAnsiTheme="minorEastAsia"/>
          <w:sz w:val="21"/>
          <w:szCs w:val="21"/>
        </w:rPr>
        <w:t>受益人</w:t>
      </w:r>
      <w:r w:rsidR="00E7625B" w:rsidRPr="00231CC1">
        <w:rPr>
          <w:rFonts w:asciiTheme="minorEastAsia" w:eastAsiaTheme="minorEastAsia" w:hAnsiTheme="minorEastAsia" w:hint="eastAsia"/>
          <w:sz w:val="21"/>
          <w:szCs w:val="21"/>
        </w:rPr>
        <w:t>应当是</w:t>
      </w:r>
      <w:r w:rsidR="00E90EF6" w:rsidRPr="00231CC1">
        <w:rPr>
          <w:rFonts w:asciiTheme="minorEastAsia" w:eastAsiaTheme="minorEastAsia" w:hAnsiTheme="minorEastAsia"/>
          <w:sz w:val="21"/>
          <w:szCs w:val="21"/>
        </w:rPr>
        <w:t>传统知识和传统文化表现形式</w:t>
      </w:r>
      <w:r w:rsidR="00E7625B" w:rsidRPr="00231CC1">
        <w:rPr>
          <w:rFonts w:asciiTheme="minorEastAsia" w:eastAsiaTheme="minorEastAsia" w:hAnsiTheme="minorEastAsia" w:hint="eastAsia"/>
          <w:sz w:val="21"/>
          <w:szCs w:val="21"/>
        </w:rPr>
        <w:t>的创作者。</w:t>
      </w:r>
      <w:r w:rsidR="000534E8" w:rsidRPr="00231CC1">
        <w:rPr>
          <w:rFonts w:asciiTheme="minorEastAsia" w:eastAsiaTheme="minorEastAsia" w:hAnsiTheme="minorEastAsia"/>
          <w:sz w:val="21"/>
          <w:szCs w:val="21"/>
        </w:rPr>
        <w:t>其他利益攸关方</w:t>
      </w:r>
      <w:r w:rsidR="00E7625B" w:rsidRPr="00231CC1">
        <w:rPr>
          <w:rFonts w:asciiTheme="minorEastAsia" w:eastAsiaTheme="minorEastAsia" w:hAnsiTheme="minorEastAsia" w:hint="eastAsia"/>
          <w:sz w:val="21"/>
          <w:szCs w:val="21"/>
        </w:rPr>
        <w:t>的利益可通过‘权利管理’条款加以处理。保护资格在某种程度上由受益人定义。他认为，</w:t>
      </w:r>
      <w:r w:rsidR="00E90EF6" w:rsidRPr="00231CC1">
        <w:rPr>
          <w:rFonts w:asciiTheme="minorEastAsia" w:eastAsiaTheme="minorEastAsia" w:hAnsiTheme="minorEastAsia"/>
          <w:sz w:val="21"/>
          <w:szCs w:val="21"/>
        </w:rPr>
        <w:t>传统知识和传统文化表现形式</w:t>
      </w:r>
      <w:r w:rsidR="00E7625B" w:rsidRPr="00231CC1">
        <w:rPr>
          <w:rFonts w:asciiTheme="minorEastAsia" w:eastAsiaTheme="minorEastAsia" w:hAnsiTheme="minorEastAsia" w:hint="eastAsia"/>
          <w:sz w:val="21"/>
          <w:szCs w:val="21"/>
        </w:rPr>
        <w:t>是由</w:t>
      </w:r>
      <w:r w:rsidR="005F4BC6" w:rsidRPr="00231CC1">
        <w:rPr>
          <w:rFonts w:asciiTheme="minorEastAsia" w:eastAsiaTheme="minorEastAsia" w:hAnsiTheme="minorEastAsia"/>
          <w:sz w:val="21"/>
          <w:szCs w:val="21"/>
        </w:rPr>
        <w:t>受益人</w:t>
      </w:r>
      <w:r w:rsidR="00E7625B" w:rsidRPr="00231CC1">
        <w:rPr>
          <w:rFonts w:asciiTheme="minorEastAsia" w:eastAsiaTheme="minorEastAsia" w:hAnsiTheme="minorEastAsia" w:hint="eastAsia"/>
          <w:sz w:val="21"/>
          <w:szCs w:val="21"/>
        </w:rPr>
        <w:t>在传统或文化背景下创造的。关于</w:t>
      </w:r>
      <w:r w:rsidR="005F4BC6" w:rsidRPr="00231CC1">
        <w:rPr>
          <w:rFonts w:asciiTheme="minorEastAsia" w:eastAsiaTheme="minorEastAsia" w:hAnsiTheme="minorEastAsia"/>
          <w:sz w:val="21"/>
          <w:szCs w:val="21"/>
        </w:rPr>
        <w:t>例外与限制</w:t>
      </w:r>
      <w:r w:rsidR="00E7625B" w:rsidRPr="00231CC1">
        <w:rPr>
          <w:rFonts w:asciiTheme="minorEastAsia" w:eastAsiaTheme="minorEastAsia" w:hAnsiTheme="minorEastAsia" w:hint="eastAsia"/>
          <w:sz w:val="21"/>
          <w:szCs w:val="21"/>
        </w:rPr>
        <w:t>，他</w:t>
      </w:r>
      <w:r w:rsidR="0014757C" w:rsidRPr="00231CC1">
        <w:rPr>
          <w:rFonts w:asciiTheme="minorEastAsia" w:eastAsiaTheme="minorEastAsia" w:hAnsiTheme="minorEastAsia" w:hint="eastAsia"/>
          <w:sz w:val="21"/>
          <w:szCs w:val="21"/>
        </w:rPr>
        <w:t>指出</w:t>
      </w:r>
      <w:r w:rsidR="00E7625B" w:rsidRPr="00231CC1">
        <w:rPr>
          <w:rFonts w:asciiTheme="minorEastAsia" w:eastAsiaTheme="minorEastAsia" w:hAnsiTheme="minorEastAsia" w:hint="eastAsia"/>
          <w:sz w:val="21"/>
          <w:szCs w:val="21"/>
        </w:rPr>
        <w:t>，可以探讨获取方面的可能关切。他还简要谈到无主地原则以及</w:t>
      </w:r>
      <w:r w:rsidR="00CC7898" w:rsidRPr="00231CC1">
        <w:rPr>
          <w:rFonts w:asciiTheme="minorEastAsia" w:eastAsiaTheme="minorEastAsia" w:hAnsiTheme="minorEastAsia" w:hint="eastAsia"/>
          <w:sz w:val="21"/>
          <w:szCs w:val="21"/>
        </w:rPr>
        <w:t>公有领域</w:t>
      </w:r>
      <w:r w:rsidR="00E7625B" w:rsidRPr="00231CC1">
        <w:rPr>
          <w:rFonts w:asciiTheme="minorEastAsia" w:eastAsiaTheme="minorEastAsia" w:hAnsiTheme="minorEastAsia" w:hint="eastAsia"/>
          <w:sz w:val="21"/>
          <w:szCs w:val="21"/>
        </w:rPr>
        <w:t>概念。</w:t>
      </w:r>
    </w:p>
    <w:p w14:paraId="5A9A4DFB" w14:textId="6FAC9A31" w:rsidR="00905E92" w:rsidRPr="00231CC1" w:rsidRDefault="00A92712" w:rsidP="00164F5B">
      <w:pPr>
        <w:overflowPunct w:val="0"/>
        <w:spacing w:afterLines="50" w:after="120" w:line="340" w:lineRule="atLeast"/>
        <w:ind w:left="567"/>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Lucy Mulenkei</w:t>
      </w:r>
      <w:r w:rsidR="00E7625B" w:rsidRPr="00231CC1">
        <w:rPr>
          <w:rFonts w:asciiTheme="minorEastAsia" w:eastAsiaTheme="minorEastAsia" w:hAnsiTheme="minorEastAsia" w:hint="eastAsia"/>
          <w:sz w:val="21"/>
          <w:szCs w:val="21"/>
        </w:rPr>
        <w:t>女士指出，需要区别对待神圣的和</w:t>
      </w:r>
      <w:r w:rsidRPr="00231CC1">
        <w:rPr>
          <w:rFonts w:asciiTheme="minorEastAsia" w:eastAsiaTheme="minorEastAsia" w:hAnsiTheme="minorEastAsia"/>
          <w:sz w:val="21"/>
          <w:szCs w:val="21"/>
        </w:rPr>
        <w:t>/</w:t>
      </w:r>
      <w:r w:rsidR="00E7625B" w:rsidRPr="00231CC1">
        <w:rPr>
          <w:rFonts w:asciiTheme="minorEastAsia" w:eastAsiaTheme="minorEastAsia" w:hAnsiTheme="minorEastAsia" w:hint="eastAsia"/>
          <w:sz w:val="21"/>
          <w:szCs w:val="21"/>
        </w:rPr>
        <w:t>或秘密的</w:t>
      </w:r>
      <w:r w:rsidR="00E90EF6" w:rsidRPr="00231CC1">
        <w:rPr>
          <w:rFonts w:asciiTheme="minorEastAsia" w:eastAsiaTheme="minorEastAsia" w:hAnsiTheme="minorEastAsia"/>
          <w:sz w:val="21"/>
          <w:szCs w:val="21"/>
        </w:rPr>
        <w:t>传统知识和传统文化表现形式</w:t>
      </w:r>
      <w:r w:rsidR="00E7625B" w:rsidRPr="00231CC1">
        <w:rPr>
          <w:rFonts w:asciiTheme="minorEastAsia" w:eastAsiaTheme="minorEastAsia" w:hAnsiTheme="minorEastAsia" w:hint="eastAsia"/>
          <w:sz w:val="21"/>
          <w:szCs w:val="21"/>
        </w:rPr>
        <w:t>。在使用</w:t>
      </w:r>
      <w:r w:rsidR="00E7625B" w:rsidRPr="00231CC1">
        <w:rPr>
          <w:rFonts w:asciiTheme="minorEastAsia" w:eastAsiaTheme="minorEastAsia" w:hAnsiTheme="minorEastAsia"/>
          <w:sz w:val="21"/>
          <w:szCs w:val="21"/>
        </w:rPr>
        <w:t>土著人民和当地社区</w:t>
      </w:r>
      <w:r w:rsidR="00E7625B" w:rsidRPr="00231CC1">
        <w:rPr>
          <w:rFonts w:asciiTheme="minorEastAsia" w:eastAsiaTheme="minorEastAsia" w:hAnsiTheme="minorEastAsia" w:hint="eastAsia"/>
          <w:sz w:val="21"/>
          <w:szCs w:val="21"/>
        </w:rPr>
        <w:t>的</w:t>
      </w:r>
      <w:r w:rsidR="00E7625B" w:rsidRPr="00231CC1">
        <w:rPr>
          <w:rFonts w:asciiTheme="minorEastAsia" w:eastAsiaTheme="minorEastAsia" w:hAnsiTheme="minorEastAsia"/>
          <w:sz w:val="21"/>
          <w:szCs w:val="21"/>
        </w:rPr>
        <w:t>传统知识和传统文化表现形式</w:t>
      </w:r>
      <w:r w:rsidR="00E7625B" w:rsidRPr="00231CC1">
        <w:rPr>
          <w:rFonts w:asciiTheme="minorEastAsia" w:eastAsiaTheme="minorEastAsia" w:hAnsiTheme="minorEastAsia" w:hint="eastAsia"/>
          <w:sz w:val="21"/>
          <w:szCs w:val="21"/>
        </w:rPr>
        <w:t>时，应当确保</w:t>
      </w:r>
      <w:r w:rsidR="00F079EF" w:rsidRPr="00231CC1">
        <w:rPr>
          <w:rFonts w:asciiTheme="minorEastAsia" w:eastAsiaTheme="minorEastAsia" w:hAnsiTheme="minorEastAsia" w:hint="eastAsia"/>
          <w:sz w:val="21"/>
          <w:szCs w:val="21"/>
        </w:rPr>
        <w:t>其</w:t>
      </w:r>
      <w:r w:rsidR="00E7625B" w:rsidRPr="00231CC1">
        <w:rPr>
          <w:rFonts w:asciiTheme="minorEastAsia" w:eastAsiaTheme="minorEastAsia" w:hAnsiTheme="minorEastAsia" w:hint="eastAsia"/>
          <w:sz w:val="21"/>
          <w:szCs w:val="21"/>
        </w:rPr>
        <w:t>充分和有效地参与其中。非洲在制定相关的议定书和</w:t>
      </w:r>
      <w:r w:rsidR="00F079EF" w:rsidRPr="00231CC1">
        <w:rPr>
          <w:rFonts w:asciiTheme="minorEastAsia" w:eastAsiaTheme="minorEastAsia" w:hAnsiTheme="minorEastAsia" w:hint="eastAsia"/>
          <w:sz w:val="21"/>
          <w:szCs w:val="21"/>
        </w:rPr>
        <w:t>准</w:t>
      </w:r>
      <w:r w:rsidR="00E7625B" w:rsidRPr="00231CC1">
        <w:rPr>
          <w:rFonts w:asciiTheme="minorEastAsia" w:eastAsiaTheme="minorEastAsia" w:hAnsiTheme="minorEastAsia" w:hint="eastAsia"/>
          <w:sz w:val="21"/>
          <w:szCs w:val="21"/>
        </w:rPr>
        <w:t>则方面进展缓慢。还</w:t>
      </w:r>
      <w:r w:rsidR="00F079EF" w:rsidRPr="00231CC1">
        <w:rPr>
          <w:rFonts w:asciiTheme="minorEastAsia" w:eastAsiaTheme="minorEastAsia" w:hAnsiTheme="minorEastAsia" w:hint="eastAsia"/>
          <w:sz w:val="21"/>
          <w:szCs w:val="21"/>
        </w:rPr>
        <w:t>必须</w:t>
      </w:r>
      <w:r w:rsidR="00E7625B" w:rsidRPr="00231CC1">
        <w:rPr>
          <w:rFonts w:asciiTheme="minorEastAsia" w:eastAsiaTheme="minorEastAsia" w:hAnsiTheme="minorEastAsia" w:hint="eastAsia"/>
          <w:sz w:val="21"/>
          <w:szCs w:val="21"/>
        </w:rPr>
        <w:t>确保</w:t>
      </w:r>
      <w:r w:rsidR="009F4265" w:rsidRPr="00231CC1">
        <w:rPr>
          <w:rFonts w:asciiTheme="minorEastAsia" w:eastAsiaTheme="minorEastAsia" w:hAnsiTheme="minorEastAsia"/>
          <w:sz w:val="21"/>
          <w:szCs w:val="21"/>
        </w:rPr>
        <w:t>土著人民和当地社区</w:t>
      </w:r>
      <w:r w:rsidR="00E7625B" w:rsidRPr="00231CC1">
        <w:rPr>
          <w:rFonts w:asciiTheme="minorEastAsia" w:eastAsiaTheme="minorEastAsia" w:hAnsiTheme="minorEastAsia" w:hint="eastAsia"/>
          <w:sz w:val="21"/>
          <w:szCs w:val="21"/>
        </w:rPr>
        <w:t>参与</w:t>
      </w:r>
      <w:r w:rsidRPr="00231CC1">
        <w:rPr>
          <w:rFonts w:asciiTheme="minorEastAsia" w:eastAsiaTheme="minorEastAsia" w:hAnsiTheme="minorEastAsia"/>
          <w:sz w:val="21"/>
          <w:szCs w:val="21"/>
        </w:rPr>
        <w:t>IGC</w:t>
      </w:r>
      <w:r w:rsidR="00E7625B" w:rsidRPr="00231CC1">
        <w:rPr>
          <w:rFonts w:asciiTheme="minorEastAsia" w:eastAsiaTheme="minorEastAsia" w:hAnsiTheme="minorEastAsia" w:hint="eastAsia"/>
          <w:sz w:val="21"/>
          <w:szCs w:val="21"/>
        </w:rPr>
        <w:t>进程。</w:t>
      </w:r>
      <w:r w:rsidRPr="00231CC1">
        <w:rPr>
          <w:rFonts w:asciiTheme="minorEastAsia" w:eastAsiaTheme="minorEastAsia" w:hAnsiTheme="minorEastAsia"/>
          <w:sz w:val="21"/>
          <w:szCs w:val="21"/>
        </w:rPr>
        <w:t>IGC</w:t>
      </w:r>
      <w:r w:rsidR="00E7625B" w:rsidRPr="00231CC1">
        <w:rPr>
          <w:rFonts w:asciiTheme="minorEastAsia" w:eastAsiaTheme="minorEastAsia" w:hAnsiTheme="minorEastAsia" w:hint="eastAsia"/>
          <w:sz w:val="21"/>
          <w:szCs w:val="21"/>
        </w:rPr>
        <w:t>的谈判还应当考虑到其他国际文书和进程，比如</w:t>
      </w:r>
      <w:r w:rsidR="00BB5673" w:rsidRPr="00231CC1">
        <w:rPr>
          <w:rFonts w:asciiTheme="minorEastAsia" w:eastAsiaTheme="minorEastAsia" w:hAnsiTheme="minorEastAsia"/>
          <w:sz w:val="21"/>
          <w:szCs w:val="21"/>
        </w:rPr>
        <w:t>《联合国土著人民权利宣言》</w:t>
      </w:r>
      <w:r w:rsidR="00BB5673" w:rsidRPr="00231CC1">
        <w:rPr>
          <w:rFonts w:asciiTheme="minorEastAsia" w:eastAsiaTheme="minorEastAsia" w:hAnsiTheme="minorEastAsia" w:hint="eastAsia"/>
          <w:sz w:val="21"/>
          <w:szCs w:val="21"/>
        </w:rPr>
        <w:t>、《生物多样性公约》以及联合国常设论坛的工作。与此同时，需要开展提高认识和能力建设活动。她</w:t>
      </w:r>
      <w:r w:rsidR="006453F5" w:rsidRPr="00231CC1">
        <w:rPr>
          <w:rFonts w:asciiTheme="minorEastAsia" w:eastAsiaTheme="minorEastAsia" w:hAnsiTheme="minorEastAsia"/>
          <w:sz w:val="21"/>
          <w:szCs w:val="21"/>
        </w:rPr>
        <w:t>呼吁</w:t>
      </w:r>
      <w:r w:rsidR="009E4F56" w:rsidRPr="00231CC1">
        <w:rPr>
          <w:rFonts w:asciiTheme="minorEastAsia" w:eastAsiaTheme="minorEastAsia" w:hAnsiTheme="minorEastAsia"/>
          <w:sz w:val="21"/>
          <w:szCs w:val="21"/>
        </w:rPr>
        <w:t>各成员国</w:t>
      </w:r>
      <w:r w:rsidR="00BB5673" w:rsidRPr="00231CC1">
        <w:rPr>
          <w:rFonts w:asciiTheme="minorEastAsia" w:eastAsiaTheme="minorEastAsia" w:hAnsiTheme="minorEastAsia" w:hint="eastAsia"/>
          <w:sz w:val="21"/>
          <w:szCs w:val="21"/>
        </w:rPr>
        <w:t>为</w:t>
      </w:r>
      <w:r w:rsidR="002733AA" w:rsidRPr="00231CC1">
        <w:rPr>
          <w:rFonts w:asciiTheme="minorEastAsia" w:eastAsiaTheme="minorEastAsia" w:hAnsiTheme="minorEastAsia"/>
          <w:sz w:val="21"/>
          <w:szCs w:val="21"/>
        </w:rPr>
        <w:t>自愿基金</w:t>
      </w:r>
      <w:r w:rsidR="00BB5673" w:rsidRPr="00231CC1">
        <w:rPr>
          <w:rFonts w:asciiTheme="minorEastAsia" w:eastAsiaTheme="minorEastAsia" w:hAnsiTheme="minorEastAsia" w:hint="eastAsia"/>
          <w:sz w:val="21"/>
          <w:szCs w:val="21"/>
        </w:rPr>
        <w:t>捐款，</w:t>
      </w:r>
      <w:r w:rsidR="00F079EF" w:rsidRPr="00231CC1">
        <w:rPr>
          <w:rFonts w:asciiTheme="minorEastAsia" w:eastAsiaTheme="minorEastAsia" w:hAnsiTheme="minorEastAsia" w:hint="eastAsia"/>
          <w:sz w:val="21"/>
          <w:szCs w:val="21"/>
        </w:rPr>
        <w:t>以便</w:t>
      </w:r>
      <w:r w:rsidR="00BB5673" w:rsidRPr="00231CC1">
        <w:rPr>
          <w:rFonts w:asciiTheme="minorEastAsia" w:eastAsiaTheme="minorEastAsia" w:hAnsiTheme="minorEastAsia" w:hint="eastAsia"/>
          <w:sz w:val="21"/>
          <w:szCs w:val="21"/>
        </w:rPr>
        <w:t>更多的</w:t>
      </w:r>
      <w:r w:rsidR="009F4265" w:rsidRPr="00231CC1">
        <w:rPr>
          <w:rFonts w:asciiTheme="minorEastAsia" w:eastAsiaTheme="minorEastAsia" w:hAnsiTheme="minorEastAsia"/>
          <w:sz w:val="21"/>
          <w:szCs w:val="21"/>
        </w:rPr>
        <w:t>土著人民和当地社区</w:t>
      </w:r>
      <w:r w:rsidR="00BB5673" w:rsidRPr="00231CC1">
        <w:rPr>
          <w:rFonts w:asciiTheme="minorEastAsia" w:eastAsiaTheme="minorEastAsia" w:hAnsiTheme="minorEastAsia" w:hint="eastAsia"/>
          <w:sz w:val="21"/>
          <w:szCs w:val="21"/>
        </w:rPr>
        <w:t>能够参与</w:t>
      </w:r>
      <w:r w:rsidRPr="00231CC1">
        <w:rPr>
          <w:rFonts w:asciiTheme="minorEastAsia" w:eastAsiaTheme="minorEastAsia" w:hAnsiTheme="minorEastAsia"/>
          <w:sz w:val="21"/>
          <w:szCs w:val="21"/>
        </w:rPr>
        <w:t>IGC</w:t>
      </w:r>
      <w:r w:rsidR="00BB5673" w:rsidRPr="00231CC1">
        <w:rPr>
          <w:rFonts w:asciiTheme="minorEastAsia" w:eastAsiaTheme="minorEastAsia" w:hAnsiTheme="minorEastAsia" w:hint="eastAsia"/>
          <w:sz w:val="21"/>
          <w:szCs w:val="21"/>
        </w:rPr>
        <w:t>，</w:t>
      </w:r>
      <w:r w:rsidR="00F079EF" w:rsidRPr="00231CC1">
        <w:rPr>
          <w:rFonts w:asciiTheme="minorEastAsia" w:eastAsiaTheme="minorEastAsia" w:hAnsiTheme="minorEastAsia" w:hint="eastAsia"/>
          <w:sz w:val="21"/>
          <w:szCs w:val="21"/>
        </w:rPr>
        <w:t>并且</w:t>
      </w:r>
      <w:r w:rsidR="00BB5673" w:rsidRPr="00231CC1">
        <w:rPr>
          <w:rFonts w:asciiTheme="minorEastAsia" w:eastAsiaTheme="minorEastAsia" w:hAnsiTheme="minorEastAsia" w:hint="eastAsia"/>
          <w:sz w:val="21"/>
          <w:szCs w:val="21"/>
        </w:rPr>
        <w:t>讨论对</w:t>
      </w:r>
      <w:r w:rsidR="009F4265" w:rsidRPr="00231CC1">
        <w:rPr>
          <w:rFonts w:asciiTheme="minorEastAsia" w:eastAsiaTheme="minorEastAsia" w:hAnsiTheme="minorEastAsia"/>
          <w:sz w:val="21"/>
          <w:szCs w:val="21"/>
        </w:rPr>
        <w:t>土著人民和当地社区</w:t>
      </w:r>
      <w:r w:rsidR="00BB5673" w:rsidRPr="00231CC1">
        <w:rPr>
          <w:rFonts w:asciiTheme="minorEastAsia" w:eastAsiaTheme="minorEastAsia" w:hAnsiTheme="minorEastAsia" w:hint="eastAsia"/>
          <w:sz w:val="21"/>
          <w:szCs w:val="21"/>
        </w:rPr>
        <w:t>来说非常重要的关键问题。</w:t>
      </w:r>
      <w:r w:rsidR="00E7625B" w:rsidRPr="00231CC1">
        <w:rPr>
          <w:rFonts w:asciiTheme="minorEastAsia" w:eastAsiaTheme="minorEastAsia" w:hAnsiTheme="minorEastAsia" w:hint="eastAsia"/>
          <w:sz w:val="21"/>
          <w:szCs w:val="21"/>
        </w:rPr>
        <w:t>”</w:t>
      </w:r>
    </w:p>
    <w:p w14:paraId="7F5F160F" w14:textId="046EC94A" w:rsidR="00905E92" w:rsidRPr="00231CC1" w:rsidRDefault="00AB2F86"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w:t>
      </w:r>
      <w:r w:rsidR="004E6B61" w:rsidRPr="00231CC1">
        <w:rPr>
          <w:rFonts w:asciiTheme="minorEastAsia" w:eastAsiaTheme="minorEastAsia" w:hAnsiTheme="minorEastAsia"/>
          <w:sz w:val="21"/>
          <w:szCs w:val="21"/>
        </w:rPr>
        <w:t>秘书处</w:t>
      </w:r>
      <w:r w:rsidR="00BB5673" w:rsidRPr="00231CC1">
        <w:rPr>
          <w:rFonts w:asciiTheme="minorEastAsia" w:eastAsiaTheme="minorEastAsia" w:hAnsiTheme="minorEastAsia" w:hint="eastAsia"/>
          <w:sz w:val="21"/>
          <w:szCs w:val="21"/>
        </w:rPr>
        <w:t>的说明</w:t>
      </w:r>
      <w:r w:rsidRPr="00231CC1">
        <w:rPr>
          <w:rFonts w:asciiTheme="minorEastAsia" w:eastAsiaTheme="minorEastAsia" w:hAnsiTheme="minorEastAsia"/>
          <w:sz w:val="21"/>
          <w:szCs w:val="21"/>
        </w:rPr>
        <w:t>]</w:t>
      </w:r>
      <w:r w:rsidR="00BB5673" w:rsidRPr="00231CC1">
        <w:rPr>
          <w:rFonts w:asciiTheme="minorEastAsia" w:eastAsiaTheme="minorEastAsia" w:hAnsiTheme="minorEastAsia" w:hint="eastAsia"/>
          <w:sz w:val="21"/>
          <w:szCs w:val="21"/>
        </w:rPr>
        <w:t>：</w:t>
      </w:r>
      <w:r w:rsidR="00BB5673" w:rsidRPr="00231CC1">
        <w:rPr>
          <w:rFonts w:asciiTheme="minorEastAsia" w:eastAsiaTheme="minorEastAsia" w:hAnsiTheme="minorEastAsia"/>
          <w:sz w:val="21"/>
          <w:szCs w:val="21"/>
        </w:rPr>
        <w:t>产权组织自愿基金</w:t>
      </w:r>
      <w:r w:rsidR="00DB6B21" w:rsidRPr="00231CC1">
        <w:rPr>
          <w:rFonts w:asciiTheme="minorEastAsia" w:eastAsiaTheme="minorEastAsia" w:hAnsiTheme="minorEastAsia"/>
          <w:sz w:val="21"/>
          <w:szCs w:val="21"/>
        </w:rPr>
        <w:t>咨询委员会</w:t>
      </w:r>
      <w:r w:rsidR="00A404C3" w:rsidRPr="00231CC1">
        <w:rPr>
          <w:rFonts w:asciiTheme="minorEastAsia" w:eastAsiaTheme="minorEastAsia" w:hAnsiTheme="minorEastAsia" w:hint="eastAsia"/>
          <w:sz w:val="21"/>
          <w:szCs w:val="21"/>
        </w:rPr>
        <w:t>于2018年8月29日</w:t>
      </w:r>
      <w:r w:rsidR="00A404C3" w:rsidRPr="00231CC1">
        <w:rPr>
          <w:rFonts w:asciiTheme="minorEastAsia" w:eastAsiaTheme="minorEastAsia" w:hAnsiTheme="minorEastAsia"/>
          <w:sz w:val="21"/>
          <w:szCs w:val="21"/>
        </w:rPr>
        <w:t>举行会议，</w:t>
      </w:r>
      <w:r w:rsidR="00F079EF" w:rsidRPr="00231CC1">
        <w:rPr>
          <w:rFonts w:asciiTheme="minorEastAsia" w:eastAsiaTheme="minorEastAsia" w:hAnsiTheme="minorEastAsia" w:hint="eastAsia"/>
          <w:sz w:val="21"/>
          <w:szCs w:val="21"/>
        </w:rPr>
        <w:t>以</w:t>
      </w:r>
      <w:r w:rsidR="00A404C3" w:rsidRPr="00231CC1">
        <w:rPr>
          <w:rFonts w:asciiTheme="minorEastAsia" w:eastAsiaTheme="minorEastAsia" w:hAnsiTheme="minorEastAsia"/>
          <w:sz w:val="21"/>
          <w:szCs w:val="21"/>
        </w:rPr>
        <w:t>选举和任命若干代表土著人民和当地社区的参会者接受资助参加IGC下一届会议。咨询委员会的各项建议载入会议结束前印发的文件</w:t>
      </w:r>
      <w:r w:rsidRPr="00231CC1">
        <w:rPr>
          <w:rFonts w:asciiTheme="minorEastAsia" w:eastAsiaTheme="minorEastAsia" w:hAnsiTheme="minorEastAsia"/>
          <w:sz w:val="21"/>
          <w:szCs w:val="21"/>
        </w:rPr>
        <w:t>WIPO/GRTKF/IC/37/INF/6</w:t>
      </w:r>
      <w:r w:rsidR="00A404C3" w:rsidRPr="00231CC1">
        <w:rPr>
          <w:rFonts w:asciiTheme="minorEastAsia" w:eastAsiaTheme="minorEastAsia" w:hAnsiTheme="minorEastAsia" w:hint="eastAsia"/>
          <w:sz w:val="21"/>
          <w:szCs w:val="21"/>
        </w:rPr>
        <w:t>。</w:t>
      </w:r>
    </w:p>
    <w:p w14:paraId="4FD399BA" w14:textId="5994D9E0" w:rsidR="00905E92" w:rsidRPr="00231CC1" w:rsidRDefault="004E6B61"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006453F5" w:rsidRPr="00231CC1">
        <w:rPr>
          <w:rFonts w:asciiTheme="minorEastAsia" w:eastAsiaTheme="minorEastAsia" w:hAnsiTheme="minorEastAsia"/>
          <w:sz w:val="21"/>
          <w:szCs w:val="21"/>
        </w:rPr>
        <w:t>呼吁</w:t>
      </w:r>
      <w:r w:rsidR="00DB251C" w:rsidRPr="00231CC1">
        <w:rPr>
          <w:rFonts w:asciiTheme="minorEastAsia" w:eastAsiaTheme="minorEastAsia" w:hAnsiTheme="minorEastAsia"/>
          <w:sz w:val="21"/>
          <w:szCs w:val="21"/>
        </w:rPr>
        <w:t>各代表团</w:t>
      </w:r>
      <w:r w:rsidR="00DB251C" w:rsidRPr="00231CC1">
        <w:rPr>
          <w:rFonts w:asciiTheme="minorEastAsia" w:eastAsiaTheme="minorEastAsia" w:hAnsiTheme="minorEastAsia" w:hint="eastAsia"/>
          <w:sz w:val="21"/>
          <w:szCs w:val="21"/>
        </w:rPr>
        <w:t>进行内部</w:t>
      </w:r>
      <w:r w:rsidR="002465BA" w:rsidRPr="00231CC1">
        <w:rPr>
          <w:rFonts w:asciiTheme="minorEastAsia" w:eastAsiaTheme="minorEastAsia" w:hAnsiTheme="minorEastAsia" w:hint="eastAsia"/>
          <w:sz w:val="21"/>
          <w:szCs w:val="21"/>
        </w:rPr>
        <w:t>磋</w:t>
      </w:r>
      <w:r w:rsidR="00DB251C" w:rsidRPr="00231CC1">
        <w:rPr>
          <w:rFonts w:asciiTheme="minorEastAsia" w:eastAsiaTheme="minorEastAsia" w:hAnsiTheme="minorEastAsia"/>
          <w:sz w:val="21"/>
          <w:szCs w:val="21"/>
        </w:rPr>
        <w:t>商并为该基金捐款。</w:t>
      </w:r>
      <w:r w:rsidR="00DB251C" w:rsidRPr="00231CC1">
        <w:rPr>
          <w:rFonts w:asciiTheme="minorEastAsia" w:eastAsiaTheme="minorEastAsia" w:hAnsiTheme="minorEastAsia" w:hint="eastAsia"/>
          <w:sz w:val="21"/>
          <w:szCs w:val="21"/>
        </w:rPr>
        <w:t>自愿</w:t>
      </w:r>
      <w:r w:rsidR="00DB251C" w:rsidRPr="00231CC1">
        <w:rPr>
          <w:rFonts w:asciiTheme="minorEastAsia" w:eastAsiaTheme="minorEastAsia" w:hAnsiTheme="minorEastAsia"/>
          <w:sz w:val="21"/>
          <w:szCs w:val="21"/>
        </w:rPr>
        <w:t>基金</w:t>
      </w:r>
      <w:r w:rsidR="00DB251C" w:rsidRPr="00231CC1">
        <w:rPr>
          <w:rFonts w:asciiTheme="minorEastAsia" w:eastAsiaTheme="minorEastAsia" w:hAnsiTheme="minorEastAsia" w:hint="eastAsia"/>
          <w:sz w:val="21"/>
          <w:szCs w:val="21"/>
        </w:rPr>
        <w:t>对于</w:t>
      </w:r>
      <w:r w:rsidR="00DB251C" w:rsidRPr="00231CC1">
        <w:rPr>
          <w:rFonts w:asciiTheme="minorEastAsia" w:eastAsiaTheme="minorEastAsia" w:hAnsiTheme="minorEastAsia"/>
          <w:sz w:val="21"/>
          <w:szCs w:val="21"/>
        </w:rPr>
        <w:t>IGC信誉</w:t>
      </w:r>
      <w:r w:rsidR="00DB251C" w:rsidRPr="00231CC1">
        <w:rPr>
          <w:rFonts w:asciiTheme="minorEastAsia" w:eastAsiaTheme="minorEastAsia" w:hAnsiTheme="minorEastAsia" w:hint="eastAsia"/>
          <w:sz w:val="21"/>
          <w:szCs w:val="21"/>
        </w:rPr>
        <w:t>的重要性再怎么强调也不为过。</w:t>
      </w:r>
      <w:r w:rsidR="009F4265" w:rsidRPr="00231CC1">
        <w:rPr>
          <w:rFonts w:asciiTheme="minorEastAsia" w:eastAsiaTheme="minorEastAsia" w:hAnsiTheme="minorEastAsia"/>
          <w:sz w:val="21"/>
          <w:szCs w:val="21"/>
        </w:rPr>
        <w:t>土著人民和当地社区</w:t>
      </w:r>
      <w:r w:rsidR="00BF25C8" w:rsidRPr="00231CC1">
        <w:rPr>
          <w:rFonts w:asciiTheme="minorEastAsia" w:eastAsiaTheme="minorEastAsia" w:hAnsiTheme="minorEastAsia" w:hint="eastAsia"/>
          <w:sz w:val="21"/>
          <w:szCs w:val="21"/>
        </w:rPr>
        <w:t>出席会议对于IGC工作的信誉至关重要。他提到与自愿基金相关的建议。他说，</w:t>
      </w:r>
      <w:r w:rsidR="002465BA" w:rsidRPr="00231CC1">
        <w:rPr>
          <w:rFonts w:asciiTheme="minorEastAsia" w:eastAsiaTheme="minorEastAsia" w:hAnsiTheme="minorEastAsia" w:hint="eastAsia"/>
          <w:sz w:val="21"/>
          <w:szCs w:val="21"/>
        </w:rPr>
        <w:t>该</w:t>
      </w:r>
      <w:r w:rsidR="00BF25C8" w:rsidRPr="00231CC1">
        <w:rPr>
          <w:rFonts w:asciiTheme="minorEastAsia" w:eastAsiaTheme="minorEastAsia" w:hAnsiTheme="minorEastAsia" w:hint="eastAsia"/>
          <w:sz w:val="21"/>
          <w:szCs w:val="21"/>
        </w:rPr>
        <w:t>基金每年需要大约</w:t>
      </w:r>
      <w:r w:rsidR="00BF25C8" w:rsidRPr="00231CC1">
        <w:rPr>
          <w:rFonts w:asciiTheme="minorEastAsia" w:eastAsiaTheme="minorEastAsia" w:hAnsiTheme="minorEastAsia"/>
          <w:sz w:val="21"/>
          <w:szCs w:val="21"/>
        </w:rPr>
        <w:t>50,000</w:t>
      </w:r>
      <w:r w:rsidR="00BF25C8" w:rsidRPr="00231CC1">
        <w:rPr>
          <w:rFonts w:asciiTheme="minorEastAsia" w:eastAsiaTheme="minorEastAsia" w:hAnsiTheme="minorEastAsia" w:hint="eastAsia"/>
          <w:sz w:val="21"/>
          <w:szCs w:val="21"/>
        </w:rPr>
        <w:t>瑞郎。过去，一些国家定期提供资金，现在是其他国家分担负担的时候了。</w:t>
      </w:r>
    </w:p>
    <w:p w14:paraId="03BD5C80" w14:textId="27D3B9DB" w:rsidR="00905E92" w:rsidRPr="00231CC1" w:rsidRDefault="00D15EB0"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特波提巴基金会</w:t>
      </w:r>
      <w:r w:rsidR="00BF25C8" w:rsidRPr="00231CC1">
        <w:rPr>
          <w:rFonts w:asciiTheme="minorEastAsia" w:eastAsiaTheme="minorEastAsia" w:hAnsiTheme="minorEastAsia" w:hint="eastAsia"/>
          <w:sz w:val="21"/>
          <w:szCs w:val="21"/>
        </w:rPr>
        <w:t>的代表代表</w:t>
      </w:r>
      <w:r w:rsidR="00BF5C81" w:rsidRPr="00231CC1">
        <w:rPr>
          <w:rFonts w:asciiTheme="minorEastAsia" w:eastAsiaTheme="minorEastAsia" w:hAnsiTheme="minorEastAsia"/>
          <w:sz w:val="21"/>
          <w:szCs w:val="21"/>
        </w:rPr>
        <w:t>土著核心小组</w:t>
      </w:r>
      <w:r w:rsidR="00BF25C8" w:rsidRPr="00231CC1">
        <w:rPr>
          <w:rFonts w:asciiTheme="minorEastAsia" w:eastAsiaTheme="minorEastAsia" w:hAnsiTheme="minorEastAsia" w:hint="eastAsia"/>
          <w:sz w:val="21"/>
          <w:szCs w:val="21"/>
        </w:rPr>
        <w:t>发言，他说，</w:t>
      </w:r>
      <w:r w:rsidR="00AB2F86" w:rsidRPr="00231CC1">
        <w:rPr>
          <w:rFonts w:asciiTheme="minorEastAsia" w:eastAsiaTheme="minorEastAsia" w:hAnsiTheme="minorEastAsia"/>
          <w:sz w:val="21"/>
          <w:szCs w:val="21"/>
        </w:rPr>
        <w:t>IGC</w:t>
      </w:r>
      <w:r w:rsidR="00BF25C8" w:rsidRPr="00231CC1">
        <w:rPr>
          <w:rFonts w:asciiTheme="minorEastAsia" w:eastAsiaTheme="minorEastAsia" w:hAnsiTheme="minorEastAsia" w:hint="eastAsia"/>
          <w:sz w:val="21"/>
          <w:szCs w:val="21"/>
        </w:rPr>
        <w:t>正在接近谈判的尾声。他支持召开一次外交会议。为此，</w:t>
      </w:r>
      <w:r w:rsidR="00AB2F86" w:rsidRPr="00231CC1">
        <w:rPr>
          <w:rFonts w:asciiTheme="minorEastAsia" w:eastAsiaTheme="minorEastAsia" w:hAnsiTheme="minorEastAsia"/>
          <w:sz w:val="21"/>
          <w:szCs w:val="21"/>
        </w:rPr>
        <w:t>IGC</w:t>
      </w:r>
      <w:r w:rsidR="00BF25C8" w:rsidRPr="00231CC1">
        <w:rPr>
          <w:rFonts w:asciiTheme="minorEastAsia" w:eastAsiaTheme="minorEastAsia" w:hAnsiTheme="minorEastAsia" w:hint="eastAsia"/>
          <w:sz w:val="21"/>
          <w:szCs w:val="21"/>
        </w:rPr>
        <w:t>需要</w:t>
      </w:r>
      <w:r w:rsidR="009F4265" w:rsidRPr="00231CC1">
        <w:rPr>
          <w:rFonts w:asciiTheme="minorEastAsia" w:eastAsiaTheme="minorEastAsia" w:hAnsiTheme="minorEastAsia"/>
          <w:sz w:val="21"/>
          <w:szCs w:val="21"/>
        </w:rPr>
        <w:t>土著人民和当地社区</w:t>
      </w:r>
      <w:r w:rsidR="00BF25C8" w:rsidRPr="00231CC1">
        <w:rPr>
          <w:rFonts w:asciiTheme="minorEastAsia" w:eastAsiaTheme="minorEastAsia" w:hAnsiTheme="minorEastAsia" w:hint="eastAsia"/>
          <w:sz w:val="21"/>
          <w:szCs w:val="21"/>
        </w:rPr>
        <w:t>充分和有效地参与。可能发生的最糟糕情</w:t>
      </w:r>
      <w:r w:rsidR="002465BA" w:rsidRPr="00231CC1">
        <w:rPr>
          <w:rFonts w:asciiTheme="minorEastAsia" w:eastAsiaTheme="minorEastAsia" w:hAnsiTheme="minorEastAsia" w:hint="eastAsia"/>
          <w:sz w:val="21"/>
          <w:szCs w:val="21"/>
        </w:rPr>
        <w:t>况</w:t>
      </w:r>
      <w:r w:rsidR="00BF25C8" w:rsidRPr="00231CC1">
        <w:rPr>
          <w:rFonts w:asciiTheme="minorEastAsia" w:eastAsiaTheme="minorEastAsia" w:hAnsiTheme="minorEastAsia" w:hint="eastAsia"/>
          <w:sz w:val="21"/>
          <w:szCs w:val="21"/>
        </w:rPr>
        <w:t>之一是文书得到通过和批准，而</w:t>
      </w:r>
      <w:r w:rsidRPr="00231CC1">
        <w:rPr>
          <w:rFonts w:asciiTheme="minorEastAsia" w:eastAsiaTheme="minorEastAsia" w:hAnsiTheme="minorEastAsia"/>
          <w:sz w:val="21"/>
          <w:szCs w:val="21"/>
        </w:rPr>
        <w:t>土著人民</w:t>
      </w:r>
      <w:r w:rsidR="00D7222F" w:rsidRPr="00231CC1">
        <w:rPr>
          <w:rFonts w:asciiTheme="minorEastAsia" w:eastAsiaTheme="minorEastAsia" w:hAnsiTheme="minorEastAsia" w:hint="eastAsia"/>
          <w:sz w:val="21"/>
          <w:szCs w:val="21"/>
        </w:rPr>
        <w:t>会群</w:t>
      </w:r>
      <w:r w:rsidR="00BF25C8" w:rsidRPr="00231CC1">
        <w:rPr>
          <w:rFonts w:asciiTheme="minorEastAsia" w:eastAsiaTheme="minorEastAsia" w:hAnsiTheme="minorEastAsia" w:hint="eastAsia"/>
          <w:sz w:val="21"/>
          <w:szCs w:val="21"/>
        </w:rPr>
        <w:t>起</w:t>
      </w:r>
      <w:r w:rsidR="00D7222F" w:rsidRPr="00231CC1">
        <w:rPr>
          <w:rFonts w:asciiTheme="minorEastAsia" w:eastAsiaTheme="minorEastAsia" w:hAnsiTheme="minorEastAsia" w:hint="eastAsia"/>
          <w:sz w:val="21"/>
          <w:szCs w:val="21"/>
        </w:rPr>
        <w:t>而攻之</w:t>
      </w:r>
      <w:r w:rsidR="00BF25C8" w:rsidRPr="00231CC1">
        <w:rPr>
          <w:rFonts w:asciiTheme="minorEastAsia" w:eastAsiaTheme="minorEastAsia" w:hAnsiTheme="minorEastAsia" w:hint="eastAsia"/>
          <w:sz w:val="21"/>
          <w:szCs w:val="21"/>
        </w:rPr>
        <w:t>。他对缺乏资金感到极其沮丧。没有资金，他们就无法参与。</w:t>
      </w:r>
      <w:r w:rsidR="00105887" w:rsidRPr="00231CC1">
        <w:rPr>
          <w:rFonts w:asciiTheme="minorEastAsia" w:eastAsiaTheme="minorEastAsia" w:hAnsiTheme="minorEastAsia" w:hint="eastAsia"/>
          <w:sz w:val="21"/>
          <w:szCs w:val="21"/>
        </w:rPr>
        <w:t>他</w:t>
      </w:r>
      <w:r w:rsidR="00D7222F" w:rsidRPr="00231CC1">
        <w:rPr>
          <w:rFonts w:asciiTheme="minorEastAsia" w:eastAsiaTheme="minorEastAsia" w:hAnsiTheme="minorEastAsia" w:hint="eastAsia"/>
          <w:sz w:val="21"/>
          <w:szCs w:val="21"/>
        </w:rPr>
        <w:t>想</w:t>
      </w:r>
      <w:r w:rsidR="00105887" w:rsidRPr="00231CC1">
        <w:rPr>
          <w:rFonts w:asciiTheme="minorEastAsia" w:eastAsiaTheme="minorEastAsia" w:hAnsiTheme="minorEastAsia" w:hint="eastAsia"/>
          <w:sz w:val="21"/>
          <w:szCs w:val="21"/>
        </w:rPr>
        <w:t>知道</w:t>
      </w:r>
      <w:r w:rsidR="009E4F56" w:rsidRPr="00231CC1">
        <w:rPr>
          <w:rFonts w:asciiTheme="minorEastAsia" w:eastAsiaTheme="minorEastAsia" w:hAnsiTheme="minorEastAsia"/>
          <w:sz w:val="21"/>
          <w:szCs w:val="21"/>
        </w:rPr>
        <w:t>各成员国</w:t>
      </w:r>
      <w:r w:rsidR="00105887" w:rsidRPr="00231CC1">
        <w:rPr>
          <w:rFonts w:asciiTheme="minorEastAsia" w:eastAsiaTheme="minorEastAsia" w:hAnsiTheme="minorEastAsia" w:hint="eastAsia"/>
          <w:sz w:val="21"/>
          <w:szCs w:val="21"/>
        </w:rPr>
        <w:t>是否明白</w:t>
      </w:r>
      <w:r w:rsidRPr="00231CC1">
        <w:rPr>
          <w:rFonts w:asciiTheme="minorEastAsia" w:eastAsiaTheme="minorEastAsia" w:hAnsiTheme="minorEastAsia"/>
          <w:sz w:val="21"/>
          <w:szCs w:val="21"/>
        </w:rPr>
        <w:t>土著人民</w:t>
      </w:r>
      <w:r w:rsidR="00105887" w:rsidRPr="00231CC1">
        <w:rPr>
          <w:rFonts w:asciiTheme="minorEastAsia" w:eastAsiaTheme="minorEastAsia" w:hAnsiTheme="minorEastAsia" w:hint="eastAsia"/>
          <w:sz w:val="21"/>
          <w:szCs w:val="21"/>
        </w:rPr>
        <w:t>生活在贫困之中。</w:t>
      </w:r>
      <w:r w:rsidR="00105887" w:rsidRPr="00231CC1">
        <w:rPr>
          <w:rFonts w:asciiTheme="minorEastAsia" w:eastAsiaTheme="minorEastAsia" w:hAnsiTheme="minorEastAsia"/>
          <w:sz w:val="21"/>
          <w:szCs w:val="21"/>
        </w:rPr>
        <w:t>通过提供资金使良好的参与成为可能</w:t>
      </w:r>
      <w:r w:rsidR="00105887" w:rsidRPr="00231CC1">
        <w:rPr>
          <w:rFonts w:asciiTheme="minorEastAsia" w:eastAsiaTheme="minorEastAsia" w:hAnsiTheme="minorEastAsia" w:hint="eastAsia"/>
          <w:sz w:val="21"/>
          <w:szCs w:val="21"/>
        </w:rPr>
        <w:t>。仅有五个、七个或八个土著代表是不够的。他敦促各</w:t>
      </w:r>
      <w:r w:rsidR="00B17CED" w:rsidRPr="00231CC1">
        <w:rPr>
          <w:rFonts w:asciiTheme="minorEastAsia" w:eastAsiaTheme="minorEastAsia" w:hAnsiTheme="minorEastAsia" w:hint="eastAsia"/>
          <w:sz w:val="21"/>
          <w:szCs w:val="21"/>
        </w:rPr>
        <w:t>位</w:t>
      </w:r>
      <w:r w:rsidR="00105887" w:rsidRPr="00231CC1">
        <w:rPr>
          <w:rFonts w:asciiTheme="minorEastAsia" w:eastAsiaTheme="minorEastAsia" w:hAnsiTheme="minorEastAsia" w:hint="eastAsia"/>
          <w:sz w:val="21"/>
          <w:szCs w:val="21"/>
        </w:rPr>
        <w:t>代表使IGC成为</w:t>
      </w:r>
      <w:r w:rsidR="00B17CED" w:rsidRPr="00231CC1">
        <w:rPr>
          <w:rFonts w:asciiTheme="minorEastAsia" w:eastAsiaTheme="minorEastAsia" w:hAnsiTheme="minorEastAsia" w:hint="eastAsia"/>
          <w:sz w:val="21"/>
          <w:szCs w:val="21"/>
        </w:rPr>
        <w:t>一个</w:t>
      </w:r>
      <w:r w:rsidR="00105887" w:rsidRPr="00231CC1">
        <w:rPr>
          <w:rFonts w:asciiTheme="minorEastAsia" w:eastAsiaTheme="minorEastAsia" w:hAnsiTheme="minorEastAsia" w:hint="eastAsia"/>
          <w:sz w:val="21"/>
          <w:szCs w:val="21"/>
        </w:rPr>
        <w:t>合法进程，</w:t>
      </w:r>
      <w:r w:rsidR="00B17CED" w:rsidRPr="00231CC1">
        <w:rPr>
          <w:rFonts w:asciiTheme="minorEastAsia" w:eastAsiaTheme="minorEastAsia" w:hAnsiTheme="minorEastAsia" w:hint="eastAsia"/>
          <w:sz w:val="21"/>
          <w:szCs w:val="21"/>
        </w:rPr>
        <w:t>并</w:t>
      </w:r>
      <w:r w:rsidR="00105887" w:rsidRPr="00231CC1">
        <w:rPr>
          <w:rFonts w:asciiTheme="minorEastAsia" w:eastAsiaTheme="minorEastAsia" w:hAnsiTheme="minorEastAsia" w:hint="eastAsia"/>
          <w:sz w:val="21"/>
          <w:szCs w:val="21"/>
        </w:rPr>
        <w:t>找到资源来支助土著人民参与。</w:t>
      </w:r>
    </w:p>
    <w:p w14:paraId="116765C3" w14:textId="77777777" w:rsidR="00905E92" w:rsidRPr="00231CC1" w:rsidRDefault="00105887"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巴西代表团</w:t>
      </w:r>
      <w:r w:rsidR="00B06D56" w:rsidRPr="00231CC1">
        <w:rPr>
          <w:rFonts w:asciiTheme="minorEastAsia" w:eastAsiaTheme="minorEastAsia" w:hAnsiTheme="minorEastAsia" w:hint="eastAsia"/>
          <w:sz w:val="21"/>
          <w:szCs w:val="21"/>
        </w:rPr>
        <w:t>说，</w:t>
      </w:r>
      <w:r w:rsidR="00C854A5" w:rsidRPr="00231CC1">
        <w:rPr>
          <w:rFonts w:asciiTheme="minorEastAsia" w:eastAsiaTheme="minorEastAsia" w:hAnsiTheme="minorEastAsia" w:hint="eastAsia"/>
          <w:sz w:val="21"/>
          <w:szCs w:val="21"/>
        </w:rPr>
        <w:t>没有</w:t>
      </w:r>
      <w:r w:rsidR="009F4265" w:rsidRPr="00231CC1">
        <w:rPr>
          <w:rFonts w:asciiTheme="minorEastAsia" w:eastAsiaTheme="minorEastAsia" w:hAnsiTheme="minorEastAsia"/>
          <w:sz w:val="21"/>
          <w:szCs w:val="21"/>
        </w:rPr>
        <w:t>土著人民和当地社区</w:t>
      </w:r>
      <w:r w:rsidR="00C854A5" w:rsidRPr="00231CC1">
        <w:rPr>
          <w:rFonts w:asciiTheme="minorEastAsia" w:eastAsiaTheme="minorEastAsia" w:hAnsiTheme="minorEastAsia" w:hint="eastAsia"/>
          <w:sz w:val="21"/>
          <w:szCs w:val="21"/>
        </w:rPr>
        <w:t>的参与或贡献，继续下去是不可取的。巴西</w:t>
      </w:r>
      <w:r w:rsidR="00B17CED" w:rsidRPr="00231CC1">
        <w:rPr>
          <w:rFonts w:asciiTheme="minorEastAsia" w:eastAsiaTheme="minorEastAsia" w:hAnsiTheme="minorEastAsia" w:hint="eastAsia"/>
          <w:sz w:val="21"/>
          <w:szCs w:val="21"/>
        </w:rPr>
        <w:t>正在</w:t>
      </w:r>
      <w:r w:rsidR="00C854A5" w:rsidRPr="00231CC1">
        <w:rPr>
          <w:rFonts w:asciiTheme="minorEastAsia" w:eastAsiaTheme="minorEastAsia" w:hAnsiTheme="minorEastAsia" w:hint="eastAsia"/>
          <w:sz w:val="21"/>
          <w:szCs w:val="21"/>
        </w:rPr>
        <w:t>进行内部</w:t>
      </w:r>
      <w:r w:rsidR="00B17CED" w:rsidRPr="00231CC1">
        <w:rPr>
          <w:rFonts w:asciiTheme="minorEastAsia" w:eastAsiaTheme="minorEastAsia" w:hAnsiTheme="minorEastAsia" w:hint="eastAsia"/>
          <w:sz w:val="21"/>
          <w:szCs w:val="21"/>
        </w:rPr>
        <w:t>磋</w:t>
      </w:r>
      <w:r w:rsidR="00C854A5" w:rsidRPr="00231CC1">
        <w:rPr>
          <w:rFonts w:asciiTheme="minorEastAsia" w:eastAsiaTheme="minorEastAsia" w:hAnsiTheme="minorEastAsia" w:hint="eastAsia"/>
          <w:sz w:val="21"/>
          <w:szCs w:val="21"/>
        </w:rPr>
        <w:t>商，探索替代方法。它听取了可能的</w:t>
      </w:r>
      <w:r w:rsidR="00B17CED" w:rsidRPr="00231CC1">
        <w:rPr>
          <w:rFonts w:asciiTheme="minorEastAsia" w:eastAsiaTheme="minorEastAsia" w:hAnsiTheme="minorEastAsia" w:hint="eastAsia"/>
          <w:sz w:val="21"/>
          <w:szCs w:val="21"/>
        </w:rPr>
        <w:t>提案</w:t>
      </w:r>
      <w:r w:rsidR="00C854A5" w:rsidRPr="00231CC1">
        <w:rPr>
          <w:rFonts w:asciiTheme="minorEastAsia" w:eastAsiaTheme="minorEastAsia" w:hAnsiTheme="minorEastAsia" w:hint="eastAsia"/>
          <w:sz w:val="21"/>
          <w:szCs w:val="21"/>
        </w:rPr>
        <w:t>。</w:t>
      </w:r>
      <w:r w:rsidR="00AF3AE4" w:rsidRPr="00231CC1">
        <w:rPr>
          <w:rFonts w:asciiTheme="minorEastAsia" w:eastAsiaTheme="minorEastAsia" w:hAnsiTheme="minorEastAsia"/>
          <w:sz w:val="21"/>
          <w:szCs w:val="21"/>
        </w:rPr>
        <w:t>它正在设法寻找一种机制，以使各成员感到舒适的方式促进土著人民和当地社区的参与，因为一些</w:t>
      </w:r>
      <w:r w:rsidR="00B17CED" w:rsidRPr="00231CC1">
        <w:rPr>
          <w:rFonts w:asciiTheme="minorEastAsia" w:eastAsiaTheme="minorEastAsia" w:hAnsiTheme="minorEastAsia" w:hint="eastAsia"/>
          <w:sz w:val="21"/>
          <w:szCs w:val="21"/>
        </w:rPr>
        <w:t>成</w:t>
      </w:r>
      <w:r w:rsidR="00AF3AE4" w:rsidRPr="00231CC1">
        <w:rPr>
          <w:rFonts w:asciiTheme="minorEastAsia" w:eastAsiaTheme="minorEastAsia" w:hAnsiTheme="minorEastAsia"/>
          <w:sz w:val="21"/>
          <w:szCs w:val="21"/>
        </w:rPr>
        <w:t>员国对创</w:t>
      </w:r>
      <w:r w:rsidR="00B17CED" w:rsidRPr="00231CC1">
        <w:rPr>
          <w:rFonts w:asciiTheme="minorEastAsia" w:eastAsiaTheme="minorEastAsia" w:hAnsiTheme="minorEastAsia" w:hint="eastAsia"/>
          <w:sz w:val="21"/>
          <w:szCs w:val="21"/>
        </w:rPr>
        <w:t>造</w:t>
      </w:r>
      <w:r w:rsidR="00AF3AE4" w:rsidRPr="00231CC1">
        <w:rPr>
          <w:rFonts w:asciiTheme="minorEastAsia" w:eastAsiaTheme="minorEastAsia" w:hAnsiTheme="minorEastAsia"/>
          <w:sz w:val="21"/>
          <w:szCs w:val="21"/>
        </w:rPr>
        <w:t>先例表示关切</w:t>
      </w:r>
      <w:r w:rsidR="00AF3AE4" w:rsidRPr="00231CC1">
        <w:rPr>
          <w:rFonts w:asciiTheme="minorEastAsia" w:eastAsiaTheme="minorEastAsia" w:hAnsiTheme="minorEastAsia" w:hint="eastAsia"/>
          <w:sz w:val="21"/>
          <w:szCs w:val="21"/>
        </w:rPr>
        <w:t>。</w:t>
      </w:r>
      <w:r w:rsidR="00AF3AE4" w:rsidRPr="00231CC1">
        <w:rPr>
          <w:rFonts w:asciiTheme="minorEastAsia" w:eastAsiaTheme="minorEastAsia" w:hAnsiTheme="minorEastAsia"/>
          <w:sz w:val="21"/>
          <w:szCs w:val="21"/>
        </w:rPr>
        <w:t>在稍后的阶段，它会提供更多</w:t>
      </w:r>
      <w:r w:rsidR="00B17CED" w:rsidRPr="00231CC1">
        <w:rPr>
          <w:rFonts w:asciiTheme="minorEastAsia" w:eastAsiaTheme="minorEastAsia" w:hAnsiTheme="minorEastAsia" w:hint="eastAsia"/>
          <w:sz w:val="21"/>
          <w:szCs w:val="21"/>
        </w:rPr>
        <w:t>的相</w:t>
      </w:r>
      <w:r w:rsidR="00AF3AE4" w:rsidRPr="00231CC1">
        <w:rPr>
          <w:rFonts w:asciiTheme="minorEastAsia" w:eastAsiaTheme="minorEastAsia" w:hAnsiTheme="minorEastAsia"/>
          <w:sz w:val="21"/>
          <w:szCs w:val="21"/>
        </w:rPr>
        <w:t>关信息。</w:t>
      </w:r>
    </w:p>
    <w:p w14:paraId="102BBACB" w14:textId="77777777" w:rsidR="00905E92" w:rsidRPr="00231CC1" w:rsidRDefault="00B048D5" w:rsidP="00164F5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00AF3AE4" w:rsidRPr="00231CC1">
        <w:rPr>
          <w:rFonts w:asciiTheme="minorEastAsia" w:eastAsiaTheme="minorEastAsia" w:hAnsiTheme="minorEastAsia" w:hint="eastAsia"/>
          <w:sz w:val="21"/>
          <w:szCs w:val="21"/>
        </w:rPr>
        <w:t>过去一直为基金捐款。它致力于让</w:t>
      </w:r>
      <w:r w:rsidR="009F4265" w:rsidRPr="00231CC1">
        <w:rPr>
          <w:rFonts w:asciiTheme="minorEastAsia" w:eastAsiaTheme="minorEastAsia" w:hAnsiTheme="minorEastAsia"/>
          <w:sz w:val="21"/>
          <w:szCs w:val="21"/>
        </w:rPr>
        <w:t>土著人民和当地社区</w:t>
      </w:r>
      <w:r w:rsidR="00AF3AE4" w:rsidRPr="00231CC1">
        <w:rPr>
          <w:rFonts w:asciiTheme="minorEastAsia" w:eastAsiaTheme="minorEastAsia" w:hAnsiTheme="minorEastAsia" w:hint="eastAsia"/>
          <w:sz w:val="21"/>
          <w:szCs w:val="21"/>
        </w:rPr>
        <w:t>更多地参与。非洲有</w:t>
      </w:r>
      <w:r w:rsidR="00D15EB0" w:rsidRPr="00231CC1">
        <w:rPr>
          <w:rFonts w:asciiTheme="minorEastAsia" w:eastAsiaTheme="minorEastAsia" w:hAnsiTheme="minorEastAsia"/>
          <w:sz w:val="21"/>
          <w:szCs w:val="21"/>
        </w:rPr>
        <w:t>土著人民</w:t>
      </w:r>
      <w:r w:rsidR="00AF3AE4" w:rsidRPr="00231CC1">
        <w:rPr>
          <w:rFonts w:asciiTheme="minorEastAsia" w:eastAsiaTheme="minorEastAsia" w:hAnsiTheme="minorEastAsia" w:hint="eastAsia"/>
          <w:sz w:val="21"/>
          <w:szCs w:val="21"/>
        </w:rPr>
        <w:t>。让来自世界不同地方的更多其他土著群体参与符合它的利益。它支持</w:t>
      </w:r>
      <w:r w:rsidR="00BF5C81" w:rsidRPr="00231CC1">
        <w:rPr>
          <w:rFonts w:asciiTheme="minorEastAsia" w:eastAsiaTheme="minorEastAsia" w:hAnsiTheme="minorEastAsia"/>
          <w:sz w:val="21"/>
          <w:szCs w:val="21"/>
        </w:rPr>
        <w:t>土著核心小组</w:t>
      </w:r>
      <w:r w:rsidR="00AF3AE4" w:rsidRPr="00231CC1">
        <w:rPr>
          <w:rFonts w:asciiTheme="minorEastAsia" w:eastAsiaTheme="minorEastAsia" w:hAnsiTheme="minorEastAsia" w:hint="eastAsia"/>
          <w:sz w:val="21"/>
          <w:szCs w:val="21"/>
        </w:rPr>
        <w:t>提出的请求，即，建议</w:t>
      </w:r>
      <w:r w:rsidR="009F4265" w:rsidRPr="00231CC1">
        <w:rPr>
          <w:rFonts w:asciiTheme="minorEastAsia" w:eastAsiaTheme="minorEastAsia" w:hAnsiTheme="minorEastAsia"/>
          <w:sz w:val="21"/>
          <w:szCs w:val="21"/>
        </w:rPr>
        <w:t>大会</w:t>
      </w:r>
      <w:r w:rsidR="00AF3AE4" w:rsidRPr="00231CC1">
        <w:rPr>
          <w:rFonts w:asciiTheme="minorEastAsia" w:eastAsiaTheme="minorEastAsia" w:hAnsiTheme="minorEastAsia" w:hint="eastAsia"/>
          <w:sz w:val="21"/>
          <w:szCs w:val="21"/>
        </w:rPr>
        <w:t>审议通过</w:t>
      </w:r>
      <w:r w:rsidR="007F294E" w:rsidRPr="00231CC1">
        <w:rPr>
          <w:rFonts w:asciiTheme="minorEastAsia" w:eastAsiaTheme="minorEastAsia" w:hAnsiTheme="minorEastAsia"/>
          <w:sz w:val="21"/>
          <w:szCs w:val="21"/>
        </w:rPr>
        <w:t>产权组织</w:t>
      </w:r>
      <w:r w:rsidR="00AF3AE4" w:rsidRPr="00231CC1">
        <w:rPr>
          <w:rFonts w:asciiTheme="minorEastAsia" w:eastAsiaTheme="minorEastAsia" w:hAnsiTheme="minorEastAsia" w:hint="eastAsia"/>
          <w:sz w:val="21"/>
          <w:szCs w:val="21"/>
        </w:rPr>
        <w:t>经常预算资助</w:t>
      </w:r>
      <w:r w:rsidR="00AF3AE4" w:rsidRPr="00231CC1">
        <w:rPr>
          <w:rFonts w:asciiTheme="minorEastAsia" w:eastAsiaTheme="minorEastAsia" w:hAnsiTheme="minorEastAsia"/>
          <w:sz w:val="21"/>
          <w:szCs w:val="21"/>
        </w:rPr>
        <w:t>土著人民和当地社区</w:t>
      </w:r>
      <w:r w:rsidR="00AF3AE4" w:rsidRPr="00231CC1">
        <w:rPr>
          <w:rFonts w:asciiTheme="minorEastAsia" w:eastAsiaTheme="minorEastAsia" w:hAnsiTheme="minorEastAsia" w:hint="eastAsia"/>
          <w:sz w:val="21"/>
          <w:szCs w:val="21"/>
        </w:rPr>
        <w:t>参与。</w:t>
      </w:r>
    </w:p>
    <w:p w14:paraId="24CF1D8A" w14:textId="77777777" w:rsidR="00905E92" w:rsidRPr="00C90CBA" w:rsidRDefault="00DB6B21" w:rsidP="00164F5B">
      <w:pPr>
        <w:pStyle w:val="af3"/>
        <w:overflowPunct w:val="0"/>
        <w:spacing w:afterLines="50" w:after="120" w:line="340" w:lineRule="atLeast"/>
        <w:ind w:left="5533"/>
        <w:contextualSpacing w:val="0"/>
        <w:jc w:val="both"/>
        <w:rPr>
          <w:rFonts w:ascii="STKaiti" w:eastAsia="STKaiti" w:hAnsi="STKaiti" w:cs="Times New Roman"/>
          <w:i/>
          <w:sz w:val="21"/>
          <w:szCs w:val="21"/>
        </w:rPr>
      </w:pPr>
      <w:r w:rsidRPr="00C90CBA">
        <w:rPr>
          <w:rFonts w:ascii="STKaiti" w:eastAsia="STKaiti" w:hAnsi="STKaiti" w:cs="Times New Roman"/>
          <w:sz w:val="21"/>
          <w:szCs w:val="21"/>
        </w:rPr>
        <w:t>关于议程第4项的决定：</w:t>
      </w:r>
    </w:p>
    <w:p w14:paraId="5FFE4E52" w14:textId="3B892298" w:rsidR="008B4C3D" w:rsidRPr="00C90CBA" w:rsidRDefault="00DB6B21" w:rsidP="00164F5B">
      <w:pPr>
        <w:pStyle w:val="af3"/>
        <w:numPr>
          <w:ilvl w:val="0"/>
          <w:numId w:val="11"/>
        </w:numPr>
        <w:overflowPunct w:val="0"/>
        <w:spacing w:afterLines="50" w:after="120" w:line="340" w:lineRule="atLeast"/>
        <w:ind w:left="5533" w:firstLine="0"/>
        <w:contextualSpacing w:val="0"/>
        <w:jc w:val="both"/>
        <w:rPr>
          <w:rFonts w:ascii="STKaiti" w:eastAsia="STKaiti" w:hAnsi="STKaiti" w:cs="Times New Roman"/>
          <w:sz w:val="21"/>
          <w:szCs w:val="21"/>
        </w:rPr>
      </w:pPr>
      <w:r w:rsidRPr="00C90CBA">
        <w:rPr>
          <w:rFonts w:ascii="STKaiti" w:eastAsia="STKaiti" w:hAnsi="STKaiti" w:cs="Times New Roman"/>
          <w:sz w:val="21"/>
          <w:szCs w:val="21"/>
        </w:rPr>
        <w:t>委员会注意到文件WIPO/GRTKF/IC/37/3、WIPO/GRTKF</w:t>
      </w:r>
      <w:r w:rsidR="00C90CBA">
        <w:rPr>
          <w:rFonts w:ascii="STKaiti" w:eastAsia="STKaiti" w:hAnsi="STKaiti" w:cs="Times New Roman"/>
          <w:sz w:val="21"/>
          <w:szCs w:val="21"/>
        </w:rPr>
        <w:t>‌</w:t>
      </w:r>
      <w:r w:rsidRPr="00C90CBA">
        <w:rPr>
          <w:rFonts w:ascii="STKaiti" w:eastAsia="STKaiti" w:hAnsi="STKaiti" w:cs="Times New Roman"/>
          <w:sz w:val="21"/>
          <w:szCs w:val="21"/>
        </w:rPr>
        <w:t>/IC/37/INF/4和WIPO/GRTKF/IC/37/</w:t>
      </w:r>
      <w:r w:rsidR="00C90CBA">
        <w:rPr>
          <w:rFonts w:ascii="STKaiti" w:eastAsia="STKaiti" w:hAnsi="STKaiti" w:cs="Times New Roman"/>
          <w:sz w:val="21"/>
          <w:szCs w:val="21"/>
        </w:rPr>
        <w:t>‌</w:t>
      </w:r>
      <w:r w:rsidRPr="00C90CBA">
        <w:rPr>
          <w:rFonts w:ascii="STKaiti" w:eastAsia="STKaiti" w:hAnsi="STKaiti" w:cs="Times New Roman"/>
          <w:sz w:val="21"/>
          <w:szCs w:val="21"/>
        </w:rPr>
        <w:t>INF/6</w:t>
      </w:r>
      <w:r w:rsidR="00713390" w:rsidRPr="00C90CBA">
        <w:rPr>
          <w:rFonts w:ascii="STKaiti" w:eastAsia="STKaiti" w:hAnsi="STKaiti" w:cs="Times New Roman"/>
          <w:sz w:val="21"/>
          <w:szCs w:val="21"/>
        </w:rPr>
        <w:t>。</w:t>
      </w:r>
    </w:p>
    <w:p w14:paraId="010FCC44" w14:textId="1A631A9B" w:rsidR="008B4C3D" w:rsidRPr="00C90CBA" w:rsidRDefault="00DB6B21" w:rsidP="00164F5B">
      <w:pPr>
        <w:pStyle w:val="af3"/>
        <w:numPr>
          <w:ilvl w:val="0"/>
          <w:numId w:val="11"/>
        </w:numPr>
        <w:overflowPunct w:val="0"/>
        <w:spacing w:afterLines="50" w:after="120" w:line="340" w:lineRule="atLeast"/>
        <w:ind w:left="5533" w:firstLine="0"/>
        <w:contextualSpacing w:val="0"/>
        <w:jc w:val="both"/>
        <w:rPr>
          <w:rFonts w:ascii="STKaiti" w:eastAsia="STKaiti" w:hAnsi="STKaiti" w:cs="Times New Roman"/>
          <w:i/>
          <w:sz w:val="21"/>
          <w:szCs w:val="21"/>
        </w:rPr>
      </w:pPr>
      <w:r w:rsidRPr="00C90CBA">
        <w:rPr>
          <w:rFonts w:ascii="STKaiti" w:eastAsia="STKaiti" w:hAnsi="STKaiti" w:cs="Times New Roman"/>
          <w:sz w:val="21"/>
          <w:szCs w:val="21"/>
        </w:rPr>
        <w:t>委员会强烈鼓励并呼吁委员会成员及所有相关的公共或私营实体为产权组织经认可的土著和当地社区自愿基金捐</w:t>
      </w:r>
      <w:r w:rsidR="00DD0890">
        <w:rPr>
          <w:rFonts w:ascii="STKaiti" w:eastAsia="STKaiti" w:hAnsi="STKaiti" w:cs="Times New Roman" w:hint="cs"/>
          <w:sz w:val="21"/>
          <w:szCs w:val="21"/>
        </w:rPr>
        <w:t>‍</w:t>
      </w:r>
      <w:r w:rsidRPr="00C90CBA">
        <w:rPr>
          <w:rFonts w:ascii="STKaiti" w:eastAsia="STKaiti" w:hAnsi="STKaiti" w:cs="Times New Roman"/>
          <w:sz w:val="21"/>
          <w:szCs w:val="21"/>
        </w:rPr>
        <w:t>款。</w:t>
      </w:r>
    </w:p>
    <w:p w14:paraId="09348DED" w14:textId="4B925F23" w:rsidR="008B4C3D" w:rsidRPr="00C90CBA" w:rsidRDefault="00DB6B21" w:rsidP="00164F5B">
      <w:pPr>
        <w:pStyle w:val="af3"/>
        <w:numPr>
          <w:ilvl w:val="0"/>
          <w:numId w:val="11"/>
        </w:numPr>
        <w:overflowPunct w:val="0"/>
        <w:spacing w:afterLines="50" w:after="120" w:line="340" w:lineRule="atLeast"/>
        <w:ind w:left="5533" w:firstLine="0"/>
        <w:contextualSpacing w:val="0"/>
        <w:jc w:val="both"/>
        <w:rPr>
          <w:rFonts w:ascii="STKaiti" w:eastAsia="STKaiti" w:hAnsi="STKaiti" w:cs="Times New Roman"/>
          <w:sz w:val="21"/>
          <w:szCs w:val="21"/>
        </w:rPr>
      </w:pPr>
      <w:r w:rsidRPr="00C90CBA">
        <w:rPr>
          <w:rFonts w:ascii="STKaiti" w:eastAsia="STKaiti" w:hAnsi="STKaiti" w:cs="Times New Roman"/>
          <w:sz w:val="21"/>
          <w:szCs w:val="21"/>
        </w:rPr>
        <w:t>经主席提议，委员会以鼓掌的方式，选出了以下八名成员以个人身份参加咨询委员会：</w:t>
      </w:r>
      <w:r w:rsidR="000D5FC6" w:rsidRPr="00C90CBA">
        <w:rPr>
          <w:rFonts w:ascii="STKaiti" w:eastAsia="STKaiti" w:hAnsi="STKaiti" w:cs="Times New Roman"/>
          <w:sz w:val="21"/>
          <w:szCs w:val="21"/>
        </w:rPr>
        <w:t>澳大利亚艺术法律中心代表Patricia Adjei女士；澳大利亚知识产权局国际政策与合作助理主任</w:t>
      </w:r>
      <w:r w:rsidR="008B4C3D" w:rsidRPr="00C90CBA">
        <w:rPr>
          <w:rFonts w:ascii="STKaiti" w:eastAsia="STKaiti" w:hAnsi="STKaiti" w:cs="Times New Roman"/>
          <w:sz w:val="21"/>
          <w:szCs w:val="21"/>
        </w:rPr>
        <w:t>Martin Devlin</w:t>
      </w:r>
      <w:r w:rsidR="000D5FC6" w:rsidRPr="00C90CBA">
        <w:rPr>
          <w:rFonts w:ascii="STKaiti" w:eastAsia="STKaiti" w:hAnsi="STKaiti" w:cs="Times New Roman"/>
          <w:sz w:val="21"/>
          <w:szCs w:val="21"/>
        </w:rPr>
        <w:t>先生；墨西哥常驻日内瓦代表团参赞</w:t>
      </w:r>
      <w:r w:rsidR="008B4C3D" w:rsidRPr="00C90CBA">
        <w:rPr>
          <w:rFonts w:ascii="STKaiti" w:eastAsia="STKaiti" w:hAnsi="STKaiti" w:cs="Times New Roman"/>
          <w:sz w:val="21"/>
          <w:szCs w:val="21"/>
        </w:rPr>
        <w:t>María del Pilar Escobar Bautista</w:t>
      </w:r>
      <w:r w:rsidR="000D5FC6" w:rsidRPr="00C90CBA">
        <w:rPr>
          <w:rFonts w:ascii="STKaiti" w:eastAsia="STKaiti" w:hAnsi="STKaiti" w:cs="Times New Roman"/>
          <w:sz w:val="21"/>
          <w:szCs w:val="21"/>
        </w:rPr>
        <w:t>女士；美利坚合众国</w:t>
      </w:r>
      <w:r w:rsidR="00F07ED4" w:rsidRPr="00C90CBA">
        <w:rPr>
          <w:rFonts w:ascii="STKaiti" w:eastAsia="STKaiti" w:hAnsi="STKaiti" w:cs="Times New Roman"/>
          <w:sz w:val="21"/>
          <w:szCs w:val="21"/>
        </w:rPr>
        <w:t>美洲土著人权利基金代表</w:t>
      </w:r>
      <w:r w:rsidR="008B4C3D" w:rsidRPr="00C90CBA">
        <w:rPr>
          <w:rFonts w:ascii="STKaiti" w:eastAsia="STKaiti" w:hAnsi="STKaiti" w:cs="Times New Roman"/>
          <w:sz w:val="21"/>
          <w:szCs w:val="21"/>
        </w:rPr>
        <w:t>Frank Ettawageshik</w:t>
      </w:r>
      <w:r w:rsidR="000D5FC6" w:rsidRPr="00C90CBA">
        <w:rPr>
          <w:rFonts w:ascii="STKaiti" w:eastAsia="STKaiti" w:hAnsi="STKaiti" w:cs="Times New Roman"/>
          <w:sz w:val="21"/>
          <w:szCs w:val="21"/>
        </w:rPr>
        <w:t>先生；</w:t>
      </w:r>
      <w:r w:rsidR="00F07ED4" w:rsidRPr="00C90CBA">
        <w:rPr>
          <w:rFonts w:ascii="STKaiti" w:eastAsia="STKaiti" w:hAnsi="STKaiti" w:cs="Times New Roman"/>
          <w:sz w:val="21"/>
          <w:szCs w:val="21"/>
        </w:rPr>
        <w:t>印度商工部工业政策</w:t>
      </w:r>
      <w:r w:rsidR="00713390" w:rsidRPr="00C90CBA">
        <w:rPr>
          <w:rFonts w:ascii="STKaiti" w:eastAsia="STKaiti" w:hAnsi="STKaiti" w:cs="Times New Roman"/>
          <w:sz w:val="21"/>
          <w:szCs w:val="21"/>
        </w:rPr>
        <w:t>与</w:t>
      </w:r>
      <w:r w:rsidR="00F07ED4" w:rsidRPr="00C90CBA">
        <w:rPr>
          <w:rFonts w:ascii="STKaiti" w:eastAsia="STKaiti" w:hAnsi="STKaiti" w:cs="Times New Roman"/>
          <w:sz w:val="21"/>
          <w:szCs w:val="21"/>
        </w:rPr>
        <w:t>促进</w:t>
      </w:r>
      <w:proofErr w:type="gramStart"/>
      <w:r w:rsidR="00294276" w:rsidRPr="00C90CBA">
        <w:rPr>
          <w:rFonts w:ascii="STKaiti" w:eastAsia="STKaiti" w:hAnsi="STKaiti" w:cs="Times New Roman"/>
          <w:sz w:val="21"/>
          <w:szCs w:val="21"/>
        </w:rPr>
        <w:t>司</w:t>
      </w:r>
      <w:r w:rsidR="00F07ED4" w:rsidRPr="00C90CBA">
        <w:rPr>
          <w:rFonts w:ascii="STKaiti" w:eastAsia="STKaiti" w:hAnsi="STKaiti" w:cs="Times New Roman"/>
          <w:sz w:val="21"/>
          <w:szCs w:val="21"/>
        </w:rPr>
        <w:t>高级</w:t>
      </w:r>
      <w:proofErr w:type="gramEnd"/>
      <w:r w:rsidR="00F07ED4" w:rsidRPr="00C90CBA">
        <w:rPr>
          <w:rFonts w:ascii="STKaiti" w:eastAsia="STKaiti" w:hAnsi="STKaiti" w:cs="Times New Roman"/>
          <w:sz w:val="21"/>
          <w:szCs w:val="21"/>
        </w:rPr>
        <w:t>发展</w:t>
      </w:r>
      <w:r w:rsidR="00713390" w:rsidRPr="00C90CBA">
        <w:rPr>
          <w:rFonts w:ascii="STKaiti" w:eastAsia="STKaiti" w:hAnsi="STKaiti" w:cs="Times New Roman"/>
          <w:sz w:val="21"/>
          <w:szCs w:val="21"/>
        </w:rPr>
        <w:t>干</w:t>
      </w:r>
      <w:r w:rsidR="00F07ED4" w:rsidRPr="00C90CBA">
        <w:rPr>
          <w:rFonts w:ascii="STKaiti" w:eastAsia="STKaiti" w:hAnsi="STKaiti" w:cs="Times New Roman"/>
          <w:sz w:val="21"/>
          <w:szCs w:val="21"/>
        </w:rPr>
        <w:t>事</w:t>
      </w:r>
      <w:r w:rsidR="008B4C3D" w:rsidRPr="00C90CBA">
        <w:rPr>
          <w:rFonts w:ascii="STKaiti" w:eastAsia="STKaiti" w:hAnsi="STKaiti" w:cs="Times New Roman"/>
          <w:sz w:val="21"/>
          <w:szCs w:val="21"/>
        </w:rPr>
        <w:t>Ashish Kumar</w:t>
      </w:r>
      <w:r w:rsidR="00F07ED4" w:rsidRPr="00C90CBA">
        <w:rPr>
          <w:rFonts w:ascii="STKaiti" w:eastAsia="STKaiti" w:hAnsi="STKaiti" w:cs="Times New Roman"/>
          <w:sz w:val="21"/>
          <w:szCs w:val="21"/>
        </w:rPr>
        <w:t>先生；捷克共和国工业产权局国际</w:t>
      </w:r>
      <w:r w:rsidR="00294276" w:rsidRPr="00C90CBA">
        <w:rPr>
          <w:rFonts w:ascii="STKaiti" w:eastAsia="STKaiti" w:hAnsi="STKaiti" w:cs="Times New Roman"/>
          <w:sz w:val="21"/>
          <w:szCs w:val="21"/>
        </w:rPr>
        <w:t>司</w:t>
      </w:r>
      <w:r w:rsidR="00F07ED4" w:rsidRPr="00C90CBA">
        <w:rPr>
          <w:rFonts w:ascii="STKaiti" w:eastAsia="STKaiti" w:hAnsi="STKaiti" w:cs="Times New Roman"/>
          <w:sz w:val="21"/>
          <w:szCs w:val="21"/>
        </w:rPr>
        <w:t>律师</w:t>
      </w:r>
      <w:r w:rsidR="008B4C3D" w:rsidRPr="00C90CBA">
        <w:rPr>
          <w:rFonts w:ascii="STKaiti" w:eastAsia="STKaiti" w:hAnsi="STKaiti" w:cs="Times New Roman"/>
          <w:sz w:val="21"/>
          <w:szCs w:val="21"/>
        </w:rPr>
        <w:t>Evžen Martínek</w:t>
      </w:r>
      <w:r w:rsidR="00F07ED4" w:rsidRPr="00C90CBA">
        <w:rPr>
          <w:rFonts w:ascii="STKaiti" w:eastAsia="STKaiti" w:hAnsi="STKaiti" w:cs="Times New Roman"/>
          <w:sz w:val="21"/>
          <w:szCs w:val="21"/>
        </w:rPr>
        <w:t>先生；塞内加尔常驻日内瓦代表团一</w:t>
      </w:r>
      <w:r w:rsidR="00713390" w:rsidRPr="00C90CBA">
        <w:rPr>
          <w:rFonts w:ascii="STKaiti" w:eastAsia="STKaiti" w:hAnsi="STKaiti" w:cs="Times New Roman"/>
          <w:sz w:val="21"/>
          <w:szCs w:val="21"/>
        </w:rPr>
        <w:t>等</w:t>
      </w:r>
      <w:r w:rsidR="00F07ED4" w:rsidRPr="00C90CBA">
        <w:rPr>
          <w:rFonts w:ascii="STKaiti" w:eastAsia="STKaiti" w:hAnsi="STKaiti" w:cs="Times New Roman"/>
          <w:sz w:val="21"/>
          <w:szCs w:val="21"/>
        </w:rPr>
        <w:t>秘</w:t>
      </w:r>
      <w:r w:rsidR="00713390" w:rsidRPr="00C90CBA">
        <w:rPr>
          <w:rFonts w:ascii="STKaiti" w:eastAsia="STKaiti" w:hAnsi="STKaiti" w:cs="Times New Roman"/>
          <w:sz w:val="21"/>
          <w:szCs w:val="21"/>
        </w:rPr>
        <w:t>书</w:t>
      </w:r>
      <w:r w:rsidR="008B4C3D" w:rsidRPr="00C90CBA">
        <w:rPr>
          <w:rFonts w:ascii="STKaiti" w:eastAsia="STKaiti" w:hAnsi="STKaiti" w:cs="Times New Roman"/>
          <w:sz w:val="21"/>
          <w:szCs w:val="21"/>
        </w:rPr>
        <w:t>Lamine Ka Mbaye</w:t>
      </w:r>
      <w:r w:rsidR="00F07ED4" w:rsidRPr="00C90CBA">
        <w:rPr>
          <w:rFonts w:ascii="STKaiti" w:eastAsia="STKaiti" w:hAnsi="STKaiti" w:cs="Times New Roman"/>
          <w:sz w:val="21"/>
          <w:szCs w:val="21"/>
        </w:rPr>
        <w:t>先生；和秘鲁安第斯土著人民自主发展法律委员会（CAPAJ）代表</w:t>
      </w:r>
      <w:r w:rsidR="008B4C3D" w:rsidRPr="00C90CBA">
        <w:rPr>
          <w:rFonts w:ascii="STKaiti" w:eastAsia="STKaiti" w:hAnsi="STKaiti" w:cs="Times New Roman"/>
          <w:sz w:val="21"/>
          <w:szCs w:val="21"/>
        </w:rPr>
        <w:t>Manuel Orantes</w:t>
      </w:r>
      <w:r w:rsidR="00F07ED4" w:rsidRPr="00C90CBA">
        <w:rPr>
          <w:rFonts w:ascii="STKaiti" w:eastAsia="STKaiti" w:hAnsi="STKaiti" w:cs="Times New Roman"/>
          <w:sz w:val="21"/>
          <w:szCs w:val="21"/>
        </w:rPr>
        <w:t>先</w:t>
      </w:r>
      <w:r w:rsidR="009D292B">
        <w:rPr>
          <w:rFonts w:ascii="STKaiti" w:eastAsia="STKaiti" w:hAnsi="STKaiti" w:cs="Times New Roman" w:hint="cs"/>
          <w:sz w:val="21"/>
          <w:szCs w:val="21"/>
        </w:rPr>
        <w:t>‍</w:t>
      </w:r>
      <w:r w:rsidR="00F07ED4" w:rsidRPr="00C90CBA">
        <w:rPr>
          <w:rFonts w:ascii="STKaiti" w:eastAsia="STKaiti" w:hAnsi="STKaiti" w:cs="Times New Roman"/>
          <w:sz w:val="21"/>
          <w:szCs w:val="21"/>
        </w:rPr>
        <w:t>生。</w:t>
      </w:r>
    </w:p>
    <w:p w14:paraId="5C3DF3CF" w14:textId="1C3FE87E" w:rsidR="008B4C3D" w:rsidRPr="00C90CBA" w:rsidRDefault="007C1CB2" w:rsidP="00164F5B">
      <w:pPr>
        <w:pStyle w:val="af3"/>
        <w:numPr>
          <w:ilvl w:val="0"/>
          <w:numId w:val="11"/>
        </w:numPr>
        <w:overflowPunct w:val="0"/>
        <w:spacing w:afterLines="50" w:after="120" w:line="340" w:lineRule="atLeast"/>
        <w:ind w:left="5533" w:firstLine="0"/>
        <w:contextualSpacing w:val="0"/>
        <w:jc w:val="both"/>
        <w:rPr>
          <w:rFonts w:ascii="STKaiti" w:eastAsia="STKaiti" w:hAnsi="STKaiti" w:cs="Times New Roman"/>
          <w:i/>
          <w:sz w:val="21"/>
          <w:szCs w:val="21"/>
        </w:rPr>
      </w:pPr>
      <w:r w:rsidRPr="00C90CBA">
        <w:rPr>
          <w:rFonts w:ascii="STKaiti" w:eastAsia="STKaiti" w:hAnsi="STKaiti" w:cs="Times New Roman"/>
          <w:sz w:val="21"/>
          <w:szCs w:val="21"/>
        </w:rPr>
        <w:t>委员会主席提名委员会副主席法伊扎尔</w:t>
      </w:r>
      <w:r w:rsidR="00620FFA">
        <w:rPr>
          <w:rFonts w:asciiTheme="minorEastAsia" w:eastAsiaTheme="minorEastAsia" w:hAnsiTheme="minorEastAsia" w:hint="eastAsia"/>
          <w:sz w:val="21"/>
          <w:szCs w:val="21"/>
        </w:rPr>
        <w:t>·</w:t>
      </w:r>
      <w:r w:rsidRPr="00C90CBA">
        <w:rPr>
          <w:rFonts w:ascii="STKaiti" w:eastAsia="STKaiti" w:hAnsi="STKaiti" w:cs="Times New Roman"/>
          <w:sz w:val="21"/>
          <w:szCs w:val="21"/>
        </w:rPr>
        <w:t>赫里</w:t>
      </w:r>
      <w:r w:rsidR="00620FFA">
        <w:rPr>
          <w:rFonts w:asciiTheme="minorEastAsia" w:eastAsiaTheme="minorEastAsia" w:hAnsiTheme="minorEastAsia" w:hint="eastAsia"/>
          <w:sz w:val="21"/>
          <w:szCs w:val="21"/>
        </w:rPr>
        <w:t>·</w:t>
      </w:r>
      <w:r w:rsidRPr="00C90CBA">
        <w:rPr>
          <w:rFonts w:ascii="STKaiti" w:eastAsia="STKaiti" w:hAnsi="STKaiti" w:cs="Times New Roman"/>
          <w:sz w:val="21"/>
          <w:szCs w:val="21"/>
        </w:rPr>
        <w:t>西达尔塔担任咨询委员会主席。</w:t>
      </w:r>
    </w:p>
    <w:p w14:paraId="729645A4" w14:textId="77777777" w:rsidR="00905E92" w:rsidRPr="00F40834" w:rsidRDefault="007C1CB2" w:rsidP="009D292B">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议程第5项：传统知识/传统文化表现形式</w:t>
      </w:r>
    </w:p>
    <w:p w14:paraId="6B436FDC" w14:textId="475FD2E0" w:rsidR="00905E92" w:rsidRPr="00231CC1" w:rsidRDefault="004E6B61"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00BA1BB0" w:rsidRPr="00231CC1">
        <w:rPr>
          <w:rFonts w:asciiTheme="minorEastAsia" w:eastAsiaTheme="minorEastAsia" w:hAnsiTheme="minorEastAsia" w:hint="eastAsia"/>
          <w:sz w:val="21"/>
          <w:szCs w:val="21"/>
        </w:rPr>
        <w:t>说，</w:t>
      </w:r>
      <w:r w:rsidR="005A6293" w:rsidRPr="00231CC1">
        <w:rPr>
          <w:rFonts w:asciiTheme="minorEastAsia" w:eastAsiaTheme="minorEastAsia" w:hAnsiTheme="minorEastAsia"/>
          <w:sz w:val="21"/>
          <w:szCs w:val="21"/>
        </w:rPr>
        <w:t>秘书处编制了大量材料，例如报告、研究报告、实地研究报告、差距分析</w:t>
      </w:r>
      <w:r w:rsidR="00D41FEF" w:rsidRPr="00231CC1">
        <w:rPr>
          <w:rFonts w:asciiTheme="minorEastAsia" w:eastAsiaTheme="minorEastAsia" w:hAnsiTheme="minorEastAsia" w:hint="eastAsia"/>
          <w:sz w:val="21"/>
          <w:szCs w:val="21"/>
        </w:rPr>
        <w:t>草案</w:t>
      </w:r>
      <w:r w:rsidR="005A6293" w:rsidRPr="00231CC1">
        <w:rPr>
          <w:rFonts w:asciiTheme="minorEastAsia" w:eastAsiaTheme="minorEastAsia" w:hAnsiTheme="minorEastAsia"/>
          <w:sz w:val="21"/>
          <w:szCs w:val="21"/>
        </w:rPr>
        <w:t>等。由于IGC已经运行了如此长的时间，</w:t>
      </w:r>
      <w:r w:rsidR="005A6293" w:rsidRPr="00231CC1">
        <w:rPr>
          <w:rFonts w:asciiTheme="minorEastAsia" w:eastAsiaTheme="minorEastAsia" w:hAnsiTheme="minorEastAsia" w:hint="eastAsia"/>
          <w:sz w:val="21"/>
          <w:szCs w:val="21"/>
        </w:rPr>
        <w:t>在</w:t>
      </w:r>
      <w:r w:rsidR="005A6293" w:rsidRPr="00231CC1">
        <w:rPr>
          <w:rFonts w:asciiTheme="minorEastAsia" w:eastAsiaTheme="minorEastAsia" w:hAnsiTheme="minorEastAsia"/>
          <w:sz w:val="21"/>
          <w:szCs w:val="21"/>
        </w:rPr>
        <w:t>土著人民</w:t>
      </w:r>
      <w:r w:rsidR="005A6293" w:rsidRPr="00231CC1">
        <w:rPr>
          <w:rFonts w:asciiTheme="minorEastAsia" w:eastAsiaTheme="minorEastAsia" w:hAnsiTheme="minorEastAsia" w:hint="eastAsia"/>
          <w:sz w:val="21"/>
          <w:szCs w:val="21"/>
        </w:rPr>
        <w:t>的权利和保护</w:t>
      </w:r>
      <w:r w:rsidR="005A6293" w:rsidRPr="00231CC1">
        <w:rPr>
          <w:rFonts w:asciiTheme="minorEastAsia" w:eastAsiaTheme="minorEastAsia" w:hAnsiTheme="minorEastAsia"/>
          <w:sz w:val="21"/>
          <w:szCs w:val="21"/>
        </w:rPr>
        <w:t>传统知识和传统文化表现形式</w:t>
      </w:r>
      <w:r w:rsidR="005A6293" w:rsidRPr="00231CC1">
        <w:rPr>
          <w:rFonts w:asciiTheme="minorEastAsia" w:eastAsiaTheme="minorEastAsia" w:hAnsiTheme="minorEastAsia" w:hint="eastAsia"/>
          <w:sz w:val="21"/>
          <w:szCs w:val="21"/>
        </w:rPr>
        <w:t>方面，</w:t>
      </w:r>
      <w:r w:rsidR="005A6293" w:rsidRPr="00231CC1">
        <w:rPr>
          <w:rFonts w:asciiTheme="minorEastAsia" w:eastAsiaTheme="minorEastAsia" w:hAnsiTheme="minorEastAsia"/>
          <w:sz w:val="21"/>
          <w:szCs w:val="21"/>
        </w:rPr>
        <w:t>国际形势发生了相当大的变化</w:t>
      </w:r>
      <w:r w:rsidR="005A6293" w:rsidRPr="00231CC1">
        <w:rPr>
          <w:rFonts w:asciiTheme="minorEastAsia" w:eastAsiaTheme="minorEastAsia" w:hAnsiTheme="minorEastAsia" w:hint="eastAsia"/>
          <w:sz w:val="21"/>
          <w:szCs w:val="21"/>
        </w:rPr>
        <w:t>。在多边层面上，有</w:t>
      </w:r>
      <w:r w:rsidR="00C82AB9" w:rsidRPr="00231CC1">
        <w:rPr>
          <w:rFonts w:asciiTheme="minorEastAsia" w:eastAsiaTheme="minorEastAsia" w:hAnsiTheme="minorEastAsia"/>
          <w:sz w:val="21"/>
          <w:szCs w:val="21"/>
        </w:rPr>
        <w:t>《联合国土著人民权利宣言》</w:t>
      </w:r>
      <w:r w:rsidR="00C82AB9" w:rsidRPr="00231CC1">
        <w:rPr>
          <w:rFonts w:asciiTheme="minorEastAsia" w:eastAsiaTheme="minorEastAsia" w:hAnsiTheme="minorEastAsia" w:hint="eastAsia"/>
          <w:sz w:val="21"/>
          <w:szCs w:val="21"/>
        </w:rPr>
        <w:t>，除了少数例外，几乎所有成员都签署了该宣言。它以原则为基础，指导</w:t>
      </w:r>
      <w:r w:rsidR="009E4F56" w:rsidRPr="00231CC1">
        <w:rPr>
          <w:rFonts w:asciiTheme="minorEastAsia" w:eastAsiaTheme="minorEastAsia" w:hAnsiTheme="minorEastAsia"/>
          <w:sz w:val="21"/>
          <w:szCs w:val="21"/>
        </w:rPr>
        <w:t>各成员国</w:t>
      </w:r>
      <w:r w:rsidR="00C82AB9" w:rsidRPr="00231CC1">
        <w:rPr>
          <w:rFonts w:asciiTheme="minorEastAsia" w:eastAsiaTheme="minorEastAsia" w:hAnsiTheme="minorEastAsia" w:hint="eastAsia"/>
          <w:sz w:val="21"/>
          <w:szCs w:val="21"/>
        </w:rPr>
        <w:t>应如何支持</w:t>
      </w:r>
      <w:r w:rsidR="00D15EB0" w:rsidRPr="00231CC1">
        <w:rPr>
          <w:rFonts w:asciiTheme="minorEastAsia" w:eastAsiaTheme="minorEastAsia" w:hAnsiTheme="minorEastAsia"/>
          <w:sz w:val="21"/>
          <w:szCs w:val="21"/>
        </w:rPr>
        <w:t>土著人民</w:t>
      </w:r>
      <w:r w:rsidR="00C82AB9" w:rsidRPr="00231CC1">
        <w:rPr>
          <w:rFonts w:asciiTheme="minorEastAsia" w:eastAsiaTheme="minorEastAsia" w:hAnsiTheme="minorEastAsia" w:hint="eastAsia"/>
          <w:sz w:val="21"/>
          <w:szCs w:val="21"/>
        </w:rPr>
        <w:t>的权利。在某种程度上，</w:t>
      </w:r>
      <w:r w:rsidR="00AB2F86" w:rsidRPr="00231CC1">
        <w:rPr>
          <w:rFonts w:asciiTheme="minorEastAsia" w:eastAsiaTheme="minorEastAsia" w:hAnsiTheme="minorEastAsia"/>
          <w:sz w:val="21"/>
          <w:szCs w:val="21"/>
        </w:rPr>
        <w:t>IGC</w:t>
      </w:r>
      <w:r w:rsidR="00C82AB9" w:rsidRPr="00231CC1">
        <w:rPr>
          <w:rFonts w:asciiTheme="minorEastAsia" w:eastAsiaTheme="minorEastAsia" w:hAnsiTheme="minorEastAsia" w:hint="eastAsia"/>
          <w:sz w:val="21"/>
          <w:szCs w:val="21"/>
        </w:rPr>
        <w:t>的工作</w:t>
      </w:r>
      <w:r w:rsidR="00C82AB9" w:rsidRPr="00231CC1">
        <w:rPr>
          <w:rFonts w:asciiTheme="minorEastAsia" w:eastAsiaTheme="minorEastAsia" w:hAnsiTheme="minorEastAsia"/>
          <w:sz w:val="21"/>
          <w:szCs w:val="21"/>
        </w:rPr>
        <w:t>是将土著人民在该</w:t>
      </w:r>
      <w:r w:rsidR="00C82AB9" w:rsidRPr="00231CC1">
        <w:rPr>
          <w:rFonts w:asciiTheme="minorEastAsia" w:eastAsiaTheme="minorEastAsia" w:hAnsiTheme="minorEastAsia" w:hint="eastAsia"/>
          <w:sz w:val="21"/>
          <w:szCs w:val="21"/>
        </w:rPr>
        <w:t>宣</w:t>
      </w:r>
      <w:r w:rsidR="00D41FEF" w:rsidRPr="00231CC1">
        <w:rPr>
          <w:rFonts w:asciiTheme="minorEastAsia" w:eastAsiaTheme="minorEastAsia" w:hAnsiTheme="minorEastAsia" w:hint="eastAsia"/>
          <w:sz w:val="21"/>
          <w:szCs w:val="21"/>
        </w:rPr>
        <w:t>告性声明</w:t>
      </w:r>
      <w:r w:rsidR="00C82AB9" w:rsidRPr="00231CC1">
        <w:rPr>
          <w:rFonts w:asciiTheme="minorEastAsia" w:eastAsiaTheme="minorEastAsia" w:hAnsiTheme="minorEastAsia"/>
          <w:sz w:val="21"/>
          <w:szCs w:val="21"/>
        </w:rPr>
        <w:t>中的愿望付诸实施。</w:t>
      </w:r>
      <w:r w:rsidR="00C82AB9" w:rsidRPr="00231CC1">
        <w:rPr>
          <w:rFonts w:asciiTheme="minorEastAsia" w:eastAsiaTheme="minorEastAsia" w:hAnsiTheme="minorEastAsia" w:hint="eastAsia"/>
          <w:sz w:val="21"/>
          <w:szCs w:val="21"/>
        </w:rPr>
        <w:t>他</w:t>
      </w:r>
      <w:r w:rsidR="00A10F8B" w:rsidRPr="00231CC1">
        <w:rPr>
          <w:rFonts w:asciiTheme="minorEastAsia" w:eastAsiaTheme="minorEastAsia" w:hAnsiTheme="minorEastAsia"/>
          <w:sz w:val="21"/>
          <w:szCs w:val="21"/>
        </w:rPr>
        <w:t>回顾</w:t>
      </w:r>
      <w:r w:rsidR="00C82AB9" w:rsidRPr="00231CC1">
        <w:rPr>
          <w:rFonts w:asciiTheme="minorEastAsia" w:eastAsiaTheme="minorEastAsia" w:hAnsiTheme="minorEastAsia" w:hint="eastAsia"/>
          <w:sz w:val="21"/>
          <w:szCs w:val="21"/>
        </w:rPr>
        <w:t>第</w:t>
      </w:r>
      <w:r w:rsidR="00AB2F86" w:rsidRPr="00231CC1">
        <w:rPr>
          <w:rFonts w:asciiTheme="minorEastAsia" w:eastAsiaTheme="minorEastAsia" w:hAnsiTheme="minorEastAsia"/>
          <w:sz w:val="21"/>
          <w:szCs w:val="21"/>
        </w:rPr>
        <w:t>31</w:t>
      </w:r>
      <w:r w:rsidR="00C82AB9" w:rsidRPr="00231CC1">
        <w:rPr>
          <w:rFonts w:asciiTheme="minorEastAsia" w:eastAsiaTheme="minorEastAsia" w:hAnsiTheme="minorEastAsia" w:hint="eastAsia"/>
          <w:sz w:val="21"/>
          <w:szCs w:val="21"/>
        </w:rPr>
        <w:t>条</w:t>
      </w:r>
      <w:r w:rsidR="00775914" w:rsidRPr="00231CC1">
        <w:rPr>
          <w:rFonts w:asciiTheme="minorEastAsia" w:eastAsiaTheme="minorEastAsia" w:hAnsiTheme="minorEastAsia" w:hint="eastAsia"/>
          <w:sz w:val="21"/>
          <w:szCs w:val="21"/>
        </w:rPr>
        <w:t>，该条</w:t>
      </w:r>
      <w:r w:rsidR="0093253F" w:rsidRPr="00231CC1">
        <w:rPr>
          <w:rFonts w:asciiTheme="minorEastAsia" w:eastAsiaTheme="minorEastAsia" w:hAnsiTheme="minorEastAsia" w:hint="eastAsia"/>
          <w:sz w:val="21"/>
          <w:szCs w:val="21"/>
        </w:rPr>
        <w:t>是一项明确的</w:t>
      </w:r>
      <w:r w:rsidR="00D41FEF" w:rsidRPr="00231CC1">
        <w:rPr>
          <w:rFonts w:asciiTheme="minorEastAsia" w:eastAsiaTheme="minorEastAsia" w:hAnsiTheme="minorEastAsia" w:hint="eastAsia"/>
          <w:sz w:val="21"/>
          <w:szCs w:val="21"/>
        </w:rPr>
        <w:t>声</w:t>
      </w:r>
      <w:r w:rsidR="0093253F" w:rsidRPr="00231CC1">
        <w:rPr>
          <w:rFonts w:asciiTheme="minorEastAsia" w:eastAsiaTheme="minorEastAsia" w:hAnsiTheme="minorEastAsia" w:hint="eastAsia"/>
          <w:sz w:val="21"/>
          <w:szCs w:val="21"/>
        </w:rPr>
        <w:t>明</w:t>
      </w:r>
      <w:r w:rsidR="00775914" w:rsidRPr="00231CC1">
        <w:rPr>
          <w:rFonts w:asciiTheme="minorEastAsia" w:eastAsiaTheme="minorEastAsia" w:hAnsiTheme="minorEastAsia" w:hint="eastAsia"/>
          <w:sz w:val="21"/>
          <w:szCs w:val="21"/>
        </w:rPr>
        <w:t>。还有两项联合国教科文组织公约：2005年《保护和促进文化表现形式多样性公约》和2003年《保护非物质文化遗产公约》。</w:t>
      </w:r>
      <w:r w:rsidR="0093253F" w:rsidRPr="00231CC1">
        <w:rPr>
          <w:rFonts w:asciiTheme="minorEastAsia" w:eastAsiaTheme="minorEastAsia" w:hAnsiTheme="minorEastAsia" w:hint="eastAsia"/>
          <w:sz w:val="21"/>
          <w:szCs w:val="21"/>
        </w:rPr>
        <w:t>另外《生物多样性公约》（“</w:t>
      </w:r>
      <w:r w:rsidR="0093253F" w:rsidRPr="00231CC1">
        <w:rPr>
          <w:rFonts w:asciiTheme="minorEastAsia" w:eastAsiaTheme="minorEastAsia" w:hAnsiTheme="minorEastAsia"/>
          <w:sz w:val="21"/>
          <w:szCs w:val="21"/>
        </w:rPr>
        <w:t>CBD</w:t>
      </w:r>
      <w:r w:rsidR="0093253F"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hint="eastAsia"/>
          <w:sz w:val="21"/>
          <w:szCs w:val="21"/>
        </w:rPr>
        <w:t>和</w:t>
      </w:r>
      <w:r w:rsidR="00627DD5" w:rsidRPr="00231CC1">
        <w:rPr>
          <w:rFonts w:asciiTheme="minorEastAsia" w:eastAsiaTheme="minorEastAsia" w:hAnsiTheme="minorEastAsia"/>
          <w:sz w:val="21"/>
          <w:szCs w:val="21"/>
        </w:rPr>
        <w:t>《生物多样性公约关于获取遗传资源和公正和公平分享其利用所产生惠益的名古屋议定书》（</w:t>
      </w:r>
      <w:r w:rsidR="00627DD5"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sz w:val="21"/>
          <w:szCs w:val="21"/>
        </w:rPr>
        <w:t>《名古屋议定书》</w:t>
      </w:r>
      <w:r w:rsidR="00627DD5"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sz w:val="21"/>
          <w:szCs w:val="21"/>
        </w:rPr>
        <w:t>）</w:t>
      </w:r>
      <w:r w:rsidR="00D41FEF" w:rsidRPr="00231CC1">
        <w:rPr>
          <w:rFonts w:asciiTheme="minorEastAsia" w:eastAsiaTheme="minorEastAsia" w:hAnsiTheme="minorEastAsia" w:hint="eastAsia"/>
          <w:sz w:val="21"/>
          <w:szCs w:val="21"/>
        </w:rPr>
        <w:t>也涉及到</w:t>
      </w:r>
      <w:r w:rsidR="00D41FEF" w:rsidRPr="00231CC1">
        <w:rPr>
          <w:rFonts w:asciiTheme="minorEastAsia" w:eastAsiaTheme="minorEastAsia" w:hAnsiTheme="minorEastAsia"/>
          <w:sz w:val="21"/>
          <w:szCs w:val="21"/>
        </w:rPr>
        <w:t>遗传资源和相关传统知识</w:t>
      </w:r>
      <w:r w:rsidR="00627DD5" w:rsidRPr="00231CC1">
        <w:rPr>
          <w:rFonts w:asciiTheme="minorEastAsia" w:eastAsiaTheme="minorEastAsia" w:hAnsiTheme="minorEastAsia" w:hint="eastAsia"/>
          <w:sz w:val="21"/>
          <w:szCs w:val="21"/>
        </w:rPr>
        <w:t>。除了这些多边文书，还有自由贸易协定，其中考虑到了</w:t>
      </w:r>
      <w:r w:rsidR="00E90EF6" w:rsidRPr="00231CC1">
        <w:rPr>
          <w:rFonts w:asciiTheme="minorEastAsia" w:eastAsiaTheme="minorEastAsia" w:hAnsiTheme="minorEastAsia"/>
          <w:sz w:val="21"/>
          <w:szCs w:val="21"/>
        </w:rPr>
        <w:t>传统知识和传统文化表现形式</w:t>
      </w:r>
      <w:r w:rsidR="00627DD5" w:rsidRPr="00231CC1">
        <w:rPr>
          <w:rFonts w:asciiTheme="minorEastAsia" w:eastAsiaTheme="minorEastAsia" w:hAnsiTheme="minorEastAsia" w:hint="eastAsia"/>
          <w:sz w:val="21"/>
          <w:szCs w:val="21"/>
        </w:rPr>
        <w:t>。自</w:t>
      </w:r>
      <w:r w:rsidR="00627DD5" w:rsidRPr="00231CC1">
        <w:rPr>
          <w:rFonts w:asciiTheme="minorEastAsia" w:eastAsiaTheme="minorEastAsia" w:hAnsiTheme="minorEastAsia"/>
          <w:sz w:val="21"/>
          <w:szCs w:val="21"/>
        </w:rPr>
        <w:t>IGC</w:t>
      </w:r>
      <w:r w:rsidR="00627DD5" w:rsidRPr="00231CC1">
        <w:rPr>
          <w:rFonts w:asciiTheme="minorEastAsia" w:eastAsiaTheme="minorEastAsia" w:hAnsiTheme="minorEastAsia" w:hint="eastAsia"/>
          <w:sz w:val="21"/>
          <w:szCs w:val="21"/>
        </w:rPr>
        <w:t>开始工作以来，越来越多的国家和地区实施或正在审议这些领域的法律，</w:t>
      </w:r>
      <w:r w:rsidR="003A1ECC" w:rsidRPr="00231CC1">
        <w:rPr>
          <w:rFonts w:asciiTheme="minorEastAsia" w:eastAsiaTheme="minorEastAsia" w:hAnsiTheme="minorEastAsia"/>
          <w:sz w:val="21"/>
          <w:szCs w:val="21"/>
        </w:rPr>
        <w:t>仅</w:t>
      </w:r>
      <w:r w:rsidR="00FC1A38" w:rsidRPr="00231CC1">
        <w:rPr>
          <w:rFonts w:asciiTheme="minorEastAsia" w:eastAsiaTheme="minorEastAsia" w:hAnsiTheme="minorEastAsia" w:hint="eastAsia"/>
          <w:sz w:val="21"/>
          <w:szCs w:val="21"/>
        </w:rPr>
        <w:t>以</w:t>
      </w:r>
      <w:r w:rsidR="003A1ECC" w:rsidRPr="00231CC1">
        <w:rPr>
          <w:rFonts w:asciiTheme="minorEastAsia" w:eastAsiaTheme="minorEastAsia" w:hAnsiTheme="minorEastAsia"/>
          <w:sz w:val="21"/>
          <w:szCs w:val="21"/>
        </w:rPr>
        <w:t>几个地区</w:t>
      </w:r>
      <w:r w:rsidR="00FC1A38" w:rsidRPr="00231CC1">
        <w:rPr>
          <w:rFonts w:asciiTheme="minorEastAsia" w:eastAsiaTheme="minorEastAsia" w:hAnsiTheme="minorEastAsia" w:hint="eastAsia"/>
          <w:sz w:val="21"/>
          <w:szCs w:val="21"/>
        </w:rPr>
        <w:t>为</w:t>
      </w:r>
      <w:r w:rsidR="003A1ECC" w:rsidRPr="00231CC1">
        <w:rPr>
          <w:rFonts w:asciiTheme="minorEastAsia" w:eastAsiaTheme="minorEastAsia" w:hAnsiTheme="minorEastAsia"/>
          <w:sz w:val="21"/>
          <w:szCs w:val="21"/>
        </w:rPr>
        <w:t>例</w:t>
      </w:r>
      <w:r w:rsidR="003A1ECC"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hint="eastAsia"/>
          <w:sz w:val="21"/>
          <w:szCs w:val="21"/>
        </w:rPr>
        <w:t>2010年</w:t>
      </w:r>
      <w:r w:rsidR="00627DD5" w:rsidRPr="00231CC1">
        <w:rPr>
          <w:rFonts w:asciiTheme="minorEastAsia" w:eastAsiaTheme="minorEastAsia" w:hAnsiTheme="minorEastAsia"/>
          <w:sz w:val="21"/>
          <w:szCs w:val="21"/>
        </w:rPr>
        <w:t>非洲地区知识产权组织（ARIPO）</w:t>
      </w:r>
      <w:r w:rsidR="00627DD5"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sz w:val="21"/>
          <w:szCs w:val="21"/>
        </w:rPr>
        <w:t>关于保护传统知识和民间文学艺术表</w:t>
      </w:r>
      <w:r w:rsidR="00E35480" w:rsidRPr="00231CC1">
        <w:rPr>
          <w:rFonts w:asciiTheme="minorEastAsia" w:eastAsiaTheme="minorEastAsia" w:hAnsiTheme="minorEastAsia" w:hint="eastAsia"/>
          <w:sz w:val="21"/>
          <w:szCs w:val="21"/>
        </w:rPr>
        <w:t>现形式</w:t>
      </w:r>
      <w:r w:rsidR="00627DD5" w:rsidRPr="00231CC1">
        <w:rPr>
          <w:rFonts w:asciiTheme="minorEastAsia" w:eastAsiaTheme="minorEastAsia" w:hAnsiTheme="minorEastAsia"/>
          <w:sz w:val="21"/>
          <w:szCs w:val="21"/>
        </w:rPr>
        <w:t>的斯瓦科普蒙德议定书</w:t>
      </w:r>
      <w:r w:rsidR="00627DD5"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sz w:val="21"/>
          <w:szCs w:val="21"/>
        </w:rPr>
        <w:t>安第斯共同体</w:t>
      </w:r>
      <w:r w:rsidR="008628F4" w:rsidRPr="00231CC1">
        <w:rPr>
          <w:rFonts w:asciiTheme="minorEastAsia" w:eastAsiaTheme="minorEastAsia" w:hAnsiTheme="minorEastAsia" w:hint="eastAsia"/>
          <w:sz w:val="21"/>
          <w:szCs w:val="21"/>
        </w:rPr>
        <w:t>《</w:t>
      </w:r>
      <w:r w:rsidR="00627DD5" w:rsidRPr="00231CC1">
        <w:rPr>
          <w:rFonts w:asciiTheme="minorEastAsia" w:eastAsiaTheme="minorEastAsia" w:hAnsiTheme="minorEastAsia" w:hint="eastAsia"/>
          <w:sz w:val="21"/>
          <w:szCs w:val="21"/>
        </w:rPr>
        <w:t>关于</w:t>
      </w:r>
      <w:r w:rsidR="00627DD5" w:rsidRPr="00231CC1">
        <w:rPr>
          <w:rFonts w:asciiTheme="minorEastAsia" w:eastAsiaTheme="minorEastAsia" w:hAnsiTheme="minorEastAsia"/>
          <w:sz w:val="21"/>
          <w:szCs w:val="21"/>
        </w:rPr>
        <w:t>制定遗产资源获取的</w:t>
      </w:r>
      <w:r w:rsidR="003A1ECC" w:rsidRPr="00231CC1">
        <w:rPr>
          <w:rFonts w:asciiTheme="minorEastAsia" w:eastAsiaTheme="minorEastAsia" w:hAnsiTheme="minorEastAsia" w:hint="eastAsia"/>
          <w:sz w:val="21"/>
          <w:szCs w:val="21"/>
        </w:rPr>
        <w:t>共同</w:t>
      </w:r>
      <w:r w:rsidR="00627DD5" w:rsidRPr="00231CC1">
        <w:rPr>
          <w:rFonts w:asciiTheme="minorEastAsia" w:eastAsiaTheme="minorEastAsia" w:hAnsiTheme="minorEastAsia"/>
          <w:sz w:val="21"/>
          <w:szCs w:val="21"/>
        </w:rPr>
        <w:t>制度</w:t>
      </w:r>
      <w:r w:rsidR="003A1ECC" w:rsidRPr="00231CC1">
        <w:rPr>
          <w:rFonts w:asciiTheme="minorEastAsia" w:eastAsiaTheme="minorEastAsia" w:hAnsiTheme="minorEastAsia" w:hint="eastAsia"/>
          <w:sz w:val="21"/>
          <w:szCs w:val="21"/>
        </w:rPr>
        <w:t>的</w:t>
      </w:r>
      <w:r w:rsidR="00627DD5" w:rsidRPr="00231CC1">
        <w:rPr>
          <w:rFonts w:asciiTheme="minorEastAsia" w:eastAsiaTheme="minorEastAsia" w:hAnsiTheme="minorEastAsia" w:hint="eastAsia"/>
          <w:sz w:val="21"/>
          <w:szCs w:val="21"/>
        </w:rPr>
        <w:t>第</w:t>
      </w:r>
      <w:r w:rsidR="00541BD0" w:rsidRPr="00231CC1">
        <w:rPr>
          <w:rFonts w:asciiTheme="minorEastAsia" w:eastAsiaTheme="minorEastAsia" w:hAnsiTheme="minorEastAsia"/>
          <w:sz w:val="21"/>
          <w:szCs w:val="21"/>
        </w:rPr>
        <w:t>391</w:t>
      </w:r>
      <w:r w:rsidR="00627DD5" w:rsidRPr="00231CC1">
        <w:rPr>
          <w:rFonts w:asciiTheme="minorEastAsia" w:eastAsiaTheme="minorEastAsia" w:hAnsiTheme="minorEastAsia" w:hint="eastAsia"/>
          <w:sz w:val="21"/>
          <w:szCs w:val="21"/>
        </w:rPr>
        <w:t>号决定</w:t>
      </w:r>
      <w:r w:rsidR="008628F4" w:rsidRPr="00231CC1">
        <w:rPr>
          <w:rFonts w:asciiTheme="minorEastAsia" w:eastAsiaTheme="minorEastAsia" w:hAnsiTheme="minorEastAsia" w:hint="eastAsia"/>
          <w:sz w:val="21"/>
          <w:szCs w:val="21"/>
        </w:rPr>
        <w:t>》</w:t>
      </w:r>
      <w:r w:rsidR="003A1ECC" w:rsidRPr="00231CC1">
        <w:rPr>
          <w:rFonts w:asciiTheme="minorEastAsia" w:eastAsiaTheme="minorEastAsia" w:hAnsiTheme="minorEastAsia" w:hint="eastAsia"/>
          <w:sz w:val="21"/>
          <w:szCs w:val="21"/>
        </w:rPr>
        <w:t>，以及美拉尼西亚先锋集团《关于保护</w:t>
      </w:r>
      <w:r w:rsidR="003A1ECC" w:rsidRPr="00231CC1">
        <w:rPr>
          <w:rFonts w:asciiTheme="minorEastAsia" w:eastAsiaTheme="minorEastAsia" w:hAnsiTheme="minorEastAsia"/>
          <w:sz w:val="21"/>
          <w:szCs w:val="21"/>
        </w:rPr>
        <w:t>传统知识</w:t>
      </w:r>
      <w:r w:rsidR="003A1ECC" w:rsidRPr="00231CC1">
        <w:rPr>
          <w:rFonts w:asciiTheme="minorEastAsia" w:eastAsiaTheme="minorEastAsia" w:hAnsiTheme="minorEastAsia" w:hint="eastAsia"/>
          <w:sz w:val="21"/>
          <w:szCs w:val="21"/>
        </w:rPr>
        <w:t>和</w:t>
      </w:r>
      <w:r w:rsidR="003A1ECC" w:rsidRPr="00231CC1">
        <w:rPr>
          <w:rFonts w:asciiTheme="minorEastAsia" w:eastAsiaTheme="minorEastAsia" w:hAnsiTheme="minorEastAsia"/>
          <w:sz w:val="21"/>
          <w:szCs w:val="21"/>
        </w:rPr>
        <w:t>传统文化表现形式</w:t>
      </w:r>
      <w:r w:rsidR="003A1ECC" w:rsidRPr="00231CC1">
        <w:rPr>
          <w:rFonts w:asciiTheme="minorEastAsia" w:eastAsiaTheme="minorEastAsia" w:hAnsiTheme="minorEastAsia" w:hint="eastAsia"/>
          <w:sz w:val="21"/>
          <w:szCs w:val="21"/>
        </w:rPr>
        <w:t>的框架条约》。一些国家正在进行这些领域的国内磋商。例如，新西兰政府正在就</w:t>
      </w:r>
      <w:proofErr w:type="gramStart"/>
      <w:r w:rsidR="003A1ECC" w:rsidRPr="00231CC1">
        <w:rPr>
          <w:rFonts w:asciiTheme="minorEastAsia" w:eastAsiaTheme="minorEastAsia" w:hAnsiTheme="minorEastAsia"/>
          <w:sz w:val="21"/>
          <w:szCs w:val="21"/>
        </w:rPr>
        <w:t>怀唐伊</w:t>
      </w:r>
      <w:proofErr w:type="gramEnd"/>
      <w:r w:rsidR="003A1ECC" w:rsidRPr="00231CC1">
        <w:rPr>
          <w:rFonts w:asciiTheme="minorEastAsia" w:eastAsiaTheme="minorEastAsia" w:hAnsiTheme="minorEastAsia"/>
          <w:sz w:val="21"/>
          <w:szCs w:val="21"/>
        </w:rPr>
        <w:t>法庭</w:t>
      </w:r>
      <w:r w:rsidR="003A1ECC" w:rsidRPr="00231CC1">
        <w:rPr>
          <w:rFonts w:asciiTheme="minorEastAsia" w:eastAsiaTheme="minorEastAsia" w:hAnsiTheme="minorEastAsia" w:hint="eastAsia"/>
          <w:sz w:val="21"/>
          <w:szCs w:val="21"/>
        </w:rPr>
        <w:t>进行磋商，澳大利亚的一个议会委员会正在审查假冒的土著</w:t>
      </w:r>
      <w:r w:rsidR="003A1ECC" w:rsidRPr="00231CC1">
        <w:rPr>
          <w:rFonts w:asciiTheme="minorEastAsia" w:eastAsiaTheme="minorEastAsia" w:hAnsiTheme="minorEastAsia"/>
          <w:sz w:val="21"/>
          <w:szCs w:val="21"/>
        </w:rPr>
        <w:t>艺术品和工艺品</w:t>
      </w:r>
      <w:r w:rsidR="003A1ECC" w:rsidRPr="00231CC1">
        <w:rPr>
          <w:rFonts w:asciiTheme="minorEastAsia" w:eastAsiaTheme="minorEastAsia" w:hAnsiTheme="minorEastAsia" w:hint="eastAsia"/>
          <w:sz w:val="21"/>
          <w:szCs w:val="21"/>
        </w:rPr>
        <w:t>。</w:t>
      </w:r>
      <w:r w:rsidR="00AB2F86" w:rsidRPr="00231CC1">
        <w:rPr>
          <w:rFonts w:asciiTheme="minorEastAsia" w:eastAsiaTheme="minorEastAsia" w:hAnsiTheme="minorEastAsia"/>
          <w:sz w:val="21"/>
          <w:szCs w:val="21"/>
        </w:rPr>
        <w:t>IGC</w:t>
      </w:r>
      <w:r w:rsidR="003A1ECC" w:rsidRPr="00231CC1">
        <w:rPr>
          <w:rFonts w:asciiTheme="minorEastAsia" w:eastAsiaTheme="minorEastAsia" w:hAnsiTheme="minorEastAsia"/>
          <w:sz w:val="21"/>
          <w:szCs w:val="21"/>
        </w:rPr>
        <w:t>必须加快工作</w:t>
      </w:r>
      <w:r w:rsidR="00C02C38" w:rsidRPr="00231CC1">
        <w:rPr>
          <w:rFonts w:asciiTheme="minorEastAsia" w:eastAsiaTheme="minorEastAsia" w:hAnsiTheme="minorEastAsia" w:hint="eastAsia"/>
          <w:sz w:val="21"/>
          <w:szCs w:val="21"/>
        </w:rPr>
        <w:t>速度</w:t>
      </w:r>
      <w:r w:rsidR="003A1ECC" w:rsidRPr="00231CC1">
        <w:rPr>
          <w:rFonts w:asciiTheme="minorEastAsia" w:eastAsiaTheme="minorEastAsia" w:hAnsiTheme="minorEastAsia"/>
          <w:sz w:val="21"/>
          <w:szCs w:val="21"/>
        </w:rPr>
        <w:t>，否则有可能被国内和</w:t>
      </w:r>
      <w:r w:rsidR="003A1ECC" w:rsidRPr="00231CC1">
        <w:rPr>
          <w:rFonts w:asciiTheme="minorEastAsia" w:eastAsiaTheme="minorEastAsia" w:hAnsiTheme="minorEastAsia" w:hint="eastAsia"/>
          <w:sz w:val="21"/>
          <w:szCs w:val="21"/>
        </w:rPr>
        <w:t>地区</w:t>
      </w:r>
      <w:r w:rsidR="003A1ECC" w:rsidRPr="00231CC1">
        <w:rPr>
          <w:rFonts w:asciiTheme="minorEastAsia" w:eastAsiaTheme="minorEastAsia" w:hAnsiTheme="minorEastAsia"/>
          <w:sz w:val="21"/>
          <w:szCs w:val="21"/>
        </w:rPr>
        <w:t>努力超越，从而有可能形成一个支离破碎的国际政策和监管环境</w:t>
      </w:r>
      <w:r w:rsidR="003A1ECC" w:rsidRPr="00231CC1">
        <w:rPr>
          <w:rFonts w:asciiTheme="minorEastAsia" w:eastAsiaTheme="minorEastAsia" w:hAnsiTheme="minorEastAsia" w:hint="eastAsia"/>
          <w:sz w:val="21"/>
          <w:szCs w:val="21"/>
        </w:rPr>
        <w:t>。各成</w:t>
      </w:r>
      <w:r w:rsidR="003A1ECC" w:rsidRPr="00231CC1">
        <w:rPr>
          <w:rFonts w:asciiTheme="minorEastAsia" w:eastAsiaTheme="minorEastAsia" w:hAnsiTheme="minorEastAsia"/>
          <w:sz w:val="21"/>
          <w:szCs w:val="21"/>
        </w:rPr>
        <w:t>员国和</w:t>
      </w:r>
      <w:r w:rsidR="008628F4" w:rsidRPr="00231CC1">
        <w:rPr>
          <w:rFonts w:asciiTheme="minorEastAsia" w:eastAsiaTheme="minorEastAsia" w:hAnsiTheme="minorEastAsia" w:hint="eastAsia"/>
          <w:sz w:val="21"/>
          <w:szCs w:val="21"/>
        </w:rPr>
        <w:t>地</w:t>
      </w:r>
      <w:r w:rsidR="003A1ECC" w:rsidRPr="00231CC1">
        <w:rPr>
          <w:rFonts w:asciiTheme="minorEastAsia" w:eastAsiaTheme="minorEastAsia" w:hAnsiTheme="minorEastAsia"/>
          <w:sz w:val="21"/>
          <w:szCs w:val="21"/>
        </w:rPr>
        <w:t>区内审议这些问题的环境</w:t>
      </w:r>
      <w:proofErr w:type="gramStart"/>
      <w:r w:rsidR="003A1ECC" w:rsidRPr="00231CC1">
        <w:rPr>
          <w:rFonts w:asciiTheme="minorEastAsia" w:eastAsiaTheme="minorEastAsia" w:hAnsiTheme="minorEastAsia"/>
          <w:sz w:val="21"/>
          <w:szCs w:val="21"/>
        </w:rPr>
        <w:t>极</w:t>
      </w:r>
      <w:r w:rsidR="008628F4" w:rsidRPr="00231CC1">
        <w:rPr>
          <w:rFonts w:asciiTheme="minorEastAsia" w:eastAsiaTheme="minorEastAsia" w:hAnsiTheme="minorEastAsia" w:hint="eastAsia"/>
          <w:sz w:val="21"/>
          <w:szCs w:val="21"/>
        </w:rPr>
        <w:t>其</w:t>
      </w:r>
      <w:proofErr w:type="gramEnd"/>
      <w:r w:rsidR="003A1ECC" w:rsidRPr="00231CC1">
        <w:rPr>
          <w:rFonts w:asciiTheme="minorEastAsia" w:eastAsiaTheme="minorEastAsia" w:hAnsiTheme="minorEastAsia"/>
          <w:sz w:val="21"/>
          <w:szCs w:val="21"/>
        </w:rPr>
        <w:t>多变。</w:t>
      </w:r>
      <w:r w:rsidR="00AB2F86" w:rsidRPr="00231CC1">
        <w:rPr>
          <w:rFonts w:asciiTheme="minorEastAsia" w:eastAsiaTheme="minorEastAsia" w:hAnsiTheme="minorEastAsia"/>
          <w:sz w:val="21"/>
          <w:szCs w:val="21"/>
        </w:rPr>
        <w:t>IGC</w:t>
      </w:r>
      <w:r w:rsidR="00F2628E" w:rsidRPr="00231CC1">
        <w:rPr>
          <w:rFonts w:asciiTheme="minorEastAsia" w:eastAsiaTheme="minorEastAsia" w:hAnsiTheme="minorEastAsia" w:hint="eastAsia"/>
          <w:sz w:val="21"/>
          <w:szCs w:val="21"/>
        </w:rPr>
        <w:t>需</w:t>
      </w:r>
      <w:r w:rsidR="008628F4" w:rsidRPr="00231CC1">
        <w:rPr>
          <w:rFonts w:asciiTheme="minorEastAsia" w:eastAsiaTheme="minorEastAsia" w:hAnsiTheme="minorEastAsia" w:hint="eastAsia"/>
          <w:sz w:val="21"/>
          <w:szCs w:val="21"/>
        </w:rPr>
        <w:t>要</w:t>
      </w:r>
      <w:r w:rsidR="00F2628E" w:rsidRPr="00231CC1">
        <w:rPr>
          <w:rFonts w:asciiTheme="minorEastAsia" w:eastAsiaTheme="minorEastAsia" w:hAnsiTheme="minorEastAsia" w:hint="eastAsia"/>
          <w:sz w:val="21"/>
          <w:szCs w:val="21"/>
        </w:rPr>
        <w:t>平衡所有关键</w:t>
      </w:r>
      <w:r w:rsidR="000534E8" w:rsidRPr="00231CC1">
        <w:rPr>
          <w:rFonts w:asciiTheme="minorEastAsia" w:eastAsiaTheme="minorEastAsia" w:hAnsiTheme="minorEastAsia"/>
          <w:sz w:val="21"/>
          <w:szCs w:val="21"/>
        </w:rPr>
        <w:t>利益攸关方</w:t>
      </w:r>
      <w:r w:rsidR="00F2628E" w:rsidRPr="00231CC1">
        <w:rPr>
          <w:rFonts w:asciiTheme="minorEastAsia" w:eastAsiaTheme="minorEastAsia" w:hAnsiTheme="minorEastAsia" w:hint="eastAsia"/>
          <w:sz w:val="21"/>
          <w:szCs w:val="21"/>
        </w:rPr>
        <w:t>的不同利益，比如，</w:t>
      </w:r>
      <w:r w:rsidR="009F4265" w:rsidRPr="00231CC1">
        <w:rPr>
          <w:rFonts w:asciiTheme="minorEastAsia" w:eastAsiaTheme="minorEastAsia" w:hAnsiTheme="minorEastAsia"/>
          <w:sz w:val="21"/>
          <w:szCs w:val="21"/>
        </w:rPr>
        <w:t>土著人民和当地社区</w:t>
      </w:r>
      <w:r w:rsidR="00F2628E" w:rsidRPr="00231CC1">
        <w:rPr>
          <w:rFonts w:asciiTheme="minorEastAsia" w:eastAsiaTheme="minorEastAsia" w:hAnsiTheme="minorEastAsia" w:hint="eastAsia"/>
          <w:sz w:val="21"/>
          <w:szCs w:val="21"/>
        </w:rPr>
        <w:t>和</w:t>
      </w:r>
      <w:r w:rsidR="009E4F56" w:rsidRPr="00231CC1">
        <w:rPr>
          <w:rFonts w:asciiTheme="minorEastAsia" w:eastAsiaTheme="minorEastAsia" w:hAnsiTheme="minorEastAsia"/>
          <w:sz w:val="21"/>
          <w:szCs w:val="21"/>
        </w:rPr>
        <w:t>所有成员国</w:t>
      </w:r>
      <w:r w:rsidR="00F2628E" w:rsidRPr="00231CC1">
        <w:rPr>
          <w:rFonts w:asciiTheme="minorEastAsia" w:eastAsiaTheme="minorEastAsia" w:hAnsiTheme="minorEastAsia" w:hint="eastAsia"/>
          <w:sz w:val="21"/>
          <w:szCs w:val="21"/>
        </w:rPr>
        <w:t>。不论文书采取什么形式，</w:t>
      </w:r>
      <w:r w:rsidR="008628F4" w:rsidRPr="00231CC1">
        <w:rPr>
          <w:rFonts w:asciiTheme="minorEastAsia" w:eastAsiaTheme="minorEastAsia" w:hAnsiTheme="minorEastAsia" w:hint="eastAsia"/>
          <w:sz w:val="21"/>
          <w:szCs w:val="21"/>
        </w:rPr>
        <w:t>都</w:t>
      </w:r>
      <w:r w:rsidR="00762439" w:rsidRPr="00231CC1">
        <w:rPr>
          <w:rFonts w:asciiTheme="minorEastAsia" w:eastAsiaTheme="minorEastAsia" w:hAnsiTheme="minorEastAsia" w:hint="eastAsia"/>
          <w:sz w:val="21"/>
          <w:szCs w:val="21"/>
        </w:rPr>
        <w:t>需要确保在国家层面上实施的灵活性，提供政策空间。</w:t>
      </w:r>
      <w:r w:rsidR="00762439" w:rsidRPr="00231CC1">
        <w:rPr>
          <w:rFonts w:asciiTheme="minorEastAsia" w:eastAsiaTheme="minorEastAsia" w:hAnsiTheme="minorEastAsia"/>
          <w:sz w:val="21"/>
          <w:szCs w:val="21"/>
        </w:rPr>
        <w:t>一刀切的做法是行不通的。</w:t>
      </w:r>
      <w:r w:rsidR="00AB2F86" w:rsidRPr="00231CC1">
        <w:rPr>
          <w:rFonts w:asciiTheme="minorEastAsia" w:eastAsiaTheme="minorEastAsia" w:hAnsiTheme="minorEastAsia"/>
          <w:sz w:val="21"/>
          <w:szCs w:val="21"/>
        </w:rPr>
        <w:t>IGC</w:t>
      </w:r>
      <w:r w:rsidR="00762439" w:rsidRPr="00231CC1">
        <w:rPr>
          <w:rFonts w:asciiTheme="minorEastAsia" w:eastAsiaTheme="minorEastAsia" w:hAnsiTheme="minorEastAsia" w:hint="eastAsia"/>
          <w:sz w:val="21"/>
          <w:szCs w:val="21"/>
        </w:rPr>
        <w:t>需</w:t>
      </w:r>
      <w:r w:rsidR="008628F4" w:rsidRPr="00231CC1">
        <w:rPr>
          <w:rFonts w:asciiTheme="minorEastAsia" w:eastAsiaTheme="minorEastAsia" w:hAnsiTheme="minorEastAsia" w:hint="eastAsia"/>
          <w:sz w:val="21"/>
          <w:szCs w:val="21"/>
        </w:rPr>
        <w:t>要</w:t>
      </w:r>
      <w:r w:rsidR="00762439" w:rsidRPr="00231CC1">
        <w:rPr>
          <w:rFonts w:asciiTheme="minorEastAsia" w:eastAsiaTheme="minorEastAsia" w:hAnsiTheme="minorEastAsia" w:hint="eastAsia"/>
          <w:sz w:val="21"/>
          <w:szCs w:val="21"/>
        </w:rPr>
        <w:t>把重点放在一个以原则为基础的政策框架上，</w:t>
      </w:r>
      <w:r w:rsidR="00762439" w:rsidRPr="00231CC1">
        <w:rPr>
          <w:rFonts w:asciiTheme="minorEastAsia" w:eastAsiaTheme="minorEastAsia" w:hAnsiTheme="minorEastAsia"/>
          <w:sz w:val="21"/>
          <w:szCs w:val="21"/>
        </w:rPr>
        <w:t>使原则和标准能够在国家</w:t>
      </w:r>
      <w:r w:rsidR="00762439" w:rsidRPr="00231CC1">
        <w:rPr>
          <w:rFonts w:asciiTheme="minorEastAsia" w:eastAsiaTheme="minorEastAsia" w:hAnsiTheme="minorEastAsia" w:hint="eastAsia"/>
          <w:sz w:val="21"/>
          <w:szCs w:val="21"/>
        </w:rPr>
        <w:t>层面上</w:t>
      </w:r>
      <w:r w:rsidR="00762439" w:rsidRPr="00231CC1">
        <w:rPr>
          <w:rFonts w:asciiTheme="minorEastAsia" w:eastAsiaTheme="minorEastAsia" w:hAnsiTheme="minorEastAsia"/>
          <w:sz w:val="21"/>
          <w:szCs w:val="21"/>
        </w:rPr>
        <w:t>实施</w:t>
      </w:r>
      <w:r w:rsidR="00762439" w:rsidRPr="00231CC1">
        <w:rPr>
          <w:rFonts w:asciiTheme="minorEastAsia" w:eastAsiaTheme="minorEastAsia" w:hAnsiTheme="minorEastAsia" w:hint="eastAsia"/>
          <w:sz w:val="21"/>
          <w:szCs w:val="21"/>
        </w:rPr>
        <w:t>。如果</w:t>
      </w:r>
      <w:r w:rsidR="00AB2F86" w:rsidRPr="00231CC1">
        <w:rPr>
          <w:rFonts w:asciiTheme="minorEastAsia" w:eastAsiaTheme="minorEastAsia" w:hAnsiTheme="minorEastAsia"/>
          <w:sz w:val="21"/>
          <w:szCs w:val="21"/>
        </w:rPr>
        <w:t>IGC</w:t>
      </w:r>
      <w:r w:rsidR="00762439" w:rsidRPr="00231CC1">
        <w:rPr>
          <w:rFonts w:asciiTheme="minorEastAsia" w:eastAsiaTheme="minorEastAsia" w:hAnsiTheme="minorEastAsia" w:hint="eastAsia"/>
          <w:sz w:val="21"/>
          <w:szCs w:val="21"/>
        </w:rPr>
        <w:t>试图</w:t>
      </w:r>
      <w:r w:rsidR="00762439" w:rsidRPr="00231CC1">
        <w:rPr>
          <w:rFonts w:asciiTheme="minorEastAsia" w:eastAsiaTheme="minorEastAsia" w:hAnsiTheme="minorEastAsia"/>
          <w:sz w:val="21"/>
          <w:szCs w:val="21"/>
        </w:rPr>
        <w:t>设置过多的条条框框</w:t>
      </w:r>
      <w:r w:rsidR="00762439" w:rsidRPr="00231CC1">
        <w:rPr>
          <w:rFonts w:asciiTheme="minorEastAsia" w:eastAsiaTheme="minorEastAsia" w:hAnsiTheme="minorEastAsia" w:hint="eastAsia"/>
          <w:sz w:val="21"/>
          <w:szCs w:val="21"/>
        </w:rPr>
        <w:t>，必</w:t>
      </w:r>
      <w:r w:rsidR="008628F4" w:rsidRPr="00231CC1">
        <w:rPr>
          <w:rFonts w:asciiTheme="minorEastAsia" w:eastAsiaTheme="minorEastAsia" w:hAnsiTheme="minorEastAsia" w:hint="eastAsia"/>
          <w:sz w:val="21"/>
          <w:szCs w:val="21"/>
        </w:rPr>
        <w:t>将</w:t>
      </w:r>
      <w:r w:rsidR="00762439" w:rsidRPr="00231CC1">
        <w:rPr>
          <w:rFonts w:asciiTheme="minorEastAsia" w:eastAsiaTheme="minorEastAsia" w:hAnsiTheme="minorEastAsia" w:hint="eastAsia"/>
          <w:sz w:val="21"/>
          <w:szCs w:val="21"/>
        </w:rPr>
        <w:t>失败。</w:t>
      </w:r>
      <w:r w:rsidR="009F4265" w:rsidRPr="00231CC1">
        <w:rPr>
          <w:rFonts w:asciiTheme="minorEastAsia" w:eastAsiaTheme="minorEastAsia" w:hAnsiTheme="minorEastAsia"/>
          <w:sz w:val="21"/>
          <w:szCs w:val="21"/>
        </w:rPr>
        <w:t>土著人民和当地社区</w:t>
      </w:r>
      <w:r w:rsidR="00762439" w:rsidRPr="00231CC1">
        <w:rPr>
          <w:rFonts w:asciiTheme="minorEastAsia" w:eastAsiaTheme="minorEastAsia" w:hAnsiTheme="minorEastAsia" w:hint="eastAsia"/>
          <w:sz w:val="21"/>
          <w:szCs w:val="21"/>
        </w:rPr>
        <w:t>的</w:t>
      </w:r>
      <w:r w:rsidR="00762439" w:rsidRPr="00231CC1">
        <w:rPr>
          <w:rFonts w:asciiTheme="minorEastAsia" w:eastAsiaTheme="minorEastAsia" w:hAnsiTheme="minorEastAsia"/>
          <w:sz w:val="21"/>
          <w:szCs w:val="21"/>
        </w:rPr>
        <w:t>信仰系统、习惯法和惯例与西方文化规范和法律存在着根本的、概念上的和法律上的分歧。</w:t>
      </w:r>
      <w:r w:rsidR="00762439" w:rsidRPr="00231CC1">
        <w:rPr>
          <w:rFonts w:asciiTheme="minorEastAsia" w:eastAsiaTheme="minorEastAsia" w:hAnsiTheme="minorEastAsia" w:hint="eastAsia"/>
          <w:sz w:val="21"/>
          <w:szCs w:val="21"/>
        </w:rPr>
        <w:t>对于</w:t>
      </w:r>
      <w:r w:rsidR="009F4265" w:rsidRPr="00231CC1">
        <w:rPr>
          <w:rFonts w:asciiTheme="minorEastAsia" w:eastAsiaTheme="minorEastAsia" w:hAnsiTheme="minorEastAsia"/>
          <w:sz w:val="21"/>
          <w:szCs w:val="21"/>
        </w:rPr>
        <w:t>土著人民和当地社区</w:t>
      </w:r>
      <w:r w:rsidR="008628F4" w:rsidRPr="00231CC1">
        <w:rPr>
          <w:rFonts w:asciiTheme="minorEastAsia" w:eastAsiaTheme="minorEastAsia" w:hAnsiTheme="minorEastAsia" w:hint="eastAsia"/>
          <w:sz w:val="21"/>
          <w:szCs w:val="21"/>
        </w:rPr>
        <w:t>而言</w:t>
      </w:r>
      <w:r w:rsidR="00762439" w:rsidRPr="00231CC1">
        <w:rPr>
          <w:rFonts w:asciiTheme="minorEastAsia" w:eastAsiaTheme="minorEastAsia" w:hAnsiTheme="minorEastAsia" w:hint="eastAsia"/>
          <w:sz w:val="21"/>
          <w:szCs w:val="21"/>
        </w:rPr>
        <w:t>，</w:t>
      </w:r>
      <w:r w:rsidR="007A2AB1" w:rsidRPr="00231CC1">
        <w:rPr>
          <w:rFonts w:asciiTheme="minorEastAsia" w:eastAsiaTheme="minorEastAsia" w:hAnsiTheme="minorEastAsia"/>
          <w:sz w:val="21"/>
          <w:szCs w:val="21"/>
        </w:rPr>
        <w:t>知识产权制度中的所有权</w:t>
      </w:r>
      <w:r w:rsidR="007A2AB1" w:rsidRPr="00231CC1">
        <w:rPr>
          <w:rFonts w:asciiTheme="minorEastAsia" w:eastAsiaTheme="minorEastAsia" w:hAnsiTheme="minorEastAsia" w:hint="eastAsia"/>
          <w:sz w:val="21"/>
          <w:szCs w:val="21"/>
        </w:rPr>
        <w:t>这一</w:t>
      </w:r>
      <w:r w:rsidR="007A2AB1" w:rsidRPr="00231CC1">
        <w:rPr>
          <w:rFonts w:asciiTheme="minorEastAsia" w:eastAsiaTheme="minorEastAsia" w:hAnsiTheme="minorEastAsia"/>
          <w:sz w:val="21"/>
          <w:szCs w:val="21"/>
        </w:rPr>
        <w:t>概念本身与习惯法和制度下的责任和</w:t>
      </w:r>
      <w:r w:rsidR="007A2AB1" w:rsidRPr="00231CC1">
        <w:rPr>
          <w:rFonts w:asciiTheme="minorEastAsia" w:eastAsiaTheme="minorEastAsia" w:hAnsiTheme="minorEastAsia" w:hint="eastAsia"/>
          <w:sz w:val="21"/>
          <w:szCs w:val="21"/>
        </w:rPr>
        <w:t>保管</w:t>
      </w:r>
      <w:r w:rsidR="007A2AB1" w:rsidRPr="00231CC1">
        <w:rPr>
          <w:rFonts w:asciiTheme="minorEastAsia" w:eastAsiaTheme="minorEastAsia" w:hAnsiTheme="minorEastAsia"/>
          <w:sz w:val="21"/>
          <w:szCs w:val="21"/>
        </w:rPr>
        <w:t>概念不相容。</w:t>
      </w:r>
      <w:r w:rsidR="00D15EB0" w:rsidRPr="00231CC1">
        <w:rPr>
          <w:rFonts w:asciiTheme="minorEastAsia" w:eastAsiaTheme="minorEastAsia" w:hAnsiTheme="minorEastAsia"/>
          <w:sz w:val="21"/>
          <w:szCs w:val="21"/>
        </w:rPr>
        <w:t>土著人民</w:t>
      </w:r>
      <w:r w:rsidR="007A2AB1" w:rsidRPr="00231CC1">
        <w:rPr>
          <w:rFonts w:asciiTheme="minorEastAsia" w:eastAsiaTheme="minorEastAsia" w:hAnsiTheme="minorEastAsia" w:hint="eastAsia"/>
          <w:sz w:val="21"/>
          <w:szCs w:val="21"/>
        </w:rPr>
        <w:t>自己也</w:t>
      </w:r>
      <w:r w:rsidR="00A10F8B" w:rsidRPr="00231CC1">
        <w:rPr>
          <w:rFonts w:asciiTheme="minorEastAsia" w:eastAsiaTheme="minorEastAsia" w:hAnsiTheme="minorEastAsia"/>
          <w:sz w:val="21"/>
          <w:szCs w:val="21"/>
        </w:rPr>
        <w:t>认识到</w:t>
      </w:r>
      <w:r w:rsidR="007A2AB1" w:rsidRPr="00231CC1">
        <w:rPr>
          <w:rFonts w:asciiTheme="minorEastAsia" w:eastAsiaTheme="minorEastAsia" w:hAnsiTheme="minorEastAsia" w:hint="eastAsia"/>
          <w:sz w:val="21"/>
          <w:szCs w:val="21"/>
        </w:rPr>
        <w:t>他们生活在两个世界里。这一点很好地反映在2017年澳大利亚土著人民编拟的“</w:t>
      </w:r>
      <w:r w:rsidR="00B32ABE" w:rsidRPr="00231CC1">
        <w:rPr>
          <w:rFonts w:asciiTheme="minorEastAsia" w:eastAsiaTheme="minorEastAsia" w:hAnsiTheme="minorEastAsia" w:hint="eastAsia"/>
          <w:sz w:val="21"/>
          <w:szCs w:val="21"/>
        </w:rPr>
        <w:t>发</w:t>
      </w:r>
      <w:r w:rsidR="007A2AB1" w:rsidRPr="00231CC1">
        <w:rPr>
          <w:rFonts w:asciiTheme="minorEastAsia" w:eastAsiaTheme="minorEastAsia" w:hAnsiTheme="minorEastAsia" w:hint="eastAsia"/>
          <w:sz w:val="21"/>
          <w:szCs w:val="21"/>
        </w:rPr>
        <w:t>自内心的乌鲁鲁</w:t>
      </w:r>
      <w:r w:rsidR="001E1CBB" w:rsidRPr="00231CC1">
        <w:rPr>
          <w:rFonts w:asciiTheme="minorEastAsia" w:eastAsiaTheme="minorEastAsia" w:hAnsiTheme="minorEastAsia" w:hint="eastAsia"/>
          <w:sz w:val="21"/>
          <w:szCs w:val="21"/>
        </w:rPr>
        <w:t>申明</w:t>
      </w:r>
      <w:r w:rsidR="007A2AB1" w:rsidRPr="00231CC1">
        <w:rPr>
          <w:rFonts w:asciiTheme="minorEastAsia" w:eastAsiaTheme="minorEastAsia" w:hAnsiTheme="minorEastAsia" w:hint="eastAsia"/>
          <w:sz w:val="21"/>
          <w:szCs w:val="21"/>
        </w:rPr>
        <w:t>”，该</w:t>
      </w:r>
      <w:r w:rsidR="001E1CBB" w:rsidRPr="00231CC1">
        <w:rPr>
          <w:rFonts w:asciiTheme="minorEastAsia" w:eastAsiaTheme="minorEastAsia" w:hAnsiTheme="minorEastAsia" w:hint="eastAsia"/>
          <w:sz w:val="21"/>
          <w:szCs w:val="21"/>
        </w:rPr>
        <w:t>申明</w:t>
      </w:r>
      <w:r w:rsidR="007A2AB1" w:rsidRPr="00231CC1">
        <w:rPr>
          <w:rFonts w:asciiTheme="minorEastAsia" w:eastAsiaTheme="minorEastAsia" w:hAnsiTheme="minorEastAsia" w:hint="eastAsia"/>
          <w:sz w:val="21"/>
          <w:szCs w:val="21"/>
        </w:rPr>
        <w:t>是澳大利亚宪法承认土著人</w:t>
      </w:r>
      <w:proofErr w:type="gramStart"/>
      <w:r w:rsidR="007A2AB1" w:rsidRPr="00231CC1">
        <w:rPr>
          <w:rFonts w:asciiTheme="minorEastAsia" w:eastAsiaTheme="minorEastAsia" w:hAnsiTheme="minorEastAsia" w:hint="eastAsia"/>
          <w:sz w:val="21"/>
          <w:szCs w:val="21"/>
        </w:rPr>
        <w:t>民进程</w:t>
      </w:r>
      <w:proofErr w:type="gramEnd"/>
      <w:r w:rsidR="007A2AB1" w:rsidRPr="00231CC1">
        <w:rPr>
          <w:rFonts w:asciiTheme="minorEastAsia" w:eastAsiaTheme="minorEastAsia" w:hAnsiTheme="minorEastAsia" w:hint="eastAsia"/>
          <w:sz w:val="21"/>
          <w:szCs w:val="21"/>
        </w:rPr>
        <w:t>的一部分。</w:t>
      </w:r>
      <w:r w:rsidR="001E1CBB" w:rsidRPr="00231CC1">
        <w:rPr>
          <w:rFonts w:asciiTheme="minorEastAsia" w:eastAsiaTheme="minorEastAsia" w:hAnsiTheme="minorEastAsia" w:hint="eastAsia"/>
          <w:sz w:val="21"/>
          <w:szCs w:val="21"/>
        </w:rPr>
        <w:t>在乌鲁鲁会议上，澳大利亚所有</w:t>
      </w:r>
      <w:r w:rsidR="001E1CBB" w:rsidRPr="00231CC1">
        <w:rPr>
          <w:rFonts w:asciiTheme="minorEastAsia" w:eastAsiaTheme="minorEastAsia" w:hAnsiTheme="minorEastAsia"/>
          <w:sz w:val="21"/>
          <w:szCs w:val="21"/>
        </w:rPr>
        <w:t>土著人民</w:t>
      </w:r>
      <w:r w:rsidR="001E1CBB" w:rsidRPr="00231CC1">
        <w:rPr>
          <w:rFonts w:asciiTheme="minorEastAsia" w:eastAsiaTheme="minorEastAsia" w:hAnsiTheme="minorEastAsia" w:hint="eastAsia"/>
          <w:sz w:val="21"/>
          <w:szCs w:val="21"/>
        </w:rPr>
        <w:t>的</w:t>
      </w:r>
      <w:r w:rsidR="008628F4" w:rsidRPr="00231CC1">
        <w:rPr>
          <w:rFonts w:asciiTheme="minorEastAsia" w:eastAsiaTheme="minorEastAsia" w:hAnsiTheme="minorEastAsia" w:hint="eastAsia"/>
          <w:sz w:val="21"/>
          <w:szCs w:val="21"/>
        </w:rPr>
        <w:t>重要</w:t>
      </w:r>
      <w:r w:rsidR="001E1CBB" w:rsidRPr="00231CC1">
        <w:rPr>
          <w:rFonts w:asciiTheme="minorEastAsia" w:eastAsiaTheme="minorEastAsia" w:hAnsiTheme="minorEastAsia" w:hint="eastAsia"/>
          <w:sz w:val="21"/>
          <w:szCs w:val="21"/>
        </w:rPr>
        <w:t>领袖发布一</w:t>
      </w:r>
      <w:r w:rsidR="008628F4" w:rsidRPr="00231CC1">
        <w:rPr>
          <w:rFonts w:asciiTheme="minorEastAsia" w:eastAsiaTheme="minorEastAsia" w:hAnsiTheme="minorEastAsia" w:hint="eastAsia"/>
          <w:sz w:val="21"/>
          <w:szCs w:val="21"/>
        </w:rPr>
        <w:t>项</w:t>
      </w:r>
      <w:r w:rsidR="001E1CBB" w:rsidRPr="00231CC1">
        <w:rPr>
          <w:rFonts w:asciiTheme="minorEastAsia" w:eastAsiaTheme="minorEastAsia" w:hAnsiTheme="minorEastAsia" w:hint="eastAsia"/>
          <w:sz w:val="21"/>
          <w:szCs w:val="21"/>
        </w:rPr>
        <w:t>申明，提出他们希望实现的目标。他们</w:t>
      </w:r>
      <w:r w:rsidR="00A10F8B" w:rsidRPr="00231CC1">
        <w:rPr>
          <w:rFonts w:asciiTheme="minorEastAsia" w:eastAsiaTheme="minorEastAsia" w:hAnsiTheme="minorEastAsia"/>
          <w:sz w:val="21"/>
          <w:szCs w:val="21"/>
        </w:rPr>
        <w:t>认识到</w:t>
      </w:r>
      <w:r w:rsidR="008628F4" w:rsidRPr="00231CC1">
        <w:rPr>
          <w:rFonts w:asciiTheme="minorEastAsia" w:eastAsiaTheme="minorEastAsia" w:hAnsiTheme="minorEastAsia" w:hint="eastAsia"/>
          <w:sz w:val="21"/>
          <w:szCs w:val="21"/>
        </w:rPr>
        <w:t>自己</w:t>
      </w:r>
      <w:r w:rsidR="001E1CBB" w:rsidRPr="00231CC1">
        <w:rPr>
          <w:rFonts w:asciiTheme="minorEastAsia" w:eastAsiaTheme="minorEastAsia" w:hAnsiTheme="minorEastAsia"/>
          <w:sz w:val="21"/>
          <w:szCs w:val="21"/>
        </w:rPr>
        <w:t>不得不在如何推进宪法承认方面</w:t>
      </w:r>
      <w:proofErr w:type="gramStart"/>
      <w:r w:rsidR="008628F4" w:rsidRPr="00231CC1">
        <w:rPr>
          <w:rFonts w:asciiTheme="minorEastAsia" w:eastAsiaTheme="minorEastAsia" w:hAnsiTheme="minorEastAsia" w:hint="eastAsia"/>
          <w:sz w:val="21"/>
          <w:szCs w:val="21"/>
        </w:rPr>
        <w:t>作</w:t>
      </w:r>
      <w:r w:rsidR="001E1CBB" w:rsidRPr="00231CC1">
        <w:rPr>
          <w:rFonts w:asciiTheme="minorEastAsia" w:eastAsiaTheme="minorEastAsia" w:hAnsiTheme="minorEastAsia"/>
          <w:sz w:val="21"/>
          <w:szCs w:val="21"/>
        </w:rPr>
        <w:t>出</w:t>
      </w:r>
      <w:proofErr w:type="gramEnd"/>
      <w:r w:rsidR="001E1CBB" w:rsidRPr="00231CC1">
        <w:rPr>
          <w:rFonts w:asciiTheme="minorEastAsia" w:eastAsiaTheme="minorEastAsia" w:hAnsiTheme="minorEastAsia"/>
          <w:sz w:val="21"/>
          <w:szCs w:val="21"/>
        </w:rPr>
        <w:t>妥协，因为他们</w:t>
      </w:r>
      <w:r w:rsidR="001E1CBB" w:rsidRPr="00231CC1">
        <w:rPr>
          <w:rFonts w:asciiTheme="minorEastAsia" w:eastAsiaTheme="minorEastAsia" w:hAnsiTheme="minorEastAsia" w:hint="eastAsia"/>
          <w:sz w:val="21"/>
          <w:szCs w:val="21"/>
        </w:rPr>
        <w:t>行走和</w:t>
      </w:r>
      <w:r w:rsidR="001E1CBB" w:rsidRPr="00231CC1">
        <w:rPr>
          <w:rFonts w:asciiTheme="minorEastAsia" w:eastAsiaTheme="minorEastAsia" w:hAnsiTheme="minorEastAsia"/>
          <w:sz w:val="21"/>
          <w:szCs w:val="21"/>
        </w:rPr>
        <w:t>生活在两个世界里。</w:t>
      </w:r>
      <w:r w:rsidR="001E1CBB" w:rsidRPr="00231CC1">
        <w:rPr>
          <w:rFonts w:asciiTheme="minorEastAsia" w:eastAsiaTheme="minorEastAsia" w:hAnsiTheme="minorEastAsia" w:hint="eastAsia"/>
          <w:sz w:val="21"/>
          <w:szCs w:val="21"/>
        </w:rPr>
        <w:t>如果他们能做到这一点，IGC也能。</w:t>
      </w:r>
      <w:r w:rsidR="00AB2F86" w:rsidRPr="00231CC1">
        <w:rPr>
          <w:rFonts w:asciiTheme="minorEastAsia" w:eastAsiaTheme="minorEastAsia" w:hAnsiTheme="minorEastAsia"/>
          <w:sz w:val="21"/>
          <w:szCs w:val="21"/>
        </w:rPr>
        <w:t>IGC</w:t>
      </w:r>
      <w:r w:rsidR="001E1CBB" w:rsidRPr="00231CC1">
        <w:rPr>
          <w:rFonts w:asciiTheme="minorEastAsia" w:eastAsiaTheme="minorEastAsia" w:hAnsiTheme="minorEastAsia" w:hint="eastAsia"/>
          <w:sz w:val="21"/>
          <w:szCs w:val="21"/>
        </w:rPr>
        <w:t>的存在不是为了保持现状的。关于</w:t>
      </w:r>
      <w:r w:rsidR="004E11DC" w:rsidRPr="00231CC1">
        <w:rPr>
          <w:rFonts w:asciiTheme="minorEastAsia" w:eastAsiaTheme="minorEastAsia" w:hAnsiTheme="minorEastAsia"/>
          <w:sz w:val="21"/>
          <w:szCs w:val="21"/>
        </w:rPr>
        <w:t>跨领域</w:t>
      </w:r>
      <w:r w:rsidR="00242068" w:rsidRPr="00231CC1">
        <w:rPr>
          <w:rFonts w:asciiTheme="minorEastAsia" w:eastAsiaTheme="minorEastAsia" w:hAnsiTheme="minorEastAsia"/>
          <w:sz w:val="21"/>
          <w:szCs w:val="21"/>
        </w:rPr>
        <w:t>问题</w:t>
      </w:r>
      <w:r w:rsidR="001E1CBB" w:rsidRPr="00231CC1">
        <w:rPr>
          <w:rFonts w:asciiTheme="minorEastAsia" w:eastAsiaTheme="minorEastAsia" w:hAnsiTheme="minorEastAsia" w:hint="eastAsia"/>
          <w:sz w:val="21"/>
          <w:szCs w:val="21"/>
        </w:rPr>
        <w:t>，有两份合并工作文件。</w:t>
      </w:r>
      <w:r w:rsidR="00520D6B"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主席</w:t>
      </w:r>
      <w:r w:rsidR="00520D6B" w:rsidRPr="00231CC1">
        <w:rPr>
          <w:rFonts w:asciiTheme="minorEastAsia" w:eastAsiaTheme="minorEastAsia" w:hAnsiTheme="minorEastAsia" w:hint="eastAsia"/>
          <w:sz w:val="21"/>
          <w:szCs w:val="21"/>
        </w:rPr>
        <w:t>情况</w:t>
      </w:r>
      <w:r w:rsidR="00242068" w:rsidRPr="00231CC1">
        <w:rPr>
          <w:rFonts w:asciiTheme="minorEastAsia" w:eastAsiaTheme="minorEastAsia" w:hAnsiTheme="minorEastAsia"/>
          <w:sz w:val="21"/>
          <w:szCs w:val="21"/>
        </w:rPr>
        <w:t>说明</w:t>
      </w:r>
      <w:r w:rsidR="00520D6B" w:rsidRPr="00231CC1">
        <w:rPr>
          <w:rFonts w:asciiTheme="minorEastAsia" w:eastAsiaTheme="minorEastAsia" w:hAnsiTheme="minorEastAsia" w:hint="eastAsia"/>
          <w:sz w:val="21"/>
          <w:szCs w:val="21"/>
        </w:rPr>
        <w:t>》</w:t>
      </w:r>
      <w:r w:rsidR="001E1CBB" w:rsidRPr="00231CC1">
        <w:rPr>
          <w:rFonts w:asciiTheme="minorEastAsia" w:eastAsiaTheme="minorEastAsia" w:hAnsiTheme="minorEastAsia" w:hint="eastAsia"/>
          <w:sz w:val="21"/>
          <w:szCs w:val="21"/>
        </w:rPr>
        <w:t>在表格中并排列出了</w:t>
      </w:r>
      <w:r w:rsidR="001E1CBB" w:rsidRPr="00231CC1">
        <w:rPr>
          <w:rFonts w:asciiTheme="minorEastAsia" w:eastAsiaTheme="minorEastAsia" w:hAnsiTheme="minorEastAsia"/>
          <w:sz w:val="21"/>
          <w:szCs w:val="21"/>
        </w:rPr>
        <w:t>两套条款草案</w:t>
      </w:r>
      <w:r w:rsidR="001E1CBB" w:rsidRPr="00231CC1">
        <w:rPr>
          <w:rFonts w:asciiTheme="minorEastAsia" w:eastAsiaTheme="minorEastAsia" w:hAnsiTheme="minorEastAsia" w:hint="eastAsia"/>
          <w:sz w:val="21"/>
          <w:szCs w:val="21"/>
        </w:rPr>
        <w:t>，以</w:t>
      </w:r>
      <w:r w:rsidR="00BF3378" w:rsidRPr="00231CC1">
        <w:rPr>
          <w:rFonts w:asciiTheme="minorEastAsia" w:eastAsiaTheme="minorEastAsia" w:hAnsiTheme="minorEastAsia" w:hint="eastAsia"/>
          <w:sz w:val="21"/>
          <w:szCs w:val="21"/>
        </w:rPr>
        <w:t>帮</w:t>
      </w:r>
      <w:r w:rsidR="001E1CBB" w:rsidRPr="00231CC1">
        <w:rPr>
          <w:rFonts w:asciiTheme="minorEastAsia" w:eastAsiaTheme="minorEastAsia" w:hAnsiTheme="minorEastAsia" w:hint="eastAsia"/>
          <w:sz w:val="21"/>
          <w:szCs w:val="21"/>
        </w:rPr>
        <w:t>助</w:t>
      </w:r>
      <w:r w:rsidR="00AA72EE" w:rsidRPr="00231CC1">
        <w:rPr>
          <w:rFonts w:asciiTheme="minorEastAsia" w:eastAsiaTheme="minorEastAsia" w:hAnsiTheme="minorEastAsia"/>
          <w:sz w:val="21"/>
          <w:szCs w:val="21"/>
        </w:rPr>
        <w:t>协调人</w:t>
      </w:r>
      <w:r w:rsidR="00BF3378" w:rsidRPr="00231CC1">
        <w:rPr>
          <w:rFonts w:asciiTheme="minorEastAsia" w:eastAsiaTheme="minorEastAsia" w:hAnsiTheme="minorEastAsia" w:hint="eastAsia"/>
          <w:sz w:val="21"/>
          <w:szCs w:val="21"/>
        </w:rPr>
        <w:t>掌握</w:t>
      </w:r>
      <w:r w:rsidR="001E1CBB" w:rsidRPr="00231CC1">
        <w:rPr>
          <w:rFonts w:asciiTheme="minorEastAsia" w:eastAsiaTheme="minorEastAsia" w:hAnsiTheme="minorEastAsia" w:hint="eastAsia"/>
          <w:sz w:val="21"/>
          <w:szCs w:val="21"/>
        </w:rPr>
        <w:t>变</w:t>
      </w:r>
      <w:r w:rsidR="008628F4" w:rsidRPr="00231CC1">
        <w:rPr>
          <w:rFonts w:asciiTheme="minorEastAsia" w:eastAsiaTheme="minorEastAsia" w:hAnsiTheme="minorEastAsia" w:hint="eastAsia"/>
          <w:sz w:val="21"/>
          <w:szCs w:val="21"/>
        </w:rPr>
        <w:t>化</w:t>
      </w:r>
      <w:r w:rsidR="00BF3378" w:rsidRPr="00231CC1">
        <w:rPr>
          <w:rFonts w:asciiTheme="minorEastAsia" w:eastAsiaTheme="minorEastAsia" w:hAnsiTheme="minorEastAsia" w:hint="eastAsia"/>
          <w:sz w:val="21"/>
          <w:szCs w:val="21"/>
        </w:rPr>
        <w:t>情况</w:t>
      </w:r>
      <w:r w:rsidR="001E1CBB" w:rsidRPr="00231CC1">
        <w:rPr>
          <w:rFonts w:asciiTheme="minorEastAsia" w:eastAsiaTheme="minorEastAsia" w:hAnsiTheme="minorEastAsia" w:hint="eastAsia"/>
          <w:sz w:val="21"/>
          <w:szCs w:val="21"/>
        </w:rPr>
        <w:t>。不进行现场起草。最终，如果</w:t>
      </w:r>
      <w:r w:rsidR="00AB2F86" w:rsidRPr="00231CC1">
        <w:rPr>
          <w:rFonts w:asciiTheme="minorEastAsia" w:eastAsiaTheme="minorEastAsia" w:hAnsiTheme="minorEastAsia"/>
          <w:sz w:val="21"/>
          <w:szCs w:val="21"/>
        </w:rPr>
        <w:t>IGC</w:t>
      </w:r>
      <w:r w:rsidR="001E1CBB" w:rsidRPr="00231CC1">
        <w:rPr>
          <w:rFonts w:asciiTheme="minorEastAsia" w:eastAsiaTheme="minorEastAsia" w:hAnsiTheme="minorEastAsia" w:hint="eastAsia"/>
          <w:sz w:val="21"/>
          <w:szCs w:val="21"/>
        </w:rPr>
        <w:t>于周五接受最终修订稿，两份合并工作文件将</w:t>
      </w:r>
      <w:r w:rsidR="008628F4" w:rsidRPr="00231CC1">
        <w:rPr>
          <w:rFonts w:asciiTheme="minorEastAsia" w:eastAsiaTheme="minorEastAsia" w:hAnsiTheme="minorEastAsia" w:hint="eastAsia"/>
          <w:sz w:val="21"/>
          <w:szCs w:val="21"/>
        </w:rPr>
        <w:t>得到</w:t>
      </w:r>
      <w:r w:rsidR="001E1CBB" w:rsidRPr="00231CC1">
        <w:rPr>
          <w:rFonts w:asciiTheme="minorEastAsia" w:eastAsiaTheme="minorEastAsia" w:hAnsiTheme="minorEastAsia" w:hint="eastAsia"/>
          <w:sz w:val="21"/>
          <w:szCs w:val="21"/>
        </w:rPr>
        <w:t>修改。</w:t>
      </w:r>
      <w:r w:rsidR="00AB2F86" w:rsidRPr="00231CC1">
        <w:rPr>
          <w:rFonts w:asciiTheme="minorEastAsia" w:eastAsiaTheme="minorEastAsia" w:hAnsiTheme="minorEastAsia"/>
          <w:sz w:val="21"/>
          <w:szCs w:val="21"/>
        </w:rPr>
        <w:t>IGC</w:t>
      </w:r>
      <w:r w:rsidR="001E1CBB" w:rsidRPr="00231CC1">
        <w:rPr>
          <w:rFonts w:asciiTheme="minorEastAsia" w:eastAsiaTheme="minorEastAsia" w:hAnsiTheme="minorEastAsia" w:hint="eastAsia"/>
          <w:sz w:val="21"/>
          <w:szCs w:val="21"/>
        </w:rPr>
        <w:t>不会合并两份合并工作文件，它们将保持独立。</w:t>
      </w:r>
      <w:r w:rsidRPr="00231CC1">
        <w:rPr>
          <w:rFonts w:asciiTheme="minorEastAsia" w:eastAsiaTheme="minorEastAsia" w:hAnsiTheme="minorEastAsia"/>
          <w:sz w:val="21"/>
          <w:szCs w:val="21"/>
        </w:rPr>
        <w:t>主席</w:t>
      </w:r>
      <w:r w:rsidR="001E1CBB" w:rsidRPr="00231CC1">
        <w:rPr>
          <w:rFonts w:asciiTheme="minorEastAsia" w:eastAsiaTheme="minorEastAsia" w:hAnsiTheme="minorEastAsia" w:hint="eastAsia"/>
          <w:sz w:val="21"/>
          <w:szCs w:val="21"/>
        </w:rPr>
        <w:t>强调，</w:t>
      </w:r>
      <w:r w:rsidR="008628F4" w:rsidRPr="00231CC1">
        <w:rPr>
          <w:rFonts w:asciiTheme="minorEastAsia" w:eastAsiaTheme="minorEastAsia" w:hAnsiTheme="minorEastAsia" w:hint="eastAsia"/>
          <w:sz w:val="21"/>
          <w:szCs w:val="21"/>
        </w:rPr>
        <w:t>更新的</w:t>
      </w:r>
      <w:r w:rsidR="006453F5" w:rsidRPr="00231CC1">
        <w:rPr>
          <w:rFonts w:asciiTheme="minorEastAsia" w:eastAsiaTheme="minorEastAsia" w:hAnsiTheme="minorEastAsia"/>
          <w:sz w:val="21"/>
          <w:szCs w:val="21"/>
        </w:rPr>
        <w:t>差距分析</w:t>
      </w:r>
      <w:r w:rsidR="008628F4" w:rsidRPr="00231CC1">
        <w:rPr>
          <w:rFonts w:asciiTheme="minorEastAsia" w:eastAsiaTheme="minorEastAsia" w:hAnsiTheme="minorEastAsia" w:hint="eastAsia"/>
          <w:sz w:val="21"/>
          <w:szCs w:val="21"/>
        </w:rPr>
        <w:t>草案</w:t>
      </w:r>
      <w:r w:rsidR="001E1CBB" w:rsidRPr="00231CC1">
        <w:rPr>
          <w:rFonts w:asciiTheme="minorEastAsia" w:eastAsiaTheme="minorEastAsia" w:hAnsiTheme="minorEastAsia" w:hint="eastAsia"/>
          <w:sz w:val="21"/>
          <w:szCs w:val="21"/>
        </w:rPr>
        <w:t>是</w:t>
      </w:r>
      <w:r w:rsidRPr="00231CC1">
        <w:rPr>
          <w:rFonts w:asciiTheme="minorEastAsia" w:eastAsiaTheme="minorEastAsia" w:hAnsiTheme="minorEastAsia"/>
          <w:sz w:val="21"/>
          <w:szCs w:val="21"/>
        </w:rPr>
        <w:t>秘书处</w:t>
      </w:r>
      <w:r w:rsidR="001E1CBB" w:rsidRPr="00231CC1">
        <w:rPr>
          <w:rFonts w:asciiTheme="minorEastAsia" w:eastAsiaTheme="minorEastAsia" w:hAnsiTheme="minorEastAsia" w:hint="eastAsia"/>
          <w:sz w:val="21"/>
          <w:szCs w:val="21"/>
        </w:rPr>
        <w:t>完成的一项非常重要的工作。至于序言，他</w:t>
      </w:r>
      <w:r w:rsidR="00282819" w:rsidRPr="00231CC1">
        <w:rPr>
          <w:rFonts w:asciiTheme="minorEastAsia" w:eastAsiaTheme="minorEastAsia" w:hAnsiTheme="minorEastAsia" w:hint="eastAsia"/>
          <w:sz w:val="21"/>
          <w:szCs w:val="21"/>
        </w:rPr>
        <w:t>询问</w:t>
      </w:r>
      <w:r w:rsidR="00AA72EE" w:rsidRPr="00231CC1">
        <w:rPr>
          <w:rFonts w:asciiTheme="minorEastAsia" w:eastAsiaTheme="minorEastAsia" w:hAnsiTheme="minorEastAsia"/>
          <w:sz w:val="21"/>
          <w:szCs w:val="21"/>
        </w:rPr>
        <w:t>协调人</w:t>
      </w:r>
      <w:r w:rsidR="00282819" w:rsidRPr="00231CC1">
        <w:rPr>
          <w:rFonts w:asciiTheme="minorEastAsia" w:eastAsiaTheme="minorEastAsia" w:hAnsiTheme="minorEastAsia" w:hint="eastAsia"/>
          <w:sz w:val="21"/>
          <w:szCs w:val="21"/>
        </w:rPr>
        <w:t>是否能够</w:t>
      </w:r>
      <w:r w:rsidR="003248C0" w:rsidRPr="00231CC1">
        <w:rPr>
          <w:rFonts w:asciiTheme="minorEastAsia" w:eastAsiaTheme="minorEastAsia" w:hAnsiTheme="minorEastAsia" w:hint="eastAsia"/>
          <w:sz w:val="21"/>
          <w:szCs w:val="21"/>
        </w:rPr>
        <w:t>进行</w:t>
      </w:r>
      <w:r w:rsidR="00282819" w:rsidRPr="00231CC1">
        <w:rPr>
          <w:rFonts w:asciiTheme="minorEastAsia" w:eastAsiaTheme="minorEastAsia" w:hAnsiTheme="minorEastAsia" w:hint="eastAsia"/>
          <w:sz w:val="21"/>
          <w:szCs w:val="21"/>
        </w:rPr>
        <w:t>审查</w:t>
      </w:r>
      <w:proofErr w:type="gramStart"/>
      <w:r w:rsidR="003248C0" w:rsidRPr="00231CC1">
        <w:rPr>
          <w:rFonts w:asciiTheme="minorEastAsia" w:eastAsiaTheme="minorEastAsia" w:hAnsiTheme="minorEastAsia" w:hint="eastAsia"/>
          <w:sz w:val="21"/>
          <w:szCs w:val="21"/>
        </w:rPr>
        <w:t>以加以</w:t>
      </w:r>
      <w:proofErr w:type="gramEnd"/>
      <w:r w:rsidR="003248C0" w:rsidRPr="00231CC1">
        <w:rPr>
          <w:rFonts w:asciiTheme="minorEastAsia" w:eastAsiaTheme="minorEastAsia" w:hAnsiTheme="minorEastAsia" w:hint="eastAsia"/>
          <w:sz w:val="21"/>
          <w:szCs w:val="21"/>
        </w:rPr>
        <w:t>改进</w:t>
      </w:r>
      <w:r w:rsidR="00282819" w:rsidRPr="00231CC1">
        <w:rPr>
          <w:rFonts w:asciiTheme="minorEastAsia" w:eastAsiaTheme="minorEastAsia" w:hAnsiTheme="minorEastAsia" w:hint="eastAsia"/>
          <w:sz w:val="21"/>
          <w:szCs w:val="21"/>
        </w:rPr>
        <w:t>，提出更加明确和更加简洁的案文，使两套</w:t>
      </w:r>
      <w:r w:rsidR="00BF3378" w:rsidRPr="00231CC1">
        <w:rPr>
          <w:rFonts w:asciiTheme="minorEastAsia" w:eastAsiaTheme="minorEastAsia" w:hAnsiTheme="minorEastAsia" w:hint="eastAsia"/>
          <w:sz w:val="21"/>
          <w:szCs w:val="21"/>
        </w:rPr>
        <w:t>条款</w:t>
      </w:r>
      <w:r w:rsidR="00282819" w:rsidRPr="00231CC1">
        <w:rPr>
          <w:rFonts w:asciiTheme="minorEastAsia" w:eastAsiaTheme="minorEastAsia" w:hAnsiTheme="minorEastAsia" w:hint="eastAsia"/>
          <w:sz w:val="21"/>
          <w:szCs w:val="21"/>
        </w:rPr>
        <w:t>更加清晰。在IGC同意之</w:t>
      </w:r>
      <w:r w:rsidR="003248C0" w:rsidRPr="00231CC1">
        <w:rPr>
          <w:rFonts w:asciiTheme="minorEastAsia" w:eastAsiaTheme="minorEastAsia" w:hAnsiTheme="minorEastAsia" w:hint="eastAsia"/>
          <w:sz w:val="21"/>
          <w:szCs w:val="21"/>
        </w:rPr>
        <w:t>前</w:t>
      </w:r>
      <w:r w:rsidR="00282819" w:rsidRPr="00231CC1">
        <w:rPr>
          <w:rFonts w:asciiTheme="minorEastAsia" w:eastAsiaTheme="minorEastAsia" w:hAnsiTheme="minorEastAsia" w:hint="eastAsia"/>
          <w:sz w:val="21"/>
          <w:szCs w:val="21"/>
        </w:rPr>
        <w:t>，他们的工作无任何地</w:t>
      </w:r>
      <w:r w:rsidR="009D292B" w:rsidRPr="00231CC1">
        <w:rPr>
          <w:rFonts w:asciiTheme="minorEastAsia" w:eastAsiaTheme="minorEastAsia" w:hAnsiTheme="minorEastAsia" w:hint="cs"/>
          <w:sz w:val="21"/>
          <w:szCs w:val="21"/>
        </w:rPr>
        <w:t>‍</w:t>
      </w:r>
      <w:r w:rsidR="00282819" w:rsidRPr="00231CC1">
        <w:rPr>
          <w:rFonts w:asciiTheme="minorEastAsia" w:eastAsiaTheme="minorEastAsia" w:hAnsiTheme="minorEastAsia" w:hint="eastAsia"/>
          <w:sz w:val="21"/>
          <w:szCs w:val="21"/>
        </w:rPr>
        <w:t>位。</w:t>
      </w:r>
    </w:p>
    <w:p w14:paraId="1A7AB600" w14:textId="77777777" w:rsidR="00905E92" w:rsidRPr="00231CC1" w:rsidRDefault="007A3D8E"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009147D4" w:rsidRPr="00231CC1">
        <w:rPr>
          <w:rFonts w:asciiTheme="minorEastAsia" w:eastAsiaTheme="minorEastAsia" w:hAnsiTheme="minorEastAsia"/>
          <w:sz w:val="21"/>
          <w:szCs w:val="21"/>
        </w:rPr>
        <w:t>感谢</w:t>
      </w:r>
      <w:r w:rsidR="004E6B61"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提议允许协调人起草一套拟议的序言</w:t>
      </w:r>
      <w:r w:rsidR="003248C0" w:rsidRPr="00231CC1">
        <w:rPr>
          <w:rFonts w:asciiTheme="minorEastAsia" w:eastAsiaTheme="minorEastAsia" w:hAnsiTheme="minorEastAsia" w:hint="eastAsia"/>
          <w:sz w:val="21"/>
          <w:szCs w:val="21"/>
        </w:rPr>
        <w:t>措辞</w:t>
      </w:r>
      <w:r w:rsidRPr="00231CC1">
        <w:rPr>
          <w:rFonts w:asciiTheme="minorEastAsia" w:eastAsiaTheme="minorEastAsia" w:hAnsiTheme="minorEastAsia" w:hint="eastAsia"/>
          <w:sz w:val="21"/>
          <w:szCs w:val="21"/>
        </w:rPr>
        <w:t>供IGC审议。尽管它支持</w:t>
      </w:r>
      <w:r w:rsidR="007D5FE6" w:rsidRPr="00231CC1">
        <w:rPr>
          <w:rFonts w:asciiTheme="minorEastAsia" w:eastAsiaTheme="minorEastAsia" w:hAnsiTheme="minorEastAsia" w:hint="eastAsia"/>
          <w:sz w:val="21"/>
          <w:szCs w:val="21"/>
        </w:rPr>
        <w:t>这种</w:t>
      </w:r>
      <w:r w:rsidRPr="00231CC1">
        <w:rPr>
          <w:rFonts w:asciiTheme="minorEastAsia" w:eastAsiaTheme="minorEastAsia" w:hAnsiTheme="minorEastAsia" w:hint="eastAsia"/>
          <w:sz w:val="21"/>
          <w:szCs w:val="21"/>
        </w:rPr>
        <w:t>方法，允许各成员就现有序言发表评论意见同样非常宝贵，这将为</w:t>
      </w:r>
      <w:r w:rsidR="00AA72EE"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起草他们自己的提案提供补充思路。</w:t>
      </w:r>
    </w:p>
    <w:p w14:paraId="29A4C51A" w14:textId="412D8CFC" w:rsidR="00905E92" w:rsidRPr="00231CC1" w:rsidRDefault="008065C9"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w:t>
      </w:r>
      <w:r w:rsidR="007A3D8E" w:rsidRPr="00231CC1">
        <w:rPr>
          <w:rFonts w:asciiTheme="minorEastAsia" w:eastAsiaTheme="minorEastAsia" w:hAnsiTheme="minorEastAsia" w:hint="eastAsia"/>
          <w:sz w:val="21"/>
          <w:szCs w:val="21"/>
        </w:rPr>
        <w:t>代表</w:t>
      </w:r>
      <w:r w:rsidR="00AB2F86" w:rsidRPr="00231CC1">
        <w:rPr>
          <w:rFonts w:asciiTheme="minorEastAsia" w:eastAsiaTheme="minorEastAsia" w:hAnsiTheme="minorEastAsia"/>
          <w:sz w:val="21"/>
          <w:szCs w:val="21"/>
        </w:rPr>
        <w:t>CEBS</w:t>
      </w:r>
      <w:r w:rsidR="007A3D8E" w:rsidRPr="00231CC1">
        <w:rPr>
          <w:rFonts w:asciiTheme="minorEastAsia" w:eastAsiaTheme="minorEastAsia" w:hAnsiTheme="minorEastAsia" w:hint="eastAsia"/>
          <w:sz w:val="21"/>
          <w:szCs w:val="21"/>
        </w:rPr>
        <w:t>集团发言，</w:t>
      </w:r>
      <w:proofErr w:type="gramStart"/>
      <w:r w:rsidR="007D5FE6" w:rsidRPr="00231CC1">
        <w:rPr>
          <w:rFonts w:asciiTheme="minorEastAsia" w:eastAsiaTheme="minorEastAsia" w:hAnsiTheme="minorEastAsia" w:hint="eastAsia"/>
          <w:sz w:val="21"/>
          <w:szCs w:val="21"/>
        </w:rPr>
        <w:t>它</w:t>
      </w:r>
      <w:r w:rsidR="009147D4" w:rsidRPr="00231CC1">
        <w:rPr>
          <w:rFonts w:asciiTheme="minorEastAsia" w:eastAsiaTheme="minorEastAsia" w:hAnsiTheme="minorEastAsia"/>
          <w:sz w:val="21"/>
          <w:szCs w:val="21"/>
        </w:rPr>
        <w:t>感谢</w:t>
      </w:r>
      <w:proofErr w:type="gramEnd"/>
      <w:r w:rsidR="004E6B61" w:rsidRPr="00231CC1">
        <w:rPr>
          <w:rFonts w:asciiTheme="minorEastAsia" w:eastAsiaTheme="minorEastAsia" w:hAnsiTheme="minorEastAsia"/>
          <w:sz w:val="21"/>
          <w:szCs w:val="21"/>
        </w:rPr>
        <w:t>主席</w:t>
      </w:r>
      <w:r w:rsidR="007A3D8E" w:rsidRPr="00231CC1">
        <w:rPr>
          <w:rFonts w:asciiTheme="minorEastAsia" w:eastAsiaTheme="minorEastAsia" w:hAnsiTheme="minorEastAsia" w:hint="eastAsia"/>
          <w:sz w:val="21"/>
          <w:szCs w:val="21"/>
        </w:rPr>
        <w:t>进行详尽</w:t>
      </w:r>
      <w:r w:rsidR="00BF3378" w:rsidRPr="00231CC1">
        <w:rPr>
          <w:rFonts w:asciiTheme="minorEastAsia" w:eastAsiaTheme="minorEastAsia" w:hAnsiTheme="minorEastAsia" w:hint="eastAsia"/>
          <w:sz w:val="21"/>
          <w:szCs w:val="21"/>
        </w:rPr>
        <w:t>而</w:t>
      </w:r>
      <w:r w:rsidR="007D5FE6" w:rsidRPr="00231CC1">
        <w:rPr>
          <w:rFonts w:asciiTheme="minorEastAsia" w:eastAsiaTheme="minorEastAsia" w:hAnsiTheme="minorEastAsia" w:hint="eastAsia"/>
          <w:sz w:val="21"/>
          <w:szCs w:val="21"/>
        </w:rPr>
        <w:t>有</w:t>
      </w:r>
      <w:r w:rsidR="007A3D8E" w:rsidRPr="00231CC1">
        <w:rPr>
          <w:rFonts w:asciiTheme="minorEastAsia" w:eastAsiaTheme="minorEastAsia" w:hAnsiTheme="minorEastAsia" w:hint="eastAsia"/>
          <w:sz w:val="21"/>
          <w:szCs w:val="21"/>
        </w:rPr>
        <w:t>趣的介绍，并</w:t>
      </w:r>
      <w:r w:rsidR="007A3D8E" w:rsidRPr="00231CC1">
        <w:rPr>
          <w:rFonts w:asciiTheme="minorEastAsia" w:eastAsiaTheme="minorEastAsia" w:hAnsiTheme="minorEastAsia"/>
          <w:sz w:val="21"/>
          <w:szCs w:val="21"/>
        </w:rPr>
        <w:t>通过提供国家法律和利害攸关问题的良好</w:t>
      </w:r>
      <w:r w:rsidR="00BF3378" w:rsidRPr="00231CC1">
        <w:rPr>
          <w:rFonts w:asciiTheme="minorEastAsia" w:eastAsiaTheme="minorEastAsia" w:hAnsiTheme="minorEastAsia" w:hint="eastAsia"/>
          <w:sz w:val="21"/>
          <w:szCs w:val="21"/>
        </w:rPr>
        <w:t>实</w:t>
      </w:r>
      <w:r w:rsidR="007A3D8E" w:rsidRPr="00231CC1">
        <w:rPr>
          <w:rFonts w:asciiTheme="minorEastAsia" w:eastAsiaTheme="minorEastAsia" w:hAnsiTheme="minorEastAsia"/>
          <w:sz w:val="21"/>
          <w:szCs w:val="21"/>
        </w:rPr>
        <w:t>例来为这一工作奠定基础</w:t>
      </w:r>
      <w:r w:rsidR="007A3D8E" w:rsidRPr="00231CC1">
        <w:rPr>
          <w:rFonts w:asciiTheme="minorEastAsia" w:eastAsiaTheme="minorEastAsia" w:hAnsiTheme="minorEastAsia" w:hint="eastAsia"/>
          <w:sz w:val="21"/>
          <w:szCs w:val="21"/>
        </w:rPr>
        <w:t>。它期待以包括</w:t>
      </w:r>
      <w:r w:rsidR="007A3D8E" w:rsidRPr="00231CC1">
        <w:rPr>
          <w:rFonts w:asciiTheme="minorEastAsia" w:eastAsiaTheme="minorEastAsia" w:hAnsiTheme="minorEastAsia"/>
          <w:sz w:val="21"/>
          <w:szCs w:val="21"/>
        </w:rPr>
        <w:t>传统知识和传统文化表现形式条款草案</w:t>
      </w:r>
      <w:r w:rsidR="007A3D8E" w:rsidRPr="00231CC1">
        <w:rPr>
          <w:rFonts w:asciiTheme="minorEastAsia" w:eastAsiaTheme="minorEastAsia" w:hAnsiTheme="minorEastAsia" w:hint="eastAsia"/>
          <w:sz w:val="21"/>
          <w:szCs w:val="21"/>
        </w:rPr>
        <w:t>在内的若干文件为基础，就</w:t>
      </w:r>
      <w:r w:rsidR="00E90EF6" w:rsidRPr="00231CC1">
        <w:rPr>
          <w:rFonts w:asciiTheme="minorEastAsia" w:eastAsiaTheme="minorEastAsia" w:hAnsiTheme="minorEastAsia"/>
          <w:sz w:val="21"/>
          <w:szCs w:val="21"/>
        </w:rPr>
        <w:t>传统知识和传统文化表现形式</w:t>
      </w:r>
      <w:r w:rsidR="007A3D8E" w:rsidRPr="00231CC1">
        <w:rPr>
          <w:rFonts w:asciiTheme="minorEastAsia" w:eastAsiaTheme="minorEastAsia" w:hAnsiTheme="minorEastAsia" w:hint="eastAsia"/>
          <w:sz w:val="21"/>
          <w:szCs w:val="21"/>
        </w:rPr>
        <w:t>进行建设性讨论。它说，</w:t>
      </w:r>
      <w:r w:rsidR="007A3D8E" w:rsidRPr="00231CC1">
        <w:rPr>
          <w:rFonts w:asciiTheme="minorEastAsia" w:eastAsiaTheme="minorEastAsia" w:hAnsiTheme="minorEastAsia"/>
          <w:sz w:val="21"/>
          <w:szCs w:val="21"/>
        </w:rPr>
        <w:t>关于核心问题的不同立场尚未产生结果。</w:t>
      </w:r>
      <w:r w:rsidR="007A3D8E" w:rsidRPr="00231CC1">
        <w:rPr>
          <w:rFonts w:asciiTheme="minorEastAsia" w:eastAsiaTheme="minorEastAsia" w:hAnsiTheme="minorEastAsia" w:hint="eastAsia"/>
          <w:sz w:val="21"/>
          <w:szCs w:val="21"/>
        </w:rPr>
        <w:t>它准备好在主席的英明指导下积极参与IGC的工作，以期在取得实际成果和完成</w:t>
      </w:r>
      <w:r w:rsidR="007A3D8E" w:rsidRPr="00231CC1">
        <w:rPr>
          <w:rFonts w:asciiTheme="minorEastAsia" w:eastAsiaTheme="minorEastAsia" w:hAnsiTheme="minorEastAsia"/>
          <w:sz w:val="21"/>
          <w:szCs w:val="21"/>
        </w:rPr>
        <w:t>IGC任务授权</w:t>
      </w:r>
      <w:r w:rsidR="007A3D8E" w:rsidRPr="00231CC1">
        <w:rPr>
          <w:rFonts w:asciiTheme="minorEastAsia" w:eastAsiaTheme="minorEastAsia" w:hAnsiTheme="minorEastAsia" w:hint="eastAsia"/>
          <w:sz w:val="21"/>
          <w:szCs w:val="21"/>
        </w:rPr>
        <w:t>方面取得进展。它研究了秘书处编拟的</w:t>
      </w:r>
      <w:r w:rsidR="00D829D4" w:rsidRPr="00231CC1">
        <w:rPr>
          <w:rFonts w:asciiTheme="minorEastAsia" w:eastAsiaTheme="minorEastAsia" w:hAnsiTheme="minorEastAsia"/>
          <w:sz w:val="21"/>
          <w:szCs w:val="21"/>
        </w:rPr>
        <w:t>文件</w:t>
      </w:r>
      <w:r w:rsidR="007A3D8E" w:rsidRPr="00231CC1">
        <w:rPr>
          <w:rFonts w:asciiTheme="minorEastAsia" w:eastAsiaTheme="minorEastAsia" w:hAnsiTheme="minorEastAsia" w:hint="eastAsia"/>
          <w:sz w:val="21"/>
          <w:szCs w:val="21"/>
        </w:rPr>
        <w:t>；但是，</w:t>
      </w:r>
      <w:r w:rsidR="007D5FE6" w:rsidRPr="00231CC1">
        <w:rPr>
          <w:rFonts w:asciiTheme="minorEastAsia" w:eastAsiaTheme="minorEastAsia" w:hAnsiTheme="minorEastAsia" w:hint="eastAsia"/>
          <w:sz w:val="21"/>
          <w:szCs w:val="21"/>
        </w:rPr>
        <w:t>更新的</w:t>
      </w:r>
      <w:r w:rsidR="006453F5" w:rsidRPr="00231CC1">
        <w:rPr>
          <w:rFonts w:asciiTheme="minorEastAsia" w:eastAsiaTheme="minorEastAsia" w:hAnsiTheme="minorEastAsia"/>
          <w:sz w:val="21"/>
          <w:szCs w:val="21"/>
        </w:rPr>
        <w:t>差距分析</w:t>
      </w:r>
      <w:r w:rsidR="007D5FE6" w:rsidRPr="00231CC1">
        <w:rPr>
          <w:rFonts w:asciiTheme="minorEastAsia" w:eastAsiaTheme="minorEastAsia" w:hAnsiTheme="minorEastAsia" w:hint="eastAsia"/>
          <w:sz w:val="21"/>
          <w:szCs w:val="21"/>
        </w:rPr>
        <w:t>草案</w:t>
      </w:r>
      <w:r w:rsidR="007A3D8E" w:rsidRPr="00231CC1">
        <w:rPr>
          <w:rFonts w:asciiTheme="minorEastAsia" w:eastAsiaTheme="minorEastAsia" w:hAnsiTheme="minorEastAsia" w:hint="eastAsia"/>
          <w:sz w:val="21"/>
          <w:szCs w:val="21"/>
        </w:rPr>
        <w:t>仍然缺乏</w:t>
      </w:r>
      <w:r w:rsidR="007A3D8E" w:rsidRPr="00231CC1">
        <w:rPr>
          <w:rFonts w:asciiTheme="minorEastAsia" w:eastAsiaTheme="minorEastAsia" w:hAnsiTheme="minorEastAsia"/>
          <w:sz w:val="21"/>
          <w:szCs w:val="21"/>
        </w:rPr>
        <w:t>能够说明明显差距的实际例子。它特别赞赏具体的例子，</w:t>
      </w:r>
      <w:r w:rsidR="007D5FE6" w:rsidRPr="00231CC1">
        <w:rPr>
          <w:rFonts w:asciiTheme="minorEastAsia" w:eastAsiaTheme="minorEastAsia" w:hAnsiTheme="minorEastAsia" w:hint="eastAsia"/>
          <w:sz w:val="21"/>
          <w:szCs w:val="21"/>
        </w:rPr>
        <w:t>以帮</w:t>
      </w:r>
      <w:r w:rsidR="007A3D8E" w:rsidRPr="00231CC1">
        <w:rPr>
          <w:rFonts w:asciiTheme="minorEastAsia" w:eastAsiaTheme="minorEastAsia" w:hAnsiTheme="minorEastAsia"/>
          <w:sz w:val="21"/>
          <w:szCs w:val="21"/>
        </w:rPr>
        <w:t>助更好地了解哪些实际问题尚未在国际</w:t>
      </w:r>
      <w:r w:rsidR="007A3D8E" w:rsidRPr="00231CC1">
        <w:rPr>
          <w:rFonts w:asciiTheme="minorEastAsia" w:eastAsiaTheme="minorEastAsia" w:hAnsiTheme="minorEastAsia" w:hint="eastAsia"/>
          <w:sz w:val="21"/>
          <w:szCs w:val="21"/>
        </w:rPr>
        <w:t>层面上得</w:t>
      </w:r>
      <w:r w:rsidR="007A3D8E" w:rsidRPr="00231CC1">
        <w:rPr>
          <w:rFonts w:asciiTheme="minorEastAsia" w:eastAsiaTheme="minorEastAsia" w:hAnsiTheme="minorEastAsia"/>
          <w:sz w:val="21"/>
          <w:szCs w:val="21"/>
        </w:rPr>
        <w:t>到充分处理。</w:t>
      </w:r>
      <w:r w:rsidR="00E843E2" w:rsidRPr="00231CC1">
        <w:rPr>
          <w:rFonts w:asciiTheme="minorEastAsia" w:eastAsiaTheme="minorEastAsia" w:hAnsiTheme="minorEastAsia" w:hint="eastAsia"/>
          <w:sz w:val="21"/>
          <w:szCs w:val="21"/>
        </w:rPr>
        <w:t>关于国家经验的研究将使成员国能够更好地了解不同国家是如何处理利益攸关问题的。它支持</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WIPO/GRTKF/IC/37/10</w:t>
      </w:r>
      <w:r w:rsidR="00E843E2" w:rsidRPr="00231CC1">
        <w:rPr>
          <w:rFonts w:asciiTheme="minorEastAsia" w:eastAsiaTheme="minorEastAsia" w:hAnsiTheme="minorEastAsia" w:hint="eastAsia"/>
          <w:sz w:val="21"/>
          <w:szCs w:val="21"/>
        </w:rPr>
        <w:t>和</w:t>
      </w:r>
      <w:r w:rsidR="00AB2F86" w:rsidRPr="00231CC1">
        <w:rPr>
          <w:rFonts w:asciiTheme="minorEastAsia" w:eastAsiaTheme="minorEastAsia" w:hAnsiTheme="minorEastAsia"/>
          <w:sz w:val="21"/>
          <w:szCs w:val="21"/>
        </w:rPr>
        <w:t>WIP</w:t>
      </w:r>
      <w:r w:rsidR="00DF0467" w:rsidRPr="00231CC1">
        <w:rPr>
          <w:rFonts w:asciiTheme="minorEastAsia" w:eastAsiaTheme="minorEastAsia" w:hAnsiTheme="minorEastAsia"/>
          <w:sz w:val="21"/>
          <w:szCs w:val="21"/>
        </w:rPr>
        <w:t>O/GRTKF/IC/37/11</w:t>
      </w:r>
      <w:r w:rsidR="007D5FE6" w:rsidRPr="00231CC1">
        <w:rPr>
          <w:rFonts w:asciiTheme="minorEastAsia" w:eastAsiaTheme="minorEastAsia" w:hAnsiTheme="minorEastAsia" w:hint="eastAsia"/>
          <w:sz w:val="21"/>
          <w:szCs w:val="21"/>
        </w:rPr>
        <w:t>中</w:t>
      </w:r>
      <w:r w:rsidR="00E843E2" w:rsidRPr="00231CC1">
        <w:rPr>
          <w:rFonts w:asciiTheme="minorEastAsia" w:eastAsiaTheme="minorEastAsia" w:hAnsiTheme="minorEastAsia" w:hint="eastAsia"/>
          <w:sz w:val="21"/>
          <w:szCs w:val="21"/>
        </w:rPr>
        <w:t>所载的提案。</w:t>
      </w:r>
      <w:proofErr w:type="gramStart"/>
      <w:r w:rsidR="00E843E2" w:rsidRPr="00231CC1">
        <w:rPr>
          <w:rFonts w:asciiTheme="minorEastAsia" w:eastAsiaTheme="minorEastAsia" w:hAnsiTheme="minorEastAsia" w:hint="eastAsia"/>
          <w:sz w:val="21"/>
          <w:szCs w:val="21"/>
        </w:rPr>
        <w:t>它</w:t>
      </w:r>
      <w:r w:rsidR="009147D4" w:rsidRPr="00231CC1">
        <w:rPr>
          <w:rFonts w:asciiTheme="minorEastAsia" w:eastAsiaTheme="minorEastAsia" w:hAnsiTheme="minorEastAsia"/>
          <w:sz w:val="21"/>
          <w:szCs w:val="21"/>
        </w:rPr>
        <w:t>感谢</w:t>
      </w:r>
      <w:proofErr w:type="gramEnd"/>
      <w:r w:rsidR="00E843E2" w:rsidRPr="00231CC1">
        <w:rPr>
          <w:rFonts w:asciiTheme="minorEastAsia" w:eastAsiaTheme="minorEastAsia" w:hAnsiTheme="minorEastAsia" w:hint="eastAsia"/>
          <w:sz w:val="21"/>
          <w:szCs w:val="21"/>
        </w:rPr>
        <w:t>提出提案的成员国，并注意到</w:t>
      </w:r>
      <w:r w:rsidR="007D5FE6" w:rsidRPr="00231CC1">
        <w:rPr>
          <w:rFonts w:asciiTheme="minorEastAsia" w:eastAsiaTheme="minorEastAsia" w:hAnsiTheme="minorEastAsia" w:hint="eastAsia"/>
          <w:sz w:val="21"/>
          <w:szCs w:val="21"/>
        </w:rPr>
        <w:t>这些提案</w:t>
      </w:r>
      <w:r w:rsidR="00E843E2" w:rsidRPr="00231CC1">
        <w:rPr>
          <w:rFonts w:asciiTheme="minorEastAsia" w:eastAsiaTheme="minorEastAsia" w:hAnsiTheme="minorEastAsia" w:hint="eastAsia"/>
          <w:sz w:val="21"/>
          <w:szCs w:val="21"/>
        </w:rPr>
        <w:t>总体上关</w:t>
      </w:r>
      <w:r w:rsidR="009F0C8B" w:rsidRPr="00231CC1">
        <w:rPr>
          <w:rFonts w:asciiTheme="minorEastAsia" w:eastAsiaTheme="minorEastAsia" w:hAnsiTheme="minorEastAsia" w:hint="eastAsia"/>
          <w:sz w:val="21"/>
          <w:szCs w:val="21"/>
        </w:rPr>
        <w:t>涉</w:t>
      </w:r>
      <w:r w:rsidR="009F4265" w:rsidRPr="00231CC1">
        <w:rPr>
          <w:rFonts w:asciiTheme="minorEastAsia" w:eastAsiaTheme="minorEastAsia" w:hAnsiTheme="minorEastAsia"/>
          <w:sz w:val="21"/>
          <w:szCs w:val="21"/>
        </w:rPr>
        <w:t>遗传资源</w:t>
      </w:r>
      <w:r w:rsidR="00E843E2" w:rsidRPr="00231CC1">
        <w:rPr>
          <w:rFonts w:asciiTheme="minorEastAsia" w:eastAsiaTheme="minorEastAsia" w:hAnsiTheme="minorEastAsia" w:hint="eastAsia"/>
          <w:sz w:val="21"/>
          <w:szCs w:val="21"/>
        </w:rPr>
        <w:t>，而这并非本届会议的主题之一。它期待将来在适当</w:t>
      </w:r>
      <w:r w:rsidR="007D5FE6" w:rsidRPr="00231CC1">
        <w:rPr>
          <w:rFonts w:asciiTheme="minorEastAsia" w:eastAsiaTheme="minorEastAsia" w:hAnsiTheme="minorEastAsia" w:hint="eastAsia"/>
          <w:sz w:val="21"/>
          <w:szCs w:val="21"/>
        </w:rPr>
        <w:t>的</w:t>
      </w:r>
      <w:r w:rsidR="00E843E2" w:rsidRPr="00231CC1">
        <w:rPr>
          <w:rFonts w:asciiTheme="minorEastAsia" w:eastAsiaTheme="minorEastAsia" w:hAnsiTheme="minorEastAsia" w:hint="eastAsia"/>
          <w:sz w:val="21"/>
          <w:szCs w:val="21"/>
        </w:rPr>
        <w:t>时候讨论它们。</w:t>
      </w:r>
    </w:p>
    <w:p w14:paraId="312A42F3" w14:textId="7355CB9B" w:rsidR="00905E92" w:rsidRPr="00231CC1" w:rsidRDefault="00DB6B21"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欧盟代表团代表欧盟及其成员国发言，它说，</w:t>
      </w:r>
      <w:r w:rsidR="002A1183" w:rsidRPr="00231CC1">
        <w:rPr>
          <w:rFonts w:asciiTheme="minorEastAsia" w:eastAsiaTheme="minorEastAsia" w:hAnsiTheme="minorEastAsia"/>
          <w:sz w:val="21"/>
          <w:szCs w:val="21"/>
        </w:rPr>
        <w:t>期待</w:t>
      </w:r>
      <w:r w:rsidR="000B3AE7" w:rsidRPr="00231CC1">
        <w:rPr>
          <w:rFonts w:asciiTheme="minorEastAsia" w:eastAsiaTheme="minorEastAsia" w:hAnsiTheme="minorEastAsia" w:hint="eastAsia"/>
          <w:sz w:val="21"/>
          <w:szCs w:val="21"/>
        </w:rPr>
        <w:t>在</w:t>
      </w:r>
      <w:r w:rsidR="007F294E" w:rsidRPr="00231CC1">
        <w:rPr>
          <w:rFonts w:asciiTheme="minorEastAsia" w:eastAsiaTheme="minorEastAsia" w:hAnsiTheme="minorEastAsia"/>
          <w:sz w:val="21"/>
          <w:szCs w:val="21"/>
        </w:rPr>
        <w:t>IGC第三十七届会议</w:t>
      </w:r>
      <w:r w:rsidR="000B3AE7" w:rsidRPr="00231CC1">
        <w:rPr>
          <w:rFonts w:asciiTheme="minorEastAsia" w:eastAsiaTheme="minorEastAsia" w:hAnsiTheme="minorEastAsia" w:hint="eastAsia"/>
          <w:sz w:val="21"/>
          <w:szCs w:val="21"/>
        </w:rPr>
        <w:t>进行建设性辩论。在两年的停顿之后，现在终于有机会在</w:t>
      </w:r>
      <w:r w:rsidR="00224463" w:rsidRPr="00231CC1">
        <w:rPr>
          <w:rFonts w:asciiTheme="minorEastAsia" w:eastAsiaTheme="minorEastAsia" w:hAnsiTheme="minorEastAsia"/>
          <w:sz w:val="21"/>
          <w:szCs w:val="21"/>
        </w:rPr>
        <w:t>2017</w:t>
      </w:r>
      <w:r w:rsidR="000B3AE7" w:rsidRPr="00231CC1">
        <w:rPr>
          <w:rFonts w:asciiTheme="minorEastAsia" w:eastAsiaTheme="minorEastAsia" w:hAnsiTheme="minorEastAsia" w:hint="eastAsia"/>
          <w:sz w:val="21"/>
          <w:szCs w:val="21"/>
        </w:rPr>
        <w:t>年</w:t>
      </w:r>
      <w:r w:rsidR="009E4F56" w:rsidRPr="00231CC1">
        <w:rPr>
          <w:rFonts w:asciiTheme="minorEastAsia" w:eastAsiaTheme="minorEastAsia" w:hAnsiTheme="minorEastAsia"/>
          <w:sz w:val="21"/>
          <w:szCs w:val="21"/>
        </w:rPr>
        <w:t>大会</w:t>
      </w:r>
      <w:r w:rsidR="000B3AE7" w:rsidRPr="00231CC1">
        <w:rPr>
          <w:rFonts w:asciiTheme="minorEastAsia" w:eastAsiaTheme="minorEastAsia" w:hAnsiTheme="minorEastAsia" w:hint="eastAsia"/>
          <w:sz w:val="21"/>
          <w:szCs w:val="21"/>
        </w:rPr>
        <w:t>商定的</w:t>
      </w:r>
      <w:r w:rsidR="000B3AE7" w:rsidRPr="00231CC1">
        <w:rPr>
          <w:rFonts w:asciiTheme="minorEastAsia" w:eastAsiaTheme="minorEastAsia" w:hAnsiTheme="minorEastAsia"/>
          <w:sz w:val="21"/>
          <w:szCs w:val="21"/>
        </w:rPr>
        <w:t>IGC任务授权</w:t>
      </w:r>
      <w:r w:rsidR="000B3AE7" w:rsidRPr="00231CC1">
        <w:rPr>
          <w:rFonts w:asciiTheme="minorEastAsia" w:eastAsiaTheme="minorEastAsia" w:hAnsiTheme="minorEastAsia" w:hint="eastAsia"/>
          <w:sz w:val="21"/>
          <w:szCs w:val="21"/>
        </w:rPr>
        <w:t>框架内再次审查</w:t>
      </w:r>
      <w:r w:rsidR="000B3AE7" w:rsidRPr="00231CC1">
        <w:rPr>
          <w:rFonts w:asciiTheme="minorEastAsia" w:eastAsiaTheme="minorEastAsia" w:hAnsiTheme="minorEastAsia"/>
          <w:sz w:val="21"/>
          <w:szCs w:val="21"/>
        </w:rPr>
        <w:t>传统知识和传统文化表现形式</w:t>
      </w:r>
      <w:r w:rsidR="000B3AE7" w:rsidRPr="00231CC1">
        <w:rPr>
          <w:rFonts w:asciiTheme="minorEastAsia" w:eastAsiaTheme="minorEastAsia" w:hAnsiTheme="minorEastAsia" w:hint="eastAsia"/>
          <w:sz w:val="21"/>
          <w:szCs w:val="21"/>
        </w:rPr>
        <w:t>。</w:t>
      </w:r>
      <w:r w:rsidR="007F294E" w:rsidRPr="00231CC1">
        <w:rPr>
          <w:rFonts w:asciiTheme="minorEastAsia" w:eastAsiaTheme="minorEastAsia" w:hAnsiTheme="minorEastAsia"/>
          <w:sz w:val="21"/>
          <w:szCs w:val="21"/>
        </w:rPr>
        <w:t>IGC第三十七届会议</w:t>
      </w:r>
      <w:r w:rsidR="000B3AE7" w:rsidRPr="00231CC1">
        <w:rPr>
          <w:rFonts w:asciiTheme="minorEastAsia" w:eastAsiaTheme="minorEastAsia" w:hAnsiTheme="minorEastAsia" w:hint="eastAsia"/>
          <w:sz w:val="21"/>
          <w:szCs w:val="21"/>
        </w:rPr>
        <w:t>的讨论要想富有成效，必须将重点放在</w:t>
      </w:r>
      <w:r w:rsidR="000B3AE7" w:rsidRPr="00231CC1">
        <w:rPr>
          <w:rFonts w:asciiTheme="minorEastAsia" w:eastAsiaTheme="minorEastAsia" w:hAnsiTheme="minorEastAsia"/>
          <w:sz w:val="21"/>
          <w:szCs w:val="21"/>
        </w:rPr>
        <w:t>任务授权</w:t>
      </w:r>
      <w:r w:rsidR="000B3AE7" w:rsidRPr="00231CC1">
        <w:rPr>
          <w:rFonts w:asciiTheme="minorEastAsia" w:eastAsiaTheme="minorEastAsia" w:hAnsiTheme="minorEastAsia" w:hint="eastAsia"/>
          <w:sz w:val="21"/>
          <w:szCs w:val="21"/>
        </w:rPr>
        <w:t>确定的核心问题上。这些核心问题包括定义、</w:t>
      </w:r>
      <w:r w:rsidR="005F4BC6" w:rsidRPr="00231CC1">
        <w:rPr>
          <w:rFonts w:asciiTheme="minorEastAsia" w:eastAsiaTheme="minorEastAsia" w:hAnsiTheme="minorEastAsia"/>
          <w:sz w:val="21"/>
          <w:szCs w:val="21"/>
        </w:rPr>
        <w:t>受益人</w:t>
      </w:r>
      <w:r w:rsidR="000B3AE7"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客体</w:t>
      </w:r>
      <w:r w:rsidR="000B3AE7"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目标</w:t>
      </w:r>
      <w:r w:rsidR="000B3AE7" w:rsidRPr="00231CC1">
        <w:rPr>
          <w:rFonts w:asciiTheme="minorEastAsia" w:eastAsiaTheme="minorEastAsia" w:hAnsiTheme="minorEastAsia" w:hint="eastAsia"/>
          <w:sz w:val="21"/>
          <w:szCs w:val="21"/>
        </w:rPr>
        <w:t>、</w:t>
      </w:r>
      <w:r w:rsidR="005F4BC6" w:rsidRPr="00231CC1">
        <w:rPr>
          <w:rFonts w:asciiTheme="minorEastAsia" w:eastAsiaTheme="minorEastAsia" w:hAnsiTheme="minorEastAsia"/>
          <w:sz w:val="21"/>
          <w:szCs w:val="21"/>
        </w:rPr>
        <w:t>保护范围</w:t>
      </w:r>
      <w:r w:rsidR="000B3AE7" w:rsidRPr="00231CC1">
        <w:rPr>
          <w:rFonts w:asciiTheme="minorEastAsia" w:eastAsiaTheme="minorEastAsia" w:hAnsiTheme="minorEastAsia" w:hint="eastAsia"/>
          <w:sz w:val="21"/>
          <w:szCs w:val="21"/>
        </w:rPr>
        <w:t>，以及</w:t>
      </w:r>
      <w:r w:rsidR="00CA0685" w:rsidRPr="00231CC1">
        <w:rPr>
          <w:rFonts w:asciiTheme="minorEastAsia" w:eastAsiaTheme="minorEastAsia" w:hAnsiTheme="minorEastAsia" w:hint="eastAsia"/>
          <w:sz w:val="21"/>
          <w:szCs w:val="21"/>
        </w:rPr>
        <w:t>哪些</w:t>
      </w:r>
      <w:r w:rsidR="005F4BC6" w:rsidRPr="00231CC1">
        <w:rPr>
          <w:rFonts w:asciiTheme="minorEastAsia" w:eastAsiaTheme="minorEastAsia" w:hAnsiTheme="minorEastAsia"/>
          <w:sz w:val="21"/>
          <w:szCs w:val="21"/>
        </w:rPr>
        <w:t>传统知识/传统文化表现形式客体</w:t>
      </w:r>
      <w:r w:rsidR="000B3AE7" w:rsidRPr="00231CC1">
        <w:rPr>
          <w:rFonts w:asciiTheme="minorEastAsia" w:eastAsiaTheme="minorEastAsia" w:hAnsiTheme="minorEastAsia" w:hint="eastAsia"/>
          <w:sz w:val="21"/>
          <w:szCs w:val="21"/>
        </w:rPr>
        <w:t>有资格在国际层面上得</w:t>
      </w:r>
      <w:r w:rsidR="005303D7" w:rsidRPr="00231CC1">
        <w:rPr>
          <w:rFonts w:asciiTheme="minorEastAsia" w:eastAsiaTheme="minorEastAsia" w:hAnsiTheme="minorEastAsia" w:hint="eastAsia"/>
          <w:sz w:val="21"/>
          <w:szCs w:val="21"/>
        </w:rPr>
        <w:t>到</w:t>
      </w:r>
      <w:r w:rsidR="000B3AE7" w:rsidRPr="00231CC1">
        <w:rPr>
          <w:rFonts w:asciiTheme="minorEastAsia" w:eastAsiaTheme="minorEastAsia" w:hAnsiTheme="minorEastAsia" w:hint="eastAsia"/>
          <w:sz w:val="21"/>
          <w:szCs w:val="21"/>
        </w:rPr>
        <w:t>保护，包括</w:t>
      </w:r>
      <w:r w:rsidR="005303D7" w:rsidRPr="00231CC1">
        <w:rPr>
          <w:rFonts w:asciiTheme="minorEastAsia" w:eastAsiaTheme="minorEastAsia" w:hAnsiTheme="minorEastAsia" w:hint="eastAsia"/>
          <w:sz w:val="21"/>
          <w:szCs w:val="21"/>
        </w:rPr>
        <w:t>考虑</w:t>
      </w:r>
      <w:r w:rsidR="005F4BC6" w:rsidRPr="00231CC1">
        <w:rPr>
          <w:rFonts w:asciiTheme="minorEastAsia" w:eastAsiaTheme="minorEastAsia" w:hAnsiTheme="minorEastAsia"/>
          <w:sz w:val="21"/>
          <w:szCs w:val="21"/>
        </w:rPr>
        <w:t>例外与限制</w:t>
      </w:r>
      <w:r w:rsidR="000B3AE7" w:rsidRPr="00231CC1">
        <w:rPr>
          <w:rFonts w:asciiTheme="minorEastAsia" w:eastAsiaTheme="minorEastAsia" w:hAnsiTheme="minorEastAsia" w:hint="eastAsia"/>
          <w:sz w:val="21"/>
          <w:szCs w:val="21"/>
        </w:rPr>
        <w:t>以及与</w:t>
      </w:r>
      <w:r w:rsidR="00CC7898" w:rsidRPr="00231CC1">
        <w:rPr>
          <w:rFonts w:asciiTheme="minorEastAsia" w:eastAsiaTheme="minorEastAsia" w:hAnsiTheme="minorEastAsia" w:hint="eastAsia"/>
          <w:sz w:val="21"/>
          <w:szCs w:val="21"/>
        </w:rPr>
        <w:t>公有领域</w:t>
      </w:r>
      <w:r w:rsidR="000B3AE7" w:rsidRPr="00231CC1">
        <w:rPr>
          <w:rFonts w:asciiTheme="minorEastAsia" w:eastAsiaTheme="minorEastAsia" w:hAnsiTheme="minorEastAsia" w:hint="eastAsia"/>
          <w:sz w:val="21"/>
          <w:szCs w:val="21"/>
        </w:rPr>
        <w:t>的关系。</w:t>
      </w:r>
      <w:r w:rsidR="00CA0685" w:rsidRPr="00231CC1">
        <w:rPr>
          <w:rFonts w:asciiTheme="minorEastAsia" w:eastAsiaTheme="minorEastAsia" w:hAnsiTheme="minorEastAsia" w:hint="eastAsia"/>
          <w:sz w:val="21"/>
          <w:szCs w:val="21"/>
        </w:rPr>
        <w:t>正如</w:t>
      </w:r>
      <w:r w:rsidR="00CA0685" w:rsidRPr="00231CC1">
        <w:rPr>
          <w:rFonts w:asciiTheme="minorEastAsia" w:eastAsiaTheme="minorEastAsia" w:hAnsiTheme="minorEastAsia"/>
          <w:sz w:val="21"/>
          <w:szCs w:val="21"/>
        </w:rPr>
        <w:t>任务授权</w:t>
      </w:r>
      <w:r w:rsidR="00CA0685" w:rsidRPr="00231CC1">
        <w:rPr>
          <w:rFonts w:asciiTheme="minorEastAsia" w:eastAsiaTheme="minorEastAsia" w:hAnsiTheme="minorEastAsia" w:hint="eastAsia"/>
          <w:sz w:val="21"/>
          <w:szCs w:val="21"/>
        </w:rPr>
        <w:t>所规定的，在进行关于这些核心问题的</w:t>
      </w:r>
      <w:r w:rsidR="002A1183" w:rsidRPr="00231CC1">
        <w:rPr>
          <w:rFonts w:asciiTheme="minorEastAsia" w:eastAsiaTheme="minorEastAsia" w:hAnsiTheme="minorEastAsia"/>
          <w:sz w:val="21"/>
          <w:szCs w:val="21"/>
        </w:rPr>
        <w:t>讨论</w:t>
      </w:r>
      <w:r w:rsidR="00CA0685" w:rsidRPr="00231CC1">
        <w:rPr>
          <w:rFonts w:asciiTheme="minorEastAsia" w:eastAsiaTheme="minorEastAsia" w:hAnsiTheme="minorEastAsia" w:hint="eastAsia"/>
          <w:sz w:val="21"/>
          <w:szCs w:val="21"/>
        </w:rPr>
        <w:t>时不应预判结果的性质。利用现有知识产权框架来保护</w:t>
      </w:r>
      <w:r w:rsidR="005F4BC6" w:rsidRPr="00231CC1">
        <w:rPr>
          <w:rFonts w:asciiTheme="minorEastAsia" w:eastAsiaTheme="minorEastAsia" w:hAnsiTheme="minorEastAsia"/>
          <w:sz w:val="21"/>
          <w:szCs w:val="21"/>
        </w:rPr>
        <w:t>传统知识/传统文化表现形式</w:t>
      </w:r>
      <w:r w:rsidR="00CA0685" w:rsidRPr="00231CC1">
        <w:rPr>
          <w:rFonts w:asciiTheme="minorEastAsia" w:eastAsiaTheme="minorEastAsia" w:hAnsiTheme="minorEastAsia" w:hint="eastAsia"/>
          <w:sz w:val="21"/>
          <w:szCs w:val="21"/>
        </w:rPr>
        <w:t>的实用视角能够提供许多优势。同时，它注意到</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WIPO/GRTKF/IC/37/6</w:t>
      </w:r>
      <w:r w:rsidR="00CA0685" w:rsidRPr="00231CC1">
        <w:rPr>
          <w:rFonts w:asciiTheme="minorEastAsia" w:eastAsiaTheme="minorEastAsia" w:hAnsiTheme="minorEastAsia" w:hint="eastAsia"/>
          <w:sz w:val="21"/>
          <w:szCs w:val="21"/>
        </w:rPr>
        <w:t>和</w:t>
      </w:r>
      <w:r w:rsidR="00AB2F86" w:rsidRPr="00231CC1">
        <w:rPr>
          <w:rFonts w:asciiTheme="minorEastAsia" w:eastAsiaTheme="minorEastAsia" w:hAnsiTheme="minorEastAsia"/>
          <w:sz w:val="21"/>
          <w:szCs w:val="21"/>
        </w:rPr>
        <w:t>WIPO/GRTKF/IC/37/7</w:t>
      </w:r>
      <w:r w:rsidR="00CA0685" w:rsidRPr="00231CC1">
        <w:rPr>
          <w:rFonts w:asciiTheme="minorEastAsia" w:eastAsiaTheme="minorEastAsia" w:hAnsiTheme="minorEastAsia" w:hint="eastAsia"/>
          <w:sz w:val="21"/>
          <w:szCs w:val="21"/>
        </w:rPr>
        <w:t>。</w:t>
      </w:r>
      <w:r w:rsidR="0056621C" w:rsidRPr="00231CC1">
        <w:rPr>
          <w:rFonts w:asciiTheme="minorEastAsia" w:eastAsiaTheme="minorEastAsia" w:hAnsiTheme="minorEastAsia" w:hint="eastAsia"/>
          <w:sz w:val="21"/>
          <w:szCs w:val="21"/>
        </w:rPr>
        <w:t>至关重要的是，要</w:t>
      </w:r>
      <w:r w:rsidR="00F339D1" w:rsidRPr="00231CC1">
        <w:rPr>
          <w:rFonts w:asciiTheme="minorEastAsia" w:eastAsiaTheme="minorEastAsia" w:hAnsiTheme="minorEastAsia" w:hint="eastAsia"/>
          <w:sz w:val="21"/>
          <w:szCs w:val="21"/>
        </w:rPr>
        <w:t>就</w:t>
      </w:r>
      <w:r w:rsidR="00F339D1" w:rsidRPr="00231CC1">
        <w:rPr>
          <w:rFonts w:asciiTheme="minorEastAsia" w:eastAsiaTheme="minorEastAsia" w:hAnsiTheme="minorEastAsia"/>
          <w:sz w:val="21"/>
          <w:szCs w:val="21"/>
        </w:rPr>
        <w:t>知识产权制度如何能够或</w:t>
      </w:r>
      <w:r w:rsidR="00F339D1" w:rsidRPr="00231CC1">
        <w:rPr>
          <w:rFonts w:asciiTheme="minorEastAsia" w:eastAsiaTheme="minorEastAsia" w:hAnsiTheme="minorEastAsia" w:hint="eastAsia"/>
          <w:sz w:val="21"/>
          <w:szCs w:val="21"/>
        </w:rPr>
        <w:t>者</w:t>
      </w:r>
      <w:r w:rsidR="00F339D1" w:rsidRPr="00231CC1">
        <w:rPr>
          <w:rFonts w:asciiTheme="minorEastAsia" w:eastAsiaTheme="minorEastAsia" w:hAnsiTheme="minorEastAsia"/>
          <w:sz w:val="21"/>
          <w:szCs w:val="21"/>
        </w:rPr>
        <w:t>不能协助为传统知识和传统文化表现形式持有人</w:t>
      </w:r>
      <w:r w:rsidR="00F339D1" w:rsidRPr="00231CC1">
        <w:rPr>
          <w:rFonts w:asciiTheme="minorEastAsia" w:eastAsiaTheme="minorEastAsia" w:hAnsiTheme="minorEastAsia" w:hint="eastAsia"/>
          <w:sz w:val="21"/>
          <w:szCs w:val="21"/>
        </w:rPr>
        <w:t>的利益服务达成共识。</w:t>
      </w:r>
      <w:r w:rsidR="008C68F1" w:rsidRPr="00231CC1">
        <w:rPr>
          <w:rFonts w:asciiTheme="minorEastAsia" w:eastAsiaTheme="minorEastAsia" w:hAnsiTheme="minorEastAsia" w:hint="eastAsia"/>
          <w:sz w:val="21"/>
          <w:szCs w:val="21"/>
        </w:rPr>
        <w:t>关于</w:t>
      </w:r>
      <w:r w:rsidR="00B4240C" w:rsidRPr="00231CC1">
        <w:rPr>
          <w:rFonts w:asciiTheme="minorEastAsia" w:eastAsiaTheme="minorEastAsia" w:hAnsiTheme="minorEastAsia"/>
          <w:sz w:val="21"/>
          <w:szCs w:val="21"/>
        </w:rPr>
        <w:t>更新</w:t>
      </w:r>
      <w:r w:rsidR="00B4240C" w:rsidRPr="00231CC1">
        <w:rPr>
          <w:rFonts w:asciiTheme="minorEastAsia" w:eastAsiaTheme="minorEastAsia" w:hAnsiTheme="minorEastAsia" w:hint="eastAsia"/>
          <w:sz w:val="21"/>
          <w:szCs w:val="21"/>
        </w:rPr>
        <w:t>的</w:t>
      </w:r>
      <w:r w:rsidR="006453F5" w:rsidRPr="00231CC1">
        <w:rPr>
          <w:rFonts w:asciiTheme="minorEastAsia" w:eastAsiaTheme="minorEastAsia" w:hAnsiTheme="minorEastAsia"/>
          <w:sz w:val="21"/>
          <w:szCs w:val="21"/>
        </w:rPr>
        <w:t>差距分析</w:t>
      </w:r>
      <w:r w:rsidR="00B4240C" w:rsidRPr="00231CC1">
        <w:rPr>
          <w:rFonts w:asciiTheme="minorEastAsia" w:eastAsiaTheme="minorEastAsia" w:hAnsiTheme="minorEastAsia" w:hint="eastAsia"/>
          <w:sz w:val="21"/>
          <w:szCs w:val="21"/>
        </w:rPr>
        <w:t>草案</w:t>
      </w:r>
      <w:r w:rsidR="008C68F1" w:rsidRPr="00231CC1">
        <w:rPr>
          <w:rFonts w:asciiTheme="minorEastAsia" w:eastAsiaTheme="minorEastAsia" w:hAnsiTheme="minorEastAsia" w:hint="eastAsia"/>
          <w:sz w:val="21"/>
          <w:szCs w:val="21"/>
        </w:rPr>
        <w:t>的任何进一步讨论都应当重点关注实际方面并说明现有差距，如</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WIPO/GRTKF/IC/37/6</w:t>
      </w:r>
      <w:r w:rsidR="008C68F1" w:rsidRPr="00231CC1">
        <w:rPr>
          <w:rFonts w:asciiTheme="minorEastAsia" w:eastAsiaTheme="minorEastAsia" w:hAnsiTheme="minorEastAsia" w:hint="eastAsia"/>
          <w:sz w:val="21"/>
          <w:szCs w:val="21"/>
        </w:rPr>
        <w:t>和</w:t>
      </w:r>
      <w:r w:rsidR="00AB2F86" w:rsidRPr="00231CC1">
        <w:rPr>
          <w:rFonts w:asciiTheme="minorEastAsia" w:eastAsiaTheme="minorEastAsia" w:hAnsiTheme="minorEastAsia"/>
          <w:sz w:val="21"/>
          <w:szCs w:val="21"/>
        </w:rPr>
        <w:t>WIPO/GRTKF/IC/37/7</w:t>
      </w:r>
      <w:r w:rsidR="008C68F1" w:rsidRPr="00231CC1">
        <w:rPr>
          <w:rFonts w:asciiTheme="minorEastAsia" w:eastAsiaTheme="minorEastAsia" w:hAnsiTheme="minorEastAsia" w:hint="eastAsia"/>
          <w:sz w:val="21"/>
          <w:szCs w:val="21"/>
        </w:rPr>
        <w:t>第</w:t>
      </w:r>
      <w:r w:rsidR="008C68F1" w:rsidRPr="00231CC1">
        <w:rPr>
          <w:rFonts w:asciiTheme="minorEastAsia" w:eastAsiaTheme="minorEastAsia" w:hAnsiTheme="minorEastAsia"/>
          <w:sz w:val="21"/>
          <w:szCs w:val="21"/>
        </w:rPr>
        <w:t>1</w:t>
      </w:r>
      <w:r w:rsidR="008C68F1" w:rsidRPr="00231CC1">
        <w:rPr>
          <w:rFonts w:asciiTheme="minorEastAsia" w:eastAsiaTheme="minorEastAsia" w:hAnsiTheme="minorEastAsia" w:hint="eastAsia"/>
          <w:sz w:val="21"/>
          <w:szCs w:val="21"/>
        </w:rPr>
        <w:t>点（</w:t>
      </w:r>
      <w:r w:rsidR="008C68F1" w:rsidRPr="00231CC1">
        <w:rPr>
          <w:rFonts w:asciiTheme="minorEastAsia" w:eastAsiaTheme="minorEastAsia" w:hAnsiTheme="minorEastAsia"/>
          <w:sz w:val="21"/>
          <w:szCs w:val="21"/>
        </w:rPr>
        <w:t>b</w:t>
      </w:r>
      <w:r w:rsidR="008C68F1" w:rsidRPr="00231CC1">
        <w:rPr>
          <w:rFonts w:asciiTheme="minorEastAsia" w:eastAsiaTheme="minorEastAsia" w:hAnsiTheme="minorEastAsia" w:hint="eastAsia"/>
          <w:sz w:val="21"/>
          <w:szCs w:val="21"/>
        </w:rPr>
        <w:t>）</w:t>
      </w:r>
      <w:r w:rsidR="00304C87" w:rsidRPr="00231CC1">
        <w:rPr>
          <w:rFonts w:asciiTheme="minorEastAsia" w:eastAsiaTheme="minorEastAsia" w:hAnsiTheme="minorEastAsia" w:hint="eastAsia"/>
          <w:sz w:val="21"/>
          <w:szCs w:val="21"/>
        </w:rPr>
        <w:t>段</w:t>
      </w:r>
      <w:r w:rsidR="008C68F1" w:rsidRPr="00231CC1">
        <w:rPr>
          <w:rFonts w:asciiTheme="minorEastAsia" w:eastAsiaTheme="minorEastAsia" w:hAnsiTheme="minorEastAsia" w:hint="eastAsia"/>
          <w:sz w:val="21"/>
          <w:szCs w:val="21"/>
        </w:rPr>
        <w:t>所</w:t>
      </w:r>
      <w:r w:rsidR="00B4240C" w:rsidRPr="00231CC1">
        <w:rPr>
          <w:rFonts w:asciiTheme="minorEastAsia" w:eastAsiaTheme="minorEastAsia" w:hAnsiTheme="minorEastAsia" w:hint="eastAsia"/>
          <w:sz w:val="21"/>
          <w:szCs w:val="21"/>
        </w:rPr>
        <w:t>述</w:t>
      </w:r>
      <w:r w:rsidR="008C68F1" w:rsidRPr="00231CC1">
        <w:rPr>
          <w:rFonts w:asciiTheme="minorEastAsia" w:eastAsiaTheme="minorEastAsia" w:hAnsiTheme="minorEastAsia" w:hint="eastAsia"/>
          <w:sz w:val="21"/>
          <w:szCs w:val="21"/>
        </w:rPr>
        <w:t>，</w:t>
      </w:r>
      <w:r w:rsidR="008C68F1" w:rsidRPr="00231CC1">
        <w:rPr>
          <w:rFonts w:asciiTheme="minorEastAsia" w:eastAsiaTheme="minorEastAsia" w:hAnsiTheme="minorEastAsia"/>
          <w:sz w:val="21"/>
          <w:szCs w:val="21"/>
        </w:rPr>
        <w:t>尽量以具体例子予以说明</w:t>
      </w:r>
      <w:r w:rsidR="008C68F1" w:rsidRPr="00231CC1">
        <w:rPr>
          <w:rFonts w:asciiTheme="minorEastAsia" w:eastAsiaTheme="minorEastAsia" w:hAnsiTheme="minorEastAsia" w:hint="eastAsia"/>
          <w:sz w:val="21"/>
          <w:szCs w:val="21"/>
        </w:rPr>
        <w:t>。为此，关于该专题的任何进一步讨论都将</w:t>
      </w:r>
      <w:r w:rsidR="008C68F1" w:rsidRPr="00231CC1">
        <w:rPr>
          <w:rFonts w:asciiTheme="minorEastAsia" w:eastAsiaTheme="minorEastAsia" w:hAnsiTheme="minorEastAsia"/>
          <w:sz w:val="21"/>
          <w:szCs w:val="21"/>
        </w:rPr>
        <w:t>受益于</w:t>
      </w:r>
      <w:r w:rsidR="00A676BB" w:rsidRPr="00231CC1">
        <w:rPr>
          <w:rFonts w:asciiTheme="minorEastAsia" w:eastAsiaTheme="minorEastAsia" w:hAnsiTheme="minorEastAsia" w:hint="eastAsia"/>
          <w:sz w:val="21"/>
          <w:szCs w:val="21"/>
        </w:rPr>
        <w:t>以国家</w:t>
      </w:r>
      <w:r w:rsidR="008C68F1" w:rsidRPr="00231CC1">
        <w:rPr>
          <w:rFonts w:asciiTheme="minorEastAsia" w:eastAsiaTheme="minorEastAsia" w:hAnsiTheme="minorEastAsia"/>
          <w:sz w:val="21"/>
          <w:szCs w:val="21"/>
        </w:rPr>
        <w:t>在处理</w:t>
      </w:r>
      <w:r w:rsidR="00A676BB" w:rsidRPr="00231CC1">
        <w:rPr>
          <w:rFonts w:asciiTheme="minorEastAsia" w:eastAsiaTheme="minorEastAsia" w:hAnsiTheme="minorEastAsia" w:hint="eastAsia"/>
          <w:sz w:val="21"/>
          <w:szCs w:val="21"/>
        </w:rPr>
        <w:t>其</w:t>
      </w:r>
      <w:r w:rsidR="008C68F1" w:rsidRPr="00231CC1">
        <w:rPr>
          <w:rFonts w:asciiTheme="minorEastAsia" w:eastAsiaTheme="minorEastAsia" w:hAnsiTheme="minorEastAsia"/>
          <w:sz w:val="21"/>
          <w:szCs w:val="21"/>
        </w:rPr>
        <w:t>认识到的差距</w:t>
      </w:r>
      <w:r w:rsidR="00A676BB" w:rsidRPr="00231CC1">
        <w:rPr>
          <w:rFonts w:asciiTheme="minorEastAsia" w:eastAsiaTheme="minorEastAsia" w:hAnsiTheme="minorEastAsia"/>
          <w:sz w:val="21"/>
          <w:szCs w:val="21"/>
        </w:rPr>
        <w:t>方面积累的</w:t>
      </w:r>
      <w:r w:rsidR="008C68F1" w:rsidRPr="00231CC1">
        <w:rPr>
          <w:rFonts w:asciiTheme="minorEastAsia" w:eastAsiaTheme="minorEastAsia" w:hAnsiTheme="minorEastAsia"/>
          <w:sz w:val="21"/>
          <w:szCs w:val="21"/>
        </w:rPr>
        <w:t>经验</w:t>
      </w:r>
      <w:r w:rsidR="00A676BB" w:rsidRPr="00231CC1">
        <w:rPr>
          <w:rFonts w:asciiTheme="minorEastAsia" w:eastAsiaTheme="minorEastAsia" w:hAnsiTheme="minorEastAsia" w:hint="eastAsia"/>
          <w:sz w:val="21"/>
          <w:szCs w:val="21"/>
        </w:rPr>
        <w:t>为基础</w:t>
      </w:r>
      <w:r w:rsidR="008C68F1" w:rsidRPr="00231CC1">
        <w:rPr>
          <w:rFonts w:asciiTheme="minorEastAsia" w:eastAsiaTheme="minorEastAsia" w:hAnsiTheme="minorEastAsia"/>
          <w:sz w:val="21"/>
          <w:szCs w:val="21"/>
        </w:rPr>
        <w:t>。</w:t>
      </w:r>
      <w:r w:rsidR="00A676BB" w:rsidRPr="00231CC1">
        <w:rPr>
          <w:rFonts w:asciiTheme="minorEastAsia" w:eastAsiaTheme="minorEastAsia" w:hAnsiTheme="minorEastAsia" w:hint="eastAsia"/>
          <w:sz w:val="21"/>
          <w:szCs w:val="21"/>
        </w:rPr>
        <w:t>关于工作方法问题，</w:t>
      </w:r>
      <w:r w:rsidR="00232C13" w:rsidRPr="00231CC1">
        <w:rPr>
          <w:rFonts w:asciiTheme="minorEastAsia" w:eastAsiaTheme="minorEastAsia" w:hAnsiTheme="minorEastAsia" w:hint="eastAsia"/>
          <w:sz w:val="21"/>
          <w:szCs w:val="21"/>
        </w:rPr>
        <w:t>它将继续倡导</w:t>
      </w:r>
      <w:r w:rsidR="00B4240C" w:rsidRPr="00231CC1">
        <w:rPr>
          <w:rFonts w:asciiTheme="minorEastAsia" w:eastAsiaTheme="minorEastAsia" w:hAnsiTheme="minorEastAsia" w:hint="eastAsia"/>
          <w:sz w:val="21"/>
          <w:szCs w:val="21"/>
        </w:rPr>
        <w:t>开展</w:t>
      </w:r>
      <w:r w:rsidR="00232C13" w:rsidRPr="00231CC1">
        <w:rPr>
          <w:rFonts w:asciiTheme="minorEastAsia" w:eastAsiaTheme="minorEastAsia" w:hAnsiTheme="minorEastAsia" w:hint="eastAsia"/>
          <w:sz w:val="21"/>
          <w:szCs w:val="21"/>
        </w:rPr>
        <w:t>确凿和</w:t>
      </w:r>
      <w:proofErr w:type="gramStart"/>
      <w:r w:rsidR="00AE1542" w:rsidRPr="00231CC1">
        <w:rPr>
          <w:rFonts w:asciiTheme="minorEastAsia" w:eastAsiaTheme="minorEastAsia" w:hAnsiTheme="minorEastAsia"/>
          <w:sz w:val="21"/>
          <w:szCs w:val="21"/>
        </w:rPr>
        <w:t>循证</w:t>
      </w:r>
      <w:proofErr w:type="gramEnd"/>
      <w:r w:rsidR="00232C13" w:rsidRPr="00231CC1">
        <w:rPr>
          <w:rFonts w:asciiTheme="minorEastAsia" w:eastAsiaTheme="minorEastAsia" w:hAnsiTheme="minorEastAsia" w:hint="eastAsia"/>
          <w:sz w:val="21"/>
          <w:szCs w:val="21"/>
        </w:rPr>
        <w:t>的</w:t>
      </w:r>
      <w:r w:rsidR="002A1183" w:rsidRPr="00231CC1">
        <w:rPr>
          <w:rFonts w:asciiTheme="minorEastAsia" w:eastAsiaTheme="minorEastAsia" w:hAnsiTheme="minorEastAsia"/>
          <w:sz w:val="21"/>
          <w:szCs w:val="21"/>
        </w:rPr>
        <w:t>讨论</w:t>
      </w:r>
      <w:r w:rsidR="00232C13" w:rsidRPr="00231CC1">
        <w:rPr>
          <w:rFonts w:asciiTheme="minorEastAsia" w:eastAsiaTheme="minorEastAsia" w:hAnsiTheme="minorEastAsia" w:hint="eastAsia"/>
          <w:sz w:val="21"/>
          <w:szCs w:val="21"/>
        </w:rPr>
        <w:t>，</w:t>
      </w:r>
      <w:r w:rsidR="0056621C" w:rsidRPr="00231CC1">
        <w:rPr>
          <w:rFonts w:asciiTheme="minorEastAsia" w:eastAsiaTheme="minorEastAsia" w:hAnsiTheme="minorEastAsia" w:hint="eastAsia"/>
          <w:sz w:val="21"/>
          <w:szCs w:val="21"/>
        </w:rPr>
        <w:t>同时</w:t>
      </w:r>
      <w:r w:rsidR="00232C13" w:rsidRPr="00231CC1">
        <w:rPr>
          <w:rFonts w:asciiTheme="minorEastAsia" w:eastAsiaTheme="minorEastAsia" w:hAnsiTheme="minorEastAsia" w:hint="eastAsia"/>
          <w:sz w:val="21"/>
          <w:szCs w:val="21"/>
        </w:rPr>
        <w:t>考虑到对现实世界的影响</w:t>
      </w:r>
      <w:r w:rsidR="00B4240C" w:rsidRPr="00231CC1">
        <w:rPr>
          <w:rFonts w:asciiTheme="minorEastAsia" w:eastAsiaTheme="minorEastAsia" w:hAnsiTheme="minorEastAsia" w:hint="eastAsia"/>
          <w:sz w:val="21"/>
          <w:szCs w:val="21"/>
        </w:rPr>
        <w:t>及</w:t>
      </w:r>
      <w:r w:rsidR="00232C13" w:rsidRPr="00231CC1">
        <w:rPr>
          <w:rFonts w:asciiTheme="minorEastAsia" w:eastAsiaTheme="minorEastAsia" w:hAnsiTheme="minorEastAsia"/>
          <w:sz w:val="21"/>
          <w:szCs w:val="21"/>
        </w:rPr>
        <w:t>社会、经济和法律方面的</w:t>
      </w:r>
      <w:r w:rsidR="00232C13" w:rsidRPr="00231CC1">
        <w:rPr>
          <w:rFonts w:asciiTheme="minorEastAsia" w:eastAsiaTheme="minorEastAsia" w:hAnsiTheme="minorEastAsia" w:hint="eastAsia"/>
          <w:sz w:val="21"/>
          <w:szCs w:val="21"/>
        </w:rPr>
        <w:t>可行性。</w:t>
      </w:r>
      <w:r w:rsidR="009801FC" w:rsidRPr="00231CC1">
        <w:rPr>
          <w:rFonts w:asciiTheme="minorEastAsia" w:eastAsiaTheme="minorEastAsia" w:hAnsiTheme="minorEastAsia" w:hint="eastAsia"/>
          <w:sz w:val="21"/>
          <w:szCs w:val="21"/>
        </w:rPr>
        <w:t>应当详细审查对</w:t>
      </w:r>
      <w:proofErr w:type="gramStart"/>
      <w:r w:rsidR="009801FC" w:rsidRPr="00231CC1">
        <w:rPr>
          <w:rFonts w:asciiTheme="minorEastAsia" w:eastAsiaTheme="minorEastAsia" w:hAnsiTheme="minorEastAsia" w:hint="eastAsia"/>
          <w:sz w:val="21"/>
          <w:szCs w:val="21"/>
        </w:rPr>
        <w:t>所有</w:t>
      </w:r>
      <w:r w:rsidR="000534E8" w:rsidRPr="00231CC1">
        <w:rPr>
          <w:rFonts w:asciiTheme="minorEastAsia" w:eastAsiaTheme="minorEastAsia" w:hAnsiTheme="minorEastAsia"/>
          <w:sz w:val="21"/>
          <w:szCs w:val="21"/>
        </w:rPr>
        <w:t>利益</w:t>
      </w:r>
      <w:proofErr w:type="gramEnd"/>
      <w:r w:rsidR="000534E8" w:rsidRPr="00231CC1">
        <w:rPr>
          <w:rFonts w:asciiTheme="minorEastAsia" w:eastAsiaTheme="minorEastAsia" w:hAnsiTheme="minorEastAsia"/>
          <w:sz w:val="21"/>
          <w:szCs w:val="21"/>
        </w:rPr>
        <w:t>攸关方</w:t>
      </w:r>
      <w:r w:rsidR="009801FC" w:rsidRPr="00231CC1">
        <w:rPr>
          <w:rFonts w:asciiTheme="minorEastAsia" w:eastAsiaTheme="minorEastAsia" w:hAnsiTheme="minorEastAsia" w:hint="eastAsia"/>
          <w:sz w:val="21"/>
          <w:szCs w:val="21"/>
        </w:rPr>
        <w:t>的影响，包括</w:t>
      </w:r>
      <w:r w:rsidR="00B4240C" w:rsidRPr="00231CC1">
        <w:rPr>
          <w:rFonts w:asciiTheme="minorEastAsia" w:eastAsiaTheme="minorEastAsia" w:hAnsiTheme="minorEastAsia" w:hint="eastAsia"/>
          <w:sz w:val="21"/>
          <w:szCs w:val="21"/>
        </w:rPr>
        <w:t>对</w:t>
      </w:r>
      <w:r w:rsidR="009801FC" w:rsidRPr="00231CC1">
        <w:rPr>
          <w:rFonts w:asciiTheme="minorEastAsia" w:eastAsiaTheme="minorEastAsia" w:hAnsiTheme="minorEastAsia"/>
          <w:sz w:val="21"/>
          <w:szCs w:val="21"/>
        </w:rPr>
        <w:t>公有领域</w:t>
      </w:r>
      <w:r w:rsidR="00B4240C" w:rsidRPr="00231CC1">
        <w:rPr>
          <w:rFonts w:asciiTheme="minorEastAsia" w:eastAsiaTheme="minorEastAsia" w:hAnsiTheme="minorEastAsia" w:hint="eastAsia"/>
          <w:sz w:val="21"/>
          <w:szCs w:val="21"/>
        </w:rPr>
        <w:t>的影响</w:t>
      </w:r>
      <w:r w:rsidR="009801FC" w:rsidRPr="00231CC1">
        <w:rPr>
          <w:rFonts w:asciiTheme="minorEastAsia" w:eastAsiaTheme="minorEastAsia" w:hAnsiTheme="minorEastAsia" w:hint="eastAsia"/>
          <w:sz w:val="21"/>
          <w:szCs w:val="21"/>
        </w:rPr>
        <w:t>。关于这一点，</w:t>
      </w:r>
      <w:r w:rsidR="0056621C" w:rsidRPr="00231CC1">
        <w:rPr>
          <w:rFonts w:asciiTheme="minorEastAsia" w:eastAsiaTheme="minorEastAsia" w:hAnsiTheme="minorEastAsia" w:hint="eastAsia"/>
          <w:sz w:val="21"/>
          <w:szCs w:val="21"/>
        </w:rPr>
        <w:t>它</w:t>
      </w:r>
      <w:r w:rsidR="00A10F8B" w:rsidRPr="00231CC1">
        <w:rPr>
          <w:rFonts w:asciiTheme="minorEastAsia" w:eastAsiaTheme="minorEastAsia" w:hAnsiTheme="minorEastAsia"/>
          <w:sz w:val="21"/>
          <w:szCs w:val="21"/>
        </w:rPr>
        <w:t>回顾</w:t>
      </w:r>
      <w:r w:rsidR="009801FC" w:rsidRPr="00231CC1">
        <w:rPr>
          <w:rFonts w:asciiTheme="minorEastAsia" w:eastAsiaTheme="minorEastAsia" w:hAnsiTheme="minorEastAsia" w:hint="eastAsia"/>
          <w:sz w:val="21"/>
          <w:szCs w:val="21"/>
        </w:rPr>
        <w:t>它提出的</w:t>
      </w:r>
      <w:r w:rsidR="00B4240C" w:rsidRPr="00231CC1">
        <w:rPr>
          <w:rFonts w:asciiTheme="minorEastAsia" w:eastAsiaTheme="minorEastAsia" w:hAnsiTheme="minorEastAsia" w:hint="eastAsia"/>
          <w:sz w:val="21"/>
          <w:szCs w:val="21"/>
        </w:rPr>
        <w:t>开展</w:t>
      </w:r>
      <w:r w:rsidR="009801FC" w:rsidRPr="00231CC1">
        <w:rPr>
          <w:rFonts w:asciiTheme="minorEastAsia" w:eastAsiaTheme="minorEastAsia" w:hAnsiTheme="minorEastAsia"/>
          <w:sz w:val="21"/>
          <w:szCs w:val="21"/>
        </w:rPr>
        <w:t>一项传统知识研究</w:t>
      </w:r>
      <w:r w:rsidR="00B4240C" w:rsidRPr="00231CC1">
        <w:rPr>
          <w:rFonts w:asciiTheme="minorEastAsia" w:eastAsiaTheme="minorEastAsia" w:hAnsiTheme="minorEastAsia" w:hint="eastAsia"/>
          <w:sz w:val="21"/>
          <w:szCs w:val="21"/>
        </w:rPr>
        <w:t>的</w:t>
      </w:r>
      <w:r w:rsidR="009801FC" w:rsidRPr="00231CC1">
        <w:rPr>
          <w:rFonts w:asciiTheme="minorEastAsia" w:eastAsiaTheme="minorEastAsia" w:hAnsiTheme="minorEastAsia"/>
          <w:sz w:val="21"/>
          <w:szCs w:val="21"/>
        </w:rPr>
        <w:t>提案</w:t>
      </w:r>
      <w:r w:rsidR="009F4265" w:rsidRPr="00231CC1">
        <w:rPr>
          <w:rFonts w:asciiTheme="minorEastAsia" w:eastAsiaTheme="minorEastAsia" w:hAnsiTheme="minorEastAsia"/>
          <w:sz w:val="21"/>
          <w:szCs w:val="21"/>
        </w:rPr>
        <w:t>（</w:t>
      </w:r>
      <w:r w:rsidR="009801FC" w:rsidRPr="00231CC1">
        <w:rPr>
          <w:rFonts w:asciiTheme="minorEastAsia" w:eastAsiaTheme="minorEastAsia" w:hAnsiTheme="minorEastAsia" w:hint="eastAsia"/>
          <w:sz w:val="21"/>
          <w:szCs w:val="21"/>
        </w:rPr>
        <w:t>先前作为工作</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WIPO/GRTKF/IC/32/9</w:t>
      </w:r>
      <w:r w:rsidR="00B4240C" w:rsidRPr="00231CC1">
        <w:rPr>
          <w:rFonts w:asciiTheme="minorEastAsia" w:eastAsiaTheme="minorEastAsia" w:hAnsiTheme="minorEastAsia" w:hint="eastAsia"/>
          <w:sz w:val="21"/>
          <w:szCs w:val="21"/>
        </w:rPr>
        <w:t>印</w:t>
      </w:r>
      <w:r w:rsidR="009801FC" w:rsidRPr="00231CC1">
        <w:rPr>
          <w:rFonts w:asciiTheme="minorEastAsia" w:eastAsiaTheme="minorEastAsia" w:hAnsiTheme="minorEastAsia" w:hint="eastAsia"/>
          <w:sz w:val="21"/>
          <w:szCs w:val="21"/>
        </w:rPr>
        <w:t>发，后作为</w:t>
      </w:r>
      <w:r w:rsidR="00D829D4" w:rsidRPr="00231CC1">
        <w:rPr>
          <w:rFonts w:asciiTheme="minorEastAsia" w:eastAsiaTheme="minorEastAsia" w:hAnsiTheme="minorEastAsia"/>
          <w:sz w:val="21"/>
          <w:szCs w:val="21"/>
        </w:rPr>
        <w:t>文件</w:t>
      </w:r>
      <w:r w:rsidR="00AB2F86" w:rsidRPr="00231CC1">
        <w:rPr>
          <w:rFonts w:asciiTheme="minorEastAsia" w:eastAsiaTheme="minorEastAsia" w:hAnsiTheme="minorEastAsia"/>
          <w:sz w:val="21"/>
          <w:szCs w:val="21"/>
        </w:rPr>
        <w:t>WIPO/GRTKF/IC/37/10</w:t>
      </w:r>
      <w:r w:rsidR="009801FC" w:rsidRPr="00231CC1">
        <w:rPr>
          <w:rFonts w:asciiTheme="minorEastAsia" w:eastAsiaTheme="minorEastAsia" w:hAnsiTheme="minorEastAsia" w:hint="eastAsia"/>
          <w:sz w:val="21"/>
          <w:szCs w:val="21"/>
        </w:rPr>
        <w:t>重新</w:t>
      </w:r>
      <w:r w:rsidR="00B4240C" w:rsidRPr="00231CC1">
        <w:rPr>
          <w:rFonts w:asciiTheme="minorEastAsia" w:eastAsiaTheme="minorEastAsia" w:hAnsiTheme="minorEastAsia" w:hint="eastAsia"/>
          <w:sz w:val="21"/>
          <w:szCs w:val="21"/>
        </w:rPr>
        <w:t>印</w:t>
      </w:r>
      <w:r w:rsidR="009801FC" w:rsidRPr="00231CC1">
        <w:rPr>
          <w:rFonts w:asciiTheme="minorEastAsia" w:eastAsiaTheme="minorEastAsia" w:hAnsiTheme="minorEastAsia" w:hint="eastAsia"/>
          <w:sz w:val="21"/>
          <w:szCs w:val="21"/>
        </w:rPr>
        <w:t>发</w:t>
      </w:r>
      <w:r w:rsidR="009F4265" w:rsidRPr="00231CC1">
        <w:rPr>
          <w:rFonts w:asciiTheme="minorEastAsia" w:eastAsiaTheme="minorEastAsia" w:hAnsiTheme="minorEastAsia"/>
          <w:sz w:val="21"/>
          <w:szCs w:val="21"/>
        </w:rPr>
        <w:t>）</w:t>
      </w:r>
      <w:r w:rsidR="009801FC" w:rsidRPr="00231CC1">
        <w:rPr>
          <w:rFonts w:asciiTheme="minorEastAsia" w:eastAsiaTheme="minorEastAsia" w:hAnsiTheme="minorEastAsia" w:hint="eastAsia"/>
          <w:sz w:val="21"/>
          <w:szCs w:val="21"/>
        </w:rPr>
        <w:t>以及</w:t>
      </w:r>
      <w:r w:rsidR="00B4240C" w:rsidRPr="00231CC1">
        <w:rPr>
          <w:rFonts w:asciiTheme="minorEastAsia" w:eastAsiaTheme="minorEastAsia" w:hAnsiTheme="minorEastAsia" w:hint="eastAsia"/>
          <w:sz w:val="21"/>
          <w:szCs w:val="21"/>
        </w:rPr>
        <w:t>开展</w:t>
      </w:r>
      <w:r w:rsidR="009801FC" w:rsidRPr="00231CC1">
        <w:rPr>
          <w:rFonts w:asciiTheme="minorEastAsia" w:eastAsiaTheme="minorEastAsia" w:hAnsiTheme="minorEastAsia"/>
          <w:sz w:val="21"/>
          <w:szCs w:val="21"/>
        </w:rPr>
        <w:t>一项传统文化表现形式研究的提案（</w:t>
      </w:r>
      <w:r w:rsidR="009801FC" w:rsidRPr="00231CC1">
        <w:rPr>
          <w:rFonts w:asciiTheme="minorEastAsia" w:eastAsiaTheme="minorEastAsia" w:hAnsiTheme="minorEastAsia" w:hint="eastAsia"/>
          <w:sz w:val="21"/>
          <w:szCs w:val="21"/>
        </w:rPr>
        <w:t>先前作为</w:t>
      </w:r>
      <w:r w:rsidR="009801FC" w:rsidRPr="00231CC1">
        <w:rPr>
          <w:rFonts w:asciiTheme="minorEastAsia" w:eastAsiaTheme="minorEastAsia" w:hAnsiTheme="minorEastAsia"/>
          <w:sz w:val="21"/>
          <w:szCs w:val="21"/>
        </w:rPr>
        <w:t>文件WIPO/GRTKF/IC/33/6</w:t>
      </w:r>
      <w:r w:rsidR="00B4240C" w:rsidRPr="00231CC1">
        <w:rPr>
          <w:rFonts w:asciiTheme="minorEastAsia" w:eastAsiaTheme="minorEastAsia" w:hAnsiTheme="minorEastAsia" w:hint="eastAsia"/>
          <w:sz w:val="21"/>
          <w:szCs w:val="21"/>
        </w:rPr>
        <w:t>分发</w:t>
      </w:r>
      <w:r w:rsidR="009801FC" w:rsidRPr="00231CC1">
        <w:rPr>
          <w:rFonts w:asciiTheme="minorEastAsia" w:eastAsiaTheme="minorEastAsia" w:hAnsiTheme="minorEastAsia" w:hint="eastAsia"/>
          <w:sz w:val="21"/>
          <w:szCs w:val="21"/>
        </w:rPr>
        <w:t>，后作为</w:t>
      </w:r>
      <w:r w:rsidR="009801FC" w:rsidRPr="00231CC1">
        <w:rPr>
          <w:rFonts w:asciiTheme="minorEastAsia" w:eastAsiaTheme="minorEastAsia" w:hAnsiTheme="minorEastAsia"/>
          <w:sz w:val="21"/>
          <w:szCs w:val="21"/>
        </w:rPr>
        <w:t>文件WIPO/GRTKF/IC/37/11</w:t>
      </w:r>
      <w:r w:rsidR="009801FC" w:rsidRPr="00231CC1">
        <w:rPr>
          <w:rFonts w:asciiTheme="minorEastAsia" w:eastAsiaTheme="minorEastAsia" w:hAnsiTheme="minorEastAsia" w:hint="eastAsia"/>
          <w:sz w:val="21"/>
          <w:szCs w:val="21"/>
        </w:rPr>
        <w:t>重新</w:t>
      </w:r>
      <w:r w:rsidR="00B4240C" w:rsidRPr="00231CC1">
        <w:rPr>
          <w:rFonts w:asciiTheme="minorEastAsia" w:eastAsiaTheme="minorEastAsia" w:hAnsiTheme="minorEastAsia" w:hint="eastAsia"/>
          <w:sz w:val="21"/>
          <w:szCs w:val="21"/>
        </w:rPr>
        <w:t>印</w:t>
      </w:r>
      <w:r w:rsidR="009801FC" w:rsidRPr="00231CC1">
        <w:rPr>
          <w:rFonts w:asciiTheme="minorEastAsia" w:eastAsiaTheme="minorEastAsia" w:hAnsiTheme="minorEastAsia" w:hint="eastAsia"/>
          <w:sz w:val="21"/>
          <w:szCs w:val="21"/>
        </w:rPr>
        <w:t>发</w:t>
      </w:r>
      <w:r w:rsidR="009801FC" w:rsidRPr="00231CC1">
        <w:rPr>
          <w:rFonts w:asciiTheme="minorEastAsia" w:eastAsiaTheme="minorEastAsia" w:hAnsiTheme="minorEastAsia"/>
          <w:sz w:val="21"/>
          <w:szCs w:val="21"/>
        </w:rPr>
        <w:t>）</w:t>
      </w:r>
      <w:r w:rsidR="009801FC" w:rsidRPr="00231CC1">
        <w:rPr>
          <w:rFonts w:asciiTheme="minorEastAsia" w:eastAsiaTheme="minorEastAsia" w:hAnsiTheme="minorEastAsia" w:hint="eastAsia"/>
          <w:sz w:val="21"/>
          <w:szCs w:val="21"/>
        </w:rPr>
        <w:t>。</w:t>
      </w:r>
      <w:r w:rsidR="004E6B61" w:rsidRPr="00231CC1">
        <w:rPr>
          <w:rFonts w:asciiTheme="minorEastAsia" w:eastAsiaTheme="minorEastAsia" w:hAnsiTheme="minorEastAsia"/>
          <w:sz w:val="21"/>
          <w:szCs w:val="21"/>
        </w:rPr>
        <w:t>秘书处</w:t>
      </w:r>
      <w:r w:rsidR="009801FC" w:rsidRPr="00231CC1">
        <w:rPr>
          <w:rFonts w:asciiTheme="minorEastAsia" w:eastAsiaTheme="minorEastAsia" w:hAnsiTheme="minorEastAsia" w:hint="eastAsia"/>
          <w:sz w:val="21"/>
          <w:szCs w:val="21"/>
        </w:rPr>
        <w:t>应当开展关于保护</w:t>
      </w:r>
      <w:r w:rsidR="009801FC" w:rsidRPr="00231CC1">
        <w:rPr>
          <w:rFonts w:asciiTheme="minorEastAsia" w:eastAsiaTheme="minorEastAsia" w:hAnsiTheme="minorEastAsia"/>
          <w:sz w:val="21"/>
          <w:szCs w:val="21"/>
        </w:rPr>
        <w:t>传统知识和传统文化表现形式</w:t>
      </w:r>
      <w:r w:rsidR="009801FC" w:rsidRPr="00231CC1">
        <w:rPr>
          <w:rFonts w:asciiTheme="minorEastAsia" w:eastAsiaTheme="minorEastAsia" w:hAnsiTheme="minorEastAsia" w:hint="eastAsia"/>
          <w:sz w:val="21"/>
          <w:szCs w:val="21"/>
        </w:rPr>
        <w:t>的国家经验和国内立法的研究。为向IGC的讨论提供</w:t>
      </w:r>
      <w:r w:rsidR="00B4240C" w:rsidRPr="00231CC1">
        <w:rPr>
          <w:rFonts w:asciiTheme="minorEastAsia" w:eastAsiaTheme="minorEastAsia" w:hAnsiTheme="minorEastAsia" w:hint="eastAsia"/>
          <w:sz w:val="21"/>
          <w:szCs w:val="21"/>
        </w:rPr>
        <w:t>依据</w:t>
      </w:r>
      <w:r w:rsidR="009801FC" w:rsidRPr="00231CC1">
        <w:rPr>
          <w:rFonts w:asciiTheme="minorEastAsia" w:eastAsiaTheme="minorEastAsia" w:hAnsiTheme="minorEastAsia" w:hint="eastAsia"/>
          <w:sz w:val="21"/>
          <w:szCs w:val="21"/>
        </w:rPr>
        <w:t>，研究应当分析国内立法以及</w:t>
      </w:r>
      <w:r w:rsidR="009801FC" w:rsidRPr="00231CC1">
        <w:rPr>
          <w:rFonts w:asciiTheme="minorEastAsia" w:eastAsiaTheme="minorEastAsia" w:hAnsiTheme="minorEastAsia"/>
          <w:sz w:val="21"/>
          <w:szCs w:val="21"/>
        </w:rPr>
        <w:t>可受保护的客体和拟不保护的客体的实例</w:t>
      </w:r>
      <w:r w:rsidR="009801FC" w:rsidRPr="00231CC1">
        <w:rPr>
          <w:rFonts w:asciiTheme="minorEastAsia" w:eastAsiaTheme="minorEastAsia" w:hAnsiTheme="minorEastAsia" w:hint="eastAsia"/>
          <w:sz w:val="21"/>
          <w:szCs w:val="21"/>
        </w:rPr>
        <w:t>，并考虑到可采取的各种措施，其中一些可能基于措施，</w:t>
      </w:r>
      <w:r w:rsidR="00B4240C" w:rsidRPr="00231CC1">
        <w:rPr>
          <w:rFonts w:asciiTheme="minorEastAsia" w:eastAsiaTheme="minorEastAsia" w:hAnsiTheme="minorEastAsia" w:hint="eastAsia"/>
          <w:sz w:val="21"/>
          <w:szCs w:val="21"/>
        </w:rPr>
        <w:t>而</w:t>
      </w:r>
      <w:r w:rsidR="009801FC" w:rsidRPr="00231CC1">
        <w:rPr>
          <w:rFonts w:asciiTheme="minorEastAsia" w:eastAsiaTheme="minorEastAsia" w:hAnsiTheme="minorEastAsia" w:hint="eastAsia"/>
          <w:sz w:val="21"/>
          <w:szCs w:val="21"/>
        </w:rPr>
        <w:t>其他</w:t>
      </w:r>
      <w:r w:rsidR="00B4240C" w:rsidRPr="00231CC1">
        <w:rPr>
          <w:rFonts w:asciiTheme="minorEastAsia" w:eastAsiaTheme="minorEastAsia" w:hAnsiTheme="minorEastAsia" w:hint="eastAsia"/>
          <w:sz w:val="21"/>
          <w:szCs w:val="21"/>
        </w:rPr>
        <w:t>的</w:t>
      </w:r>
      <w:r w:rsidR="009801FC" w:rsidRPr="00231CC1">
        <w:rPr>
          <w:rFonts w:asciiTheme="minorEastAsia" w:eastAsiaTheme="minorEastAsia" w:hAnsiTheme="minorEastAsia" w:hint="eastAsia"/>
          <w:sz w:val="21"/>
          <w:szCs w:val="21"/>
        </w:rPr>
        <w:t>可能基于权利。</w:t>
      </w:r>
    </w:p>
    <w:p w14:paraId="53D4DAA7" w14:textId="77777777" w:rsidR="00905E92" w:rsidRPr="00231CC1" w:rsidRDefault="002A1183"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埃及代表团期待</w:t>
      </w:r>
      <w:r w:rsidR="000928EA" w:rsidRPr="00231CC1">
        <w:rPr>
          <w:rFonts w:asciiTheme="minorEastAsia" w:eastAsiaTheme="minorEastAsia" w:hAnsiTheme="minorEastAsia" w:hint="eastAsia"/>
          <w:sz w:val="21"/>
          <w:szCs w:val="21"/>
        </w:rPr>
        <w:t>在将近二十年之后</w:t>
      </w:r>
      <w:r w:rsidR="009801FC" w:rsidRPr="00231CC1">
        <w:rPr>
          <w:rFonts w:asciiTheme="minorEastAsia" w:eastAsiaTheme="minorEastAsia" w:hAnsiTheme="minorEastAsia" w:hint="eastAsia"/>
          <w:sz w:val="21"/>
          <w:szCs w:val="21"/>
        </w:rPr>
        <w:t>缔结</w:t>
      </w:r>
      <w:r w:rsidR="00D23D03" w:rsidRPr="00231CC1">
        <w:rPr>
          <w:rFonts w:asciiTheme="minorEastAsia" w:eastAsiaTheme="minorEastAsia" w:hAnsiTheme="minorEastAsia"/>
          <w:sz w:val="21"/>
          <w:szCs w:val="21"/>
        </w:rPr>
        <w:t>一项具有法律约束力的文书</w:t>
      </w:r>
      <w:r w:rsidR="000928EA" w:rsidRPr="00231CC1">
        <w:rPr>
          <w:rFonts w:asciiTheme="minorEastAsia" w:eastAsiaTheme="minorEastAsia" w:hAnsiTheme="minorEastAsia" w:hint="eastAsia"/>
          <w:sz w:val="21"/>
          <w:szCs w:val="21"/>
        </w:rPr>
        <w:t>，实现</w:t>
      </w:r>
      <w:r w:rsidR="009E4F56" w:rsidRPr="00231CC1">
        <w:rPr>
          <w:rFonts w:asciiTheme="minorEastAsia" w:eastAsiaTheme="minorEastAsia" w:hAnsiTheme="minorEastAsia"/>
          <w:sz w:val="21"/>
          <w:szCs w:val="21"/>
        </w:rPr>
        <w:t>各成员国</w:t>
      </w:r>
      <w:r w:rsidR="000928EA" w:rsidRPr="00231CC1">
        <w:rPr>
          <w:rFonts w:asciiTheme="minorEastAsia" w:eastAsiaTheme="minorEastAsia" w:hAnsiTheme="minorEastAsia" w:hint="eastAsia"/>
          <w:sz w:val="21"/>
          <w:szCs w:val="21"/>
        </w:rPr>
        <w:t>保护</w:t>
      </w:r>
      <w:r w:rsidR="009F4265" w:rsidRPr="00231CC1">
        <w:rPr>
          <w:rFonts w:asciiTheme="minorEastAsia" w:eastAsiaTheme="minorEastAsia" w:hAnsiTheme="minorEastAsia"/>
          <w:sz w:val="21"/>
          <w:szCs w:val="21"/>
        </w:rPr>
        <w:t>遗传资源</w:t>
      </w:r>
      <w:r w:rsidR="000928EA" w:rsidRPr="00231CC1">
        <w:rPr>
          <w:rFonts w:asciiTheme="minorEastAsia" w:eastAsiaTheme="minorEastAsia" w:hAnsiTheme="minorEastAsia" w:hint="eastAsia"/>
          <w:sz w:val="21"/>
          <w:szCs w:val="21"/>
        </w:rPr>
        <w:t>、</w:t>
      </w:r>
      <w:r w:rsidR="00E90EF6" w:rsidRPr="00231CC1">
        <w:rPr>
          <w:rFonts w:asciiTheme="minorEastAsia" w:eastAsiaTheme="minorEastAsia" w:hAnsiTheme="minorEastAsia"/>
          <w:sz w:val="21"/>
          <w:szCs w:val="21"/>
        </w:rPr>
        <w:t>传统知识和传统文化表现形式</w:t>
      </w:r>
      <w:r w:rsidR="000928EA" w:rsidRPr="00231CC1">
        <w:rPr>
          <w:rFonts w:asciiTheme="minorEastAsia" w:eastAsiaTheme="minorEastAsia" w:hAnsiTheme="minorEastAsia" w:hint="eastAsia"/>
          <w:sz w:val="21"/>
          <w:szCs w:val="21"/>
        </w:rPr>
        <w:t>的愿望。它</w:t>
      </w:r>
      <w:r w:rsidRPr="00231CC1">
        <w:rPr>
          <w:rFonts w:asciiTheme="minorEastAsia" w:eastAsiaTheme="minorEastAsia" w:hAnsiTheme="minorEastAsia"/>
          <w:sz w:val="21"/>
          <w:szCs w:val="21"/>
        </w:rPr>
        <w:t>期待</w:t>
      </w:r>
      <w:r w:rsidR="000928EA" w:rsidRPr="00231CC1">
        <w:rPr>
          <w:rFonts w:asciiTheme="minorEastAsia" w:eastAsiaTheme="minorEastAsia" w:hAnsiTheme="minorEastAsia" w:hint="eastAsia"/>
          <w:sz w:val="21"/>
          <w:szCs w:val="21"/>
        </w:rPr>
        <w:t>将文书与</w:t>
      </w:r>
      <w:r w:rsidR="00627DD5" w:rsidRPr="00231CC1">
        <w:rPr>
          <w:rFonts w:asciiTheme="minorEastAsia" w:eastAsiaTheme="minorEastAsia" w:hAnsiTheme="minorEastAsia"/>
          <w:sz w:val="21"/>
          <w:szCs w:val="21"/>
        </w:rPr>
        <w:t>《生物多样性公约》</w:t>
      </w:r>
      <w:r w:rsidR="000928EA" w:rsidRPr="00231CC1">
        <w:rPr>
          <w:rFonts w:asciiTheme="minorEastAsia" w:eastAsiaTheme="minorEastAsia" w:hAnsiTheme="minorEastAsia" w:hint="eastAsia"/>
          <w:sz w:val="21"/>
          <w:szCs w:val="21"/>
        </w:rPr>
        <w:t>和</w:t>
      </w:r>
      <w:r w:rsidR="00627DD5" w:rsidRPr="00231CC1">
        <w:rPr>
          <w:rFonts w:asciiTheme="minorEastAsia" w:eastAsiaTheme="minorEastAsia" w:hAnsiTheme="minorEastAsia"/>
          <w:sz w:val="21"/>
          <w:szCs w:val="21"/>
        </w:rPr>
        <w:t>《名古屋议定书》</w:t>
      </w:r>
      <w:r w:rsidR="000928EA" w:rsidRPr="00231CC1">
        <w:rPr>
          <w:rFonts w:asciiTheme="minorEastAsia" w:eastAsiaTheme="minorEastAsia" w:hAnsiTheme="minorEastAsia" w:hint="eastAsia"/>
          <w:sz w:val="21"/>
          <w:szCs w:val="21"/>
        </w:rPr>
        <w:t>联系起来，并受益于</w:t>
      </w:r>
      <w:r w:rsidR="000928EA" w:rsidRPr="00231CC1">
        <w:rPr>
          <w:rFonts w:asciiTheme="minorEastAsia" w:eastAsiaTheme="minorEastAsia" w:hAnsiTheme="minorEastAsia"/>
          <w:sz w:val="21"/>
          <w:szCs w:val="21"/>
        </w:rPr>
        <w:t>基于事先知情同意（</w:t>
      </w:r>
      <w:r w:rsidR="000928EA" w:rsidRPr="00231CC1">
        <w:rPr>
          <w:rFonts w:asciiTheme="minorEastAsia" w:eastAsiaTheme="minorEastAsia" w:hAnsiTheme="minorEastAsia" w:hint="eastAsia"/>
          <w:sz w:val="21"/>
          <w:szCs w:val="21"/>
        </w:rPr>
        <w:t>“</w:t>
      </w:r>
      <w:r w:rsidR="000928EA" w:rsidRPr="00231CC1">
        <w:rPr>
          <w:rFonts w:asciiTheme="minorEastAsia" w:eastAsiaTheme="minorEastAsia" w:hAnsiTheme="minorEastAsia"/>
          <w:sz w:val="21"/>
          <w:szCs w:val="21"/>
        </w:rPr>
        <w:t>PIC</w:t>
      </w:r>
      <w:r w:rsidR="000928EA" w:rsidRPr="00231CC1">
        <w:rPr>
          <w:rFonts w:asciiTheme="minorEastAsia" w:eastAsiaTheme="minorEastAsia" w:hAnsiTheme="minorEastAsia" w:hint="eastAsia"/>
          <w:sz w:val="21"/>
          <w:szCs w:val="21"/>
        </w:rPr>
        <w:t>”</w:t>
      </w:r>
      <w:r w:rsidR="000928EA" w:rsidRPr="00231CC1">
        <w:rPr>
          <w:rFonts w:asciiTheme="minorEastAsia" w:eastAsiaTheme="minorEastAsia" w:hAnsiTheme="minorEastAsia"/>
          <w:sz w:val="21"/>
          <w:szCs w:val="21"/>
        </w:rPr>
        <w:t>）</w:t>
      </w:r>
      <w:r w:rsidR="000928EA" w:rsidRPr="00231CC1">
        <w:rPr>
          <w:rFonts w:asciiTheme="minorEastAsia" w:eastAsiaTheme="minorEastAsia" w:hAnsiTheme="minorEastAsia" w:hint="eastAsia"/>
          <w:sz w:val="21"/>
          <w:szCs w:val="21"/>
        </w:rPr>
        <w:t>、惠益分享以及技术和知识转让</w:t>
      </w:r>
      <w:r w:rsidR="0056621C" w:rsidRPr="00231CC1">
        <w:rPr>
          <w:rFonts w:asciiTheme="minorEastAsia" w:eastAsiaTheme="minorEastAsia" w:hAnsiTheme="minorEastAsia" w:hint="eastAsia"/>
          <w:sz w:val="21"/>
          <w:szCs w:val="21"/>
        </w:rPr>
        <w:t>方面</w:t>
      </w:r>
      <w:r w:rsidR="000928EA" w:rsidRPr="00231CC1">
        <w:rPr>
          <w:rFonts w:asciiTheme="minorEastAsia" w:eastAsiaTheme="minorEastAsia" w:hAnsiTheme="minorEastAsia" w:hint="eastAsia"/>
          <w:sz w:val="21"/>
          <w:szCs w:val="21"/>
        </w:rPr>
        <w:t>更大的透明度。</w:t>
      </w:r>
      <w:r w:rsidR="00AB2F86" w:rsidRPr="00231CC1">
        <w:rPr>
          <w:rFonts w:asciiTheme="minorEastAsia" w:eastAsiaTheme="minorEastAsia" w:hAnsiTheme="minorEastAsia"/>
          <w:sz w:val="21"/>
          <w:szCs w:val="21"/>
        </w:rPr>
        <w:t>IGC</w:t>
      </w:r>
      <w:r w:rsidR="000928EA" w:rsidRPr="00231CC1">
        <w:rPr>
          <w:rFonts w:asciiTheme="minorEastAsia" w:eastAsiaTheme="minorEastAsia" w:hAnsiTheme="minorEastAsia" w:hint="eastAsia"/>
          <w:sz w:val="21"/>
          <w:szCs w:val="21"/>
        </w:rPr>
        <w:t>必</w:t>
      </w:r>
      <w:r w:rsidR="0056621C" w:rsidRPr="00231CC1">
        <w:rPr>
          <w:rFonts w:asciiTheme="minorEastAsia" w:eastAsiaTheme="minorEastAsia" w:hAnsiTheme="minorEastAsia" w:hint="eastAsia"/>
          <w:sz w:val="21"/>
          <w:szCs w:val="21"/>
        </w:rPr>
        <w:t>须</w:t>
      </w:r>
      <w:r w:rsidR="000928EA" w:rsidRPr="00231CC1">
        <w:rPr>
          <w:rFonts w:asciiTheme="minorEastAsia" w:eastAsiaTheme="minorEastAsia" w:hAnsiTheme="minorEastAsia" w:hint="eastAsia"/>
          <w:sz w:val="21"/>
          <w:szCs w:val="21"/>
        </w:rPr>
        <w:t>提出</w:t>
      </w:r>
      <w:r w:rsidR="00774F4C" w:rsidRPr="00231CC1">
        <w:rPr>
          <w:rFonts w:asciiTheme="minorEastAsia" w:eastAsiaTheme="minorEastAsia" w:hAnsiTheme="minorEastAsia" w:hint="eastAsia"/>
          <w:sz w:val="21"/>
          <w:szCs w:val="21"/>
        </w:rPr>
        <w:t>单</w:t>
      </w:r>
      <w:r w:rsidR="000928EA" w:rsidRPr="00231CC1">
        <w:rPr>
          <w:rFonts w:asciiTheme="minorEastAsia" w:eastAsiaTheme="minorEastAsia" w:hAnsiTheme="minorEastAsia"/>
          <w:sz w:val="21"/>
          <w:szCs w:val="21"/>
        </w:rPr>
        <w:t>独</w:t>
      </w:r>
      <w:r w:rsidR="00774F4C" w:rsidRPr="00231CC1">
        <w:rPr>
          <w:rFonts w:asciiTheme="minorEastAsia" w:eastAsiaTheme="minorEastAsia" w:hAnsiTheme="minorEastAsia" w:hint="eastAsia"/>
          <w:sz w:val="21"/>
          <w:szCs w:val="21"/>
        </w:rPr>
        <w:t>适用</w:t>
      </w:r>
      <w:r w:rsidR="000928EA" w:rsidRPr="00231CC1">
        <w:rPr>
          <w:rFonts w:asciiTheme="minorEastAsia" w:eastAsiaTheme="minorEastAsia" w:hAnsiTheme="minorEastAsia"/>
          <w:sz w:val="21"/>
          <w:szCs w:val="21"/>
        </w:rPr>
        <w:t>的</w:t>
      </w:r>
      <w:r w:rsidR="008C2B9F" w:rsidRPr="00231CC1">
        <w:rPr>
          <w:rFonts w:asciiTheme="minorEastAsia" w:eastAsiaTheme="minorEastAsia" w:hAnsiTheme="minorEastAsia"/>
          <w:sz w:val="21"/>
          <w:szCs w:val="21"/>
        </w:rPr>
        <w:t>知识产权制度</w:t>
      </w:r>
      <w:r w:rsidR="000928EA" w:rsidRPr="00231CC1">
        <w:rPr>
          <w:rFonts w:asciiTheme="minorEastAsia" w:eastAsiaTheme="minorEastAsia" w:hAnsiTheme="minorEastAsia" w:hint="eastAsia"/>
          <w:sz w:val="21"/>
          <w:szCs w:val="21"/>
        </w:rPr>
        <w:t>，以保护</w:t>
      </w:r>
      <w:r w:rsidR="00E90EF6" w:rsidRPr="00231CC1">
        <w:rPr>
          <w:rFonts w:asciiTheme="minorEastAsia" w:eastAsiaTheme="minorEastAsia" w:hAnsiTheme="minorEastAsia"/>
          <w:sz w:val="21"/>
          <w:szCs w:val="21"/>
        </w:rPr>
        <w:t>传统知识和传统文化表现形式</w:t>
      </w:r>
      <w:r w:rsidR="000928EA" w:rsidRPr="00231CC1">
        <w:rPr>
          <w:rFonts w:asciiTheme="minorEastAsia" w:eastAsiaTheme="minorEastAsia" w:hAnsiTheme="minorEastAsia" w:hint="eastAsia"/>
          <w:sz w:val="21"/>
          <w:szCs w:val="21"/>
        </w:rPr>
        <w:t>。正如《与贸易有关的知识产权协定》</w:t>
      </w:r>
      <w:r w:rsidR="000928EA" w:rsidRPr="00231CC1">
        <w:rPr>
          <w:rFonts w:asciiTheme="minorEastAsia" w:eastAsiaTheme="minorEastAsia" w:hAnsiTheme="minorEastAsia"/>
          <w:sz w:val="21"/>
          <w:szCs w:val="21"/>
        </w:rPr>
        <w:t>（</w:t>
      </w:r>
      <w:r w:rsidR="000928EA" w:rsidRPr="00231CC1">
        <w:rPr>
          <w:rFonts w:asciiTheme="minorEastAsia" w:eastAsiaTheme="minorEastAsia" w:hAnsiTheme="minorEastAsia" w:hint="eastAsia"/>
          <w:sz w:val="21"/>
          <w:szCs w:val="21"/>
        </w:rPr>
        <w:t>“《</w:t>
      </w:r>
      <w:r w:rsidR="000928EA" w:rsidRPr="00231CC1">
        <w:rPr>
          <w:rFonts w:asciiTheme="minorEastAsia" w:eastAsiaTheme="minorEastAsia" w:hAnsiTheme="minorEastAsia"/>
          <w:sz w:val="21"/>
          <w:szCs w:val="21"/>
        </w:rPr>
        <w:t>TRIPS</w:t>
      </w:r>
      <w:r w:rsidR="000928EA" w:rsidRPr="00231CC1">
        <w:rPr>
          <w:rFonts w:asciiTheme="minorEastAsia" w:eastAsiaTheme="minorEastAsia" w:hAnsiTheme="minorEastAsia" w:hint="eastAsia"/>
          <w:sz w:val="21"/>
          <w:szCs w:val="21"/>
        </w:rPr>
        <w:t>协定》”</w:t>
      </w:r>
      <w:r w:rsidR="000928EA" w:rsidRPr="00231CC1">
        <w:rPr>
          <w:rFonts w:asciiTheme="minorEastAsia" w:eastAsiaTheme="minorEastAsia" w:hAnsiTheme="minorEastAsia"/>
          <w:sz w:val="21"/>
          <w:szCs w:val="21"/>
        </w:rPr>
        <w:t>）</w:t>
      </w:r>
      <w:r w:rsidR="000928EA" w:rsidRPr="00231CC1">
        <w:rPr>
          <w:rFonts w:asciiTheme="minorEastAsia" w:eastAsiaTheme="minorEastAsia" w:hAnsiTheme="minorEastAsia" w:hint="eastAsia"/>
          <w:sz w:val="21"/>
          <w:szCs w:val="21"/>
        </w:rPr>
        <w:t>所示，国际</w:t>
      </w:r>
      <w:r w:rsidR="008C2B9F" w:rsidRPr="00231CC1">
        <w:rPr>
          <w:rFonts w:asciiTheme="minorEastAsia" w:eastAsiaTheme="minorEastAsia" w:hAnsiTheme="minorEastAsia"/>
          <w:sz w:val="21"/>
          <w:szCs w:val="21"/>
        </w:rPr>
        <w:t>知识产权制度</w:t>
      </w:r>
      <w:r w:rsidR="000928EA" w:rsidRPr="00231CC1">
        <w:rPr>
          <w:rFonts w:asciiTheme="minorEastAsia" w:eastAsiaTheme="minorEastAsia" w:hAnsiTheme="minorEastAsia" w:hint="eastAsia"/>
          <w:sz w:val="21"/>
          <w:szCs w:val="21"/>
        </w:rPr>
        <w:t>已经</w:t>
      </w:r>
      <w:r w:rsidR="00A10F8B" w:rsidRPr="00231CC1">
        <w:rPr>
          <w:rFonts w:asciiTheme="minorEastAsia" w:eastAsiaTheme="minorEastAsia" w:hAnsiTheme="minorEastAsia"/>
          <w:sz w:val="21"/>
          <w:szCs w:val="21"/>
        </w:rPr>
        <w:t>认可</w:t>
      </w:r>
      <w:r w:rsidR="00366DB4" w:rsidRPr="00231CC1">
        <w:rPr>
          <w:rFonts w:asciiTheme="minorEastAsia" w:eastAsiaTheme="minorEastAsia" w:hAnsiTheme="minorEastAsia" w:hint="eastAsia"/>
          <w:sz w:val="21"/>
          <w:szCs w:val="21"/>
        </w:rPr>
        <w:t>单</w:t>
      </w:r>
      <w:r w:rsidR="000928EA" w:rsidRPr="00231CC1">
        <w:rPr>
          <w:rFonts w:asciiTheme="minorEastAsia" w:eastAsiaTheme="minorEastAsia" w:hAnsiTheme="minorEastAsia"/>
          <w:sz w:val="21"/>
          <w:szCs w:val="21"/>
        </w:rPr>
        <w:t>独</w:t>
      </w:r>
      <w:r w:rsidR="00366DB4" w:rsidRPr="00231CC1">
        <w:rPr>
          <w:rFonts w:asciiTheme="minorEastAsia" w:eastAsiaTheme="minorEastAsia" w:hAnsiTheme="minorEastAsia" w:hint="eastAsia"/>
          <w:sz w:val="21"/>
          <w:szCs w:val="21"/>
        </w:rPr>
        <w:t>适用性</w:t>
      </w:r>
      <w:r w:rsidR="000928EA" w:rsidRPr="00231CC1">
        <w:rPr>
          <w:rFonts w:asciiTheme="minorEastAsia" w:eastAsiaTheme="minorEastAsia" w:hAnsiTheme="minorEastAsia" w:hint="eastAsia"/>
          <w:sz w:val="21"/>
          <w:szCs w:val="21"/>
        </w:rPr>
        <w:t>。在议程第5项下，有待讨论的文件数量前所未有地多，这并不能促使找到适当的解决方案。在</w:t>
      </w:r>
      <w:r w:rsidR="00366DB4" w:rsidRPr="00231CC1">
        <w:rPr>
          <w:rFonts w:asciiTheme="minorEastAsia" w:eastAsiaTheme="minorEastAsia" w:hAnsiTheme="minorEastAsia" w:hint="eastAsia"/>
          <w:sz w:val="21"/>
          <w:szCs w:val="21"/>
        </w:rPr>
        <w:t>1</w:t>
      </w:r>
      <w:r w:rsidR="00366DB4" w:rsidRPr="00231CC1">
        <w:rPr>
          <w:rFonts w:asciiTheme="minorEastAsia" w:eastAsiaTheme="minorEastAsia" w:hAnsiTheme="minorEastAsia"/>
          <w:sz w:val="21"/>
          <w:szCs w:val="21"/>
        </w:rPr>
        <w:t>3</w:t>
      </w:r>
      <w:r w:rsidR="000928EA" w:rsidRPr="00231CC1">
        <w:rPr>
          <w:rFonts w:asciiTheme="minorEastAsia" w:eastAsiaTheme="minorEastAsia" w:hAnsiTheme="minorEastAsia" w:hint="eastAsia"/>
          <w:sz w:val="21"/>
          <w:szCs w:val="21"/>
        </w:rPr>
        <w:t>份文件中，前五</w:t>
      </w:r>
      <w:r w:rsidR="00366DB4" w:rsidRPr="00231CC1">
        <w:rPr>
          <w:rFonts w:asciiTheme="minorEastAsia" w:eastAsiaTheme="minorEastAsia" w:hAnsiTheme="minorEastAsia" w:hint="eastAsia"/>
          <w:sz w:val="21"/>
          <w:szCs w:val="21"/>
        </w:rPr>
        <w:t>、</w:t>
      </w:r>
      <w:r w:rsidR="000928EA" w:rsidRPr="00231CC1">
        <w:rPr>
          <w:rFonts w:asciiTheme="minorEastAsia" w:eastAsiaTheme="minorEastAsia" w:hAnsiTheme="minorEastAsia" w:hint="eastAsia"/>
          <w:sz w:val="21"/>
          <w:szCs w:val="21"/>
        </w:rPr>
        <w:t>六份文件是最需要的。在经过二十年之后，IGC不应当接受和审议联合建议。IGC必须完成其</w:t>
      </w:r>
      <w:r w:rsidR="00A10F8B" w:rsidRPr="00231CC1">
        <w:rPr>
          <w:rFonts w:asciiTheme="minorEastAsia" w:eastAsiaTheme="minorEastAsia" w:hAnsiTheme="minorEastAsia"/>
          <w:sz w:val="21"/>
          <w:szCs w:val="21"/>
        </w:rPr>
        <w:t>任务授权</w:t>
      </w:r>
      <w:r w:rsidR="000928EA" w:rsidRPr="00231CC1">
        <w:rPr>
          <w:rFonts w:asciiTheme="minorEastAsia" w:eastAsiaTheme="minorEastAsia" w:hAnsiTheme="minorEastAsia" w:hint="eastAsia"/>
          <w:sz w:val="21"/>
          <w:szCs w:val="21"/>
        </w:rPr>
        <w:t>，</w:t>
      </w:r>
      <w:r w:rsidR="00366DB4" w:rsidRPr="00231CC1">
        <w:rPr>
          <w:rFonts w:asciiTheme="minorEastAsia" w:eastAsiaTheme="minorEastAsia" w:hAnsiTheme="minorEastAsia" w:hint="eastAsia"/>
          <w:sz w:val="21"/>
          <w:szCs w:val="21"/>
        </w:rPr>
        <w:t>并</w:t>
      </w:r>
      <w:r w:rsidR="000928EA" w:rsidRPr="00231CC1">
        <w:rPr>
          <w:rFonts w:asciiTheme="minorEastAsia" w:eastAsiaTheme="minorEastAsia" w:hAnsiTheme="minorEastAsia" w:hint="eastAsia"/>
          <w:sz w:val="21"/>
          <w:szCs w:val="21"/>
        </w:rPr>
        <w:t>就案文开展工作。各代表团</w:t>
      </w:r>
      <w:r w:rsidR="000928EA" w:rsidRPr="00231CC1">
        <w:rPr>
          <w:rFonts w:asciiTheme="minorEastAsia" w:eastAsiaTheme="minorEastAsia" w:hAnsiTheme="minorEastAsia"/>
          <w:sz w:val="21"/>
          <w:szCs w:val="21"/>
        </w:rPr>
        <w:t>再也不会对每届会议提出一套新案文感到惊讶。</w:t>
      </w:r>
      <w:r w:rsidR="000928EA" w:rsidRPr="00231CC1">
        <w:rPr>
          <w:rFonts w:asciiTheme="minorEastAsia" w:eastAsiaTheme="minorEastAsia" w:hAnsiTheme="minorEastAsia" w:hint="eastAsia"/>
          <w:sz w:val="21"/>
          <w:szCs w:val="21"/>
        </w:rPr>
        <w:t>这仅仅意味着没有人愿意结束</w:t>
      </w:r>
      <w:r w:rsidR="00AB2F86" w:rsidRPr="00231CC1">
        <w:rPr>
          <w:rFonts w:asciiTheme="minorEastAsia" w:eastAsiaTheme="minorEastAsia" w:hAnsiTheme="minorEastAsia"/>
          <w:sz w:val="21"/>
          <w:szCs w:val="21"/>
        </w:rPr>
        <w:t>IGC</w:t>
      </w:r>
      <w:r w:rsidR="000928EA" w:rsidRPr="00231CC1">
        <w:rPr>
          <w:rFonts w:asciiTheme="minorEastAsia" w:eastAsiaTheme="minorEastAsia" w:hAnsiTheme="minorEastAsia" w:hint="eastAsia"/>
          <w:sz w:val="21"/>
          <w:szCs w:val="21"/>
        </w:rPr>
        <w:t>的工作。</w:t>
      </w:r>
      <w:r w:rsidR="000839D8" w:rsidRPr="00231CC1">
        <w:rPr>
          <w:rFonts w:asciiTheme="minorEastAsia" w:eastAsiaTheme="minorEastAsia" w:hAnsiTheme="minorEastAsia"/>
          <w:sz w:val="21"/>
          <w:szCs w:val="21"/>
        </w:rPr>
        <w:t>条款草案</w:t>
      </w:r>
      <w:r w:rsidR="000928EA" w:rsidRPr="00231CC1">
        <w:rPr>
          <w:rFonts w:asciiTheme="minorEastAsia" w:eastAsiaTheme="minorEastAsia" w:hAnsiTheme="minorEastAsia" w:hint="eastAsia"/>
          <w:sz w:val="21"/>
          <w:szCs w:val="21"/>
        </w:rPr>
        <w:t>必须考虑到</w:t>
      </w:r>
      <w:r w:rsidR="009F4265" w:rsidRPr="00231CC1">
        <w:rPr>
          <w:rFonts w:asciiTheme="minorEastAsia" w:eastAsiaTheme="minorEastAsia" w:hAnsiTheme="minorEastAsia"/>
          <w:sz w:val="21"/>
          <w:szCs w:val="21"/>
        </w:rPr>
        <w:t>土著人民和当地社区</w:t>
      </w:r>
      <w:r w:rsidR="000928EA" w:rsidRPr="00231CC1">
        <w:rPr>
          <w:rFonts w:asciiTheme="minorEastAsia" w:eastAsiaTheme="minorEastAsia" w:hAnsiTheme="minorEastAsia" w:hint="eastAsia"/>
          <w:sz w:val="21"/>
          <w:szCs w:val="21"/>
        </w:rPr>
        <w:t>的专有权和他们的</w:t>
      </w:r>
      <w:r w:rsidR="00C06052" w:rsidRPr="00231CC1">
        <w:rPr>
          <w:rFonts w:asciiTheme="minorEastAsia" w:eastAsiaTheme="minorEastAsia" w:hAnsiTheme="minorEastAsia"/>
          <w:sz w:val="21"/>
          <w:szCs w:val="21"/>
        </w:rPr>
        <w:t>事先知情同意</w:t>
      </w:r>
      <w:r w:rsidR="00C06052" w:rsidRPr="00231CC1">
        <w:rPr>
          <w:rFonts w:asciiTheme="minorEastAsia" w:eastAsiaTheme="minorEastAsia" w:hAnsiTheme="minorEastAsia" w:hint="eastAsia"/>
          <w:sz w:val="21"/>
          <w:szCs w:val="21"/>
        </w:rPr>
        <w:t>，并且保证</w:t>
      </w:r>
      <w:r w:rsidR="00737EB3" w:rsidRPr="00231CC1">
        <w:rPr>
          <w:rFonts w:asciiTheme="minorEastAsia" w:eastAsiaTheme="minorEastAsia" w:hAnsiTheme="minorEastAsia" w:hint="eastAsia"/>
          <w:sz w:val="21"/>
          <w:szCs w:val="21"/>
        </w:rPr>
        <w:t>使用知识的惠益。案文还必须反映道德权利和公开要求。埃及</w:t>
      </w:r>
      <w:r w:rsidR="00366DB4" w:rsidRPr="00231CC1">
        <w:rPr>
          <w:rFonts w:asciiTheme="minorEastAsia" w:eastAsiaTheme="minorEastAsia" w:hAnsiTheme="minorEastAsia" w:hint="eastAsia"/>
          <w:sz w:val="21"/>
          <w:szCs w:val="21"/>
        </w:rPr>
        <w:t>的</w:t>
      </w:r>
      <w:r w:rsidR="00737EB3" w:rsidRPr="00231CC1">
        <w:rPr>
          <w:rFonts w:asciiTheme="minorEastAsia" w:eastAsiaTheme="minorEastAsia" w:hAnsiTheme="minorEastAsia" w:hint="eastAsia"/>
          <w:sz w:val="21"/>
          <w:szCs w:val="21"/>
        </w:rPr>
        <w:t>知识产权立法正是这样做的。关于数据库，案文必须反映数据库不一定意味着保护。正如当前案文所述，数据库中载有传统知识这一事实并不意味着它可供开放使用或者它属于</w:t>
      </w:r>
      <w:r w:rsidR="009801FC" w:rsidRPr="00231CC1">
        <w:rPr>
          <w:rFonts w:asciiTheme="minorEastAsia" w:eastAsiaTheme="minorEastAsia" w:hAnsiTheme="minorEastAsia"/>
          <w:sz w:val="21"/>
          <w:szCs w:val="21"/>
        </w:rPr>
        <w:t>公有领域</w:t>
      </w:r>
      <w:r w:rsidR="00737EB3" w:rsidRPr="00231CC1">
        <w:rPr>
          <w:rFonts w:asciiTheme="minorEastAsia" w:eastAsiaTheme="minorEastAsia" w:hAnsiTheme="minorEastAsia" w:hint="eastAsia"/>
          <w:sz w:val="21"/>
          <w:szCs w:val="21"/>
        </w:rPr>
        <w:t>；相反，应当有执行机制来防止这种漏洞。否则，这可能导致盗用。必须有一个国际法律制度来保障一段保护期。没有这种保护期，IGC无法讨论</w:t>
      </w:r>
      <w:r w:rsidR="009801FC" w:rsidRPr="00231CC1">
        <w:rPr>
          <w:rFonts w:asciiTheme="minorEastAsia" w:eastAsiaTheme="minorEastAsia" w:hAnsiTheme="minorEastAsia"/>
          <w:sz w:val="21"/>
          <w:szCs w:val="21"/>
        </w:rPr>
        <w:t>公有领域</w:t>
      </w:r>
      <w:r w:rsidR="00737EB3" w:rsidRPr="00231CC1">
        <w:rPr>
          <w:rFonts w:asciiTheme="minorEastAsia" w:eastAsiaTheme="minorEastAsia" w:hAnsiTheme="minorEastAsia" w:hint="eastAsia"/>
          <w:sz w:val="21"/>
          <w:szCs w:val="21"/>
        </w:rPr>
        <w:t>事务。</w:t>
      </w:r>
    </w:p>
    <w:p w14:paraId="33F7799E" w14:textId="77777777" w:rsidR="00905E92" w:rsidRPr="00231CC1" w:rsidRDefault="0083650F"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厄瓜多尔代表团</w:t>
      </w:r>
      <w:r w:rsidR="00E3155E" w:rsidRPr="00231CC1">
        <w:rPr>
          <w:rFonts w:asciiTheme="minorEastAsia" w:eastAsiaTheme="minorEastAsia" w:hAnsiTheme="minorEastAsia" w:hint="eastAsia"/>
          <w:sz w:val="21"/>
          <w:szCs w:val="21"/>
        </w:rPr>
        <w:t>说，</w:t>
      </w:r>
      <w:r w:rsidR="007F294E" w:rsidRPr="00231CC1">
        <w:rPr>
          <w:rFonts w:asciiTheme="minorEastAsia" w:eastAsiaTheme="minorEastAsia" w:hAnsiTheme="minorEastAsia"/>
          <w:sz w:val="21"/>
          <w:szCs w:val="21"/>
        </w:rPr>
        <w:t>IGC第三十七届会议</w:t>
      </w:r>
      <w:r w:rsidR="00E3155E" w:rsidRPr="00231CC1">
        <w:rPr>
          <w:rFonts w:asciiTheme="minorEastAsia" w:eastAsiaTheme="minorEastAsia" w:hAnsiTheme="minorEastAsia" w:hint="eastAsia"/>
          <w:sz w:val="21"/>
          <w:szCs w:val="21"/>
        </w:rPr>
        <w:t>非常重要，因为它涵盖关于保护</w:t>
      </w:r>
      <w:r w:rsidR="00E90EF6" w:rsidRPr="00231CC1">
        <w:rPr>
          <w:rFonts w:asciiTheme="minorEastAsia" w:eastAsiaTheme="minorEastAsia" w:hAnsiTheme="minorEastAsia"/>
          <w:sz w:val="21"/>
          <w:szCs w:val="21"/>
        </w:rPr>
        <w:t>传统知识和传统文化表现形式</w:t>
      </w:r>
      <w:r w:rsidR="00E3155E" w:rsidRPr="00231CC1">
        <w:rPr>
          <w:rFonts w:asciiTheme="minorEastAsia" w:eastAsiaTheme="minorEastAsia" w:hAnsiTheme="minorEastAsia" w:hint="eastAsia"/>
          <w:sz w:val="21"/>
          <w:szCs w:val="21"/>
        </w:rPr>
        <w:t>的</w:t>
      </w:r>
      <w:r w:rsidR="00E3155E" w:rsidRPr="00231CC1">
        <w:rPr>
          <w:rFonts w:asciiTheme="minorEastAsia" w:eastAsiaTheme="minorEastAsia" w:hAnsiTheme="minorEastAsia"/>
          <w:sz w:val="21"/>
          <w:szCs w:val="21"/>
        </w:rPr>
        <w:t>跨领域问题</w:t>
      </w:r>
      <w:r w:rsidR="00E3155E" w:rsidRPr="00231CC1">
        <w:rPr>
          <w:rFonts w:asciiTheme="minorEastAsia" w:eastAsiaTheme="minorEastAsia" w:hAnsiTheme="minorEastAsia" w:hint="eastAsia"/>
          <w:sz w:val="21"/>
          <w:szCs w:val="21"/>
        </w:rPr>
        <w:t>的讨论。</w:t>
      </w:r>
      <w:r w:rsidR="00E3155E" w:rsidRPr="00231CC1">
        <w:rPr>
          <w:rFonts w:asciiTheme="minorEastAsia" w:eastAsiaTheme="minorEastAsia" w:hAnsiTheme="minorEastAsia"/>
          <w:sz w:val="21"/>
          <w:szCs w:val="21"/>
        </w:rPr>
        <w:t>IGC</w:t>
      </w:r>
      <w:r w:rsidR="00E3155E" w:rsidRPr="00231CC1">
        <w:rPr>
          <w:rFonts w:asciiTheme="minorEastAsia" w:eastAsiaTheme="minorEastAsia" w:hAnsiTheme="minorEastAsia" w:hint="eastAsia"/>
          <w:sz w:val="21"/>
          <w:szCs w:val="21"/>
        </w:rPr>
        <w:t>正在寻求实现充分谅解，以缔结具有法律约束力的文书，为传统知识的盗用提供国际解决方案，不论是否与</w:t>
      </w:r>
      <w:r w:rsidR="009F4265" w:rsidRPr="00231CC1">
        <w:rPr>
          <w:rFonts w:asciiTheme="minorEastAsia" w:eastAsiaTheme="minorEastAsia" w:hAnsiTheme="minorEastAsia"/>
          <w:sz w:val="21"/>
          <w:szCs w:val="21"/>
        </w:rPr>
        <w:t>传统文化表现形式</w:t>
      </w:r>
      <w:r w:rsidR="00E3155E" w:rsidRPr="00231CC1">
        <w:rPr>
          <w:rFonts w:asciiTheme="minorEastAsia" w:eastAsiaTheme="minorEastAsia" w:hAnsiTheme="minorEastAsia" w:hint="eastAsia"/>
          <w:sz w:val="21"/>
          <w:szCs w:val="21"/>
        </w:rPr>
        <w:t>和</w:t>
      </w:r>
      <w:r w:rsidR="009F4265" w:rsidRPr="00231CC1">
        <w:rPr>
          <w:rFonts w:asciiTheme="minorEastAsia" w:eastAsiaTheme="minorEastAsia" w:hAnsiTheme="minorEastAsia"/>
          <w:sz w:val="21"/>
          <w:szCs w:val="21"/>
        </w:rPr>
        <w:t>遗传资源</w:t>
      </w:r>
      <w:r w:rsidR="00E3155E" w:rsidRPr="00231CC1">
        <w:rPr>
          <w:rFonts w:asciiTheme="minorEastAsia" w:eastAsiaTheme="minorEastAsia" w:hAnsiTheme="minorEastAsia" w:hint="eastAsia"/>
          <w:sz w:val="21"/>
          <w:szCs w:val="21"/>
        </w:rPr>
        <w:t>相关。</w:t>
      </w:r>
      <w:r w:rsidR="00366DB4" w:rsidRPr="00231CC1">
        <w:rPr>
          <w:rFonts w:asciiTheme="minorEastAsia" w:eastAsiaTheme="minorEastAsia" w:hAnsiTheme="minorEastAsia" w:hint="eastAsia"/>
          <w:sz w:val="21"/>
          <w:szCs w:val="21"/>
        </w:rPr>
        <w:t>必须</w:t>
      </w:r>
      <w:r w:rsidR="00E3155E" w:rsidRPr="00231CC1">
        <w:rPr>
          <w:rFonts w:asciiTheme="minorEastAsia" w:eastAsiaTheme="minorEastAsia" w:hAnsiTheme="minorEastAsia" w:hint="eastAsia"/>
          <w:sz w:val="21"/>
          <w:szCs w:val="21"/>
        </w:rPr>
        <w:t>确保能够基于</w:t>
      </w:r>
      <w:r w:rsidR="00E3155E" w:rsidRPr="00231CC1">
        <w:rPr>
          <w:rFonts w:asciiTheme="minorEastAsia" w:eastAsiaTheme="minorEastAsia" w:hAnsiTheme="minorEastAsia"/>
          <w:sz w:val="21"/>
          <w:szCs w:val="21"/>
        </w:rPr>
        <w:t>事先知情同意</w:t>
      </w:r>
      <w:r w:rsidR="00E3155E" w:rsidRPr="00231CC1">
        <w:rPr>
          <w:rFonts w:asciiTheme="minorEastAsia" w:eastAsiaTheme="minorEastAsia" w:hAnsiTheme="minorEastAsia" w:hint="eastAsia"/>
          <w:sz w:val="21"/>
          <w:szCs w:val="21"/>
        </w:rPr>
        <w:t>获得传统知识，不论是否与</w:t>
      </w:r>
      <w:r w:rsidR="009F4265" w:rsidRPr="00231CC1">
        <w:rPr>
          <w:rFonts w:asciiTheme="minorEastAsia" w:eastAsiaTheme="minorEastAsia" w:hAnsiTheme="minorEastAsia"/>
          <w:sz w:val="21"/>
          <w:szCs w:val="21"/>
        </w:rPr>
        <w:t>遗传资源</w:t>
      </w:r>
      <w:r w:rsidR="00E3155E" w:rsidRPr="00231CC1">
        <w:rPr>
          <w:rFonts w:asciiTheme="minorEastAsia" w:eastAsiaTheme="minorEastAsia" w:hAnsiTheme="minorEastAsia" w:hint="eastAsia"/>
          <w:sz w:val="21"/>
          <w:szCs w:val="21"/>
        </w:rPr>
        <w:t>相关。</w:t>
      </w:r>
      <w:r w:rsidR="006819CB" w:rsidRPr="00231CC1">
        <w:rPr>
          <w:rFonts w:asciiTheme="minorEastAsia" w:eastAsiaTheme="minorEastAsia" w:hAnsiTheme="minorEastAsia" w:hint="eastAsia"/>
          <w:sz w:val="21"/>
          <w:szCs w:val="21"/>
        </w:rPr>
        <w:t>正如</w:t>
      </w:r>
      <w:r w:rsidR="006819CB" w:rsidRPr="00231CC1">
        <w:rPr>
          <w:rFonts w:asciiTheme="minorEastAsia" w:eastAsiaTheme="minorEastAsia" w:hAnsiTheme="minorEastAsia"/>
          <w:sz w:val="21"/>
          <w:szCs w:val="21"/>
        </w:rPr>
        <w:t>《生物多样性公约》</w:t>
      </w:r>
      <w:r w:rsidR="006819CB" w:rsidRPr="00231CC1">
        <w:rPr>
          <w:rFonts w:asciiTheme="minorEastAsia" w:eastAsiaTheme="minorEastAsia" w:hAnsiTheme="minorEastAsia" w:hint="eastAsia"/>
          <w:sz w:val="21"/>
          <w:szCs w:val="21"/>
        </w:rPr>
        <w:t>、</w:t>
      </w:r>
      <w:r w:rsidR="006819CB" w:rsidRPr="00231CC1">
        <w:rPr>
          <w:rFonts w:asciiTheme="minorEastAsia" w:eastAsiaTheme="minorEastAsia" w:hAnsiTheme="minorEastAsia"/>
          <w:sz w:val="21"/>
          <w:szCs w:val="21"/>
        </w:rPr>
        <w:t>《名古屋议定书》</w:t>
      </w:r>
      <w:r w:rsidR="006819CB" w:rsidRPr="00231CC1">
        <w:rPr>
          <w:rFonts w:asciiTheme="minorEastAsia" w:eastAsiaTheme="minorEastAsia" w:hAnsiTheme="minorEastAsia" w:hint="eastAsia"/>
          <w:sz w:val="21"/>
          <w:szCs w:val="21"/>
        </w:rPr>
        <w:t>和</w:t>
      </w:r>
      <w:r w:rsidR="006819CB" w:rsidRPr="00231CC1">
        <w:rPr>
          <w:rFonts w:asciiTheme="minorEastAsia" w:eastAsiaTheme="minorEastAsia" w:hAnsiTheme="minorEastAsia"/>
          <w:sz w:val="21"/>
          <w:szCs w:val="21"/>
        </w:rPr>
        <w:t>《联合国土著人民权利宣言》</w:t>
      </w:r>
      <w:r w:rsidR="006819CB" w:rsidRPr="00231CC1">
        <w:rPr>
          <w:rFonts w:asciiTheme="minorEastAsia" w:eastAsiaTheme="minorEastAsia" w:hAnsiTheme="minorEastAsia" w:hint="eastAsia"/>
          <w:sz w:val="21"/>
          <w:szCs w:val="21"/>
        </w:rPr>
        <w:t>第31条所</w:t>
      </w:r>
      <w:r w:rsidR="00317003" w:rsidRPr="00231CC1">
        <w:rPr>
          <w:rFonts w:asciiTheme="minorEastAsia" w:eastAsiaTheme="minorEastAsia" w:hAnsiTheme="minorEastAsia" w:hint="eastAsia"/>
          <w:sz w:val="21"/>
          <w:szCs w:val="21"/>
        </w:rPr>
        <w:t>确定</w:t>
      </w:r>
      <w:r w:rsidR="006819CB" w:rsidRPr="00231CC1">
        <w:rPr>
          <w:rFonts w:asciiTheme="minorEastAsia" w:eastAsiaTheme="minorEastAsia" w:hAnsiTheme="minorEastAsia" w:hint="eastAsia"/>
          <w:sz w:val="21"/>
          <w:szCs w:val="21"/>
        </w:rPr>
        <w:t>的，</w:t>
      </w:r>
      <w:r w:rsidR="00317003" w:rsidRPr="00231CC1">
        <w:rPr>
          <w:rFonts w:asciiTheme="minorEastAsia" w:eastAsiaTheme="minorEastAsia" w:hAnsiTheme="minorEastAsia" w:hint="eastAsia"/>
          <w:sz w:val="21"/>
          <w:szCs w:val="21"/>
        </w:rPr>
        <w:t>通过</w:t>
      </w:r>
      <w:r w:rsidR="00177EC9" w:rsidRPr="00231CC1">
        <w:rPr>
          <w:rFonts w:asciiTheme="minorEastAsia" w:eastAsiaTheme="minorEastAsia" w:hAnsiTheme="minorEastAsia"/>
          <w:sz w:val="21"/>
          <w:szCs w:val="21"/>
        </w:rPr>
        <w:t>共同商定条件（</w:t>
      </w:r>
      <w:r w:rsidR="00177EC9" w:rsidRPr="00231CC1">
        <w:rPr>
          <w:rFonts w:asciiTheme="minorEastAsia" w:eastAsiaTheme="minorEastAsia" w:hAnsiTheme="minorEastAsia" w:hint="eastAsia"/>
          <w:sz w:val="21"/>
          <w:szCs w:val="21"/>
        </w:rPr>
        <w:t>“</w:t>
      </w:r>
      <w:r w:rsidR="00177EC9" w:rsidRPr="00231CC1">
        <w:rPr>
          <w:rFonts w:asciiTheme="minorEastAsia" w:eastAsiaTheme="minorEastAsia" w:hAnsiTheme="minorEastAsia"/>
          <w:sz w:val="21"/>
          <w:szCs w:val="21"/>
        </w:rPr>
        <w:t>MAT</w:t>
      </w:r>
      <w:r w:rsidR="00177EC9" w:rsidRPr="00231CC1">
        <w:rPr>
          <w:rFonts w:asciiTheme="minorEastAsia" w:eastAsiaTheme="minorEastAsia" w:hAnsiTheme="minorEastAsia" w:hint="eastAsia"/>
          <w:sz w:val="21"/>
          <w:szCs w:val="21"/>
        </w:rPr>
        <w:t>”</w:t>
      </w:r>
      <w:r w:rsidR="00177EC9" w:rsidRPr="00231CC1">
        <w:rPr>
          <w:rFonts w:asciiTheme="minorEastAsia" w:eastAsiaTheme="minorEastAsia" w:hAnsiTheme="minorEastAsia"/>
          <w:sz w:val="21"/>
          <w:szCs w:val="21"/>
        </w:rPr>
        <w:t>）</w:t>
      </w:r>
      <w:r w:rsidR="00317003" w:rsidRPr="00231CC1">
        <w:rPr>
          <w:rFonts w:asciiTheme="minorEastAsia" w:eastAsiaTheme="minorEastAsia" w:hAnsiTheme="minorEastAsia" w:hint="eastAsia"/>
          <w:sz w:val="21"/>
          <w:szCs w:val="21"/>
        </w:rPr>
        <w:t>明确确保公平的惠益分享是适当的。关于</w:t>
      </w:r>
      <w:r w:rsidR="009F4265" w:rsidRPr="00231CC1">
        <w:rPr>
          <w:rFonts w:asciiTheme="minorEastAsia" w:eastAsiaTheme="minorEastAsia" w:hAnsiTheme="minorEastAsia"/>
          <w:sz w:val="21"/>
          <w:szCs w:val="21"/>
        </w:rPr>
        <w:t>传统文化表现形式</w:t>
      </w:r>
      <w:r w:rsidR="00317003" w:rsidRPr="00231CC1">
        <w:rPr>
          <w:rFonts w:asciiTheme="minorEastAsia" w:eastAsiaTheme="minorEastAsia" w:hAnsiTheme="minorEastAsia" w:hint="eastAsia"/>
          <w:sz w:val="21"/>
          <w:szCs w:val="21"/>
        </w:rPr>
        <w:t>，它对盗用感到关切，比如在某些时尚方面，导致</w:t>
      </w:r>
      <w:r w:rsidR="00317003" w:rsidRPr="00231CC1">
        <w:rPr>
          <w:rFonts w:asciiTheme="minorEastAsia" w:eastAsiaTheme="minorEastAsia" w:hAnsiTheme="minorEastAsia"/>
          <w:sz w:val="21"/>
          <w:szCs w:val="21"/>
        </w:rPr>
        <w:t>土著人民和当地社区</w:t>
      </w:r>
      <w:r w:rsidR="00317003" w:rsidRPr="00231CC1">
        <w:rPr>
          <w:rFonts w:asciiTheme="minorEastAsia" w:eastAsiaTheme="minorEastAsia" w:hAnsiTheme="minorEastAsia" w:hint="eastAsia"/>
          <w:sz w:val="21"/>
          <w:szCs w:val="21"/>
        </w:rPr>
        <w:t>的文化价值和特征</w:t>
      </w:r>
      <w:r w:rsidR="00366DB4" w:rsidRPr="00231CC1">
        <w:rPr>
          <w:rFonts w:asciiTheme="minorEastAsia" w:eastAsiaTheme="minorEastAsia" w:hAnsiTheme="minorEastAsia" w:hint="eastAsia"/>
          <w:sz w:val="21"/>
          <w:szCs w:val="21"/>
        </w:rPr>
        <w:t>丧</w:t>
      </w:r>
      <w:r w:rsidR="00317003" w:rsidRPr="00231CC1">
        <w:rPr>
          <w:rFonts w:asciiTheme="minorEastAsia" w:eastAsiaTheme="minorEastAsia" w:hAnsiTheme="minorEastAsia" w:hint="eastAsia"/>
          <w:sz w:val="21"/>
          <w:szCs w:val="21"/>
        </w:rPr>
        <w:t>失。</w:t>
      </w:r>
      <w:r w:rsidR="00366DB4" w:rsidRPr="00231CC1">
        <w:rPr>
          <w:rFonts w:asciiTheme="minorEastAsia" w:eastAsiaTheme="minorEastAsia" w:hAnsiTheme="minorEastAsia" w:hint="eastAsia"/>
          <w:sz w:val="21"/>
          <w:szCs w:val="21"/>
        </w:rPr>
        <w:t>必须</w:t>
      </w:r>
      <w:r w:rsidR="00317003" w:rsidRPr="00231CC1">
        <w:rPr>
          <w:rFonts w:asciiTheme="minorEastAsia" w:eastAsiaTheme="minorEastAsia" w:hAnsiTheme="minorEastAsia" w:hint="eastAsia"/>
          <w:sz w:val="21"/>
          <w:szCs w:val="21"/>
        </w:rPr>
        <w:t>加强国际措施以</w:t>
      </w:r>
      <w:r w:rsidR="00366DB4" w:rsidRPr="00231CC1">
        <w:rPr>
          <w:rFonts w:asciiTheme="minorEastAsia" w:eastAsiaTheme="minorEastAsia" w:hAnsiTheme="minorEastAsia" w:hint="eastAsia"/>
          <w:sz w:val="21"/>
          <w:szCs w:val="21"/>
        </w:rPr>
        <w:t>便于</w:t>
      </w:r>
      <w:r w:rsidR="00317003" w:rsidRPr="00231CC1">
        <w:rPr>
          <w:rFonts w:asciiTheme="minorEastAsia" w:eastAsiaTheme="minorEastAsia" w:hAnsiTheme="minorEastAsia" w:hint="eastAsia"/>
          <w:sz w:val="21"/>
          <w:szCs w:val="21"/>
        </w:rPr>
        <w:t>保护</w:t>
      </w:r>
      <w:r w:rsidR="009F4265" w:rsidRPr="00231CC1">
        <w:rPr>
          <w:rFonts w:asciiTheme="minorEastAsia" w:eastAsiaTheme="minorEastAsia" w:hAnsiTheme="minorEastAsia"/>
          <w:sz w:val="21"/>
          <w:szCs w:val="21"/>
        </w:rPr>
        <w:t>传统文化表现形式</w:t>
      </w:r>
      <w:r w:rsidR="00317003" w:rsidRPr="00231CC1">
        <w:rPr>
          <w:rFonts w:asciiTheme="minorEastAsia" w:eastAsiaTheme="minorEastAsia" w:hAnsiTheme="minorEastAsia" w:hint="eastAsia"/>
          <w:sz w:val="21"/>
          <w:szCs w:val="21"/>
        </w:rPr>
        <w:t>。</w:t>
      </w:r>
    </w:p>
    <w:p w14:paraId="27AF93E2" w14:textId="77777777" w:rsidR="00905E92" w:rsidRPr="00231CC1" w:rsidRDefault="004E6B61"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00317003" w:rsidRPr="00231CC1">
        <w:rPr>
          <w:rFonts w:asciiTheme="minorEastAsia" w:eastAsiaTheme="minorEastAsia" w:hAnsiTheme="minorEastAsia" w:hint="eastAsia"/>
          <w:sz w:val="21"/>
          <w:szCs w:val="21"/>
        </w:rPr>
        <w:t>宣布开始</w:t>
      </w:r>
      <w:r w:rsidR="002A1183" w:rsidRPr="00231CC1">
        <w:rPr>
          <w:rFonts w:asciiTheme="minorEastAsia" w:eastAsiaTheme="minorEastAsia" w:hAnsiTheme="minorEastAsia"/>
          <w:sz w:val="21"/>
          <w:szCs w:val="21"/>
        </w:rPr>
        <w:t>讨论</w:t>
      </w:r>
      <w:r w:rsidR="005F4BC6" w:rsidRPr="00231CC1">
        <w:rPr>
          <w:rFonts w:asciiTheme="minorEastAsia" w:eastAsiaTheme="minorEastAsia" w:hAnsiTheme="minorEastAsia"/>
          <w:sz w:val="21"/>
          <w:szCs w:val="21"/>
        </w:rPr>
        <w:t>目标</w:t>
      </w:r>
      <w:r w:rsidR="00265601" w:rsidRPr="00231CC1">
        <w:rPr>
          <w:rFonts w:asciiTheme="minorEastAsia" w:eastAsiaTheme="minorEastAsia" w:hAnsiTheme="minorEastAsia" w:hint="eastAsia"/>
          <w:sz w:val="21"/>
          <w:szCs w:val="21"/>
        </w:rPr>
        <w:t>部分</w:t>
      </w:r>
      <w:r w:rsidR="00317003" w:rsidRPr="00231CC1">
        <w:rPr>
          <w:rFonts w:asciiTheme="minorEastAsia" w:eastAsiaTheme="minorEastAsia" w:hAnsiTheme="minorEastAsia" w:hint="eastAsia"/>
          <w:sz w:val="21"/>
          <w:szCs w:val="21"/>
        </w:rPr>
        <w:t>。他说，</w:t>
      </w:r>
      <w:r w:rsidR="00270D5A" w:rsidRPr="00231CC1">
        <w:rPr>
          <w:rFonts w:asciiTheme="minorEastAsia" w:eastAsiaTheme="minorEastAsia" w:hAnsiTheme="minorEastAsia"/>
          <w:sz w:val="21"/>
          <w:szCs w:val="21"/>
        </w:rPr>
        <w:t>备选项</w:t>
      </w:r>
      <w:r w:rsidR="00380FC2" w:rsidRPr="00231CC1">
        <w:rPr>
          <w:rFonts w:asciiTheme="minorEastAsia" w:eastAsiaTheme="minorEastAsia" w:hAnsiTheme="minorEastAsia" w:hint="eastAsia"/>
          <w:sz w:val="21"/>
          <w:szCs w:val="21"/>
        </w:rPr>
        <w:t>1</w:t>
      </w:r>
      <w:r w:rsidR="00240C85" w:rsidRPr="00231CC1">
        <w:rPr>
          <w:rFonts w:asciiTheme="minorEastAsia" w:eastAsiaTheme="minorEastAsia" w:hAnsiTheme="minorEastAsia" w:hint="eastAsia"/>
          <w:sz w:val="21"/>
          <w:szCs w:val="21"/>
        </w:rPr>
        <w:t>是从</w:t>
      </w:r>
      <w:r w:rsidR="005F4BC6" w:rsidRPr="00231CC1">
        <w:rPr>
          <w:rFonts w:asciiTheme="minorEastAsia" w:eastAsiaTheme="minorEastAsia" w:hAnsiTheme="minorEastAsia"/>
          <w:sz w:val="21"/>
          <w:szCs w:val="21"/>
        </w:rPr>
        <w:t>受益人</w:t>
      </w:r>
      <w:r w:rsidR="00240C85" w:rsidRPr="00231CC1">
        <w:rPr>
          <w:rFonts w:asciiTheme="minorEastAsia" w:eastAsiaTheme="minorEastAsia" w:hAnsiTheme="minorEastAsia" w:hint="eastAsia"/>
          <w:sz w:val="21"/>
          <w:szCs w:val="21"/>
        </w:rPr>
        <w:t>角度提出的，而备选项</w:t>
      </w:r>
      <w:r w:rsidR="00380FC2" w:rsidRPr="00231CC1">
        <w:rPr>
          <w:rFonts w:asciiTheme="minorEastAsia" w:eastAsiaTheme="minorEastAsia" w:hAnsiTheme="minorEastAsia" w:hint="eastAsia"/>
          <w:sz w:val="21"/>
          <w:szCs w:val="21"/>
        </w:rPr>
        <w:t>2</w:t>
      </w:r>
      <w:r w:rsidR="00240C85" w:rsidRPr="00231CC1">
        <w:rPr>
          <w:rFonts w:asciiTheme="minorEastAsia" w:eastAsiaTheme="minorEastAsia" w:hAnsiTheme="minorEastAsia" w:hint="eastAsia"/>
          <w:sz w:val="21"/>
          <w:szCs w:val="21"/>
        </w:rPr>
        <w:t>侧重</w:t>
      </w:r>
      <w:proofErr w:type="gramStart"/>
      <w:r w:rsidR="00240C85" w:rsidRPr="00231CC1">
        <w:rPr>
          <w:rFonts w:asciiTheme="minorEastAsia" w:eastAsiaTheme="minorEastAsia" w:hAnsiTheme="minorEastAsia" w:hint="eastAsia"/>
          <w:sz w:val="21"/>
          <w:szCs w:val="21"/>
        </w:rPr>
        <w:t>于平衡</w:t>
      </w:r>
      <w:proofErr w:type="gramEnd"/>
      <w:r w:rsidR="00240C85" w:rsidRPr="00231CC1">
        <w:rPr>
          <w:rFonts w:asciiTheme="minorEastAsia" w:eastAsiaTheme="minorEastAsia" w:hAnsiTheme="minorEastAsia" w:hint="eastAsia"/>
          <w:sz w:val="21"/>
          <w:szCs w:val="21"/>
        </w:rPr>
        <w:t>受益人的利益与保护公有领域和艺术自由。</w:t>
      </w:r>
      <w:r w:rsidR="00AB2F86" w:rsidRPr="00231CC1">
        <w:rPr>
          <w:rFonts w:asciiTheme="minorEastAsia" w:eastAsiaTheme="minorEastAsia" w:hAnsiTheme="minorEastAsia"/>
          <w:sz w:val="21"/>
          <w:szCs w:val="21"/>
        </w:rPr>
        <w:t>IGC</w:t>
      </w:r>
      <w:r w:rsidR="00240C85" w:rsidRPr="00231CC1">
        <w:rPr>
          <w:rFonts w:asciiTheme="minorEastAsia" w:eastAsiaTheme="minorEastAsia" w:hAnsiTheme="minorEastAsia" w:hint="eastAsia"/>
          <w:sz w:val="21"/>
          <w:szCs w:val="21"/>
        </w:rPr>
        <w:t>应当能够合并这些目标，</w:t>
      </w:r>
      <w:r w:rsidR="00234B9A" w:rsidRPr="00231CC1">
        <w:rPr>
          <w:rFonts w:asciiTheme="minorEastAsia" w:eastAsiaTheme="minorEastAsia" w:hAnsiTheme="minorEastAsia" w:hint="eastAsia"/>
          <w:sz w:val="21"/>
          <w:szCs w:val="21"/>
        </w:rPr>
        <w:t>并</w:t>
      </w:r>
      <w:r w:rsidR="00240C85" w:rsidRPr="00231CC1">
        <w:rPr>
          <w:rFonts w:asciiTheme="minorEastAsia" w:eastAsiaTheme="minorEastAsia" w:hAnsiTheme="minorEastAsia" w:hint="eastAsia"/>
          <w:sz w:val="21"/>
          <w:szCs w:val="21"/>
        </w:rPr>
        <w:t>提出一套商定目标。为此，各成员必须妥协，一致同意平衡是适当的，应当体现在</w:t>
      </w:r>
      <w:r w:rsidR="00234B9A" w:rsidRPr="00231CC1">
        <w:rPr>
          <w:rFonts w:asciiTheme="minorEastAsia" w:eastAsiaTheme="minorEastAsia" w:hAnsiTheme="minorEastAsia" w:hint="eastAsia"/>
          <w:sz w:val="21"/>
          <w:szCs w:val="21"/>
        </w:rPr>
        <w:t>各项</w:t>
      </w:r>
      <w:r w:rsidR="00240C85" w:rsidRPr="00231CC1">
        <w:rPr>
          <w:rFonts w:asciiTheme="minorEastAsia" w:eastAsiaTheme="minorEastAsia" w:hAnsiTheme="minorEastAsia" w:hint="eastAsia"/>
          <w:sz w:val="21"/>
          <w:szCs w:val="21"/>
        </w:rPr>
        <w:t>目标中。目标包含三个关键要素：</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1</w:t>
      </w:r>
      <w:r w:rsidR="009F4265" w:rsidRPr="00231CC1">
        <w:rPr>
          <w:rFonts w:asciiTheme="minorEastAsia" w:eastAsiaTheme="minorEastAsia" w:hAnsiTheme="minorEastAsia"/>
          <w:sz w:val="21"/>
          <w:szCs w:val="21"/>
        </w:rPr>
        <w:t>）</w:t>
      </w:r>
      <w:r w:rsidR="006309BD" w:rsidRPr="00231CC1">
        <w:rPr>
          <w:rFonts w:asciiTheme="minorEastAsia" w:eastAsiaTheme="minorEastAsia" w:hAnsiTheme="minorEastAsia" w:hint="eastAsia"/>
          <w:sz w:val="21"/>
          <w:szCs w:val="21"/>
        </w:rPr>
        <w:t>防止盗用和滥用；</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2</w:t>
      </w:r>
      <w:r w:rsidR="009F4265" w:rsidRPr="00231CC1">
        <w:rPr>
          <w:rFonts w:asciiTheme="minorEastAsia" w:eastAsiaTheme="minorEastAsia" w:hAnsiTheme="minorEastAsia"/>
          <w:sz w:val="21"/>
          <w:szCs w:val="21"/>
        </w:rPr>
        <w:t>）</w:t>
      </w:r>
      <w:r w:rsidR="006309BD" w:rsidRPr="00231CC1">
        <w:rPr>
          <w:rFonts w:asciiTheme="minorEastAsia" w:eastAsiaTheme="minorEastAsia" w:hAnsiTheme="minorEastAsia" w:hint="eastAsia"/>
          <w:sz w:val="21"/>
          <w:szCs w:val="21"/>
        </w:rPr>
        <w:t>促进创新和创造</w:t>
      </w:r>
      <w:r w:rsidR="009027D2" w:rsidRPr="00231CC1">
        <w:rPr>
          <w:rFonts w:asciiTheme="minorEastAsia" w:eastAsiaTheme="minorEastAsia" w:hAnsiTheme="minorEastAsia" w:hint="eastAsia"/>
          <w:sz w:val="21"/>
          <w:szCs w:val="21"/>
        </w:rPr>
        <w:t>力</w:t>
      </w:r>
      <w:r w:rsidR="006309BD" w:rsidRPr="00231CC1">
        <w:rPr>
          <w:rFonts w:asciiTheme="minorEastAsia" w:eastAsiaTheme="minorEastAsia" w:hAnsiTheme="minorEastAsia" w:hint="eastAsia"/>
          <w:sz w:val="21"/>
          <w:szCs w:val="21"/>
        </w:rPr>
        <w:t>；以及</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3</w:t>
      </w:r>
      <w:r w:rsidR="009F4265" w:rsidRPr="00231CC1">
        <w:rPr>
          <w:rFonts w:asciiTheme="minorEastAsia" w:eastAsiaTheme="minorEastAsia" w:hAnsiTheme="minorEastAsia"/>
          <w:sz w:val="21"/>
          <w:szCs w:val="21"/>
        </w:rPr>
        <w:t>）</w:t>
      </w:r>
      <w:r w:rsidR="006309BD" w:rsidRPr="00231CC1">
        <w:rPr>
          <w:rFonts w:asciiTheme="minorEastAsia" w:eastAsiaTheme="minorEastAsia" w:hAnsiTheme="minorEastAsia" w:hint="eastAsia"/>
          <w:sz w:val="21"/>
          <w:szCs w:val="21"/>
        </w:rPr>
        <w:t>防止不当或错误地授予知识产权。</w:t>
      </w:r>
      <w:r w:rsidR="00AB2F86" w:rsidRPr="00231CC1">
        <w:rPr>
          <w:rFonts w:asciiTheme="minorEastAsia" w:eastAsiaTheme="minorEastAsia" w:hAnsiTheme="minorEastAsia"/>
          <w:sz w:val="21"/>
          <w:szCs w:val="21"/>
        </w:rPr>
        <w:t>IGC</w:t>
      </w:r>
      <w:r w:rsidR="006309BD" w:rsidRPr="00231CC1">
        <w:rPr>
          <w:rFonts w:asciiTheme="minorEastAsia" w:eastAsiaTheme="minorEastAsia" w:hAnsiTheme="minorEastAsia" w:hint="eastAsia"/>
          <w:sz w:val="21"/>
          <w:szCs w:val="21"/>
        </w:rPr>
        <w:t>应当不难找到共同语言。</w:t>
      </w:r>
      <w:r w:rsidR="005F4BC6" w:rsidRPr="00231CC1">
        <w:rPr>
          <w:rFonts w:asciiTheme="minorEastAsia" w:eastAsiaTheme="minorEastAsia" w:hAnsiTheme="minorEastAsia"/>
          <w:sz w:val="21"/>
          <w:szCs w:val="21"/>
        </w:rPr>
        <w:t>目标</w:t>
      </w:r>
      <w:r w:rsidR="006309BD" w:rsidRPr="00231CC1">
        <w:rPr>
          <w:rFonts w:asciiTheme="minorEastAsia" w:eastAsiaTheme="minorEastAsia" w:hAnsiTheme="minorEastAsia" w:hint="eastAsia"/>
          <w:sz w:val="21"/>
          <w:szCs w:val="21"/>
        </w:rPr>
        <w:t>明确地从知识产权角度提出，从这个意义上说，</w:t>
      </w:r>
      <w:r w:rsidR="006309BD" w:rsidRPr="00231CC1">
        <w:rPr>
          <w:rFonts w:asciiTheme="minorEastAsia" w:eastAsiaTheme="minorEastAsia" w:hAnsiTheme="minorEastAsia"/>
          <w:sz w:val="21"/>
          <w:szCs w:val="21"/>
        </w:rPr>
        <w:t>IGC</w:t>
      </w:r>
      <w:r w:rsidR="006309BD" w:rsidRPr="00231CC1">
        <w:rPr>
          <w:rFonts w:asciiTheme="minorEastAsia" w:eastAsiaTheme="minorEastAsia" w:hAnsiTheme="minorEastAsia" w:hint="eastAsia"/>
          <w:sz w:val="21"/>
          <w:szCs w:val="21"/>
        </w:rPr>
        <w:t>取得了进展，但是，它应当能够缩小它们并找到合适的语言。</w:t>
      </w:r>
      <w:r w:rsidR="00AA72EE" w:rsidRPr="00231CC1">
        <w:rPr>
          <w:rFonts w:asciiTheme="minorEastAsia" w:eastAsiaTheme="minorEastAsia" w:hAnsiTheme="minorEastAsia"/>
          <w:sz w:val="21"/>
          <w:szCs w:val="21"/>
        </w:rPr>
        <w:t>协调人</w:t>
      </w:r>
      <w:r w:rsidR="006309BD" w:rsidRPr="00231CC1">
        <w:rPr>
          <w:rFonts w:asciiTheme="minorEastAsia" w:eastAsiaTheme="minorEastAsia" w:hAnsiTheme="minorEastAsia" w:hint="eastAsia"/>
          <w:sz w:val="21"/>
          <w:szCs w:val="21"/>
        </w:rPr>
        <w:t>能够相对容易地提出简明扼要的目标，但这要求</w:t>
      </w:r>
      <w:r w:rsidR="00AB2F86" w:rsidRPr="00231CC1">
        <w:rPr>
          <w:rFonts w:asciiTheme="minorEastAsia" w:eastAsiaTheme="minorEastAsia" w:hAnsiTheme="minorEastAsia"/>
          <w:sz w:val="21"/>
          <w:szCs w:val="21"/>
        </w:rPr>
        <w:t>IGC</w:t>
      </w:r>
      <w:r w:rsidR="006309BD" w:rsidRPr="00231CC1">
        <w:rPr>
          <w:rFonts w:asciiTheme="minorEastAsia" w:eastAsiaTheme="minorEastAsia" w:hAnsiTheme="minorEastAsia" w:hint="eastAsia"/>
          <w:sz w:val="21"/>
          <w:szCs w:val="21"/>
        </w:rPr>
        <w:t>承认</w:t>
      </w:r>
      <w:r w:rsidR="003E7B15" w:rsidRPr="00231CC1">
        <w:rPr>
          <w:rFonts w:asciiTheme="minorEastAsia" w:eastAsiaTheme="minorEastAsia" w:hAnsiTheme="minorEastAsia" w:hint="eastAsia"/>
          <w:sz w:val="21"/>
          <w:szCs w:val="21"/>
        </w:rPr>
        <w:t>一些利益需</w:t>
      </w:r>
      <w:r w:rsidR="00234B9A" w:rsidRPr="00231CC1">
        <w:rPr>
          <w:rFonts w:asciiTheme="minorEastAsia" w:eastAsiaTheme="minorEastAsia" w:hAnsiTheme="minorEastAsia" w:hint="eastAsia"/>
          <w:sz w:val="21"/>
          <w:szCs w:val="21"/>
        </w:rPr>
        <w:t>要</w:t>
      </w:r>
      <w:r w:rsidR="003E7B15" w:rsidRPr="00231CC1">
        <w:rPr>
          <w:rFonts w:asciiTheme="minorEastAsia" w:eastAsiaTheme="minorEastAsia" w:hAnsiTheme="minorEastAsia" w:hint="eastAsia"/>
          <w:sz w:val="21"/>
          <w:szCs w:val="21"/>
        </w:rPr>
        <w:t>反映在执行案文</w:t>
      </w:r>
      <w:r w:rsidR="00234B9A" w:rsidRPr="00231CC1">
        <w:rPr>
          <w:rFonts w:asciiTheme="minorEastAsia" w:eastAsiaTheme="minorEastAsia" w:hAnsiTheme="minorEastAsia" w:hint="eastAsia"/>
          <w:sz w:val="21"/>
          <w:szCs w:val="21"/>
        </w:rPr>
        <w:t>中</w:t>
      </w:r>
      <w:r w:rsidR="003E7B15" w:rsidRPr="00231CC1">
        <w:rPr>
          <w:rFonts w:asciiTheme="minorEastAsia" w:eastAsiaTheme="minorEastAsia" w:hAnsiTheme="minorEastAsia" w:hint="eastAsia"/>
          <w:sz w:val="21"/>
          <w:szCs w:val="21"/>
        </w:rPr>
        <w:t>。他宣布开始发表评论意见。</w:t>
      </w:r>
    </w:p>
    <w:p w14:paraId="5D2E1252" w14:textId="77777777" w:rsidR="00905E92" w:rsidRPr="00231CC1" w:rsidRDefault="008065C9"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瑞士代表团</w:t>
      </w:r>
      <w:r w:rsidR="003E7B15" w:rsidRPr="00231CC1">
        <w:rPr>
          <w:rFonts w:asciiTheme="minorEastAsia" w:eastAsiaTheme="minorEastAsia" w:hAnsiTheme="minorEastAsia" w:hint="eastAsia"/>
          <w:sz w:val="21"/>
          <w:szCs w:val="21"/>
        </w:rPr>
        <w:t>说，从</w:t>
      </w:r>
      <w:proofErr w:type="gramStart"/>
      <w:r w:rsidR="003E7B15" w:rsidRPr="00231CC1">
        <w:rPr>
          <w:rFonts w:asciiTheme="minorEastAsia" w:eastAsiaTheme="minorEastAsia" w:hAnsiTheme="minorEastAsia" w:hint="eastAsia"/>
          <w:sz w:val="21"/>
          <w:szCs w:val="21"/>
        </w:rPr>
        <w:t>所有利益</w:t>
      </w:r>
      <w:proofErr w:type="gramEnd"/>
      <w:r w:rsidR="003E7B15" w:rsidRPr="00231CC1">
        <w:rPr>
          <w:rFonts w:asciiTheme="minorEastAsia" w:eastAsiaTheme="minorEastAsia" w:hAnsiTheme="minorEastAsia" w:hint="eastAsia"/>
          <w:sz w:val="21"/>
          <w:szCs w:val="21"/>
        </w:rPr>
        <w:t>角度</w:t>
      </w:r>
      <w:r w:rsidR="00380FC2" w:rsidRPr="00231CC1">
        <w:rPr>
          <w:rFonts w:asciiTheme="minorEastAsia" w:eastAsiaTheme="minorEastAsia" w:hAnsiTheme="minorEastAsia" w:hint="eastAsia"/>
          <w:sz w:val="21"/>
          <w:szCs w:val="21"/>
        </w:rPr>
        <w:t>出发</w:t>
      </w:r>
      <w:r w:rsidR="003E7B15" w:rsidRPr="00231CC1">
        <w:rPr>
          <w:rFonts w:asciiTheme="minorEastAsia" w:eastAsiaTheme="minorEastAsia" w:hAnsiTheme="minorEastAsia" w:hint="eastAsia"/>
          <w:sz w:val="21"/>
          <w:szCs w:val="21"/>
        </w:rPr>
        <w:t>审议政策目标将是有</w:t>
      </w:r>
      <w:r w:rsidR="00F82D48" w:rsidRPr="00231CC1">
        <w:rPr>
          <w:rFonts w:asciiTheme="minorEastAsia" w:eastAsiaTheme="minorEastAsia" w:hAnsiTheme="minorEastAsia" w:hint="eastAsia"/>
          <w:sz w:val="21"/>
          <w:szCs w:val="21"/>
        </w:rPr>
        <w:t>益</w:t>
      </w:r>
      <w:r w:rsidR="003E7B15" w:rsidRPr="00231CC1">
        <w:rPr>
          <w:rFonts w:asciiTheme="minorEastAsia" w:eastAsiaTheme="minorEastAsia" w:hAnsiTheme="minorEastAsia" w:hint="eastAsia"/>
          <w:sz w:val="21"/>
          <w:szCs w:val="21"/>
        </w:rPr>
        <w:t>的，</w:t>
      </w:r>
      <w:r w:rsidR="00380FC2" w:rsidRPr="00231CC1">
        <w:rPr>
          <w:rFonts w:asciiTheme="minorEastAsia" w:eastAsiaTheme="minorEastAsia" w:hAnsiTheme="minorEastAsia" w:hint="eastAsia"/>
          <w:sz w:val="21"/>
          <w:szCs w:val="21"/>
        </w:rPr>
        <w:t>即，</w:t>
      </w:r>
      <w:r w:rsidR="005F4BC6" w:rsidRPr="00231CC1">
        <w:rPr>
          <w:rFonts w:asciiTheme="minorEastAsia" w:eastAsiaTheme="minorEastAsia" w:hAnsiTheme="minorEastAsia"/>
          <w:sz w:val="21"/>
          <w:szCs w:val="21"/>
        </w:rPr>
        <w:t>受益人</w:t>
      </w:r>
      <w:r w:rsidR="00380FC2" w:rsidRPr="00231CC1">
        <w:rPr>
          <w:rFonts w:asciiTheme="minorEastAsia" w:eastAsiaTheme="minorEastAsia" w:hAnsiTheme="minorEastAsia" w:hint="eastAsia"/>
          <w:sz w:val="21"/>
          <w:szCs w:val="21"/>
        </w:rPr>
        <w:t>、</w:t>
      </w:r>
      <w:r w:rsidR="00E90EF6" w:rsidRPr="00231CC1">
        <w:rPr>
          <w:rFonts w:asciiTheme="minorEastAsia" w:eastAsiaTheme="minorEastAsia" w:hAnsiTheme="minorEastAsia"/>
          <w:sz w:val="21"/>
          <w:szCs w:val="21"/>
        </w:rPr>
        <w:t>使用者</w:t>
      </w:r>
      <w:r w:rsidR="00380FC2" w:rsidRPr="00231CC1">
        <w:rPr>
          <w:rFonts w:asciiTheme="minorEastAsia" w:eastAsiaTheme="minorEastAsia" w:hAnsiTheme="minorEastAsia" w:hint="eastAsia"/>
          <w:sz w:val="21"/>
          <w:szCs w:val="21"/>
        </w:rPr>
        <w:t>以及公众的利益。但是，这</w:t>
      </w:r>
      <w:r w:rsidR="00265601" w:rsidRPr="00231CC1">
        <w:rPr>
          <w:rFonts w:asciiTheme="minorEastAsia" w:eastAsiaTheme="minorEastAsia" w:hAnsiTheme="minorEastAsia" w:hint="eastAsia"/>
          <w:sz w:val="21"/>
          <w:szCs w:val="21"/>
        </w:rPr>
        <w:t>并</w:t>
      </w:r>
      <w:r w:rsidR="00380FC2" w:rsidRPr="00231CC1">
        <w:rPr>
          <w:rFonts w:asciiTheme="minorEastAsia" w:eastAsiaTheme="minorEastAsia" w:hAnsiTheme="minorEastAsia" w:hint="eastAsia"/>
          <w:sz w:val="21"/>
          <w:szCs w:val="21"/>
        </w:rPr>
        <w:t>不意味着仅仅将</w:t>
      </w:r>
      <w:r w:rsidR="007A5A4C" w:rsidRPr="00231CC1">
        <w:rPr>
          <w:rFonts w:asciiTheme="minorEastAsia" w:eastAsiaTheme="minorEastAsia" w:hAnsiTheme="minorEastAsia" w:hint="eastAsia"/>
          <w:sz w:val="21"/>
          <w:szCs w:val="21"/>
        </w:rPr>
        <w:t>目前载入</w:t>
      </w:r>
      <w:r w:rsidR="00380FC2" w:rsidRPr="00231CC1">
        <w:rPr>
          <w:rFonts w:asciiTheme="minorEastAsia" w:eastAsiaTheme="minorEastAsia" w:hAnsiTheme="minorEastAsia" w:hint="eastAsia"/>
          <w:sz w:val="21"/>
          <w:szCs w:val="21"/>
        </w:rPr>
        <w:t>不同备选项的不同政策目标合并起来。事实上，</w:t>
      </w:r>
      <w:r w:rsidR="00AB2F86" w:rsidRPr="00231CC1">
        <w:rPr>
          <w:rFonts w:asciiTheme="minorEastAsia" w:eastAsiaTheme="minorEastAsia" w:hAnsiTheme="minorEastAsia"/>
          <w:sz w:val="21"/>
          <w:szCs w:val="21"/>
        </w:rPr>
        <w:t>IGC</w:t>
      </w:r>
      <w:r w:rsidR="00380FC2" w:rsidRPr="00231CC1">
        <w:rPr>
          <w:rFonts w:asciiTheme="minorEastAsia" w:eastAsiaTheme="minorEastAsia" w:hAnsiTheme="minorEastAsia"/>
          <w:sz w:val="21"/>
          <w:szCs w:val="21"/>
        </w:rPr>
        <w:t>应</w:t>
      </w:r>
      <w:r w:rsidR="00380FC2" w:rsidRPr="00231CC1">
        <w:rPr>
          <w:rFonts w:asciiTheme="minorEastAsia" w:eastAsiaTheme="minorEastAsia" w:hAnsiTheme="minorEastAsia" w:hint="eastAsia"/>
          <w:sz w:val="21"/>
          <w:szCs w:val="21"/>
        </w:rPr>
        <w:t>当努力</w:t>
      </w:r>
      <w:r w:rsidR="00380FC2" w:rsidRPr="00231CC1">
        <w:rPr>
          <w:rFonts w:asciiTheme="minorEastAsia" w:eastAsiaTheme="minorEastAsia" w:hAnsiTheme="minorEastAsia"/>
          <w:sz w:val="21"/>
          <w:szCs w:val="21"/>
        </w:rPr>
        <w:t>以简单、简明</w:t>
      </w:r>
      <w:r w:rsidR="00380FC2" w:rsidRPr="00231CC1">
        <w:rPr>
          <w:rFonts w:asciiTheme="minorEastAsia" w:eastAsiaTheme="minorEastAsia" w:hAnsiTheme="minorEastAsia" w:hint="eastAsia"/>
          <w:sz w:val="21"/>
          <w:szCs w:val="21"/>
        </w:rPr>
        <w:t>和</w:t>
      </w:r>
      <w:r w:rsidR="00380FC2" w:rsidRPr="00231CC1">
        <w:rPr>
          <w:rFonts w:asciiTheme="minorEastAsia" w:eastAsiaTheme="minorEastAsia" w:hAnsiTheme="minorEastAsia"/>
          <w:sz w:val="21"/>
          <w:szCs w:val="21"/>
        </w:rPr>
        <w:t>积极的方式起草政策目标</w:t>
      </w:r>
      <w:r w:rsidR="00380FC2" w:rsidRPr="00231CC1">
        <w:rPr>
          <w:rFonts w:asciiTheme="minorEastAsia" w:eastAsiaTheme="minorEastAsia" w:hAnsiTheme="minorEastAsia" w:hint="eastAsia"/>
          <w:sz w:val="21"/>
          <w:szCs w:val="21"/>
        </w:rPr>
        <w:t>，正如两份案文中的备选项3所做的。</w:t>
      </w:r>
      <w:r w:rsidR="00380FC2" w:rsidRPr="00231CC1">
        <w:rPr>
          <w:rFonts w:asciiTheme="minorEastAsia" w:eastAsiaTheme="minorEastAsia" w:hAnsiTheme="minorEastAsia"/>
          <w:sz w:val="21"/>
          <w:szCs w:val="21"/>
        </w:rPr>
        <w:t>备选项3</w:t>
      </w:r>
      <w:r w:rsidR="00907A13" w:rsidRPr="00231CC1">
        <w:rPr>
          <w:rFonts w:asciiTheme="minorEastAsia" w:eastAsiaTheme="minorEastAsia" w:hAnsiTheme="minorEastAsia" w:hint="eastAsia"/>
          <w:sz w:val="21"/>
          <w:szCs w:val="21"/>
        </w:rPr>
        <w:t>不预判保护</w:t>
      </w:r>
      <w:r w:rsidR="00907A13" w:rsidRPr="00231CC1">
        <w:rPr>
          <w:rFonts w:asciiTheme="minorEastAsia" w:eastAsiaTheme="minorEastAsia" w:hAnsiTheme="minorEastAsia"/>
          <w:sz w:val="21"/>
          <w:szCs w:val="21"/>
        </w:rPr>
        <w:t>传统知识和传统文化表现形式</w:t>
      </w:r>
      <w:r w:rsidR="00777386" w:rsidRPr="00231CC1">
        <w:rPr>
          <w:rFonts w:asciiTheme="minorEastAsia" w:eastAsiaTheme="minorEastAsia" w:hAnsiTheme="minorEastAsia" w:hint="eastAsia"/>
          <w:sz w:val="21"/>
          <w:szCs w:val="21"/>
        </w:rPr>
        <w:t>方面任何</w:t>
      </w:r>
      <w:r w:rsidR="00907A13" w:rsidRPr="00231CC1">
        <w:rPr>
          <w:rFonts w:asciiTheme="minorEastAsia" w:eastAsiaTheme="minorEastAsia" w:hAnsiTheme="minorEastAsia" w:hint="eastAsia"/>
          <w:sz w:val="21"/>
          <w:szCs w:val="21"/>
        </w:rPr>
        <w:t>可能</w:t>
      </w:r>
      <w:r w:rsidR="00777386" w:rsidRPr="00231CC1">
        <w:rPr>
          <w:rFonts w:asciiTheme="minorEastAsia" w:eastAsiaTheme="minorEastAsia" w:hAnsiTheme="minorEastAsia" w:hint="eastAsia"/>
          <w:sz w:val="21"/>
          <w:szCs w:val="21"/>
        </w:rPr>
        <w:t>的</w:t>
      </w:r>
      <w:r w:rsidR="00907A13" w:rsidRPr="00231CC1">
        <w:rPr>
          <w:rFonts w:asciiTheme="minorEastAsia" w:eastAsiaTheme="minorEastAsia" w:hAnsiTheme="minorEastAsia" w:hint="eastAsia"/>
          <w:sz w:val="21"/>
          <w:szCs w:val="21"/>
        </w:rPr>
        <w:t>新文书的性质。与此同时，它允许考虑到与保护具体类型</w:t>
      </w:r>
      <w:r w:rsidR="00907A13" w:rsidRPr="00231CC1">
        <w:rPr>
          <w:rFonts w:asciiTheme="minorEastAsia" w:eastAsiaTheme="minorEastAsia" w:hAnsiTheme="minorEastAsia"/>
          <w:sz w:val="21"/>
          <w:szCs w:val="21"/>
        </w:rPr>
        <w:t>传统知识和传统文化表现形式</w:t>
      </w:r>
      <w:r w:rsidR="00907A13" w:rsidRPr="00231CC1">
        <w:rPr>
          <w:rFonts w:asciiTheme="minorEastAsia" w:eastAsiaTheme="minorEastAsia" w:hAnsiTheme="minorEastAsia" w:hint="eastAsia"/>
          <w:sz w:val="21"/>
          <w:szCs w:val="21"/>
        </w:rPr>
        <w:t>相关的</w:t>
      </w:r>
      <w:r w:rsidR="00777386" w:rsidRPr="00231CC1">
        <w:rPr>
          <w:rFonts w:asciiTheme="minorEastAsia" w:eastAsiaTheme="minorEastAsia" w:hAnsiTheme="minorEastAsia" w:hint="eastAsia"/>
          <w:sz w:val="21"/>
          <w:szCs w:val="21"/>
        </w:rPr>
        <w:t>已</w:t>
      </w:r>
      <w:r w:rsidR="00907A13" w:rsidRPr="00231CC1">
        <w:rPr>
          <w:rFonts w:asciiTheme="minorEastAsia" w:eastAsiaTheme="minorEastAsia" w:hAnsiTheme="minorEastAsia" w:hint="eastAsia"/>
          <w:sz w:val="21"/>
          <w:szCs w:val="21"/>
        </w:rPr>
        <w:t>有知识产权工具，同时承认</w:t>
      </w:r>
      <w:r w:rsidR="009F4265" w:rsidRPr="00231CC1">
        <w:rPr>
          <w:rFonts w:asciiTheme="minorEastAsia" w:eastAsiaTheme="minorEastAsia" w:hAnsiTheme="minorEastAsia"/>
          <w:sz w:val="21"/>
          <w:szCs w:val="21"/>
        </w:rPr>
        <w:t>土著人民和当地社区</w:t>
      </w:r>
      <w:r w:rsidR="00907A13" w:rsidRPr="00231CC1">
        <w:rPr>
          <w:rFonts w:asciiTheme="minorEastAsia" w:eastAsiaTheme="minorEastAsia" w:hAnsiTheme="minorEastAsia" w:hint="eastAsia"/>
          <w:sz w:val="21"/>
          <w:szCs w:val="21"/>
        </w:rPr>
        <w:t>的权利。因此，在</w:t>
      </w:r>
      <w:r w:rsidR="009F4265" w:rsidRPr="00231CC1">
        <w:rPr>
          <w:rFonts w:asciiTheme="minorEastAsia" w:eastAsiaTheme="minorEastAsia" w:hAnsiTheme="minorEastAsia"/>
          <w:sz w:val="21"/>
          <w:szCs w:val="21"/>
        </w:rPr>
        <w:t>传统知识</w:t>
      </w:r>
      <w:r w:rsidR="00F078A8" w:rsidRPr="00231CC1">
        <w:rPr>
          <w:rFonts w:asciiTheme="minorEastAsia" w:eastAsiaTheme="minorEastAsia" w:hAnsiTheme="minorEastAsia"/>
          <w:sz w:val="21"/>
          <w:szCs w:val="21"/>
        </w:rPr>
        <w:t>案文</w:t>
      </w:r>
      <w:r w:rsidR="00F078A8" w:rsidRPr="00231CC1">
        <w:rPr>
          <w:rFonts w:asciiTheme="minorEastAsia" w:eastAsiaTheme="minorEastAsia" w:hAnsiTheme="minorEastAsia" w:hint="eastAsia"/>
          <w:sz w:val="21"/>
          <w:szCs w:val="21"/>
        </w:rPr>
        <w:t>中，它希望看到提到</w:t>
      </w:r>
      <w:r w:rsidR="009F4265" w:rsidRPr="00231CC1">
        <w:rPr>
          <w:rFonts w:asciiTheme="minorEastAsia" w:eastAsiaTheme="minorEastAsia" w:hAnsiTheme="minorEastAsia"/>
          <w:sz w:val="21"/>
          <w:szCs w:val="21"/>
        </w:rPr>
        <w:t>土著人民和当地社区</w:t>
      </w:r>
      <w:r w:rsidR="00F078A8" w:rsidRPr="00231CC1">
        <w:rPr>
          <w:rFonts w:asciiTheme="minorEastAsia" w:eastAsiaTheme="minorEastAsia" w:hAnsiTheme="minorEastAsia" w:hint="eastAsia"/>
          <w:sz w:val="21"/>
          <w:szCs w:val="21"/>
        </w:rPr>
        <w:t>，正如</w:t>
      </w:r>
      <w:r w:rsidR="009F4265" w:rsidRPr="00231CC1">
        <w:rPr>
          <w:rFonts w:asciiTheme="minorEastAsia" w:eastAsiaTheme="minorEastAsia" w:hAnsiTheme="minorEastAsia"/>
          <w:sz w:val="21"/>
          <w:szCs w:val="21"/>
        </w:rPr>
        <w:t>传统文化表现形式</w:t>
      </w:r>
      <w:r w:rsidR="00F078A8" w:rsidRPr="00231CC1">
        <w:rPr>
          <w:rFonts w:asciiTheme="minorEastAsia" w:eastAsiaTheme="minorEastAsia" w:hAnsiTheme="minorEastAsia"/>
          <w:sz w:val="21"/>
          <w:szCs w:val="21"/>
        </w:rPr>
        <w:t>案文</w:t>
      </w:r>
      <w:r w:rsidR="00F078A8" w:rsidRPr="00231CC1">
        <w:rPr>
          <w:rFonts w:asciiTheme="minorEastAsia" w:eastAsiaTheme="minorEastAsia" w:hAnsiTheme="minorEastAsia" w:hint="eastAsia"/>
          <w:sz w:val="21"/>
          <w:szCs w:val="21"/>
        </w:rPr>
        <w:t>在</w:t>
      </w:r>
      <w:r w:rsidR="00380FC2" w:rsidRPr="00231CC1">
        <w:rPr>
          <w:rFonts w:asciiTheme="minorEastAsia" w:eastAsiaTheme="minorEastAsia" w:hAnsiTheme="minorEastAsia"/>
          <w:sz w:val="21"/>
          <w:szCs w:val="21"/>
        </w:rPr>
        <w:t>备选项3</w:t>
      </w:r>
      <w:r w:rsidR="00F078A8" w:rsidRPr="00231CC1">
        <w:rPr>
          <w:rFonts w:asciiTheme="minorEastAsia" w:eastAsiaTheme="minorEastAsia" w:hAnsiTheme="minorEastAsia" w:hint="eastAsia"/>
          <w:sz w:val="21"/>
          <w:szCs w:val="21"/>
        </w:rPr>
        <w:t>中所做的。</w:t>
      </w:r>
      <w:r w:rsidR="00D74FF5" w:rsidRPr="00231CC1">
        <w:rPr>
          <w:rFonts w:asciiTheme="minorEastAsia" w:eastAsiaTheme="minorEastAsia" w:hAnsiTheme="minorEastAsia" w:hint="eastAsia"/>
          <w:sz w:val="21"/>
          <w:szCs w:val="21"/>
        </w:rPr>
        <w:t>如果能够在执行条款方面取得进一步进展，</w:t>
      </w:r>
      <w:r w:rsidR="00663B68" w:rsidRPr="00231CC1">
        <w:rPr>
          <w:rFonts w:asciiTheme="minorEastAsia" w:eastAsiaTheme="minorEastAsia" w:hAnsiTheme="minorEastAsia" w:hint="eastAsia"/>
          <w:sz w:val="21"/>
          <w:szCs w:val="21"/>
        </w:rPr>
        <w:t>可以进一步改进</w:t>
      </w:r>
      <w:r w:rsidR="00380FC2" w:rsidRPr="00231CC1">
        <w:rPr>
          <w:rFonts w:asciiTheme="minorEastAsia" w:eastAsiaTheme="minorEastAsia" w:hAnsiTheme="minorEastAsia"/>
          <w:sz w:val="21"/>
          <w:szCs w:val="21"/>
        </w:rPr>
        <w:t>备选项3</w:t>
      </w:r>
      <w:r w:rsidR="00663B68" w:rsidRPr="00231CC1">
        <w:rPr>
          <w:rFonts w:asciiTheme="minorEastAsia" w:eastAsiaTheme="minorEastAsia" w:hAnsiTheme="minorEastAsia" w:hint="eastAsia"/>
          <w:sz w:val="21"/>
          <w:szCs w:val="21"/>
        </w:rPr>
        <w:t>。关于其他备选项中的一些政策目标，首先，</w:t>
      </w:r>
      <w:r w:rsidR="00A0780C" w:rsidRPr="00231CC1">
        <w:rPr>
          <w:rFonts w:asciiTheme="minorEastAsia" w:eastAsiaTheme="minorEastAsia" w:hAnsiTheme="minorEastAsia" w:hint="eastAsia"/>
          <w:sz w:val="21"/>
          <w:szCs w:val="21"/>
        </w:rPr>
        <w:t>在</w:t>
      </w:r>
      <w:r w:rsidR="00E90EF6" w:rsidRPr="00231CC1">
        <w:rPr>
          <w:rFonts w:asciiTheme="minorEastAsia" w:eastAsiaTheme="minorEastAsia" w:hAnsiTheme="minorEastAsia"/>
          <w:sz w:val="21"/>
          <w:szCs w:val="21"/>
        </w:rPr>
        <w:t>传统知识和传统文化表现形式</w:t>
      </w:r>
      <w:r w:rsidR="00F078A8" w:rsidRPr="00231CC1">
        <w:rPr>
          <w:rFonts w:asciiTheme="minorEastAsia" w:eastAsiaTheme="minorEastAsia" w:hAnsiTheme="minorEastAsia"/>
          <w:sz w:val="21"/>
          <w:szCs w:val="21"/>
        </w:rPr>
        <w:t>案文</w:t>
      </w:r>
      <w:r w:rsidR="00A0780C" w:rsidRPr="00231CC1">
        <w:rPr>
          <w:rFonts w:asciiTheme="minorEastAsia" w:eastAsiaTheme="minorEastAsia" w:hAnsiTheme="minorEastAsia" w:hint="eastAsia"/>
          <w:sz w:val="21"/>
          <w:szCs w:val="21"/>
        </w:rPr>
        <w:t>的备选项</w:t>
      </w:r>
      <w:r w:rsidR="00A0780C" w:rsidRPr="00231CC1">
        <w:rPr>
          <w:rFonts w:asciiTheme="minorEastAsia" w:eastAsiaTheme="minorEastAsia" w:hAnsiTheme="minorEastAsia"/>
          <w:sz w:val="21"/>
          <w:szCs w:val="21"/>
        </w:rPr>
        <w:t>1</w:t>
      </w:r>
      <w:r w:rsidR="00A0780C" w:rsidRPr="00231CC1">
        <w:rPr>
          <w:rFonts w:asciiTheme="minorEastAsia" w:eastAsiaTheme="minorEastAsia" w:hAnsiTheme="minorEastAsia" w:hint="eastAsia"/>
          <w:sz w:val="21"/>
          <w:szCs w:val="21"/>
        </w:rPr>
        <w:t>中，</w:t>
      </w:r>
      <w:r w:rsidR="00C06052" w:rsidRPr="00231CC1">
        <w:rPr>
          <w:rFonts w:asciiTheme="minorEastAsia" w:eastAsiaTheme="minorEastAsia" w:hAnsiTheme="minorEastAsia"/>
          <w:sz w:val="21"/>
          <w:szCs w:val="21"/>
        </w:rPr>
        <w:t>事先知情同意</w:t>
      </w:r>
      <w:r w:rsidR="00A0780C" w:rsidRPr="00231CC1">
        <w:rPr>
          <w:rFonts w:asciiTheme="minorEastAsia" w:eastAsiaTheme="minorEastAsia" w:hAnsiTheme="minorEastAsia" w:hint="eastAsia"/>
          <w:sz w:val="21"/>
          <w:szCs w:val="21"/>
        </w:rPr>
        <w:t>或批准和参与惠益分享概念不明确。在</w:t>
      </w:r>
      <w:r w:rsidR="00A0780C" w:rsidRPr="00231CC1">
        <w:rPr>
          <w:rFonts w:asciiTheme="minorEastAsia" w:eastAsiaTheme="minorEastAsia" w:hAnsiTheme="minorEastAsia"/>
          <w:sz w:val="21"/>
          <w:szCs w:val="21"/>
        </w:rPr>
        <w:t>《名古屋议定书》</w:t>
      </w:r>
      <w:r w:rsidR="00A0780C" w:rsidRPr="00231CC1">
        <w:rPr>
          <w:rFonts w:asciiTheme="minorEastAsia" w:eastAsiaTheme="minorEastAsia" w:hAnsiTheme="minorEastAsia" w:hint="eastAsia"/>
          <w:sz w:val="21"/>
          <w:szCs w:val="21"/>
        </w:rPr>
        <w:t>等现有相关文书中，</w:t>
      </w:r>
      <w:r w:rsidR="00A0780C" w:rsidRPr="00231CC1">
        <w:rPr>
          <w:rFonts w:asciiTheme="minorEastAsia" w:eastAsiaTheme="minorEastAsia" w:hAnsiTheme="minorEastAsia"/>
          <w:sz w:val="21"/>
          <w:szCs w:val="21"/>
        </w:rPr>
        <w:t>惠益分享</w:t>
      </w:r>
      <w:r w:rsidR="00A0780C" w:rsidRPr="00231CC1">
        <w:rPr>
          <w:rFonts w:asciiTheme="minorEastAsia" w:eastAsiaTheme="minorEastAsia" w:hAnsiTheme="minorEastAsia" w:hint="eastAsia"/>
          <w:sz w:val="21"/>
          <w:szCs w:val="21"/>
        </w:rPr>
        <w:t>是基于</w:t>
      </w:r>
      <w:r w:rsidR="006819CB" w:rsidRPr="00231CC1">
        <w:rPr>
          <w:rFonts w:asciiTheme="minorEastAsia" w:eastAsiaTheme="minorEastAsia" w:hAnsiTheme="minorEastAsia"/>
          <w:sz w:val="21"/>
          <w:szCs w:val="21"/>
        </w:rPr>
        <w:t>共同商定条件</w:t>
      </w:r>
      <w:r w:rsidR="00A0780C" w:rsidRPr="00231CC1">
        <w:rPr>
          <w:rFonts w:asciiTheme="minorEastAsia" w:eastAsiaTheme="minorEastAsia" w:hAnsiTheme="minorEastAsia" w:hint="eastAsia"/>
          <w:sz w:val="21"/>
          <w:szCs w:val="21"/>
        </w:rPr>
        <w:t>而不是基于</w:t>
      </w:r>
      <w:r w:rsidR="00C06052" w:rsidRPr="00231CC1">
        <w:rPr>
          <w:rFonts w:asciiTheme="minorEastAsia" w:eastAsiaTheme="minorEastAsia" w:hAnsiTheme="minorEastAsia"/>
          <w:sz w:val="21"/>
          <w:szCs w:val="21"/>
        </w:rPr>
        <w:t>事先知情同意</w:t>
      </w:r>
      <w:r w:rsidR="00A0780C" w:rsidRPr="00231CC1">
        <w:rPr>
          <w:rFonts w:asciiTheme="minorEastAsia" w:eastAsiaTheme="minorEastAsia" w:hAnsiTheme="minorEastAsia" w:hint="eastAsia"/>
          <w:sz w:val="21"/>
          <w:szCs w:val="21"/>
        </w:rPr>
        <w:t>。实际上，必须基于</w:t>
      </w:r>
      <w:r w:rsidR="00A0780C" w:rsidRPr="00231CC1">
        <w:rPr>
          <w:rFonts w:asciiTheme="minorEastAsia" w:eastAsiaTheme="minorEastAsia" w:hAnsiTheme="minorEastAsia"/>
          <w:sz w:val="21"/>
          <w:szCs w:val="21"/>
        </w:rPr>
        <w:t>土著人民和当地社</w:t>
      </w:r>
      <w:r w:rsidR="00A0780C" w:rsidRPr="00231CC1">
        <w:rPr>
          <w:rFonts w:asciiTheme="minorEastAsia" w:eastAsiaTheme="minorEastAsia" w:hAnsiTheme="minorEastAsia" w:hint="eastAsia"/>
          <w:sz w:val="21"/>
          <w:szCs w:val="21"/>
        </w:rPr>
        <w:t>区的</w:t>
      </w:r>
      <w:r w:rsidR="00A0780C" w:rsidRPr="00231CC1">
        <w:rPr>
          <w:rFonts w:asciiTheme="minorEastAsia" w:eastAsiaTheme="minorEastAsia" w:hAnsiTheme="minorEastAsia"/>
          <w:sz w:val="21"/>
          <w:szCs w:val="21"/>
        </w:rPr>
        <w:t>事先知情同意</w:t>
      </w:r>
      <w:r w:rsidR="00A0780C" w:rsidRPr="00231CC1">
        <w:rPr>
          <w:rFonts w:asciiTheme="minorEastAsia" w:eastAsiaTheme="minorEastAsia" w:hAnsiTheme="minorEastAsia" w:hint="eastAsia"/>
          <w:sz w:val="21"/>
          <w:szCs w:val="21"/>
        </w:rPr>
        <w:t>或批准或参与的是获取与</w:t>
      </w:r>
      <w:r w:rsidR="00A0780C" w:rsidRPr="00231CC1">
        <w:rPr>
          <w:rFonts w:asciiTheme="minorEastAsia" w:eastAsiaTheme="minorEastAsia" w:hAnsiTheme="minorEastAsia"/>
          <w:sz w:val="21"/>
          <w:szCs w:val="21"/>
        </w:rPr>
        <w:t>遗传资源</w:t>
      </w:r>
      <w:r w:rsidR="00A0780C" w:rsidRPr="00231CC1">
        <w:rPr>
          <w:rFonts w:asciiTheme="minorEastAsia" w:eastAsiaTheme="minorEastAsia" w:hAnsiTheme="minorEastAsia" w:hint="eastAsia"/>
          <w:sz w:val="21"/>
          <w:szCs w:val="21"/>
        </w:rPr>
        <w:t>相关的</w:t>
      </w:r>
      <w:r w:rsidR="009F4265" w:rsidRPr="00231CC1">
        <w:rPr>
          <w:rFonts w:asciiTheme="minorEastAsia" w:eastAsiaTheme="minorEastAsia" w:hAnsiTheme="minorEastAsia"/>
          <w:sz w:val="21"/>
          <w:szCs w:val="21"/>
        </w:rPr>
        <w:t>传统知识</w:t>
      </w:r>
      <w:r w:rsidR="00A0780C" w:rsidRPr="00231CC1">
        <w:rPr>
          <w:rFonts w:asciiTheme="minorEastAsia" w:eastAsiaTheme="minorEastAsia" w:hAnsiTheme="minorEastAsia" w:hint="eastAsia"/>
          <w:sz w:val="21"/>
          <w:szCs w:val="21"/>
        </w:rPr>
        <w:t>。其次，关于“</w:t>
      </w:r>
      <w:r w:rsidR="00A0780C" w:rsidRPr="00231CC1">
        <w:rPr>
          <w:rFonts w:asciiTheme="minorEastAsia" w:eastAsiaTheme="minorEastAsia" w:hAnsiTheme="minorEastAsia"/>
          <w:sz w:val="21"/>
          <w:szCs w:val="21"/>
        </w:rPr>
        <w:t>盗用/滥用/非法占用/未经授权使用</w:t>
      </w:r>
      <w:r w:rsidR="00A0780C" w:rsidRPr="00231CC1">
        <w:rPr>
          <w:rFonts w:asciiTheme="minorEastAsia" w:eastAsiaTheme="minorEastAsia" w:hAnsiTheme="minorEastAsia" w:hint="eastAsia"/>
          <w:sz w:val="21"/>
          <w:szCs w:val="21"/>
        </w:rPr>
        <w:t>”概念，它感到关切的是，可能很难在国际层面上就这一概念达成共同谅解。事实上，其他国际论坛试图就这一概念达成共同谅解的</w:t>
      </w:r>
      <w:r w:rsidR="00777386" w:rsidRPr="00231CC1">
        <w:rPr>
          <w:rFonts w:asciiTheme="minorEastAsia" w:eastAsiaTheme="minorEastAsia" w:hAnsiTheme="minorEastAsia" w:hint="eastAsia"/>
          <w:sz w:val="21"/>
          <w:szCs w:val="21"/>
        </w:rPr>
        <w:t>任何</w:t>
      </w:r>
      <w:r w:rsidR="00A0780C" w:rsidRPr="00231CC1">
        <w:rPr>
          <w:rFonts w:asciiTheme="minorEastAsia" w:eastAsiaTheme="minorEastAsia" w:hAnsiTheme="minorEastAsia" w:hint="eastAsia"/>
          <w:sz w:val="21"/>
          <w:szCs w:val="21"/>
        </w:rPr>
        <w:t>尝试都以失败</w:t>
      </w:r>
      <w:r w:rsidR="00777386" w:rsidRPr="00231CC1">
        <w:rPr>
          <w:rFonts w:asciiTheme="minorEastAsia" w:eastAsiaTheme="minorEastAsia" w:hAnsiTheme="minorEastAsia" w:hint="eastAsia"/>
          <w:sz w:val="21"/>
          <w:szCs w:val="21"/>
        </w:rPr>
        <w:t>而</w:t>
      </w:r>
      <w:r w:rsidR="00A0780C" w:rsidRPr="00231CC1">
        <w:rPr>
          <w:rFonts w:asciiTheme="minorEastAsia" w:eastAsiaTheme="minorEastAsia" w:hAnsiTheme="minorEastAsia" w:hint="eastAsia"/>
          <w:sz w:val="21"/>
          <w:szCs w:val="21"/>
        </w:rPr>
        <w:t>告终。因此，它怀疑IGC是否可能实际</w:t>
      </w:r>
      <w:r w:rsidR="004829F8" w:rsidRPr="00231CC1">
        <w:rPr>
          <w:rFonts w:asciiTheme="minorEastAsia" w:eastAsiaTheme="minorEastAsia" w:hAnsiTheme="minorEastAsia" w:hint="eastAsia"/>
          <w:sz w:val="21"/>
          <w:szCs w:val="21"/>
        </w:rPr>
        <w:t>上</w:t>
      </w:r>
      <w:r w:rsidR="00A0780C" w:rsidRPr="00231CC1">
        <w:rPr>
          <w:rFonts w:asciiTheme="minorEastAsia" w:eastAsiaTheme="minorEastAsia" w:hAnsiTheme="minorEastAsia" w:hint="eastAsia"/>
          <w:sz w:val="21"/>
          <w:szCs w:val="21"/>
        </w:rPr>
        <w:t>就此达成共同谅解。最后，关于促进创新和创造</w:t>
      </w:r>
      <w:r w:rsidR="009027D2" w:rsidRPr="00231CC1">
        <w:rPr>
          <w:rFonts w:asciiTheme="minorEastAsia" w:eastAsiaTheme="minorEastAsia" w:hAnsiTheme="minorEastAsia" w:hint="eastAsia"/>
          <w:sz w:val="21"/>
          <w:szCs w:val="21"/>
        </w:rPr>
        <w:t>力</w:t>
      </w:r>
      <w:r w:rsidR="00A0780C" w:rsidRPr="00231CC1">
        <w:rPr>
          <w:rFonts w:asciiTheme="minorEastAsia" w:eastAsiaTheme="minorEastAsia" w:hAnsiTheme="minorEastAsia" w:hint="eastAsia"/>
          <w:sz w:val="21"/>
          <w:szCs w:val="21"/>
        </w:rPr>
        <w:t>以及承认</w:t>
      </w:r>
      <w:r w:rsidR="008C4B51" w:rsidRPr="00231CC1">
        <w:rPr>
          <w:rFonts w:asciiTheme="minorEastAsia" w:eastAsiaTheme="minorEastAsia" w:hAnsiTheme="minorEastAsia" w:hint="eastAsia"/>
          <w:sz w:val="21"/>
          <w:szCs w:val="21"/>
        </w:rPr>
        <w:t>富有活力的公有领域，</w:t>
      </w:r>
      <w:proofErr w:type="gramStart"/>
      <w:r w:rsidR="008C4B51" w:rsidRPr="00231CC1">
        <w:rPr>
          <w:rFonts w:asciiTheme="minorEastAsia" w:eastAsiaTheme="minorEastAsia" w:hAnsiTheme="minorEastAsia" w:hint="eastAsia"/>
          <w:sz w:val="21"/>
          <w:szCs w:val="21"/>
        </w:rPr>
        <w:t>它总体</w:t>
      </w:r>
      <w:proofErr w:type="gramEnd"/>
      <w:r w:rsidR="008C4B51" w:rsidRPr="00231CC1">
        <w:rPr>
          <w:rFonts w:asciiTheme="minorEastAsia" w:eastAsiaTheme="minorEastAsia" w:hAnsiTheme="minorEastAsia" w:hint="eastAsia"/>
          <w:sz w:val="21"/>
          <w:szCs w:val="21"/>
        </w:rPr>
        <w:t>上支持这些目标；但是，这些</w:t>
      </w:r>
      <w:r w:rsidR="008C4B51" w:rsidRPr="00231CC1">
        <w:rPr>
          <w:rFonts w:asciiTheme="minorEastAsia" w:eastAsiaTheme="minorEastAsia" w:hAnsiTheme="minorEastAsia"/>
          <w:sz w:val="21"/>
          <w:szCs w:val="21"/>
        </w:rPr>
        <w:t>政策</w:t>
      </w:r>
      <w:r w:rsidR="005F4BC6" w:rsidRPr="00231CC1">
        <w:rPr>
          <w:rFonts w:asciiTheme="minorEastAsia" w:eastAsiaTheme="minorEastAsia" w:hAnsiTheme="minorEastAsia"/>
          <w:sz w:val="21"/>
          <w:szCs w:val="21"/>
        </w:rPr>
        <w:t>目标</w:t>
      </w:r>
      <w:r w:rsidR="008C4B51" w:rsidRPr="00231CC1">
        <w:rPr>
          <w:rFonts w:asciiTheme="minorEastAsia" w:eastAsiaTheme="minorEastAsia" w:hAnsiTheme="minorEastAsia" w:hint="eastAsia"/>
          <w:sz w:val="21"/>
          <w:szCs w:val="21"/>
        </w:rPr>
        <w:t>似乎过于笼统，没有足够</w:t>
      </w:r>
      <w:r w:rsidR="00265601" w:rsidRPr="00231CC1">
        <w:rPr>
          <w:rFonts w:asciiTheme="minorEastAsia" w:eastAsiaTheme="minorEastAsia" w:hAnsiTheme="minorEastAsia" w:hint="eastAsia"/>
          <w:sz w:val="21"/>
          <w:szCs w:val="21"/>
        </w:rPr>
        <w:t>侧</w:t>
      </w:r>
      <w:r w:rsidR="008C4B51" w:rsidRPr="00231CC1">
        <w:rPr>
          <w:rFonts w:asciiTheme="minorEastAsia" w:eastAsiaTheme="minorEastAsia" w:hAnsiTheme="minorEastAsia" w:hint="eastAsia"/>
          <w:sz w:val="21"/>
          <w:szCs w:val="21"/>
        </w:rPr>
        <w:t>重</w:t>
      </w:r>
      <w:r w:rsidR="004829F8" w:rsidRPr="00231CC1">
        <w:rPr>
          <w:rFonts w:asciiTheme="minorEastAsia" w:eastAsiaTheme="minorEastAsia" w:hAnsiTheme="minorEastAsia" w:hint="eastAsia"/>
          <w:sz w:val="21"/>
          <w:szCs w:val="21"/>
        </w:rPr>
        <w:t>于</w:t>
      </w:r>
      <w:r w:rsidR="008C4B51" w:rsidRPr="00231CC1">
        <w:rPr>
          <w:rFonts w:asciiTheme="minorEastAsia" w:eastAsiaTheme="minorEastAsia" w:hAnsiTheme="minorEastAsia" w:hint="eastAsia"/>
          <w:sz w:val="21"/>
          <w:szCs w:val="21"/>
        </w:rPr>
        <w:t>保护</w:t>
      </w:r>
      <w:r w:rsidR="00E90EF6" w:rsidRPr="00231CC1">
        <w:rPr>
          <w:rFonts w:asciiTheme="minorEastAsia" w:eastAsiaTheme="minorEastAsia" w:hAnsiTheme="minorEastAsia"/>
          <w:sz w:val="21"/>
          <w:szCs w:val="21"/>
        </w:rPr>
        <w:t>传统知识和传统文化表现形式</w:t>
      </w:r>
      <w:r w:rsidR="008C4B51" w:rsidRPr="00231CC1">
        <w:rPr>
          <w:rFonts w:asciiTheme="minorEastAsia" w:eastAsiaTheme="minorEastAsia" w:hAnsiTheme="minorEastAsia" w:hint="eastAsia"/>
          <w:sz w:val="21"/>
          <w:szCs w:val="21"/>
        </w:rPr>
        <w:t>。</w:t>
      </w:r>
    </w:p>
    <w:p w14:paraId="49D7A0AF" w14:textId="354EC6F8" w:rsidR="00905E92" w:rsidRPr="00231CC1" w:rsidRDefault="00D15EB0"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特波提巴基金会</w:t>
      </w:r>
      <w:r w:rsidR="008C4B51" w:rsidRPr="00231CC1">
        <w:rPr>
          <w:rFonts w:asciiTheme="minorEastAsia" w:eastAsiaTheme="minorEastAsia" w:hAnsiTheme="minorEastAsia" w:hint="eastAsia"/>
          <w:sz w:val="21"/>
          <w:szCs w:val="21"/>
        </w:rPr>
        <w:t>的代表对目标中的一些概念感到关切。</w:t>
      </w:r>
      <w:r w:rsidR="00036819" w:rsidRPr="00231CC1">
        <w:rPr>
          <w:rFonts w:asciiTheme="minorEastAsia" w:eastAsiaTheme="minorEastAsia" w:hAnsiTheme="minorEastAsia"/>
          <w:sz w:val="21"/>
          <w:szCs w:val="21"/>
        </w:rPr>
        <w:t>他</w:t>
      </w:r>
      <w:r w:rsidR="00036819" w:rsidRPr="00231CC1">
        <w:rPr>
          <w:rFonts w:asciiTheme="minorEastAsia" w:eastAsiaTheme="minorEastAsia" w:hAnsiTheme="minorEastAsia" w:hint="eastAsia"/>
          <w:sz w:val="21"/>
          <w:szCs w:val="21"/>
        </w:rPr>
        <w:t>对</w:t>
      </w:r>
      <w:r w:rsidR="00036819" w:rsidRPr="00231CC1">
        <w:rPr>
          <w:rFonts w:asciiTheme="minorEastAsia" w:eastAsiaTheme="minorEastAsia" w:hAnsiTheme="minorEastAsia"/>
          <w:sz w:val="21"/>
          <w:szCs w:val="21"/>
        </w:rPr>
        <w:t>创造</w:t>
      </w:r>
      <w:r w:rsidR="009027D2" w:rsidRPr="00231CC1">
        <w:rPr>
          <w:rFonts w:asciiTheme="minorEastAsia" w:eastAsiaTheme="minorEastAsia" w:hAnsiTheme="minorEastAsia" w:hint="eastAsia"/>
          <w:sz w:val="21"/>
          <w:szCs w:val="21"/>
        </w:rPr>
        <w:t>力</w:t>
      </w:r>
      <w:r w:rsidR="00036819" w:rsidRPr="00231CC1">
        <w:rPr>
          <w:rFonts w:asciiTheme="minorEastAsia" w:eastAsiaTheme="minorEastAsia" w:hAnsiTheme="minorEastAsia"/>
          <w:sz w:val="21"/>
          <w:szCs w:val="21"/>
        </w:rPr>
        <w:t>和创新可能有用这一普遍观点</w:t>
      </w:r>
      <w:r w:rsidR="00036819" w:rsidRPr="00231CC1">
        <w:rPr>
          <w:rFonts w:asciiTheme="minorEastAsia" w:eastAsiaTheme="minorEastAsia" w:hAnsiTheme="minorEastAsia" w:hint="eastAsia"/>
          <w:sz w:val="21"/>
          <w:szCs w:val="21"/>
        </w:rPr>
        <w:t>并不感到关切</w:t>
      </w:r>
      <w:r w:rsidR="00036819" w:rsidRPr="00231CC1">
        <w:rPr>
          <w:rFonts w:asciiTheme="minorEastAsia" w:eastAsiaTheme="minorEastAsia" w:hAnsiTheme="minorEastAsia"/>
          <w:sz w:val="21"/>
          <w:szCs w:val="21"/>
        </w:rPr>
        <w:t>。</w:t>
      </w:r>
      <w:r w:rsidR="00036819" w:rsidRPr="00231CC1">
        <w:rPr>
          <w:rFonts w:asciiTheme="minorEastAsia" w:eastAsiaTheme="minorEastAsia" w:hAnsiTheme="minorEastAsia" w:hint="eastAsia"/>
          <w:sz w:val="21"/>
          <w:szCs w:val="21"/>
        </w:rPr>
        <w:t>在</w:t>
      </w:r>
      <w:r w:rsidR="002733AA" w:rsidRPr="00231CC1">
        <w:rPr>
          <w:rFonts w:asciiTheme="minorEastAsia" w:eastAsiaTheme="minorEastAsia" w:hAnsiTheme="minorEastAsia"/>
          <w:sz w:val="21"/>
          <w:szCs w:val="21"/>
        </w:rPr>
        <w:t>土著专家小组</w:t>
      </w:r>
      <w:r w:rsidR="00036819" w:rsidRPr="00231CC1">
        <w:rPr>
          <w:rFonts w:asciiTheme="minorEastAsia" w:eastAsiaTheme="minorEastAsia" w:hAnsiTheme="minorEastAsia" w:hint="eastAsia"/>
          <w:sz w:val="21"/>
          <w:szCs w:val="21"/>
        </w:rPr>
        <w:t>，</w:t>
      </w:r>
      <w:r w:rsidR="00AB2F86" w:rsidRPr="00231CC1">
        <w:rPr>
          <w:rFonts w:asciiTheme="minorEastAsia" w:eastAsiaTheme="minorEastAsia" w:hAnsiTheme="minorEastAsia"/>
          <w:sz w:val="21"/>
          <w:szCs w:val="21"/>
        </w:rPr>
        <w:t>Patricia Adjei</w:t>
      </w:r>
      <w:r w:rsidR="00036819" w:rsidRPr="00231CC1">
        <w:rPr>
          <w:rFonts w:asciiTheme="minorEastAsia" w:eastAsiaTheme="minorEastAsia" w:hAnsiTheme="minorEastAsia" w:hint="eastAsia"/>
          <w:sz w:val="21"/>
          <w:szCs w:val="21"/>
        </w:rPr>
        <w:t>女士举了一个澳大利亚艺术家对创新和创造</w:t>
      </w:r>
      <w:r w:rsidR="009027D2" w:rsidRPr="00231CC1">
        <w:rPr>
          <w:rFonts w:asciiTheme="minorEastAsia" w:eastAsiaTheme="minorEastAsia" w:hAnsiTheme="minorEastAsia" w:hint="eastAsia"/>
          <w:sz w:val="21"/>
          <w:szCs w:val="21"/>
        </w:rPr>
        <w:t>力</w:t>
      </w:r>
      <w:r w:rsidR="00036819" w:rsidRPr="00231CC1">
        <w:rPr>
          <w:rFonts w:asciiTheme="minorEastAsia" w:eastAsiaTheme="minorEastAsia" w:hAnsiTheme="minorEastAsia" w:hint="eastAsia"/>
          <w:sz w:val="21"/>
          <w:szCs w:val="21"/>
        </w:rPr>
        <w:t>感兴趣的例子，但这仅仅是在与他们的习惯法和议定书一致时。</w:t>
      </w:r>
      <w:r w:rsidR="00F078A8" w:rsidRPr="00231CC1">
        <w:rPr>
          <w:rFonts w:asciiTheme="minorEastAsia" w:eastAsiaTheme="minorEastAsia" w:hAnsiTheme="minorEastAsia"/>
          <w:sz w:val="21"/>
          <w:szCs w:val="21"/>
        </w:rPr>
        <w:t>案文</w:t>
      </w:r>
      <w:r w:rsidR="00036819" w:rsidRPr="00231CC1">
        <w:rPr>
          <w:rFonts w:asciiTheme="minorEastAsia" w:eastAsiaTheme="minorEastAsia" w:hAnsiTheme="minorEastAsia" w:hint="eastAsia"/>
          <w:sz w:val="21"/>
          <w:szCs w:val="21"/>
        </w:rPr>
        <w:t>的问题在于</w:t>
      </w:r>
      <w:r w:rsidR="00036819" w:rsidRPr="00231CC1">
        <w:rPr>
          <w:rFonts w:asciiTheme="minorEastAsia" w:eastAsiaTheme="minorEastAsia" w:hAnsiTheme="minorEastAsia"/>
          <w:sz w:val="21"/>
          <w:szCs w:val="21"/>
        </w:rPr>
        <w:t>这些原则是以</w:t>
      </w:r>
      <w:r w:rsidR="00036819" w:rsidRPr="00231CC1">
        <w:rPr>
          <w:rFonts w:asciiTheme="minorEastAsia" w:eastAsiaTheme="minorEastAsia" w:hAnsiTheme="minorEastAsia" w:hint="eastAsia"/>
          <w:sz w:val="21"/>
          <w:szCs w:val="21"/>
        </w:rPr>
        <w:t>无联系</w:t>
      </w:r>
      <w:r w:rsidR="00036819" w:rsidRPr="00231CC1">
        <w:rPr>
          <w:rFonts w:asciiTheme="minorEastAsia" w:eastAsiaTheme="minorEastAsia" w:hAnsiTheme="minorEastAsia"/>
          <w:sz w:val="21"/>
          <w:szCs w:val="21"/>
        </w:rPr>
        <w:t>、</w:t>
      </w:r>
      <w:r w:rsidR="00036819" w:rsidRPr="00231CC1">
        <w:rPr>
          <w:rFonts w:asciiTheme="minorEastAsia" w:eastAsiaTheme="minorEastAsia" w:hAnsiTheme="minorEastAsia" w:hint="eastAsia"/>
          <w:sz w:val="21"/>
          <w:szCs w:val="21"/>
        </w:rPr>
        <w:t>无根据</w:t>
      </w:r>
      <w:r w:rsidR="00036819" w:rsidRPr="00231CC1">
        <w:rPr>
          <w:rFonts w:asciiTheme="minorEastAsia" w:eastAsiaTheme="minorEastAsia" w:hAnsiTheme="minorEastAsia"/>
          <w:sz w:val="21"/>
          <w:szCs w:val="21"/>
        </w:rPr>
        <w:t>和</w:t>
      </w:r>
      <w:r w:rsidR="00036819" w:rsidRPr="00231CC1">
        <w:rPr>
          <w:rFonts w:asciiTheme="minorEastAsia" w:eastAsiaTheme="minorEastAsia" w:hAnsiTheme="minorEastAsia" w:hint="eastAsia"/>
          <w:sz w:val="21"/>
          <w:szCs w:val="21"/>
        </w:rPr>
        <w:t>无</w:t>
      </w:r>
      <w:r w:rsidR="00036819" w:rsidRPr="00231CC1">
        <w:rPr>
          <w:rFonts w:asciiTheme="minorEastAsia" w:eastAsiaTheme="minorEastAsia" w:hAnsiTheme="minorEastAsia"/>
          <w:sz w:val="21"/>
          <w:szCs w:val="21"/>
        </w:rPr>
        <w:t>限制的方式提出的。</w:t>
      </w:r>
      <w:r w:rsidR="00036819" w:rsidRPr="00231CC1">
        <w:rPr>
          <w:rFonts w:asciiTheme="minorEastAsia" w:eastAsiaTheme="minorEastAsia" w:hAnsiTheme="minorEastAsia" w:hint="eastAsia"/>
          <w:sz w:val="21"/>
          <w:szCs w:val="21"/>
        </w:rPr>
        <w:t>他举了一个例子，某个家</w:t>
      </w:r>
      <w:r w:rsidR="004829F8" w:rsidRPr="00231CC1">
        <w:rPr>
          <w:rFonts w:asciiTheme="minorEastAsia" w:eastAsiaTheme="minorEastAsia" w:hAnsiTheme="minorEastAsia" w:hint="eastAsia"/>
          <w:sz w:val="21"/>
          <w:szCs w:val="21"/>
        </w:rPr>
        <w:t>族</w:t>
      </w:r>
      <w:r w:rsidR="00036819" w:rsidRPr="00231CC1">
        <w:rPr>
          <w:rFonts w:asciiTheme="minorEastAsia" w:eastAsiaTheme="minorEastAsia" w:hAnsiTheme="minorEastAsia"/>
          <w:sz w:val="21"/>
          <w:szCs w:val="21"/>
        </w:rPr>
        <w:t>从远古时</w:t>
      </w:r>
      <w:r w:rsidR="004829F8" w:rsidRPr="00231CC1">
        <w:rPr>
          <w:rFonts w:asciiTheme="minorEastAsia" w:eastAsiaTheme="minorEastAsia" w:hAnsiTheme="minorEastAsia" w:hint="eastAsia"/>
          <w:sz w:val="21"/>
          <w:szCs w:val="21"/>
        </w:rPr>
        <w:t>期</w:t>
      </w:r>
      <w:r w:rsidR="00036819" w:rsidRPr="00231CC1">
        <w:rPr>
          <w:rFonts w:asciiTheme="minorEastAsia" w:eastAsiaTheme="minorEastAsia" w:hAnsiTheme="minorEastAsia"/>
          <w:sz w:val="21"/>
          <w:szCs w:val="21"/>
        </w:rPr>
        <w:t>就一直</w:t>
      </w:r>
      <w:r w:rsidR="00265601" w:rsidRPr="00231CC1">
        <w:rPr>
          <w:rFonts w:asciiTheme="minorEastAsia" w:eastAsiaTheme="minorEastAsia" w:hAnsiTheme="minorEastAsia" w:hint="eastAsia"/>
          <w:sz w:val="21"/>
          <w:szCs w:val="21"/>
        </w:rPr>
        <w:t>传唱</w:t>
      </w:r>
      <w:r w:rsidR="00036819" w:rsidRPr="00231CC1">
        <w:rPr>
          <w:rFonts w:asciiTheme="minorEastAsia" w:eastAsiaTheme="minorEastAsia" w:hAnsiTheme="minorEastAsia" w:hint="eastAsia"/>
          <w:sz w:val="21"/>
          <w:szCs w:val="21"/>
        </w:rPr>
        <w:t>着</w:t>
      </w:r>
      <w:r w:rsidR="00036819" w:rsidRPr="00231CC1">
        <w:rPr>
          <w:rFonts w:asciiTheme="minorEastAsia" w:eastAsiaTheme="minorEastAsia" w:hAnsiTheme="minorEastAsia"/>
          <w:sz w:val="21"/>
          <w:szCs w:val="21"/>
        </w:rPr>
        <w:t>传统歌曲</w:t>
      </w:r>
      <w:r w:rsidR="00036819" w:rsidRPr="00231CC1">
        <w:rPr>
          <w:rFonts w:asciiTheme="minorEastAsia" w:eastAsiaTheme="minorEastAsia" w:hAnsiTheme="minorEastAsia" w:hint="eastAsia"/>
          <w:sz w:val="21"/>
          <w:szCs w:val="21"/>
        </w:rPr>
        <w:t>并在公开场合唱这些歌（即使是观众中有非原住民和非土著人民）。</w:t>
      </w:r>
      <w:r w:rsidR="00993A76" w:rsidRPr="00231CC1">
        <w:rPr>
          <w:rFonts w:asciiTheme="minorEastAsia" w:eastAsiaTheme="minorEastAsia" w:hAnsiTheme="minorEastAsia" w:hint="eastAsia"/>
          <w:sz w:val="21"/>
          <w:szCs w:val="21"/>
        </w:rPr>
        <w:t>这些歌曲不作为商业秘密受到保护，但是人人都知道这些歌曲属于这个家</w:t>
      </w:r>
      <w:r w:rsidR="003F7EFA" w:rsidRPr="00231CC1">
        <w:rPr>
          <w:rFonts w:asciiTheme="minorEastAsia" w:eastAsiaTheme="minorEastAsia" w:hAnsiTheme="minorEastAsia" w:hint="eastAsia"/>
          <w:sz w:val="21"/>
          <w:szCs w:val="21"/>
        </w:rPr>
        <w:t>族</w:t>
      </w:r>
      <w:r w:rsidR="00993A76" w:rsidRPr="00231CC1">
        <w:rPr>
          <w:rFonts w:asciiTheme="minorEastAsia" w:eastAsiaTheme="minorEastAsia" w:hAnsiTheme="minorEastAsia" w:hint="eastAsia"/>
          <w:sz w:val="21"/>
          <w:szCs w:val="21"/>
        </w:rPr>
        <w:t>。</w:t>
      </w:r>
      <w:r w:rsidR="00626DF0" w:rsidRPr="00231CC1">
        <w:rPr>
          <w:rFonts w:asciiTheme="minorEastAsia" w:eastAsiaTheme="minorEastAsia" w:hAnsiTheme="minorEastAsia" w:hint="eastAsia"/>
          <w:sz w:val="21"/>
          <w:szCs w:val="21"/>
        </w:rPr>
        <w:t>他</w:t>
      </w:r>
      <w:r w:rsidR="003F7EFA" w:rsidRPr="00231CC1">
        <w:rPr>
          <w:rFonts w:asciiTheme="minorEastAsia" w:eastAsiaTheme="minorEastAsia" w:hAnsiTheme="minorEastAsia" w:hint="eastAsia"/>
          <w:sz w:val="21"/>
          <w:szCs w:val="21"/>
        </w:rPr>
        <w:t>询</w:t>
      </w:r>
      <w:r w:rsidR="00626DF0" w:rsidRPr="00231CC1">
        <w:rPr>
          <w:rFonts w:asciiTheme="minorEastAsia" w:eastAsiaTheme="minorEastAsia" w:hAnsiTheme="minorEastAsia" w:hint="eastAsia"/>
          <w:sz w:val="21"/>
          <w:szCs w:val="21"/>
        </w:rPr>
        <w:t>问，知识产权法中是否有任何原则允许公民和出版商或该社区以外的其他人未经</w:t>
      </w:r>
      <w:r w:rsidR="00626DF0" w:rsidRPr="00231CC1">
        <w:rPr>
          <w:rFonts w:asciiTheme="minorEastAsia" w:eastAsiaTheme="minorEastAsia" w:hAnsiTheme="minorEastAsia"/>
          <w:sz w:val="21"/>
          <w:szCs w:val="21"/>
        </w:rPr>
        <w:t>自由事先知情同意（</w:t>
      </w:r>
      <w:r w:rsidR="00626DF0" w:rsidRPr="00231CC1">
        <w:rPr>
          <w:rFonts w:asciiTheme="minorEastAsia" w:eastAsiaTheme="minorEastAsia" w:hAnsiTheme="minorEastAsia" w:hint="eastAsia"/>
          <w:sz w:val="21"/>
          <w:szCs w:val="21"/>
        </w:rPr>
        <w:t>“</w:t>
      </w:r>
      <w:r w:rsidR="00626DF0" w:rsidRPr="00231CC1">
        <w:rPr>
          <w:rFonts w:asciiTheme="minorEastAsia" w:eastAsiaTheme="minorEastAsia" w:hAnsiTheme="minorEastAsia"/>
          <w:sz w:val="21"/>
          <w:szCs w:val="21"/>
        </w:rPr>
        <w:t>FPIC</w:t>
      </w:r>
      <w:r w:rsidR="00626DF0" w:rsidRPr="00231CC1">
        <w:rPr>
          <w:rFonts w:asciiTheme="minorEastAsia" w:eastAsiaTheme="minorEastAsia" w:hAnsiTheme="minorEastAsia" w:hint="eastAsia"/>
          <w:sz w:val="21"/>
          <w:szCs w:val="21"/>
        </w:rPr>
        <w:t>”</w:t>
      </w:r>
      <w:r w:rsidR="00626DF0" w:rsidRPr="00231CC1">
        <w:rPr>
          <w:rFonts w:asciiTheme="minorEastAsia" w:eastAsiaTheme="minorEastAsia" w:hAnsiTheme="minorEastAsia"/>
          <w:sz w:val="21"/>
          <w:szCs w:val="21"/>
        </w:rPr>
        <w:t>）</w:t>
      </w:r>
      <w:r w:rsidR="00626DF0" w:rsidRPr="00231CC1">
        <w:rPr>
          <w:rFonts w:asciiTheme="minorEastAsia" w:eastAsiaTheme="minorEastAsia" w:hAnsiTheme="minorEastAsia" w:hint="eastAsia"/>
          <w:sz w:val="21"/>
          <w:szCs w:val="21"/>
        </w:rPr>
        <w:t>免费获取这些家庭歌曲。他说，</w:t>
      </w:r>
      <w:r w:rsidR="00626DF0" w:rsidRPr="00231CC1">
        <w:rPr>
          <w:rFonts w:asciiTheme="minorEastAsia" w:eastAsiaTheme="minorEastAsia" w:hAnsiTheme="minorEastAsia"/>
          <w:sz w:val="21"/>
          <w:szCs w:val="21"/>
        </w:rPr>
        <w:t>事情的自然规律是，创新和创造</w:t>
      </w:r>
      <w:r w:rsidR="009027D2" w:rsidRPr="00231CC1">
        <w:rPr>
          <w:rFonts w:asciiTheme="minorEastAsia" w:eastAsiaTheme="minorEastAsia" w:hAnsiTheme="minorEastAsia" w:hint="eastAsia"/>
          <w:sz w:val="21"/>
          <w:szCs w:val="21"/>
        </w:rPr>
        <w:t>力</w:t>
      </w:r>
      <w:r w:rsidR="00626DF0" w:rsidRPr="00231CC1">
        <w:rPr>
          <w:rFonts w:asciiTheme="minorEastAsia" w:eastAsiaTheme="minorEastAsia" w:hAnsiTheme="minorEastAsia"/>
          <w:sz w:val="21"/>
          <w:szCs w:val="21"/>
        </w:rPr>
        <w:t>有</w:t>
      </w:r>
      <w:r w:rsidR="003F7EFA" w:rsidRPr="00231CC1">
        <w:rPr>
          <w:rFonts w:asciiTheme="minorEastAsia" w:eastAsiaTheme="minorEastAsia" w:hAnsiTheme="minorEastAsia" w:hint="eastAsia"/>
          <w:sz w:val="21"/>
          <w:szCs w:val="21"/>
        </w:rPr>
        <w:t>其</w:t>
      </w:r>
      <w:r w:rsidR="00626DF0" w:rsidRPr="00231CC1">
        <w:rPr>
          <w:rFonts w:asciiTheme="minorEastAsia" w:eastAsiaTheme="minorEastAsia" w:hAnsiTheme="minorEastAsia"/>
          <w:sz w:val="21"/>
          <w:szCs w:val="21"/>
        </w:rPr>
        <w:t>自己的价值，应该得到促进</w:t>
      </w:r>
      <w:r w:rsidR="00626DF0"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土著人民</w:t>
      </w:r>
      <w:r w:rsidR="00626DF0" w:rsidRPr="00231CC1">
        <w:rPr>
          <w:rFonts w:asciiTheme="minorEastAsia" w:eastAsiaTheme="minorEastAsia" w:hAnsiTheme="minorEastAsia" w:hint="eastAsia"/>
          <w:sz w:val="21"/>
          <w:szCs w:val="21"/>
        </w:rPr>
        <w:t>表示他们可能对转让感兴趣，但他们希望控制进行转让的条件。促进创造</w:t>
      </w:r>
      <w:r w:rsidR="009027D2" w:rsidRPr="00231CC1">
        <w:rPr>
          <w:rFonts w:asciiTheme="minorEastAsia" w:eastAsiaTheme="minorEastAsia" w:hAnsiTheme="minorEastAsia" w:hint="eastAsia"/>
          <w:sz w:val="21"/>
          <w:szCs w:val="21"/>
        </w:rPr>
        <w:t>力</w:t>
      </w:r>
      <w:r w:rsidR="00626DF0" w:rsidRPr="00231CC1">
        <w:rPr>
          <w:rFonts w:asciiTheme="minorEastAsia" w:eastAsiaTheme="minorEastAsia" w:hAnsiTheme="minorEastAsia" w:hint="eastAsia"/>
          <w:sz w:val="21"/>
          <w:szCs w:val="21"/>
        </w:rPr>
        <w:t>和创新</w:t>
      </w:r>
      <w:r w:rsidR="00B17DA9" w:rsidRPr="00231CC1">
        <w:rPr>
          <w:rFonts w:asciiTheme="minorEastAsia" w:eastAsiaTheme="minorEastAsia" w:hAnsiTheme="minorEastAsia" w:hint="eastAsia"/>
          <w:sz w:val="21"/>
          <w:szCs w:val="21"/>
        </w:rPr>
        <w:t>应当始终受到</w:t>
      </w:r>
      <w:proofErr w:type="gramStart"/>
      <w:r w:rsidR="00B17DA9" w:rsidRPr="00231CC1">
        <w:rPr>
          <w:rFonts w:asciiTheme="minorEastAsia" w:eastAsiaTheme="minorEastAsia" w:hAnsiTheme="minorEastAsia" w:hint="eastAsia"/>
          <w:sz w:val="21"/>
          <w:szCs w:val="21"/>
        </w:rPr>
        <w:t>该知识</w:t>
      </w:r>
      <w:proofErr w:type="gramEnd"/>
      <w:r w:rsidR="00B17DA9" w:rsidRPr="00231CC1">
        <w:rPr>
          <w:rFonts w:asciiTheme="minorEastAsia" w:eastAsiaTheme="minorEastAsia" w:hAnsiTheme="minorEastAsia" w:hint="eastAsia"/>
          <w:sz w:val="21"/>
          <w:szCs w:val="21"/>
        </w:rPr>
        <w:t>或该表现形式来源方的</w:t>
      </w:r>
      <w:r w:rsidR="00626DF0" w:rsidRPr="00231CC1">
        <w:rPr>
          <w:rFonts w:asciiTheme="minorEastAsia" w:eastAsiaTheme="minorEastAsia" w:hAnsiTheme="minorEastAsia"/>
          <w:sz w:val="21"/>
          <w:szCs w:val="21"/>
        </w:rPr>
        <w:t>自由事先知情同意</w:t>
      </w:r>
      <w:r w:rsidR="00B17DA9" w:rsidRPr="00231CC1">
        <w:rPr>
          <w:rFonts w:asciiTheme="minorEastAsia" w:eastAsiaTheme="minorEastAsia" w:hAnsiTheme="minorEastAsia" w:hint="eastAsia"/>
          <w:sz w:val="21"/>
          <w:szCs w:val="21"/>
        </w:rPr>
        <w:t>的限制。这种控制来自于强有力的保护。</w:t>
      </w:r>
      <w:r w:rsidRPr="00231CC1">
        <w:rPr>
          <w:rFonts w:asciiTheme="minorEastAsia" w:eastAsiaTheme="minorEastAsia" w:hAnsiTheme="minorEastAsia"/>
          <w:sz w:val="21"/>
          <w:szCs w:val="21"/>
        </w:rPr>
        <w:t>土著人民</w:t>
      </w:r>
      <w:r w:rsidR="00B17DA9" w:rsidRPr="00231CC1">
        <w:rPr>
          <w:rFonts w:asciiTheme="minorEastAsia" w:eastAsiaTheme="minorEastAsia" w:hAnsiTheme="minorEastAsia" w:hint="eastAsia"/>
          <w:sz w:val="21"/>
          <w:szCs w:val="21"/>
        </w:rPr>
        <w:t>应当能够决定他们希望分享哪些，不希望分享哪些。公平使用和表达自由原则本质</w:t>
      </w:r>
      <w:r w:rsidR="00B17DA9" w:rsidRPr="00231CC1">
        <w:rPr>
          <w:rFonts w:asciiTheme="minorEastAsia" w:eastAsiaTheme="minorEastAsia" w:hAnsiTheme="minorEastAsia"/>
          <w:sz w:val="21"/>
          <w:szCs w:val="21"/>
        </w:rPr>
        <w:t>上是</w:t>
      </w:r>
      <w:r w:rsidR="003F7EFA" w:rsidRPr="00231CC1">
        <w:rPr>
          <w:rFonts w:asciiTheme="minorEastAsia" w:eastAsiaTheme="minorEastAsia" w:hAnsiTheme="minorEastAsia" w:hint="eastAsia"/>
          <w:sz w:val="21"/>
          <w:szCs w:val="21"/>
        </w:rPr>
        <w:t>试图</w:t>
      </w:r>
      <w:r w:rsidR="00B17DA9" w:rsidRPr="00231CC1">
        <w:rPr>
          <w:rFonts w:asciiTheme="minorEastAsia" w:eastAsiaTheme="minorEastAsia" w:hAnsiTheme="minorEastAsia"/>
          <w:sz w:val="21"/>
          <w:szCs w:val="21"/>
        </w:rPr>
        <w:t>篡夺产权和控制使用传统知识的权利</w:t>
      </w:r>
      <w:r w:rsidR="00B17DA9" w:rsidRPr="00231CC1">
        <w:rPr>
          <w:rFonts w:asciiTheme="minorEastAsia" w:eastAsiaTheme="minorEastAsia" w:hAnsiTheme="minorEastAsia" w:hint="eastAsia"/>
          <w:sz w:val="21"/>
          <w:szCs w:val="21"/>
        </w:rPr>
        <w:t>。他说，</w:t>
      </w:r>
      <w:r w:rsidR="004B7747" w:rsidRPr="00231CC1">
        <w:rPr>
          <w:rFonts w:asciiTheme="minorEastAsia" w:eastAsiaTheme="minorEastAsia" w:hAnsiTheme="minorEastAsia" w:hint="eastAsia"/>
          <w:sz w:val="21"/>
          <w:szCs w:val="21"/>
        </w:rPr>
        <w:t>通过对这些措辞非常宽泛的原则加以适当的限制，</w:t>
      </w:r>
      <w:r w:rsidR="00AB2F86" w:rsidRPr="00231CC1">
        <w:rPr>
          <w:rFonts w:asciiTheme="minorEastAsia" w:eastAsiaTheme="minorEastAsia" w:hAnsiTheme="minorEastAsia"/>
          <w:sz w:val="21"/>
          <w:szCs w:val="21"/>
        </w:rPr>
        <w:t>IGC</w:t>
      </w:r>
      <w:r w:rsidR="004B7747" w:rsidRPr="00231CC1">
        <w:rPr>
          <w:rFonts w:asciiTheme="minorEastAsia" w:eastAsiaTheme="minorEastAsia" w:hAnsiTheme="minorEastAsia" w:hint="eastAsia"/>
          <w:sz w:val="21"/>
          <w:szCs w:val="21"/>
        </w:rPr>
        <w:t>能够找到共同立场。</w:t>
      </w:r>
    </w:p>
    <w:p w14:paraId="5233C82B" w14:textId="5D7201C6" w:rsidR="00905E92" w:rsidRPr="00231CC1" w:rsidRDefault="00B048D5"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004B7747" w:rsidRPr="00231CC1">
        <w:rPr>
          <w:rFonts w:asciiTheme="minorEastAsia" w:eastAsiaTheme="minorEastAsia" w:hAnsiTheme="minorEastAsia" w:hint="eastAsia"/>
          <w:sz w:val="21"/>
          <w:szCs w:val="21"/>
        </w:rPr>
        <w:t>说，</w:t>
      </w:r>
      <w:r w:rsidR="005F4BC6" w:rsidRPr="00231CC1">
        <w:rPr>
          <w:rFonts w:asciiTheme="minorEastAsia" w:eastAsiaTheme="minorEastAsia" w:hAnsiTheme="minorEastAsia"/>
          <w:sz w:val="21"/>
          <w:szCs w:val="21"/>
        </w:rPr>
        <w:t>目标</w:t>
      </w:r>
      <w:r w:rsidR="002B76C8" w:rsidRPr="00231CC1">
        <w:rPr>
          <w:rFonts w:asciiTheme="minorEastAsia" w:eastAsiaTheme="minorEastAsia" w:hAnsiTheme="minorEastAsia" w:hint="eastAsia"/>
          <w:sz w:val="21"/>
          <w:szCs w:val="21"/>
        </w:rPr>
        <w:t>充</w:t>
      </w:r>
      <w:r w:rsidR="007A59C4" w:rsidRPr="00231CC1">
        <w:rPr>
          <w:rFonts w:asciiTheme="minorEastAsia" w:eastAsiaTheme="minorEastAsia" w:hAnsiTheme="minorEastAsia" w:hint="eastAsia"/>
          <w:sz w:val="21"/>
          <w:szCs w:val="21"/>
        </w:rPr>
        <w:t>斥着</w:t>
      </w:r>
      <w:r w:rsidR="002B76C8" w:rsidRPr="00231CC1">
        <w:rPr>
          <w:rFonts w:asciiTheme="minorEastAsia" w:eastAsiaTheme="minorEastAsia" w:hAnsiTheme="minorEastAsia" w:hint="eastAsia"/>
          <w:sz w:val="21"/>
          <w:szCs w:val="21"/>
        </w:rPr>
        <w:t>重复多余，IGC必须将它们整理清楚，</w:t>
      </w:r>
      <w:r w:rsidR="00592826" w:rsidRPr="00231CC1">
        <w:rPr>
          <w:rFonts w:asciiTheme="minorEastAsia" w:eastAsiaTheme="minorEastAsia" w:hAnsiTheme="minorEastAsia" w:hint="eastAsia"/>
          <w:sz w:val="21"/>
          <w:szCs w:val="21"/>
        </w:rPr>
        <w:t>然后</w:t>
      </w:r>
      <w:r w:rsidR="002B76C8" w:rsidRPr="00231CC1">
        <w:rPr>
          <w:rFonts w:asciiTheme="minorEastAsia" w:eastAsiaTheme="minorEastAsia" w:hAnsiTheme="minorEastAsia" w:hint="eastAsia"/>
          <w:sz w:val="21"/>
          <w:szCs w:val="21"/>
        </w:rPr>
        <w:t>才能重点关注实质。例如，</w:t>
      </w:r>
      <w:r w:rsidR="002B76C8" w:rsidRPr="00231CC1">
        <w:rPr>
          <w:rFonts w:asciiTheme="minorEastAsia" w:eastAsiaTheme="minorEastAsia" w:hAnsiTheme="minorEastAsia"/>
          <w:sz w:val="21"/>
          <w:szCs w:val="21"/>
        </w:rPr>
        <w:t>备选项2</w:t>
      </w:r>
      <w:r w:rsidR="002B76C8" w:rsidRPr="00231CC1">
        <w:rPr>
          <w:rFonts w:asciiTheme="minorEastAsia" w:eastAsiaTheme="minorEastAsia" w:hAnsiTheme="minorEastAsia" w:hint="eastAsia"/>
          <w:sz w:val="21"/>
          <w:szCs w:val="21"/>
        </w:rPr>
        <w:t>和</w:t>
      </w:r>
      <w:r w:rsidR="002B76C8" w:rsidRPr="00231CC1">
        <w:rPr>
          <w:rFonts w:asciiTheme="minorEastAsia" w:eastAsiaTheme="minorEastAsia" w:hAnsiTheme="minorEastAsia"/>
          <w:sz w:val="21"/>
          <w:szCs w:val="21"/>
        </w:rPr>
        <w:t>备选项4</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c</w:t>
      </w:r>
      <w:r w:rsidR="009F4265" w:rsidRPr="00231CC1">
        <w:rPr>
          <w:rFonts w:asciiTheme="minorEastAsia" w:eastAsiaTheme="minorEastAsia" w:hAnsiTheme="minorEastAsia"/>
          <w:sz w:val="21"/>
          <w:szCs w:val="21"/>
        </w:rPr>
        <w:t>）</w:t>
      </w:r>
      <w:r w:rsidR="002B76C8" w:rsidRPr="00231CC1">
        <w:rPr>
          <w:rFonts w:asciiTheme="minorEastAsia" w:eastAsiaTheme="minorEastAsia" w:hAnsiTheme="minorEastAsia" w:hint="eastAsia"/>
          <w:sz w:val="21"/>
          <w:szCs w:val="21"/>
        </w:rPr>
        <w:t>都提到了防止授予错误的知识产权。</w:t>
      </w:r>
      <w:r w:rsidR="00AB2F86" w:rsidRPr="00231CC1">
        <w:rPr>
          <w:rFonts w:asciiTheme="minorEastAsia" w:eastAsiaTheme="minorEastAsia" w:hAnsiTheme="minorEastAsia"/>
          <w:sz w:val="21"/>
          <w:szCs w:val="21"/>
        </w:rPr>
        <w:t>IGC</w:t>
      </w:r>
      <w:r w:rsidR="002B76C8" w:rsidRPr="00231CC1">
        <w:rPr>
          <w:rFonts w:asciiTheme="minorEastAsia" w:eastAsiaTheme="minorEastAsia" w:hAnsiTheme="minorEastAsia" w:hint="eastAsia"/>
          <w:sz w:val="21"/>
          <w:szCs w:val="21"/>
        </w:rPr>
        <w:t>可以在两份</w:t>
      </w:r>
      <w:r w:rsidR="00592826" w:rsidRPr="00231CC1">
        <w:rPr>
          <w:rFonts w:asciiTheme="minorEastAsia" w:eastAsiaTheme="minorEastAsia" w:hAnsiTheme="minorEastAsia"/>
          <w:sz w:val="21"/>
          <w:szCs w:val="21"/>
        </w:rPr>
        <w:t>更新</w:t>
      </w:r>
      <w:r w:rsidR="00592826" w:rsidRPr="00231CC1">
        <w:rPr>
          <w:rFonts w:asciiTheme="minorEastAsia" w:eastAsiaTheme="minorEastAsia" w:hAnsiTheme="minorEastAsia" w:hint="eastAsia"/>
          <w:sz w:val="21"/>
          <w:szCs w:val="21"/>
        </w:rPr>
        <w:t>的</w:t>
      </w:r>
      <w:r w:rsidR="005702E3" w:rsidRPr="00231CC1">
        <w:rPr>
          <w:rFonts w:asciiTheme="minorEastAsia" w:eastAsiaTheme="minorEastAsia" w:hAnsiTheme="minorEastAsia"/>
          <w:sz w:val="21"/>
          <w:szCs w:val="21"/>
        </w:rPr>
        <w:t>差距分析</w:t>
      </w:r>
      <w:r w:rsidR="00592826" w:rsidRPr="00231CC1">
        <w:rPr>
          <w:rFonts w:asciiTheme="minorEastAsia" w:eastAsiaTheme="minorEastAsia" w:hAnsiTheme="minorEastAsia" w:hint="eastAsia"/>
          <w:sz w:val="21"/>
          <w:szCs w:val="21"/>
        </w:rPr>
        <w:t>草案</w:t>
      </w:r>
      <w:r w:rsidR="005702E3" w:rsidRPr="00231CC1">
        <w:rPr>
          <w:rFonts w:asciiTheme="minorEastAsia" w:eastAsiaTheme="minorEastAsia" w:hAnsiTheme="minorEastAsia" w:hint="eastAsia"/>
          <w:sz w:val="21"/>
          <w:szCs w:val="21"/>
        </w:rPr>
        <w:t>和</w:t>
      </w:r>
      <w:r w:rsidR="00592826" w:rsidRPr="00231CC1">
        <w:rPr>
          <w:rFonts w:asciiTheme="minorEastAsia" w:eastAsiaTheme="minorEastAsia" w:hAnsiTheme="minorEastAsia" w:hint="eastAsia"/>
          <w:sz w:val="21"/>
          <w:szCs w:val="21"/>
        </w:rPr>
        <w:t>《</w:t>
      </w:r>
      <w:r w:rsidR="004E6B61" w:rsidRPr="00231CC1">
        <w:rPr>
          <w:rFonts w:asciiTheme="minorEastAsia" w:eastAsiaTheme="minorEastAsia" w:hAnsiTheme="minorEastAsia"/>
          <w:sz w:val="21"/>
          <w:szCs w:val="21"/>
        </w:rPr>
        <w:t>主席</w:t>
      </w:r>
      <w:r w:rsidR="00592826" w:rsidRPr="00231CC1">
        <w:rPr>
          <w:rFonts w:asciiTheme="minorEastAsia" w:eastAsiaTheme="minorEastAsia" w:hAnsiTheme="minorEastAsia" w:hint="eastAsia"/>
          <w:sz w:val="21"/>
          <w:szCs w:val="21"/>
        </w:rPr>
        <w:t>情况</w:t>
      </w:r>
      <w:r w:rsidR="00242068" w:rsidRPr="00231CC1">
        <w:rPr>
          <w:rFonts w:asciiTheme="minorEastAsia" w:eastAsiaTheme="minorEastAsia" w:hAnsiTheme="minorEastAsia"/>
          <w:sz w:val="21"/>
          <w:szCs w:val="21"/>
        </w:rPr>
        <w:t>说明</w:t>
      </w:r>
      <w:r w:rsidR="00592826" w:rsidRPr="00231CC1">
        <w:rPr>
          <w:rFonts w:asciiTheme="minorEastAsia" w:eastAsiaTheme="minorEastAsia" w:hAnsiTheme="minorEastAsia" w:hint="eastAsia"/>
          <w:sz w:val="21"/>
          <w:szCs w:val="21"/>
        </w:rPr>
        <w:t>》</w:t>
      </w:r>
      <w:r w:rsidR="005702E3" w:rsidRPr="00231CC1">
        <w:rPr>
          <w:rFonts w:asciiTheme="minorEastAsia" w:eastAsiaTheme="minorEastAsia" w:hAnsiTheme="minorEastAsia" w:hint="eastAsia"/>
          <w:sz w:val="21"/>
          <w:szCs w:val="21"/>
        </w:rPr>
        <w:t>中找到关于文书背景的指导。它建议</w:t>
      </w:r>
      <w:r w:rsidR="00AA72EE" w:rsidRPr="00231CC1">
        <w:rPr>
          <w:rFonts w:asciiTheme="minorEastAsia" w:eastAsiaTheme="minorEastAsia" w:hAnsiTheme="minorEastAsia"/>
          <w:sz w:val="21"/>
          <w:szCs w:val="21"/>
        </w:rPr>
        <w:t>协调人</w:t>
      </w:r>
      <w:r w:rsidR="005702E3" w:rsidRPr="00231CC1">
        <w:rPr>
          <w:rFonts w:asciiTheme="minorEastAsia" w:eastAsiaTheme="minorEastAsia" w:hAnsiTheme="minorEastAsia" w:hint="eastAsia"/>
          <w:sz w:val="21"/>
          <w:szCs w:val="21"/>
        </w:rPr>
        <w:t>尝试删除这些</w:t>
      </w:r>
      <w:r w:rsidR="00592826" w:rsidRPr="00231CC1">
        <w:rPr>
          <w:rFonts w:asciiTheme="minorEastAsia" w:eastAsiaTheme="minorEastAsia" w:hAnsiTheme="minorEastAsia" w:hint="eastAsia"/>
          <w:sz w:val="21"/>
          <w:szCs w:val="21"/>
        </w:rPr>
        <w:t>重</w:t>
      </w:r>
      <w:r w:rsidR="005702E3" w:rsidRPr="00231CC1">
        <w:rPr>
          <w:rFonts w:asciiTheme="minorEastAsia" w:eastAsiaTheme="minorEastAsia" w:hAnsiTheme="minorEastAsia" w:hint="eastAsia"/>
          <w:sz w:val="21"/>
          <w:szCs w:val="21"/>
        </w:rPr>
        <w:t>复部分，将案文精简到核心问题。自2009年以来，</w:t>
      </w:r>
      <w:r w:rsidR="005702E3" w:rsidRPr="00231CC1">
        <w:rPr>
          <w:rFonts w:asciiTheme="minorEastAsia" w:eastAsiaTheme="minorEastAsia" w:hAnsiTheme="minorEastAsia"/>
          <w:sz w:val="21"/>
          <w:szCs w:val="21"/>
        </w:rPr>
        <w:t>IGC</w:t>
      </w:r>
      <w:r w:rsidR="005702E3" w:rsidRPr="00231CC1">
        <w:rPr>
          <w:rFonts w:asciiTheme="minorEastAsia" w:eastAsiaTheme="minorEastAsia" w:hAnsiTheme="minorEastAsia" w:hint="eastAsia"/>
          <w:sz w:val="21"/>
          <w:szCs w:val="21"/>
        </w:rPr>
        <w:t>取得了很大进展，那时</w:t>
      </w:r>
      <w:r w:rsidR="00592826" w:rsidRPr="00231CC1">
        <w:rPr>
          <w:rFonts w:asciiTheme="minorEastAsia" w:eastAsiaTheme="minorEastAsia" w:hAnsiTheme="minorEastAsia" w:hint="eastAsia"/>
          <w:sz w:val="21"/>
          <w:szCs w:val="21"/>
        </w:rPr>
        <w:t>的</w:t>
      </w:r>
      <w:r w:rsidR="005702E3" w:rsidRPr="00231CC1">
        <w:rPr>
          <w:rFonts w:asciiTheme="minorEastAsia" w:eastAsiaTheme="minorEastAsia" w:hAnsiTheme="minorEastAsia" w:hint="eastAsia"/>
          <w:sz w:val="21"/>
          <w:szCs w:val="21"/>
        </w:rPr>
        <w:t>目标长达六</w:t>
      </w:r>
      <w:r w:rsidR="00592826" w:rsidRPr="00231CC1">
        <w:rPr>
          <w:rFonts w:asciiTheme="minorEastAsia" w:eastAsiaTheme="minorEastAsia" w:hAnsiTheme="minorEastAsia" w:hint="eastAsia"/>
          <w:sz w:val="21"/>
          <w:szCs w:val="21"/>
        </w:rPr>
        <w:t>、</w:t>
      </w:r>
      <w:r w:rsidR="005702E3" w:rsidRPr="00231CC1">
        <w:rPr>
          <w:rFonts w:asciiTheme="minorEastAsia" w:eastAsiaTheme="minorEastAsia" w:hAnsiTheme="minorEastAsia" w:hint="eastAsia"/>
          <w:sz w:val="21"/>
          <w:szCs w:val="21"/>
        </w:rPr>
        <w:t>七页。</w:t>
      </w:r>
    </w:p>
    <w:p w14:paraId="4CB7FA59" w14:textId="45458E4E" w:rsidR="00905E92" w:rsidRPr="00231CC1" w:rsidRDefault="007A3D8E"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005702E3" w:rsidRPr="00231CC1">
        <w:rPr>
          <w:rFonts w:asciiTheme="minorEastAsia" w:eastAsiaTheme="minorEastAsia" w:hAnsiTheme="minorEastAsia" w:hint="eastAsia"/>
          <w:sz w:val="21"/>
          <w:szCs w:val="21"/>
        </w:rPr>
        <w:t>对</w:t>
      </w:r>
      <w:r w:rsidR="009F4265" w:rsidRPr="00231CC1">
        <w:rPr>
          <w:rFonts w:asciiTheme="minorEastAsia" w:eastAsiaTheme="minorEastAsia" w:hAnsiTheme="minorEastAsia"/>
          <w:sz w:val="21"/>
          <w:szCs w:val="21"/>
        </w:rPr>
        <w:t>传统知识</w:t>
      </w:r>
      <w:r w:rsidR="00F078A8" w:rsidRPr="00231CC1">
        <w:rPr>
          <w:rFonts w:asciiTheme="minorEastAsia" w:eastAsiaTheme="minorEastAsia" w:hAnsiTheme="minorEastAsia"/>
          <w:sz w:val="21"/>
          <w:szCs w:val="21"/>
        </w:rPr>
        <w:t>案文</w:t>
      </w:r>
      <w:r w:rsidR="005702E3" w:rsidRPr="00231CC1">
        <w:rPr>
          <w:rFonts w:asciiTheme="minorEastAsia" w:eastAsiaTheme="minorEastAsia" w:hAnsiTheme="minorEastAsia" w:hint="eastAsia"/>
          <w:sz w:val="21"/>
          <w:szCs w:val="21"/>
        </w:rPr>
        <w:t>提出了三项建议。</w:t>
      </w:r>
      <w:r w:rsidR="00D32ECA" w:rsidRPr="00231CC1">
        <w:rPr>
          <w:rFonts w:asciiTheme="minorEastAsia" w:eastAsiaTheme="minorEastAsia" w:hAnsiTheme="minorEastAsia" w:hint="eastAsia"/>
          <w:sz w:val="21"/>
          <w:szCs w:val="21"/>
        </w:rPr>
        <w:t>第一项建议适用于</w:t>
      </w:r>
      <w:r w:rsidR="008C4B51" w:rsidRPr="00231CC1">
        <w:rPr>
          <w:rFonts w:asciiTheme="minorEastAsia" w:eastAsiaTheme="minorEastAsia" w:hAnsiTheme="minorEastAsia"/>
          <w:sz w:val="21"/>
          <w:szCs w:val="21"/>
        </w:rPr>
        <w:t>政策</w:t>
      </w:r>
      <w:r w:rsidR="005F4BC6" w:rsidRPr="00231CC1">
        <w:rPr>
          <w:rFonts w:asciiTheme="minorEastAsia" w:eastAsiaTheme="minorEastAsia" w:hAnsiTheme="minorEastAsia"/>
          <w:sz w:val="21"/>
          <w:szCs w:val="21"/>
        </w:rPr>
        <w:t>目标</w:t>
      </w:r>
      <w:r w:rsidR="00D32ECA" w:rsidRPr="00231CC1">
        <w:rPr>
          <w:rFonts w:asciiTheme="minorEastAsia" w:eastAsiaTheme="minorEastAsia" w:hAnsiTheme="minorEastAsia" w:hint="eastAsia"/>
          <w:sz w:val="21"/>
          <w:szCs w:val="21"/>
        </w:rPr>
        <w:t>，但也适用于整体：它要求在整份文件中，包括在标题和案文中，</w:t>
      </w:r>
      <w:proofErr w:type="gramStart"/>
      <w:r w:rsidR="00D32ECA" w:rsidRPr="00231CC1">
        <w:rPr>
          <w:rFonts w:asciiTheme="minorEastAsia" w:eastAsiaTheme="minorEastAsia" w:hAnsiTheme="minorEastAsia" w:hint="eastAsia"/>
          <w:sz w:val="21"/>
          <w:szCs w:val="21"/>
        </w:rPr>
        <w:t>给出现</w:t>
      </w:r>
      <w:proofErr w:type="gramEnd"/>
      <w:r w:rsidR="00D32ECA" w:rsidRPr="00231CC1">
        <w:rPr>
          <w:rFonts w:asciiTheme="minorEastAsia" w:eastAsiaTheme="minorEastAsia" w:hAnsiTheme="minorEastAsia" w:hint="eastAsia"/>
          <w:sz w:val="21"/>
          <w:szCs w:val="21"/>
        </w:rPr>
        <w:t>的</w:t>
      </w:r>
      <w:r w:rsidR="00592826" w:rsidRPr="00231CC1">
        <w:rPr>
          <w:rFonts w:asciiTheme="minorEastAsia" w:eastAsiaTheme="minorEastAsia" w:hAnsiTheme="minorEastAsia" w:hint="eastAsia"/>
          <w:sz w:val="21"/>
          <w:szCs w:val="21"/>
        </w:rPr>
        <w:t>每一个</w:t>
      </w:r>
      <w:r w:rsidR="00D32ECA" w:rsidRPr="00231CC1">
        <w:rPr>
          <w:rFonts w:asciiTheme="minorEastAsia" w:eastAsiaTheme="minorEastAsia" w:hAnsiTheme="minorEastAsia" w:hint="eastAsia"/>
          <w:sz w:val="21"/>
          <w:szCs w:val="21"/>
        </w:rPr>
        <w:t>“条款”加上括号。它建议用“节”来替代它们，</w:t>
      </w:r>
      <w:r w:rsidR="00592826" w:rsidRPr="00231CC1">
        <w:rPr>
          <w:rFonts w:asciiTheme="minorEastAsia" w:eastAsiaTheme="minorEastAsia" w:hAnsiTheme="minorEastAsia" w:hint="eastAsia"/>
          <w:sz w:val="21"/>
          <w:szCs w:val="21"/>
        </w:rPr>
        <w:t>以便</w:t>
      </w:r>
      <w:r w:rsidR="00D32ECA" w:rsidRPr="00231CC1">
        <w:rPr>
          <w:rFonts w:asciiTheme="minorEastAsia" w:eastAsiaTheme="minorEastAsia" w:hAnsiTheme="minorEastAsia" w:hint="eastAsia"/>
          <w:sz w:val="21"/>
          <w:szCs w:val="21"/>
        </w:rPr>
        <w:t>不预判谈判结果。第二项建议同样适用于</w:t>
      </w:r>
      <w:r w:rsidR="008C4B51" w:rsidRPr="00231CC1">
        <w:rPr>
          <w:rFonts w:asciiTheme="minorEastAsia" w:eastAsiaTheme="minorEastAsia" w:hAnsiTheme="minorEastAsia"/>
          <w:sz w:val="21"/>
          <w:szCs w:val="21"/>
        </w:rPr>
        <w:t>政策</w:t>
      </w:r>
      <w:r w:rsidR="005F4BC6" w:rsidRPr="00231CC1">
        <w:rPr>
          <w:rFonts w:asciiTheme="minorEastAsia" w:eastAsiaTheme="minorEastAsia" w:hAnsiTheme="minorEastAsia"/>
          <w:sz w:val="21"/>
          <w:szCs w:val="21"/>
        </w:rPr>
        <w:t>目标</w:t>
      </w:r>
      <w:r w:rsidR="00D32ECA" w:rsidRPr="00231CC1">
        <w:rPr>
          <w:rFonts w:asciiTheme="minorEastAsia" w:eastAsiaTheme="minorEastAsia" w:hAnsiTheme="minorEastAsia" w:hint="eastAsia"/>
          <w:sz w:val="21"/>
          <w:szCs w:val="21"/>
        </w:rPr>
        <w:t>和整个</w:t>
      </w:r>
      <w:r w:rsidR="00F078A8" w:rsidRPr="00231CC1">
        <w:rPr>
          <w:rFonts w:asciiTheme="minorEastAsia" w:eastAsiaTheme="minorEastAsia" w:hAnsiTheme="minorEastAsia"/>
          <w:sz w:val="21"/>
          <w:szCs w:val="21"/>
        </w:rPr>
        <w:t>案文</w:t>
      </w:r>
      <w:r w:rsidR="00D32ECA" w:rsidRPr="00231CC1">
        <w:rPr>
          <w:rFonts w:asciiTheme="minorEastAsia" w:eastAsiaTheme="minorEastAsia" w:hAnsiTheme="minorEastAsia" w:hint="eastAsia"/>
          <w:sz w:val="21"/>
          <w:szCs w:val="21"/>
        </w:rPr>
        <w:t>，即，给每个</w:t>
      </w:r>
      <w:r w:rsidR="00270D5A" w:rsidRPr="00231CC1">
        <w:rPr>
          <w:rFonts w:asciiTheme="minorEastAsia" w:eastAsiaTheme="minorEastAsia" w:hAnsiTheme="minorEastAsia"/>
          <w:sz w:val="21"/>
          <w:szCs w:val="21"/>
        </w:rPr>
        <w:t>备选项</w:t>
      </w:r>
      <w:r w:rsidR="00D32ECA" w:rsidRPr="00231CC1">
        <w:rPr>
          <w:rFonts w:asciiTheme="minorEastAsia" w:eastAsiaTheme="minorEastAsia" w:hAnsiTheme="minorEastAsia" w:hint="eastAsia"/>
          <w:sz w:val="21"/>
          <w:szCs w:val="21"/>
        </w:rPr>
        <w:t>加上括号或在案文中插入脚注，以反映并未商定</w:t>
      </w:r>
      <w:r w:rsidR="00592826" w:rsidRPr="00231CC1">
        <w:rPr>
          <w:rFonts w:asciiTheme="minorEastAsia" w:eastAsiaTheme="minorEastAsia" w:hAnsiTheme="minorEastAsia" w:hint="eastAsia"/>
          <w:sz w:val="21"/>
          <w:szCs w:val="21"/>
        </w:rPr>
        <w:t>的</w:t>
      </w:r>
      <w:r w:rsidR="00D32ECA" w:rsidRPr="00231CC1">
        <w:rPr>
          <w:rFonts w:asciiTheme="minorEastAsia" w:eastAsiaTheme="minorEastAsia" w:hAnsiTheme="minorEastAsia" w:hint="eastAsia"/>
          <w:sz w:val="21"/>
          <w:szCs w:val="21"/>
        </w:rPr>
        <w:t>个</w:t>
      </w:r>
      <w:r w:rsidR="00592826" w:rsidRPr="00231CC1">
        <w:rPr>
          <w:rFonts w:asciiTheme="minorEastAsia" w:eastAsiaTheme="minorEastAsia" w:hAnsiTheme="minorEastAsia" w:hint="eastAsia"/>
          <w:sz w:val="21"/>
          <w:szCs w:val="21"/>
        </w:rPr>
        <w:t>别</w:t>
      </w:r>
      <w:r w:rsidR="00270D5A" w:rsidRPr="00231CC1">
        <w:rPr>
          <w:rFonts w:asciiTheme="minorEastAsia" w:eastAsiaTheme="minorEastAsia" w:hAnsiTheme="minorEastAsia"/>
          <w:sz w:val="21"/>
          <w:szCs w:val="21"/>
        </w:rPr>
        <w:t>备选项</w:t>
      </w:r>
      <w:r w:rsidR="00D32ECA" w:rsidRPr="00231CC1">
        <w:rPr>
          <w:rFonts w:asciiTheme="minorEastAsia" w:eastAsiaTheme="minorEastAsia" w:hAnsiTheme="minorEastAsia" w:hint="eastAsia"/>
          <w:sz w:val="21"/>
          <w:szCs w:val="21"/>
        </w:rPr>
        <w:t>。因此，任何人在审查案文时</w:t>
      </w:r>
      <w:r w:rsidR="00592826" w:rsidRPr="00231CC1">
        <w:rPr>
          <w:rFonts w:asciiTheme="minorEastAsia" w:eastAsiaTheme="minorEastAsia" w:hAnsiTheme="minorEastAsia" w:hint="eastAsia"/>
          <w:sz w:val="21"/>
          <w:szCs w:val="21"/>
        </w:rPr>
        <w:t>都</w:t>
      </w:r>
      <w:r w:rsidR="00D32ECA" w:rsidRPr="00231CC1">
        <w:rPr>
          <w:rFonts w:asciiTheme="minorEastAsia" w:eastAsiaTheme="minorEastAsia" w:hAnsiTheme="minorEastAsia" w:hint="eastAsia"/>
          <w:sz w:val="21"/>
          <w:szCs w:val="21"/>
        </w:rPr>
        <w:t>明白并未商定这些</w:t>
      </w:r>
      <w:r w:rsidR="00270D5A" w:rsidRPr="00231CC1">
        <w:rPr>
          <w:rFonts w:asciiTheme="minorEastAsia" w:eastAsiaTheme="minorEastAsia" w:hAnsiTheme="minorEastAsia"/>
          <w:sz w:val="21"/>
          <w:szCs w:val="21"/>
        </w:rPr>
        <w:t>备选项</w:t>
      </w:r>
      <w:r w:rsidR="00D32ECA" w:rsidRPr="00231CC1">
        <w:rPr>
          <w:rFonts w:asciiTheme="minorEastAsia" w:eastAsiaTheme="minorEastAsia" w:hAnsiTheme="minorEastAsia" w:hint="eastAsia"/>
          <w:sz w:val="21"/>
          <w:szCs w:val="21"/>
        </w:rPr>
        <w:t>。关于第1条</w:t>
      </w:r>
      <w:r w:rsidR="00380FC2" w:rsidRPr="00231CC1">
        <w:rPr>
          <w:rFonts w:asciiTheme="minorEastAsia" w:eastAsiaTheme="minorEastAsia" w:hAnsiTheme="minorEastAsia"/>
          <w:sz w:val="21"/>
          <w:szCs w:val="21"/>
        </w:rPr>
        <w:t>备选项3</w:t>
      </w:r>
      <w:r w:rsidR="00D32ECA" w:rsidRPr="00231CC1">
        <w:rPr>
          <w:rFonts w:asciiTheme="minorEastAsia" w:eastAsiaTheme="minorEastAsia" w:hAnsiTheme="minorEastAsia" w:hint="eastAsia"/>
          <w:sz w:val="21"/>
          <w:szCs w:val="21"/>
        </w:rPr>
        <w:t>，它建议用“尊重价值观”替代“承认权利”。</w:t>
      </w:r>
      <w:r w:rsidR="00D32ECA" w:rsidRPr="00231CC1">
        <w:rPr>
          <w:rFonts w:asciiTheme="minorEastAsia" w:eastAsiaTheme="minorEastAsia" w:hAnsiTheme="minorEastAsia"/>
          <w:sz w:val="21"/>
          <w:szCs w:val="21"/>
        </w:rPr>
        <w:t>这是一种更</w:t>
      </w:r>
      <w:r w:rsidR="00592826" w:rsidRPr="00231CC1">
        <w:rPr>
          <w:rFonts w:asciiTheme="minorEastAsia" w:eastAsiaTheme="minorEastAsia" w:hAnsiTheme="minorEastAsia" w:hint="eastAsia"/>
          <w:sz w:val="21"/>
          <w:szCs w:val="21"/>
        </w:rPr>
        <w:t>为</w:t>
      </w:r>
      <w:r w:rsidR="00D32ECA" w:rsidRPr="00231CC1">
        <w:rPr>
          <w:rFonts w:asciiTheme="minorEastAsia" w:eastAsiaTheme="minorEastAsia" w:hAnsiTheme="minorEastAsia"/>
          <w:sz w:val="21"/>
          <w:szCs w:val="21"/>
        </w:rPr>
        <w:t>普遍的提法，既适用于</w:t>
      </w:r>
      <w:r w:rsidR="00D32ECA" w:rsidRPr="00231CC1">
        <w:rPr>
          <w:rFonts w:asciiTheme="minorEastAsia" w:eastAsiaTheme="minorEastAsia" w:hAnsiTheme="minorEastAsia" w:hint="eastAsia"/>
          <w:sz w:val="21"/>
          <w:szCs w:val="21"/>
        </w:rPr>
        <w:t>基于</w:t>
      </w:r>
      <w:r w:rsidR="00D32ECA" w:rsidRPr="00231CC1">
        <w:rPr>
          <w:rFonts w:asciiTheme="minorEastAsia" w:eastAsiaTheme="minorEastAsia" w:hAnsiTheme="minorEastAsia"/>
          <w:sz w:val="21"/>
          <w:szCs w:val="21"/>
        </w:rPr>
        <w:t>权利的方法，也适用于</w:t>
      </w:r>
      <w:r w:rsidR="00D32ECA" w:rsidRPr="00231CC1">
        <w:rPr>
          <w:rFonts w:asciiTheme="minorEastAsia" w:eastAsiaTheme="minorEastAsia" w:hAnsiTheme="minorEastAsia" w:hint="eastAsia"/>
          <w:sz w:val="21"/>
          <w:szCs w:val="21"/>
        </w:rPr>
        <w:t>基于</w:t>
      </w:r>
      <w:r w:rsidR="00D32ECA" w:rsidRPr="00231CC1">
        <w:rPr>
          <w:rFonts w:asciiTheme="minorEastAsia" w:eastAsiaTheme="minorEastAsia" w:hAnsiTheme="minorEastAsia"/>
          <w:sz w:val="21"/>
          <w:szCs w:val="21"/>
        </w:rPr>
        <w:t>措施的方法</w:t>
      </w:r>
      <w:r w:rsidR="00D32ECA" w:rsidRPr="00231CC1">
        <w:rPr>
          <w:rFonts w:asciiTheme="minorEastAsia" w:eastAsiaTheme="minorEastAsia" w:hAnsiTheme="minorEastAsia" w:hint="eastAsia"/>
          <w:sz w:val="21"/>
          <w:szCs w:val="21"/>
        </w:rPr>
        <w:t>。关于</w:t>
      </w:r>
      <w:r w:rsidR="009F4265" w:rsidRPr="00231CC1">
        <w:rPr>
          <w:rFonts w:asciiTheme="minorEastAsia" w:eastAsiaTheme="minorEastAsia" w:hAnsiTheme="minorEastAsia"/>
          <w:sz w:val="21"/>
          <w:szCs w:val="21"/>
        </w:rPr>
        <w:t>传统文化表现形式</w:t>
      </w:r>
      <w:r w:rsidR="00F078A8" w:rsidRPr="00231CC1">
        <w:rPr>
          <w:rFonts w:asciiTheme="minorEastAsia" w:eastAsiaTheme="minorEastAsia" w:hAnsiTheme="minorEastAsia"/>
          <w:sz w:val="21"/>
          <w:szCs w:val="21"/>
        </w:rPr>
        <w:t>案文</w:t>
      </w:r>
      <w:r w:rsidR="00D32ECA" w:rsidRPr="00231CC1">
        <w:rPr>
          <w:rFonts w:asciiTheme="minorEastAsia" w:eastAsiaTheme="minorEastAsia" w:hAnsiTheme="minorEastAsia" w:hint="eastAsia"/>
          <w:sz w:val="21"/>
          <w:szCs w:val="21"/>
        </w:rPr>
        <w:t>，它建议以</w:t>
      </w:r>
      <w:proofErr w:type="gramStart"/>
      <w:r w:rsidR="00D32ECA" w:rsidRPr="00231CC1">
        <w:rPr>
          <w:rFonts w:asciiTheme="minorEastAsia" w:eastAsiaTheme="minorEastAsia" w:hAnsiTheme="minorEastAsia" w:hint="eastAsia"/>
          <w:sz w:val="21"/>
          <w:szCs w:val="21"/>
        </w:rPr>
        <w:t>就核心</w:t>
      </w:r>
      <w:proofErr w:type="gramEnd"/>
      <w:r w:rsidR="00D32ECA" w:rsidRPr="00231CC1">
        <w:rPr>
          <w:rFonts w:asciiTheme="minorEastAsia" w:eastAsiaTheme="minorEastAsia" w:hAnsiTheme="minorEastAsia" w:hint="eastAsia"/>
          <w:sz w:val="21"/>
          <w:szCs w:val="21"/>
        </w:rPr>
        <w:t>问题达成共同谅解为目标。在</w:t>
      </w:r>
      <w:r w:rsidR="00A0780C" w:rsidRPr="00231CC1">
        <w:rPr>
          <w:rFonts w:asciiTheme="minorEastAsia" w:eastAsiaTheme="minorEastAsia" w:hAnsiTheme="minorEastAsia"/>
          <w:sz w:val="21"/>
          <w:szCs w:val="21"/>
        </w:rPr>
        <w:t>备选项1</w:t>
      </w:r>
      <w:r w:rsidR="00D32ECA" w:rsidRPr="00231CC1">
        <w:rPr>
          <w:rFonts w:asciiTheme="minorEastAsia" w:eastAsiaTheme="minorEastAsia" w:hAnsiTheme="minorEastAsia" w:hint="eastAsia"/>
          <w:sz w:val="21"/>
          <w:szCs w:val="21"/>
        </w:rPr>
        <w:t>第</w:t>
      </w:r>
      <w:r w:rsidR="00AB2F86" w:rsidRPr="00231CC1">
        <w:rPr>
          <w:rFonts w:asciiTheme="minorEastAsia" w:eastAsiaTheme="minorEastAsia" w:hAnsiTheme="minorEastAsia"/>
          <w:sz w:val="21"/>
          <w:szCs w:val="21"/>
        </w:rPr>
        <w:t>1.1</w:t>
      </w:r>
      <w:r w:rsidR="00D32ECA" w:rsidRPr="00231CC1">
        <w:rPr>
          <w:rFonts w:asciiTheme="minorEastAsia" w:eastAsiaTheme="minorEastAsia" w:hAnsiTheme="minorEastAsia" w:hint="eastAsia"/>
          <w:sz w:val="21"/>
          <w:szCs w:val="21"/>
        </w:rPr>
        <w:t>款</w:t>
      </w:r>
      <w:r w:rsidR="009F4265" w:rsidRPr="00231CC1">
        <w:rPr>
          <w:rFonts w:asciiTheme="minorEastAsia" w:eastAsiaTheme="minorEastAsia" w:hAnsiTheme="minorEastAsia"/>
          <w:sz w:val="21"/>
          <w:szCs w:val="21"/>
        </w:rPr>
        <w:t>（</w:t>
      </w:r>
      <w:r w:rsidR="00AB2F86" w:rsidRPr="00231CC1">
        <w:rPr>
          <w:rFonts w:asciiTheme="minorEastAsia" w:eastAsiaTheme="minorEastAsia" w:hAnsiTheme="minorEastAsia"/>
          <w:sz w:val="21"/>
          <w:szCs w:val="21"/>
        </w:rPr>
        <w:t>c</w:t>
      </w:r>
      <w:r w:rsidR="009F4265" w:rsidRPr="00231CC1">
        <w:rPr>
          <w:rFonts w:asciiTheme="minorEastAsia" w:eastAsiaTheme="minorEastAsia" w:hAnsiTheme="minorEastAsia"/>
          <w:sz w:val="21"/>
          <w:szCs w:val="21"/>
        </w:rPr>
        <w:t>）</w:t>
      </w:r>
      <w:r w:rsidR="00D32ECA" w:rsidRPr="00231CC1">
        <w:rPr>
          <w:rFonts w:asciiTheme="minorEastAsia" w:eastAsiaTheme="minorEastAsia" w:hAnsiTheme="minorEastAsia" w:hint="eastAsia"/>
          <w:sz w:val="21"/>
          <w:szCs w:val="21"/>
        </w:rPr>
        <w:t>项中，它说，公平补偿和分享惠益</w:t>
      </w:r>
      <w:r w:rsidR="00216957" w:rsidRPr="00231CC1">
        <w:rPr>
          <w:rFonts w:asciiTheme="minorEastAsia" w:eastAsiaTheme="minorEastAsia" w:hAnsiTheme="minorEastAsia" w:hint="eastAsia"/>
          <w:sz w:val="21"/>
          <w:szCs w:val="21"/>
        </w:rPr>
        <w:t>概念</w:t>
      </w:r>
      <w:r w:rsidR="00944E7A" w:rsidRPr="00231CC1">
        <w:rPr>
          <w:rFonts w:asciiTheme="minorEastAsia" w:eastAsiaTheme="minorEastAsia" w:hAnsiTheme="minorEastAsia" w:hint="eastAsia"/>
          <w:sz w:val="21"/>
          <w:szCs w:val="21"/>
        </w:rPr>
        <w:t>对于</w:t>
      </w:r>
      <w:r w:rsidR="009F4265" w:rsidRPr="00231CC1">
        <w:rPr>
          <w:rFonts w:asciiTheme="minorEastAsia" w:eastAsiaTheme="minorEastAsia" w:hAnsiTheme="minorEastAsia"/>
          <w:sz w:val="21"/>
          <w:szCs w:val="21"/>
        </w:rPr>
        <w:t>传统文化表现形式</w:t>
      </w:r>
      <w:r w:rsidR="00944E7A" w:rsidRPr="00231CC1">
        <w:rPr>
          <w:rFonts w:asciiTheme="minorEastAsia" w:eastAsiaTheme="minorEastAsia" w:hAnsiTheme="minorEastAsia" w:hint="eastAsia"/>
          <w:sz w:val="21"/>
          <w:szCs w:val="21"/>
        </w:rPr>
        <w:t>来说</w:t>
      </w:r>
      <w:r w:rsidR="00216957" w:rsidRPr="00231CC1">
        <w:rPr>
          <w:rFonts w:asciiTheme="minorEastAsia" w:eastAsiaTheme="minorEastAsia" w:hAnsiTheme="minorEastAsia" w:hint="eastAsia"/>
          <w:sz w:val="21"/>
          <w:szCs w:val="21"/>
        </w:rPr>
        <w:t>都</w:t>
      </w:r>
      <w:r w:rsidR="00944E7A" w:rsidRPr="00231CC1">
        <w:rPr>
          <w:rFonts w:asciiTheme="minorEastAsia" w:eastAsiaTheme="minorEastAsia" w:hAnsiTheme="minorEastAsia" w:hint="eastAsia"/>
          <w:sz w:val="21"/>
          <w:szCs w:val="21"/>
        </w:rPr>
        <w:t>是相对新颖的概念。它明显来自侧重于</w:t>
      </w:r>
      <w:r w:rsidR="00944E7A" w:rsidRPr="00231CC1">
        <w:rPr>
          <w:rFonts w:asciiTheme="minorEastAsia" w:eastAsiaTheme="minorEastAsia" w:hAnsiTheme="minorEastAsia"/>
          <w:sz w:val="21"/>
          <w:szCs w:val="21"/>
        </w:rPr>
        <w:t>遗传资源</w:t>
      </w:r>
      <w:r w:rsidR="00944E7A" w:rsidRPr="00231CC1">
        <w:rPr>
          <w:rFonts w:asciiTheme="minorEastAsia" w:eastAsiaTheme="minorEastAsia" w:hAnsiTheme="minorEastAsia" w:hint="eastAsia"/>
          <w:sz w:val="21"/>
          <w:szCs w:val="21"/>
        </w:rPr>
        <w:t>的文书，给</w:t>
      </w:r>
      <w:r w:rsidR="009F4265" w:rsidRPr="00231CC1">
        <w:rPr>
          <w:rFonts w:asciiTheme="minorEastAsia" w:eastAsiaTheme="minorEastAsia" w:hAnsiTheme="minorEastAsia"/>
          <w:sz w:val="21"/>
          <w:szCs w:val="21"/>
        </w:rPr>
        <w:t>传统文化表现形式</w:t>
      </w:r>
      <w:r w:rsidR="00944E7A" w:rsidRPr="00231CC1">
        <w:rPr>
          <w:rFonts w:asciiTheme="minorEastAsia" w:eastAsiaTheme="minorEastAsia" w:hAnsiTheme="minorEastAsia" w:hint="eastAsia"/>
          <w:sz w:val="21"/>
          <w:szCs w:val="21"/>
        </w:rPr>
        <w:t>领域提出了许多复杂问题。仅举几个例子，</w:t>
      </w:r>
      <w:r w:rsidR="00DE2EE7" w:rsidRPr="00231CC1">
        <w:rPr>
          <w:rFonts w:asciiTheme="minorEastAsia" w:eastAsiaTheme="minorEastAsia" w:hAnsiTheme="minorEastAsia" w:hint="eastAsia"/>
          <w:sz w:val="21"/>
          <w:szCs w:val="21"/>
        </w:rPr>
        <w:t>不止一个</w:t>
      </w:r>
      <w:r w:rsidR="00216957" w:rsidRPr="00231CC1">
        <w:rPr>
          <w:rFonts w:asciiTheme="minorEastAsia" w:eastAsiaTheme="minorEastAsia" w:hAnsiTheme="minorEastAsia" w:hint="eastAsia"/>
          <w:sz w:val="21"/>
          <w:szCs w:val="21"/>
        </w:rPr>
        <w:t>地域</w:t>
      </w:r>
      <w:r w:rsidR="00DE2EE7" w:rsidRPr="00231CC1">
        <w:rPr>
          <w:rFonts w:asciiTheme="minorEastAsia" w:eastAsiaTheme="minorEastAsia" w:hAnsiTheme="minorEastAsia" w:hint="eastAsia"/>
          <w:sz w:val="21"/>
          <w:szCs w:val="21"/>
        </w:rPr>
        <w:t>拥有</w:t>
      </w:r>
      <w:r w:rsidR="00DE2EE7" w:rsidRPr="00231CC1">
        <w:rPr>
          <w:rFonts w:asciiTheme="minorEastAsia" w:eastAsiaTheme="minorEastAsia" w:hAnsiTheme="minorEastAsia"/>
          <w:sz w:val="21"/>
          <w:szCs w:val="21"/>
        </w:rPr>
        <w:t>传统文化表现形式</w:t>
      </w:r>
      <w:r w:rsidR="00DE2EE7" w:rsidRPr="00231CC1">
        <w:rPr>
          <w:rFonts w:asciiTheme="minorEastAsia" w:eastAsiaTheme="minorEastAsia" w:hAnsiTheme="minorEastAsia" w:hint="eastAsia"/>
          <w:sz w:val="21"/>
          <w:szCs w:val="21"/>
        </w:rPr>
        <w:t>的“地区民间文学艺术”问题提出了某些跨境问题。它</w:t>
      </w:r>
      <w:r w:rsidR="00216957" w:rsidRPr="00231CC1">
        <w:rPr>
          <w:rFonts w:asciiTheme="minorEastAsia" w:eastAsiaTheme="minorEastAsia" w:hAnsiTheme="minorEastAsia" w:hint="eastAsia"/>
          <w:sz w:val="21"/>
          <w:szCs w:val="21"/>
        </w:rPr>
        <w:t>希望</w:t>
      </w:r>
      <w:r w:rsidR="00DE2EE7" w:rsidRPr="00231CC1">
        <w:rPr>
          <w:rFonts w:asciiTheme="minorEastAsia" w:eastAsiaTheme="minorEastAsia" w:hAnsiTheme="minorEastAsia" w:hint="eastAsia"/>
          <w:sz w:val="21"/>
          <w:szCs w:val="21"/>
        </w:rPr>
        <w:t>更多地了解存在</w:t>
      </w:r>
      <w:r w:rsidR="00304C87" w:rsidRPr="00231CC1">
        <w:rPr>
          <w:rFonts w:asciiTheme="minorEastAsia" w:eastAsiaTheme="minorEastAsia" w:hAnsiTheme="minorEastAsia" w:hint="eastAsia"/>
          <w:sz w:val="21"/>
          <w:szCs w:val="21"/>
        </w:rPr>
        <w:t>着</w:t>
      </w:r>
      <w:r w:rsidR="00DE2EE7" w:rsidRPr="00231CC1">
        <w:rPr>
          <w:rFonts w:asciiTheme="minorEastAsia" w:eastAsiaTheme="minorEastAsia" w:hAnsiTheme="minorEastAsia" w:hint="eastAsia"/>
          <w:sz w:val="21"/>
          <w:szCs w:val="21"/>
        </w:rPr>
        <w:t>重叠权利要求方面的国家经验和地区经验。在</w:t>
      </w:r>
      <w:proofErr w:type="gramStart"/>
      <w:r w:rsidR="00DE2EE7" w:rsidRPr="00231CC1">
        <w:rPr>
          <w:rFonts w:asciiTheme="minorEastAsia" w:eastAsiaTheme="minorEastAsia" w:hAnsiTheme="minorEastAsia" w:hint="eastAsia"/>
          <w:sz w:val="21"/>
          <w:szCs w:val="21"/>
        </w:rPr>
        <w:t>就核心</w:t>
      </w:r>
      <w:proofErr w:type="gramEnd"/>
      <w:r w:rsidR="00DE2EE7" w:rsidRPr="00231CC1">
        <w:rPr>
          <w:rFonts w:asciiTheme="minorEastAsia" w:eastAsiaTheme="minorEastAsia" w:hAnsiTheme="minorEastAsia" w:hint="eastAsia"/>
          <w:sz w:val="21"/>
          <w:szCs w:val="21"/>
        </w:rPr>
        <w:t>问题达成共同谅解之前，它建议</w:t>
      </w:r>
      <w:r w:rsidR="00D77027" w:rsidRPr="00231CC1">
        <w:rPr>
          <w:rFonts w:asciiTheme="minorEastAsia" w:eastAsiaTheme="minorEastAsia" w:hAnsiTheme="minorEastAsia" w:hint="eastAsia"/>
          <w:sz w:val="21"/>
          <w:szCs w:val="21"/>
        </w:rPr>
        <w:t>将</w:t>
      </w:r>
      <w:r w:rsidR="00DE2EE7" w:rsidRPr="00231CC1">
        <w:rPr>
          <w:rFonts w:asciiTheme="minorEastAsia" w:eastAsiaTheme="minorEastAsia" w:hAnsiTheme="minorEastAsia" w:hint="eastAsia"/>
          <w:sz w:val="21"/>
          <w:szCs w:val="21"/>
        </w:rPr>
        <w:t>整个</w:t>
      </w:r>
      <w:r w:rsidR="00A0780C" w:rsidRPr="00231CC1">
        <w:rPr>
          <w:rFonts w:asciiTheme="minorEastAsia" w:eastAsiaTheme="minorEastAsia" w:hAnsiTheme="minorEastAsia" w:hint="eastAsia"/>
          <w:sz w:val="21"/>
          <w:szCs w:val="21"/>
        </w:rPr>
        <w:t>备选项</w:t>
      </w:r>
      <w:r w:rsidR="00A0780C" w:rsidRPr="00231CC1">
        <w:rPr>
          <w:rFonts w:asciiTheme="minorEastAsia" w:eastAsiaTheme="minorEastAsia" w:hAnsiTheme="minorEastAsia"/>
          <w:sz w:val="21"/>
          <w:szCs w:val="21"/>
        </w:rPr>
        <w:t>1</w:t>
      </w:r>
      <w:r w:rsidR="00DE2EE7" w:rsidRPr="00231CC1">
        <w:rPr>
          <w:rFonts w:asciiTheme="minorEastAsia" w:eastAsiaTheme="minorEastAsia" w:hAnsiTheme="minorEastAsia" w:hint="eastAsia"/>
          <w:sz w:val="21"/>
          <w:szCs w:val="21"/>
        </w:rPr>
        <w:t>第</w:t>
      </w:r>
      <w:r w:rsidR="00DE2EE7" w:rsidRPr="00231CC1">
        <w:rPr>
          <w:rFonts w:asciiTheme="minorEastAsia" w:eastAsiaTheme="minorEastAsia" w:hAnsiTheme="minorEastAsia"/>
          <w:sz w:val="21"/>
          <w:szCs w:val="21"/>
        </w:rPr>
        <w:t>1.1</w:t>
      </w:r>
      <w:r w:rsidR="00DE2EE7" w:rsidRPr="00231CC1">
        <w:rPr>
          <w:rFonts w:asciiTheme="minorEastAsia" w:eastAsiaTheme="minorEastAsia" w:hAnsiTheme="minorEastAsia" w:hint="eastAsia"/>
          <w:sz w:val="21"/>
          <w:szCs w:val="21"/>
        </w:rPr>
        <w:t>款</w:t>
      </w:r>
      <w:r w:rsidR="00DE2EE7" w:rsidRPr="00231CC1">
        <w:rPr>
          <w:rFonts w:asciiTheme="minorEastAsia" w:eastAsiaTheme="minorEastAsia" w:hAnsiTheme="minorEastAsia"/>
          <w:sz w:val="21"/>
          <w:szCs w:val="21"/>
        </w:rPr>
        <w:t>（c）</w:t>
      </w:r>
      <w:r w:rsidR="00DE2EE7" w:rsidRPr="00231CC1">
        <w:rPr>
          <w:rFonts w:asciiTheme="minorEastAsia" w:eastAsiaTheme="minorEastAsia" w:hAnsiTheme="minorEastAsia" w:hint="eastAsia"/>
          <w:sz w:val="21"/>
          <w:szCs w:val="21"/>
        </w:rPr>
        <w:t>项</w:t>
      </w:r>
      <w:r w:rsidR="00D77027" w:rsidRPr="00231CC1">
        <w:rPr>
          <w:rFonts w:asciiTheme="minorEastAsia" w:eastAsiaTheme="minorEastAsia" w:hAnsiTheme="minorEastAsia" w:hint="eastAsia"/>
          <w:sz w:val="21"/>
          <w:szCs w:val="21"/>
        </w:rPr>
        <w:t>放在</w:t>
      </w:r>
      <w:r w:rsidR="00DE2EE7" w:rsidRPr="00231CC1">
        <w:rPr>
          <w:rFonts w:asciiTheme="minorEastAsia" w:eastAsiaTheme="minorEastAsia" w:hAnsiTheme="minorEastAsia" w:hint="eastAsia"/>
          <w:sz w:val="21"/>
          <w:szCs w:val="21"/>
        </w:rPr>
        <w:t>括号</w:t>
      </w:r>
      <w:r w:rsidR="00D77027" w:rsidRPr="00231CC1">
        <w:rPr>
          <w:rFonts w:asciiTheme="minorEastAsia" w:eastAsiaTheme="minorEastAsia" w:hAnsiTheme="minorEastAsia" w:hint="eastAsia"/>
          <w:sz w:val="21"/>
          <w:szCs w:val="21"/>
        </w:rPr>
        <w:t>内</w:t>
      </w:r>
      <w:r w:rsidR="00DE2EE7" w:rsidRPr="00231CC1">
        <w:rPr>
          <w:rFonts w:asciiTheme="minorEastAsia" w:eastAsiaTheme="minorEastAsia" w:hAnsiTheme="minorEastAsia" w:hint="eastAsia"/>
          <w:sz w:val="21"/>
          <w:szCs w:val="21"/>
        </w:rPr>
        <w:t>。它</w:t>
      </w:r>
      <w:r w:rsidR="002A1183" w:rsidRPr="00231CC1">
        <w:rPr>
          <w:rFonts w:asciiTheme="minorEastAsia" w:eastAsiaTheme="minorEastAsia" w:hAnsiTheme="minorEastAsia"/>
          <w:sz w:val="21"/>
          <w:szCs w:val="21"/>
        </w:rPr>
        <w:t>期待</w:t>
      </w:r>
      <w:r w:rsidR="00DE2EE7" w:rsidRPr="00231CC1">
        <w:rPr>
          <w:rFonts w:asciiTheme="minorEastAsia" w:eastAsiaTheme="minorEastAsia" w:hAnsiTheme="minorEastAsia" w:hint="eastAsia"/>
          <w:sz w:val="21"/>
          <w:szCs w:val="21"/>
        </w:rPr>
        <w:t>就此进行进一步讨论。类似地，它提到</w:t>
      </w:r>
      <w:r w:rsidR="008065C9" w:rsidRPr="00231CC1">
        <w:rPr>
          <w:rFonts w:asciiTheme="minorEastAsia" w:eastAsiaTheme="minorEastAsia" w:hAnsiTheme="minorEastAsia"/>
          <w:sz w:val="21"/>
          <w:szCs w:val="21"/>
        </w:rPr>
        <w:t>瑞士代表团</w:t>
      </w:r>
      <w:r w:rsidR="00DE2EE7" w:rsidRPr="00231CC1">
        <w:rPr>
          <w:rFonts w:asciiTheme="minorEastAsia" w:eastAsiaTheme="minorEastAsia" w:hAnsiTheme="minorEastAsia" w:hint="eastAsia"/>
          <w:sz w:val="21"/>
          <w:szCs w:val="21"/>
        </w:rPr>
        <w:t>的发言，并说</w:t>
      </w:r>
      <w:r w:rsidR="00DE2EE7" w:rsidRPr="00231CC1">
        <w:rPr>
          <w:rFonts w:asciiTheme="minorEastAsia" w:eastAsiaTheme="minorEastAsia" w:hAnsiTheme="minorEastAsia"/>
          <w:sz w:val="21"/>
          <w:szCs w:val="21"/>
        </w:rPr>
        <w:t>备选项1</w:t>
      </w:r>
      <w:r w:rsidR="00DE2EE7" w:rsidRPr="00231CC1">
        <w:rPr>
          <w:rFonts w:asciiTheme="minorEastAsia" w:eastAsiaTheme="minorEastAsia" w:hAnsiTheme="minorEastAsia" w:hint="eastAsia"/>
          <w:sz w:val="21"/>
          <w:szCs w:val="21"/>
        </w:rPr>
        <w:t>第</w:t>
      </w:r>
      <w:r w:rsidR="00DE2EE7" w:rsidRPr="00231CC1">
        <w:rPr>
          <w:rFonts w:asciiTheme="minorEastAsia" w:eastAsiaTheme="minorEastAsia" w:hAnsiTheme="minorEastAsia"/>
          <w:sz w:val="21"/>
          <w:szCs w:val="21"/>
        </w:rPr>
        <w:t>1.1</w:t>
      </w:r>
      <w:r w:rsidR="00DE2EE7" w:rsidRPr="00231CC1">
        <w:rPr>
          <w:rFonts w:asciiTheme="minorEastAsia" w:eastAsiaTheme="minorEastAsia" w:hAnsiTheme="minorEastAsia" w:hint="eastAsia"/>
          <w:sz w:val="21"/>
          <w:szCs w:val="21"/>
        </w:rPr>
        <w:t>款</w:t>
      </w:r>
      <w:r w:rsidR="00DE2EE7" w:rsidRPr="00231CC1">
        <w:rPr>
          <w:rFonts w:asciiTheme="minorEastAsia" w:eastAsiaTheme="minorEastAsia" w:hAnsiTheme="minorEastAsia"/>
          <w:sz w:val="21"/>
          <w:szCs w:val="21"/>
        </w:rPr>
        <w:t>（a）</w:t>
      </w:r>
      <w:r w:rsidR="00DE2EE7" w:rsidRPr="00231CC1">
        <w:rPr>
          <w:rFonts w:asciiTheme="minorEastAsia" w:eastAsiaTheme="minorEastAsia" w:hAnsiTheme="minorEastAsia" w:hint="eastAsia"/>
          <w:sz w:val="21"/>
          <w:szCs w:val="21"/>
        </w:rPr>
        <w:t>项</w:t>
      </w:r>
      <w:r w:rsidR="00216957" w:rsidRPr="00231CC1">
        <w:rPr>
          <w:rFonts w:asciiTheme="minorEastAsia" w:eastAsiaTheme="minorEastAsia" w:hAnsiTheme="minorEastAsia" w:hint="eastAsia"/>
          <w:sz w:val="21"/>
          <w:szCs w:val="21"/>
        </w:rPr>
        <w:t>中</w:t>
      </w:r>
      <w:r w:rsidR="00DE2EE7" w:rsidRPr="00231CC1">
        <w:rPr>
          <w:rFonts w:asciiTheme="minorEastAsia" w:eastAsiaTheme="minorEastAsia" w:hAnsiTheme="minorEastAsia" w:hint="eastAsia"/>
          <w:sz w:val="21"/>
          <w:szCs w:val="21"/>
        </w:rPr>
        <w:t>的“</w:t>
      </w:r>
      <w:r w:rsidR="00DE2EE7" w:rsidRPr="00231CC1">
        <w:rPr>
          <w:rFonts w:asciiTheme="minorEastAsia" w:eastAsiaTheme="minorEastAsia" w:hAnsiTheme="minorEastAsia"/>
          <w:sz w:val="21"/>
          <w:szCs w:val="21"/>
        </w:rPr>
        <w:t>盗用和滥用/冒犯性和诋毁性使用</w:t>
      </w:r>
      <w:r w:rsidR="00DE2EE7" w:rsidRPr="00231CC1">
        <w:rPr>
          <w:rFonts w:asciiTheme="minorEastAsia" w:eastAsiaTheme="minorEastAsia" w:hAnsiTheme="minorEastAsia" w:hint="eastAsia"/>
          <w:sz w:val="21"/>
          <w:szCs w:val="21"/>
        </w:rPr>
        <w:t>”术语需要更加深入的理解，它要求</w:t>
      </w:r>
      <w:r w:rsidR="00D77027" w:rsidRPr="00231CC1">
        <w:rPr>
          <w:rFonts w:asciiTheme="minorEastAsia" w:eastAsiaTheme="minorEastAsia" w:hAnsiTheme="minorEastAsia" w:hint="eastAsia"/>
          <w:sz w:val="21"/>
          <w:szCs w:val="21"/>
        </w:rPr>
        <w:t>将</w:t>
      </w:r>
      <w:r w:rsidR="00DE2EE7" w:rsidRPr="00231CC1">
        <w:rPr>
          <w:rFonts w:asciiTheme="minorEastAsia" w:eastAsiaTheme="minorEastAsia" w:hAnsiTheme="minorEastAsia" w:hint="eastAsia"/>
          <w:sz w:val="21"/>
          <w:szCs w:val="21"/>
        </w:rPr>
        <w:t>该短语</w:t>
      </w:r>
      <w:r w:rsidR="00D77027" w:rsidRPr="00231CC1">
        <w:rPr>
          <w:rFonts w:asciiTheme="minorEastAsia" w:eastAsiaTheme="minorEastAsia" w:hAnsiTheme="minorEastAsia" w:hint="eastAsia"/>
          <w:sz w:val="21"/>
          <w:szCs w:val="21"/>
        </w:rPr>
        <w:t>放在</w:t>
      </w:r>
      <w:r w:rsidR="00DE2EE7" w:rsidRPr="00231CC1">
        <w:rPr>
          <w:rFonts w:asciiTheme="minorEastAsia" w:eastAsiaTheme="minorEastAsia" w:hAnsiTheme="minorEastAsia" w:hint="eastAsia"/>
          <w:sz w:val="21"/>
          <w:szCs w:val="21"/>
        </w:rPr>
        <w:t>括号。它</w:t>
      </w:r>
      <w:r w:rsidR="002A1183" w:rsidRPr="00231CC1">
        <w:rPr>
          <w:rFonts w:asciiTheme="minorEastAsia" w:eastAsiaTheme="minorEastAsia" w:hAnsiTheme="minorEastAsia"/>
          <w:sz w:val="21"/>
          <w:szCs w:val="21"/>
        </w:rPr>
        <w:t>期待</w:t>
      </w:r>
      <w:r w:rsidR="00DE2EE7" w:rsidRPr="00231CC1">
        <w:rPr>
          <w:rFonts w:asciiTheme="minorEastAsia" w:eastAsiaTheme="minorEastAsia" w:hAnsiTheme="minorEastAsia" w:hint="eastAsia"/>
          <w:sz w:val="21"/>
          <w:szCs w:val="21"/>
        </w:rPr>
        <w:t>进一步澄清。该短语同样出现在</w:t>
      </w:r>
      <w:r w:rsidR="002B76C8" w:rsidRPr="00231CC1">
        <w:rPr>
          <w:rFonts w:asciiTheme="minorEastAsia" w:eastAsiaTheme="minorEastAsia" w:hAnsiTheme="minorEastAsia"/>
          <w:sz w:val="21"/>
          <w:szCs w:val="21"/>
        </w:rPr>
        <w:t>备选项4</w:t>
      </w:r>
      <w:r w:rsidR="00DE2EE7" w:rsidRPr="00231CC1">
        <w:rPr>
          <w:rFonts w:asciiTheme="minorEastAsia" w:eastAsiaTheme="minorEastAsia" w:hAnsiTheme="minorEastAsia" w:hint="eastAsia"/>
          <w:sz w:val="21"/>
          <w:szCs w:val="21"/>
        </w:rPr>
        <w:t>中，</w:t>
      </w:r>
      <w:r w:rsidR="00D77027" w:rsidRPr="00231CC1">
        <w:rPr>
          <w:rFonts w:asciiTheme="minorEastAsia" w:eastAsiaTheme="minorEastAsia" w:hAnsiTheme="minorEastAsia" w:hint="eastAsia"/>
          <w:sz w:val="21"/>
          <w:szCs w:val="21"/>
        </w:rPr>
        <w:t>同样应当将</w:t>
      </w:r>
      <w:r w:rsidR="00DE2EE7" w:rsidRPr="00231CC1">
        <w:rPr>
          <w:rFonts w:asciiTheme="minorEastAsia" w:eastAsiaTheme="minorEastAsia" w:hAnsiTheme="minorEastAsia" w:hint="eastAsia"/>
          <w:sz w:val="21"/>
          <w:szCs w:val="21"/>
        </w:rPr>
        <w:t>“防止</w:t>
      </w:r>
      <w:r w:rsidR="00DE2EE7" w:rsidRPr="00231CC1">
        <w:rPr>
          <w:rFonts w:asciiTheme="minorEastAsia" w:eastAsiaTheme="minorEastAsia" w:hAnsiTheme="minorEastAsia"/>
          <w:sz w:val="21"/>
          <w:szCs w:val="21"/>
        </w:rPr>
        <w:t>遭到盗用、滥用或冒犯性使用</w:t>
      </w:r>
      <w:r w:rsidR="00DE2EE7" w:rsidRPr="00231CC1">
        <w:rPr>
          <w:rFonts w:asciiTheme="minorEastAsia" w:eastAsiaTheme="minorEastAsia" w:hAnsiTheme="minorEastAsia" w:hint="eastAsia"/>
          <w:sz w:val="21"/>
          <w:szCs w:val="21"/>
        </w:rPr>
        <w:t>”</w:t>
      </w:r>
      <w:r w:rsidR="00D77027" w:rsidRPr="00231CC1">
        <w:rPr>
          <w:rFonts w:asciiTheme="minorEastAsia" w:eastAsiaTheme="minorEastAsia" w:hAnsiTheme="minorEastAsia" w:hint="eastAsia"/>
          <w:sz w:val="21"/>
          <w:szCs w:val="21"/>
        </w:rPr>
        <w:t>放在</w:t>
      </w:r>
      <w:r w:rsidR="009A2B26" w:rsidRPr="00231CC1">
        <w:rPr>
          <w:rFonts w:asciiTheme="minorEastAsia" w:eastAsiaTheme="minorEastAsia" w:hAnsiTheme="minorEastAsia" w:hint="eastAsia"/>
          <w:sz w:val="21"/>
          <w:szCs w:val="21"/>
        </w:rPr>
        <w:t>括号</w:t>
      </w:r>
      <w:r w:rsidR="006D0903" w:rsidRPr="00231CC1">
        <w:rPr>
          <w:rFonts w:asciiTheme="minorEastAsia" w:eastAsiaTheme="minorEastAsia" w:hAnsiTheme="minorEastAsia" w:hint="cs"/>
          <w:sz w:val="21"/>
          <w:szCs w:val="21"/>
        </w:rPr>
        <w:t>‍</w:t>
      </w:r>
      <w:r w:rsidR="00D77027" w:rsidRPr="00231CC1">
        <w:rPr>
          <w:rFonts w:asciiTheme="minorEastAsia" w:eastAsiaTheme="minorEastAsia" w:hAnsiTheme="minorEastAsia" w:hint="eastAsia"/>
          <w:sz w:val="21"/>
          <w:szCs w:val="21"/>
        </w:rPr>
        <w:t>内</w:t>
      </w:r>
      <w:r w:rsidR="009A2B26" w:rsidRPr="00231CC1">
        <w:rPr>
          <w:rFonts w:asciiTheme="minorEastAsia" w:eastAsiaTheme="minorEastAsia" w:hAnsiTheme="minorEastAsia" w:hint="eastAsia"/>
          <w:sz w:val="21"/>
          <w:szCs w:val="21"/>
        </w:rPr>
        <w:t>。</w:t>
      </w:r>
    </w:p>
    <w:p w14:paraId="6CEA2196" w14:textId="77777777" w:rsidR="00905E92" w:rsidRPr="00231CC1" w:rsidRDefault="004E6B61"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00980C18" w:rsidRPr="00231CC1">
        <w:rPr>
          <w:rFonts w:asciiTheme="minorEastAsia" w:eastAsiaTheme="minorEastAsia" w:hAnsiTheme="minorEastAsia"/>
          <w:sz w:val="21"/>
          <w:szCs w:val="21"/>
        </w:rPr>
        <w:t>敦促各成员务实灵活</w:t>
      </w:r>
      <w:r w:rsidR="00980C18" w:rsidRPr="00231CC1">
        <w:rPr>
          <w:rFonts w:asciiTheme="minorEastAsia" w:eastAsiaTheme="minorEastAsia" w:hAnsiTheme="minorEastAsia" w:hint="eastAsia"/>
          <w:sz w:val="21"/>
          <w:szCs w:val="21"/>
        </w:rPr>
        <w:t>，避免添加任何更多的括号。</w:t>
      </w:r>
      <w:r w:rsidR="00980C18" w:rsidRPr="00231CC1">
        <w:rPr>
          <w:rFonts w:asciiTheme="minorEastAsia" w:eastAsiaTheme="minorEastAsia" w:hAnsiTheme="minorEastAsia"/>
          <w:sz w:val="21"/>
          <w:szCs w:val="21"/>
        </w:rPr>
        <w:t>他热</w:t>
      </w:r>
      <w:r w:rsidR="00980C18" w:rsidRPr="00231CC1">
        <w:rPr>
          <w:rFonts w:asciiTheme="minorEastAsia" w:eastAsiaTheme="minorEastAsia" w:hAnsiTheme="minorEastAsia" w:hint="eastAsia"/>
          <w:sz w:val="21"/>
          <w:szCs w:val="21"/>
        </w:rPr>
        <w:t>切关注的是</w:t>
      </w:r>
      <w:r w:rsidR="00216957" w:rsidRPr="00231CC1">
        <w:rPr>
          <w:rFonts w:asciiTheme="minorEastAsia" w:eastAsiaTheme="minorEastAsia" w:hAnsiTheme="minorEastAsia"/>
          <w:sz w:val="21"/>
          <w:szCs w:val="21"/>
        </w:rPr>
        <w:t>不同的立场</w:t>
      </w:r>
      <w:r w:rsidR="00980C18" w:rsidRPr="00231CC1">
        <w:rPr>
          <w:rFonts w:asciiTheme="minorEastAsia" w:eastAsiaTheme="minorEastAsia" w:hAnsiTheme="minorEastAsia"/>
          <w:sz w:val="21"/>
          <w:szCs w:val="21"/>
        </w:rPr>
        <w:t>就实质</w:t>
      </w:r>
      <w:r w:rsidR="00216957" w:rsidRPr="00231CC1">
        <w:rPr>
          <w:rFonts w:asciiTheme="minorEastAsia" w:eastAsiaTheme="minorEastAsia" w:hAnsiTheme="minorEastAsia" w:hint="eastAsia"/>
          <w:sz w:val="21"/>
          <w:szCs w:val="21"/>
        </w:rPr>
        <w:t>性</w:t>
      </w:r>
      <w:r w:rsidR="00980C18" w:rsidRPr="00231CC1">
        <w:rPr>
          <w:rFonts w:asciiTheme="minorEastAsia" w:eastAsiaTheme="minorEastAsia" w:hAnsiTheme="minorEastAsia"/>
          <w:sz w:val="21"/>
          <w:szCs w:val="21"/>
        </w:rPr>
        <w:t>问题达成共同</w:t>
      </w:r>
      <w:r w:rsidR="00216957" w:rsidRPr="00231CC1">
        <w:rPr>
          <w:rFonts w:asciiTheme="minorEastAsia" w:eastAsiaTheme="minorEastAsia" w:hAnsiTheme="minorEastAsia" w:hint="eastAsia"/>
          <w:sz w:val="21"/>
          <w:szCs w:val="21"/>
        </w:rPr>
        <w:t>的</w:t>
      </w:r>
      <w:r w:rsidR="00980C18" w:rsidRPr="00231CC1">
        <w:rPr>
          <w:rFonts w:asciiTheme="minorEastAsia" w:eastAsiaTheme="minorEastAsia" w:hAnsiTheme="minorEastAsia" w:hint="eastAsia"/>
          <w:sz w:val="21"/>
          <w:szCs w:val="21"/>
        </w:rPr>
        <w:t>谅解</w:t>
      </w:r>
      <w:r w:rsidR="00980C18" w:rsidRPr="00231CC1">
        <w:rPr>
          <w:rFonts w:asciiTheme="minorEastAsia" w:eastAsiaTheme="minorEastAsia" w:hAnsiTheme="minorEastAsia"/>
          <w:sz w:val="21"/>
          <w:szCs w:val="21"/>
        </w:rPr>
        <w:t>。</w:t>
      </w:r>
    </w:p>
    <w:p w14:paraId="7D921E77" w14:textId="18A491FD" w:rsidR="00431A5B" w:rsidRPr="00231CC1" w:rsidRDefault="00431A5B" w:rsidP="00A84F5E">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w:t>
      </w:r>
      <w:r w:rsidR="00EE5C78" w:rsidRPr="00231CC1">
        <w:rPr>
          <w:rFonts w:asciiTheme="minorEastAsia" w:eastAsiaTheme="minorEastAsia" w:hAnsiTheme="minorEastAsia" w:hint="eastAsia"/>
          <w:sz w:val="21"/>
          <w:szCs w:val="21"/>
        </w:rPr>
        <w:t>提</w:t>
      </w:r>
      <w:r w:rsidRPr="00231CC1">
        <w:rPr>
          <w:rFonts w:asciiTheme="minorEastAsia" w:eastAsiaTheme="minorEastAsia" w:hAnsiTheme="minorEastAsia" w:hint="eastAsia"/>
          <w:sz w:val="21"/>
          <w:szCs w:val="21"/>
        </w:rPr>
        <w:t>议删除条款标题中的“政策”一</w:t>
      </w:r>
      <w:r w:rsidR="00EE5C78"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。由于</w:t>
      </w:r>
      <w:r w:rsidRPr="00231CC1">
        <w:rPr>
          <w:rFonts w:asciiTheme="minorEastAsia" w:eastAsiaTheme="minorEastAsia" w:hAnsiTheme="minorEastAsia"/>
          <w:sz w:val="21"/>
          <w:szCs w:val="21"/>
        </w:rPr>
        <w:t>遗传资源案文</w:t>
      </w:r>
      <w:r w:rsidRPr="00231CC1">
        <w:rPr>
          <w:rFonts w:asciiTheme="minorEastAsia" w:eastAsiaTheme="minorEastAsia" w:hAnsiTheme="minorEastAsia" w:hint="eastAsia"/>
          <w:sz w:val="21"/>
          <w:szCs w:val="21"/>
        </w:rPr>
        <w:t>中已删除该术语，除非有保留它的明确必要性，否则</w:t>
      </w:r>
      <w:r w:rsidRPr="00231CC1">
        <w:rPr>
          <w:rFonts w:asciiTheme="minorEastAsia" w:eastAsiaTheme="minorEastAsia" w:hAnsiTheme="minorEastAsia"/>
          <w:sz w:val="21"/>
          <w:szCs w:val="21"/>
        </w:rPr>
        <w:t>传统知识/传统文化表现形式案文</w:t>
      </w:r>
      <w:r w:rsidRPr="00231CC1">
        <w:rPr>
          <w:rFonts w:asciiTheme="minorEastAsia" w:eastAsiaTheme="minorEastAsia" w:hAnsiTheme="minorEastAsia" w:hint="eastAsia"/>
          <w:sz w:val="21"/>
          <w:szCs w:val="21"/>
        </w:rPr>
        <w:t>自然也应</w:t>
      </w:r>
      <w:r w:rsidR="00EE5C78" w:rsidRPr="00231CC1">
        <w:rPr>
          <w:rFonts w:asciiTheme="minorEastAsia" w:eastAsiaTheme="minorEastAsia" w:hAnsiTheme="minorEastAsia" w:hint="eastAsia"/>
          <w:sz w:val="21"/>
          <w:szCs w:val="21"/>
        </w:rPr>
        <w:t>当</w:t>
      </w:r>
      <w:r w:rsidRPr="00231CC1">
        <w:rPr>
          <w:rFonts w:asciiTheme="minorEastAsia" w:eastAsiaTheme="minorEastAsia" w:hAnsiTheme="minorEastAsia" w:hint="eastAsia"/>
          <w:sz w:val="21"/>
          <w:szCs w:val="21"/>
        </w:rPr>
        <w:t>删除该</w:t>
      </w:r>
      <w:r w:rsidR="00D77027"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。三份</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保持一致会使</w:t>
      </w:r>
      <w:r w:rsidRPr="00231CC1">
        <w:rPr>
          <w:rFonts w:asciiTheme="minorEastAsia" w:eastAsiaTheme="minorEastAsia" w:hAnsiTheme="minorEastAsia"/>
          <w:sz w:val="21"/>
          <w:szCs w:val="21"/>
        </w:rPr>
        <w:t>成员国</w:t>
      </w:r>
      <w:r w:rsidRPr="00231CC1">
        <w:rPr>
          <w:rFonts w:asciiTheme="minorEastAsia" w:eastAsiaTheme="minorEastAsia" w:hAnsiTheme="minorEastAsia" w:hint="eastAsia"/>
          <w:sz w:val="21"/>
          <w:szCs w:val="21"/>
        </w:rPr>
        <w:t>更容易理解术语的含义。由于将</w:t>
      </w:r>
      <w:r w:rsidRPr="00231CC1">
        <w:rPr>
          <w:rFonts w:asciiTheme="minorEastAsia" w:eastAsiaTheme="minorEastAsia" w:hAnsiTheme="minorEastAsia"/>
          <w:sz w:val="21"/>
          <w:szCs w:val="21"/>
        </w:rPr>
        <w:t>获取和惠益分享</w:t>
      </w:r>
      <w:r w:rsidRPr="00231CC1">
        <w:rPr>
          <w:rFonts w:asciiTheme="minorEastAsia" w:eastAsiaTheme="minorEastAsia" w:hAnsiTheme="minorEastAsia" w:hint="eastAsia"/>
          <w:sz w:val="21"/>
          <w:szCs w:val="21"/>
        </w:rPr>
        <w:t>问题与</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联系起来是不适当的，不应当纳入</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第1款</w:t>
      </w:r>
      <w:r w:rsidRPr="00231CC1">
        <w:rPr>
          <w:rFonts w:asciiTheme="minorEastAsia" w:eastAsiaTheme="minorEastAsia" w:hAnsiTheme="minorEastAsia"/>
          <w:sz w:val="21"/>
          <w:szCs w:val="21"/>
        </w:rPr>
        <w:t>（c）</w:t>
      </w:r>
      <w:r w:rsidRPr="00231CC1">
        <w:rPr>
          <w:rFonts w:asciiTheme="minorEastAsia" w:eastAsiaTheme="minorEastAsia" w:hAnsiTheme="minorEastAsia" w:hint="eastAsia"/>
          <w:sz w:val="21"/>
          <w:szCs w:val="21"/>
        </w:rPr>
        <w:t>项。它支持</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第2款和</w:t>
      </w:r>
      <w:r w:rsidRPr="00231CC1">
        <w:rPr>
          <w:rFonts w:asciiTheme="minorEastAsia" w:eastAsiaTheme="minorEastAsia" w:hAnsiTheme="minorEastAsia"/>
          <w:sz w:val="21"/>
          <w:szCs w:val="21"/>
        </w:rPr>
        <w:t>备选项4（c）</w:t>
      </w:r>
      <w:r w:rsidRPr="00231CC1">
        <w:rPr>
          <w:rFonts w:asciiTheme="minorEastAsia" w:eastAsiaTheme="minorEastAsia" w:hAnsiTheme="minorEastAsia" w:hint="eastAsia"/>
          <w:sz w:val="21"/>
          <w:szCs w:val="21"/>
        </w:rPr>
        <w:t>项</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传统文化表现形式案文</w:t>
      </w:r>
      <w:r w:rsidR="002A0D1D"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为：</w:t>
      </w:r>
      <w:r w:rsidRPr="00231CC1">
        <w:rPr>
          <w:rFonts w:asciiTheme="minorEastAsia" w:eastAsiaTheme="minorEastAsia" w:hAnsiTheme="minorEastAsia"/>
          <w:sz w:val="21"/>
          <w:szCs w:val="21"/>
        </w:rPr>
        <w:t>备选项2（e）</w:t>
      </w:r>
      <w:r w:rsidRPr="00231CC1">
        <w:rPr>
          <w:rFonts w:asciiTheme="minorEastAsia" w:eastAsiaTheme="minorEastAsia" w:hAnsiTheme="minorEastAsia" w:hint="eastAsia"/>
          <w:sz w:val="21"/>
          <w:szCs w:val="21"/>
        </w:rPr>
        <w:t>项</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，因为防止错误授予专利概念在文书中至关重要。</w:t>
      </w:r>
    </w:p>
    <w:p w14:paraId="69A7C000" w14:textId="0D7EBE91"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印度尼西亚代表团</w:t>
      </w:r>
      <w:r w:rsidRPr="00231CC1">
        <w:rPr>
          <w:rFonts w:asciiTheme="minorEastAsia" w:eastAsiaTheme="minorEastAsia" w:hAnsiTheme="minorEastAsia" w:hint="eastAsia"/>
          <w:sz w:val="21"/>
          <w:szCs w:val="21"/>
        </w:rPr>
        <w:t>赞成两份案文</w:t>
      </w:r>
      <w:r w:rsidRPr="00231CC1">
        <w:rPr>
          <w:rFonts w:asciiTheme="minorEastAsia" w:eastAsiaTheme="minorEastAsia" w:hAnsiTheme="minorEastAsia"/>
          <w:sz w:val="21"/>
          <w:szCs w:val="21"/>
        </w:rPr>
        <w:t>备选项1</w:t>
      </w:r>
      <w:r w:rsidR="00E23F66"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反映的</w:t>
      </w:r>
      <w:r w:rsidRPr="00231CC1">
        <w:rPr>
          <w:rFonts w:asciiTheme="minorEastAsia" w:eastAsiaTheme="minorEastAsia" w:hAnsiTheme="minorEastAsia"/>
          <w:sz w:val="21"/>
          <w:szCs w:val="21"/>
        </w:rPr>
        <w:t>目标</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政策目标</w:t>
      </w:r>
      <w:r w:rsidRPr="00231CC1">
        <w:rPr>
          <w:rFonts w:asciiTheme="minorEastAsia" w:eastAsiaTheme="minorEastAsia" w:hAnsiTheme="minorEastAsia" w:hint="eastAsia"/>
          <w:sz w:val="21"/>
          <w:szCs w:val="21"/>
        </w:rPr>
        <w:t>需</w:t>
      </w:r>
      <w:r w:rsidR="00E23F66" w:rsidRPr="00231CC1">
        <w:rPr>
          <w:rFonts w:asciiTheme="minorEastAsia" w:eastAsiaTheme="minorEastAsia" w:hAnsiTheme="minorEastAsia" w:hint="eastAsia"/>
          <w:sz w:val="21"/>
          <w:szCs w:val="21"/>
        </w:rPr>
        <w:t>要</w:t>
      </w:r>
      <w:r w:rsidRPr="00231CC1">
        <w:rPr>
          <w:rFonts w:asciiTheme="minorEastAsia" w:eastAsiaTheme="minorEastAsia" w:hAnsiTheme="minorEastAsia" w:hint="eastAsia"/>
          <w:sz w:val="21"/>
          <w:szCs w:val="21"/>
        </w:rPr>
        <w:t>保持平衡，而不仅仅反映一</w:t>
      </w:r>
      <w:r w:rsidR="00E23F66" w:rsidRPr="00231CC1">
        <w:rPr>
          <w:rFonts w:asciiTheme="minorEastAsia" w:eastAsiaTheme="minorEastAsia" w:hAnsiTheme="minorEastAsia" w:hint="eastAsia"/>
          <w:sz w:val="21"/>
          <w:szCs w:val="21"/>
        </w:rPr>
        <w:t>种</w:t>
      </w:r>
      <w:r w:rsidRPr="00231CC1">
        <w:rPr>
          <w:rFonts w:asciiTheme="minorEastAsia" w:eastAsiaTheme="minorEastAsia" w:hAnsiTheme="minorEastAsia" w:hint="eastAsia"/>
          <w:sz w:val="21"/>
          <w:szCs w:val="21"/>
        </w:rPr>
        <w:t>立场。它可以保持灵活，使用两份</w:t>
      </w:r>
      <w:r w:rsidRPr="00231CC1">
        <w:rPr>
          <w:rFonts w:asciiTheme="minorEastAsia" w:eastAsiaTheme="minorEastAsia" w:hAnsiTheme="minorEastAsia"/>
          <w:sz w:val="21"/>
          <w:szCs w:val="21"/>
        </w:rPr>
        <w:t>案文备选项3</w:t>
      </w:r>
      <w:r w:rsidR="00E23F66"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反映的更简</w:t>
      </w:r>
      <w:r w:rsidR="00554B47" w:rsidRPr="00231CC1">
        <w:rPr>
          <w:rFonts w:asciiTheme="minorEastAsia" w:eastAsiaTheme="minorEastAsia" w:hAnsiTheme="minorEastAsia" w:hint="eastAsia"/>
          <w:sz w:val="21"/>
          <w:szCs w:val="21"/>
        </w:rPr>
        <w:t>练</w:t>
      </w:r>
      <w:r w:rsidRPr="00231CC1">
        <w:rPr>
          <w:rFonts w:asciiTheme="minorEastAsia" w:eastAsiaTheme="minorEastAsia" w:hAnsiTheme="minorEastAsia" w:hint="eastAsia"/>
          <w:sz w:val="21"/>
          <w:szCs w:val="21"/>
        </w:rPr>
        <w:t>的</w:t>
      </w:r>
      <w:r w:rsidR="00D05616" w:rsidRPr="00231CC1">
        <w:rPr>
          <w:rFonts w:asciiTheme="minorEastAsia" w:eastAsiaTheme="minorEastAsia" w:hAnsiTheme="minorEastAsia" w:hint="eastAsia"/>
          <w:sz w:val="21"/>
          <w:szCs w:val="21"/>
        </w:rPr>
        <w:t>措词</w:t>
      </w:r>
      <w:r w:rsidRPr="00231CC1">
        <w:rPr>
          <w:rFonts w:asciiTheme="minorEastAsia" w:eastAsiaTheme="minorEastAsia" w:hAnsiTheme="minorEastAsia" w:hint="eastAsia"/>
          <w:sz w:val="21"/>
          <w:szCs w:val="21"/>
        </w:rPr>
        <w:t>。但是，在</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中，为与“支持”保持一致，也应当有“确保”这一</w:t>
      </w:r>
      <w:r w:rsidR="00F4010A" w:rsidRPr="00231CC1">
        <w:rPr>
          <w:rFonts w:asciiTheme="minorEastAsia" w:eastAsiaTheme="minorEastAsia" w:hAnsiTheme="minorEastAsia" w:hint="eastAsia"/>
          <w:sz w:val="21"/>
          <w:szCs w:val="21"/>
        </w:rPr>
        <w:t>备选案</w:t>
      </w:r>
      <w:r w:rsidR="00EC5D63" w:rsidRPr="00231CC1">
        <w:rPr>
          <w:rFonts w:asciiTheme="minorEastAsia" w:eastAsiaTheme="minorEastAsia" w:hAnsiTheme="minorEastAsia" w:hint="eastAsia"/>
          <w:sz w:val="21"/>
          <w:szCs w:val="21"/>
        </w:rPr>
        <w:t>文</w:t>
      </w:r>
      <w:r w:rsidRPr="00231CC1">
        <w:rPr>
          <w:rFonts w:asciiTheme="minorEastAsia" w:eastAsiaTheme="minorEastAsia" w:hAnsiTheme="minorEastAsia" w:hint="eastAsia"/>
          <w:sz w:val="21"/>
          <w:szCs w:val="21"/>
        </w:rPr>
        <w:t>，就像</w:t>
      </w:r>
      <w:r w:rsidR="00E23F66"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中一样。它同</w:t>
      </w:r>
      <w:r w:rsidR="00E23F66" w:rsidRPr="00231CC1">
        <w:rPr>
          <w:rFonts w:asciiTheme="minorEastAsia" w:eastAsiaTheme="minorEastAsia" w:hAnsiTheme="minorEastAsia" w:hint="eastAsia"/>
          <w:sz w:val="21"/>
          <w:szCs w:val="21"/>
        </w:rPr>
        <w:t>意</w:t>
      </w:r>
      <w:r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可以</w:t>
      </w:r>
      <w:r w:rsidR="00CB01CE" w:rsidRPr="00231CC1">
        <w:rPr>
          <w:rFonts w:asciiTheme="minorEastAsia" w:eastAsiaTheme="minorEastAsia" w:hAnsiTheme="minorEastAsia" w:hint="eastAsia"/>
          <w:sz w:val="21"/>
          <w:szCs w:val="21"/>
        </w:rPr>
        <w:t>清除</w:t>
      </w:r>
      <w:r w:rsidRPr="00231CC1">
        <w:rPr>
          <w:rFonts w:asciiTheme="minorEastAsia" w:eastAsiaTheme="minorEastAsia" w:hAnsiTheme="minorEastAsia" w:hint="eastAsia"/>
          <w:sz w:val="21"/>
          <w:szCs w:val="21"/>
        </w:rPr>
        <w:t>案文中的重复部分。</w:t>
      </w:r>
    </w:p>
    <w:p w14:paraId="697FE55B"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w:t>
      </w:r>
      <w:proofErr w:type="gramStart"/>
      <w:r w:rsidRPr="00231CC1">
        <w:rPr>
          <w:rFonts w:asciiTheme="minorEastAsia" w:eastAsiaTheme="minorEastAsia" w:hAnsiTheme="minorEastAsia"/>
          <w:sz w:val="21"/>
          <w:szCs w:val="21"/>
        </w:rPr>
        <w:t>它</w:t>
      </w:r>
      <w:r w:rsidRPr="00231CC1">
        <w:rPr>
          <w:rFonts w:asciiTheme="minorEastAsia" w:eastAsiaTheme="minorEastAsia" w:hAnsiTheme="minorEastAsia" w:hint="eastAsia"/>
          <w:sz w:val="21"/>
          <w:szCs w:val="21"/>
        </w:rPr>
        <w:t>总体</w:t>
      </w:r>
      <w:proofErr w:type="gramEnd"/>
      <w:r w:rsidRPr="00231CC1">
        <w:rPr>
          <w:rFonts w:asciiTheme="minorEastAsia" w:eastAsiaTheme="minorEastAsia" w:hAnsiTheme="minorEastAsia" w:hint="eastAsia"/>
          <w:sz w:val="21"/>
          <w:szCs w:val="21"/>
        </w:rPr>
        <w:t>上支持两份案文中的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。它可以考虑进一步探</w:t>
      </w:r>
      <w:r w:rsidR="00CB01CE" w:rsidRPr="00231CC1">
        <w:rPr>
          <w:rFonts w:asciiTheme="minorEastAsia" w:eastAsiaTheme="minorEastAsia" w:hAnsiTheme="minorEastAsia" w:hint="eastAsia"/>
          <w:sz w:val="21"/>
          <w:szCs w:val="21"/>
        </w:rPr>
        <w:t>讨</w:t>
      </w:r>
      <w:r w:rsidRPr="00231CC1">
        <w:rPr>
          <w:rFonts w:asciiTheme="minorEastAsia" w:eastAsiaTheme="minorEastAsia" w:hAnsiTheme="minorEastAsia" w:hint="eastAsia"/>
          <w:sz w:val="21"/>
          <w:szCs w:val="21"/>
        </w:rPr>
        <w:t>两份案文中的</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，因为它原则上能够接受案文应保持明确、简短和积极的想法。它赞同</w:t>
      </w:r>
      <w:r w:rsidRPr="00231CC1">
        <w:rPr>
          <w:rFonts w:asciiTheme="minorEastAsia" w:eastAsiaTheme="minorEastAsia" w:hAnsiTheme="minorEastAsia"/>
          <w:sz w:val="21"/>
          <w:szCs w:val="21"/>
        </w:rPr>
        <w:t>瑞士代表团</w:t>
      </w:r>
      <w:r w:rsidRPr="00231CC1">
        <w:rPr>
          <w:rFonts w:asciiTheme="minorEastAsia" w:eastAsiaTheme="minorEastAsia" w:hAnsiTheme="minorEastAsia" w:hint="eastAsia"/>
          <w:sz w:val="21"/>
          <w:szCs w:val="21"/>
        </w:rPr>
        <w:t>发表的认为提</w:t>
      </w:r>
      <w:r w:rsidR="00D05616" w:rsidRPr="00231CC1">
        <w:rPr>
          <w:rFonts w:asciiTheme="minorEastAsia" w:eastAsiaTheme="minorEastAsia" w:hAnsiTheme="minorEastAsia" w:hint="eastAsia"/>
          <w:sz w:val="21"/>
          <w:szCs w:val="21"/>
        </w:rPr>
        <w:t>及</w:t>
      </w:r>
      <w:r w:rsidRPr="00231CC1">
        <w:rPr>
          <w:rFonts w:asciiTheme="minorEastAsia" w:eastAsiaTheme="minorEastAsia" w:hAnsiTheme="minorEastAsia"/>
          <w:sz w:val="21"/>
          <w:szCs w:val="21"/>
        </w:rPr>
        <w:t>事先知情同意</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惠益分享</w:t>
      </w:r>
      <w:r w:rsidR="00CB01CE" w:rsidRPr="00231CC1">
        <w:rPr>
          <w:rFonts w:asciiTheme="minorEastAsia" w:eastAsiaTheme="minorEastAsia" w:hAnsiTheme="minorEastAsia" w:hint="eastAsia"/>
          <w:sz w:val="21"/>
          <w:szCs w:val="21"/>
        </w:rPr>
        <w:t>和</w:t>
      </w:r>
      <w:r w:rsidRPr="00231CC1">
        <w:rPr>
          <w:rFonts w:asciiTheme="minorEastAsia" w:eastAsiaTheme="minorEastAsia" w:hAnsiTheme="minorEastAsia" w:hint="eastAsia"/>
          <w:sz w:val="21"/>
          <w:szCs w:val="21"/>
        </w:rPr>
        <w:t>盗用概念</w:t>
      </w:r>
      <w:r w:rsidR="00D05616" w:rsidRPr="00231CC1">
        <w:rPr>
          <w:rFonts w:asciiTheme="minorEastAsia" w:eastAsiaTheme="minorEastAsia" w:hAnsiTheme="minorEastAsia" w:hint="eastAsia"/>
          <w:sz w:val="21"/>
          <w:szCs w:val="21"/>
        </w:rPr>
        <w:t>有</w:t>
      </w:r>
      <w:r w:rsidRPr="00231CC1">
        <w:rPr>
          <w:rFonts w:asciiTheme="minorEastAsia" w:eastAsiaTheme="minorEastAsia" w:hAnsiTheme="minorEastAsia" w:hint="eastAsia"/>
          <w:sz w:val="21"/>
          <w:szCs w:val="21"/>
        </w:rPr>
        <w:t>问题的评论意见。</w:t>
      </w:r>
    </w:p>
    <w:p w14:paraId="00614ED5" w14:textId="52616AA3"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伊朗伊斯兰共和国代表团说，</w:t>
      </w:r>
      <w:r w:rsidRPr="00231CC1">
        <w:rPr>
          <w:rFonts w:asciiTheme="minorEastAsia" w:eastAsiaTheme="minorEastAsia" w:hAnsiTheme="minorEastAsia" w:hint="eastAsia"/>
          <w:sz w:val="21"/>
          <w:szCs w:val="21"/>
        </w:rPr>
        <w:t>案文适当反映了所有立场和视角。案文中确实存在冗余和不相关部分，因为当前的</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倾向于采取单独一个方法提出。没有必要讨论</w:t>
      </w:r>
      <w:r w:rsidRPr="00231CC1">
        <w:rPr>
          <w:rFonts w:asciiTheme="minorEastAsia" w:eastAsiaTheme="minorEastAsia" w:hAnsiTheme="minorEastAsia"/>
          <w:sz w:val="21"/>
          <w:szCs w:val="21"/>
        </w:rPr>
        <w:t>政策目标</w:t>
      </w:r>
      <w:r w:rsidRPr="00231CC1">
        <w:rPr>
          <w:rFonts w:asciiTheme="minorEastAsia" w:eastAsiaTheme="minorEastAsia" w:hAnsiTheme="minorEastAsia" w:hint="eastAsia"/>
          <w:sz w:val="21"/>
          <w:szCs w:val="21"/>
        </w:rPr>
        <w:t>的详细内容；相反，</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应当制定一份折</w:t>
      </w:r>
      <w:r w:rsidR="00554B47"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案文，其中载有从</w:t>
      </w:r>
      <w:proofErr w:type="gramStart"/>
      <w:r w:rsidRPr="00231CC1">
        <w:rPr>
          <w:rFonts w:asciiTheme="minorEastAsia" w:eastAsiaTheme="minorEastAsia" w:hAnsiTheme="minorEastAsia" w:hint="eastAsia"/>
          <w:sz w:val="21"/>
          <w:szCs w:val="21"/>
        </w:rPr>
        <w:t>所有利益</w:t>
      </w:r>
      <w:proofErr w:type="gramEnd"/>
      <w:r w:rsidR="00DE45ED" w:rsidRPr="00231CC1">
        <w:rPr>
          <w:rFonts w:asciiTheme="minorEastAsia" w:eastAsiaTheme="minorEastAsia" w:hAnsiTheme="minorEastAsia" w:hint="eastAsia"/>
          <w:sz w:val="21"/>
          <w:szCs w:val="21"/>
        </w:rPr>
        <w:t>角度</w:t>
      </w:r>
      <w:r w:rsidRPr="00231CC1">
        <w:rPr>
          <w:rFonts w:asciiTheme="minorEastAsia" w:eastAsiaTheme="minorEastAsia" w:hAnsiTheme="minorEastAsia" w:hint="eastAsia"/>
          <w:sz w:val="21"/>
          <w:szCs w:val="21"/>
        </w:rPr>
        <w:t>出发提出的总体政策和总体原则。这肯定不是一项容易的任务，但是，如果</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致力于取得进展</w:t>
      </w:r>
      <w:r w:rsidR="00DE45ED" w:rsidRPr="00231CC1">
        <w:rPr>
          <w:rFonts w:asciiTheme="minorEastAsia" w:eastAsiaTheme="minorEastAsia" w:hAnsiTheme="minorEastAsia" w:hint="eastAsia"/>
          <w:sz w:val="21"/>
          <w:szCs w:val="21"/>
        </w:rPr>
        <w:t>并</w:t>
      </w:r>
      <w:r w:rsidRPr="00231CC1">
        <w:rPr>
          <w:rFonts w:asciiTheme="minorEastAsia" w:eastAsiaTheme="minorEastAsia" w:hAnsiTheme="minorEastAsia" w:hint="eastAsia"/>
          <w:sz w:val="21"/>
          <w:szCs w:val="21"/>
        </w:rPr>
        <w:t>缩小</w:t>
      </w:r>
      <w:r w:rsidR="00DE45ED" w:rsidRPr="00231CC1">
        <w:rPr>
          <w:rFonts w:asciiTheme="minorEastAsia" w:eastAsiaTheme="minorEastAsia" w:hAnsiTheme="minorEastAsia" w:hint="eastAsia"/>
          <w:sz w:val="21"/>
          <w:szCs w:val="21"/>
        </w:rPr>
        <w:t>差距</w:t>
      </w:r>
      <w:r w:rsidRPr="00231CC1">
        <w:rPr>
          <w:rFonts w:asciiTheme="minorEastAsia" w:eastAsiaTheme="minorEastAsia" w:hAnsiTheme="minorEastAsia" w:hint="eastAsia"/>
          <w:sz w:val="21"/>
          <w:szCs w:val="21"/>
        </w:rPr>
        <w:t>，那么它就能够完成</w:t>
      </w:r>
      <w:r w:rsidR="00342530" w:rsidRPr="00231CC1">
        <w:rPr>
          <w:rFonts w:asciiTheme="minorEastAsia" w:eastAsiaTheme="minorEastAsia" w:hAnsiTheme="minorEastAsia" w:hint="eastAsia"/>
          <w:sz w:val="21"/>
          <w:szCs w:val="21"/>
        </w:rPr>
        <w:t>此</w:t>
      </w:r>
      <w:r w:rsidRPr="00231CC1">
        <w:rPr>
          <w:rFonts w:asciiTheme="minorEastAsia" w:eastAsiaTheme="minorEastAsia" w:hAnsiTheme="minorEastAsia" w:hint="eastAsia"/>
          <w:sz w:val="21"/>
          <w:szCs w:val="21"/>
        </w:rPr>
        <w:t>项任务。它提到</w:t>
      </w:r>
      <w:r w:rsidRPr="00231CC1">
        <w:rPr>
          <w:rFonts w:asciiTheme="minorEastAsia" w:eastAsiaTheme="minorEastAsia" w:hAnsiTheme="minorEastAsia"/>
          <w:sz w:val="21"/>
          <w:szCs w:val="21"/>
        </w:rPr>
        <w:t>遗传资源案文</w:t>
      </w:r>
      <w:r w:rsidRPr="00231CC1">
        <w:rPr>
          <w:rFonts w:asciiTheme="minorEastAsia" w:eastAsiaTheme="minorEastAsia" w:hAnsiTheme="minorEastAsia" w:hint="eastAsia"/>
          <w:sz w:val="21"/>
          <w:szCs w:val="21"/>
        </w:rPr>
        <w:t>，并支持</w:t>
      </w:r>
      <w:r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朝着这个方向努力。它赞成</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。它说，仅仅重申赞成哪个</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无助于取得进展。同样地，仅仅给表述或</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加上括号是在浪费时间，因为大家都知道现状如何。它致力于取得进展</w:t>
      </w:r>
      <w:r w:rsidR="00A01142" w:rsidRPr="00231CC1">
        <w:rPr>
          <w:rFonts w:asciiTheme="minorEastAsia" w:eastAsiaTheme="minorEastAsia" w:hAnsiTheme="minorEastAsia" w:hint="eastAsia"/>
          <w:sz w:val="21"/>
          <w:szCs w:val="21"/>
        </w:rPr>
        <w:t>并</w:t>
      </w:r>
      <w:r w:rsidRPr="00231CC1">
        <w:rPr>
          <w:rFonts w:asciiTheme="minorEastAsia" w:eastAsiaTheme="minorEastAsia" w:hAnsiTheme="minorEastAsia" w:hint="eastAsia"/>
          <w:sz w:val="21"/>
          <w:szCs w:val="21"/>
        </w:rPr>
        <w:t>努力制定体现不同方法和优先事项的案文。</w:t>
      </w:r>
    </w:p>
    <w:p w14:paraId="28C61135" w14:textId="401BACA5"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印度代表团支持</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案文</w:t>
      </w:r>
      <w:r w:rsidRPr="00231CC1">
        <w:rPr>
          <w:rFonts w:asciiTheme="minorEastAsia" w:eastAsiaTheme="minorEastAsia" w:hAnsiTheme="minorEastAsia"/>
          <w:sz w:val="21"/>
          <w:szCs w:val="21"/>
        </w:rPr>
        <w:t>和传统文化表现形式案文</w:t>
      </w:r>
      <w:r w:rsidRPr="00231CC1">
        <w:rPr>
          <w:rFonts w:asciiTheme="minorEastAsia" w:eastAsiaTheme="minorEastAsia" w:hAnsiTheme="minorEastAsia" w:hint="eastAsia"/>
          <w:sz w:val="21"/>
          <w:szCs w:val="21"/>
        </w:rPr>
        <w:t>中的</w:t>
      </w:r>
      <w:r w:rsidR="00243E49" w:rsidRPr="00231CC1">
        <w:rPr>
          <w:rFonts w:asciiTheme="minorEastAsia" w:eastAsiaTheme="minorEastAsia" w:hAnsiTheme="minorEastAsia"/>
          <w:sz w:val="21"/>
          <w:szCs w:val="21"/>
        </w:rPr>
        <w:t>备</w:t>
      </w:r>
      <w:r w:rsidRPr="00231CC1">
        <w:rPr>
          <w:rFonts w:asciiTheme="minorEastAsia" w:eastAsiaTheme="minorEastAsia" w:hAnsiTheme="minorEastAsia" w:hint="eastAsia"/>
          <w:sz w:val="21"/>
          <w:szCs w:val="21"/>
        </w:rPr>
        <w:t>选</w:t>
      </w:r>
      <w:r w:rsidRPr="00231CC1">
        <w:rPr>
          <w:rFonts w:asciiTheme="minorEastAsia" w:eastAsiaTheme="minorEastAsia" w:hAnsiTheme="minorEastAsia"/>
          <w:sz w:val="21"/>
          <w:szCs w:val="21"/>
        </w:rPr>
        <w:t>项1</w:t>
      </w:r>
      <w:r w:rsidRPr="00231CC1">
        <w:rPr>
          <w:rFonts w:asciiTheme="minorEastAsia" w:eastAsiaTheme="minorEastAsia" w:hAnsiTheme="minorEastAsia" w:hint="eastAsia"/>
          <w:sz w:val="21"/>
          <w:szCs w:val="21"/>
        </w:rPr>
        <w:t>，但应</w:t>
      </w:r>
      <w:r w:rsidR="00A01142" w:rsidRPr="00231CC1">
        <w:rPr>
          <w:rFonts w:asciiTheme="minorEastAsia" w:eastAsiaTheme="minorEastAsia" w:hAnsiTheme="minorEastAsia" w:hint="eastAsia"/>
          <w:sz w:val="21"/>
          <w:szCs w:val="21"/>
        </w:rPr>
        <w:t>作</w:t>
      </w:r>
      <w:r w:rsidRPr="00231CC1">
        <w:rPr>
          <w:rFonts w:asciiTheme="minorEastAsia" w:eastAsiaTheme="minorEastAsia" w:hAnsiTheme="minorEastAsia" w:hint="eastAsia"/>
          <w:sz w:val="21"/>
          <w:szCs w:val="21"/>
        </w:rPr>
        <w:t>些修改。在第</w:t>
      </w:r>
      <w:r w:rsidRPr="00231CC1">
        <w:rPr>
          <w:rFonts w:asciiTheme="minorEastAsia" w:eastAsiaTheme="minorEastAsia" w:hAnsiTheme="minorEastAsia"/>
          <w:sz w:val="21"/>
          <w:szCs w:val="21"/>
        </w:rPr>
        <w:t>1</w:t>
      </w:r>
      <w:r w:rsidRPr="00231CC1">
        <w:rPr>
          <w:rFonts w:asciiTheme="minorEastAsia" w:eastAsiaTheme="minorEastAsia" w:hAnsiTheme="minorEastAsia" w:hint="eastAsia"/>
          <w:sz w:val="21"/>
          <w:szCs w:val="21"/>
        </w:rPr>
        <w:t>款</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项中，不需要使用“非法占用”和“滥用”这些词语，因为“盗用”一词体现了它们的本质。</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尽管简短，但是并不合适，因为它使情况变得不可预测。</w:t>
      </w:r>
      <w:r w:rsidRPr="00231CC1">
        <w:rPr>
          <w:rFonts w:asciiTheme="minorEastAsia" w:eastAsiaTheme="minorEastAsia" w:hAnsiTheme="minorEastAsia"/>
          <w:sz w:val="21"/>
          <w:szCs w:val="21"/>
        </w:rPr>
        <w:t>IGC</w:t>
      </w:r>
      <w:r w:rsidR="00A01142" w:rsidRPr="00231CC1">
        <w:rPr>
          <w:rFonts w:asciiTheme="minorEastAsia" w:eastAsiaTheme="minorEastAsia" w:hAnsiTheme="minorEastAsia" w:hint="eastAsia"/>
          <w:sz w:val="21"/>
          <w:szCs w:val="21"/>
        </w:rPr>
        <w:t>打算</w:t>
      </w:r>
      <w:r w:rsidRPr="00231CC1">
        <w:rPr>
          <w:rFonts w:asciiTheme="minorEastAsia" w:eastAsiaTheme="minorEastAsia" w:hAnsiTheme="minorEastAsia" w:hint="eastAsia"/>
          <w:sz w:val="21"/>
          <w:szCs w:val="21"/>
        </w:rPr>
        <w:t>制定明确的法律，而不是就某一行动是否合法提供指导。</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不合适，因为它声称</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范围内。</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不应当等同于专利；</w:t>
      </w:r>
      <w:r w:rsidR="00A01142" w:rsidRPr="00231CC1">
        <w:rPr>
          <w:rFonts w:asciiTheme="minorEastAsia" w:eastAsiaTheme="minorEastAsia" w:hAnsiTheme="minorEastAsia" w:hint="eastAsia"/>
          <w:sz w:val="21"/>
          <w:szCs w:val="21"/>
        </w:rPr>
        <w:t>需要</w:t>
      </w:r>
      <w:r w:rsidRPr="00231CC1">
        <w:rPr>
          <w:rFonts w:asciiTheme="minorEastAsia" w:eastAsiaTheme="minorEastAsia" w:hAnsiTheme="minorEastAsia" w:hint="eastAsia"/>
          <w:sz w:val="21"/>
          <w:szCs w:val="21"/>
        </w:rPr>
        <w:t>使用更加宽泛的语言。事实上，</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备选项4</w:t>
      </w:r>
      <w:r w:rsidRPr="00231CC1">
        <w:rPr>
          <w:rFonts w:asciiTheme="minorEastAsia" w:eastAsiaTheme="minorEastAsia" w:hAnsiTheme="minorEastAsia" w:hint="eastAsia"/>
          <w:sz w:val="21"/>
          <w:szCs w:val="21"/>
        </w:rPr>
        <w:t>都是不可接受的。</w:t>
      </w:r>
    </w:p>
    <w:p w14:paraId="518EF625" w14:textId="03AA8EE8"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就第</w:t>
      </w:r>
      <w:r w:rsidRPr="00231CC1">
        <w:rPr>
          <w:rFonts w:asciiTheme="minorEastAsia" w:eastAsiaTheme="minorEastAsia" w:hAnsiTheme="minorEastAsia"/>
          <w:sz w:val="21"/>
          <w:szCs w:val="21"/>
        </w:rPr>
        <w:t>1</w:t>
      </w:r>
      <w:r w:rsidRPr="00231CC1">
        <w:rPr>
          <w:rFonts w:asciiTheme="minorEastAsia" w:eastAsiaTheme="minorEastAsia" w:hAnsiTheme="minorEastAsia" w:hint="eastAsia"/>
          <w:sz w:val="21"/>
          <w:szCs w:val="21"/>
        </w:rPr>
        <w:t>款</w:t>
      </w:r>
      <w:r w:rsidRPr="00231CC1">
        <w:rPr>
          <w:rFonts w:asciiTheme="minorEastAsia" w:eastAsiaTheme="minorEastAsia" w:hAnsiTheme="minorEastAsia"/>
          <w:sz w:val="21"/>
          <w:szCs w:val="21"/>
        </w:rPr>
        <w:t>（c）</w:t>
      </w:r>
      <w:r w:rsidRPr="00231CC1">
        <w:rPr>
          <w:rFonts w:asciiTheme="minorEastAsia" w:eastAsiaTheme="minorEastAsia" w:hAnsiTheme="minorEastAsia" w:hint="eastAsia"/>
          <w:sz w:val="21"/>
          <w:szCs w:val="21"/>
        </w:rPr>
        <w:t>项提到了</w:t>
      </w: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所作的发言。它</w:t>
      </w:r>
      <w:r w:rsidRPr="00231CC1">
        <w:rPr>
          <w:rFonts w:asciiTheme="minorEastAsia" w:eastAsiaTheme="minorEastAsia" w:hAnsiTheme="minorEastAsia"/>
          <w:sz w:val="21"/>
          <w:szCs w:val="21"/>
        </w:rPr>
        <w:t>回顾索罗门</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林达</w:t>
      </w:r>
      <w:r w:rsidRPr="00231CC1">
        <w:rPr>
          <w:rFonts w:asciiTheme="minorEastAsia" w:eastAsiaTheme="minorEastAsia" w:hAnsiTheme="minorEastAsia" w:hint="eastAsia"/>
          <w:sz w:val="21"/>
          <w:szCs w:val="21"/>
        </w:rPr>
        <w:t>的歌曲</w:t>
      </w:r>
      <w:r w:rsidR="00A01142"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狮子今晚睡着了</w:t>
      </w:r>
      <w:r w:rsidR="00A01142"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这一案例，说华纳兄弟不得不在庭外解决这一纠纷。这绝对是证据。所有</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成员都应当有义务利用</w:t>
      </w:r>
      <w:r w:rsidRPr="00231CC1">
        <w:rPr>
          <w:rFonts w:asciiTheme="minorEastAsia" w:eastAsiaTheme="minorEastAsia" w:hAnsiTheme="minorEastAsia"/>
          <w:sz w:val="21"/>
          <w:szCs w:val="21"/>
        </w:rPr>
        <w:t>秘书处</w:t>
      </w:r>
      <w:r w:rsidRPr="00231CC1">
        <w:rPr>
          <w:rFonts w:asciiTheme="minorEastAsia" w:eastAsiaTheme="minorEastAsia" w:hAnsiTheme="minorEastAsia" w:hint="eastAsia"/>
          <w:sz w:val="21"/>
          <w:szCs w:val="21"/>
        </w:rPr>
        <w:t>自2000年以来编制的案文提出证据。关于实质性问题和</w:t>
      </w:r>
      <w:r w:rsidRPr="00231CC1">
        <w:rPr>
          <w:rFonts w:asciiTheme="minorEastAsia" w:eastAsiaTheme="minorEastAsia" w:hAnsiTheme="minorEastAsia"/>
          <w:sz w:val="21"/>
          <w:szCs w:val="21"/>
        </w:rPr>
        <w:t>任务授权</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还应</w:t>
      </w:r>
      <w:r w:rsidR="00A01142" w:rsidRPr="00231CC1">
        <w:rPr>
          <w:rFonts w:asciiTheme="minorEastAsia" w:eastAsiaTheme="minorEastAsia" w:hAnsiTheme="minorEastAsia" w:hint="eastAsia"/>
          <w:sz w:val="21"/>
          <w:szCs w:val="21"/>
        </w:rPr>
        <w:t>当</w:t>
      </w:r>
      <w:r w:rsidR="004B6357" w:rsidRPr="00231CC1">
        <w:rPr>
          <w:rFonts w:asciiTheme="minorEastAsia" w:eastAsiaTheme="minorEastAsia" w:hAnsiTheme="minorEastAsia" w:hint="eastAsia"/>
          <w:sz w:val="21"/>
          <w:szCs w:val="21"/>
        </w:rPr>
        <w:t>在</w:t>
      </w:r>
      <w:r w:rsidRPr="00231CC1">
        <w:rPr>
          <w:rFonts w:asciiTheme="minorEastAsia" w:eastAsiaTheme="minorEastAsia" w:hAnsiTheme="minorEastAsia" w:hint="eastAsia"/>
          <w:sz w:val="21"/>
          <w:szCs w:val="21"/>
        </w:rPr>
        <w:t>解释任务授权和指导在哪些方面缩小</w:t>
      </w:r>
      <w:r w:rsidR="003C7B5B" w:rsidRPr="00231CC1">
        <w:rPr>
          <w:rFonts w:asciiTheme="minorEastAsia" w:eastAsiaTheme="minorEastAsia" w:hAnsiTheme="minorEastAsia" w:hint="eastAsia"/>
          <w:sz w:val="21"/>
          <w:szCs w:val="21"/>
        </w:rPr>
        <w:t>差距上</w:t>
      </w:r>
      <w:r w:rsidRPr="00231CC1">
        <w:rPr>
          <w:rFonts w:asciiTheme="minorEastAsia" w:eastAsiaTheme="minorEastAsia" w:hAnsiTheme="minorEastAsia" w:hint="eastAsia"/>
          <w:sz w:val="21"/>
          <w:szCs w:val="21"/>
        </w:rPr>
        <w:t>发挥重要作用。</w:t>
      </w:r>
      <w:r w:rsidRPr="00231CC1">
        <w:rPr>
          <w:rFonts w:asciiTheme="minorEastAsia" w:eastAsiaTheme="minorEastAsia" w:hAnsiTheme="minorEastAsia"/>
          <w:sz w:val="21"/>
          <w:szCs w:val="21"/>
        </w:rPr>
        <w:t>有一条不成文的规则，</w:t>
      </w:r>
      <w:r w:rsidRPr="00231CC1">
        <w:rPr>
          <w:rFonts w:asciiTheme="minorEastAsia" w:eastAsiaTheme="minorEastAsia" w:hAnsiTheme="minorEastAsia" w:hint="eastAsia"/>
          <w:sz w:val="21"/>
          <w:szCs w:val="21"/>
        </w:rPr>
        <w:t>即，</w:t>
      </w:r>
      <w:r w:rsidRPr="00231CC1">
        <w:rPr>
          <w:rFonts w:asciiTheme="minorEastAsia" w:eastAsiaTheme="minorEastAsia" w:hAnsiTheme="minorEastAsia"/>
          <w:sz w:val="21"/>
          <w:szCs w:val="21"/>
        </w:rPr>
        <w:t>不干涉</w:t>
      </w:r>
      <w:r w:rsidRPr="00231CC1">
        <w:rPr>
          <w:rFonts w:asciiTheme="minorEastAsia" w:eastAsiaTheme="minorEastAsia" w:hAnsiTheme="minorEastAsia" w:hint="eastAsia"/>
          <w:sz w:val="21"/>
          <w:szCs w:val="21"/>
        </w:rPr>
        <w:t>代表某种视角的</w:t>
      </w:r>
      <w:r w:rsidRPr="00231CC1">
        <w:rPr>
          <w:rFonts w:asciiTheme="minorEastAsia" w:eastAsiaTheme="minorEastAsia" w:hAnsiTheme="minorEastAsia"/>
          <w:sz w:val="21"/>
          <w:szCs w:val="21"/>
        </w:rPr>
        <w:t>特定</w:t>
      </w:r>
      <w:r w:rsidRPr="00231CC1">
        <w:rPr>
          <w:rFonts w:asciiTheme="minorEastAsia" w:eastAsiaTheme="minorEastAsia" w:hAnsiTheme="minorEastAsia" w:hint="eastAsia"/>
          <w:sz w:val="21"/>
          <w:szCs w:val="21"/>
        </w:rPr>
        <w:t>立场</w:t>
      </w:r>
      <w:r w:rsidRPr="00231CC1">
        <w:rPr>
          <w:rFonts w:asciiTheme="minorEastAsia" w:eastAsiaTheme="minorEastAsia" w:hAnsiTheme="minorEastAsia"/>
          <w:sz w:val="21"/>
          <w:szCs w:val="21"/>
        </w:rPr>
        <w:t>，</w:t>
      </w:r>
      <w:r w:rsidR="003C7B5B" w:rsidRPr="00231CC1">
        <w:rPr>
          <w:rFonts w:asciiTheme="minorEastAsia" w:eastAsiaTheme="minorEastAsia" w:hAnsiTheme="minorEastAsia" w:hint="eastAsia"/>
          <w:sz w:val="21"/>
          <w:szCs w:val="21"/>
        </w:rPr>
        <w:t>无论是</w:t>
      </w:r>
      <w:r w:rsidRPr="00231CC1">
        <w:rPr>
          <w:rFonts w:asciiTheme="minorEastAsia" w:eastAsiaTheme="minorEastAsia" w:hAnsiTheme="minorEastAsia" w:hint="eastAsia"/>
          <w:sz w:val="21"/>
          <w:szCs w:val="21"/>
        </w:rPr>
        <w:t>来自需求方</w:t>
      </w:r>
      <w:r w:rsidR="003C7B5B" w:rsidRPr="00231CC1">
        <w:rPr>
          <w:rFonts w:asciiTheme="minorEastAsia" w:eastAsiaTheme="minorEastAsia" w:hAnsiTheme="minorEastAsia" w:hint="eastAsia"/>
          <w:sz w:val="21"/>
          <w:szCs w:val="21"/>
        </w:rPr>
        <w:t>还是</w:t>
      </w:r>
      <w:r w:rsidRPr="00231CC1">
        <w:rPr>
          <w:rFonts w:asciiTheme="minorEastAsia" w:eastAsiaTheme="minorEastAsia" w:hAnsiTheme="minorEastAsia" w:hint="eastAsia"/>
          <w:sz w:val="21"/>
          <w:szCs w:val="21"/>
        </w:rPr>
        <w:t>其他方，</w:t>
      </w:r>
      <w:r w:rsidRPr="00231CC1">
        <w:rPr>
          <w:rFonts w:asciiTheme="minorEastAsia" w:eastAsiaTheme="minorEastAsia" w:hAnsiTheme="minorEastAsia"/>
          <w:sz w:val="21"/>
          <w:szCs w:val="21"/>
        </w:rPr>
        <w:t>也许是时候把它变成一条</w:t>
      </w:r>
      <w:r w:rsidRPr="00231CC1">
        <w:rPr>
          <w:rFonts w:asciiTheme="minorEastAsia" w:eastAsiaTheme="minorEastAsia" w:hAnsiTheme="minorEastAsia" w:hint="eastAsia"/>
          <w:sz w:val="21"/>
          <w:szCs w:val="21"/>
        </w:rPr>
        <w:t>公开</w:t>
      </w:r>
      <w:r w:rsidRPr="00231CC1">
        <w:rPr>
          <w:rFonts w:asciiTheme="minorEastAsia" w:eastAsiaTheme="minorEastAsia" w:hAnsiTheme="minorEastAsia"/>
          <w:sz w:val="21"/>
          <w:szCs w:val="21"/>
        </w:rPr>
        <w:t>规则了</w:t>
      </w:r>
      <w:r w:rsidRPr="00231CC1">
        <w:rPr>
          <w:rFonts w:asciiTheme="minorEastAsia" w:eastAsiaTheme="minorEastAsia" w:hAnsiTheme="minorEastAsia" w:hint="eastAsia"/>
          <w:sz w:val="21"/>
          <w:szCs w:val="21"/>
        </w:rPr>
        <w:t>。在某种程度上，它正在开始放松警惕，允许自由流动。这导致</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第三十五届会议上出现危机。有大量的证据，不仅需求方有义务，大家都有义务利用这些文件并提供证据。</w:t>
      </w:r>
    </w:p>
    <w:p w14:paraId="4B004E8F" w14:textId="36B10EC6"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尼日利亚代表团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传统知识/传统文化表现形式</w:t>
      </w:r>
      <w:r w:rsidRPr="00231CC1">
        <w:rPr>
          <w:rFonts w:asciiTheme="minorEastAsia" w:eastAsiaTheme="minorEastAsia" w:hAnsiTheme="minorEastAsia" w:hint="eastAsia"/>
          <w:sz w:val="21"/>
          <w:szCs w:val="21"/>
        </w:rPr>
        <w:t>问题提出了高层次的概念性问题，特别是当把它们并列在</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中时。成员国仍然在可预测的立场上挖掘，要求增加括号，删除括号。这起不到帮助作用。是时候尝试看看这项活动的意义是什么了。它询问是否所有成员的发言都有记录。它询问是否</w:t>
      </w:r>
      <w:r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有权评论所有发言并对它们开展工作，</w:t>
      </w:r>
      <w:r w:rsidR="00D05616" w:rsidRPr="00231CC1">
        <w:rPr>
          <w:rFonts w:asciiTheme="minorEastAsia" w:eastAsiaTheme="minorEastAsia" w:hAnsiTheme="minorEastAsia" w:hint="eastAsia"/>
          <w:sz w:val="21"/>
          <w:szCs w:val="21"/>
        </w:rPr>
        <w:t>而且</w:t>
      </w:r>
      <w:r w:rsidRPr="00231CC1">
        <w:rPr>
          <w:rFonts w:asciiTheme="minorEastAsia" w:eastAsiaTheme="minorEastAsia" w:hAnsiTheme="minorEastAsia" w:hint="eastAsia"/>
          <w:sz w:val="21"/>
          <w:szCs w:val="21"/>
        </w:rPr>
        <w:t>向IGC提交他们的工作。如果是这样，那么</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能够取得进展。一些问题涉及</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但不涉及</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，反</w:t>
      </w:r>
      <w:r w:rsidR="003C7B5B" w:rsidRPr="00231CC1">
        <w:rPr>
          <w:rFonts w:asciiTheme="minorEastAsia" w:eastAsiaTheme="minorEastAsia" w:hAnsiTheme="minorEastAsia" w:hint="eastAsia"/>
          <w:sz w:val="21"/>
          <w:szCs w:val="21"/>
        </w:rPr>
        <w:t>之亦然</w:t>
      </w:r>
      <w:r w:rsidRPr="00231CC1">
        <w:rPr>
          <w:rFonts w:asciiTheme="minorEastAsia" w:eastAsiaTheme="minorEastAsia" w:hAnsiTheme="minorEastAsia" w:hint="eastAsia"/>
          <w:sz w:val="21"/>
          <w:szCs w:val="21"/>
        </w:rPr>
        <w:t>。当</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把这两个概念分开时，就使自己陷入问题之中。从</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的视角</w:t>
      </w:r>
      <w:r w:rsidR="00D05616" w:rsidRPr="00231CC1">
        <w:rPr>
          <w:rFonts w:asciiTheme="minorEastAsia" w:eastAsiaTheme="minorEastAsia" w:hAnsiTheme="minorEastAsia" w:hint="eastAsia"/>
          <w:sz w:val="21"/>
          <w:szCs w:val="21"/>
        </w:rPr>
        <w:t>来</w:t>
      </w:r>
      <w:r w:rsidRPr="00231CC1">
        <w:rPr>
          <w:rFonts w:asciiTheme="minorEastAsia" w:eastAsiaTheme="minorEastAsia" w:hAnsiTheme="minorEastAsia" w:hint="eastAsia"/>
          <w:sz w:val="21"/>
          <w:szCs w:val="21"/>
        </w:rPr>
        <w:t>看，</w:t>
      </w:r>
      <w:r w:rsidR="000E4D43" w:rsidRPr="00231CC1">
        <w:rPr>
          <w:rFonts w:asciiTheme="minorEastAsia" w:eastAsiaTheme="minorEastAsia" w:hAnsiTheme="minorEastAsia" w:hint="eastAsia"/>
          <w:sz w:val="21"/>
          <w:szCs w:val="21"/>
        </w:rPr>
        <w:t>这两个概念</w:t>
      </w:r>
      <w:r w:rsidRPr="00231CC1">
        <w:rPr>
          <w:rFonts w:asciiTheme="minorEastAsia" w:eastAsiaTheme="minorEastAsia" w:hAnsiTheme="minorEastAsia" w:hint="eastAsia"/>
          <w:sz w:val="21"/>
          <w:szCs w:val="21"/>
        </w:rPr>
        <w:t>是不可分开的。</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已经</w:t>
      </w:r>
      <w:r w:rsidR="00644885" w:rsidRPr="00231CC1">
        <w:rPr>
          <w:rFonts w:asciiTheme="minorEastAsia" w:eastAsiaTheme="minorEastAsia" w:hAnsiTheme="minorEastAsia" w:hint="eastAsia"/>
          <w:sz w:val="21"/>
          <w:szCs w:val="21"/>
        </w:rPr>
        <w:t>完成</w:t>
      </w:r>
      <w:r w:rsidRPr="00231CC1">
        <w:rPr>
          <w:rFonts w:asciiTheme="minorEastAsia" w:eastAsiaTheme="minorEastAsia" w:hAnsiTheme="minorEastAsia" w:hint="eastAsia"/>
          <w:sz w:val="21"/>
          <w:szCs w:val="21"/>
        </w:rPr>
        <w:t>了这方面的辩论，但是</w:t>
      </w:r>
      <w:r w:rsidR="00644885" w:rsidRPr="00231CC1">
        <w:rPr>
          <w:rFonts w:asciiTheme="minorEastAsia" w:eastAsiaTheme="minorEastAsia" w:hAnsiTheme="minorEastAsia" w:hint="eastAsia"/>
          <w:sz w:val="21"/>
          <w:szCs w:val="21"/>
        </w:rPr>
        <w:t>大家</w:t>
      </w:r>
      <w:r w:rsidRPr="00231CC1">
        <w:rPr>
          <w:rFonts w:asciiTheme="minorEastAsia" w:eastAsiaTheme="minorEastAsia" w:hAnsiTheme="minorEastAsia" w:hint="eastAsia"/>
          <w:sz w:val="21"/>
          <w:szCs w:val="21"/>
        </w:rPr>
        <w:t>必须认识到这一进程的复杂性。每个代表团都</w:t>
      </w:r>
      <w:r w:rsidRPr="00231CC1">
        <w:rPr>
          <w:rFonts w:asciiTheme="minorEastAsia" w:eastAsiaTheme="minorEastAsia" w:hAnsiTheme="minorEastAsia"/>
          <w:sz w:val="21"/>
          <w:szCs w:val="21"/>
        </w:rPr>
        <w:t>对草案中的一个具体字</w:t>
      </w:r>
      <w:r w:rsidR="00644885" w:rsidRPr="00231CC1">
        <w:rPr>
          <w:rFonts w:asciiTheme="minorEastAsia" w:eastAsiaTheme="minorEastAsia" w:hAnsiTheme="minorEastAsia" w:hint="eastAsia"/>
          <w:sz w:val="21"/>
          <w:szCs w:val="21"/>
        </w:rPr>
        <w:t>眼</w:t>
      </w:r>
      <w:r w:rsidRPr="00231CC1">
        <w:rPr>
          <w:rFonts w:asciiTheme="minorEastAsia" w:eastAsiaTheme="minorEastAsia" w:hAnsiTheme="minorEastAsia"/>
          <w:sz w:val="21"/>
          <w:szCs w:val="21"/>
        </w:rPr>
        <w:t>或词组有话要说，</w:t>
      </w:r>
      <w:r w:rsidRPr="00231CC1">
        <w:rPr>
          <w:rFonts w:asciiTheme="minorEastAsia" w:eastAsiaTheme="minorEastAsia" w:hAnsiTheme="minorEastAsia" w:hint="eastAsia"/>
          <w:sz w:val="21"/>
          <w:szCs w:val="21"/>
        </w:rPr>
        <w:t>如果允许这种情况继续下去，IGC将无法取得进展。</w:t>
      </w:r>
      <w:r w:rsidR="00644885" w:rsidRPr="00231CC1">
        <w:rPr>
          <w:rFonts w:asciiTheme="minorEastAsia" w:eastAsiaTheme="minorEastAsia" w:hAnsiTheme="minorEastAsia" w:hint="eastAsia"/>
          <w:sz w:val="21"/>
          <w:szCs w:val="21"/>
        </w:rPr>
        <w:t>必须</w:t>
      </w:r>
      <w:r w:rsidRPr="00231CC1">
        <w:rPr>
          <w:rFonts w:asciiTheme="minorEastAsia" w:eastAsiaTheme="minorEastAsia" w:hAnsiTheme="minorEastAsia" w:hint="eastAsia"/>
          <w:sz w:val="21"/>
          <w:szCs w:val="21"/>
        </w:rPr>
        <w:t>停下来思考如何取得进展。</w:t>
      </w:r>
      <w:r w:rsidR="00644885" w:rsidRPr="00231CC1">
        <w:rPr>
          <w:rFonts w:asciiTheme="minorEastAsia" w:eastAsiaTheme="minorEastAsia" w:hAnsiTheme="minorEastAsia" w:hint="eastAsia"/>
          <w:sz w:val="21"/>
          <w:szCs w:val="21"/>
        </w:rPr>
        <w:t>差距</w:t>
      </w:r>
      <w:r w:rsidRPr="00231CC1">
        <w:rPr>
          <w:rFonts w:asciiTheme="minorEastAsia" w:eastAsiaTheme="minorEastAsia" w:hAnsiTheme="minorEastAsia" w:hint="eastAsia"/>
          <w:sz w:val="21"/>
          <w:szCs w:val="21"/>
        </w:rPr>
        <w:t>并没有缩小。现在正在制造问题，而不是解决问题。应当对此加以调整了。</w:t>
      </w:r>
    </w:p>
    <w:p w14:paraId="5E8B8291"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意大利代表团支持</w:t>
      </w:r>
      <w:r w:rsidRPr="00231CC1">
        <w:rPr>
          <w:rFonts w:asciiTheme="minorEastAsia" w:eastAsiaTheme="minorEastAsia" w:hAnsiTheme="minorEastAsia"/>
          <w:sz w:val="21"/>
          <w:szCs w:val="21"/>
        </w:rPr>
        <w:t>欧盟代表团代表欧盟及其成员国</w:t>
      </w:r>
      <w:r w:rsidRPr="00231CC1">
        <w:rPr>
          <w:rFonts w:asciiTheme="minorEastAsia" w:eastAsiaTheme="minorEastAsia" w:hAnsiTheme="minorEastAsia" w:hint="eastAsia"/>
          <w:sz w:val="21"/>
          <w:szCs w:val="21"/>
        </w:rPr>
        <w:t>所作的发言。在</w:t>
      </w:r>
      <w:r w:rsidRPr="00231CC1">
        <w:rPr>
          <w:rFonts w:asciiTheme="minorEastAsia" w:eastAsiaTheme="minorEastAsia" w:hAnsiTheme="minorEastAsia"/>
          <w:sz w:val="21"/>
          <w:szCs w:val="21"/>
        </w:rPr>
        <w:t>政策目标</w:t>
      </w:r>
      <w:r w:rsidRPr="00231CC1">
        <w:rPr>
          <w:rFonts w:asciiTheme="minorEastAsia" w:eastAsiaTheme="minorEastAsia" w:hAnsiTheme="minorEastAsia" w:hint="eastAsia"/>
          <w:sz w:val="21"/>
          <w:szCs w:val="21"/>
        </w:rPr>
        <w:t>中，说</w:t>
      </w:r>
      <w:r w:rsidR="00644885" w:rsidRPr="00231CC1">
        <w:rPr>
          <w:rFonts w:asciiTheme="minorEastAsia" w:eastAsiaTheme="minorEastAsia" w:hAnsiTheme="minorEastAsia" w:hint="eastAsia"/>
          <w:sz w:val="21"/>
          <w:szCs w:val="21"/>
        </w:rPr>
        <w:t>得越</w:t>
      </w:r>
      <w:proofErr w:type="gramStart"/>
      <w:r w:rsidR="00644885" w:rsidRPr="00231CC1">
        <w:rPr>
          <w:rFonts w:asciiTheme="minorEastAsia" w:eastAsiaTheme="minorEastAsia" w:hAnsiTheme="minorEastAsia" w:hint="eastAsia"/>
          <w:sz w:val="21"/>
          <w:szCs w:val="21"/>
        </w:rPr>
        <w:t>少可能</w:t>
      </w:r>
      <w:proofErr w:type="gramEnd"/>
      <w:r w:rsidR="00644885" w:rsidRPr="00231CC1">
        <w:rPr>
          <w:rFonts w:asciiTheme="minorEastAsia" w:eastAsiaTheme="minorEastAsia" w:hAnsiTheme="minorEastAsia" w:hint="eastAsia"/>
          <w:sz w:val="21"/>
          <w:szCs w:val="21"/>
        </w:rPr>
        <w:t>越好</w:t>
      </w:r>
      <w:r w:rsidRPr="00231CC1">
        <w:rPr>
          <w:rFonts w:asciiTheme="minorEastAsia" w:eastAsiaTheme="minorEastAsia" w:hAnsiTheme="minorEastAsia" w:hint="eastAsia"/>
          <w:sz w:val="21"/>
          <w:szCs w:val="21"/>
        </w:rPr>
        <w:t>，因为否则的话会得到非常混乱的定义。</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正在处理极其棘手的问题。</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的定义本身是一个微妙问题，因此最好使用简洁的语言，明确说明政策目标是什么。</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可以仔细</w:t>
      </w:r>
      <w:r w:rsidR="00644885" w:rsidRPr="00231CC1">
        <w:rPr>
          <w:rFonts w:asciiTheme="minorEastAsia" w:eastAsiaTheme="minorEastAsia" w:hAnsiTheme="minorEastAsia" w:hint="eastAsia"/>
          <w:sz w:val="21"/>
          <w:szCs w:val="21"/>
        </w:rPr>
        <w:t>研究</w:t>
      </w:r>
      <w:r w:rsidRPr="00231CC1">
        <w:rPr>
          <w:rFonts w:asciiTheme="minorEastAsia" w:eastAsiaTheme="minorEastAsia" w:hAnsiTheme="minorEastAsia" w:hint="eastAsia"/>
          <w:sz w:val="21"/>
          <w:szCs w:val="21"/>
        </w:rPr>
        <w:t>一下</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，其中载有若干重要要素，例如，提到知识产权，因为</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必须尊重</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的限制和参数。</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中提到的另一个重要要素是国家法律，明确规定应适当考虑国家法律。</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不能试图通过国际文书来管理一切。</w:t>
      </w:r>
      <w:r w:rsidR="00644885" w:rsidRPr="00231CC1">
        <w:rPr>
          <w:rFonts w:asciiTheme="minorEastAsia" w:eastAsiaTheme="minorEastAsia" w:hAnsiTheme="minorEastAsia" w:hint="eastAsia"/>
          <w:sz w:val="21"/>
          <w:szCs w:val="21"/>
        </w:rPr>
        <w:t>没有</w:t>
      </w:r>
      <w:r w:rsidRPr="00231CC1">
        <w:rPr>
          <w:rFonts w:asciiTheme="minorEastAsia" w:eastAsiaTheme="minorEastAsia" w:hAnsiTheme="minorEastAsia" w:hint="eastAsia"/>
          <w:sz w:val="21"/>
          <w:szCs w:val="21"/>
        </w:rPr>
        <w:t>必要具体提到</w:t>
      </w:r>
      <w:r w:rsidRPr="00231CC1">
        <w:rPr>
          <w:rFonts w:asciiTheme="minorEastAsia" w:eastAsiaTheme="minorEastAsia" w:hAnsiTheme="minorEastAsia"/>
          <w:sz w:val="21"/>
          <w:szCs w:val="21"/>
        </w:rPr>
        <w:t>惠益分享</w:t>
      </w:r>
      <w:r w:rsidRPr="00231CC1">
        <w:rPr>
          <w:rFonts w:asciiTheme="minorEastAsia" w:eastAsiaTheme="minorEastAsia" w:hAnsiTheme="minorEastAsia" w:hint="eastAsia"/>
          <w:sz w:val="21"/>
          <w:szCs w:val="21"/>
        </w:rPr>
        <w:t>。与传统知识相关的</w:t>
      </w:r>
      <w:r w:rsidRPr="00231CC1">
        <w:rPr>
          <w:rFonts w:asciiTheme="minorEastAsia" w:eastAsiaTheme="minorEastAsia" w:hAnsiTheme="minorEastAsia"/>
          <w:sz w:val="21"/>
          <w:szCs w:val="21"/>
        </w:rPr>
        <w:t>《名古屋议定书》</w:t>
      </w:r>
      <w:r w:rsidRPr="00231CC1">
        <w:rPr>
          <w:rFonts w:asciiTheme="minorEastAsia" w:eastAsiaTheme="minorEastAsia" w:hAnsiTheme="minorEastAsia" w:hint="eastAsia"/>
          <w:sz w:val="21"/>
          <w:szCs w:val="21"/>
        </w:rPr>
        <w:t>或《专利合作条约》都没有提到它。事实上，它仅仅在涉及</w:t>
      </w:r>
      <w:r w:rsidRPr="00231CC1">
        <w:rPr>
          <w:rFonts w:asciiTheme="minorEastAsia" w:eastAsiaTheme="minorEastAsia" w:hAnsiTheme="minorEastAsia"/>
          <w:sz w:val="21"/>
          <w:szCs w:val="21"/>
        </w:rPr>
        <w:t>遗传资源</w:t>
      </w:r>
      <w:r w:rsidRPr="00231CC1">
        <w:rPr>
          <w:rFonts w:asciiTheme="minorEastAsia" w:eastAsiaTheme="minorEastAsia" w:hAnsiTheme="minorEastAsia" w:hint="eastAsia"/>
          <w:sz w:val="21"/>
          <w:szCs w:val="21"/>
        </w:rPr>
        <w:t>相关的</w:t>
      </w:r>
      <w:r w:rsidRPr="00231CC1">
        <w:rPr>
          <w:rFonts w:asciiTheme="minorEastAsia" w:eastAsiaTheme="minorEastAsia" w:hAnsiTheme="minorEastAsia"/>
          <w:sz w:val="21"/>
          <w:szCs w:val="21"/>
        </w:rPr>
        <w:t>传统知识</w:t>
      </w:r>
      <w:r w:rsidR="00644885" w:rsidRPr="00231CC1">
        <w:rPr>
          <w:rFonts w:asciiTheme="minorEastAsia" w:eastAsiaTheme="minorEastAsia" w:hAnsiTheme="minorEastAsia" w:hint="eastAsia"/>
          <w:sz w:val="21"/>
          <w:szCs w:val="21"/>
        </w:rPr>
        <w:t>时是</w:t>
      </w:r>
      <w:r w:rsidRPr="00231CC1">
        <w:rPr>
          <w:rFonts w:asciiTheme="minorEastAsia" w:eastAsiaTheme="minorEastAsia" w:hAnsiTheme="minorEastAsia" w:hint="eastAsia"/>
          <w:sz w:val="21"/>
          <w:szCs w:val="21"/>
        </w:rPr>
        <w:t>相关</w:t>
      </w:r>
      <w:r w:rsidR="00644885" w:rsidRPr="00231CC1">
        <w:rPr>
          <w:rFonts w:asciiTheme="minorEastAsia" w:eastAsiaTheme="minorEastAsia" w:hAnsiTheme="minorEastAsia" w:hint="eastAsia"/>
          <w:sz w:val="21"/>
          <w:szCs w:val="21"/>
        </w:rPr>
        <w:t>的</w:t>
      </w:r>
      <w:r w:rsidRPr="00231CC1">
        <w:rPr>
          <w:rFonts w:asciiTheme="minorEastAsia" w:eastAsiaTheme="minorEastAsia" w:hAnsiTheme="minorEastAsia" w:hint="eastAsia"/>
          <w:sz w:val="21"/>
          <w:szCs w:val="21"/>
        </w:rPr>
        <w:t>。</w:t>
      </w:r>
    </w:p>
    <w:p w14:paraId="54058EC6" w14:textId="7E44BE43"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巴西代表团</w:t>
      </w:r>
      <w:r w:rsidRPr="00231CC1">
        <w:rPr>
          <w:rFonts w:asciiTheme="minorEastAsia" w:eastAsiaTheme="minorEastAsia" w:hAnsiTheme="minorEastAsia" w:hint="eastAsia"/>
          <w:sz w:val="21"/>
          <w:szCs w:val="21"/>
        </w:rPr>
        <w:t>支持</w:t>
      </w:r>
      <w:r w:rsidRPr="00231CC1">
        <w:rPr>
          <w:rFonts w:asciiTheme="minorEastAsia" w:eastAsiaTheme="minorEastAsia" w:hAnsiTheme="minorEastAsia"/>
          <w:sz w:val="21"/>
          <w:szCs w:val="21"/>
        </w:rPr>
        <w:t>伊朗伊斯兰共和国代表团</w:t>
      </w:r>
      <w:r w:rsidRPr="00231CC1">
        <w:rPr>
          <w:rFonts w:asciiTheme="minorEastAsia" w:eastAsiaTheme="minorEastAsia" w:hAnsiTheme="minorEastAsia" w:hint="eastAsia"/>
          <w:sz w:val="21"/>
          <w:szCs w:val="21"/>
        </w:rPr>
        <w:t>所作的关于推动在</w:t>
      </w:r>
      <w:r w:rsidRPr="00231CC1">
        <w:rPr>
          <w:rFonts w:asciiTheme="minorEastAsia" w:eastAsiaTheme="minorEastAsia" w:hAnsiTheme="minorEastAsia"/>
          <w:sz w:val="21"/>
          <w:szCs w:val="21"/>
        </w:rPr>
        <w:t>政策目标</w:t>
      </w:r>
      <w:r w:rsidRPr="00231CC1">
        <w:rPr>
          <w:rFonts w:asciiTheme="minorEastAsia" w:eastAsiaTheme="minorEastAsia" w:hAnsiTheme="minorEastAsia" w:hint="eastAsia"/>
          <w:sz w:val="21"/>
          <w:szCs w:val="21"/>
        </w:rPr>
        <w:t>中采取更</w:t>
      </w:r>
      <w:r w:rsidR="003A650E" w:rsidRPr="00231CC1">
        <w:rPr>
          <w:rFonts w:asciiTheme="minorEastAsia" w:eastAsiaTheme="minorEastAsia" w:hAnsiTheme="minorEastAsia" w:hint="eastAsia"/>
          <w:sz w:val="21"/>
          <w:szCs w:val="21"/>
        </w:rPr>
        <w:t>具</w:t>
      </w:r>
      <w:r w:rsidRPr="00231CC1">
        <w:rPr>
          <w:rFonts w:asciiTheme="minorEastAsia" w:eastAsiaTheme="minorEastAsia" w:hAnsiTheme="minorEastAsia" w:hint="eastAsia"/>
          <w:sz w:val="21"/>
          <w:szCs w:val="21"/>
        </w:rPr>
        <w:t>总体性的方法的发言。它的意见在很大程度上反映在</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案文</w:t>
      </w:r>
      <w:r w:rsidRPr="00231CC1">
        <w:rPr>
          <w:rFonts w:asciiTheme="minorEastAsia" w:eastAsiaTheme="minorEastAsia" w:hAnsiTheme="minorEastAsia"/>
          <w:sz w:val="21"/>
          <w:szCs w:val="21"/>
        </w:rPr>
        <w:t>和传统文化表现形式案文备选项1</w:t>
      </w:r>
      <w:r w:rsidR="00014820"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。回顾意大利代表团所作的发言和欧盟代表团代表欧盟及其成员国所作的发言，</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可以通过利用其他</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中的一些</w:t>
      </w:r>
      <w:r w:rsidR="00014820" w:rsidRPr="00231CC1">
        <w:rPr>
          <w:rFonts w:asciiTheme="minorEastAsia" w:eastAsiaTheme="minorEastAsia" w:hAnsiTheme="minorEastAsia" w:hint="eastAsia"/>
          <w:sz w:val="21"/>
          <w:szCs w:val="21"/>
        </w:rPr>
        <w:t>措词</w:t>
      </w:r>
      <w:r w:rsidRPr="00231CC1">
        <w:rPr>
          <w:rFonts w:asciiTheme="minorEastAsia" w:eastAsiaTheme="minorEastAsia" w:hAnsiTheme="minorEastAsia" w:hint="eastAsia"/>
          <w:sz w:val="21"/>
          <w:szCs w:val="21"/>
        </w:rPr>
        <w:t>达成折</w:t>
      </w:r>
      <w:r w:rsidR="00F46A20"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。它对</w:t>
      </w:r>
      <w:r w:rsidRPr="00231CC1">
        <w:rPr>
          <w:rFonts w:asciiTheme="minorEastAsia" w:eastAsiaTheme="minorEastAsia" w:hAnsiTheme="minorEastAsia"/>
          <w:sz w:val="21"/>
          <w:szCs w:val="21"/>
        </w:rPr>
        <w:t>传统知识案文备选项2</w:t>
      </w:r>
      <w:r w:rsidRPr="00231CC1">
        <w:rPr>
          <w:rFonts w:asciiTheme="minorEastAsia" w:eastAsiaTheme="minorEastAsia" w:hAnsiTheme="minorEastAsia" w:hint="eastAsia"/>
          <w:sz w:val="21"/>
          <w:szCs w:val="21"/>
        </w:rPr>
        <w:t>中提到“受保护”传统知识感到关切，这种说法假定</w:t>
      </w:r>
      <w:r w:rsidRPr="00231CC1">
        <w:rPr>
          <w:rFonts w:asciiTheme="minorEastAsia" w:eastAsiaTheme="minorEastAsia" w:hAnsiTheme="minorEastAsia"/>
          <w:sz w:val="21"/>
          <w:szCs w:val="21"/>
        </w:rPr>
        <w:t>先前就</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保护</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的含义</w:t>
      </w:r>
      <w:r w:rsidRPr="00231CC1">
        <w:rPr>
          <w:rFonts w:asciiTheme="minorEastAsia" w:eastAsiaTheme="minorEastAsia" w:hAnsiTheme="minorEastAsia" w:hint="eastAsia"/>
          <w:sz w:val="21"/>
          <w:szCs w:val="21"/>
        </w:rPr>
        <w:t>已</w:t>
      </w:r>
      <w:r w:rsidRPr="00231CC1">
        <w:rPr>
          <w:rFonts w:asciiTheme="minorEastAsia" w:eastAsiaTheme="minorEastAsia" w:hAnsiTheme="minorEastAsia"/>
          <w:sz w:val="21"/>
          <w:szCs w:val="21"/>
        </w:rPr>
        <w:t>达成</w:t>
      </w:r>
      <w:r w:rsidR="00014820" w:rsidRPr="00231CC1">
        <w:rPr>
          <w:rFonts w:asciiTheme="minorEastAsia" w:eastAsiaTheme="minorEastAsia" w:hAnsiTheme="minorEastAsia" w:hint="eastAsia"/>
          <w:sz w:val="21"/>
          <w:szCs w:val="21"/>
        </w:rPr>
        <w:t>一致意见</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而</w:t>
      </w:r>
      <w:r w:rsidRPr="00231CC1">
        <w:rPr>
          <w:rFonts w:asciiTheme="minorEastAsia" w:eastAsiaTheme="minorEastAsia" w:hAnsiTheme="minorEastAsia"/>
          <w:sz w:val="21"/>
          <w:szCs w:val="21"/>
        </w:rPr>
        <w:t>这正是IGC试图</w:t>
      </w:r>
      <w:r w:rsidR="00014820" w:rsidRPr="00231CC1">
        <w:rPr>
          <w:rFonts w:asciiTheme="minorEastAsia" w:eastAsiaTheme="minorEastAsia" w:hAnsiTheme="minorEastAsia" w:hint="eastAsia"/>
          <w:sz w:val="21"/>
          <w:szCs w:val="21"/>
        </w:rPr>
        <w:t>要</w:t>
      </w:r>
      <w:r w:rsidRPr="00231CC1">
        <w:rPr>
          <w:rFonts w:asciiTheme="minorEastAsia" w:eastAsiaTheme="minorEastAsia" w:hAnsiTheme="minorEastAsia"/>
          <w:sz w:val="21"/>
          <w:szCs w:val="21"/>
        </w:rPr>
        <w:t>达成的。</w:t>
      </w:r>
      <w:r w:rsidRPr="00231CC1">
        <w:rPr>
          <w:rFonts w:asciiTheme="minorEastAsia" w:eastAsiaTheme="minorEastAsia" w:hAnsiTheme="minorEastAsia" w:hint="eastAsia"/>
          <w:sz w:val="21"/>
          <w:szCs w:val="21"/>
        </w:rPr>
        <w:t>它在出席会议时牢记自身的利益和立场，但也本着对话和妥协精神，希望各代表团都以相同的建设性和透明方式努力取得富有意义的成果。</w:t>
      </w:r>
    </w:p>
    <w:p w14:paraId="5197F7AE"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w:t>
      </w:r>
      <w:r w:rsidRPr="00231CC1">
        <w:rPr>
          <w:rFonts w:asciiTheme="minorEastAsia" w:eastAsiaTheme="minorEastAsia" w:hAnsiTheme="minorEastAsia" w:hint="eastAsia"/>
          <w:sz w:val="21"/>
          <w:szCs w:val="21"/>
        </w:rPr>
        <w:t>代表</w:t>
      </w:r>
      <w:r w:rsidRPr="00231CC1">
        <w:rPr>
          <w:rFonts w:asciiTheme="minorEastAsia" w:eastAsiaTheme="minorEastAsia" w:hAnsiTheme="minorEastAsia"/>
          <w:sz w:val="21"/>
          <w:szCs w:val="21"/>
        </w:rPr>
        <w:t>CEBS</w:t>
      </w:r>
      <w:r w:rsidRPr="00231CC1">
        <w:rPr>
          <w:rFonts w:asciiTheme="minorEastAsia" w:eastAsiaTheme="minorEastAsia" w:hAnsiTheme="minorEastAsia" w:hint="eastAsia"/>
          <w:sz w:val="21"/>
          <w:szCs w:val="21"/>
        </w:rPr>
        <w:t>集团发言，它说，</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正处于讨论的最初阶段。期待</w:t>
      </w:r>
      <w:r w:rsidRPr="00231CC1">
        <w:rPr>
          <w:rFonts w:asciiTheme="minorEastAsia" w:eastAsiaTheme="minorEastAsia" w:hAnsiTheme="minorEastAsia"/>
          <w:sz w:val="21"/>
          <w:szCs w:val="21"/>
        </w:rPr>
        <w:t>各成员国</w:t>
      </w:r>
      <w:r w:rsidRPr="00231CC1">
        <w:rPr>
          <w:rFonts w:asciiTheme="minorEastAsia" w:eastAsiaTheme="minorEastAsia" w:hAnsiTheme="minorEastAsia" w:hint="eastAsia"/>
          <w:sz w:val="21"/>
          <w:szCs w:val="21"/>
        </w:rPr>
        <w:t>的立场发生翻天覆地的变化还为时过早。它</w:t>
      </w:r>
      <w:r w:rsidRPr="00231CC1">
        <w:rPr>
          <w:rFonts w:asciiTheme="minorEastAsia" w:eastAsiaTheme="minorEastAsia" w:hAnsiTheme="minorEastAsia"/>
          <w:sz w:val="21"/>
          <w:szCs w:val="21"/>
        </w:rPr>
        <w:t>期待</w:t>
      </w:r>
      <w:r w:rsidR="00DF6622" w:rsidRPr="00231CC1">
        <w:rPr>
          <w:rFonts w:asciiTheme="minorEastAsia" w:eastAsiaTheme="minorEastAsia" w:hAnsiTheme="minorEastAsia" w:hint="eastAsia"/>
          <w:sz w:val="21"/>
          <w:szCs w:val="21"/>
        </w:rPr>
        <w:t>一种能</w:t>
      </w:r>
      <w:r w:rsidRPr="00231CC1">
        <w:rPr>
          <w:rFonts w:asciiTheme="minorEastAsia" w:eastAsiaTheme="minorEastAsia" w:hAnsiTheme="minorEastAsia" w:hint="eastAsia"/>
          <w:sz w:val="21"/>
          <w:szCs w:val="21"/>
        </w:rPr>
        <w:t>避免建议</w:t>
      </w:r>
      <w:r w:rsidRPr="00231CC1">
        <w:rPr>
          <w:rFonts w:asciiTheme="minorEastAsia" w:eastAsiaTheme="minorEastAsia" w:hAnsiTheme="minorEastAsia"/>
          <w:sz w:val="21"/>
          <w:szCs w:val="21"/>
        </w:rPr>
        <w:t>一项具有法律约束力的文书</w:t>
      </w:r>
      <w:r w:rsidR="00DF6622" w:rsidRPr="00231CC1">
        <w:rPr>
          <w:rFonts w:asciiTheme="minorEastAsia" w:eastAsiaTheme="minorEastAsia" w:hAnsiTheme="minorEastAsia" w:hint="eastAsia"/>
          <w:sz w:val="21"/>
          <w:szCs w:val="21"/>
        </w:rPr>
        <w:t>的</w:t>
      </w:r>
      <w:r w:rsidR="00E53766" w:rsidRPr="00231CC1">
        <w:rPr>
          <w:rFonts w:asciiTheme="minorEastAsia" w:eastAsiaTheme="minorEastAsia" w:hAnsiTheme="minorEastAsia" w:hint="eastAsia"/>
          <w:sz w:val="21"/>
          <w:szCs w:val="21"/>
        </w:rPr>
        <w:t>措词</w:t>
      </w:r>
      <w:r w:rsidRPr="00231CC1">
        <w:rPr>
          <w:rFonts w:asciiTheme="minorEastAsia" w:eastAsiaTheme="minorEastAsia" w:hAnsiTheme="minorEastAsia" w:hint="eastAsia"/>
          <w:sz w:val="21"/>
          <w:szCs w:val="21"/>
        </w:rPr>
        <w:t>，因为现在还不是预判讨论结果的时候。“盗用”一</w:t>
      </w:r>
      <w:r w:rsidR="00E53766"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以及提到</w:t>
      </w:r>
      <w:r w:rsidRPr="00231CC1">
        <w:rPr>
          <w:rFonts w:asciiTheme="minorEastAsia" w:eastAsiaTheme="minorEastAsia" w:hAnsiTheme="minorEastAsia"/>
          <w:sz w:val="21"/>
          <w:szCs w:val="21"/>
        </w:rPr>
        <w:t>获取和惠益分享</w:t>
      </w:r>
      <w:r w:rsidR="00E53766" w:rsidRPr="00231CC1">
        <w:rPr>
          <w:rFonts w:asciiTheme="minorEastAsia" w:eastAsiaTheme="minorEastAsia" w:hAnsiTheme="minorEastAsia" w:hint="eastAsia"/>
          <w:sz w:val="21"/>
          <w:szCs w:val="21"/>
        </w:rPr>
        <w:t>（“A</w:t>
      </w:r>
      <w:r w:rsidR="00E53766" w:rsidRPr="00231CC1">
        <w:rPr>
          <w:rFonts w:asciiTheme="minorEastAsia" w:eastAsiaTheme="minorEastAsia" w:hAnsiTheme="minorEastAsia"/>
          <w:sz w:val="21"/>
          <w:szCs w:val="21"/>
        </w:rPr>
        <w:t>BS</w:t>
      </w:r>
      <w:r w:rsidR="00E53766"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制度是有问题的。</w:t>
      </w:r>
    </w:p>
    <w:p w14:paraId="4BE4372F"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哥伦比亚代表团赞</w:t>
      </w:r>
      <w:r w:rsidR="007E02A5" w:rsidRPr="00231CC1">
        <w:rPr>
          <w:rFonts w:asciiTheme="minorEastAsia" w:eastAsiaTheme="minorEastAsia" w:hAnsiTheme="minorEastAsia" w:hint="eastAsia"/>
          <w:sz w:val="21"/>
          <w:szCs w:val="21"/>
        </w:rPr>
        <w:t>同</w:t>
      </w:r>
      <w:r w:rsidRPr="00231CC1">
        <w:rPr>
          <w:rFonts w:asciiTheme="minorEastAsia" w:eastAsiaTheme="minorEastAsia" w:hAnsiTheme="minorEastAsia"/>
          <w:sz w:val="21"/>
          <w:szCs w:val="21"/>
        </w:rPr>
        <w:t>巴西代表团</w:t>
      </w:r>
      <w:r w:rsidRPr="00231CC1">
        <w:rPr>
          <w:rFonts w:asciiTheme="minorEastAsia" w:eastAsiaTheme="minorEastAsia" w:hAnsiTheme="minorEastAsia" w:hint="eastAsia"/>
          <w:sz w:val="21"/>
          <w:szCs w:val="21"/>
        </w:rPr>
        <w:t>的发言。</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涵盖了</w:t>
      </w:r>
      <w:r w:rsidR="007E02A5" w:rsidRPr="00231CC1">
        <w:rPr>
          <w:rFonts w:asciiTheme="minorEastAsia" w:eastAsiaTheme="minorEastAsia" w:hAnsiTheme="minorEastAsia" w:hint="eastAsia"/>
          <w:sz w:val="21"/>
          <w:szCs w:val="21"/>
        </w:rPr>
        <w:t>它</w:t>
      </w:r>
      <w:r w:rsidRPr="00231CC1">
        <w:rPr>
          <w:rFonts w:asciiTheme="minorEastAsia" w:eastAsiaTheme="minorEastAsia" w:hAnsiTheme="minorEastAsia" w:hint="eastAsia"/>
          <w:sz w:val="21"/>
          <w:szCs w:val="21"/>
        </w:rPr>
        <w:t>所追求的许多利益，可加以具体调整。它愿意就其他</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开展工作，只要能够围绕它所追求的目标将它们构建</w:t>
      </w:r>
      <w:r w:rsidR="007E02A5" w:rsidRPr="00231CC1">
        <w:rPr>
          <w:rFonts w:asciiTheme="minorEastAsia" w:eastAsiaTheme="minorEastAsia" w:hAnsiTheme="minorEastAsia" w:hint="eastAsia"/>
          <w:sz w:val="21"/>
          <w:szCs w:val="21"/>
        </w:rPr>
        <w:t>在一</w:t>
      </w:r>
      <w:r w:rsidRPr="00231CC1">
        <w:rPr>
          <w:rFonts w:asciiTheme="minorEastAsia" w:eastAsiaTheme="minorEastAsia" w:hAnsiTheme="minorEastAsia" w:hint="eastAsia"/>
          <w:sz w:val="21"/>
          <w:szCs w:val="21"/>
        </w:rPr>
        <w:t>起</w:t>
      </w:r>
      <w:r w:rsidR="007E02A5" w:rsidRPr="00231CC1">
        <w:rPr>
          <w:rFonts w:asciiTheme="minorEastAsia" w:eastAsiaTheme="minorEastAsia" w:hAnsiTheme="minorEastAsia" w:hint="eastAsia"/>
          <w:sz w:val="21"/>
          <w:szCs w:val="21"/>
        </w:rPr>
        <w:t>即可</w:t>
      </w:r>
      <w:r w:rsidRPr="00231CC1">
        <w:rPr>
          <w:rFonts w:asciiTheme="minorEastAsia" w:eastAsiaTheme="minorEastAsia" w:hAnsiTheme="minorEastAsia" w:hint="eastAsia"/>
          <w:sz w:val="21"/>
          <w:szCs w:val="21"/>
        </w:rPr>
        <w:t>。由于</w:t>
      </w:r>
      <w:r w:rsidRPr="00231CC1">
        <w:rPr>
          <w:rFonts w:asciiTheme="minorEastAsia" w:eastAsiaTheme="minorEastAsia" w:hAnsiTheme="minorEastAsia"/>
          <w:sz w:val="21"/>
          <w:szCs w:val="21"/>
        </w:rPr>
        <w:t>巴西代表团</w:t>
      </w:r>
      <w:r w:rsidRPr="00231CC1">
        <w:rPr>
          <w:rFonts w:asciiTheme="minorEastAsia" w:eastAsiaTheme="minorEastAsia" w:hAnsiTheme="minorEastAsia" w:hint="eastAsia"/>
          <w:sz w:val="21"/>
          <w:szCs w:val="21"/>
        </w:rPr>
        <w:t>提到的澄清，它积极看待</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w:t>
      </w:r>
    </w:p>
    <w:p w14:paraId="032E0D1D" w14:textId="021C2E9D"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宣布结束关于目标的讨论。他说，一些成员表示他们赞成某个备选项，但同时也表示他们准备好了妥协，并支持</w:t>
      </w:r>
      <w:r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尝试制定一个更平衡的目标。</w:t>
      </w:r>
      <w:r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将努力起草完善</w:t>
      </w:r>
      <w:r w:rsidR="00304C87" w:rsidRPr="00231CC1">
        <w:rPr>
          <w:rFonts w:asciiTheme="minorEastAsia" w:eastAsiaTheme="minorEastAsia" w:hAnsiTheme="minorEastAsia" w:hint="eastAsia"/>
          <w:sz w:val="21"/>
          <w:szCs w:val="21"/>
        </w:rPr>
        <w:t>且</w:t>
      </w:r>
      <w:r w:rsidRPr="00231CC1">
        <w:rPr>
          <w:rFonts w:asciiTheme="minorEastAsia" w:eastAsiaTheme="minorEastAsia" w:hAnsiTheme="minorEastAsia" w:hint="eastAsia"/>
          <w:sz w:val="21"/>
          <w:szCs w:val="21"/>
        </w:rPr>
        <w:t>明确的目标，</w:t>
      </w:r>
      <w:r w:rsidR="000A0A7A" w:rsidRPr="00231CC1">
        <w:rPr>
          <w:rFonts w:asciiTheme="minorEastAsia" w:eastAsiaTheme="minorEastAsia" w:hAnsiTheme="minorEastAsia" w:hint="eastAsia"/>
          <w:sz w:val="21"/>
          <w:szCs w:val="21"/>
        </w:rPr>
        <w:t>消除</w:t>
      </w:r>
      <w:r w:rsidRPr="00231CC1">
        <w:rPr>
          <w:rFonts w:asciiTheme="minorEastAsia" w:eastAsiaTheme="minorEastAsia" w:hAnsiTheme="minorEastAsia" w:hint="eastAsia"/>
          <w:sz w:val="21"/>
          <w:szCs w:val="21"/>
        </w:rPr>
        <w:t>模糊性和冗余</w:t>
      </w:r>
      <w:r w:rsidR="00DF6622" w:rsidRPr="00231CC1">
        <w:rPr>
          <w:rFonts w:asciiTheme="minorEastAsia" w:eastAsiaTheme="minorEastAsia" w:hAnsiTheme="minorEastAsia" w:hint="eastAsia"/>
          <w:sz w:val="21"/>
          <w:szCs w:val="21"/>
        </w:rPr>
        <w:t>现象</w:t>
      </w:r>
      <w:r w:rsidRPr="00231CC1">
        <w:rPr>
          <w:rFonts w:asciiTheme="minorEastAsia" w:eastAsiaTheme="minorEastAsia" w:hAnsiTheme="minorEastAsia" w:hint="eastAsia"/>
          <w:sz w:val="21"/>
          <w:szCs w:val="21"/>
        </w:rPr>
        <w:t>。他宣布开始讨论</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。他说，关于该问题尚未达成任何一致意见。</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包括两个</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，而</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包括四个。大家普遍同意主要</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是</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。但是，</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所在</w:t>
      </w:r>
      <w:r w:rsidRPr="00231CC1">
        <w:rPr>
          <w:rFonts w:asciiTheme="minorEastAsia" w:eastAsiaTheme="minorEastAsia" w:hAnsiTheme="minorEastAsia"/>
          <w:sz w:val="21"/>
          <w:szCs w:val="21"/>
        </w:rPr>
        <w:t>的国家法律和环境有许多重大分歧</w:t>
      </w:r>
      <w:r w:rsidRPr="00231CC1">
        <w:rPr>
          <w:rFonts w:asciiTheme="minorEastAsia" w:eastAsiaTheme="minorEastAsia" w:hAnsiTheme="minorEastAsia" w:hint="eastAsia"/>
          <w:sz w:val="21"/>
          <w:szCs w:val="21"/>
        </w:rPr>
        <w:t>，可能需要灵活的政策空间来考虑到这些差异。</w:t>
      </w:r>
      <w:r w:rsidRPr="00231CC1">
        <w:rPr>
          <w:rFonts w:asciiTheme="minorEastAsia" w:eastAsiaTheme="minorEastAsia" w:hAnsiTheme="minorEastAsia"/>
          <w:sz w:val="21"/>
          <w:szCs w:val="21"/>
        </w:rPr>
        <w:t>中国代表团</w:t>
      </w:r>
      <w:r w:rsidRPr="00231CC1">
        <w:rPr>
          <w:rFonts w:asciiTheme="minorEastAsia" w:eastAsiaTheme="minorEastAsia" w:hAnsiTheme="minorEastAsia" w:hint="eastAsia"/>
          <w:sz w:val="21"/>
          <w:szCs w:val="21"/>
        </w:rPr>
        <w:t>提出了关于政策空间的问题，以</w:t>
      </w:r>
      <w:r w:rsidR="00DF6835" w:rsidRPr="00231CC1">
        <w:rPr>
          <w:rFonts w:asciiTheme="minorEastAsia" w:eastAsiaTheme="minorEastAsia" w:hAnsiTheme="minorEastAsia" w:hint="eastAsia"/>
          <w:sz w:val="21"/>
          <w:szCs w:val="21"/>
        </w:rPr>
        <w:t>顾及</w:t>
      </w:r>
      <w:r w:rsidRPr="00231CC1">
        <w:rPr>
          <w:rFonts w:asciiTheme="minorEastAsia" w:eastAsiaTheme="minorEastAsia" w:hAnsiTheme="minorEastAsia" w:hint="eastAsia"/>
          <w:sz w:val="21"/>
          <w:szCs w:val="21"/>
        </w:rPr>
        <w:t>其他受益人，比如国家和民族。各成员不妨</w:t>
      </w:r>
      <w:r w:rsidR="00DF6835" w:rsidRPr="00231CC1">
        <w:rPr>
          <w:rFonts w:asciiTheme="minorEastAsia" w:eastAsiaTheme="minorEastAsia" w:hAnsiTheme="minorEastAsia" w:hint="eastAsia"/>
          <w:sz w:val="21"/>
          <w:szCs w:val="21"/>
        </w:rPr>
        <w:t>考虑</w:t>
      </w:r>
      <w:r w:rsidRPr="00231CC1">
        <w:rPr>
          <w:rFonts w:asciiTheme="minorEastAsia" w:eastAsiaTheme="minorEastAsia" w:hAnsiTheme="minorEastAsia" w:hint="eastAsia"/>
          <w:sz w:val="21"/>
          <w:szCs w:val="21"/>
        </w:rPr>
        <w:t>在国家层面上就“受益人”定义给予一些自由的必要性。他宣布开始发表评论意见。他敦促各成员不要再添加更多的括号，而是侧重于实质</w:t>
      </w:r>
      <w:r w:rsidR="00DF6835" w:rsidRPr="00231CC1">
        <w:rPr>
          <w:rFonts w:asciiTheme="minorEastAsia" w:eastAsiaTheme="minorEastAsia" w:hAnsiTheme="minorEastAsia" w:hint="eastAsia"/>
          <w:sz w:val="21"/>
          <w:szCs w:val="21"/>
        </w:rPr>
        <w:t>内容</w:t>
      </w:r>
      <w:r w:rsidRPr="00231CC1">
        <w:rPr>
          <w:rFonts w:asciiTheme="minorEastAsia" w:eastAsiaTheme="minorEastAsia" w:hAnsiTheme="minorEastAsia" w:hint="eastAsia"/>
          <w:sz w:val="21"/>
          <w:szCs w:val="21"/>
        </w:rPr>
        <w:t>。</w:t>
      </w:r>
    </w:p>
    <w:p w14:paraId="275AF1B3"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印度尼西亚代表团代表</w:t>
      </w:r>
      <w:r w:rsidRPr="00231CC1">
        <w:rPr>
          <w:rFonts w:asciiTheme="minorEastAsia" w:eastAsiaTheme="minorEastAsia" w:hAnsiTheme="minorEastAsia"/>
          <w:sz w:val="21"/>
          <w:szCs w:val="21"/>
        </w:rPr>
        <w:t>观点相似的国家</w:t>
      </w:r>
      <w:r w:rsidRPr="00231CC1">
        <w:rPr>
          <w:rFonts w:asciiTheme="minorEastAsia" w:eastAsiaTheme="minorEastAsia" w:hAnsiTheme="minorEastAsia" w:hint="eastAsia"/>
          <w:sz w:val="21"/>
          <w:szCs w:val="21"/>
        </w:rPr>
        <w:t>发言，它说，</w:t>
      </w:r>
      <w:r w:rsidRPr="00231CC1">
        <w:rPr>
          <w:rFonts w:asciiTheme="minorEastAsia" w:eastAsiaTheme="minorEastAsia" w:hAnsiTheme="minorEastAsia"/>
          <w:sz w:val="21"/>
          <w:szCs w:val="21"/>
        </w:rPr>
        <w:t>对传统知识和传统文化表现形式文书的主要受益人是土著人民和当地社区没有争议。</w:t>
      </w:r>
      <w:r w:rsidRPr="00231CC1">
        <w:rPr>
          <w:rFonts w:asciiTheme="minorEastAsia" w:eastAsiaTheme="minorEastAsia" w:hAnsiTheme="minorEastAsia" w:hint="eastAsia"/>
          <w:sz w:val="21"/>
          <w:szCs w:val="21"/>
        </w:rPr>
        <w:t>不过，在某些情况下，需要政策空间，特别是在</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传统文化表现形式无法明确归属于特定土著人民和当地社区</w:t>
      </w:r>
      <w:r w:rsidRPr="00231CC1">
        <w:rPr>
          <w:rFonts w:asciiTheme="minorEastAsia" w:eastAsiaTheme="minorEastAsia" w:hAnsiTheme="minorEastAsia" w:hint="eastAsia"/>
          <w:sz w:val="21"/>
          <w:szCs w:val="21"/>
        </w:rPr>
        <w:t>时。在这</w:t>
      </w:r>
      <w:r w:rsidR="00F56855" w:rsidRPr="00231CC1">
        <w:rPr>
          <w:rFonts w:asciiTheme="minorEastAsia" w:eastAsiaTheme="minorEastAsia" w:hAnsiTheme="minorEastAsia" w:hint="eastAsia"/>
          <w:sz w:val="21"/>
          <w:szCs w:val="21"/>
        </w:rPr>
        <w:t>种</w:t>
      </w:r>
      <w:r w:rsidRPr="00231CC1">
        <w:rPr>
          <w:rFonts w:asciiTheme="minorEastAsia" w:eastAsiaTheme="minorEastAsia" w:hAnsiTheme="minorEastAsia" w:hint="eastAsia"/>
          <w:sz w:val="21"/>
          <w:szCs w:val="21"/>
        </w:rPr>
        <w:t>情况下，关于受益人的条款</w:t>
      </w:r>
      <w:r w:rsidR="00F56855" w:rsidRPr="00231CC1">
        <w:rPr>
          <w:rFonts w:asciiTheme="minorEastAsia" w:eastAsiaTheme="minorEastAsia" w:hAnsiTheme="minorEastAsia" w:hint="eastAsia"/>
          <w:sz w:val="21"/>
          <w:szCs w:val="21"/>
        </w:rPr>
        <w:t>应</w:t>
      </w:r>
      <w:r w:rsidR="00DF6622" w:rsidRPr="00231CC1">
        <w:rPr>
          <w:rFonts w:asciiTheme="minorEastAsia" w:eastAsiaTheme="minorEastAsia" w:hAnsiTheme="minorEastAsia" w:hint="eastAsia"/>
          <w:sz w:val="21"/>
          <w:szCs w:val="21"/>
        </w:rPr>
        <w:t>解决</w:t>
      </w:r>
      <w:r w:rsidRPr="00231CC1">
        <w:rPr>
          <w:rFonts w:asciiTheme="minorEastAsia" w:eastAsiaTheme="minorEastAsia" w:hAnsiTheme="minorEastAsia"/>
          <w:sz w:val="21"/>
          <w:szCs w:val="21"/>
        </w:rPr>
        <w:t>这一关切，并且包括</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成员国国内法律定义的其他受益人</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。关于受益人的讨论与</w:t>
      </w:r>
      <w:r w:rsidR="00F56855" w:rsidRPr="00231CC1">
        <w:rPr>
          <w:rFonts w:asciiTheme="minorEastAsia" w:eastAsiaTheme="minorEastAsia" w:hAnsiTheme="minorEastAsia" w:hint="eastAsia"/>
          <w:sz w:val="21"/>
          <w:szCs w:val="21"/>
        </w:rPr>
        <w:t>关于</w:t>
      </w:r>
      <w:r w:rsidRPr="00231CC1">
        <w:rPr>
          <w:rFonts w:asciiTheme="minorEastAsia" w:eastAsiaTheme="minorEastAsia" w:hAnsiTheme="minorEastAsia"/>
          <w:sz w:val="21"/>
          <w:szCs w:val="21"/>
        </w:rPr>
        <w:t>权利管理</w:t>
      </w:r>
      <w:r w:rsidR="00F56855" w:rsidRPr="00231CC1">
        <w:rPr>
          <w:rFonts w:asciiTheme="minorEastAsia" w:eastAsiaTheme="minorEastAsia" w:hAnsiTheme="minorEastAsia" w:hint="eastAsia"/>
          <w:sz w:val="21"/>
          <w:szCs w:val="21"/>
        </w:rPr>
        <w:t>的讨论</w:t>
      </w:r>
      <w:r w:rsidRPr="00231CC1">
        <w:rPr>
          <w:rFonts w:asciiTheme="minorEastAsia" w:eastAsiaTheme="minorEastAsia" w:hAnsiTheme="minorEastAsia"/>
          <w:sz w:val="21"/>
          <w:szCs w:val="21"/>
        </w:rPr>
        <w:t>密切相关，因此，</w:t>
      </w:r>
      <w:r w:rsidRPr="00231CC1">
        <w:rPr>
          <w:rFonts w:asciiTheme="minorEastAsia" w:eastAsiaTheme="minorEastAsia" w:hAnsiTheme="minorEastAsia" w:hint="eastAsia"/>
          <w:sz w:val="21"/>
          <w:szCs w:val="21"/>
        </w:rPr>
        <w:t>应当精简条款以避免重复类似的想</w:t>
      </w:r>
      <w:r w:rsidR="00F56855" w:rsidRPr="00231CC1">
        <w:rPr>
          <w:rFonts w:asciiTheme="minorEastAsia" w:eastAsiaTheme="minorEastAsia" w:hAnsiTheme="minorEastAsia" w:hint="eastAsia"/>
          <w:sz w:val="21"/>
          <w:szCs w:val="21"/>
        </w:rPr>
        <w:t>法</w:t>
      </w:r>
      <w:r w:rsidRPr="00231CC1">
        <w:rPr>
          <w:rFonts w:asciiTheme="minorEastAsia" w:eastAsiaTheme="minorEastAsia" w:hAnsiTheme="minorEastAsia" w:hint="eastAsia"/>
          <w:sz w:val="21"/>
          <w:szCs w:val="21"/>
        </w:rPr>
        <w:t>。</w:t>
      </w:r>
    </w:p>
    <w:p w14:paraId="34403929"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尼日利亚代表团</w:t>
      </w:r>
      <w:r w:rsidRPr="00231CC1">
        <w:rPr>
          <w:rFonts w:asciiTheme="minorEastAsia" w:eastAsiaTheme="minorEastAsia" w:hAnsiTheme="minorEastAsia" w:hint="eastAsia"/>
          <w:sz w:val="21"/>
          <w:szCs w:val="21"/>
        </w:rPr>
        <w:t>赞</w:t>
      </w:r>
      <w:r w:rsidR="00E76E45" w:rsidRPr="00231CC1">
        <w:rPr>
          <w:rFonts w:asciiTheme="minorEastAsia" w:eastAsiaTheme="minorEastAsia" w:hAnsiTheme="minorEastAsia" w:hint="eastAsia"/>
          <w:sz w:val="21"/>
          <w:szCs w:val="21"/>
        </w:rPr>
        <w:t>同</w:t>
      </w:r>
      <w:r w:rsidRPr="00231CC1">
        <w:rPr>
          <w:rFonts w:asciiTheme="minorEastAsia" w:eastAsiaTheme="minorEastAsia" w:hAnsiTheme="minorEastAsia" w:hint="eastAsia"/>
          <w:sz w:val="21"/>
          <w:szCs w:val="21"/>
        </w:rPr>
        <w:t>印度尼西亚代表团代表</w:t>
      </w:r>
      <w:r w:rsidRPr="00231CC1">
        <w:rPr>
          <w:rFonts w:asciiTheme="minorEastAsia" w:eastAsiaTheme="minorEastAsia" w:hAnsiTheme="minorEastAsia"/>
          <w:sz w:val="21"/>
          <w:szCs w:val="21"/>
        </w:rPr>
        <w:t>观点相似的国家</w:t>
      </w:r>
      <w:r w:rsidRPr="00231CC1">
        <w:rPr>
          <w:rFonts w:asciiTheme="minorEastAsia" w:eastAsiaTheme="minorEastAsia" w:hAnsiTheme="minorEastAsia" w:hint="eastAsia"/>
          <w:sz w:val="21"/>
          <w:szCs w:val="21"/>
        </w:rPr>
        <w:t>所发表的评论意见。在</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的该部分，</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之间没有显著分歧。</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也许能够达成一份简</w:t>
      </w:r>
      <w:r w:rsidR="00DF6622" w:rsidRPr="00231CC1">
        <w:rPr>
          <w:rFonts w:asciiTheme="minorEastAsia" w:eastAsiaTheme="minorEastAsia" w:hAnsiTheme="minorEastAsia" w:hint="eastAsia"/>
          <w:sz w:val="21"/>
          <w:szCs w:val="21"/>
        </w:rPr>
        <w:t>洁</w:t>
      </w:r>
      <w:r w:rsidRPr="00231CC1">
        <w:rPr>
          <w:rFonts w:asciiTheme="minorEastAsia" w:eastAsiaTheme="minorEastAsia" w:hAnsiTheme="minorEastAsia" w:hint="eastAsia"/>
          <w:sz w:val="21"/>
          <w:szCs w:val="21"/>
        </w:rPr>
        <w:t>的案文，</w:t>
      </w:r>
      <w:r w:rsidR="00A62D73" w:rsidRPr="00231CC1">
        <w:rPr>
          <w:rFonts w:asciiTheme="minorEastAsia" w:eastAsiaTheme="minorEastAsia" w:hAnsiTheme="minorEastAsia" w:hint="eastAsia"/>
          <w:sz w:val="21"/>
          <w:szCs w:val="21"/>
        </w:rPr>
        <w:t>其中</w:t>
      </w:r>
      <w:r w:rsidRPr="00231CC1">
        <w:rPr>
          <w:rFonts w:asciiTheme="minorEastAsia" w:eastAsiaTheme="minorEastAsia" w:hAnsiTheme="minorEastAsia" w:hint="eastAsia"/>
          <w:sz w:val="21"/>
          <w:szCs w:val="21"/>
        </w:rPr>
        <w:t>载有并包含随着时间的推移</w:t>
      </w:r>
      <w:r w:rsidR="00A62D73" w:rsidRPr="00231CC1">
        <w:rPr>
          <w:rFonts w:asciiTheme="minorEastAsia" w:eastAsiaTheme="minorEastAsia" w:hAnsiTheme="minorEastAsia" w:hint="eastAsia"/>
          <w:sz w:val="21"/>
          <w:szCs w:val="21"/>
        </w:rPr>
        <w:t>IGC</w:t>
      </w:r>
      <w:r w:rsidR="00E76E45" w:rsidRPr="00231CC1">
        <w:rPr>
          <w:rFonts w:asciiTheme="minorEastAsia" w:eastAsiaTheme="minorEastAsia" w:hAnsiTheme="minorEastAsia" w:hint="eastAsia"/>
          <w:sz w:val="21"/>
          <w:szCs w:val="21"/>
        </w:rPr>
        <w:t>能够</w:t>
      </w:r>
      <w:r w:rsidRPr="00231CC1">
        <w:rPr>
          <w:rFonts w:asciiTheme="minorEastAsia" w:eastAsiaTheme="minorEastAsia" w:hAnsiTheme="minorEastAsia" w:hint="eastAsia"/>
          <w:sz w:val="21"/>
          <w:szCs w:val="21"/>
        </w:rPr>
        <w:t>解决的一些分歧。它说，毫无疑问，</w:t>
      </w:r>
      <w:r w:rsidR="00E76E45" w:rsidRPr="00231CC1">
        <w:rPr>
          <w:rFonts w:asciiTheme="minorEastAsia" w:eastAsiaTheme="minorEastAsia" w:hAnsiTheme="minorEastAsia" w:hint="eastAsia"/>
          <w:sz w:val="21"/>
          <w:szCs w:val="21"/>
        </w:rPr>
        <w:t>该</w:t>
      </w:r>
      <w:r w:rsidRPr="00231CC1">
        <w:rPr>
          <w:rFonts w:asciiTheme="minorEastAsia" w:eastAsiaTheme="minorEastAsia" w:hAnsiTheme="minorEastAsia" w:hint="eastAsia"/>
          <w:sz w:val="21"/>
          <w:szCs w:val="21"/>
        </w:rPr>
        <w:t>文书的</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应当是</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。然而，在一些地方，人民未被承认为土著人民。因此，为适应这些国情，案文必须包括“</w:t>
      </w:r>
      <w:r w:rsidRPr="00231CC1">
        <w:rPr>
          <w:rFonts w:asciiTheme="minorEastAsia" w:eastAsiaTheme="minorEastAsia" w:hAnsiTheme="minorEastAsia"/>
          <w:sz w:val="21"/>
          <w:szCs w:val="21"/>
        </w:rPr>
        <w:t>可以依据国内法确定的其他受益人</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中的</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似乎是反映这一点的最简单表述。通过添加“</w:t>
      </w:r>
      <w:r w:rsidRPr="00231CC1">
        <w:rPr>
          <w:rFonts w:asciiTheme="minorEastAsia" w:eastAsiaTheme="minorEastAsia" w:hAnsiTheme="minorEastAsia"/>
          <w:sz w:val="21"/>
          <w:szCs w:val="21"/>
        </w:rPr>
        <w:t>持有、表达、创造、延续、使用和发展受保护传统文化表现形式</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备选项4</w:t>
      </w:r>
      <w:r w:rsidRPr="00231CC1">
        <w:rPr>
          <w:rFonts w:asciiTheme="minorEastAsia" w:eastAsiaTheme="minorEastAsia" w:hAnsiTheme="minorEastAsia" w:hint="eastAsia"/>
          <w:sz w:val="21"/>
          <w:szCs w:val="21"/>
        </w:rPr>
        <w:t>倾向于对</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加以限定，并</w:t>
      </w:r>
      <w:r w:rsidR="008918F6" w:rsidRPr="00231CC1">
        <w:rPr>
          <w:rFonts w:asciiTheme="minorEastAsia" w:eastAsiaTheme="minorEastAsia" w:hAnsiTheme="minorEastAsia" w:hint="eastAsia"/>
          <w:sz w:val="21"/>
          <w:szCs w:val="21"/>
        </w:rPr>
        <w:t>不符合</w:t>
      </w:r>
      <w:r w:rsidRPr="00231CC1">
        <w:rPr>
          <w:rFonts w:asciiTheme="minorEastAsia" w:eastAsiaTheme="minorEastAsia" w:hAnsiTheme="minorEastAsia" w:hint="eastAsia"/>
          <w:sz w:val="21"/>
          <w:szCs w:val="21"/>
        </w:rPr>
        <w:t>具体国</w:t>
      </w:r>
      <w:r w:rsidR="008918F6" w:rsidRPr="00231CC1">
        <w:rPr>
          <w:rFonts w:asciiTheme="minorEastAsia" w:eastAsiaTheme="minorEastAsia" w:hAnsiTheme="minorEastAsia" w:hint="eastAsia"/>
          <w:sz w:val="21"/>
          <w:szCs w:val="21"/>
        </w:rPr>
        <w:t>情</w:t>
      </w:r>
      <w:r w:rsidRPr="00231CC1">
        <w:rPr>
          <w:rFonts w:asciiTheme="minorEastAsia" w:eastAsiaTheme="minorEastAsia" w:hAnsiTheme="minorEastAsia" w:hint="eastAsia"/>
          <w:sz w:val="21"/>
          <w:szCs w:val="21"/>
        </w:rPr>
        <w:t>下的特定</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的利益。例如，在加拿大，一些</w:t>
      </w:r>
      <w:r w:rsidRPr="00231CC1">
        <w:rPr>
          <w:rFonts w:asciiTheme="minorEastAsia" w:eastAsiaTheme="minorEastAsia" w:hAnsiTheme="minorEastAsia"/>
          <w:sz w:val="21"/>
          <w:szCs w:val="21"/>
        </w:rPr>
        <w:t>土著人民被从</w:t>
      </w:r>
      <w:r w:rsidR="008918F6" w:rsidRPr="00231CC1">
        <w:rPr>
          <w:rFonts w:asciiTheme="minorEastAsia" w:eastAsiaTheme="minorEastAsia" w:hAnsiTheme="minorEastAsia" w:hint="eastAsia"/>
          <w:sz w:val="21"/>
          <w:szCs w:val="21"/>
        </w:rPr>
        <w:t>其</w:t>
      </w:r>
      <w:r w:rsidRPr="00231CC1">
        <w:rPr>
          <w:rFonts w:asciiTheme="minorEastAsia" w:eastAsiaTheme="minorEastAsia" w:hAnsiTheme="minorEastAsia"/>
          <w:sz w:val="21"/>
          <w:szCs w:val="21"/>
        </w:rPr>
        <w:t>祖先的</w:t>
      </w:r>
      <w:r w:rsidR="008918F6" w:rsidRPr="00231CC1">
        <w:rPr>
          <w:rFonts w:asciiTheme="minorEastAsia" w:eastAsiaTheme="minorEastAsia" w:hAnsiTheme="minorEastAsia" w:hint="eastAsia"/>
          <w:sz w:val="21"/>
          <w:szCs w:val="21"/>
        </w:rPr>
        <w:t>土地上</w:t>
      </w:r>
      <w:r w:rsidRPr="00231CC1">
        <w:rPr>
          <w:rFonts w:asciiTheme="minorEastAsia" w:eastAsiaTheme="minorEastAsia" w:hAnsiTheme="minorEastAsia"/>
          <w:sz w:val="21"/>
          <w:szCs w:val="21"/>
        </w:rPr>
        <w:t>驱逐出去</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这并没有剥夺他们从祖先那里继承传统文化表现形式</w:t>
      </w:r>
      <w:r w:rsidRPr="00231CC1">
        <w:rPr>
          <w:rFonts w:asciiTheme="minorEastAsia" w:eastAsiaTheme="minorEastAsia" w:hAnsiTheme="minorEastAsia" w:hint="eastAsia"/>
          <w:sz w:val="21"/>
          <w:szCs w:val="21"/>
        </w:rPr>
        <w:t>的权利。对受益人加以限定的尝试不符合包容性和平衡的目的。</w:t>
      </w:r>
    </w:p>
    <w:p w14:paraId="374B473E" w14:textId="6D063EFA"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w:t>
      </w:r>
      <w:r w:rsidRPr="00231CC1">
        <w:rPr>
          <w:rFonts w:asciiTheme="minorEastAsia" w:eastAsiaTheme="minorEastAsia" w:hAnsiTheme="minorEastAsia" w:hint="eastAsia"/>
          <w:sz w:val="21"/>
          <w:szCs w:val="21"/>
        </w:rPr>
        <w:t>支持</w:t>
      </w:r>
      <w:r w:rsidRPr="00231CC1">
        <w:rPr>
          <w:rFonts w:asciiTheme="minorEastAsia" w:eastAsiaTheme="minorEastAsia" w:hAnsiTheme="minorEastAsia"/>
          <w:sz w:val="21"/>
          <w:szCs w:val="21"/>
        </w:rPr>
        <w:t>传统知识案文备选项2</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传统文化表现形式案文备选项3</w:t>
      </w:r>
      <w:r w:rsidRPr="00231CC1">
        <w:rPr>
          <w:rFonts w:asciiTheme="minorEastAsia" w:eastAsiaTheme="minorEastAsia" w:hAnsiTheme="minorEastAsia" w:hint="eastAsia"/>
          <w:sz w:val="21"/>
          <w:szCs w:val="21"/>
        </w:rPr>
        <w:t>。关于</w:t>
      </w:r>
      <w:r w:rsidRPr="00231CC1">
        <w:rPr>
          <w:rFonts w:asciiTheme="minorEastAsia" w:eastAsiaTheme="minorEastAsia" w:hAnsiTheme="minorEastAsia"/>
          <w:sz w:val="21"/>
          <w:szCs w:val="21"/>
        </w:rPr>
        <w:t>传统知识备选项2，</w:t>
      </w:r>
      <w:r w:rsidRPr="00231CC1">
        <w:rPr>
          <w:rFonts w:asciiTheme="minorEastAsia" w:eastAsiaTheme="minorEastAsia" w:hAnsiTheme="minorEastAsia" w:hint="eastAsia"/>
          <w:sz w:val="21"/>
          <w:szCs w:val="21"/>
        </w:rPr>
        <w:t>它承认主要</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是</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。印度</w:t>
      </w:r>
      <w:r w:rsidR="008918F6" w:rsidRPr="00231CC1">
        <w:rPr>
          <w:rFonts w:asciiTheme="minorEastAsia" w:eastAsiaTheme="minorEastAsia" w:hAnsiTheme="minorEastAsia" w:hint="eastAsia"/>
          <w:sz w:val="21"/>
          <w:szCs w:val="21"/>
        </w:rPr>
        <w:t>建成</w:t>
      </w:r>
      <w:r w:rsidRPr="00231CC1">
        <w:rPr>
          <w:rFonts w:asciiTheme="minorEastAsia" w:eastAsiaTheme="minorEastAsia" w:hAnsiTheme="minorEastAsia" w:hint="eastAsia"/>
          <w:sz w:val="21"/>
          <w:szCs w:val="21"/>
        </w:rPr>
        <w:t>了一个传统知识数字图书馆（“</w:t>
      </w:r>
      <w:r w:rsidRPr="00231CC1">
        <w:rPr>
          <w:rFonts w:asciiTheme="minorEastAsia" w:eastAsiaTheme="minorEastAsia" w:hAnsiTheme="minorEastAsia"/>
          <w:sz w:val="21"/>
          <w:szCs w:val="21"/>
        </w:rPr>
        <w:t>TKDL</w:t>
      </w:r>
      <w:r w:rsidRPr="00231CC1">
        <w:rPr>
          <w:rFonts w:asciiTheme="minorEastAsia" w:eastAsiaTheme="minorEastAsia" w:hAnsiTheme="minorEastAsia" w:hint="eastAsia"/>
          <w:sz w:val="21"/>
          <w:szCs w:val="21"/>
        </w:rPr>
        <w:t>”），这是一项开创性举措，为印度</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特别是与传统医药知识</w:t>
      </w:r>
      <w:r w:rsidR="008918F6" w:rsidRPr="00231CC1">
        <w:rPr>
          <w:rFonts w:asciiTheme="minorEastAsia" w:eastAsiaTheme="minorEastAsia" w:hAnsiTheme="minorEastAsia" w:hint="eastAsia"/>
          <w:sz w:val="21"/>
          <w:szCs w:val="21"/>
        </w:rPr>
        <w:t>有</w:t>
      </w:r>
      <w:r w:rsidRPr="00231CC1">
        <w:rPr>
          <w:rFonts w:asciiTheme="minorEastAsia" w:eastAsiaTheme="minorEastAsia" w:hAnsiTheme="minorEastAsia" w:hint="eastAsia"/>
          <w:sz w:val="21"/>
          <w:szCs w:val="21"/>
        </w:rPr>
        <w:t>关的方面提供防御性保护。所有这些知识都是基于古籍和</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很难确定哪个社区为所有人或与它相关，因此它是一项国家财</w:t>
      </w:r>
      <w:r w:rsidR="008918F6" w:rsidRPr="00231CC1">
        <w:rPr>
          <w:rFonts w:asciiTheme="minorEastAsia" w:eastAsiaTheme="minorEastAsia" w:hAnsiTheme="minorEastAsia" w:hint="eastAsia"/>
          <w:sz w:val="21"/>
          <w:szCs w:val="21"/>
        </w:rPr>
        <w:t>富</w:t>
      </w:r>
      <w:r w:rsidRPr="00231CC1">
        <w:rPr>
          <w:rFonts w:asciiTheme="minorEastAsia" w:eastAsiaTheme="minorEastAsia" w:hAnsiTheme="minorEastAsia" w:hint="eastAsia"/>
          <w:sz w:val="21"/>
          <w:szCs w:val="21"/>
        </w:rPr>
        <w:t>。在这种情况下，必须</w:t>
      </w:r>
      <w:r w:rsidR="008918F6" w:rsidRPr="00231CC1">
        <w:rPr>
          <w:rFonts w:asciiTheme="minorEastAsia" w:eastAsiaTheme="minorEastAsia" w:hAnsiTheme="minorEastAsia" w:hint="eastAsia"/>
          <w:sz w:val="21"/>
          <w:szCs w:val="21"/>
        </w:rPr>
        <w:t>列入</w:t>
      </w:r>
      <w:r w:rsidRPr="00231CC1">
        <w:rPr>
          <w:rFonts w:asciiTheme="minorEastAsia" w:eastAsiaTheme="minorEastAsia" w:hAnsiTheme="minorEastAsia" w:hint="eastAsia"/>
          <w:sz w:val="21"/>
          <w:szCs w:val="21"/>
        </w:rPr>
        <w:t>额外</w:t>
      </w:r>
      <w:r w:rsidR="008918F6" w:rsidRPr="00231CC1">
        <w:rPr>
          <w:rFonts w:asciiTheme="minorEastAsia" w:eastAsiaTheme="minorEastAsia" w:hAnsiTheme="minorEastAsia" w:hint="eastAsia"/>
          <w:sz w:val="21"/>
          <w:szCs w:val="21"/>
        </w:rPr>
        <w:t>的</w:t>
      </w:r>
      <w:r w:rsidRPr="00231CC1">
        <w:rPr>
          <w:rFonts w:asciiTheme="minorEastAsia" w:eastAsiaTheme="minorEastAsia" w:hAnsiTheme="minorEastAsia" w:hint="eastAsia"/>
          <w:sz w:val="21"/>
          <w:szCs w:val="21"/>
        </w:rPr>
        <w:t>一层受益人，即，“</w:t>
      </w:r>
      <w:r w:rsidRPr="00231CC1">
        <w:rPr>
          <w:rFonts w:asciiTheme="minorEastAsia" w:eastAsiaTheme="minorEastAsia" w:hAnsiTheme="minorEastAsia"/>
          <w:sz w:val="21"/>
          <w:szCs w:val="21"/>
        </w:rPr>
        <w:t>可以依据国内法确定的</w:t>
      </w:r>
      <w:r w:rsidRPr="00231CC1">
        <w:rPr>
          <w:rFonts w:asciiTheme="minorEastAsia" w:eastAsiaTheme="minorEastAsia" w:hAnsiTheme="minorEastAsia" w:hint="eastAsia"/>
          <w:sz w:val="21"/>
          <w:szCs w:val="21"/>
        </w:rPr>
        <w:t>其他</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，如国家或民族。”可以对措</w:t>
      </w:r>
      <w:r w:rsidR="008918F6"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加以完善，但其思路是受益人不仅限于</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，还有其他受益人。关于</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，它说，大家就</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达成了普遍共识。</w:t>
      </w:r>
    </w:p>
    <w:p w14:paraId="2EE1988A"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w:t>
      </w:r>
      <w:r w:rsidR="008918F6" w:rsidRPr="00231CC1">
        <w:rPr>
          <w:rFonts w:asciiTheme="minorEastAsia" w:eastAsiaTheme="minorEastAsia" w:hAnsiTheme="minorEastAsia" w:hint="eastAsia"/>
          <w:sz w:val="21"/>
          <w:szCs w:val="21"/>
        </w:rPr>
        <w:t>提</w:t>
      </w:r>
      <w:r w:rsidRPr="00231CC1">
        <w:rPr>
          <w:rFonts w:asciiTheme="minorEastAsia" w:eastAsiaTheme="minorEastAsia" w:hAnsiTheme="minorEastAsia" w:hint="eastAsia"/>
          <w:sz w:val="21"/>
          <w:szCs w:val="21"/>
        </w:rPr>
        <w:t>议，为确保与</w:t>
      </w:r>
      <w:r w:rsidRPr="00231CC1">
        <w:rPr>
          <w:rFonts w:asciiTheme="minorEastAsia" w:eastAsiaTheme="minorEastAsia" w:hAnsiTheme="minorEastAsia"/>
          <w:sz w:val="21"/>
          <w:szCs w:val="21"/>
        </w:rPr>
        <w:t>传统文化表现形式案文</w:t>
      </w:r>
      <w:r w:rsidR="008918F6" w:rsidRPr="00231CC1">
        <w:rPr>
          <w:rFonts w:asciiTheme="minorEastAsia" w:eastAsiaTheme="minorEastAsia" w:hAnsiTheme="minorEastAsia" w:hint="eastAsia"/>
          <w:sz w:val="21"/>
          <w:szCs w:val="21"/>
        </w:rPr>
        <w:t>保持</w:t>
      </w:r>
      <w:r w:rsidRPr="00231CC1">
        <w:rPr>
          <w:rFonts w:asciiTheme="minorEastAsia" w:eastAsiaTheme="minorEastAsia" w:hAnsiTheme="minorEastAsia" w:hint="eastAsia"/>
          <w:sz w:val="21"/>
          <w:szCs w:val="21"/>
        </w:rPr>
        <w:t>一致，在</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的标题中“保护”一词后面同样添加“</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维护”一词，并且也加上括号。此外，应当具体规定个体</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必须与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有显著的文化联系。因此，如</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中所</w:t>
      </w:r>
      <w:r w:rsidR="00693BD0" w:rsidRPr="00231CC1">
        <w:rPr>
          <w:rFonts w:asciiTheme="minorEastAsia" w:eastAsiaTheme="minorEastAsia" w:hAnsiTheme="minorEastAsia" w:hint="eastAsia"/>
          <w:sz w:val="21"/>
          <w:szCs w:val="21"/>
        </w:rPr>
        <w:t>示</w:t>
      </w:r>
      <w:r w:rsidRPr="00231CC1">
        <w:rPr>
          <w:rFonts w:asciiTheme="minorEastAsia" w:eastAsiaTheme="minorEastAsia" w:hAnsiTheme="minorEastAsia" w:hint="eastAsia"/>
          <w:sz w:val="21"/>
          <w:szCs w:val="21"/>
        </w:rPr>
        <w:t>将“国家”和“民族”作为受益人</w:t>
      </w:r>
      <w:r w:rsidR="00693BD0" w:rsidRPr="00231CC1">
        <w:rPr>
          <w:rFonts w:asciiTheme="minorEastAsia" w:eastAsiaTheme="minorEastAsia" w:hAnsiTheme="minorEastAsia" w:hint="eastAsia"/>
          <w:sz w:val="21"/>
          <w:szCs w:val="21"/>
        </w:rPr>
        <w:t>纳入</w:t>
      </w:r>
      <w:r w:rsidRPr="00231CC1">
        <w:rPr>
          <w:rFonts w:asciiTheme="minorEastAsia" w:eastAsiaTheme="minorEastAsia" w:hAnsiTheme="minorEastAsia" w:hint="eastAsia"/>
          <w:sz w:val="21"/>
          <w:szCs w:val="21"/>
        </w:rPr>
        <w:t>是不合适的。</w:t>
      </w:r>
    </w:p>
    <w:p w14:paraId="348627D9" w14:textId="32882F0C"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说，从区分</w:t>
      </w:r>
      <w:r w:rsidR="004948A3" w:rsidRPr="00231CC1">
        <w:rPr>
          <w:rFonts w:asciiTheme="minorEastAsia" w:eastAsiaTheme="minorEastAsia" w:hAnsiTheme="minorEastAsia" w:hint="eastAsia"/>
          <w:sz w:val="21"/>
          <w:szCs w:val="21"/>
        </w:rPr>
        <w:t>什么是</w:t>
      </w:r>
      <w:r w:rsidRPr="00231CC1">
        <w:rPr>
          <w:rFonts w:asciiTheme="minorEastAsia" w:eastAsiaTheme="minorEastAsia" w:hAnsiTheme="minorEastAsia" w:hint="eastAsia"/>
          <w:sz w:val="21"/>
          <w:szCs w:val="21"/>
        </w:rPr>
        <w:t>知识产权与什么是文化遗产</w:t>
      </w:r>
      <w:r w:rsidR="000313F8" w:rsidRPr="00231CC1">
        <w:rPr>
          <w:rFonts w:asciiTheme="minorEastAsia" w:eastAsiaTheme="minorEastAsia" w:hAnsiTheme="minorEastAsia" w:hint="eastAsia"/>
          <w:sz w:val="21"/>
          <w:szCs w:val="21"/>
        </w:rPr>
        <w:t>，以及</w:t>
      </w:r>
      <w:r w:rsidR="00937DE7" w:rsidRPr="00231CC1">
        <w:rPr>
          <w:rFonts w:asciiTheme="minorEastAsia" w:eastAsiaTheme="minorEastAsia" w:hAnsiTheme="minorEastAsia" w:hint="eastAsia"/>
          <w:sz w:val="21"/>
          <w:szCs w:val="21"/>
        </w:rPr>
        <w:t>需要用哪些措词才合适</w:t>
      </w:r>
      <w:r w:rsidRPr="00231CC1">
        <w:rPr>
          <w:rFonts w:asciiTheme="minorEastAsia" w:eastAsiaTheme="minorEastAsia" w:hAnsiTheme="minorEastAsia" w:hint="eastAsia"/>
          <w:sz w:val="21"/>
          <w:szCs w:val="21"/>
        </w:rPr>
        <w:t>角度</w:t>
      </w:r>
      <w:r w:rsidR="004948A3" w:rsidRPr="00231CC1">
        <w:rPr>
          <w:rFonts w:asciiTheme="minorEastAsia" w:eastAsiaTheme="minorEastAsia" w:hAnsiTheme="minorEastAsia" w:hint="eastAsia"/>
          <w:sz w:val="21"/>
          <w:szCs w:val="21"/>
        </w:rPr>
        <w:t>来</w:t>
      </w:r>
      <w:r w:rsidRPr="00231CC1">
        <w:rPr>
          <w:rFonts w:asciiTheme="minorEastAsia" w:eastAsiaTheme="minorEastAsia" w:hAnsiTheme="minorEastAsia" w:hint="eastAsia"/>
          <w:sz w:val="21"/>
          <w:szCs w:val="21"/>
        </w:rPr>
        <w:t>看，</w:t>
      </w:r>
      <w:r w:rsidR="004948A3" w:rsidRPr="00231CC1">
        <w:rPr>
          <w:rFonts w:asciiTheme="minorEastAsia" w:eastAsiaTheme="minorEastAsia" w:hAnsiTheme="minorEastAsia"/>
          <w:sz w:val="21"/>
          <w:szCs w:val="21"/>
        </w:rPr>
        <w:t>更新</w:t>
      </w:r>
      <w:r w:rsidR="004948A3"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差距分析</w:t>
      </w:r>
      <w:r w:rsidR="004948A3" w:rsidRPr="00231CC1">
        <w:rPr>
          <w:rFonts w:asciiTheme="minorEastAsia" w:eastAsiaTheme="minorEastAsia" w:hAnsiTheme="minorEastAsia" w:hint="eastAsia"/>
          <w:sz w:val="21"/>
          <w:szCs w:val="21"/>
        </w:rPr>
        <w:t>草案</w:t>
      </w:r>
      <w:r w:rsidRPr="00231CC1">
        <w:rPr>
          <w:rFonts w:asciiTheme="minorEastAsia" w:eastAsiaTheme="minorEastAsia" w:hAnsiTheme="minorEastAsia" w:hint="eastAsia"/>
          <w:sz w:val="21"/>
          <w:szCs w:val="21"/>
        </w:rPr>
        <w:t>中似乎已经</w:t>
      </w:r>
      <w:r w:rsidR="004948A3" w:rsidRPr="00231CC1">
        <w:rPr>
          <w:rFonts w:asciiTheme="minorEastAsia" w:eastAsiaTheme="minorEastAsia" w:hAnsiTheme="minorEastAsia" w:hint="eastAsia"/>
          <w:sz w:val="21"/>
          <w:szCs w:val="21"/>
        </w:rPr>
        <w:t>非常</w:t>
      </w:r>
      <w:r w:rsidRPr="00231CC1">
        <w:rPr>
          <w:rFonts w:asciiTheme="minorEastAsia" w:eastAsiaTheme="minorEastAsia" w:hAnsiTheme="minorEastAsia" w:hint="eastAsia"/>
          <w:sz w:val="21"/>
          <w:szCs w:val="21"/>
        </w:rPr>
        <w:t>充分地探讨了维护问题。与其将“维护”加入</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实际上</w:t>
      </w:r>
      <w:r w:rsidR="00CB392C" w:rsidRPr="00231CC1">
        <w:rPr>
          <w:rFonts w:asciiTheme="minorEastAsia" w:eastAsiaTheme="minorEastAsia" w:hAnsiTheme="minorEastAsia" w:hint="eastAsia"/>
          <w:sz w:val="21"/>
          <w:szCs w:val="21"/>
        </w:rPr>
        <w:t>倒不如</w:t>
      </w:r>
      <w:r w:rsidRPr="00231CC1">
        <w:rPr>
          <w:rFonts w:asciiTheme="minorEastAsia" w:eastAsiaTheme="minorEastAsia" w:hAnsiTheme="minorEastAsia" w:hint="eastAsia"/>
          <w:sz w:val="21"/>
          <w:szCs w:val="21"/>
        </w:rPr>
        <w:t>完全去掉它，因为它在知识产权讨论中是不适当的。它与遗产和文化工作</w:t>
      </w:r>
      <w:r w:rsidR="00937DE7" w:rsidRPr="00231CC1">
        <w:rPr>
          <w:rFonts w:asciiTheme="minorEastAsia" w:eastAsiaTheme="minorEastAsia" w:hAnsiTheme="minorEastAsia" w:hint="eastAsia"/>
          <w:sz w:val="21"/>
          <w:szCs w:val="21"/>
        </w:rPr>
        <w:t>有</w:t>
      </w:r>
      <w:r w:rsidRPr="00231CC1">
        <w:rPr>
          <w:rFonts w:asciiTheme="minorEastAsia" w:eastAsiaTheme="minorEastAsia" w:hAnsiTheme="minorEastAsia" w:hint="eastAsia"/>
          <w:sz w:val="21"/>
          <w:szCs w:val="21"/>
        </w:rPr>
        <w:t>关。它支持制定</w:t>
      </w:r>
      <w:r w:rsidRPr="00231CC1">
        <w:rPr>
          <w:rFonts w:asciiTheme="minorEastAsia" w:eastAsiaTheme="minorEastAsia" w:hAnsiTheme="minorEastAsia"/>
          <w:sz w:val="21"/>
          <w:szCs w:val="21"/>
        </w:rPr>
        <w:t>反映所有人都赞成的最低标准办法的高级</w:t>
      </w:r>
      <w:r w:rsidR="00937DE7" w:rsidRPr="00231CC1">
        <w:rPr>
          <w:rFonts w:asciiTheme="minorEastAsia" w:eastAsiaTheme="minorEastAsia" w:hAnsiTheme="minorEastAsia" w:hint="eastAsia"/>
          <w:sz w:val="21"/>
          <w:szCs w:val="21"/>
        </w:rPr>
        <w:t>别</w:t>
      </w:r>
      <w:r w:rsidRPr="00231CC1">
        <w:rPr>
          <w:rFonts w:asciiTheme="minorEastAsia" w:eastAsiaTheme="minorEastAsia" w:hAnsiTheme="minorEastAsia"/>
          <w:sz w:val="21"/>
          <w:szCs w:val="21"/>
        </w:rPr>
        <w:t>原则，并将细节留给国家法律</w:t>
      </w:r>
      <w:r w:rsidR="00937DE7" w:rsidRPr="00231CC1">
        <w:rPr>
          <w:rFonts w:asciiTheme="minorEastAsia" w:eastAsiaTheme="minorEastAsia" w:hAnsiTheme="minorEastAsia" w:hint="eastAsia"/>
          <w:sz w:val="21"/>
          <w:szCs w:val="21"/>
        </w:rPr>
        <w:t>处理</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对于</w:t>
      </w:r>
      <w:r w:rsidRPr="00231CC1">
        <w:rPr>
          <w:rFonts w:asciiTheme="minorEastAsia" w:eastAsiaTheme="minorEastAsia" w:hAnsiTheme="minorEastAsia"/>
          <w:sz w:val="21"/>
          <w:szCs w:val="21"/>
        </w:rPr>
        <w:t>备选项</w:t>
      </w:r>
      <w:r w:rsidR="00A84F5E" w:rsidRPr="00231CC1">
        <w:rPr>
          <w:rFonts w:asciiTheme="minorEastAsia" w:eastAsiaTheme="minorEastAsia" w:hAnsiTheme="minorEastAsia"/>
          <w:sz w:val="21"/>
          <w:szCs w:val="21"/>
        </w:rPr>
        <w:t>1</w:t>
      </w:r>
      <w:r w:rsidRPr="00231CC1">
        <w:rPr>
          <w:rFonts w:asciiTheme="minorEastAsia" w:eastAsiaTheme="minorEastAsia" w:hAnsiTheme="minorEastAsia" w:hint="eastAsia"/>
          <w:sz w:val="21"/>
          <w:szCs w:val="21"/>
        </w:rPr>
        <w:t>中的“受保护”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它有一个概念上的问题，因为没有任何证据证明知识产权制度已经保护传统知识。它支持</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案文</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w:t>
      </w:r>
      <w:r w:rsidR="00937DE7" w:rsidRPr="00231CC1">
        <w:rPr>
          <w:rFonts w:asciiTheme="minorEastAsia" w:eastAsiaTheme="minorEastAsia" w:hAnsiTheme="minorEastAsia" w:hint="eastAsia"/>
          <w:sz w:val="21"/>
          <w:szCs w:val="21"/>
        </w:rPr>
        <w:t>这个共同名称也</w:t>
      </w:r>
      <w:r w:rsidRPr="00231CC1">
        <w:rPr>
          <w:rFonts w:asciiTheme="minorEastAsia" w:eastAsiaTheme="minorEastAsia" w:hAnsiTheme="minorEastAsia" w:hint="eastAsia"/>
          <w:sz w:val="21"/>
          <w:szCs w:val="21"/>
        </w:rPr>
        <w:t>可以适用于</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w:t>
      </w:r>
    </w:p>
    <w:p w14:paraId="135CEF35"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埃及代表团</w:t>
      </w:r>
      <w:r w:rsidRPr="00231CC1">
        <w:rPr>
          <w:rFonts w:asciiTheme="minorEastAsia" w:eastAsiaTheme="minorEastAsia" w:hAnsiTheme="minorEastAsia" w:hint="eastAsia"/>
          <w:sz w:val="21"/>
          <w:szCs w:val="21"/>
        </w:rPr>
        <w:t>赞</w:t>
      </w:r>
      <w:r w:rsidR="00937DE7" w:rsidRPr="00231CC1">
        <w:rPr>
          <w:rFonts w:asciiTheme="minorEastAsia" w:eastAsiaTheme="minorEastAsia" w:hAnsiTheme="minorEastAsia" w:hint="eastAsia"/>
          <w:sz w:val="21"/>
          <w:szCs w:val="21"/>
        </w:rPr>
        <w:t>同</w:t>
      </w:r>
      <w:r w:rsidR="00536E29" w:rsidRPr="00231CC1">
        <w:rPr>
          <w:rFonts w:asciiTheme="minorEastAsia" w:eastAsiaTheme="minorEastAsia" w:hAnsiTheme="minorEastAsia" w:hint="eastAsia"/>
          <w:sz w:val="21"/>
          <w:szCs w:val="21"/>
        </w:rPr>
        <w:t>有关</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和</w:t>
      </w:r>
      <w:r w:rsidR="00536E29" w:rsidRPr="00231CC1">
        <w:rPr>
          <w:rFonts w:asciiTheme="minorEastAsia" w:eastAsiaTheme="minorEastAsia" w:hAnsiTheme="minorEastAsia" w:hint="eastAsia"/>
          <w:sz w:val="21"/>
          <w:szCs w:val="21"/>
        </w:rPr>
        <w:t>有关</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。为取得进展，有必要删除所有括号</w:t>
      </w:r>
      <w:r w:rsidR="00937DE7" w:rsidRPr="00231CC1">
        <w:rPr>
          <w:rFonts w:asciiTheme="minorEastAsia" w:eastAsiaTheme="minorEastAsia" w:hAnsiTheme="minorEastAsia" w:hint="eastAsia"/>
          <w:sz w:val="21"/>
          <w:szCs w:val="21"/>
        </w:rPr>
        <w:t>并</w:t>
      </w:r>
      <w:r w:rsidRPr="00231CC1">
        <w:rPr>
          <w:rFonts w:asciiTheme="minorEastAsia" w:eastAsiaTheme="minorEastAsia" w:hAnsiTheme="minorEastAsia" w:hint="eastAsia"/>
          <w:sz w:val="21"/>
          <w:szCs w:val="21"/>
        </w:rPr>
        <w:t>简化案文。</w:t>
      </w:r>
    </w:p>
    <w:p w14:paraId="26A40D7E" w14:textId="77777777"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摩洛哥代表团代表非洲集团</w:t>
      </w:r>
      <w:r w:rsidRPr="00231CC1">
        <w:rPr>
          <w:rFonts w:asciiTheme="minorEastAsia" w:eastAsiaTheme="minorEastAsia" w:hAnsiTheme="minorEastAsia" w:hint="eastAsia"/>
          <w:sz w:val="21"/>
          <w:szCs w:val="21"/>
        </w:rPr>
        <w:t>发言，它指出，一些非洲国家没有</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，某个</w:t>
      </w:r>
      <w:r w:rsidR="00536E29" w:rsidRPr="00231CC1">
        <w:rPr>
          <w:rFonts w:asciiTheme="minorEastAsia" w:eastAsiaTheme="minorEastAsia" w:hAnsiTheme="minorEastAsia" w:hint="eastAsia"/>
          <w:sz w:val="21"/>
          <w:szCs w:val="21"/>
        </w:rPr>
        <w:t>单独的</w:t>
      </w:r>
      <w:r w:rsidRPr="00231CC1">
        <w:rPr>
          <w:rFonts w:asciiTheme="minorEastAsia" w:eastAsiaTheme="minorEastAsia" w:hAnsiTheme="minorEastAsia" w:hint="eastAsia"/>
          <w:sz w:val="21"/>
          <w:szCs w:val="21"/>
        </w:rPr>
        <w:t>非洲国家的人民之间</w:t>
      </w:r>
      <w:r w:rsidR="00536E29" w:rsidRPr="00231CC1">
        <w:rPr>
          <w:rFonts w:asciiTheme="minorEastAsia" w:eastAsiaTheme="minorEastAsia" w:hAnsiTheme="minorEastAsia" w:hint="eastAsia"/>
          <w:sz w:val="21"/>
          <w:szCs w:val="21"/>
        </w:rPr>
        <w:t>是</w:t>
      </w:r>
      <w:r w:rsidRPr="00231CC1">
        <w:rPr>
          <w:rFonts w:asciiTheme="minorEastAsia" w:eastAsiaTheme="minorEastAsia" w:hAnsiTheme="minorEastAsia" w:hint="eastAsia"/>
          <w:sz w:val="21"/>
          <w:szCs w:val="21"/>
        </w:rPr>
        <w:t>分</w:t>
      </w:r>
      <w:r w:rsidR="00536E29" w:rsidRPr="00231CC1">
        <w:rPr>
          <w:rFonts w:asciiTheme="minorEastAsia" w:eastAsiaTheme="minorEastAsia" w:hAnsiTheme="minorEastAsia" w:hint="eastAsia"/>
          <w:sz w:val="21"/>
          <w:szCs w:val="21"/>
        </w:rPr>
        <w:t>不开的</w:t>
      </w:r>
      <w:r w:rsidRPr="00231CC1">
        <w:rPr>
          <w:rFonts w:asciiTheme="minorEastAsia" w:eastAsiaTheme="minorEastAsia" w:hAnsiTheme="minorEastAsia" w:hint="eastAsia"/>
          <w:sz w:val="21"/>
          <w:szCs w:val="21"/>
        </w:rPr>
        <w:t>。它支持</w:t>
      </w:r>
      <w:r w:rsidR="00536E29" w:rsidRPr="00231CC1">
        <w:rPr>
          <w:rFonts w:asciiTheme="minorEastAsia" w:eastAsiaTheme="minorEastAsia" w:hAnsiTheme="minorEastAsia" w:hint="eastAsia"/>
          <w:sz w:val="21"/>
          <w:szCs w:val="21"/>
        </w:rPr>
        <w:t>有关</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和</w:t>
      </w:r>
      <w:r w:rsidR="00536E29" w:rsidRPr="00231CC1">
        <w:rPr>
          <w:rFonts w:asciiTheme="minorEastAsia" w:eastAsiaTheme="minorEastAsia" w:hAnsiTheme="minorEastAsia" w:hint="eastAsia"/>
          <w:sz w:val="21"/>
          <w:szCs w:val="21"/>
        </w:rPr>
        <w:t>有关</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。必须尽可能宽泛地定义</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，以避免漏掉任何人。</w:t>
      </w:r>
    </w:p>
    <w:p w14:paraId="4E007451" w14:textId="745B8C54"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赞赏许多</w:t>
      </w:r>
      <w:r w:rsidRPr="00231CC1">
        <w:rPr>
          <w:rFonts w:asciiTheme="minorEastAsia" w:eastAsiaTheme="minorEastAsia" w:hAnsiTheme="minorEastAsia"/>
          <w:sz w:val="21"/>
          <w:szCs w:val="21"/>
        </w:rPr>
        <w:t>成员国</w:t>
      </w:r>
      <w:r w:rsidRPr="00231CC1">
        <w:rPr>
          <w:rFonts w:asciiTheme="minorEastAsia" w:eastAsiaTheme="minorEastAsia" w:hAnsiTheme="minorEastAsia" w:hint="eastAsia"/>
          <w:sz w:val="21"/>
          <w:szCs w:val="21"/>
        </w:rPr>
        <w:t>表现出灵活性并侧重于实质</w:t>
      </w:r>
      <w:r w:rsidR="00123A06" w:rsidRPr="00231CC1">
        <w:rPr>
          <w:rFonts w:asciiTheme="minorEastAsia" w:eastAsiaTheme="minorEastAsia" w:hAnsiTheme="minorEastAsia" w:hint="eastAsia"/>
          <w:sz w:val="21"/>
          <w:szCs w:val="21"/>
        </w:rPr>
        <w:t>内容</w:t>
      </w:r>
      <w:r w:rsidRPr="00231CC1">
        <w:rPr>
          <w:rFonts w:asciiTheme="minorEastAsia" w:eastAsiaTheme="minorEastAsia" w:hAnsiTheme="minorEastAsia" w:hint="eastAsia"/>
          <w:sz w:val="21"/>
          <w:szCs w:val="21"/>
        </w:rPr>
        <w:t>。但是，一些发言继续</w:t>
      </w:r>
      <w:r w:rsidR="00123A06" w:rsidRPr="00231CC1">
        <w:rPr>
          <w:rFonts w:asciiTheme="minorEastAsia" w:eastAsiaTheme="minorEastAsia" w:hAnsiTheme="minorEastAsia" w:hint="eastAsia"/>
          <w:sz w:val="21"/>
          <w:szCs w:val="21"/>
        </w:rPr>
        <w:t>表明</w:t>
      </w:r>
      <w:r w:rsidRPr="00231CC1">
        <w:rPr>
          <w:rFonts w:asciiTheme="minorEastAsia" w:eastAsiaTheme="minorEastAsia" w:hAnsiTheme="minorEastAsia" w:hint="eastAsia"/>
          <w:sz w:val="21"/>
          <w:szCs w:val="21"/>
        </w:rPr>
        <w:t>一些众所周知的立场并反映分歧，而不是侧重于缩小</w:t>
      </w:r>
      <w:r w:rsidR="00123A06" w:rsidRPr="00231CC1">
        <w:rPr>
          <w:rFonts w:asciiTheme="minorEastAsia" w:eastAsiaTheme="minorEastAsia" w:hAnsiTheme="minorEastAsia" w:hint="eastAsia"/>
          <w:sz w:val="21"/>
          <w:szCs w:val="21"/>
        </w:rPr>
        <w:t>差距并</w:t>
      </w:r>
      <w:r w:rsidRPr="00231CC1">
        <w:rPr>
          <w:rFonts w:asciiTheme="minorEastAsia" w:eastAsiaTheme="minorEastAsia" w:hAnsiTheme="minorEastAsia" w:hint="eastAsia"/>
          <w:sz w:val="21"/>
          <w:szCs w:val="21"/>
        </w:rPr>
        <w:t>达成共识。他请各成员重点关注实质性问题，以期达成</w:t>
      </w:r>
      <w:r w:rsidRPr="00231CC1">
        <w:rPr>
          <w:rFonts w:asciiTheme="minorEastAsia" w:eastAsiaTheme="minorEastAsia" w:hAnsiTheme="minorEastAsia"/>
          <w:sz w:val="21"/>
          <w:szCs w:val="21"/>
        </w:rPr>
        <w:t>对彼此不同</w:t>
      </w:r>
      <w:r w:rsidR="00123A06" w:rsidRPr="00231CC1">
        <w:rPr>
          <w:rFonts w:asciiTheme="minorEastAsia" w:eastAsiaTheme="minorEastAsia" w:hAnsiTheme="minorEastAsia" w:hint="eastAsia"/>
          <w:sz w:val="21"/>
          <w:szCs w:val="21"/>
        </w:rPr>
        <w:t>视角</w:t>
      </w:r>
      <w:r w:rsidRPr="00231CC1">
        <w:rPr>
          <w:rFonts w:asciiTheme="minorEastAsia" w:eastAsiaTheme="minorEastAsia" w:hAnsiTheme="minorEastAsia"/>
          <w:sz w:val="21"/>
          <w:szCs w:val="21"/>
        </w:rPr>
        <w:t>的共同</w:t>
      </w:r>
      <w:r w:rsidRPr="00231CC1">
        <w:rPr>
          <w:rFonts w:asciiTheme="minorEastAsia" w:eastAsiaTheme="minorEastAsia" w:hAnsiTheme="minorEastAsia" w:hint="eastAsia"/>
          <w:sz w:val="21"/>
          <w:szCs w:val="21"/>
        </w:rPr>
        <w:t>谅解</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应当进行对话，而不仅仅是声明不支持和要求添加或删除括号。</w:t>
      </w:r>
      <w:r w:rsidRPr="00231CC1">
        <w:rPr>
          <w:rFonts w:asciiTheme="minorEastAsia" w:eastAsiaTheme="minorEastAsia" w:hAnsiTheme="minorEastAsia"/>
          <w:sz w:val="21"/>
          <w:szCs w:val="21"/>
        </w:rPr>
        <w:t>IGC应</w:t>
      </w:r>
      <w:r w:rsidRPr="00231CC1">
        <w:rPr>
          <w:rFonts w:asciiTheme="minorEastAsia" w:eastAsiaTheme="minorEastAsia" w:hAnsiTheme="minorEastAsia" w:hint="eastAsia"/>
          <w:sz w:val="21"/>
          <w:szCs w:val="21"/>
        </w:rPr>
        <w:t>当</w:t>
      </w:r>
      <w:r w:rsidRPr="00231CC1">
        <w:rPr>
          <w:rFonts w:asciiTheme="minorEastAsia" w:eastAsiaTheme="minorEastAsia" w:hAnsiTheme="minorEastAsia"/>
          <w:sz w:val="21"/>
          <w:szCs w:val="21"/>
        </w:rPr>
        <w:t>改变它的</w:t>
      </w:r>
      <w:r w:rsidRPr="00231CC1">
        <w:rPr>
          <w:rFonts w:asciiTheme="minorEastAsia" w:eastAsiaTheme="minorEastAsia" w:hAnsiTheme="minorEastAsia" w:hint="eastAsia"/>
          <w:sz w:val="21"/>
          <w:szCs w:val="21"/>
        </w:rPr>
        <w:t>认识</w:t>
      </w:r>
      <w:r w:rsidRPr="00231CC1">
        <w:rPr>
          <w:rFonts w:asciiTheme="minorEastAsia" w:eastAsiaTheme="minorEastAsia" w:hAnsiTheme="minorEastAsia"/>
          <w:sz w:val="21"/>
          <w:szCs w:val="21"/>
        </w:rPr>
        <w:t>，</w:t>
      </w:r>
      <w:r w:rsidR="00123A06" w:rsidRPr="00231CC1">
        <w:rPr>
          <w:rFonts w:asciiTheme="minorEastAsia" w:eastAsiaTheme="minorEastAsia" w:hAnsiTheme="minorEastAsia" w:hint="eastAsia"/>
          <w:sz w:val="21"/>
          <w:szCs w:val="21"/>
        </w:rPr>
        <w:t>不再</w:t>
      </w:r>
      <w:r w:rsidRPr="00231CC1">
        <w:rPr>
          <w:rFonts w:asciiTheme="minorEastAsia" w:eastAsiaTheme="minorEastAsia" w:hAnsiTheme="minorEastAsia"/>
          <w:sz w:val="21"/>
          <w:szCs w:val="21"/>
        </w:rPr>
        <w:t>对版权制度或专利制度如何运作</w:t>
      </w:r>
      <w:r w:rsidR="00123A06" w:rsidRPr="00231CC1">
        <w:rPr>
          <w:rFonts w:asciiTheme="minorEastAsia" w:eastAsiaTheme="minorEastAsia" w:hAnsiTheme="minorEastAsia" w:hint="eastAsia"/>
          <w:sz w:val="21"/>
          <w:szCs w:val="21"/>
        </w:rPr>
        <w:t>持</w:t>
      </w:r>
      <w:r w:rsidRPr="00231CC1">
        <w:rPr>
          <w:rFonts w:asciiTheme="minorEastAsia" w:eastAsiaTheme="minorEastAsia" w:hAnsiTheme="minorEastAsia"/>
          <w:sz w:val="21"/>
          <w:szCs w:val="21"/>
        </w:rPr>
        <w:t>狭隘</w:t>
      </w:r>
      <w:r w:rsidR="00123A06"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看法</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讨论</w:t>
      </w:r>
      <w:r w:rsidRPr="00231CC1">
        <w:rPr>
          <w:rFonts w:asciiTheme="minorEastAsia" w:eastAsiaTheme="minorEastAsia" w:hAnsiTheme="minorEastAsia" w:hint="eastAsia"/>
          <w:sz w:val="21"/>
          <w:szCs w:val="21"/>
        </w:rPr>
        <w:t>应当</w:t>
      </w:r>
      <w:r w:rsidRPr="00231CC1">
        <w:rPr>
          <w:rFonts w:asciiTheme="minorEastAsia" w:eastAsiaTheme="minorEastAsia" w:hAnsiTheme="minorEastAsia"/>
          <w:sz w:val="21"/>
          <w:szCs w:val="21"/>
        </w:rPr>
        <w:t>站在原则框架的层次上，</w:t>
      </w:r>
      <w:r w:rsidR="00A30AAC" w:rsidRPr="00231CC1">
        <w:rPr>
          <w:rFonts w:asciiTheme="minorEastAsia" w:eastAsiaTheme="minorEastAsia" w:hAnsiTheme="minorEastAsia" w:hint="eastAsia"/>
          <w:sz w:val="21"/>
          <w:szCs w:val="21"/>
        </w:rPr>
        <w:t>弥合</w:t>
      </w:r>
      <w:r w:rsidRPr="00231CC1">
        <w:rPr>
          <w:rFonts w:asciiTheme="minorEastAsia" w:eastAsiaTheme="minorEastAsia" w:hAnsiTheme="minorEastAsia"/>
          <w:sz w:val="21"/>
          <w:szCs w:val="21"/>
        </w:rPr>
        <w:t>概念</w:t>
      </w:r>
      <w:r w:rsidR="00A30AAC" w:rsidRPr="00231CC1">
        <w:rPr>
          <w:rFonts w:asciiTheme="minorEastAsia" w:eastAsiaTheme="minorEastAsia" w:hAnsiTheme="minorEastAsia" w:hint="eastAsia"/>
          <w:sz w:val="21"/>
          <w:szCs w:val="21"/>
        </w:rPr>
        <w:t>上的</w:t>
      </w:r>
      <w:r w:rsidRPr="00231CC1">
        <w:rPr>
          <w:rFonts w:asciiTheme="minorEastAsia" w:eastAsiaTheme="minorEastAsia" w:hAnsiTheme="minorEastAsia"/>
          <w:sz w:val="21"/>
          <w:szCs w:val="21"/>
        </w:rPr>
        <w:t>分歧</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自</w:t>
      </w:r>
      <w:r w:rsidR="00B32ABE" w:rsidRPr="00231CC1">
        <w:rPr>
          <w:rFonts w:asciiTheme="minorEastAsia" w:eastAsiaTheme="minorEastAsia" w:hAnsiTheme="minorEastAsia" w:hint="eastAsia"/>
          <w:sz w:val="21"/>
          <w:szCs w:val="21"/>
        </w:rPr>
        <w:t>身</w:t>
      </w:r>
      <w:r w:rsidRPr="00231CC1">
        <w:rPr>
          <w:rFonts w:asciiTheme="minorEastAsia" w:eastAsiaTheme="minorEastAsia" w:hAnsiTheme="minorEastAsia" w:hint="eastAsia"/>
          <w:sz w:val="21"/>
          <w:szCs w:val="21"/>
        </w:rPr>
        <w:t>已经</w:t>
      </w:r>
      <w:r w:rsidRPr="00231CC1">
        <w:rPr>
          <w:rFonts w:asciiTheme="minorEastAsia" w:eastAsiaTheme="minorEastAsia" w:hAnsiTheme="minorEastAsia"/>
          <w:sz w:val="21"/>
          <w:szCs w:val="21"/>
        </w:rPr>
        <w:t>认识到</w:t>
      </w:r>
      <w:r w:rsidRPr="00231CC1">
        <w:rPr>
          <w:rFonts w:asciiTheme="minorEastAsia" w:eastAsiaTheme="minorEastAsia" w:hAnsiTheme="minorEastAsia" w:hint="eastAsia"/>
          <w:sz w:val="21"/>
          <w:szCs w:val="21"/>
        </w:rPr>
        <w:t>他们行走在两个世界里；他们明白</w:t>
      </w:r>
      <w:r w:rsidR="00B32ABE" w:rsidRPr="00231CC1">
        <w:rPr>
          <w:rFonts w:asciiTheme="minorEastAsia" w:eastAsiaTheme="minorEastAsia" w:hAnsiTheme="minorEastAsia" w:hint="eastAsia"/>
          <w:sz w:val="21"/>
          <w:szCs w:val="21"/>
        </w:rPr>
        <w:t>需要</w:t>
      </w:r>
      <w:r w:rsidRPr="00231CC1">
        <w:rPr>
          <w:rFonts w:asciiTheme="minorEastAsia" w:eastAsiaTheme="minorEastAsia" w:hAnsiTheme="minorEastAsia" w:hint="eastAsia"/>
          <w:sz w:val="21"/>
          <w:szCs w:val="21"/>
        </w:rPr>
        <w:t>以公平和平衡的方式</w:t>
      </w:r>
      <w:r w:rsidR="00A30AAC" w:rsidRPr="00231CC1">
        <w:rPr>
          <w:rFonts w:asciiTheme="minorEastAsia" w:eastAsiaTheme="minorEastAsia" w:hAnsiTheme="minorEastAsia" w:hint="eastAsia"/>
          <w:sz w:val="21"/>
          <w:szCs w:val="21"/>
        </w:rPr>
        <w:t>实现折</w:t>
      </w:r>
      <w:r w:rsidR="009B0897" w:rsidRPr="00231CC1">
        <w:rPr>
          <w:rFonts w:asciiTheme="minorEastAsia" w:eastAsiaTheme="minorEastAsia" w:hAnsiTheme="minorEastAsia" w:hint="eastAsia"/>
          <w:sz w:val="21"/>
          <w:szCs w:val="21"/>
        </w:rPr>
        <w:t>中</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各成员国</w:t>
      </w:r>
      <w:r w:rsidRPr="00231CC1">
        <w:rPr>
          <w:rFonts w:asciiTheme="minorEastAsia" w:eastAsiaTheme="minorEastAsia" w:hAnsiTheme="minorEastAsia" w:hint="eastAsia"/>
          <w:sz w:val="21"/>
          <w:szCs w:val="21"/>
        </w:rPr>
        <w:t>也必须这样做。大多数成员国签署</w:t>
      </w:r>
      <w:r w:rsidR="00B32ABE" w:rsidRPr="00231CC1">
        <w:rPr>
          <w:rFonts w:asciiTheme="minorEastAsia" w:eastAsiaTheme="minorEastAsia" w:hAnsiTheme="minorEastAsia" w:hint="eastAsia"/>
          <w:sz w:val="21"/>
          <w:szCs w:val="21"/>
        </w:rPr>
        <w:t>了</w:t>
      </w:r>
      <w:r w:rsidRPr="00231CC1">
        <w:rPr>
          <w:rFonts w:asciiTheme="minorEastAsia" w:eastAsiaTheme="minorEastAsia" w:hAnsiTheme="minorEastAsia"/>
          <w:sz w:val="21"/>
          <w:szCs w:val="21"/>
        </w:rPr>
        <w:t>《联合国土著人民权利宣言》</w:t>
      </w:r>
      <w:r w:rsidRPr="00231CC1">
        <w:rPr>
          <w:rFonts w:asciiTheme="minorEastAsia" w:eastAsiaTheme="minorEastAsia" w:hAnsiTheme="minorEastAsia" w:hint="eastAsia"/>
          <w:sz w:val="21"/>
          <w:szCs w:val="21"/>
        </w:rPr>
        <w:t>。他请各</w:t>
      </w:r>
      <w:r w:rsidR="00A30AAC" w:rsidRPr="00231CC1">
        <w:rPr>
          <w:rFonts w:asciiTheme="minorEastAsia" w:eastAsiaTheme="minorEastAsia" w:hAnsiTheme="minorEastAsia" w:hint="eastAsia"/>
          <w:sz w:val="21"/>
          <w:szCs w:val="21"/>
        </w:rPr>
        <w:t>位</w:t>
      </w:r>
      <w:r w:rsidRPr="00231CC1">
        <w:rPr>
          <w:rFonts w:asciiTheme="minorEastAsia" w:eastAsiaTheme="minorEastAsia" w:hAnsiTheme="minorEastAsia" w:hint="eastAsia"/>
          <w:sz w:val="21"/>
          <w:szCs w:val="21"/>
        </w:rPr>
        <w:t>成员</w:t>
      </w:r>
      <w:r w:rsidR="00B32ABE" w:rsidRPr="00231CC1">
        <w:rPr>
          <w:rFonts w:asciiTheme="minorEastAsia" w:eastAsiaTheme="minorEastAsia" w:hAnsiTheme="minorEastAsia" w:hint="eastAsia"/>
          <w:sz w:val="21"/>
          <w:szCs w:val="21"/>
        </w:rPr>
        <w:t>倾</w:t>
      </w:r>
      <w:r w:rsidRPr="00231CC1">
        <w:rPr>
          <w:rFonts w:asciiTheme="minorEastAsia" w:eastAsiaTheme="minorEastAsia" w:hAnsiTheme="minorEastAsia" w:hint="eastAsia"/>
          <w:sz w:val="21"/>
          <w:szCs w:val="21"/>
        </w:rPr>
        <w:t>听土著人民的</w:t>
      </w:r>
      <w:r w:rsidR="00A30AAC" w:rsidRPr="00231CC1">
        <w:rPr>
          <w:rFonts w:asciiTheme="minorEastAsia" w:eastAsiaTheme="minorEastAsia" w:hAnsiTheme="minorEastAsia" w:hint="eastAsia"/>
          <w:sz w:val="21"/>
          <w:szCs w:val="21"/>
        </w:rPr>
        <w:t>意见</w:t>
      </w:r>
      <w:r w:rsidRPr="00231CC1">
        <w:rPr>
          <w:rFonts w:asciiTheme="minorEastAsia" w:eastAsiaTheme="minorEastAsia" w:hAnsiTheme="minorEastAsia" w:hint="eastAsia"/>
          <w:sz w:val="21"/>
          <w:szCs w:val="21"/>
        </w:rPr>
        <w:t>，</w:t>
      </w:r>
      <w:r w:rsidR="00A30AAC" w:rsidRPr="00231CC1">
        <w:rPr>
          <w:rFonts w:asciiTheme="minorEastAsia" w:eastAsiaTheme="minorEastAsia" w:hAnsiTheme="minorEastAsia" w:hint="eastAsia"/>
          <w:sz w:val="21"/>
          <w:szCs w:val="21"/>
        </w:rPr>
        <w:t>听取</w:t>
      </w:r>
      <w:r w:rsidRPr="00231CC1">
        <w:rPr>
          <w:rFonts w:asciiTheme="minorEastAsia" w:eastAsiaTheme="minorEastAsia" w:hAnsiTheme="minorEastAsia" w:hint="eastAsia"/>
          <w:sz w:val="21"/>
          <w:szCs w:val="21"/>
        </w:rPr>
        <w:t>从他们的视角</w:t>
      </w:r>
      <w:r w:rsidR="00A30AAC" w:rsidRPr="00231CC1">
        <w:rPr>
          <w:rFonts w:asciiTheme="minorEastAsia" w:eastAsiaTheme="minorEastAsia" w:hAnsiTheme="minorEastAsia" w:hint="eastAsia"/>
          <w:sz w:val="21"/>
          <w:szCs w:val="21"/>
        </w:rPr>
        <w:t>提出</w:t>
      </w:r>
      <w:r w:rsidRPr="00231CC1">
        <w:rPr>
          <w:rFonts w:asciiTheme="minorEastAsia" w:eastAsiaTheme="minorEastAsia" w:hAnsiTheme="minorEastAsia" w:hint="eastAsia"/>
          <w:sz w:val="21"/>
          <w:szCs w:val="21"/>
        </w:rPr>
        <w:t>的愿望和想法。他提到“</w:t>
      </w:r>
      <w:r w:rsidR="00B32ABE" w:rsidRPr="00231CC1">
        <w:rPr>
          <w:rFonts w:asciiTheme="minorEastAsia" w:eastAsiaTheme="minorEastAsia" w:hAnsiTheme="minorEastAsia" w:hint="eastAsia"/>
          <w:sz w:val="21"/>
          <w:szCs w:val="21"/>
        </w:rPr>
        <w:t>发</w:t>
      </w:r>
      <w:r w:rsidRPr="00231CC1">
        <w:rPr>
          <w:rFonts w:asciiTheme="minorEastAsia" w:eastAsiaTheme="minorEastAsia" w:hAnsiTheme="minorEastAsia" w:hint="eastAsia"/>
          <w:sz w:val="21"/>
          <w:szCs w:val="21"/>
        </w:rPr>
        <w:t>自内心的乌鲁鲁声明”，并请一名土著澳大利亚人宣读该声明，以</w:t>
      </w:r>
      <w:r w:rsidR="00B32ABE" w:rsidRPr="00231CC1">
        <w:rPr>
          <w:rFonts w:asciiTheme="minorEastAsia" w:eastAsiaTheme="minorEastAsia" w:hAnsiTheme="minorEastAsia" w:hint="eastAsia"/>
          <w:sz w:val="21"/>
          <w:szCs w:val="21"/>
        </w:rPr>
        <w:t>为</w:t>
      </w:r>
      <w:r w:rsidRPr="00231CC1">
        <w:rPr>
          <w:rFonts w:asciiTheme="minorEastAsia" w:eastAsiaTheme="minorEastAsia" w:hAnsiTheme="minorEastAsia" w:hint="eastAsia"/>
          <w:sz w:val="21"/>
          <w:szCs w:val="21"/>
        </w:rPr>
        <w:t>推动</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的工作前进</w:t>
      </w:r>
      <w:r w:rsidR="00B32ABE" w:rsidRPr="00231CC1">
        <w:rPr>
          <w:rFonts w:asciiTheme="minorEastAsia" w:eastAsiaTheme="minorEastAsia" w:hAnsiTheme="minorEastAsia" w:hint="eastAsia"/>
          <w:sz w:val="21"/>
          <w:szCs w:val="21"/>
        </w:rPr>
        <w:t>提供一些启发</w:t>
      </w:r>
      <w:r w:rsidRPr="00231CC1">
        <w:rPr>
          <w:rFonts w:asciiTheme="minorEastAsia" w:eastAsiaTheme="minorEastAsia" w:hAnsiTheme="minorEastAsia" w:hint="eastAsia"/>
          <w:sz w:val="21"/>
          <w:szCs w:val="21"/>
        </w:rPr>
        <w:t>。他邀请一名土著代表宣</w:t>
      </w:r>
      <w:r w:rsidR="00B32ABE" w:rsidRPr="00231CC1">
        <w:rPr>
          <w:rFonts w:asciiTheme="minorEastAsia" w:eastAsiaTheme="minorEastAsia" w:hAnsiTheme="minorEastAsia" w:hint="eastAsia"/>
          <w:sz w:val="21"/>
          <w:szCs w:val="21"/>
        </w:rPr>
        <w:t>读</w:t>
      </w:r>
      <w:r w:rsidRPr="00231CC1">
        <w:rPr>
          <w:rFonts w:asciiTheme="minorEastAsia" w:eastAsiaTheme="minorEastAsia" w:hAnsiTheme="minorEastAsia" w:hint="eastAsia"/>
          <w:sz w:val="21"/>
          <w:szCs w:val="21"/>
        </w:rPr>
        <w:t>该声明。</w:t>
      </w:r>
    </w:p>
    <w:p w14:paraId="49C0737A" w14:textId="501C056B" w:rsidR="00431A5B" w:rsidRPr="00231CC1" w:rsidRDefault="00431A5B" w:rsidP="009D292B">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艺术法</w:t>
      </w:r>
      <w:r w:rsidR="004103FC" w:rsidRPr="00231CC1">
        <w:rPr>
          <w:rFonts w:asciiTheme="minorEastAsia" w:eastAsiaTheme="minorEastAsia" w:hAnsiTheme="minorEastAsia" w:hint="eastAsia"/>
          <w:sz w:val="21"/>
          <w:szCs w:val="21"/>
        </w:rPr>
        <w:t>律</w:t>
      </w:r>
      <w:r w:rsidRPr="00231CC1">
        <w:rPr>
          <w:rFonts w:asciiTheme="minorEastAsia" w:eastAsiaTheme="minorEastAsia" w:hAnsiTheme="minorEastAsia" w:hint="eastAsia"/>
          <w:sz w:val="21"/>
          <w:szCs w:val="21"/>
        </w:rPr>
        <w:t>中心的代表宣读“</w:t>
      </w:r>
      <w:r w:rsidR="00B32ABE" w:rsidRPr="00231CC1">
        <w:rPr>
          <w:rFonts w:asciiTheme="minorEastAsia" w:eastAsiaTheme="minorEastAsia" w:hAnsiTheme="minorEastAsia" w:hint="eastAsia"/>
          <w:sz w:val="21"/>
          <w:szCs w:val="21"/>
        </w:rPr>
        <w:t>发</w:t>
      </w:r>
      <w:r w:rsidRPr="00231CC1">
        <w:rPr>
          <w:rFonts w:asciiTheme="minorEastAsia" w:eastAsiaTheme="minorEastAsia" w:hAnsiTheme="minorEastAsia" w:hint="eastAsia"/>
          <w:sz w:val="21"/>
          <w:szCs w:val="21"/>
        </w:rPr>
        <w:t>自内心的乌鲁鲁声明”：</w:t>
      </w:r>
    </w:p>
    <w:p w14:paraId="771AED34" w14:textId="01BD8C67" w:rsidR="00431A5B" w:rsidRPr="00231CC1" w:rsidRDefault="00431A5B" w:rsidP="00A84F5E">
      <w:pPr>
        <w:pStyle w:val="af3"/>
        <w:overflowPunct w:val="0"/>
        <w:spacing w:afterLines="50" w:after="120" w:line="340" w:lineRule="atLeast"/>
        <w:ind w:left="567"/>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我们来自南</w:t>
      </w:r>
      <w:r w:rsidR="00B32ABE" w:rsidRPr="00231CC1">
        <w:rPr>
          <w:rFonts w:asciiTheme="minorEastAsia" w:eastAsiaTheme="minorEastAsia" w:hAnsiTheme="minorEastAsia" w:hint="eastAsia"/>
          <w:sz w:val="21"/>
          <w:szCs w:val="21"/>
        </w:rPr>
        <w:t>半球</w:t>
      </w:r>
      <w:r w:rsidRPr="00231CC1">
        <w:rPr>
          <w:rFonts w:asciiTheme="minorEastAsia" w:eastAsiaTheme="minorEastAsia" w:hAnsiTheme="minorEastAsia"/>
          <w:sz w:val="21"/>
          <w:szCs w:val="21"/>
        </w:rPr>
        <w:t>的各个角落，</w:t>
      </w:r>
      <w:r w:rsidR="00B32ABE" w:rsidRPr="00231CC1">
        <w:rPr>
          <w:rFonts w:asciiTheme="minorEastAsia" w:eastAsiaTheme="minorEastAsia" w:hAnsiTheme="minorEastAsia" w:hint="eastAsia"/>
          <w:sz w:val="21"/>
          <w:szCs w:val="21"/>
        </w:rPr>
        <w:t>齐</w:t>
      </w:r>
      <w:r w:rsidRPr="00231CC1">
        <w:rPr>
          <w:rFonts w:asciiTheme="minorEastAsia" w:eastAsiaTheme="minorEastAsia" w:hAnsiTheme="minorEastAsia"/>
          <w:sz w:val="21"/>
          <w:szCs w:val="21"/>
        </w:rPr>
        <w:t>聚在2017年全国制宪会议上，发自内心地发表</w:t>
      </w:r>
      <w:r w:rsidRPr="00231CC1">
        <w:rPr>
          <w:rFonts w:asciiTheme="minorEastAsia" w:eastAsiaTheme="minorEastAsia" w:hAnsiTheme="minorEastAsia" w:hint="eastAsia"/>
          <w:sz w:val="21"/>
          <w:szCs w:val="21"/>
        </w:rPr>
        <w:t>以下</w:t>
      </w:r>
      <w:r w:rsidRPr="00231CC1">
        <w:rPr>
          <w:rFonts w:asciiTheme="minorEastAsia" w:eastAsiaTheme="minorEastAsia" w:hAnsiTheme="minorEastAsia"/>
          <w:sz w:val="21"/>
          <w:szCs w:val="21"/>
        </w:rPr>
        <w:t>声明</w:t>
      </w:r>
      <w:r w:rsidRPr="00231CC1">
        <w:rPr>
          <w:rFonts w:asciiTheme="minorEastAsia" w:eastAsiaTheme="minorEastAsia" w:hAnsiTheme="minorEastAsia" w:hint="eastAsia"/>
          <w:sz w:val="21"/>
          <w:szCs w:val="21"/>
        </w:rPr>
        <w:t>：我们土著和托雷斯海峡岛民部落</w:t>
      </w:r>
      <w:r w:rsidRPr="00231CC1">
        <w:rPr>
          <w:rFonts w:asciiTheme="minorEastAsia" w:eastAsiaTheme="minorEastAsia" w:hAnsiTheme="minorEastAsia"/>
          <w:sz w:val="21"/>
          <w:szCs w:val="21"/>
        </w:rPr>
        <w:t>是澳</w:t>
      </w:r>
      <w:r w:rsidR="00B447CC" w:rsidRPr="00231CC1">
        <w:rPr>
          <w:rFonts w:asciiTheme="minorEastAsia" w:eastAsiaTheme="minorEastAsia" w:hAnsiTheme="minorEastAsia" w:hint="eastAsia"/>
          <w:sz w:val="21"/>
          <w:szCs w:val="21"/>
        </w:rPr>
        <w:t>洲</w:t>
      </w:r>
      <w:r w:rsidRPr="00231CC1">
        <w:rPr>
          <w:rFonts w:asciiTheme="minorEastAsia" w:eastAsiaTheme="minorEastAsia" w:hAnsiTheme="minorEastAsia"/>
          <w:sz w:val="21"/>
          <w:szCs w:val="21"/>
        </w:rPr>
        <w:t>大陆及其邻近岛屿的第一</w:t>
      </w:r>
      <w:r w:rsidRPr="00231CC1">
        <w:rPr>
          <w:rFonts w:asciiTheme="minorEastAsia" w:eastAsiaTheme="minorEastAsia" w:hAnsiTheme="minorEastAsia" w:hint="eastAsia"/>
          <w:sz w:val="21"/>
          <w:szCs w:val="21"/>
        </w:rPr>
        <w:t>个</w:t>
      </w:r>
      <w:r w:rsidRPr="00231CC1">
        <w:rPr>
          <w:rFonts w:asciiTheme="minorEastAsia" w:eastAsiaTheme="minorEastAsia" w:hAnsiTheme="minorEastAsia"/>
          <w:sz w:val="21"/>
          <w:szCs w:val="21"/>
        </w:rPr>
        <w:t>主权</w:t>
      </w:r>
      <w:r w:rsidR="00B32ABE" w:rsidRPr="00231CC1">
        <w:rPr>
          <w:rFonts w:asciiTheme="minorEastAsia" w:eastAsiaTheme="minorEastAsia" w:hAnsiTheme="minorEastAsia" w:hint="eastAsia"/>
          <w:sz w:val="21"/>
          <w:szCs w:val="21"/>
        </w:rPr>
        <w:t>民族</w:t>
      </w:r>
      <w:r w:rsidRPr="00231CC1">
        <w:rPr>
          <w:rFonts w:asciiTheme="minorEastAsia" w:eastAsiaTheme="minorEastAsia" w:hAnsiTheme="minorEastAsia"/>
          <w:sz w:val="21"/>
          <w:szCs w:val="21"/>
        </w:rPr>
        <w:t>，并根据我们自己的法律和习俗</w:t>
      </w:r>
      <w:r w:rsidR="00E2535E" w:rsidRPr="00231CC1">
        <w:rPr>
          <w:rFonts w:asciiTheme="minorEastAsia" w:eastAsiaTheme="minorEastAsia" w:hAnsiTheme="minorEastAsia" w:hint="eastAsia"/>
          <w:sz w:val="21"/>
          <w:szCs w:val="21"/>
        </w:rPr>
        <w:t>占</w:t>
      </w:r>
      <w:r w:rsidRPr="00231CC1">
        <w:rPr>
          <w:rFonts w:asciiTheme="minorEastAsia" w:eastAsiaTheme="minorEastAsia" w:hAnsiTheme="minorEastAsia"/>
          <w:sz w:val="21"/>
          <w:szCs w:val="21"/>
        </w:rPr>
        <w:t>有它</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根据我们文化的</w:t>
      </w:r>
      <w:r w:rsidRPr="00231CC1">
        <w:rPr>
          <w:rFonts w:asciiTheme="minorEastAsia" w:eastAsiaTheme="minorEastAsia" w:hAnsiTheme="minorEastAsia" w:hint="eastAsia"/>
          <w:sz w:val="21"/>
          <w:szCs w:val="21"/>
        </w:rPr>
        <w:t>推算</w:t>
      </w:r>
      <w:r w:rsidRPr="00231CC1">
        <w:rPr>
          <w:rFonts w:asciiTheme="minorEastAsia" w:eastAsiaTheme="minorEastAsia" w:hAnsiTheme="minorEastAsia"/>
          <w:sz w:val="21"/>
          <w:szCs w:val="21"/>
        </w:rPr>
        <w:t>，我们的祖先从创世</w:t>
      </w:r>
      <w:r w:rsidR="00E2535E" w:rsidRPr="00231CC1">
        <w:rPr>
          <w:rFonts w:asciiTheme="minorEastAsia" w:eastAsiaTheme="minorEastAsia" w:hAnsiTheme="minorEastAsia" w:hint="eastAsia"/>
          <w:sz w:val="21"/>
          <w:szCs w:val="21"/>
        </w:rPr>
        <w:t>纪</w:t>
      </w:r>
      <w:r w:rsidRPr="00231CC1">
        <w:rPr>
          <w:rFonts w:asciiTheme="minorEastAsia" w:eastAsiaTheme="minorEastAsia" w:hAnsiTheme="minorEastAsia"/>
          <w:sz w:val="21"/>
          <w:szCs w:val="21"/>
        </w:rPr>
        <w:t>起，</w:t>
      </w:r>
      <w:r w:rsidR="00E2535E" w:rsidRPr="00231CC1">
        <w:rPr>
          <w:rFonts w:asciiTheme="minorEastAsia" w:eastAsiaTheme="minorEastAsia" w:hAnsiTheme="minorEastAsia" w:hint="eastAsia"/>
          <w:sz w:val="21"/>
          <w:szCs w:val="21"/>
        </w:rPr>
        <w:t>就遵循</w:t>
      </w:r>
      <w:r w:rsidR="00B32ABE" w:rsidRPr="00231CC1">
        <w:rPr>
          <w:rFonts w:asciiTheme="minorEastAsia" w:eastAsiaTheme="minorEastAsia" w:hAnsiTheme="minorEastAsia" w:hint="eastAsia"/>
          <w:sz w:val="21"/>
          <w:szCs w:val="21"/>
        </w:rPr>
        <w:t>来</w:t>
      </w:r>
      <w:r w:rsidRPr="00231CC1">
        <w:rPr>
          <w:rFonts w:asciiTheme="minorEastAsia" w:eastAsiaTheme="minorEastAsia" w:hAnsiTheme="minorEastAsia" w:hint="eastAsia"/>
          <w:sz w:val="21"/>
          <w:szCs w:val="21"/>
        </w:rPr>
        <w:t>自‘</w:t>
      </w:r>
      <w:r w:rsidRPr="00231CC1">
        <w:rPr>
          <w:rFonts w:asciiTheme="minorEastAsia" w:eastAsiaTheme="minorEastAsia" w:hAnsiTheme="minorEastAsia"/>
          <w:sz w:val="21"/>
          <w:szCs w:val="21"/>
        </w:rPr>
        <w:t>远古时代</w:t>
      </w:r>
      <w:r w:rsidRPr="00231CC1">
        <w:rPr>
          <w:rFonts w:asciiTheme="minorEastAsia" w:eastAsiaTheme="minorEastAsia" w:hAnsiTheme="minorEastAsia" w:hint="eastAsia"/>
          <w:sz w:val="21"/>
          <w:szCs w:val="21"/>
        </w:rPr>
        <w:t>’的习惯</w:t>
      </w:r>
      <w:r w:rsidRPr="00231CC1">
        <w:rPr>
          <w:rFonts w:asciiTheme="minorEastAsia" w:eastAsiaTheme="minorEastAsia" w:hAnsiTheme="minorEastAsia"/>
          <w:sz w:val="21"/>
          <w:szCs w:val="21"/>
        </w:rPr>
        <w:t>法</w:t>
      </w:r>
      <w:r w:rsidR="00B32ABE" w:rsidRPr="00231CC1">
        <w:rPr>
          <w:rFonts w:asciiTheme="minorEastAsia" w:eastAsiaTheme="minorEastAsia" w:hAnsiTheme="minorEastAsia" w:hint="eastAsia"/>
          <w:sz w:val="21"/>
          <w:szCs w:val="21"/>
        </w:rPr>
        <w:t>以及</w:t>
      </w:r>
      <w:r w:rsidRPr="00231CC1">
        <w:rPr>
          <w:rFonts w:asciiTheme="minorEastAsia" w:eastAsiaTheme="minorEastAsia" w:hAnsiTheme="minorEastAsia"/>
          <w:sz w:val="21"/>
          <w:szCs w:val="21"/>
        </w:rPr>
        <w:t>6万多年前的科学</w:t>
      </w:r>
      <w:r w:rsidR="00E2535E" w:rsidRPr="00231CC1">
        <w:rPr>
          <w:rFonts w:asciiTheme="minorEastAsia" w:eastAsiaTheme="minorEastAsia" w:hAnsiTheme="minorEastAsia" w:hint="eastAsia"/>
          <w:sz w:val="21"/>
          <w:szCs w:val="21"/>
        </w:rPr>
        <w:t>占有它</w:t>
      </w:r>
      <w:r w:rsidRPr="00231CC1">
        <w:rPr>
          <w:rFonts w:asciiTheme="minorEastAsia" w:eastAsiaTheme="minorEastAsia" w:hAnsiTheme="minorEastAsia" w:hint="eastAsia"/>
          <w:sz w:val="21"/>
          <w:szCs w:val="21"/>
        </w:rPr>
        <w:t>。这种主权是一种精神概念：</w:t>
      </w:r>
      <w:r w:rsidRPr="00231CC1">
        <w:rPr>
          <w:rFonts w:asciiTheme="minorEastAsia" w:eastAsiaTheme="minorEastAsia" w:hAnsiTheme="minorEastAsia"/>
          <w:sz w:val="21"/>
          <w:szCs w:val="21"/>
        </w:rPr>
        <w:t>这片土地或</w:t>
      </w:r>
      <w:r w:rsidR="00755539" w:rsidRPr="00231CC1">
        <w:rPr>
          <w:rFonts w:asciiTheme="minorEastAsia" w:eastAsiaTheme="minorEastAsia" w:hAnsiTheme="minorEastAsia" w:hint="eastAsia"/>
          <w:sz w:val="21"/>
          <w:szCs w:val="21"/>
        </w:rPr>
        <w:t>‘</w:t>
      </w:r>
      <w:r w:rsidR="00755539" w:rsidRPr="00231CC1">
        <w:rPr>
          <w:rFonts w:asciiTheme="minorEastAsia" w:eastAsiaTheme="minorEastAsia" w:hAnsiTheme="minorEastAsia"/>
          <w:sz w:val="21"/>
          <w:szCs w:val="21"/>
        </w:rPr>
        <w:t>大自然母亲</w:t>
      </w:r>
      <w:r w:rsidR="00755539"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与那里</w:t>
      </w:r>
      <w:r w:rsidR="00E2535E" w:rsidRPr="00231CC1">
        <w:rPr>
          <w:rFonts w:asciiTheme="minorEastAsia" w:eastAsiaTheme="minorEastAsia" w:hAnsiTheme="minorEastAsia" w:hint="eastAsia"/>
          <w:sz w:val="21"/>
          <w:szCs w:val="21"/>
        </w:rPr>
        <w:t>土生土长</w:t>
      </w:r>
      <w:r w:rsidRPr="00231CC1">
        <w:rPr>
          <w:rFonts w:asciiTheme="minorEastAsia" w:eastAsiaTheme="minorEastAsia" w:hAnsiTheme="minorEastAsia"/>
          <w:sz w:val="21"/>
          <w:szCs w:val="21"/>
        </w:rPr>
        <w:t>的土著和托</w:t>
      </w:r>
      <w:r w:rsidRPr="00231CC1">
        <w:rPr>
          <w:rFonts w:asciiTheme="minorEastAsia" w:eastAsiaTheme="minorEastAsia" w:hAnsiTheme="minorEastAsia" w:hint="eastAsia"/>
          <w:sz w:val="21"/>
          <w:szCs w:val="21"/>
        </w:rPr>
        <w:t>雷</w:t>
      </w:r>
      <w:r w:rsidRPr="00231CC1">
        <w:rPr>
          <w:rFonts w:asciiTheme="minorEastAsia" w:eastAsiaTheme="minorEastAsia" w:hAnsiTheme="minorEastAsia"/>
          <w:sz w:val="21"/>
          <w:szCs w:val="21"/>
        </w:rPr>
        <w:t>斯海峡岛民之间</w:t>
      </w:r>
      <w:r w:rsidRPr="00231CC1">
        <w:rPr>
          <w:rFonts w:asciiTheme="minorEastAsia" w:eastAsiaTheme="minorEastAsia" w:hAnsiTheme="minorEastAsia" w:hint="eastAsia"/>
          <w:sz w:val="21"/>
          <w:szCs w:val="21"/>
        </w:rPr>
        <w:t>自远古以来的</w:t>
      </w:r>
      <w:r w:rsidRPr="00231CC1">
        <w:rPr>
          <w:rFonts w:asciiTheme="minorEastAsia" w:eastAsiaTheme="minorEastAsia" w:hAnsiTheme="minorEastAsia"/>
          <w:sz w:val="21"/>
          <w:szCs w:val="21"/>
        </w:rPr>
        <w:t>纽带</w:t>
      </w:r>
      <w:r w:rsidRPr="00231CC1">
        <w:rPr>
          <w:rFonts w:asciiTheme="minorEastAsia" w:eastAsiaTheme="minorEastAsia" w:hAnsiTheme="minorEastAsia" w:hint="eastAsia"/>
          <w:sz w:val="21"/>
          <w:szCs w:val="21"/>
        </w:rPr>
        <w:t>依然紧紧相联</w:t>
      </w:r>
      <w:r w:rsidRPr="00231CC1">
        <w:rPr>
          <w:rFonts w:asciiTheme="minorEastAsia" w:eastAsiaTheme="minorEastAsia" w:hAnsiTheme="minorEastAsia"/>
          <w:sz w:val="21"/>
          <w:szCs w:val="21"/>
        </w:rPr>
        <w:t>，总有一天要回到那里与我们的祖先团聚。</w:t>
      </w:r>
      <w:r w:rsidRPr="00231CC1">
        <w:rPr>
          <w:rFonts w:asciiTheme="minorEastAsia" w:eastAsiaTheme="minorEastAsia" w:hAnsiTheme="minorEastAsia" w:hint="eastAsia"/>
          <w:sz w:val="21"/>
          <w:szCs w:val="21"/>
        </w:rPr>
        <w:t>这种联系是土地所有权的基础，或者更好的表述是，是主权的基础。</w:t>
      </w:r>
      <w:r w:rsidRPr="00231CC1">
        <w:rPr>
          <w:rFonts w:asciiTheme="minorEastAsia" w:eastAsiaTheme="minorEastAsia" w:hAnsiTheme="minorEastAsia"/>
          <w:sz w:val="21"/>
          <w:szCs w:val="21"/>
        </w:rPr>
        <w:t>它从未被割让或消灭，与</w:t>
      </w:r>
      <w:r w:rsidRPr="00231CC1">
        <w:rPr>
          <w:rFonts w:asciiTheme="minorEastAsia" w:eastAsiaTheme="minorEastAsia" w:hAnsiTheme="minorEastAsia" w:hint="eastAsia"/>
          <w:sz w:val="21"/>
          <w:szCs w:val="21"/>
        </w:rPr>
        <w:t>王国政府的主</w:t>
      </w:r>
      <w:r w:rsidRPr="00231CC1">
        <w:rPr>
          <w:rFonts w:asciiTheme="minorEastAsia" w:eastAsiaTheme="minorEastAsia" w:hAnsiTheme="minorEastAsia"/>
          <w:sz w:val="21"/>
          <w:szCs w:val="21"/>
        </w:rPr>
        <w:t>权共存。不然还能</w:t>
      </w:r>
      <w:r w:rsidR="0081522E" w:rsidRPr="00231CC1">
        <w:rPr>
          <w:rFonts w:asciiTheme="minorEastAsia" w:eastAsiaTheme="minorEastAsia" w:hAnsiTheme="minorEastAsia" w:hint="eastAsia"/>
          <w:sz w:val="21"/>
          <w:szCs w:val="21"/>
        </w:rPr>
        <w:t>怎</w:t>
      </w:r>
      <w:r w:rsidRPr="00231CC1">
        <w:rPr>
          <w:rFonts w:asciiTheme="minorEastAsia" w:eastAsiaTheme="minorEastAsia" w:hAnsiTheme="minorEastAsia"/>
          <w:sz w:val="21"/>
          <w:szCs w:val="21"/>
        </w:rPr>
        <w:t>么</w:t>
      </w:r>
      <w:r w:rsidR="0081522E" w:rsidRPr="00231CC1">
        <w:rPr>
          <w:rFonts w:asciiTheme="minorEastAsia" w:eastAsiaTheme="minorEastAsia" w:hAnsiTheme="minorEastAsia" w:hint="eastAsia"/>
          <w:sz w:val="21"/>
          <w:szCs w:val="21"/>
        </w:rPr>
        <w:t>样</w:t>
      </w:r>
      <w:r w:rsidRPr="00231CC1">
        <w:rPr>
          <w:rFonts w:asciiTheme="minorEastAsia" w:eastAsiaTheme="minorEastAsia" w:hAnsiTheme="minorEastAsia"/>
          <w:sz w:val="21"/>
          <w:szCs w:val="21"/>
        </w:rPr>
        <w:t>？人</w:t>
      </w:r>
      <w:r w:rsidRPr="00231CC1">
        <w:rPr>
          <w:rFonts w:asciiTheme="minorEastAsia" w:eastAsiaTheme="minorEastAsia" w:hAnsiTheme="minorEastAsia" w:hint="eastAsia"/>
          <w:sz w:val="21"/>
          <w:szCs w:val="21"/>
        </w:rPr>
        <w:t>民</w:t>
      </w:r>
      <w:r w:rsidRPr="00231CC1">
        <w:rPr>
          <w:rFonts w:asciiTheme="minorEastAsia" w:eastAsiaTheme="minorEastAsia" w:hAnsiTheme="minorEastAsia"/>
          <w:sz w:val="21"/>
          <w:szCs w:val="21"/>
        </w:rPr>
        <w:t>拥有了六</w:t>
      </w:r>
      <w:r w:rsidRPr="00231CC1">
        <w:rPr>
          <w:rFonts w:asciiTheme="minorEastAsia" w:eastAsiaTheme="minorEastAsia" w:hAnsiTheme="minorEastAsia" w:hint="eastAsia"/>
          <w:sz w:val="21"/>
          <w:szCs w:val="21"/>
        </w:rPr>
        <w:t>万</w:t>
      </w:r>
      <w:r w:rsidRPr="00231CC1">
        <w:rPr>
          <w:rFonts w:asciiTheme="minorEastAsia" w:eastAsiaTheme="minorEastAsia" w:hAnsiTheme="minorEastAsia"/>
          <w:sz w:val="21"/>
          <w:szCs w:val="21"/>
        </w:rPr>
        <w:t>年的土地，而这种神圣的联系仅仅在过去两百年就从世界历史</w:t>
      </w:r>
      <w:r w:rsidR="00E2535E"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消失了</w:t>
      </w:r>
      <w:r w:rsidR="00684FB3"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随着实质性宪法改革和结构改革，古老的主权可以作为澳大利亚</w:t>
      </w:r>
      <w:r w:rsidRPr="00231CC1">
        <w:rPr>
          <w:rFonts w:asciiTheme="minorEastAsia" w:eastAsiaTheme="minorEastAsia" w:hAnsiTheme="minorEastAsia" w:hint="eastAsia"/>
          <w:sz w:val="21"/>
          <w:szCs w:val="21"/>
        </w:rPr>
        <w:t>国家地位</w:t>
      </w:r>
      <w:r w:rsidRPr="00231CC1">
        <w:rPr>
          <w:rFonts w:asciiTheme="minorEastAsia" w:eastAsiaTheme="minorEastAsia" w:hAnsiTheme="minorEastAsia"/>
          <w:sz w:val="21"/>
          <w:szCs w:val="21"/>
        </w:rPr>
        <w:t>的更充分表达而闪耀光芒。</w:t>
      </w:r>
      <w:r w:rsidR="00AA2028" w:rsidRPr="00231CC1">
        <w:rPr>
          <w:rFonts w:asciiTheme="minorEastAsia" w:eastAsiaTheme="minorEastAsia" w:hAnsiTheme="minorEastAsia" w:hint="eastAsia"/>
          <w:sz w:val="21"/>
          <w:szCs w:val="21"/>
        </w:rPr>
        <w:t>更贴切地</w:t>
      </w:r>
      <w:r w:rsidRPr="00231CC1">
        <w:rPr>
          <w:rFonts w:asciiTheme="minorEastAsia" w:eastAsiaTheme="minorEastAsia" w:hAnsiTheme="minorEastAsia"/>
          <w:sz w:val="21"/>
          <w:szCs w:val="21"/>
        </w:rPr>
        <w:t>说，我们是这个星球上</w:t>
      </w:r>
      <w:r w:rsidR="002E489F" w:rsidRPr="00231CC1">
        <w:rPr>
          <w:rFonts w:asciiTheme="minorEastAsia" w:eastAsiaTheme="minorEastAsia" w:hAnsiTheme="minorEastAsia" w:hint="eastAsia"/>
          <w:sz w:val="21"/>
          <w:szCs w:val="21"/>
        </w:rPr>
        <w:t>遭受</w:t>
      </w:r>
      <w:r w:rsidRPr="00231CC1">
        <w:rPr>
          <w:rFonts w:asciiTheme="minorEastAsia" w:eastAsiaTheme="minorEastAsia" w:hAnsiTheme="minorEastAsia"/>
          <w:sz w:val="21"/>
          <w:szCs w:val="21"/>
        </w:rPr>
        <w:t>禁</w:t>
      </w:r>
      <w:r w:rsidR="002E489F" w:rsidRPr="00231CC1">
        <w:rPr>
          <w:rFonts w:asciiTheme="minorEastAsia" w:eastAsiaTheme="minorEastAsia" w:hAnsiTheme="minorEastAsia" w:hint="eastAsia"/>
          <w:sz w:val="21"/>
          <w:szCs w:val="21"/>
        </w:rPr>
        <w:t>锢</w:t>
      </w:r>
      <w:r w:rsidRPr="00231CC1">
        <w:rPr>
          <w:rFonts w:asciiTheme="minorEastAsia" w:eastAsiaTheme="minorEastAsia" w:hAnsiTheme="minorEastAsia"/>
          <w:sz w:val="21"/>
          <w:szCs w:val="21"/>
        </w:rPr>
        <w:t>最多的</w:t>
      </w:r>
      <w:r w:rsidRPr="00231CC1">
        <w:rPr>
          <w:rFonts w:asciiTheme="minorEastAsia" w:eastAsiaTheme="minorEastAsia" w:hAnsiTheme="minorEastAsia" w:hint="eastAsia"/>
          <w:sz w:val="21"/>
          <w:szCs w:val="21"/>
        </w:rPr>
        <w:t>人民</w:t>
      </w:r>
      <w:r w:rsidRPr="00231CC1">
        <w:rPr>
          <w:rFonts w:asciiTheme="minorEastAsia" w:eastAsiaTheme="minorEastAsia" w:hAnsiTheme="minorEastAsia"/>
          <w:sz w:val="21"/>
          <w:szCs w:val="21"/>
        </w:rPr>
        <w:t>。我们的孩子以前所未有的速度</w:t>
      </w:r>
      <w:r w:rsidRPr="00231CC1">
        <w:rPr>
          <w:rFonts w:asciiTheme="minorEastAsia" w:eastAsiaTheme="minorEastAsia" w:hAnsiTheme="minorEastAsia" w:hint="eastAsia"/>
          <w:sz w:val="21"/>
          <w:szCs w:val="21"/>
        </w:rPr>
        <w:t>与</w:t>
      </w:r>
      <w:r w:rsidRPr="00231CC1">
        <w:rPr>
          <w:rFonts w:asciiTheme="minorEastAsia" w:eastAsiaTheme="minorEastAsia" w:hAnsiTheme="minorEastAsia"/>
          <w:sz w:val="21"/>
          <w:szCs w:val="21"/>
        </w:rPr>
        <w:t>家庭</w:t>
      </w:r>
      <w:r w:rsidRPr="00231CC1">
        <w:rPr>
          <w:rFonts w:asciiTheme="minorEastAsia" w:eastAsiaTheme="minorEastAsia" w:hAnsiTheme="minorEastAsia" w:hint="eastAsia"/>
          <w:sz w:val="21"/>
          <w:szCs w:val="21"/>
        </w:rPr>
        <w:t>疏远</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这不可能是因为我们不爱他们。</w:t>
      </w:r>
      <w:r w:rsidRPr="00231CC1">
        <w:rPr>
          <w:rFonts w:asciiTheme="minorEastAsia" w:eastAsiaTheme="minorEastAsia" w:hAnsiTheme="minorEastAsia"/>
          <w:sz w:val="21"/>
          <w:szCs w:val="21"/>
        </w:rPr>
        <w:t>我们的青年大批地</w:t>
      </w:r>
      <w:r w:rsidR="00541D46" w:rsidRPr="00231CC1">
        <w:rPr>
          <w:rFonts w:asciiTheme="minorEastAsia" w:eastAsiaTheme="minorEastAsia" w:hAnsiTheme="minorEastAsia" w:hint="eastAsia"/>
          <w:sz w:val="21"/>
          <w:szCs w:val="21"/>
        </w:rPr>
        <w:t>遭受</w:t>
      </w:r>
      <w:r w:rsidRPr="00231CC1">
        <w:rPr>
          <w:rFonts w:asciiTheme="minorEastAsia" w:eastAsiaTheme="minorEastAsia" w:hAnsiTheme="minorEastAsia"/>
          <w:sz w:val="21"/>
          <w:szCs w:val="21"/>
        </w:rPr>
        <w:t>拘留</w:t>
      </w:r>
      <w:r w:rsidR="00AA2028" w:rsidRPr="00231CC1">
        <w:rPr>
          <w:rFonts w:asciiTheme="minorEastAsia" w:eastAsiaTheme="minorEastAsia" w:hAnsiTheme="minorEastAsia" w:hint="eastAsia"/>
          <w:sz w:val="21"/>
          <w:szCs w:val="21"/>
        </w:rPr>
        <w:t>遭</w:t>
      </w:r>
      <w:r w:rsidRPr="00231CC1">
        <w:rPr>
          <w:rFonts w:asciiTheme="minorEastAsia" w:eastAsiaTheme="minorEastAsia" w:hAnsiTheme="minorEastAsia"/>
          <w:sz w:val="21"/>
          <w:szCs w:val="21"/>
        </w:rPr>
        <w:t>受折磨。</w:t>
      </w:r>
      <w:r w:rsidRPr="00231CC1">
        <w:rPr>
          <w:rFonts w:asciiTheme="minorEastAsia" w:eastAsiaTheme="minorEastAsia" w:hAnsiTheme="minorEastAsia" w:hint="eastAsia"/>
          <w:sz w:val="21"/>
          <w:szCs w:val="21"/>
        </w:rPr>
        <w:t>他们应当是我们对未来的希望。我们的危机的这些方面</w:t>
      </w:r>
      <w:r w:rsidRPr="00231CC1">
        <w:rPr>
          <w:rFonts w:asciiTheme="minorEastAsia" w:eastAsiaTheme="minorEastAsia" w:hAnsiTheme="minorEastAsia"/>
          <w:sz w:val="21"/>
          <w:szCs w:val="21"/>
        </w:rPr>
        <w:t>清楚地</w:t>
      </w:r>
      <w:r w:rsidR="00F759A0" w:rsidRPr="00231CC1">
        <w:rPr>
          <w:rFonts w:asciiTheme="minorEastAsia" w:eastAsiaTheme="minorEastAsia" w:hAnsiTheme="minorEastAsia" w:hint="eastAsia"/>
          <w:sz w:val="21"/>
          <w:szCs w:val="21"/>
        </w:rPr>
        <w:t>表</w:t>
      </w:r>
      <w:r w:rsidRPr="00231CC1">
        <w:rPr>
          <w:rFonts w:asciiTheme="minorEastAsia" w:eastAsiaTheme="minorEastAsia" w:hAnsiTheme="minorEastAsia"/>
          <w:sz w:val="21"/>
          <w:szCs w:val="21"/>
        </w:rPr>
        <w:t>明了我们</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问题的结构性。那是我们</w:t>
      </w:r>
      <w:r w:rsidR="00AA2028" w:rsidRPr="00231CC1">
        <w:rPr>
          <w:rFonts w:asciiTheme="minorEastAsia" w:eastAsiaTheme="minorEastAsia" w:hAnsiTheme="minorEastAsia" w:hint="eastAsia"/>
          <w:sz w:val="21"/>
          <w:szCs w:val="21"/>
        </w:rPr>
        <w:t>因</w:t>
      </w:r>
      <w:r w:rsidRPr="00231CC1">
        <w:rPr>
          <w:rFonts w:asciiTheme="minorEastAsia" w:eastAsiaTheme="minorEastAsia" w:hAnsiTheme="minorEastAsia"/>
          <w:sz w:val="21"/>
          <w:szCs w:val="21"/>
        </w:rPr>
        <w:t>无能为力</w:t>
      </w:r>
      <w:r w:rsidR="00AA2028" w:rsidRPr="00231CC1">
        <w:rPr>
          <w:rFonts w:asciiTheme="minorEastAsia" w:eastAsiaTheme="minorEastAsia" w:hAnsiTheme="minorEastAsia" w:hint="eastAsia"/>
          <w:sz w:val="21"/>
          <w:szCs w:val="21"/>
        </w:rPr>
        <w:t>而</w:t>
      </w:r>
      <w:r w:rsidRPr="00231CC1">
        <w:rPr>
          <w:rFonts w:asciiTheme="minorEastAsia" w:eastAsiaTheme="minorEastAsia" w:hAnsiTheme="minorEastAsia"/>
          <w:sz w:val="21"/>
          <w:szCs w:val="21"/>
        </w:rPr>
        <w:t>痛苦。我们寻求进行宪法改革</w:t>
      </w:r>
      <w:r w:rsidR="00AA2028" w:rsidRPr="00231CC1">
        <w:rPr>
          <w:rFonts w:asciiTheme="minorEastAsia" w:eastAsiaTheme="minorEastAsia" w:hAnsiTheme="minorEastAsia" w:hint="eastAsia"/>
          <w:sz w:val="21"/>
          <w:szCs w:val="21"/>
        </w:rPr>
        <w:t>以</w:t>
      </w:r>
      <w:r w:rsidRPr="00231CC1">
        <w:rPr>
          <w:rFonts w:asciiTheme="minorEastAsia" w:eastAsiaTheme="minorEastAsia" w:hAnsiTheme="minorEastAsia" w:hint="eastAsia"/>
          <w:sz w:val="21"/>
          <w:szCs w:val="21"/>
        </w:rPr>
        <w:t>增强</w:t>
      </w:r>
      <w:r w:rsidRPr="00231CC1">
        <w:rPr>
          <w:rFonts w:asciiTheme="minorEastAsia" w:eastAsiaTheme="minorEastAsia" w:hAnsiTheme="minorEastAsia"/>
          <w:sz w:val="21"/>
          <w:szCs w:val="21"/>
        </w:rPr>
        <w:t>人民</w:t>
      </w:r>
      <w:r w:rsidRPr="00231CC1">
        <w:rPr>
          <w:rFonts w:asciiTheme="minorEastAsia" w:eastAsiaTheme="minorEastAsia" w:hAnsiTheme="minorEastAsia" w:hint="eastAsia"/>
          <w:sz w:val="21"/>
          <w:szCs w:val="21"/>
        </w:rPr>
        <w:t>的权能</w:t>
      </w:r>
      <w:r w:rsidRPr="00231CC1">
        <w:rPr>
          <w:rFonts w:asciiTheme="minorEastAsia" w:eastAsiaTheme="minorEastAsia" w:hAnsiTheme="minorEastAsia"/>
          <w:sz w:val="21"/>
          <w:szCs w:val="21"/>
        </w:rPr>
        <w:t>，并在我</w:t>
      </w:r>
      <w:r w:rsidRPr="00231CC1">
        <w:rPr>
          <w:rFonts w:asciiTheme="minorEastAsia" w:eastAsiaTheme="minorEastAsia" w:hAnsiTheme="minorEastAsia" w:hint="eastAsia"/>
          <w:sz w:val="21"/>
          <w:szCs w:val="21"/>
        </w:rPr>
        <w:t>们的国家</w:t>
      </w:r>
      <w:r w:rsidRPr="00231CC1">
        <w:rPr>
          <w:rFonts w:asciiTheme="minorEastAsia" w:eastAsiaTheme="minorEastAsia" w:hAnsiTheme="minorEastAsia"/>
          <w:sz w:val="21"/>
          <w:szCs w:val="21"/>
        </w:rPr>
        <w:t>占有</w:t>
      </w:r>
      <w:r w:rsidR="00541D46" w:rsidRPr="00231CC1">
        <w:rPr>
          <w:rFonts w:asciiTheme="minorEastAsia" w:eastAsiaTheme="minorEastAsia" w:hAnsiTheme="minorEastAsia" w:hint="eastAsia"/>
          <w:sz w:val="21"/>
          <w:szCs w:val="21"/>
        </w:rPr>
        <w:t>应</w:t>
      </w:r>
      <w:r w:rsidR="00AA2028"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的地位。当我们</w:t>
      </w:r>
      <w:r w:rsidR="00AA2028" w:rsidRPr="00231CC1">
        <w:rPr>
          <w:rFonts w:asciiTheme="minorEastAsia" w:eastAsiaTheme="minorEastAsia" w:hAnsiTheme="minorEastAsia" w:hint="eastAsia"/>
          <w:sz w:val="21"/>
          <w:szCs w:val="21"/>
        </w:rPr>
        <w:t>有权</w:t>
      </w:r>
      <w:r w:rsidRPr="00231CC1">
        <w:rPr>
          <w:rFonts w:asciiTheme="minorEastAsia" w:eastAsiaTheme="minorEastAsia" w:hAnsiTheme="minorEastAsia"/>
          <w:sz w:val="21"/>
          <w:szCs w:val="21"/>
        </w:rPr>
        <w:t>掌握命运，我们的孩子就会茁壮成长。他们将行走在两个世界里，他们的文化将成为他们</w:t>
      </w:r>
      <w:r w:rsidRPr="00231CC1">
        <w:rPr>
          <w:rFonts w:asciiTheme="minorEastAsia" w:eastAsiaTheme="minorEastAsia" w:hAnsiTheme="minorEastAsia" w:hint="eastAsia"/>
          <w:sz w:val="21"/>
          <w:szCs w:val="21"/>
        </w:rPr>
        <w:t>献给</w:t>
      </w:r>
      <w:r w:rsidRPr="00231CC1">
        <w:rPr>
          <w:rFonts w:asciiTheme="minorEastAsia" w:eastAsiaTheme="minorEastAsia" w:hAnsiTheme="minorEastAsia"/>
          <w:sz w:val="21"/>
          <w:szCs w:val="21"/>
        </w:rPr>
        <w:t>国家的一份礼物。我们呼吁</w:t>
      </w:r>
      <w:r w:rsidR="00AA2028" w:rsidRPr="00231CC1">
        <w:rPr>
          <w:rFonts w:asciiTheme="minorEastAsia" w:eastAsiaTheme="minorEastAsia" w:hAnsiTheme="minorEastAsia" w:hint="eastAsia"/>
          <w:sz w:val="21"/>
          <w:szCs w:val="21"/>
        </w:rPr>
        <w:t>建立《</w:t>
      </w:r>
      <w:r w:rsidRPr="00231CC1">
        <w:rPr>
          <w:rFonts w:asciiTheme="minorEastAsia" w:eastAsiaTheme="minorEastAsia" w:hAnsiTheme="minorEastAsia"/>
          <w:sz w:val="21"/>
          <w:szCs w:val="21"/>
        </w:rPr>
        <w:t>宪法</w:t>
      </w:r>
      <w:r w:rsidR="00AA2028"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中确立</w:t>
      </w:r>
      <w:r w:rsidR="00AA2028"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第一民族声音。马卡拉塔是我们议程的高潮</w:t>
      </w:r>
      <w:r w:rsidRPr="00231CC1">
        <w:rPr>
          <w:rFonts w:asciiTheme="minorEastAsia" w:eastAsiaTheme="minorEastAsia" w:hAnsiTheme="minorEastAsia" w:hint="eastAsia"/>
          <w:sz w:val="21"/>
          <w:szCs w:val="21"/>
        </w:rPr>
        <w:t>：</w:t>
      </w:r>
      <w:r w:rsidR="00AA2028" w:rsidRPr="00231CC1">
        <w:rPr>
          <w:rFonts w:asciiTheme="minorEastAsia" w:eastAsiaTheme="minorEastAsia" w:hAnsiTheme="minorEastAsia" w:hint="eastAsia"/>
          <w:sz w:val="21"/>
          <w:szCs w:val="21"/>
        </w:rPr>
        <w:t>经过斗</w:t>
      </w:r>
      <w:r w:rsidRPr="00231CC1">
        <w:rPr>
          <w:rFonts w:asciiTheme="minorEastAsia" w:eastAsiaTheme="minorEastAsia" w:hAnsiTheme="minorEastAsia" w:hint="eastAsia"/>
          <w:sz w:val="21"/>
          <w:szCs w:val="21"/>
        </w:rPr>
        <w:t>争后走到一起</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它反映了我们</w:t>
      </w:r>
      <w:r w:rsidRPr="00231CC1">
        <w:rPr>
          <w:rFonts w:asciiTheme="minorEastAsia" w:eastAsiaTheme="minorEastAsia" w:hAnsiTheme="minorEastAsia"/>
          <w:sz w:val="21"/>
          <w:szCs w:val="21"/>
        </w:rPr>
        <w:t>渴望与澳大利亚人民建立公</w:t>
      </w:r>
      <w:r w:rsidRPr="00231CC1">
        <w:rPr>
          <w:rFonts w:asciiTheme="minorEastAsia" w:eastAsiaTheme="minorEastAsia" w:hAnsiTheme="minorEastAsia" w:hint="eastAsia"/>
          <w:sz w:val="21"/>
          <w:szCs w:val="21"/>
        </w:rPr>
        <w:t>平</w:t>
      </w:r>
      <w:r w:rsidRPr="00231CC1">
        <w:rPr>
          <w:rFonts w:asciiTheme="minorEastAsia" w:eastAsiaTheme="minorEastAsia" w:hAnsiTheme="minorEastAsia"/>
          <w:sz w:val="21"/>
          <w:szCs w:val="21"/>
        </w:rPr>
        <w:t>和真实的关系，并在正义和自决的基础上为我们的子孙后代创造更美好的未来。</w:t>
      </w:r>
      <w:r w:rsidRPr="00231CC1">
        <w:rPr>
          <w:rFonts w:asciiTheme="minorEastAsia" w:eastAsiaTheme="minorEastAsia" w:hAnsiTheme="minorEastAsia" w:hint="eastAsia"/>
          <w:sz w:val="21"/>
          <w:szCs w:val="21"/>
        </w:rPr>
        <w:t>我们寻求建立一个</w:t>
      </w:r>
      <w:r w:rsidRPr="00231CC1">
        <w:rPr>
          <w:rFonts w:asciiTheme="minorEastAsia" w:eastAsiaTheme="minorEastAsia" w:hAnsiTheme="minorEastAsia"/>
          <w:sz w:val="21"/>
          <w:szCs w:val="21"/>
        </w:rPr>
        <w:t>马卡拉塔</w:t>
      </w:r>
      <w:r w:rsidRPr="00231CC1">
        <w:rPr>
          <w:rFonts w:asciiTheme="minorEastAsia" w:eastAsiaTheme="minorEastAsia" w:hAnsiTheme="minorEastAsia" w:hint="eastAsia"/>
          <w:sz w:val="21"/>
          <w:szCs w:val="21"/>
        </w:rPr>
        <w:t>委员会，</w:t>
      </w:r>
      <w:r w:rsidRPr="00231CC1">
        <w:rPr>
          <w:rFonts w:asciiTheme="minorEastAsia" w:eastAsiaTheme="minorEastAsia" w:hAnsiTheme="minorEastAsia"/>
          <w:sz w:val="21"/>
          <w:szCs w:val="21"/>
        </w:rPr>
        <w:t>监督政府与</w:t>
      </w:r>
      <w:r w:rsidRPr="00231CC1">
        <w:rPr>
          <w:rFonts w:asciiTheme="minorEastAsia" w:eastAsiaTheme="minorEastAsia" w:hAnsiTheme="minorEastAsia" w:hint="eastAsia"/>
          <w:sz w:val="21"/>
          <w:szCs w:val="21"/>
        </w:rPr>
        <w:t>第一民族</w:t>
      </w:r>
      <w:r w:rsidRPr="00231CC1">
        <w:rPr>
          <w:rFonts w:asciiTheme="minorEastAsia" w:eastAsiaTheme="minorEastAsia" w:hAnsiTheme="minorEastAsia"/>
          <w:sz w:val="21"/>
          <w:szCs w:val="21"/>
        </w:rPr>
        <w:t>之间达成协议的</w:t>
      </w:r>
      <w:r w:rsidRPr="00231CC1">
        <w:rPr>
          <w:rFonts w:asciiTheme="minorEastAsia" w:eastAsiaTheme="minorEastAsia" w:hAnsiTheme="minorEastAsia" w:hint="eastAsia"/>
          <w:sz w:val="21"/>
          <w:szCs w:val="21"/>
        </w:rPr>
        <w:t>进</w:t>
      </w:r>
      <w:r w:rsidRPr="00231CC1">
        <w:rPr>
          <w:rFonts w:asciiTheme="minorEastAsia" w:eastAsiaTheme="minorEastAsia" w:hAnsiTheme="minorEastAsia"/>
          <w:sz w:val="21"/>
          <w:szCs w:val="21"/>
        </w:rPr>
        <w:t>程，</w:t>
      </w:r>
      <w:r w:rsidRPr="00231CC1">
        <w:rPr>
          <w:rFonts w:asciiTheme="minorEastAsia" w:eastAsiaTheme="minorEastAsia" w:hAnsiTheme="minorEastAsia" w:hint="eastAsia"/>
          <w:sz w:val="21"/>
          <w:szCs w:val="21"/>
        </w:rPr>
        <w:t>并</w:t>
      </w:r>
      <w:r w:rsidRPr="00231CC1">
        <w:rPr>
          <w:rFonts w:asciiTheme="minorEastAsia" w:eastAsiaTheme="minorEastAsia" w:hAnsiTheme="minorEastAsia"/>
          <w:sz w:val="21"/>
          <w:szCs w:val="21"/>
        </w:rPr>
        <w:t>讲述我们历史的真相</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1967年</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我们被</w:t>
      </w:r>
      <w:r w:rsidR="002E489F" w:rsidRPr="00231CC1">
        <w:rPr>
          <w:rFonts w:asciiTheme="minorEastAsia" w:eastAsiaTheme="minorEastAsia" w:hAnsiTheme="minorEastAsia" w:hint="eastAsia"/>
          <w:sz w:val="21"/>
          <w:szCs w:val="21"/>
        </w:rPr>
        <w:t>计算在内</w:t>
      </w:r>
      <w:r w:rsidRPr="00231CC1">
        <w:rPr>
          <w:rFonts w:asciiTheme="minorEastAsia" w:eastAsiaTheme="minorEastAsia" w:hAnsiTheme="minorEastAsia"/>
          <w:sz w:val="21"/>
          <w:szCs w:val="21"/>
        </w:rPr>
        <w:t>，2017年</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我们寻求</w:t>
      </w:r>
      <w:r w:rsidR="002E489F" w:rsidRPr="00231CC1">
        <w:rPr>
          <w:rFonts w:asciiTheme="minorEastAsia" w:eastAsiaTheme="minorEastAsia" w:hAnsiTheme="minorEastAsia" w:hint="eastAsia"/>
          <w:sz w:val="21"/>
          <w:szCs w:val="21"/>
        </w:rPr>
        <w:t>得到</w:t>
      </w:r>
      <w:r w:rsidRPr="00231CC1">
        <w:rPr>
          <w:rFonts w:asciiTheme="minorEastAsia" w:eastAsiaTheme="minorEastAsia" w:hAnsiTheme="minorEastAsia"/>
          <w:sz w:val="21"/>
          <w:szCs w:val="21"/>
        </w:rPr>
        <w:t>倾听。我们离开大本营，开始长途跋涉</w:t>
      </w:r>
      <w:r w:rsidR="002E489F" w:rsidRPr="00231CC1">
        <w:rPr>
          <w:rFonts w:asciiTheme="minorEastAsia" w:eastAsiaTheme="minorEastAsia" w:hAnsiTheme="minorEastAsia" w:hint="eastAsia"/>
          <w:sz w:val="21"/>
          <w:szCs w:val="21"/>
        </w:rPr>
        <w:t>跨</w:t>
      </w:r>
      <w:r w:rsidRPr="00231CC1">
        <w:rPr>
          <w:rFonts w:asciiTheme="minorEastAsia" w:eastAsiaTheme="minorEastAsia" w:hAnsiTheme="minorEastAsia"/>
          <w:sz w:val="21"/>
          <w:szCs w:val="21"/>
        </w:rPr>
        <w:t>越</w:t>
      </w:r>
      <w:r w:rsidRPr="00231CC1">
        <w:rPr>
          <w:rFonts w:asciiTheme="minorEastAsia" w:eastAsiaTheme="minorEastAsia" w:hAnsiTheme="minorEastAsia" w:hint="eastAsia"/>
          <w:sz w:val="21"/>
          <w:szCs w:val="21"/>
        </w:rPr>
        <w:t>这</w:t>
      </w:r>
      <w:r w:rsidRPr="00231CC1">
        <w:rPr>
          <w:rFonts w:asciiTheme="minorEastAsia" w:eastAsiaTheme="minorEastAsia" w:hAnsiTheme="minorEastAsia"/>
          <w:sz w:val="21"/>
          <w:szCs w:val="21"/>
        </w:rPr>
        <w:t>个辽阔的国家。我们邀请</w:t>
      </w:r>
      <w:r w:rsidRPr="00231CC1">
        <w:rPr>
          <w:rFonts w:asciiTheme="minorEastAsia" w:eastAsiaTheme="minorEastAsia" w:hAnsiTheme="minorEastAsia" w:hint="eastAsia"/>
          <w:sz w:val="21"/>
          <w:szCs w:val="21"/>
        </w:rPr>
        <w:t>您</w:t>
      </w:r>
      <w:r w:rsidRPr="00231CC1">
        <w:rPr>
          <w:rFonts w:asciiTheme="minorEastAsia" w:eastAsiaTheme="minorEastAsia" w:hAnsiTheme="minorEastAsia"/>
          <w:sz w:val="21"/>
          <w:szCs w:val="21"/>
        </w:rPr>
        <w:t>与我们</w:t>
      </w:r>
      <w:r w:rsidRPr="00231CC1">
        <w:rPr>
          <w:rFonts w:asciiTheme="minorEastAsia" w:eastAsiaTheme="minorEastAsia" w:hAnsiTheme="minorEastAsia" w:hint="eastAsia"/>
          <w:sz w:val="21"/>
          <w:szCs w:val="21"/>
        </w:rPr>
        <w:t>同行</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加入</w:t>
      </w:r>
      <w:r w:rsidRPr="00231CC1">
        <w:rPr>
          <w:rFonts w:asciiTheme="minorEastAsia" w:eastAsiaTheme="minorEastAsia" w:hAnsiTheme="minorEastAsia"/>
          <w:sz w:val="21"/>
          <w:szCs w:val="21"/>
        </w:rPr>
        <w:t>澳大利亚人民争取更美好未来的运动</w:t>
      </w:r>
      <w:r w:rsidRPr="00231CC1">
        <w:rPr>
          <w:rFonts w:asciiTheme="minorEastAsia" w:eastAsiaTheme="minorEastAsia" w:hAnsiTheme="minorEastAsia" w:hint="eastAsia"/>
          <w:sz w:val="21"/>
          <w:szCs w:val="21"/>
        </w:rPr>
        <w:t>。”</w:t>
      </w:r>
    </w:p>
    <w:p w14:paraId="40FCB188"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宣布继续讨论</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问题。</w:t>
      </w:r>
    </w:p>
    <w:p w14:paraId="0B742E3D"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欧盟代表团代表欧盟及其成员国发言，它</w:t>
      </w:r>
      <w:r w:rsidRPr="00231CC1">
        <w:rPr>
          <w:rFonts w:asciiTheme="minorEastAsia" w:eastAsiaTheme="minorEastAsia" w:hAnsiTheme="minorEastAsia" w:hint="eastAsia"/>
          <w:sz w:val="21"/>
          <w:szCs w:val="21"/>
        </w:rPr>
        <w:t>说，总体上支持</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。关于将民族或国家作为</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，它不清楚，如果受益人不是</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所载的</w:t>
      </w:r>
      <w:r w:rsidR="00AA2028" w:rsidRPr="00231CC1">
        <w:rPr>
          <w:rFonts w:asciiTheme="minorEastAsia" w:eastAsiaTheme="minorEastAsia" w:hAnsiTheme="minorEastAsia" w:hint="eastAsia"/>
          <w:sz w:val="21"/>
          <w:szCs w:val="21"/>
        </w:rPr>
        <w:t>受益人</w:t>
      </w:r>
      <w:r w:rsidRPr="00231CC1">
        <w:rPr>
          <w:rFonts w:asciiTheme="minorEastAsia" w:eastAsiaTheme="minorEastAsia" w:hAnsiTheme="minorEastAsia" w:hint="eastAsia"/>
          <w:sz w:val="21"/>
          <w:szCs w:val="21"/>
        </w:rPr>
        <w:t>，如何能</w:t>
      </w:r>
      <w:r w:rsidR="00335DBB" w:rsidRPr="00231CC1">
        <w:rPr>
          <w:rFonts w:asciiTheme="minorEastAsia" w:eastAsiaTheme="minorEastAsia" w:hAnsiTheme="minorEastAsia" w:hint="eastAsia"/>
          <w:sz w:val="21"/>
          <w:szCs w:val="21"/>
        </w:rPr>
        <w:t>达到</w:t>
      </w:r>
      <w:r w:rsidRPr="00231CC1">
        <w:rPr>
          <w:rFonts w:asciiTheme="minorEastAsia" w:eastAsiaTheme="minorEastAsia" w:hAnsiTheme="minorEastAsia" w:hint="eastAsia"/>
          <w:sz w:val="21"/>
          <w:szCs w:val="21"/>
        </w:rPr>
        <w:t>它所支持的第3条所载的</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。它欢迎在非正式会议上加以澄清。</w:t>
      </w:r>
    </w:p>
    <w:p w14:paraId="48D5B93C"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伊朗伊斯兰共和国代表团回顾传统知识和传统文化表现形式</w:t>
      </w:r>
      <w:r w:rsidRPr="00231CC1">
        <w:rPr>
          <w:rFonts w:asciiTheme="minorEastAsia" w:eastAsiaTheme="minorEastAsia" w:hAnsiTheme="minorEastAsia" w:hint="eastAsia"/>
          <w:sz w:val="21"/>
          <w:szCs w:val="21"/>
        </w:rPr>
        <w:t>所在</w:t>
      </w:r>
      <w:r w:rsidRPr="00231CC1">
        <w:rPr>
          <w:rFonts w:asciiTheme="minorEastAsia" w:eastAsiaTheme="minorEastAsia" w:hAnsiTheme="minorEastAsia"/>
          <w:sz w:val="21"/>
          <w:szCs w:val="21"/>
        </w:rPr>
        <w:t>的国家法律和环境</w:t>
      </w:r>
      <w:r w:rsidRPr="00231CC1">
        <w:rPr>
          <w:rFonts w:asciiTheme="minorEastAsia" w:eastAsiaTheme="minorEastAsia" w:hAnsiTheme="minorEastAsia" w:hint="eastAsia"/>
          <w:sz w:val="21"/>
          <w:szCs w:val="21"/>
        </w:rPr>
        <w:t>存在</w:t>
      </w:r>
      <w:r w:rsidR="00E367EC" w:rsidRPr="00231CC1">
        <w:rPr>
          <w:rFonts w:asciiTheme="minorEastAsia" w:eastAsiaTheme="minorEastAsia" w:hAnsiTheme="minorEastAsia" w:hint="eastAsia"/>
          <w:sz w:val="21"/>
          <w:szCs w:val="21"/>
        </w:rPr>
        <w:t>着</w:t>
      </w:r>
      <w:r w:rsidRPr="00231CC1">
        <w:rPr>
          <w:rFonts w:asciiTheme="minorEastAsia" w:eastAsiaTheme="minorEastAsia" w:hAnsiTheme="minorEastAsia"/>
          <w:sz w:val="21"/>
          <w:szCs w:val="21"/>
        </w:rPr>
        <w:t>重大分歧</w:t>
      </w:r>
      <w:r w:rsidRPr="00231CC1">
        <w:rPr>
          <w:rFonts w:asciiTheme="minorEastAsia" w:eastAsiaTheme="minorEastAsia" w:hAnsiTheme="minorEastAsia" w:hint="eastAsia"/>
          <w:sz w:val="21"/>
          <w:szCs w:val="21"/>
        </w:rPr>
        <w:t>。因此，该条的</w:t>
      </w:r>
      <w:r w:rsidR="00E367EC" w:rsidRPr="00231CC1">
        <w:rPr>
          <w:rFonts w:asciiTheme="minorEastAsia" w:eastAsiaTheme="minorEastAsia" w:hAnsiTheme="minorEastAsia" w:hint="eastAsia"/>
          <w:sz w:val="21"/>
          <w:szCs w:val="21"/>
        </w:rPr>
        <w:t>措词</w:t>
      </w:r>
      <w:r w:rsidRPr="00231CC1">
        <w:rPr>
          <w:rFonts w:asciiTheme="minorEastAsia" w:eastAsiaTheme="minorEastAsia" w:hAnsiTheme="minorEastAsia" w:hint="eastAsia"/>
          <w:sz w:val="21"/>
          <w:szCs w:val="21"/>
        </w:rPr>
        <w:t>应当提供灵活的政策空间，</w:t>
      </w:r>
      <w:r w:rsidR="00E367EC" w:rsidRPr="00231CC1">
        <w:rPr>
          <w:rFonts w:asciiTheme="minorEastAsia" w:eastAsiaTheme="minorEastAsia" w:hAnsiTheme="minorEastAsia" w:hint="eastAsia"/>
          <w:sz w:val="21"/>
          <w:szCs w:val="21"/>
        </w:rPr>
        <w:t>以</w:t>
      </w:r>
      <w:r w:rsidRPr="00231CC1">
        <w:rPr>
          <w:rFonts w:asciiTheme="minorEastAsia" w:eastAsiaTheme="minorEastAsia" w:hAnsiTheme="minorEastAsia" w:hint="eastAsia"/>
          <w:sz w:val="21"/>
          <w:szCs w:val="21"/>
        </w:rPr>
        <w:t>考虑到这些差异。它赞</w:t>
      </w:r>
      <w:r w:rsidR="00E367EC" w:rsidRPr="00231CC1">
        <w:rPr>
          <w:rFonts w:asciiTheme="minorEastAsia" w:eastAsiaTheme="minorEastAsia" w:hAnsiTheme="minorEastAsia" w:hint="eastAsia"/>
          <w:sz w:val="21"/>
          <w:szCs w:val="21"/>
        </w:rPr>
        <w:t>同该</w:t>
      </w:r>
      <w:r w:rsidRPr="00231CC1">
        <w:rPr>
          <w:rFonts w:asciiTheme="minorEastAsia" w:eastAsiaTheme="minorEastAsia" w:hAnsiTheme="minorEastAsia" w:hint="eastAsia"/>
          <w:sz w:val="21"/>
          <w:szCs w:val="21"/>
        </w:rPr>
        <w:t>文书的主要</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应当是</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这一广</w:t>
      </w:r>
      <w:r w:rsidR="00E367EC" w:rsidRPr="00231CC1">
        <w:rPr>
          <w:rFonts w:asciiTheme="minorEastAsia" w:eastAsiaTheme="minorEastAsia" w:hAnsiTheme="minorEastAsia" w:hint="eastAsia"/>
          <w:sz w:val="21"/>
          <w:szCs w:val="21"/>
        </w:rPr>
        <w:t>义理解</w:t>
      </w:r>
      <w:r w:rsidRPr="00231CC1">
        <w:rPr>
          <w:rFonts w:asciiTheme="minorEastAsia" w:eastAsiaTheme="minorEastAsia" w:hAnsiTheme="minorEastAsia" w:hint="eastAsia"/>
          <w:sz w:val="21"/>
          <w:szCs w:val="21"/>
        </w:rPr>
        <w:t>。与此同时，牢记世界各地在</w:t>
      </w:r>
      <w:r w:rsidRPr="00231CC1">
        <w:rPr>
          <w:rFonts w:asciiTheme="minorEastAsia" w:eastAsiaTheme="minorEastAsia" w:hAnsiTheme="minorEastAsia"/>
          <w:sz w:val="21"/>
          <w:szCs w:val="21"/>
        </w:rPr>
        <w:t>传统知识和传统文化表现形式持有人</w:t>
      </w:r>
      <w:r w:rsidRPr="00231CC1">
        <w:rPr>
          <w:rFonts w:asciiTheme="minorEastAsia" w:eastAsiaTheme="minorEastAsia" w:hAnsiTheme="minorEastAsia" w:hint="eastAsia"/>
          <w:sz w:val="21"/>
          <w:szCs w:val="21"/>
        </w:rPr>
        <w:t>方面</w:t>
      </w:r>
      <w:r w:rsidR="00E367EC" w:rsidRPr="00231CC1">
        <w:rPr>
          <w:rFonts w:asciiTheme="minorEastAsia" w:eastAsiaTheme="minorEastAsia" w:hAnsiTheme="minorEastAsia" w:hint="eastAsia"/>
          <w:sz w:val="21"/>
          <w:szCs w:val="21"/>
        </w:rPr>
        <w:t>有</w:t>
      </w:r>
      <w:r w:rsidRPr="00231CC1">
        <w:rPr>
          <w:rFonts w:asciiTheme="minorEastAsia" w:eastAsiaTheme="minorEastAsia" w:hAnsiTheme="minorEastAsia" w:hint="eastAsia"/>
          <w:sz w:val="21"/>
          <w:szCs w:val="21"/>
        </w:rPr>
        <w:t>不同</w:t>
      </w:r>
      <w:r w:rsidR="00E367EC" w:rsidRPr="00231CC1">
        <w:rPr>
          <w:rFonts w:asciiTheme="minorEastAsia" w:eastAsiaTheme="minorEastAsia" w:hAnsiTheme="minorEastAsia" w:hint="eastAsia"/>
          <w:sz w:val="21"/>
          <w:szCs w:val="21"/>
        </w:rPr>
        <w:t>的</w:t>
      </w:r>
      <w:r w:rsidRPr="00231CC1">
        <w:rPr>
          <w:rFonts w:asciiTheme="minorEastAsia" w:eastAsiaTheme="minorEastAsia" w:hAnsiTheme="minorEastAsia" w:hint="eastAsia"/>
          <w:sz w:val="21"/>
          <w:szCs w:val="21"/>
        </w:rPr>
        <w:t>情况，必须为各成员国保留</w:t>
      </w:r>
      <w:r w:rsidRPr="00231CC1">
        <w:rPr>
          <w:rFonts w:asciiTheme="minorEastAsia" w:eastAsiaTheme="minorEastAsia" w:hAnsiTheme="minorEastAsia"/>
          <w:sz w:val="21"/>
          <w:szCs w:val="21"/>
        </w:rPr>
        <w:t>政策</w:t>
      </w:r>
      <w:r w:rsidRPr="00231CC1">
        <w:rPr>
          <w:rFonts w:asciiTheme="minorEastAsia" w:eastAsiaTheme="minorEastAsia" w:hAnsiTheme="minorEastAsia" w:hint="eastAsia"/>
          <w:sz w:val="21"/>
          <w:szCs w:val="21"/>
        </w:rPr>
        <w:t>空间，</w:t>
      </w:r>
      <w:r w:rsidR="00E367EC" w:rsidRPr="00231CC1">
        <w:rPr>
          <w:rFonts w:asciiTheme="minorEastAsia" w:eastAsiaTheme="minorEastAsia" w:hAnsiTheme="minorEastAsia" w:hint="eastAsia"/>
          <w:sz w:val="21"/>
          <w:szCs w:val="21"/>
        </w:rPr>
        <w:t>以</w:t>
      </w:r>
      <w:r w:rsidRPr="00231CC1">
        <w:rPr>
          <w:rFonts w:asciiTheme="minorEastAsia" w:eastAsiaTheme="minorEastAsia" w:hAnsiTheme="minorEastAsia" w:hint="eastAsia"/>
          <w:sz w:val="21"/>
          <w:szCs w:val="21"/>
        </w:rPr>
        <w:t>在其管辖范围内</w:t>
      </w:r>
      <w:r w:rsidR="00E367EC" w:rsidRPr="00231CC1">
        <w:rPr>
          <w:rFonts w:asciiTheme="minorEastAsia" w:eastAsiaTheme="minorEastAsia" w:hAnsiTheme="minorEastAsia" w:hint="eastAsia"/>
          <w:sz w:val="21"/>
          <w:szCs w:val="21"/>
        </w:rPr>
        <w:t>确</w:t>
      </w:r>
      <w:r w:rsidRPr="00231CC1">
        <w:rPr>
          <w:rFonts w:asciiTheme="minorEastAsia" w:eastAsiaTheme="minorEastAsia" w:hAnsiTheme="minorEastAsia" w:hint="eastAsia"/>
          <w:sz w:val="21"/>
          <w:szCs w:val="21"/>
        </w:rPr>
        <w:t>定受益人。</w:t>
      </w:r>
      <w:r w:rsidRPr="00231CC1">
        <w:rPr>
          <w:rFonts w:asciiTheme="minorEastAsia" w:eastAsiaTheme="minorEastAsia" w:hAnsiTheme="minorEastAsia"/>
          <w:sz w:val="21"/>
          <w:szCs w:val="21"/>
        </w:rPr>
        <w:t>传统知识案文备选项2</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传统文化表现形式案文备选项3</w:t>
      </w:r>
      <w:r w:rsidRPr="00231CC1">
        <w:rPr>
          <w:rFonts w:asciiTheme="minorEastAsia" w:eastAsiaTheme="minorEastAsia" w:hAnsiTheme="minorEastAsia" w:hint="eastAsia"/>
          <w:sz w:val="21"/>
          <w:szCs w:val="21"/>
        </w:rPr>
        <w:t>使用宽泛的</w:t>
      </w:r>
      <w:r w:rsidR="00E367EC" w:rsidRPr="00231CC1">
        <w:rPr>
          <w:rFonts w:asciiTheme="minorEastAsia" w:eastAsiaTheme="minorEastAsia" w:hAnsiTheme="minorEastAsia" w:hint="eastAsia"/>
          <w:sz w:val="21"/>
          <w:szCs w:val="21"/>
        </w:rPr>
        <w:t>措词</w:t>
      </w:r>
      <w:r w:rsidRPr="00231CC1">
        <w:rPr>
          <w:rFonts w:asciiTheme="minorEastAsia" w:eastAsiaTheme="minorEastAsia" w:hAnsiTheme="minorEastAsia" w:hint="eastAsia"/>
          <w:sz w:val="21"/>
          <w:szCs w:val="21"/>
        </w:rPr>
        <w:t>反映了</w:t>
      </w:r>
      <w:r w:rsidRPr="00231CC1">
        <w:rPr>
          <w:rFonts w:asciiTheme="minorEastAsia" w:eastAsiaTheme="minorEastAsia" w:hAnsiTheme="minorEastAsia"/>
          <w:sz w:val="21"/>
          <w:szCs w:val="21"/>
        </w:rPr>
        <w:t>所有成员国</w:t>
      </w:r>
      <w:r w:rsidRPr="00231CC1">
        <w:rPr>
          <w:rFonts w:asciiTheme="minorEastAsia" w:eastAsiaTheme="minorEastAsia" w:hAnsiTheme="minorEastAsia" w:hint="eastAsia"/>
          <w:sz w:val="21"/>
          <w:szCs w:val="21"/>
        </w:rPr>
        <w:t>的优先事项。这些备选案</w:t>
      </w:r>
      <w:r w:rsidR="00E367EC" w:rsidRPr="00231CC1">
        <w:rPr>
          <w:rFonts w:asciiTheme="minorEastAsia" w:eastAsiaTheme="minorEastAsia" w:hAnsiTheme="minorEastAsia" w:hint="eastAsia"/>
          <w:sz w:val="21"/>
          <w:szCs w:val="21"/>
        </w:rPr>
        <w:t>文</w:t>
      </w:r>
      <w:r w:rsidRPr="00231CC1">
        <w:rPr>
          <w:rFonts w:asciiTheme="minorEastAsia" w:eastAsiaTheme="minorEastAsia" w:hAnsiTheme="minorEastAsia" w:hint="eastAsia"/>
          <w:sz w:val="21"/>
          <w:szCs w:val="21"/>
        </w:rPr>
        <w:t>解决了一些成员国对于需要将国家和民族作为受益人</w:t>
      </w:r>
      <w:r w:rsidR="00E367EC" w:rsidRPr="00231CC1">
        <w:rPr>
          <w:rFonts w:asciiTheme="minorEastAsia" w:eastAsiaTheme="minorEastAsia" w:hAnsiTheme="minorEastAsia" w:hint="eastAsia"/>
          <w:sz w:val="21"/>
          <w:szCs w:val="21"/>
        </w:rPr>
        <w:t>纳入</w:t>
      </w:r>
      <w:r w:rsidRPr="00231CC1">
        <w:rPr>
          <w:rFonts w:asciiTheme="minorEastAsia" w:eastAsiaTheme="minorEastAsia" w:hAnsiTheme="minorEastAsia" w:hint="eastAsia"/>
          <w:sz w:val="21"/>
          <w:szCs w:val="21"/>
        </w:rPr>
        <w:t>的关切。它对“民族”一</w:t>
      </w:r>
      <w:r w:rsidR="00E367EC"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持保留意见，使用这一术语</w:t>
      </w:r>
      <w:r w:rsidR="00E367EC" w:rsidRPr="00231CC1">
        <w:rPr>
          <w:rFonts w:asciiTheme="minorEastAsia" w:eastAsiaTheme="minorEastAsia" w:hAnsiTheme="minorEastAsia" w:hint="eastAsia"/>
          <w:sz w:val="21"/>
          <w:szCs w:val="21"/>
        </w:rPr>
        <w:t>将</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IGC任务授权</w:t>
      </w:r>
      <w:r w:rsidRPr="00231CC1">
        <w:rPr>
          <w:rFonts w:asciiTheme="minorEastAsia" w:eastAsiaTheme="minorEastAsia" w:hAnsiTheme="minorEastAsia" w:hint="eastAsia"/>
          <w:sz w:val="21"/>
          <w:szCs w:val="21"/>
        </w:rPr>
        <w:t>范围之外产生许多法律问题和后果。</w:t>
      </w:r>
    </w:p>
    <w:p w14:paraId="336CAED8" w14:textId="5E6F0181"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瑞士代表团</w:t>
      </w:r>
      <w:r w:rsidRPr="00231CC1">
        <w:rPr>
          <w:rFonts w:asciiTheme="minorEastAsia" w:eastAsiaTheme="minorEastAsia" w:hAnsiTheme="minorEastAsia" w:hint="eastAsia"/>
          <w:sz w:val="21"/>
          <w:szCs w:val="21"/>
        </w:rPr>
        <w:t>就受益人问题发表了一些一般性意见，以期推动就这一重要问题达成共同谅解。它赞</w:t>
      </w:r>
      <w:r w:rsidR="007B5A4C" w:rsidRPr="00231CC1">
        <w:rPr>
          <w:rFonts w:asciiTheme="minorEastAsia" w:eastAsiaTheme="minorEastAsia" w:hAnsiTheme="minorEastAsia" w:hint="eastAsia"/>
          <w:sz w:val="21"/>
          <w:szCs w:val="21"/>
        </w:rPr>
        <w:t>同</w:t>
      </w: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在</w:t>
      </w:r>
      <w:r w:rsidR="00FD6784" w:rsidRPr="00231CC1">
        <w:rPr>
          <w:rFonts w:asciiTheme="minorEastAsia" w:eastAsiaTheme="minorEastAsia" w:hAnsiTheme="minorEastAsia" w:hint="eastAsia"/>
          <w:sz w:val="21"/>
          <w:szCs w:val="21"/>
        </w:rPr>
        <w:t>《</w:t>
      </w:r>
      <w:r w:rsidR="00416305" w:rsidRPr="00231CC1">
        <w:rPr>
          <w:rFonts w:asciiTheme="minorEastAsia" w:eastAsiaTheme="minorEastAsia" w:hAnsiTheme="minorEastAsia" w:hint="eastAsia"/>
          <w:sz w:val="21"/>
          <w:szCs w:val="21"/>
        </w:rPr>
        <w:t>情况</w:t>
      </w:r>
      <w:r w:rsidRPr="00231CC1">
        <w:rPr>
          <w:rFonts w:asciiTheme="minorEastAsia" w:eastAsiaTheme="minorEastAsia" w:hAnsiTheme="minorEastAsia"/>
          <w:sz w:val="21"/>
          <w:szCs w:val="21"/>
        </w:rPr>
        <w:t>说明</w:t>
      </w:r>
      <w:r w:rsidR="00FD6784"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中的意见，即，</w:t>
      </w:r>
      <w:r w:rsidRPr="00231CC1">
        <w:rPr>
          <w:rFonts w:asciiTheme="minorEastAsia" w:eastAsiaTheme="minorEastAsia" w:hAnsiTheme="minorEastAsia"/>
          <w:sz w:val="21"/>
          <w:szCs w:val="21"/>
        </w:rPr>
        <w:t>案文中仍需要更明确地说明受益人、权利持有人和权利管理</w:t>
      </w:r>
      <w:r w:rsidR="00FD6784" w:rsidRPr="00231CC1">
        <w:rPr>
          <w:rFonts w:asciiTheme="minorEastAsia" w:eastAsiaTheme="minorEastAsia" w:hAnsiTheme="minorEastAsia" w:hint="eastAsia"/>
          <w:sz w:val="21"/>
          <w:szCs w:val="21"/>
        </w:rPr>
        <w:t>人</w:t>
      </w:r>
      <w:r w:rsidRPr="00231CC1">
        <w:rPr>
          <w:rFonts w:asciiTheme="minorEastAsia" w:eastAsiaTheme="minorEastAsia" w:hAnsiTheme="minorEastAsia"/>
          <w:sz w:val="21"/>
          <w:szCs w:val="21"/>
        </w:rPr>
        <w:t>等不同概念之间的关系。</w:t>
      </w:r>
      <w:r w:rsidRPr="00231CC1">
        <w:rPr>
          <w:rFonts w:asciiTheme="minorEastAsia" w:eastAsiaTheme="minorEastAsia" w:hAnsiTheme="minorEastAsia" w:hint="eastAsia"/>
          <w:sz w:val="21"/>
          <w:szCs w:val="21"/>
        </w:rPr>
        <w:t>为</w:t>
      </w:r>
      <w:r w:rsidR="00FD6784" w:rsidRPr="00231CC1">
        <w:rPr>
          <w:rFonts w:asciiTheme="minorEastAsia" w:eastAsiaTheme="minorEastAsia" w:hAnsiTheme="minorEastAsia" w:hint="eastAsia"/>
          <w:sz w:val="21"/>
          <w:szCs w:val="21"/>
        </w:rPr>
        <w:t>了阐</w:t>
      </w:r>
      <w:r w:rsidRPr="00231CC1">
        <w:rPr>
          <w:rFonts w:asciiTheme="minorEastAsia" w:eastAsiaTheme="minorEastAsia" w:hAnsiTheme="minorEastAsia" w:hint="eastAsia"/>
          <w:sz w:val="21"/>
          <w:szCs w:val="21"/>
        </w:rPr>
        <w:t>明这一概念，还应当澄清是否所有成员都是从相同的视角看待“受益人”一</w:t>
      </w:r>
      <w:r w:rsidR="00FD6784"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。至少可以从两个不同的视角看待它：</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从现有</w:t>
      </w:r>
      <w:r w:rsidR="00FD6784" w:rsidRPr="00231CC1">
        <w:rPr>
          <w:rFonts w:asciiTheme="minorEastAsia" w:eastAsiaTheme="minorEastAsia" w:hAnsiTheme="minorEastAsia" w:hint="eastAsia"/>
          <w:sz w:val="21"/>
          <w:szCs w:val="21"/>
        </w:rPr>
        <w:t>的</w:t>
      </w:r>
      <w:r w:rsidRPr="00231CC1">
        <w:rPr>
          <w:rFonts w:asciiTheme="minorEastAsia" w:eastAsiaTheme="minorEastAsia" w:hAnsiTheme="minorEastAsia" w:hint="eastAsia"/>
          <w:sz w:val="21"/>
          <w:szCs w:val="21"/>
        </w:rPr>
        <w:t>知识产权文书是如何使用“</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”一</w:t>
      </w:r>
      <w:r w:rsidR="00FD6784"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的视角出发，特别是《视听表演北京条约》和</w:t>
      </w:r>
      <w:r w:rsidRPr="00231CC1">
        <w:rPr>
          <w:rFonts w:asciiTheme="minorEastAsia" w:eastAsiaTheme="minorEastAsia" w:hAnsiTheme="minorEastAsia"/>
          <w:sz w:val="21"/>
          <w:szCs w:val="21"/>
        </w:rPr>
        <w:t>《世界知识产权组织表演和录音制品条约》（WPPT）</w:t>
      </w:r>
      <w:r w:rsidRPr="00231CC1">
        <w:rPr>
          <w:rFonts w:asciiTheme="minorEastAsia" w:eastAsiaTheme="minorEastAsia" w:hAnsiTheme="minorEastAsia" w:hint="eastAsia"/>
          <w:sz w:val="21"/>
          <w:szCs w:val="21"/>
        </w:rPr>
        <w:t>等版权协议。这一术语描述的是应当授予哪些人以保护。受益人与权利持有人相同。如果</w:t>
      </w:r>
      <w:r w:rsidR="00FD6784" w:rsidRPr="00231CC1">
        <w:rPr>
          <w:rFonts w:asciiTheme="minorEastAsia" w:eastAsiaTheme="minorEastAsia" w:hAnsiTheme="minorEastAsia" w:hint="eastAsia"/>
          <w:sz w:val="21"/>
          <w:szCs w:val="21"/>
        </w:rPr>
        <w:t>情况</w:t>
      </w:r>
      <w:r w:rsidR="001B1056" w:rsidRPr="00231CC1">
        <w:rPr>
          <w:rFonts w:asciiTheme="minorEastAsia" w:eastAsiaTheme="minorEastAsia" w:hAnsiTheme="minorEastAsia" w:hint="eastAsia"/>
          <w:sz w:val="21"/>
          <w:szCs w:val="21"/>
        </w:rPr>
        <w:t>确实</w:t>
      </w:r>
      <w:r w:rsidR="00FD6784" w:rsidRPr="00231CC1">
        <w:rPr>
          <w:rFonts w:asciiTheme="minorEastAsia" w:eastAsiaTheme="minorEastAsia" w:hAnsiTheme="minorEastAsia" w:hint="eastAsia"/>
          <w:sz w:val="21"/>
          <w:szCs w:val="21"/>
        </w:rPr>
        <w:t>如此</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应当是</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，因为他们是</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的创作者和持有人；</w:t>
      </w:r>
      <w:r w:rsidRPr="00231CC1">
        <w:rPr>
          <w:rFonts w:asciiTheme="minorEastAsia" w:eastAsiaTheme="minorEastAsia" w:hAnsiTheme="minorEastAsia"/>
          <w:sz w:val="21"/>
          <w:szCs w:val="21"/>
        </w:rPr>
        <w:t>（b）</w:t>
      </w:r>
      <w:r w:rsidRPr="00231CC1">
        <w:rPr>
          <w:rFonts w:asciiTheme="minorEastAsia" w:eastAsiaTheme="minorEastAsia" w:hAnsiTheme="minorEastAsia" w:hint="eastAsia"/>
          <w:sz w:val="21"/>
          <w:szCs w:val="21"/>
        </w:rPr>
        <w:t>如果跳出版权视角，从更广泛的视角看待“受益人”一</w:t>
      </w:r>
      <w:r w:rsidR="003522A5"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w:t>
      </w:r>
      <w:r w:rsidR="003522A5" w:rsidRPr="00231CC1">
        <w:rPr>
          <w:rFonts w:asciiTheme="minorEastAsia" w:eastAsiaTheme="minorEastAsia" w:hAnsiTheme="minorEastAsia" w:hint="eastAsia"/>
          <w:sz w:val="21"/>
          <w:szCs w:val="21"/>
        </w:rPr>
        <w:t>该</w:t>
      </w:r>
      <w:r w:rsidRPr="00231CC1">
        <w:rPr>
          <w:rFonts w:asciiTheme="minorEastAsia" w:eastAsiaTheme="minorEastAsia" w:hAnsiTheme="minorEastAsia" w:hint="eastAsia"/>
          <w:sz w:val="21"/>
          <w:szCs w:val="21"/>
        </w:rPr>
        <w:t>术语可以描述总体上从文书规定中受益的人或实体。从这一视角出发，</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实际上可以不仅</w:t>
      </w:r>
      <w:r w:rsidR="003522A5" w:rsidRPr="00231CC1">
        <w:rPr>
          <w:rFonts w:asciiTheme="minorEastAsia" w:eastAsiaTheme="minorEastAsia" w:hAnsiTheme="minorEastAsia" w:hint="eastAsia"/>
          <w:sz w:val="21"/>
          <w:szCs w:val="21"/>
        </w:rPr>
        <w:t>仅</w:t>
      </w:r>
      <w:r w:rsidRPr="00231CC1">
        <w:rPr>
          <w:rFonts w:asciiTheme="minorEastAsia" w:eastAsiaTheme="minorEastAsia" w:hAnsiTheme="minorEastAsia" w:hint="eastAsia"/>
          <w:sz w:val="21"/>
          <w:szCs w:val="21"/>
        </w:rPr>
        <w:t>是</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，因为保护</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不仅支持</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的适当和合法的</w:t>
      </w:r>
      <w:r w:rsidRPr="00231CC1">
        <w:rPr>
          <w:rFonts w:asciiTheme="minorEastAsia" w:eastAsiaTheme="minorEastAsia" w:hAnsiTheme="minorEastAsia"/>
          <w:sz w:val="21"/>
          <w:szCs w:val="21"/>
        </w:rPr>
        <w:t>使用者</w:t>
      </w:r>
      <w:r w:rsidRPr="00231CC1">
        <w:rPr>
          <w:rFonts w:asciiTheme="minorEastAsia" w:eastAsiaTheme="minorEastAsia" w:hAnsiTheme="minorEastAsia" w:hint="eastAsia"/>
          <w:sz w:val="21"/>
          <w:szCs w:val="21"/>
        </w:rPr>
        <w:t>，而且支持保存和维护</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。因此，从这一视角出发，</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将是整个社会，不仅包括</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以及这些社区所在国家，而且包括</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使用者</w:t>
      </w:r>
      <w:r w:rsidRPr="00231CC1">
        <w:rPr>
          <w:rFonts w:asciiTheme="minorEastAsia" w:eastAsiaTheme="minorEastAsia" w:hAnsiTheme="minorEastAsia" w:hint="eastAsia"/>
          <w:sz w:val="21"/>
          <w:szCs w:val="21"/>
        </w:rPr>
        <w:t>以及</w:t>
      </w:r>
      <w:r w:rsidRPr="00231CC1">
        <w:rPr>
          <w:rFonts w:asciiTheme="minorEastAsia" w:eastAsiaTheme="minorEastAsia" w:hAnsiTheme="minorEastAsia"/>
          <w:sz w:val="21"/>
          <w:szCs w:val="21"/>
        </w:rPr>
        <w:t>使用者</w:t>
      </w:r>
      <w:r w:rsidRPr="00231CC1">
        <w:rPr>
          <w:rFonts w:asciiTheme="minorEastAsia" w:eastAsiaTheme="minorEastAsia" w:hAnsiTheme="minorEastAsia" w:hint="eastAsia"/>
          <w:sz w:val="21"/>
          <w:szCs w:val="21"/>
        </w:rPr>
        <w:t>所在国家。此外，并非所有规定了保护某些个人或实体客体的现有知识产权或非知识产权文书都载有关于受益人的条款。因此，如果基于最终将被纳入文书的具体条款谁将是受益人变得足够明确，可能</w:t>
      </w:r>
      <w:r w:rsidR="000A4AF9" w:rsidRPr="00231CC1">
        <w:rPr>
          <w:rFonts w:asciiTheme="minorEastAsia" w:eastAsiaTheme="minorEastAsia" w:hAnsiTheme="minorEastAsia" w:hint="eastAsia"/>
          <w:sz w:val="21"/>
          <w:szCs w:val="21"/>
        </w:rPr>
        <w:t>就</w:t>
      </w:r>
      <w:r w:rsidRPr="00231CC1">
        <w:rPr>
          <w:rFonts w:asciiTheme="minorEastAsia" w:eastAsiaTheme="minorEastAsia" w:hAnsiTheme="minorEastAsia" w:hint="eastAsia"/>
          <w:sz w:val="21"/>
          <w:szCs w:val="21"/>
        </w:rPr>
        <w:t>不需要关于受益人的具体条款。最后，</w:t>
      </w:r>
      <w:r w:rsidR="000A4AF9" w:rsidRPr="00231CC1">
        <w:rPr>
          <w:rFonts w:asciiTheme="minorEastAsia" w:eastAsiaTheme="minorEastAsia" w:hAnsiTheme="minorEastAsia" w:hint="eastAsia"/>
          <w:sz w:val="21"/>
          <w:szCs w:val="21"/>
        </w:rPr>
        <w:t>瑞士</w:t>
      </w:r>
      <w:r w:rsidRPr="00231CC1">
        <w:rPr>
          <w:rFonts w:asciiTheme="minorEastAsia" w:eastAsiaTheme="minorEastAsia" w:hAnsiTheme="minorEastAsia" w:hint="eastAsia"/>
          <w:sz w:val="21"/>
          <w:szCs w:val="21"/>
        </w:rPr>
        <w:t>代表团询问那些要求在国家层面上提供政策空间的代表团，是否“当地社区”一</w:t>
      </w:r>
      <w:r w:rsidR="00416305"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尚未对国家管辖范围内无土著人民的情况提供充分的灵活性。这些意见旨在激励讨论找到一个解决方案，而不是想在该阶段为案文添加更多的备选案</w:t>
      </w:r>
      <w:r w:rsidR="00416305" w:rsidRPr="00231CC1">
        <w:rPr>
          <w:rFonts w:asciiTheme="minorEastAsia" w:eastAsiaTheme="minorEastAsia" w:hAnsiTheme="minorEastAsia" w:hint="eastAsia"/>
          <w:sz w:val="21"/>
          <w:szCs w:val="21"/>
        </w:rPr>
        <w:t>文</w:t>
      </w:r>
      <w:r w:rsidRPr="00231CC1">
        <w:rPr>
          <w:rFonts w:asciiTheme="minorEastAsia" w:eastAsiaTheme="minorEastAsia" w:hAnsiTheme="minorEastAsia" w:hint="eastAsia"/>
          <w:sz w:val="21"/>
          <w:szCs w:val="21"/>
        </w:rPr>
        <w:t>。</w:t>
      </w:r>
    </w:p>
    <w:p w14:paraId="1D8FB62B"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美国代表团支持传统知识案文</w:t>
      </w:r>
      <w:r w:rsidRPr="00231CC1">
        <w:rPr>
          <w:rFonts w:asciiTheme="minorEastAsia" w:eastAsiaTheme="minorEastAsia" w:hAnsiTheme="minorEastAsia" w:hint="eastAsia"/>
          <w:sz w:val="21"/>
          <w:szCs w:val="21"/>
        </w:rPr>
        <w:t>第4条的</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应当是</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文书的保护</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。它建议在“</w:t>
      </w:r>
      <w:r w:rsidRPr="00231CC1">
        <w:rPr>
          <w:rFonts w:asciiTheme="minorEastAsia" w:eastAsiaTheme="minorEastAsia" w:hAnsiTheme="minorEastAsia"/>
          <w:sz w:val="21"/>
          <w:szCs w:val="21"/>
        </w:rPr>
        <w:t>本文书</w:t>
      </w:r>
      <w:r w:rsidRPr="00231CC1">
        <w:rPr>
          <w:rFonts w:asciiTheme="minorEastAsia" w:eastAsiaTheme="minorEastAsia" w:hAnsiTheme="minorEastAsia" w:hint="eastAsia"/>
          <w:sz w:val="21"/>
          <w:szCs w:val="21"/>
        </w:rPr>
        <w:t>”</w:t>
      </w:r>
      <w:r w:rsidR="00416305" w:rsidRPr="00231CC1">
        <w:rPr>
          <w:rFonts w:asciiTheme="minorEastAsia" w:eastAsiaTheme="minorEastAsia" w:hAnsiTheme="minorEastAsia" w:hint="eastAsia"/>
          <w:sz w:val="21"/>
          <w:szCs w:val="21"/>
        </w:rPr>
        <w:t>一词</w:t>
      </w:r>
      <w:r w:rsidR="002E489F" w:rsidRPr="00231CC1">
        <w:rPr>
          <w:rFonts w:asciiTheme="minorEastAsia" w:eastAsiaTheme="minorEastAsia" w:hAnsiTheme="minorEastAsia" w:hint="eastAsia"/>
          <w:sz w:val="21"/>
          <w:szCs w:val="21"/>
        </w:rPr>
        <w:t>后</w:t>
      </w:r>
      <w:r w:rsidRPr="00231CC1">
        <w:rPr>
          <w:rFonts w:asciiTheme="minorEastAsia" w:eastAsiaTheme="minorEastAsia" w:hAnsiTheme="minorEastAsia" w:hint="eastAsia"/>
          <w:sz w:val="21"/>
          <w:szCs w:val="21"/>
        </w:rPr>
        <w:t>面插入“保护</w:t>
      </w:r>
      <w:r w:rsidR="00416305" w:rsidRPr="00231CC1">
        <w:rPr>
          <w:rFonts w:asciiTheme="minorEastAsia" w:eastAsiaTheme="minorEastAsia" w:hAnsiTheme="minorEastAsia" w:hint="eastAsia"/>
          <w:sz w:val="21"/>
          <w:szCs w:val="21"/>
        </w:rPr>
        <w:t>的</w:t>
      </w:r>
      <w:r w:rsidRPr="00231CC1">
        <w:rPr>
          <w:rFonts w:asciiTheme="minorEastAsia" w:eastAsiaTheme="minorEastAsia" w:hAnsiTheme="minorEastAsia" w:hint="eastAsia"/>
          <w:sz w:val="21"/>
          <w:szCs w:val="21"/>
        </w:rPr>
        <w:t>”</w:t>
      </w:r>
      <w:r w:rsidR="00416305" w:rsidRPr="00231CC1">
        <w:rPr>
          <w:rFonts w:asciiTheme="minorEastAsia" w:eastAsiaTheme="minorEastAsia" w:hAnsiTheme="minorEastAsia" w:hint="eastAsia"/>
          <w:sz w:val="21"/>
          <w:szCs w:val="21"/>
        </w:rPr>
        <w:t>字样</w:t>
      </w:r>
      <w:r w:rsidRPr="00231CC1">
        <w:rPr>
          <w:rFonts w:asciiTheme="minorEastAsia" w:eastAsiaTheme="minorEastAsia" w:hAnsiTheme="minorEastAsia" w:hint="eastAsia"/>
          <w:sz w:val="21"/>
          <w:szCs w:val="21"/>
        </w:rPr>
        <w:t>，以明确说明该条款。在</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中，它</w:t>
      </w:r>
      <w:r w:rsidRPr="00231CC1">
        <w:rPr>
          <w:rFonts w:asciiTheme="minorEastAsia" w:eastAsiaTheme="minorEastAsia" w:hAnsiTheme="minorEastAsia"/>
          <w:sz w:val="21"/>
          <w:szCs w:val="21"/>
        </w:rPr>
        <w:t>支持备选项1</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回顾瑞士代表团</w:t>
      </w:r>
      <w:r w:rsidRPr="00231CC1">
        <w:rPr>
          <w:rFonts w:asciiTheme="minorEastAsia" w:eastAsiaTheme="minorEastAsia" w:hAnsiTheme="minorEastAsia" w:hint="eastAsia"/>
          <w:sz w:val="21"/>
          <w:szCs w:val="21"/>
        </w:rPr>
        <w:t>的发言</w:t>
      </w:r>
      <w:r w:rsidR="00416305"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并</w:t>
      </w:r>
      <w:r w:rsidR="00416305" w:rsidRPr="00231CC1">
        <w:rPr>
          <w:rFonts w:asciiTheme="minorEastAsia" w:eastAsiaTheme="minorEastAsia" w:hAnsiTheme="minorEastAsia" w:hint="eastAsia"/>
          <w:sz w:val="21"/>
          <w:szCs w:val="21"/>
        </w:rPr>
        <w:t>指出</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非常适合</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概念，</w:t>
      </w:r>
      <w:r w:rsidR="00416305" w:rsidRPr="00231CC1">
        <w:rPr>
          <w:rFonts w:asciiTheme="minorEastAsia" w:eastAsiaTheme="minorEastAsia" w:hAnsiTheme="minorEastAsia" w:hint="eastAsia"/>
          <w:sz w:val="21"/>
          <w:szCs w:val="21"/>
        </w:rPr>
        <w:t>对广大</w:t>
      </w:r>
      <w:r w:rsidRPr="00231CC1">
        <w:rPr>
          <w:rFonts w:asciiTheme="minorEastAsia" w:eastAsiaTheme="minorEastAsia" w:hAnsiTheme="minorEastAsia" w:hint="eastAsia"/>
          <w:sz w:val="21"/>
          <w:szCs w:val="21"/>
        </w:rPr>
        <w:t>社会</w:t>
      </w:r>
      <w:r w:rsidR="00416305" w:rsidRPr="00231CC1">
        <w:rPr>
          <w:rFonts w:asciiTheme="minorEastAsia" w:eastAsiaTheme="minorEastAsia" w:hAnsiTheme="minorEastAsia" w:hint="eastAsia"/>
          <w:sz w:val="21"/>
          <w:szCs w:val="21"/>
        </w:rPr>
        <w:t>而言</w:t>
      </w:r>
      <w:r w:rsidRPr="00231CC1">
        <w:rPr>
          <w:rFonts w:asciiTheme="minorEastAsia" w:eastAsiaTheme="minorEastAsia" w:hAnsiTheme="minorEastAsia" w:hint="eastAsia"/>
          <w:sz w:val="21"/>
          <w:szCs w:val="21"/>
        </w:rPr>
        <w:t>，有利于促进创造</w:t>
      </w:r>
      <w:r w:rsidR="00416305" w:rsidRPr="00231CC1">
        <w:rPr>
          <w:rFonts w:asciiTheme="minorEastAsia" w:eastAsiaTheme="minorEastAsia" w:hAnsiTheme="minorEastAsia" w:hint="eastAsia"/>
          <w:sz w:val="21"/>
          <w:szCs w:val="21"/>
        </w:rPr>
        <w:t>力</w:t>
      </w:r>
      <w:r w:rsidRPr="00231CC1">
        <w:rPr>
          <w:rFonts w:asciiTheme="minorEastAsia" w:eastAsiaTheme="minorEastAsia" w:hAnsiTheme="minorEastAsia" w:hint="eastAsia"/>
          <w:sz w:val="21"/>
          <w:szCs w:val="21"/>
        </w:rPr>
        <w:t>和创新。关于</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备选项4</w:t>
      </w:r>
      <w:r w:rsidRPr="00231CC1">
        <w:rPr>
          <w:rFonts w:asciiTheme="minorEastAsia" w:eastAsiaTheme="minorEastAsia" w:hAnsiTheme="minorEastAsia" w:hint="eastAsia"/>
          <w:sz w:val="21"/>
          <w:szCs w:val="21"/>
        </w:rPr>
        <w:t>，它指出，这些条款可能存在一些缺点，“</w:t>
      </w:r>
      <w:r w:rsidRPr="00231CC1">
        <w:rPr>
          <w:rFonts w:asciiTheme="minorEastAsia" w:eastAsiaTheme="minorEastAsia" w:hAnsiTheme="minorEastAsia"/>
          <w:sz w:val="21"/>
          <w:szCs w:val="21"/>
        </w:rPr>
        <w:t>可依据国内法确定的</w:t>
      </w:r>
      <w:r w:rsidRPr="00231CC1">
        <w:rPr>
          <w:rFonts w:asciiTheme="minorEastAsia" w:eastAsiaTheme="minorEastAsia" w:hAnsiTheme="minorEastAsia" w:hint="eastAsia"/>
          <w:sz w:val="21"/>
          <w:szCs w:val="21"/>
        </w:rPr>
        <w:t>其他</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”这一短语可能导致出现</w:t>
      </w:r>
      <w:r w:rsidRPr="00231CC1">
        <w:rPr>
          <w:rFonts w:asciiTheme="minorEastAsia" w:eastAsiaTheme="minorEastAsia" w:hAnsiTheme="minorEastAsia"/>
          <w:sz w:val="21"/>
          <w:szCs w:val="21"/>
        </w:rPr>
        <w:t>无法明确归属于特定</w:t>
      </w:r>
      <w:r w:rsidRPr="00231CC1">
        <w:rPr>
          <w:rFonts w:asciiTheme="minorEastAsia" w:eastAsiaTheme="minorEastAsia" w:hAnsiTheme="minorEastAsia" w:hint="eastAsia"/>
          <w:sz w:val="21"/>
          <w:szCs w:val="21"/>
        </w:rPr>
        <w:t>社区的</w:t>
      </w:r>
      <w:r w:rsidRPr="00231CC1">
        <w:rPr>
          <w:rFonts w:asciiTheme="minorEastAsia" w:eastAsiaTheme="minorEastAsia" w:hAnsiTheme="minorEastAsia"/>
          <w:sz w:val="21"/>
          <w:szCs w:val="21"/>
        </w:rPr>
        <w:t>传统文化表现形式受益人</w:t>
      </w:r>
      <w:r w:rsidRPr="00231CC1">
        <w:rPr>
          <w:rFonts w:asciiTheme="minorEastAsia" w:eastAsiaTheme="minorEastAsia" w:hAnsiTheme="minorEastAsia" w:hint="eastAsia"/>
          <w:sz w:val="21"/>
          <w:szCs w:val="21"/>
        </w:rPr>
        <w:t>。它</w:t>
      </w:r>
      <w:r w:rsidR="00416305" w:rsidRPr="00231CC1">
        <w:rPr>
          <w:rFonts w:asciiTheme="minorEastAsia" w:eastAsiaTheme="minorEastAsia" w:hAnsiTheme="minorEastAsia" w:hint="eastAsia"/>
          <w:sz w:val="21"/>
          <w:szCs w:val="21"/>
        </w:rPr>
        <w:t>同意</w:t>
      </w: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关于第4条的</w:t>
      </w:r>
      <w:r w:rsidR="00416305" w:rsidRPr="00231CC1">
        <w:rPr>
          <w:rFonts w:asciiTheme="minorEastAsia" w:eastAsiaTheme="minorEastAsia" w:hAnsiTheme="minorEastAsia" w:hint="eastAsia"/>
          <w:sz w:val="21"/>
          <w:szCs w:val="21"/>
        </w:rPr>
        <w:t>《情况</w:t>
      </w:r>
      <w:r w:rsidRPr="00231CC1">
        <w:rPr>
          <w:rFonts w:asciiTheme="minorEastAsia" w:eastAsiaTheme="minorEastAsia" w:hAnsiTheme="minorEastAsia"/>
          <w:sz w:val="21"/>
          <w:szCs w:val="21"/>
        </w:rPr>
        <w:t>说明</w:t>
      </w:r>
      <w:r w:rsidR="00416305"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仍然</w:t>
      </w:r>
      <w:r w:rsidR="00353D83" w:rsidRPr="00231CC1">
        <w:rPr>
          <w:rFonts w:asciiTheme="minorEastAsia" w:eastAsiaTheme="minorEastAsia" w:hAnsiTheme="minorEastAsia" w:hint="eastAsia"/>
          <w:sz w:val="21"/>
          <w:szCs w:val="21"/>
        </w:rPr>
        <w:t>必须</w:t>
      </w:r>
      <w:r w:rsidRPr="00231CC1">
        <w:rPr>
          <w:rFonts w:asciiTheme="minorEastAsia" w:eastAsiaTheme="minorEastAsia" w:hAnsiTheme="minorEastAsia" w:hint="eastAsia"/>
          <w:sz w:val="21"/>
          <w:szCs w:val="21"/>
        </w:rPr>
        <w:t>达成实质性一致意见。</w:t>
      </w:r>
    </w:p>
    <w:p w14:paraId="66123593"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意大利代表团支持</w:t>
      </w:r>
      <w:r w:rsidRPr="00231CC1">
        <w:rPr>
          <w:rFonts w:asciiTheme="minorEastAsia" w:eastAsiaTheme="minorEastAsia" w:hAnsiTheme="minorEastAsia"/>
          <w:sz w:val="21"/>
          <w:szCs w:val="21"/>
        </w:rPr>
        <w:t>欧盟代表团代表欧盟及其成员国</w:t>
      </w:r>
      <w:r w:rsidRPr="00231CC1">
        <w:rPr>
          <w:rFonts w:asciiTheme="minorEastAsia" w:eastAsiaTheme="minorEastAsia" w:hAnsiTheme="minorEastAsia" w:hint="eastAsia"/>
          <w:sz w:val="21"/>
          <w:szCs w:val="21"/>
        </w:rPr>
        <w:t>所作的发言。它</w:t>
      </w:r>
      <w:r w:rsidRPr="00231CC1">
        <w:rPr>
          <w:rFonts w:asciiTheme="minorEastAsia" w:eastAsiaTheme="minorEastAsia" w:hAnsiTheme="minorEastAsia"/>
          <w:sz w:val="21"/>
          <w:szCs w:val="21"/>
        </w:rPr>
        <w:t>回顾《联合国土著人民权利宣言》</w:t>
      </w:r>
      <w:r w:rsidRPr="00231CC1">
        <w:rPr>
          <w:rFonts w:asciiTheme="minorEastAsia" w:eastAsiaTheme="minorEastAsia" w:hAnsiTheme="minorEastAsia" w:hint="eastAsia"/>
          <w:sz w:val="21"/>
          <w:szCs w:val="21"/>
        </w:rPr>
        <w:t>仅涉及</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，而未提及当地社区或民族、国家或其他方。</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定义需</w:t>
      </w:r>
      <w:r w:rsidR="00353D83" w:rsidRPr="00231CC1">
        <w:rPr>
          <w:rFonts w:asciiTheme="minorEastAsia" w:eastAsiaTheme="minorEastAsia" w:hAnsiTheme="minorEastAsia" w:hint="eastAsia"/>
          <w:sz w:val="21"/>
          <w:szCs w:val="21"/>
        </w:rPr>
        <w:t>要</w:t>
      </w:r>
      <w:r w:rsidRPr="00231CC1">
        <w:rPr>
          <w:rFonts w:asciiTheme="minorEastAsia" w:eastAsiaTheme="minorEastAsia" w:hAnsiTheme="minorEastAsia" w:hint="eastAsia"/>
          <w:sz w:val="21"/>
          <w:szCs w:val="21"/>
        </w:rPr>
        <w:t>与</w:t>
      </w:r>
      <w:r w:rsidR="00FD5A0A" w:rsidRPr="00231CC1">
        <w:rPr>
          <w:rFonts w:asciiTheme="minorEastAsia" w:eastAsiaTheme="minorEastAsia" w:hAnsiTheme="minorEastAsia" w:hint="eastAsia"/>
          <w:sz w:val="21"/>
          <w:szCs w:val="21"/>
        </w:rPr>
        <w:t>受</w:t>
      </w:r>
      <w:r w:rsidRPr="00231CC1">
        <w:rPr>
          <w:rFonts w:asciiTheme="minorEastAsia" w:eastAsiaTheme="minorEastAsia" w:hAnsiTheme="minorEastAsia" w:hint="eastAsia"/>
          <w:sz w:val="21"/>
          <w:szCs w:val="21"/>
        </w:rPr>
        <w:t>保护客体以及</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的定义联系起来，否则</w:t>
      </w:r>
      <w:r w:rsidR="00353D83" w:rsidRPr="00231CC1">
        <w:rPr>
          <w:rFonts w:asciiTheme="minorEastAsia" w:eastAsiaTheme="minorEastAsia" w:hAnsiTheme="minorEastAsia" w:hint="eastAsia"/>
          <w:sz w:val="21"/>
          <w:szCs w:val="21"/>
        </w:rPr>
        <w:t>便有</w:t>
      </w:r>
      <w:r w:rsidRPr="00231CC1">
        <w:rPr>
          <w:rFonts w:asciiTheme="minorEastAsia" w:eastAsiaTheme="minorEastAsia" w:hAnsiTheme="minorEastAsia" w:hint="eastAsia"/>
          <w:sz w:val="21"/>
          <w:szCs w:val="21"/>
        </w:rPr>
        <w:t>可能承认保护所有一切。</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的定义包括</w:t>
      </w:r>
      <w:r w:rsidR="00353D83" w:rsidRPr="00231CC1">
        <w:rPr>
          <w:rFonts w:asciiTheme="minorEastAsia" w:eastAsiaTheme="minorEastAsia" w:hAnsiTheme="minorEastAsia" w:hint="eastAsia"/>
          <w:sz w:val="21"/>
          <w:szCs w:val="21"/>
        </w:rPr>
        <w:t>专门知识</w:t>
      </w:r>
      <w:r w:rsidRPr="00231CC1">
        <w:rPr>
          <w:rFonts w:asciiTheme="minorEastAsia" w:eastAsiaTheme="minorEastAsia" w:hAnsiTheme="minorEastAsia"/>
          <w:sz w:val="21"/>
          <w:szCs w:val="21"/>
        </w:rPr>
        <w:t>、技能、创新、做法、教</w:t>
      </w:r>
      <w:r w:rsidR="00FD5A0A" w:rsidRPr="00231CC1">
        <w:rPr>
          <w:rFonts w:asciiTheme="minorEastAsia" w:eastAsiaTheme="minorEastAsia" w:hAnsiTheme="minorEastAsia" w:hint="eastAsia"/>
          <w:sz w:val="21"/>
          <w:szCs w:val="21"/>
        </w:rPr>
        <w:t>义</w:t>
      </w:r>
      <w:r w:rsidRPr="00231CC1">
        <w:rPr>
          <w:rFonts w:asciiTheme="minorEastAsia" w:eastAsiaTheme="minorEastAsia" w:hAnsiTheme="minorEastAsia"/>
          <w:sz w:val="21"/>
          <w:szCs w:val="21"/>
        </w:rPr>
        <w:t>和学问。</w:t>
      </w:r>
      <w:r w:rsidRPr="00231CC1">
        <w:rPr>
          <w:rFonts w:asciiTheme="minorEastAsia" w:eastAsiaTheme="minorEastAsia" w:hAnsiTheme="minorEastAsia" w:hint="eastAsia"/>
          <w:sz w:val="21"/>
          <w:szCs w:val="21"/>
        </w:rPr>
        <w:t>如果将保护扩大到国家或民族，最终将承认极其宽泛地保护所有一切。它</w:t>
      </w:r>
      <w:r w:rsidRPr="00231CC1">
        <w:rPr>
          <w:rFonts w:asciiTheme="minorEastAsia" w:eastAsiaTheme="minorEastAsia" w:hAnsiTheme="minorEastAsia"/>
          <w:sz w:val="21"/>
          <w:szCs w:val="21"/>
        </w:rPr>
        <w:t>回顾</w:t>
      </w:r>
      <w:r w:rsidRPr="00231CC1">
        <w:rPr>
          <w:rFonts w:asciiTheme="minorEastAsia" w:eastAsiaTheme="minorEastAsia" w:hAnsiTheme="minorEastAsia" w:hint="eastAsia"/>
          <w:sz w:val="21"/>
          <w:szCs w:val="21"/>
        </w:rPr>
        <w:t>印度代表团就</w:t>
      </w:r>
      <w:r w:rsidRPr="00231CC1">
        <w:rPr>
          <w:rFonts w:asciiTheme="minorEastAsia" w:eastAsiaTheme="minorEastAsia" w:hAnsiTheme="minorEastAsia"/>
          <w:sz w:val="21"/>
          <w:szCs w:val="21"/>
        </w:rPr>
        <w:t>传统知识数字图书馆</w:t>
      </w:r>
      <w:r w:rsidRPr="00231CC1">
        <w:rPr>
          <w:rFonts w:asciiTheme="minorEastAsia" w:eastAsiaTheme="minorEastAsia" w:hAnsiTheme="minorEastAsia" w:hint="eastAsia"/>
          <w:sz w:val="21"/>
          <w:szCs w:val="21"/>
        </w:rPr>
        <w:t>所作的发言，并说各成员国都可以</w:t>
      </w:r>
      <w:r w:rsidR="00353D83" w:rsidRPr="00231CC1">
        <w:rPr>
          <w:rFonts w:asciiTheme="minorEastAsia" w:eastAsiaTheme="minorEastAsia" w:hAnsiTheme="minorEastAsia" w:hint="eastAsia"/>
          <w:sz w:val="21"/>
          <w:szCs w:val="21"/>
        </w:rPr>
        <w:t>拥有</w:t>
      </w:r>
      <w:r w:rsidRPr="00231CC1">
        <w:rPr>
          <w:rFonts w:asciiTheme="minorEastAsia" w:eastAsiaTheme="minorEastAsia" w:hAnsiTheme="minorEastAsia" w:hint="eastAsia"/>
          <w:sz w:val="21"/>
          <w:szCs w:val="21"/>
        </w:rPr>
        <w:t>数据库。在意大利，该数据库可以包括披</w:t>
      </w:r>
      <w:proofErr w:type="gramStart"/>
      <w:r w:rsidRPr="00231CC1">
        <w:rPr>
          <w:rFonts w:asciiTheme="minorEastAsia" w:eastAsiaTheme="minorEastAsia" w:hAnsiTheme="minorEastAsia" w:hint="eastAsia"/>
          <w:sz w:val="21"/>
          <w:szCs w:val="21"/>
        </w:rPr>
        <w:t>萨</w:t>
      </w:r>
      <w:proofErr w:type="gramEnd"/>
      <w:r w:rsidRPr="00231CC1">
        <w:rPr>
          <w:rFonts w:asciiTheme="minorEastAsia" w:eastAsiaTheme="minorEastAsia" w:hAnsiTheme="minorEastAsia" w:hint="eastAsia"/>
          <w:sz w:val="21"/>
          <w:szCs w:val="21"/>
        </w:rPr>
        <w:t>（一种意大利专业知识或技能）的制作方法。它很想知道这是否意味着，在世界上任何地方，如果有人想制作披</w:t>
      </w:r>
      <w:proofErr w:type="gramStart"/>
      <w:r w:rsidRPr="00231CC1">
        <w:rPr>
          <w:rFonts w:asciiTheme="minorEastAsia" w:eastAsiaTheme="minorEastAsia" w:hAnsiTheme="minorEastAsia" w:hint="eastAsia"/>
          <w:sz w:val="21"/>
          <w:szCs w:val="21"/>
        </w:rPr>
        <w:t>萨</w:t>
      </w:r>
      <w:proofErr w:type="gramEnd"/>
      <w:r w:rsidRPr="00231CC1">
        <w:rPr>
          <w:rFonts w:asciiTheme="minorEastAsia" w:eastAsiaTheme="minorEastAsia" w:hAnsiTheme="minorEastAsia" w:hint="eastAsia"/>
          <w:sz w:val="21"/>
          <w:szCs w:val="21"/>
        </w:rPr>
        <w:t>，必须征</w:t>
      </w:r>
      <w:r w:rsidR="00FD5A0A" w:rsidRPr="00231CC1">
        <w:rPr>
          <w:rFonts w:asciiTheme="minorEastAsia" w:eastAsiaTheme="minorEastAsia" w:hAnsiTheme="minorEastAsia" w:hint="eastAsia"/>
          <w:sz w:val="21"/>
          <w:szCs w:val="21"/>
        </w:rPr>
        <w:t>得</w:t>
      </w:r>
      <w:r w:rsidRPr="00231CC1">
        <w:rPr>
          <w:rFonts w:asciiTheme="minorEastAsia" w:eastAsiaTheme="minorEastAsia" w:hAnsiTheme="minorEastAsia" w:hint="eastAsia"/>
          <w:sz w:val="21"/>
          <w:szCs w:val="21"/>
        </w:rPr>
        <w:t>意大利的允许并支付报酬。任何国家都可以这样说。</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必须非常谨慎，不要制定违背《</w:t>
      </w:r>
      <w:r w:rsidR="00DF2911" w:rsidRPr="00231CC1">
        <w:rPr>
          <w:rFonts w:asciiTheme="minorEastAsia" w:eastAsiaTheme="minorEastAsia" w:hAnsiTheme="minorEastAsia" w:hint="eastAsia"/>
          <w:sz w:val="21"/>
          <w:szCs w:val="21"/>
        </w:rPr>
        <w:t>与贸易有关的知识产权</w:t>
      </w:r>
      <w:r w:rsidRPr="00231CC1">
        <w:rPr>
          <w:rFonts w:asciiTheme="minorEastAsia" w:eastAsiaTheme="minorEastAsia" w:hAnsiTheme="minorEastAsia" w:hint="eastAsia"/>
          <w:sz w:val="21"/>
          <w:szCs w:val="21"/>
        </w:rPr>
        <w:t>协定》的文书，不要</w:t>
      </w:r>
      <w:r w:rsidR="00DF2911" w:rsidRPr="00231CC1">
        <w:rPr>
          <w:rFonts w:asciiTheme="minorEastAsia" w:eastAsiaTheme="minorEastAsia" w:hAnsiTheme="minorEastAsia" w:hint="eastAsia"/>
          <w:sz w:val="21"/>
          <w:szCs w:val="21"/>
        </w:rPr>
        <w:t>纳入</w:t>
      </w:r>
      <w:r w:rsidRPr="00231CC1">
        <w:rPr>
          <w:rFonts w:asciiTheme="minorEastAsia" w:eastAsiaTheme="minorEastAsia" w:hAnsiTheme="minorEastAsia" w:hint="eastAsia"/>
          <w:sz w:val="21"/>
          <w:szCs w:val="21"/>
        </w:rPr>
        <w:t>某种“知识产权税”。</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是作者（</w:t>
      </w:r>
      <w:r w:rsidR="00DF2911" w:rsidRPr="00231CC1">
        <w:rPr>
          <w:rFonts w:asciiTheme="minorEastAsia" w:eastAsiaTheme="minorEastAsia" w:hAnsiTheme="minorEastAsia" w:hint="eastAsia"/>
          <w:sz w:val="21"/>
          <w:szCs w:val="21"/>
        </w:rPr>
        <w:t>个</w:t>
      </w:r>
      <w:r w:rsidRPr="00231CC1">
        <w:rPr>
          <w:rFonts w:asciiTheme="minorEastAsia" w:eastAsiaTheme="minorEastAsia" w:hAnsiTheme="minorEastAsia" w:hint="eastAsia"/>
          <w:sz w:val="21"/>
          <w:szCs w:val="21"/>
        </w:rPr>
        <w:t>人或集体）的创作</w:t>
      </w:r>
      <w:r w:rsidR="00DF2911" w:rsidRPr="00231CC1">
        <w:rPr>
          <w:rFonts w:asciiTheme="minorEastAsia" w:eastAsiaTheme="minorEastAsia" w:hAnsiTheme="minorEastAsia" w:hint="eastAsia"/>
          <w:sz w:val="21"/>
          <w:szCs w:val="21"/>
        </w:rPr>
        <w:t>成果</w:t>
      </w:r>
      <w:r w:rsidRPr="00231CC1">
        <w:rPr>
          <w:rFonts w:asciiTheme="minorEastAsia" w:eastAsiaTheme="minorEastAsia" w:hAnsiTheme="minorEastAsia" w:hint="eastAsia"/>
          <w:sz w:val="21"/>
          <w:szCs w:val="21"/>
        </w:rPr>
        <w:t>，在这种情况下，《伯尔尼公约》已经承认此类保护。它想知道国家是否可以被视为歌曲或舞蹈的创作者。</w:t>
      </w:r>
    </w:p>
    <w:p w14:paraId="465AA1C3"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墨西哥代表团</w:t>
      </w:r>
      <w:r w:rsidRPr="00231CC1">
        <w:rPr>
          <w:rFonts w:asciiTheme="minorEastAsia" w:eastAsiaTheme="minorEastAsia" w:hAnsiTheme="minorEastAsia"/>
          <w:sz w:val="21"/>
          <w:szCs w:val="21"/>
        </w:rPr>
        <w:t>支持传统知识案文备选项2</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案文</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。它建议</w:t>
      </w:r>
      <w:r w:rsidR="00D27CB0" w:rsidRPr="00231CC1">
        <w:rPr>
          <w:rFonts w:asciiTheme="minorEastAsia" w:eastAsiaTheme="minorEastAsia" w:hAnsiTheme="minorEastAsia" w:hint="eastAsia"/>
          <w:sz w:val="21"/>
          <w:szCs w:val="21"/>
        </w:rPr>
        <w:t>将</w:t>
      </w:r>
      <w:r w:rsidRPr="00231CC1">
        <w:rPr>
          <w:rFonts w:asciiTheme="minorEastAsia" w:eastAsiaTheme="minorEastAsia" w:hAnsiTheme="minorEastAsia" w:hint="eastAsia"/>
          <w:sz w:val="21"/>
          <w:szCs w:val="21"/>
        </w:rPr>
        <w:t>“人民”</w:t>
      </w:r>
      <w:r w:rsidR="00D27CB0" w:rsidRPr="00231CC1">
        <w:rPr>
          <w:rFonts w:asciiTheme="minorEastAsia" w:eastAsiaTheme="minorEastAsia" w:hAnsiTheme="minorEastAsia" w:hint="eastAsia"/>
          <w:sz w:val="21"/>
          <w:szCs w:val="21"/>
        </w:rPr>
        <w:t>放在</w:t>
      </w:r>
      <w:r w:rsidRPr="00231CC1">
        <w:rPr>
          <w:rFonts w:asciiTheme="minorEastAsia" w:eastAsiaTheme="minorEastAsia" w:hAnsiTheme="minorEastAsia" w:hint="eastAsia"/>
          <w:sz w:val="21"/>
          <w:szCs w:val="21"/>
        </w:rPr>
        <w:t>括号</w:t>
      </w:r>
      <w:r w:rsidR="00D27CB0" w:rsidRPr="00231CC1">
        <w:rPr>
          <w:rFonts w:asciiTheme="minorEastAsia" w:eastAsiaTheme="minorEastAsia" w:hAnsiTheme="minorEastAsia" w:hint="eastAsia"/>
          <w:sz w:val="21"/>
          <w:szCs w:val="21"/>
        </w:rPr>
        <w:t>内</w:t>
      </w:r>
      <w:r w:rsidRPr="00231CC1">
        <w:rPr>
          <w:rFonts w:asciiTheme="minorEastAsia" w:eastAsiaTheme="minorEastAsia" w:hAnsiTheme="minorEastAsia" w:hint="eastAsia"/>
          <w:sz w:val="21"/>
          <w:szCs w:val="21"/>
        </w:rPr>
        <w:t>。应当保留在国家层面上定义其他受益人的可能性。没有必要具体规定其他受益人是哪些人。</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如果起草一份清单，可能会有疏漏。它不应当涉及细节。</w:t>
      </w:r>
      <w:r w:rsidR="00B243BF" w:rsidRPr="00231CC1">
        <w:rPr>
          <w:rFonts w:asciiTheme="minorEastAsia" w:eastAsiaTheme="minorEastAsia" w:hAnsiTheme="minorEastAsia" w:hint="eastAsia"/>
          <w:sz w:val="21"/>
          <w:szCs w:val="21"/>
        </w:rPr>
        <w:t>纳入</w:t>
      </w:r>
      <w:r w:rsidRPr="00231CC1">
        <w:rPr>
          <w:rFonts w:asciiTheme="minorEastAsia" w:eastAsiaTheme="minorEastAsia" w:hAnsiTheme="minorEastAsia" w:hint="eastAsia"/>
          <w:sz w:val="21"/>
          <w:szCs w:val="21"/>
        </w:rPr>
        <w:t>该</w:t>
      </w:r>
      <w:r w:rsidR="00B243BF" w:rsidRPr="00231CC1">
        <w:rPr>
          <w:rFonts w:asciiTheme="minorEastAsia" w:eastAsiaTheme="minorEastAsia" w:hAnsiTheme="minorEastAsia" w:hint="eastAsia"/>
          <w:sz w:val="21"/>
          <w:szCs w:val="21"/>
        </w:rPr>
        <w:t>措词</w:t>
      </w:r>
      <w:r w:rsidRPr="00231CC1">
        <w:rPr>
          <w:rFonts w:asciiTheme="minorEastAsia" w:eastAsiaTheme="minorEastAsia" w:hAnsiTheme="minorEastAsia" w:hint="eastAsia"/>
          <w:sz w:val="21"/>
          <w:szCs w:val="21"/>
        </w:rPr>
        <w:t>的优点是</w:t>
      </w:r>
      <w:r w:rsidR="00B243BF"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它为各个国家</w:t>
      </w:r>
      <w:r w:rsidR="00B243BF" w:rsidRPr="00231CC1">
        <w:rPr>
          <w:rFonts w:asciiTheme="minorEastAsia" w:eastAsiaTheme="minorEastAsia" w:hAnsiTheme="minorEastAsia" w:hint="eastAsia"/>
          <w:sz w:val="21"/>
          <w:szCs w:val="21"/>
        </w:rPr>
        <w:t>争取到</w:t>
      </w:r>
      <w:r w:rsidRPr="00231CC1">
        <w:rPr>
          <w:rFonts w:asciiTheme="minorEastAsia" w:eastAsiaTheme="minorEastAsia" w:hAnsiTheme="minorEastAsia" w:hint="eastAsia"/>
          <w:sz w:val="21"/>
          <w:szCs w:val="21"/>
        </w:rPr>
        <w:t>空间和时间，以决定什么是最适合其国内</w:t>
      </w:r>
      <w:r w:rsidR="00B243BF" w:rsidRPr="00231CC1">
        <w:rPr>
          <w:rFonts w:asciiTheme="minorEastAsia" w:eastAsiaTheme="minorEastAsia" w:hAnsiTheme="minorEastAsia" w:hint="eastAsia"/>
          <w:sz w:val="21"/>
          <w:szCs w:val="21"/>
        </w:rPr>
        <w:t>情况</w:t>
      </w:r>
      <w:r w:rsidRPr="00231CC1">
        <w:rPr>
          <w:rFonts w:asciiTheme="minorEastAsia" w:eastAsiaTheme="minorEastAsia" w:hAnsiTheme="minorEastAsia" w:hint="eastAsia"/>
          <w:sz w:val="21"/>
          <w:szCs w:val="21"/>
        </w:rPr>
        <w:t>。</w:t>
      </w:r>
    </w:p>
    <w:p w14:paraId="7D37D6D8"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巴西代表团支持传统知识</w:t>
      </w:r>
      <w:r w:rsidRPr="00231CC1">
        <w:rPr>
          <w:rFonts w:asciiTheme="minorEastAsia" w:eastAsiaTheme="minorEastAsia" w:hAnsiTheme="minorEastAsia" w:hint="eastAsia"/>
          <w:sz w:val="21"/>
          <w:szCs w:val="21"/>
        </w:rPr>
        <w:t>案文</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。应当为不同的国家制度提供灵活性。在</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中，它</w:t>
      </w:r>
      <w:r w:rsidRPr="00231CC1">
        <w:rPr>
          <w:rFonts w:asciiTheme="minorEastAsia" w:eastAsiaTheme="minorEastAsia" w:hAnsiTheme="minorEastAsia"/>
          <w:sz w:val="21"/>
          <w:szCs w:val="21"/>
        </w:rPr>
        <w:t>支持备选项3</w:t>
      </w:r>
      <w:r w:rsidRPr="00231CC1">
        <w:rPr>
          <w:rFonts w:asciiTheme="minorEastAsia" w:eastAsiaTheme="minorEastAsia" w:hAnsiTheme="minorEastAsia" w:hint="eastAsia"/>
          <w:sz w:val="21"/>
          <w:szCs w:val="21"/>
        </w:rPr>
        <w:t>，但指出应当在最终结果方面提供一定的灵活性，以解决其他成员国提出的关切，确保“</w:t>
      </w:r>
      <w:r w:rsidRPr="00231CC1">
        <w:rPr>
          <w:rFonts w:asciiTheme="minorEastAsia" w:eastAsiaTheme="minorEastAsia" w:hAnsiTheme="minorEastAsia"/>
          <w:sz w:val="21"/>
          <w:szCs w:val="21"/>
        </w:rPr>
        <w:t>可依据国内法确定的</w:t>
      </w:r>
      <w:r w:rsidRPr="00231CC1">
        <w:rPr>
          <w:rFonts w:asciiTheme="minorEastAsia" w:eastAsiaTheme="minorEastAsia" w:hAnsiTheme="minorEastAsia" w:hint="eastAsia"/>
          <w:sz w:val="21"/>
          <w:szCs w:val="21"/>
        </w:rPr>
        <w:t>其他</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w:t>
      </w:r>
      <w:r w:rsidR="006B3DBA" w:rsidRPr="00231CC1">
        <w:rPr>
          <w:rFonts w:asciiTheme="minorEastAsia" w:eastAsiaTheme="minorEastAsia" w:hAnsiTheme="minorEastAsia" w:hint="eastAsia"/>
          <w:sz w:val="21"/>
          <w:szCs w:val="21"/>
        </w:rPr>
        <w:t>并</w:t>
      </w:r>
      <w:r w:rsidRPr="00231CC1">
        <w:rPr>
          <w:rFonts w:asciiTheme="minorEastAsia" w:eastAsiaTheme="minorEastAsia" w:hAnsiTheme="minorEastAsia" w:hint="eastAsia"/>
          <w:sz w:val="21"/>
          <w:szCs w:val="21"/>
        </w:rPr>
        <w:t>不意味着任何种类的“对任何人开放”。它愿意讨论这方面的标准。</w:t>
      </w:r>
    </w:p>
    <w:p w14:paraId="6B287BB1" w14:textId="77777777" w:rsidR="00431A5B" w:rsidRPr="00231CC1" w:rsidRDefault="00431A5B"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加拿大代表团欢迎开放和建设性的讨论</w:t>
      </w:r>
      <w:r w:rsidR="00CC7C5E"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并</w:t>
      </w:r>
      <w:r w:rsidRPr="00231CC1">
        <w:rPr>
          <w:rFonts w:asciiTheme="minorEastAsia" w:eastAsiaTheme="minorEastAsia" w:hAnsiTheme="minorEastAsia"/>
          <w:sz w:val="21"/>
          <w:szCs w:val="21"/>
        </w:rPr>
        <w:t>期待</w:t>
      </w:r>
      <w:r w:rsidRPr="00231CC1">
        <w:rPr>
          <w:rFonts w:asciiTheme="minorEastAsia" w:eastAsiaTheme="minorEastAsia" w:hAnsiTheme="minorEastAsia" w:hint="eastAsia"/>
          <w:sz w:val="21"/>
          <w:szCs w:val="21"/>
        </w:rPr>
        <w:t>听取已经落实建议的措施或政策的</w:t>
      </w:r>
      <w:r w:rsidRPr="00231CC1">
        <w:rPr>
          <w:rFonts w:asciiTheme="minorEastAsia" w:eastAsiaTheme="minorEastAsia" w:hAnsiTheme="minorEastAsia"/>
          <w:sz w:val="21"/>
          <w:szCs w:val="21"/>
        </w:rPr>
        <w:t>各成员国</w:t>
      </w:r>
      <w:r w:rsidRPr="00231CC1">
        <w:rPr>
          <w:rFonts w:asciiTheme="minorEastAsia" w:eastAsiaTheme="minorEastAsia" w:hAnsiTheme="minorEastAsia" w:hint="eastAsia"/>
          <w:sz w:val="21"/>
          <w:szCs w:val="21"/>
        </w:rPr>
        <w:t>发言。它对</w:t>
      </w:r>
      <w:r w:rsidR="00CC7C5E" w:rsidRPr="00231CC1">
        <w:rPr>
          <w:rFonts w:asciiTheme="minorEastAsia" w:eastAsiaTheme="minorEastAsia" w:hAnsiTheme="minorEastAsia" w:hint="eastAsia"/>
          <w:sz w:val="21"/>
          <w:szCs w:val="21"/>
        </w:rPr>
        <w:t>纳</w:t>
      </w:r>
      <w:r w:rsidRPr="00231CC1">
        <w:rPr>
          <w:rFonts w:asciiTheme="minorEastAsia" w:eastAsiaTheme="minorEastAsia" w:hAnsiTheme="minorEastAsia" w:hint="eastAsia"/>
          <w:sz w:val="21"/>
          <w:szCs w:val="21"/>
        </w:rPr>
        <w:t>入一条一般性条款表示关切，这会</w:t>
      </w:r>
      <w:proofErr w:type="gramStart"/>
      <w:r w:rsidRPr="00231CC1">
        <w:rPr>
          <w:rFonts w:asciiTheme="minorEastAsia" w:eastAsiaTheme="minorEastAsia" w:hAnsiTheme="minorEastAsia" w:hint="eastAsia"/>
          <w:sz w:val="21"/>
          <w:szCs w:val="21"/>
        </w:rPr>
        <w:t>给承认</w:t>
      </w:r>
      <w:proofErr w:type="gramEnd"/>
      <w:r w:rsidRPr="00231CC1">
        <w:rPr>
          <w:rFonts w:asciiTheme="minorEastAsia" w:eastAsiaTheme="minorEastAsia" w:hAnsiTheme="minorEastAsia" w:hint="eastAsia"/>
          <w:sz w:val="21"/>
          <w:szCs w:val="21"/>
        </w:rPr>
        <w:t>不具备任何资格的其他受益人留下</w:t>
      </w:r>
      <w:r w:rsidRPr="00231CC1">
        <w:rPr>
          <w:rFonts w:asciiTheme="minorEastAsia" w:eastAsiaTheme="minorEastAsia" w:hAnsiTheme="minorEastAsia"/>
          <w:sz w:val="21"/>
          <w:szCs w:val="21"/>
        </w:rPr>
        <w:t>酌情权</w:t>
      </w:r>
      <w:r w:rsidRPr="00231CC1">
        <w:rPr>
          <w:rFonts w:asciiTheme="minorEastAsia" w:eastAsiaTheme="minorEastAsia" w:hAnsiTheme="minorEastAsia" w:hint="eastAsia"/>
          <w:sz w:val="21"/>
          <w:szCs w:val="21"/>
        </w:rPr>
        <w:t>。由于</w:t>
      </w:r>
      <w:r w:rsidRPr="00231CC1">
        <w:rPr>
          <w:rFonts w:asciiTheme="minorEastAsia" w:eastAsiaTheme="minorEastAsia" w:hAnsiTheme="minorEastAsia"/>
          <w:sz w:val="21"/>
          <w:szCs w:val="21"/>
        </w:rPr>
        <w:t>各成员国</w:t>
      </w:r>
      <w:r w:rsidRPr="00231CC1">
        <w:rPr>
          <w:rFonts w:asciiTheme="minorEastAsia" w:eastAsiaTheme="minorEastAsia" w:hAnsiTheme="minorEastAsia" w:hint="eastAsia"/>
          <w:sz w:val="21"/>
          <w:szCs w:val="21"/>
        </w:rPr>
        <w:t>的</w:t>
      </w:r>
      <w:r w:rsidR="00CC7C5E" w:rsidRPr="00231CC1">
        <w:rPr>
          <w:rFonts w:asciiTheme="minorEastAsia" w:eastAsiaTheme="minorEastAsia" w:hAnsiTheme="minorEastAsia" w:hint="eastAsia"/>
          <w:sz w:val="21"/>
          <w:szCs w:val="21"/>
        </w:rPr>
        <w:t>国</w:t>
      </w:r>
      <w:r w:rsidRPr="00231CC1">
        <w:rPr>
          <w:rFonts w:asciiTheme="minorEastAsia" w:eastAsiaTheme="minorEastAsia" w:hAnsiTheme="minorEastAsia" w:hint="eastAsia"/>
          <w:sz w:val="21"/>
          <w:szCs w:val="21"/>
        </w:rPr>
        <w:t>情不同，可能需要“其他”受益人。至少有两种情况：</w:t>
      </w:r>
      <w:r w:rsidRPr="00231CC1">
        <w:rPr>
          <w:rFonts w:asciiTheme="minorEastAsia" w:eastAsiaTheme="minorEastAsia" w:hAnsiTheme="minorEastAsia"/>
          <w:sz w:val="21"/>
          <w:szCs w:val="21"/>
        </w:rPr>
        <w:t>（1）传统知识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与特定</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无显著联系</w:t>
      </w:r>
      <w:r w:rsidR="00CC27DC"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（2）</w:t>
      </w:r>
      <w:r w:rsidRPr="00231CC1">
        <w:rPr>
          <w:rFonts w:asciiTheme="minorEastAsia" w:eastAsiaTheme="minorEastAsia" w:hAnsiTheme="minorEastAsia" w:hint="eastAsia"/>
          <w:sz w:val="21"/>
          <w:szCs w:val="21"/>
        </w:rPr>
        <w:t>成员国不承认</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概念。基于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定义的不同备选案</w:t>
      </w:r>
      <w:r w:rsidR="00CC27DC" w:rsidRPr="00231CC1">
        <w:rPr>
          <w:rFonts w:asciiTheme="minorEastAsia" w:eastAsiaTheme="minorEastAsia" w:hAnsiTheme="minorEastAsia" w:hint="eastAsia"/>
          <w:sz w:val="21"/>
          <w:szCs w:val="21"/>
        </w:rPr>
        <w:t>文</w:t>
      </w:r>
      <w:r w:rsidRPr="00231CC1">
        <w:rPr>
          <w:rFonts w:asciiTheme="minorEastAsia" w:eastAsiaTheme="minorEastAsia" w:hAnsiTheme="minorEastAsia" w:hint="eastAsia"/>
          <w:sz w:val="21"/>
          <w:szCs w:val="21"/>
        </w:rPr>
        <w:t>，可能有必要</w:t>
      </w:r>
      <w:r w:rsidRPr="00231CC1">
        <w:rPr>
          <w:rFonts w:asciiTheme="minorEastAsia" w:eastAsiaTheme="minorEastAsia" w:hAnsiTheme="minorEastAsia"/>
          <w:sz w:val="21"/>
          <w:szCs w:val="21"/>
        </w:rPr>
        <w:t>限定</w:t>
      </w:r>
      <w:r w:rsidRPr="00231CC1">
        <w:rPr>
          <w:rFonts w:asciiTheme="minorEastAsia" w:eastAsiaTheme="minorEastAsia" w:hAnsiTheme="minorEastAsia" w:hint="eastAsia"/>
          <w:sz w:val="21"/>
          <w:szCs w:val="21"/>
        </w:rPr>
        <w:t>成</w:t>
      </w:r>
      <w:r w:rsidRPr="00231CC1">
        <w:rPr>
          <w:rFonts w:asciiTheme="minorEastAsia" w:eastAsiaTheme="minorEastAsia" w:hAnsiTheme="minorEastAsia"/>
          <w:sz w:val="21"/>
          <w:szCs w:val="21"/>
        </w:rPr>
        <w:t>员国可以指定其他受益人的情况，而不是让酌情权不受限制。它还询问，在</w:t>
      </w:r>
      <w:r w:rsidRPr="00231CC1">
        <w:rPr>
          <w:rFonts w:asciiTheme="minorEastAsia" w:eastAsiaTheme="minorEastAsia" w:hAnsiTheme="minorEastAsia" w:hint="eastAsia"/>
          <w:sz w:val="21"/>
          <w:szCs w:val="21"/>
        </w:rPr>
        <w:t>成员</w:t>
      </w:r>
      <w:r w:rsidRPr="00231CC1">
        <w:rPr>
          <w:rFonts w:asciiTheme="minorEastAsia" w:eastAsiaTheme="minorEastAsia" w:hAnsiTheme="minorEastAsia"/>
          <w:sz w:val="21"/>
          <w:szCs w:val="21"/>
        </w:rPr>
        <w:t>国需要承认</w:t>
      </w:r>
      <w:r w:rsidRPr="00231CC1">
        <w:rPr>
          <w:rFonts w:asciiTheme="minorEastAsia" w:eastAsiaTheme="minorEastAsia" w:hAnsiTheme="minorEastAsia" w:hint="eastAsia"/>
          <w:sz w:val="21"/>
          <w:szCs w:val="21"/>
        </w:rPr>
        <w:t>国家等</w:t>
      </w:r>
      <w:r w:rsidRPr="00231CC1">
        <w:rPr>
          <w:rFonts w:asciiTheme="minorEastAsia" w:eastAsiaTheme="minorEastAsia" w:hAnsiTheme="minorEastAsia"/>
          <w:sz w:val="21"/>
          <w:szCs w:val="21"/>
        </w:rPr>
        <w:t>其他受益者的情况下，它</w:t>
      </w:r>
      <w:r w:rsidR="006B3DBA" w:rsidRPr="00231CC1">
        <w:rPr>
          <w:rFonts w:asciiTheme="minorEastAsia" w:eastAsiaTheme="minorEastAsia" w:hAnsiTheme="minorEastAsia"/>
          <w:sz w:val="21"/>
          <w:szCs w:val="21"/>
        </w:rPr>
        <w:t>能</w:t>
      </w:r>
      <w:r w:rsidRPr="00231CC1">
        <w:rPr>
          <w:rFonts w:asciiTheme="minorEastAsia" w:eastAsiaTheme="minorEastAsia" w:hAnsiTheme="minorEastAsia"/>
          <w:sz w:val="21"/>
          <w:szCs w:val="21"/>
        </w:rPr>
        <w:t>否</w:t>
      </w:r>
      <w:r w:rsidR="00CC27DC" w:rsidRPr="00231CC1">
        <w:rPr>
          <w:rFonts w:asciiTheme="minorEastAsia" w:eastAsiaTheme="minorEastAsia" w:hAnsiTheme="minorEastAsia" w:hint="eastAsia"/>
          <w:sz w:val="21"/>
          <w:szCs w:val="21"/>
        </w:rPr>
        <w:t>符合</w:t>
      </w:r>
      <w:r w:rsidRPr="00231CC1">
        <w:rPr>
          <w:rFonts w:asciiTheme="minorEastAsia" w:eastAsiaTheme="minorEastAsia" w:hAnsiTheme="minorEastAsia"/>
          <w:sz w:val="21"/>
          <w:szCs w:val="21"/>
        </w:rPr>
        <w:t>传统知识和传统文化表现形式的工作定义</w:t>
      </w:r>
      <w:r w:rsidRPr="00231CC1">
        <w:rPr>
          <w:rFonts w:asciiTheme="minorEastAsia" w:eastAsiaTheme="minorEastAsia" w:hAnsiTheme="minorEastAsia" w:hint="eastAsia"/>
          <w:sz w:val="21"/>
          <w:szCs w:val="21"/>
        </w:rPr>
        <w:t>。例如，</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定义提到它们是</w:t>
      </w:r>
      <w:r w:rsidRPr="00231CC1">
        <w:rPr>
          <w:rFonts w:asciiTheme="minorEastAsia" w:eastAsiaTheme="minorEastAsia" w:hAnsiTheme="minorEastAsia"/>
          <w:sz w:val="21"/>
          <w:szCs w:val="21"/>
        </w:rPr>
        <w:t>土著人民和当地社区文化和社会特性不可或缺的组成部分</w:t>
      </w:r>
      <w:r w:rsidRPr="00231CC1">
        <w:rPr>
          <w:rFonts w:asciiTheme="minorEastAsia" w:eastAsiaTheme="minorEastAsia" w:hAnsiTheme="minorEastAsia" w:hint="eastAsia"/>
          <w:sz w:val="21"/>
          <w:szCs w:val="21"/>
        </w:rPr>
        <w:t>。对于</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以外的受益人</w:t>
      </w:r>
      <w:r w:rsidR="0012374B" w:rsidRPr="00231CC1">
        <w:rPr>
          <w:rFonts w:asciiTheme="minorEastAsia" w:eastAsiaTheme="minorEastAsia" w:hAnsiTheme="minorEastAsia" w:hint="eastAsia"/>
          <w:sz w:val="21"/>
          <w:szCs w:val="21"/>
        </w:rPr>
        <w:t>来说</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客体</w:t>
      </w:r>
      <w:r w:rsidRPr="00231CC1">
        <w:rPr>
          <w:rFonts w:asciiTheme="minorEastAsia" w:eastAsiaTheme="minorEastAsia" w:hAnsiTheme="minorEastAsia" w:hint="eastAsia"/>
          <w:sz w:val="21"/>
          <w:szCs w:val="21"/>
        </w:rPr>
        <w:t>甚至可能不符合</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的定义或标准，并且因此可能不被文书所涵盖。它</w:t>
      </w:r>
      <w:r w:rsidR="00022284" w:rsidRPr="00231CC1">
        <w:rPr>
          <w:rFonts w:asciiTheme="minorEastAsia" w:eastAsiaTheme="minorEastAsia" w:hAnsiTheme="minorEastAsia" w:hint="eastAsia"/>
          <w:sz w:val="21"/>
          <w:szCs w:val="21"/>
        </w:rPr>
        <w:t>希望</w:t>
      </w:r>
      <w:r w:rsidRPr="00231CC1">
        <w:rPr>
          <w:rFonts w:asciiTheme="minorEastAsia" w:eastAsiaTheme="minorEastAsia" w:hAnsiTheme="minorEastAsia" w:hint="eastAsia"/>
          <w:sz w:val="21"/>
          <w:szCs w:val="21"/>
        </w:rPr>
        <w:t>听取成员国对于</w:t>
      </w:r>
      <w:r w:rsidR="00022284" w:rsidRPr="00231CC1">
        <w:rPr>
          <w:rFonts w:asciiTheme="minorEastAsia" w:eastAsiaTheme="minorEastAsia" w:hAnsiTheme="minorEastAsia" w:hint="eastAsia"/>
          <w:sz w:val="21"/>
          <w:szCs w:val="21"/>
        </w:rPr>
        <w:t>纳</w:t>
      </w:r>
      <w:r w:rsidRPr="00231CC1">
        <w:rPr>
          <w:rFonts w:asciiTheme="minorEastAsia" w:eastAsiaTheme="minorEastAsia" w:hAnsiTheme="minorEastAsia" w:hint="eastAsia"/>
          <w:sz w:val="21"/>
          <w:szCs w:val="21"/>
        </w:rPr>
        <w:t>入宽泛的酌情权以确定或指定“其他</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”的价值进行发言</w:t>
      </w:r>
      <w:r w:rsidR="00022284" w:rsidRPr="00231CC1">
        <w:rPr>
          <w:rFonts w:asciiTheme="minorEastAsia" w:eastAsiaTheme="minorEastAsia" w:hAnsiTheme="minorEastAsia" w:hint="eastAsia"/>
          <w:sz w:val="21"/>
          <w:szCs w:val="21"/>
        </w:rPr>
        <w:t>，</w:t>
      </w:r>
      <w:r w:rsidRPr="00231CC1">
        <w:rPr>
          <w:rFonts w:asciiTheme="minorEastAsia" w:eastAsiaTheme="minorEastAsia" w:hAnsiTheme="minorEastAsia" w:hint="eastAsia"/>
          <w:sz w:val="21"/>
          <w:szCs w:val="21"/>
        </w:rPr>
        <w:t>以及他们如何看待其他</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与</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之间的联系。</w:t>
      </w:r>
      <w:r w:rsidRPr="00231CC1">
        <w:rPr>
          <w:rFonts w:asciiTheme="minorEastAsia" w:eastAsiaTheme="minorEastAsia" w:hAnsiTheme="minorEastAsia"/>
          <w:sz w:val="21"/>
          <w:szCs w:val="21"/>
        </w:rPr>
        <w:t>讨论</w:t>
      </w:r>
      <w:r w:rsidRPr="00231CC1">
        <w:rPr>
          <w:rFonts w:asciiTheme="minorEastAsia" w:eastAsiaTheme="minorEastAsia" w:hAnsiTheme="minorEastAsia" w:hint="eastAsia"/>
          <w:sz w:val="21"/>
          <w:szCs w:val="21"/>
        </w:rPr>
        <w:t>成员</w:t>
      </w:r>
      <w:r w:rsidRPr="00231CC1">
        <w:rPr>
          <w:rFonts w:asciiTheme="minorEastAsia" w:eastAsiaTheme="minorEastAsia" w:hAnsiTheme="minorEastAsia"/>
          <w:sz w:val="21"/>
          <w:szCs w:val="21"/>
        </w:rPr>
        <w:t>国对</w:t>
      </w:r>
      <w:r w:rsidRPr="00231CC1">
        <w:rPr>
          <w:rFonts w:asciiTheme="minorEastAsia" w:eastAsiaTheme="minorEastAsia" w:hAnsiTheme="minorEastAsia" w:hint="eastAsia"/>
          <w:sz w:val="21"/>
          <w:szCs w:val="21"/>
        </w:rPr>
        <w:t>“当地</w:t>
      </w:r>
      <w:r w:rsidRPr="00231CC1">
        <w:rPr>
          <w:rFonts w:asciiTheme="minorEastAsia" w:eastAsiaTheme="minorEastAsia" w:hAnsiTheme="minorEastAsia"/>
          <w:sz w:val="21"/>
          <w:szCs w:val="21"/>
        </w:rPr>
        <w:t>社区</w:t>
      </w:r>
      <w:r w:rsidRPr="00231CC1">
        <w:rPr>
          <w:rFonts w:asciiTheme="minorEastAsia" w:eastAsiaTheme="minorEastAsia" w:hAnsiTheme="minorEastAsia" w:hint="eastAsia"/>
          <w:sz w:val="21"/>
          <w:szCs w:val="21"/>
        </w:rPr>
        <w:t>”的含义</w:t>
      </w:r>
      <w:r w:rsidRPr="00231CC1">
        <w:rPr>
          <w:rFonts w:asciiTheme="minorEastAsia" w:eastAsiaTheme="minorEastAsia" w:hAnsiTheme="minorEastAsia"/>
          <w:sz w:val="21"/>
          <w:szCs w:val="21"/>
        </w:rPr>
        <w:t>或</w:t>
      </w:r>
      <w:r w:rsidRPr="00231CC1">
        <w:rPr>
          <w:rFonts w:asciiTheme="minorEastAsia" w:eastAsiaTheme="minorEastAsia" w:hAnsiTheme="minorEastAsia" w:hint="eastAsia"/>
          <w:sz w:val="21"/>
          <w:szCs w:val="21"/>
        </w:rPr>
        <w:t>理解</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并且</w:t>
      </w:r>
      <w:r w:rsidRPr="00231CC1">
        <w:rPr>
          <w:rFonts w:asciiTheme="minorEastAsia" w:eastAsiaTheme="minorEastAsia" w:hAnsiTheme="minorEastAsia"/>
          <w:sz w:val="21"/>
          <w:szCs w:val="21"/>
        </w:rPr>
        <w:t>在非常实际的层面上讨论谁有资格成为</w:t>
      </w:r>
      <w:r w:rsidRPr="00231CC1">
        <w:rPr>
          <w:rFonts w:asciiTheme="minorEastAsia" w:eastAsiaTheme="minorEastAsia" w:hAnsiTheme="minorEastAsia" w:hint="eastAsia"/>
          <w:sz w:val="21"/>
          <w:szCs w:val="21"/>
        </w:rPr>
        <w:t>当地</w:t>
      </w:r>
      <w:r w:rsidRPr="00231CC1">
        <w:rPr>
          <w:rFonts w:asciiTheme="minorEastAsia" w:eastAsiaTheme="minorEastAsia" w:hAnsiTheme="minorEastAsia"/>
          <w:sz w:val="21"/>
          <w:szCs w:val="21"/>
        </w:rPr>
        <w:t>社区，以便</w:t>
      </w:r>
      <w:r w:rsidRPr="00231CC1">
        <w:rPr>
          <w:rFonts w:asciiTheme="minorEastAsia" w:eastAsiaTheme="minorEastAsia" w:hAnsiTheme="minorEastAsia" w:hint="eastAsia"/>
          <w:sz w:val="21"/>
          <w:szCs w:val="21"/>
        </w:rPr>
        <w:t>授予其</w:t>
      </w:r>
      <w:r w:rsidRPr="00231CC1">
        <w:rPr>
          <w:rFonts w:asciiTheme="minorEastAsia" w:eastAsiaTheme="minorEastAsia" w:hAnsiTheme="minorEastAsia"/>
          <w:sz w:val="21"/>
          <w:szCs w:val="21"/>
        </w:rPr>
        <w:t>IGC正在审议的传统知识和传统文化表现形式保护是有价值的。</w:t>
      </w:r>
      <w:r w:rsidRPr="00231CC1">
        <w:rPr>
          <w:rFonts w:asciiTheme="minorEastAsia" w:eastAsiaTheme="minorEastAsia" w:hAnsiTheme="minorEastAsia" w:hint="eastAsia"/>
          <w:sz w:val="21"/>
          <w:szCs w:val="21"/>
        </w:rPr>
        <w:t>尽管没有</w:t>
      </w:r>
      <w:r w:rsidR="006B3DBA" w:rsidRPr="00231CC1">
        <w:rPr>
          <w:rFonts w:asciiTheme="minorEastAsia" w:eastAsiaTheme="minorEastAsia" w:hAnsiTheme="minorEastAsia" w:hint="eastAsia"/>
          <w:sz w:val="21"/>
          <w:szCs w:val="21"/>
        </w:rPr>
        <w:t>下过</w:t>
      </w:r>
      <w:r w:rsidRPr="00231CC1">
        <w:rPr>
          <w:rFonts w:asciiTheme="minorEastAsia" w:eastAsiaTheme="minorEastAsia" w:hAnsiTheme="minorEastAsia" w:hint="eastAsia"/>
          <w:sz w:val="21"/>
          <w:szCs w:val="21"/>
        </w:rPr>
        <w:t>定义，其他地方已经</w:t>
      </w:r>
      <w:r w:rsidR="0084255D" w:rsidRPr="00231CC1">
        <w:rPr>
          <w:rFonts w:asciiTheme="minorEastAsia" w:eastAsiaTheme="minorEastAsia" w:hAnsiTheme="minorEastAsia" w:hint="eastAsia"/>
          <w:sz w:val="21"/>
          <w:szCs w:val="21"/>
        </w:rPr>
        <w:t>承</w:t>
      </w:r>
      <w:r w:rsidRPr="00231CC1">
        <w:rPr>
          <w:rFonts w:asciiTheme="minorEastAsia" w:eastAsiaTheme="minorEastAsia" w:hAnsiTheme="minorEastAsia" w:hint="eastAsia"/>
          <w:sz w:val="21"/>
          <w:szCs w:val="21"/>
        </w:rPr>
        <w:t>认这一点，但在</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的背景下，特别是</w:t>
      </w:r>
      <w:r w:rsidR="0084255D" w:rsidRPr="00231CC1">
        <w:rPr>
          <w:rFonts w:asciiTheme="minorEastAsia" w:eastAsiaTheme="minorEastAsia" w:hAnsiTheme="minorEastAsia" w:hint="eastAsia"/>
          <w:sz w:val="21"/>
          <w:szCs w:val="21"/>
        </w:rPr>
        <w:t>就</w:t>
      </w:r>
      <w:r w:rsidRPr="00231CC1">
        <w:rPr>
          <w:rFonts w:asciiTheme="minorEastAsia" w:eastAsiaTheme="minorEastAsia" w:hAnsiTheme="minorEastAsia" w:hint="eastAsia"/>
          <w:sz w:val="21"/>
          <w:szCs w:val="21"/>
        </w:rPr>
        <w:t>本文书</w:t>
      </w:r>
      <w:r w:rsidR="0084255D" w:rsidRPr="00231CC1">
        <w:rPr>
          <w:rFonts w:asciiTheme="minorEastAsia" w:eastAsiaTheme="minorEastAsia" w:hAnsiTheme="minorEastAsia" w:hint="eastAsia"/>
          <w:sz w:val="21"/>
          <w:szCs w:val="21"/>
        </w:rPr>
        <w:t>而言</w:t>
      </w:r>
      <w:r w:rsidRPr="00231CC1">
        <w:rPr>
          <w:rFonts w:asciiTheme="minorEastAsia" w:eastAsiaTheme="minorEastAsia" w:hAnsiTheme="minorEastAsia" w:hint="eastAsia"/>
          <w:sz w:val="21"/>
          <w:szCs w:val="21"/>
        </w:rPr>
        <w:t>这可能将</w:t>
      </w:r>
      <w:r w:rsidRPr="00231CC1">
        <w:rPr>
          <w:rFonts w:asciiTheme="minorEastAsia" w:eastAsiaTheme="minorEastAsia" w:hAnsiTheme="minorEastAsia"/>
          <w:sz w:val="21"/>
          <w:szCs w:val="21"/>
        </w:rPr>
        <w:t>保护范围</w:t>
      </w:r>
      <w:r w:rsidRPr="00231CC1">
        <w:rPr>
          <w:rFonts w:asciiTheme="minorEastAsia" w:eastAsiaTheme="minorEastAsia" w:hAnsiTheme="minorEastAsia" w:hint="eastAsia"/>
          <w:sz w:val="21"/>
          <w:szCs w:val="21"/>
        </w:rPr>
        <w:t>扩大到原本不打算涵盖的社区，</w:t>
      </w:r>
      <w:r w:rsidR="0084255D" w:rsidRPr="00231CC1">
        <w:rPr>
          <w:rFonts w:asciiTheme="minorEastAsia" w:eastAsiaTheme="minorEastAsia" w:hAnsiTheme="minorEastAsia" w:hint="eastAsia"/>
          <w:sz w:val="21"/>
          <w:szCs w:val="21"/>
        </w:rPr>
        <w:t>并</w:t>
      </w:r>
      <w:r w:rsidRPr="00231CC1">
        <w:rPr>
          <w:rFonts w:asciiTheme="minorEastAsia" w:eastAsiaTheme="minorEastAsia" w:hAnsiTheme="minorEastAsia" w:hint="eastAsia"/>
          <w:sz w:val="21"/>
          <w:szCs w:val="21"/>
        </w:rPr>
        <w:t>对</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产生意想不到的后果，这和规定“其他受益人”的措</w:t>
      </w:r>
      <w:r w:rsidR="0084255D" w:rsidRPr="00231CC1">
        <w:rPr>
          <w:rFonts w:asciiTheme="minorEastAsia" w:eastAsiaTheme="minorEastAsia" w:hAnsiTheme="minorEastAsia" w:hint="eastAsia"/>
          <w:sz w:val="21"/>
          <w:szCs w:val="21"/>
        </w:rPr>
        <w:t>词</w:t>
      </w:r>
      <w:r w:rsidRPr="00231CC1">
        <w:rPr>
          <w:rFonts w:asciiTheme="minorEastAsia" w:eastAsiaTheme="minorEastAsia" w:hAnsiTheme="minorEastAsia" w:hint="eastAsia"/>
          <w:sz w:val="21"/>
          <w:szCs w:val="21"/>
        </w:rPr>
        <w:t>类似，例如，当当地社区成员在该社区原籍国以外使用和分享他们的</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时。它认为，当成员国为了来自IGC的任何文书的目的以不同方式定义或承认当地社区时，有可能产生冲突。这要求进行公开和透明的对话，以就“当地社区”的含义达成共识。</w:t>
      </w:r>
    </w:p>
    <w:p w14:paraId="51144361"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土著世界协会的代表代表</w:t>
      </w:r>
      <w:r w:rsidRPr="00231CC1">
        <w:rPr>
          <w:rFonts w:asciiTheme="minorEastAsia" w:eastAsiaTheme="minorEastAsia" w:hAnsiTheme="minorEastAsia"/>
          <w:sz w:val="21"/>
          <w:szCs w:val="21"/>
        </w:rPr>
        <w:t>土著核心小组</w:t>
      </w:r>
      <w:r w:rsidRPr="00231CC1">
        <w:rPr>
          <w:rFonts w:asciiTheme="minorEastAsia" w:eastAsiaTheme="minorEastAsia" w:hAnsiTheme="minorEastAsia" w:hint="eastAsia"/>
          <w:sz w:val="21"/>
          <w:szCs w:val="21"/>
        </w:rPr>
        <w:t>发言，她对将“人民”放在括号内表示关切。</w:t>
      </w:r>
      <w:r w:rsidRPr="00231CC1">
        <w:rPr>
          <w:rFonts w:asciiTheme="minorEastAsia" w:eastAsiaTheme="minorEastAsia" w:hAnsiTheme="minorEastAsia"/>
          <w:sz w:val="21"/>
          <w:szCs w:val="21"/>
        </w:rPr>
        <w:t>2007</w:t>
      </w:r>
      <w:r w:rsidRPr="00231CC1">
        <w:rPr>
          <w:rFonts w:asciiTheme="minorEastAsia" w:eastAsiaTheme="minorEastAsia" w:hAnsiTheme="minorEastAsia" w:hint="eastAsia"/>
          <w:sz w:val="21"/>
          <w:szCs w:val="21"/>
        </w:rPr>
        <w:t>年，联合国以压倒性多数通过了</w:t>
      </w:r>
      <w:r w:rsidRPr="00231CC1">
        <w:rPr>
          <w:rFonts w:asciiTheme="minorEastAsia" w:eastAsiaTheme="minorEastAsia" w:hAnsiTheme="minorEastAsia"/>
          <w:sz w:val="21"/>
          <w:szCs w:val="21"/>
        </w:rPr>
        <w:t>《联合国土著人民权利宣言》</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属于人民，应当去掉这些括号。关于在该条款中纳入民族或国家，她感谢听到</w:t>
      </w:r>
      <w:r w:rsidRPr="00231CC1">
        <w:rPr>
          <w:rFonts w:asciiTheme="minorEastAsia" w:eastAsiaTheme="minorEastAsia" w:hAnsiTheme="minorEastAsia"/>
          <w:sz w:val="21"/>
          <w:szCs w:val="21"/>
        </w:rPr>
        <w:t>土著专家小组</w:t>
      </w:r>
      <w:r w:rsidRPr="00231CC1">
        <w:rPr>
          <w:rFonts w:asciiTheme="minorEastAsia" w:eastAsiaTheme="minorEastAsia" w:hAnsiTheme="minorEastAsia" w:hint="eastAsia"/>
          <w:sz w:val="21"/>
          <w:szCs w:val="21"/>
        </w:rPr>
        <w:t>成员的想法。她听取了其他</w:t>
      </w:r>
      <w:r w:rsidRPr="00231CC1">
        <w:rPr>
          <w:rFonts w:asciiTheme="minorEastAsia" w:eastAsiaTheme="minorEastAsia" w:hAnsiTheme="minorEastAsia"/>
          <w:sz w:val="21"/>
          <w:szCs w:val="21"/>
        </w:rPr>
        <w:t>成员国</w:t>
      </w:r>
      <w:r w:rsidRPr="00231CC1">
        <w:rPr>
          <w:rFonts w:asciiTheme="minorEastAsia" w:eastAsiaTheme="minorEastAsia" w:hAnsiTheme="minorEastAsia" w:hint="eastAsia"/>
          <w:sz w:val="21"/>
          <w:szCs w:val="21"/>
        </w:rPr>
        <w:t>谈到</w:t>
      </w:r>
      <w:r w:rsidRPr="00231CC1">
        <w:rPr>
          <w:rFonts w:asciiTheme="minorEastAsia" w:eastAsiaTheme="minorEastAsia" w:hAnsiTheme="minorEastAsia"/>
          <w:sz w:val="21"/>
          <w:szCs w:val="21"/>
        </w:rPr>
        <w:t>政策</w:t>
      </w:r>
      <w:r w:rsidRPr="00231CC1">
        <w:rPr>
          <w:rFonts w:asciiTheme="minorEastAsia" w:eastAsiaTheme="minorEastAsia" w:hAnsiTheme="minorEastAsia" w:hint="eastAsia"/>
          <w:sz w:val="21"/>
          <w:szCs w:val="21"/>
        </w:rPr>
        <w:t>空间。</w:t>
      </w:r>
      <w:r w:rsidRPr="00231CC1">
        <w:rPr>
          <w:rFonts w:asciiTheme="minorEastAsia" w:eastAsiaTheme="minorEastAsia" w:hAnsiTheme="minorEastAsia"/>
          <w:sz w:val="21"/>
          <w:szCs w:val="21"/>
        </w:rPr>
        <w:t>虽然她保留</w:t>
      </w:r>
      <w:r w:rsidRPr="00231CC1">
        <w:rPr>
          <w:rFonts w:asciiTheme="minorEastAsia" w:eastAsiaTheme="minorEastAsia" w:hAnsiTheme="minorEastAsia" w:hint="eastAsia"/>
          <w:sz w:val="21"/>
          <w:szCs w:val="21"/>
        </w:rPr>
        <w:t>其</w:t>
      </w:r>
      <w:r w:rsidRPr="00231CC1">
        <w:rPr>
          <w:rFonts w:asciiTheme="minorEastAsia" w:eastAsiaTheme="minorEastAsia" w:hAnsiTheme="minorEastAsia"/>
          <w:sz w:val="21"/>
          <w:szCs w:val="21"/>
        </w:rPr>
        <w:t>关于这种措词是否适当的决定，但她希望听到</w:t>
      </w:r>
      <w:r w:rsidRPr="00231CC1">
        <w:rPr>
          <w:rFonts w:asciiTheme="minorEastAsia" w:eastAsiaTheme="minorEastAsia" w:hAnsiTheme="minorEastAsia" w:hint="eastAsia"/>
          <w:sz w:val="21"/>
          <w:szCs w:val="21"/>
        </w:rPr>
        <w:t>关于其他受益人的“政策空间”可能指什么的</w:t>
      </w:r>
      <w:r w:rsidRPr="00231CC1">
        <w:rPr>
          <w:rFonts w:asciiTheme="minorEastAsia" w:eastAsiaTheme="minorEastAsia" w:hAnsiTheme="minorEastAsia"/>
          <w:sz w:val="21"/>
          <w:szCs w:val="21"/>
        </w:rPr>
        <w:t>更多细节</w:t>
      </w:r>
      <w:r w:rsidRPr="00231CC1">
        <w:rPr>
          <w:rFonts w:asciiTheme="minorEastAsia" w:eastAsiaTheme="minorEastAsia" w:hAnsiTheme="minorEastAsia" w:hint="eastAsia"/>
          <w:sz w:val="21"/>
          <w:szCs w:val="21"/>
        </w:rPr>
        <w:t>，以及关于“权利管理”的作用的讨论。</w:t>
      </w:r>
    </w:p>
    <w:p w14:paraId="1F034F3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大韩民国支持关于受益人的备选项</w:t>
      </w:r>
      <w:r w:rsidRPr="00231CC1">
        <w:rPr>
          <w:rFonts w:asciiTheme="minorEastAsia" w:eastAsiaTheme="minorEastAsia" w:hAnsiTheme="minorEastAsia"/>
          <w:sz w:val="21"/>
          <w:szCs w:val="21"/>
        </w:rPr>
        <w:t>1</w:t>
      </w:r>
      <w:r w:rsidRPr="00231CC1">
        <w:rPr>
          <w:rFonts w:asciiTheme="minorEastAsia" w:eastAsiaTheme="minorEastAsia" w:hAnsiTheme="minorEastAsia" w:hint="eastAsia"/>
          <w:sz w:val="21"/>
          <w:szCs w:val="21"/>
        </w:rPr>
        <w:t>。国家不适合作为受益人。受益人应当仅限于那些产生、保存并代代相传传统知识和传统文化表现形式的人。在成员国共享传统知识和传统文化表现形式的情况下，将民族和国家作为受益人纳入，可能使成员国在传统知识和传统文化表现形式所有权方面的情况更加复杂。</w:t>
      </w:r>
    </w:p>
    <w:p w14:paraId="5BC7BAB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哥伦比亚代表团说，为使整个文书及其目标保持一致，保护集体权利至关重要，因为只有社区有能力决定并确定是否分享</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以及何时分享。需要与提到</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《生物多样性公约》</w:t>
      </w:r>
      <w:r w:rsidRPr="00231CC1">
        <w:rPr>
          <w:rFonts w:asciiTheme="minorEastAsia" w:eastAsiaTheme="minorEastAsia" w:hAnsiTheme="minorEastAsia" w:hint="eastAsia"/>
          <w:sz w:val="21"/>
          <w:szCs w:val="21"/>
        </w:rPr>
        <w:t>等其他国际文书保持一致，但须达成一项谅解，当地社区包括在国家和国际层面上承认的不同群体。它</w:t>
      </w:r>
      <w:r w:rsidRPr="00231CC1">
        <w:rPr>
          <w:rFonts w:asciiTheme="minorEastAsia" w:eastAsiaTheme="minorEastAsia" w:hAnsiTheme="minorEastAsia"/>
          <w:sz w:val="21"/>
          <w:szCs w:val="21"/>
        </w:rPr>
        <w:t>支持备选项1</w:t>
      </w:r>
      <w:r w:rsidRPr="00231CC1">
        <w:rPr>
          <w:rFonts w:asciiTheme="minorEastAsia" w:eastAsiaTheme="minorEastAsia" w:hAnsiTheme="minorEastAsia" w:hint="eastAsia"/>
          <w:sz w:val="21"/>
          <w:szCs w:val="21"/>
        </w:rPr>
        <w:t>。不过，只要明确提及</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，它对</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持灵活态度。</w:t>
      </w:r>
    </w:p>
    <w:p w14:paraId="50891568"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中国代表团支持传统知识案文</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认识到</w:t>
      </w:r>
      <w:r w:rsidRPr="00231CC1">
        <w:rPr>
          <w:rFonts w:asciiTheme="minorEastAsia" w:eastAsiaTheme="minorEastAsia" w:hAnsiTheme="minorEastAsia" w:hint="eastAsia"/>
          <w:sz w:val="21"/>
          <w:szCs w:val="21"/>
        </w:rPr>
        <w:t>应当充分保护和尊重</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的权利。应当为国家法律提供足够的包容性和灵活性，反映出各国和各地区的现有做法和立法。应当提到“其他受益人”。</w:t>
      </w:r>
      <w:r w:rsidRPr="00231CC1">
        <w:rPr>
          <w:rFonts w:asciiTheme="minorEastAsia" w:eastAsiaTheme="minorEastAsia" w:hAnsiTheme="minorEastAsia"/>
          <w:sz w:val="21"/>
          <w:szCs w:val="21"/>
        </w:rPr>
        <w:t>列一个清单来说明国家和民族也是非常必要的</w:t>
      </w:r>
      <w:r w:rsidRPr="00231CC1">
        <w:rPr>
          <w:rFonts w:asciiTheme="minorEastAsia" w:eastAsiaTheme="minorEastAsia" w:hAnsiTheme="minorEastAsia" w:hint="eastAsia"/>
          <w:sz w:val="21"/>
          <w:szCs w:val="21"/>
        </w:rPr>
        <w:t>。如有必要和可能，</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还可以明确</w:t>
      </w:r>
      <w:proofErr w:type="gramStart"/>
      <w:r w:rsidRPr="00231CC1">
        <w:rPr>
          <w:rFonts w:asciiTheme="minorEastAsia" w:eastAsiaTheme="minorEastAsia" w:hAnsiTheme="minorEastAsia" w:hint="eastAsia"/>
          <w:sz w:val="21"/>
          <w:szCs w:val="21"/>
        </w:rPr>
        <w:t>定义谁</w:t>
      </w:r>
      <w:proofErr w:type="gramEnd"/>
      <w:r w:rsidRPr="00231CC1">
        <w:rPr>
          <w:rFonts w:asciiTheme="minorEastAsia" w:eastAsiaTheme="minorEastAsia" w:hAnsiTheme="minorEastAsia" w:hint="eastAsia"/>
          <w:sz w:val="21"/>
          <w:szCs w:val="21"/>
        </w:rPr>
        <w:t>是受益人。在</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中，在保护、目标和受益人条款中都有定义。如果把国家和民族结合起来，该条款可能更加有效。关于</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支持备选项2</w:t>
      </w:r>
      <w:r w:rsidRPr="00231CC1">
        <w:rPr>
          <w:rFonts w:asciiTheme="minorEastAsia" w:eastAsiaTheme="minorEastAsia" w:hAnsiTheme="minorEastAsia" w:hint="eastAsia"/>
          <w:sz w:val="21"/>
          <w:szCs w:val="21"/>
        </w:rPr>
        <w:t>，该案文更加符合中国国情。“中华民族”</w:t>
      </w:r>
      <w:r w:rsidRPr="00231CC1">
        <w:rPr>
          <w:rFonts w:asciiTheme="minorEastAsia" w:eastAsiaTheme="minorEastAsia" w:hAnsiTheme="minorEastAsia"/>
          <w:sz w:val="21"/>
          <w:szCs w:val="21"/>
        </w:rPr>
        <w:t>是对包括56个民族在内的全体中国人民的共同</w:t>
      </w:r>
      <w:r w:rsidRPr="00231CC1">
        <w:rPr>
          <w:rFonts w:asciiTheme="minorEastAsia" w:eastAsiaTheme="minorEastAsia" w:hAnsiTheme="minorEastAsia" w:hint="eastAsia"/>
          <w:sz w:val="21"/>
          <w:szCs w:val="21"/>
        </w:rPr>
        <w:t>称谓</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有别于西方世界对民族</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国家的定义。在中国，没有“土著人民”概念。</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规定</w:t>
      </w:r>
      <w:r w:rsidRPr="00231CC1">
        <w:rPr>
          <w:rFonts w:asciiTheme="minorEastAsia" w:eastAsiaTheme="minorEastAsia" w:hAnsiTheme="minorEastAsia"/>
          <w:sz w:val="21"/>
          <w:szCs w:val="21"/>
        </w:rPr>
        <w:t>成员国</w:t>
      </w:r>
      <w:r w:rsidRPr="00231CC1">
        <w:rPr>
          <w:rFonts w:asciiTheme="minorEastAsia" w:eastAsiaTheme="minorEastAsia" w:hAnsiTheme="minorEastAsia" w:hint="eastAsia"/>
          <w:sz w:val="21"/>
          <w:szCs w:val="21"/>
        </w:rPr>
        <w:t>可依据国内法律定义其他受益人。该条款体现了</w:t>
      </w:r>
      <w:r w:rsidRPr="00231CC1">
        <w:rPr>
          <w:rFonts w:asciiTheme="minorEastAsia" w:eastAsiaTheme="minorEastAsia" w:hAnsiTheme="minorEastAsia"/>
          <w:sz w:val="21"/>
          <w:szCs w:val="21"/>
        </w:rPr>
        <w:t>中国对特定民族和族群的保护。IGC</w:t>
      </w:r>
      <w:r w:rsidRPr="00231CC1">
        <w:rPr>
          <w:rFonts w:asciiTheme="minorEastAsia" w:eastAsiaTheme="minorEastAsia" w:hAnsiTheme="minorEastAsia" w:hint="eastAsia"/>
          <w:sz w:val="21"/>
          <w:szCs w:val="21"/>
        </w:rPr>
        <w:t>通过提及“其他受益人”能够更好地满足这些人民的保护需求，这将有助于在多边谈判中避免在</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定义方面由于不同国情而产生冲突。</w:t>
      </w:r>
    </w:p>
    <w:p w14:paraId="4B37715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w:t>
      </w:r>
      <w:r w:rsidRPr="00231CC1">
        <w:rPr>
          <w:rFonts w:asciiTheme="minorEastAsia" w:eastAsiaTheme="minorEastAsia" w:hAnsiTheme="minorEastAsia" w:hint="eastAsia"/>
          <w:sz w:val="21"/>
          <w:szCs w:val="21"/>
        </w:rPr>
        <w:t>代表</w:t>
      </w:r>
      <w:r w:rsidRPr="00231CC1">
        <w:rPr>
          <w:rFonts w:asciiTheme="minorEastAsia" w:eastAsiaTheme="minorEastAsia" w:hAnsiTheme="minorEastAsia"/>
          <w:sz w:val="21"/>
          <w:szCs w:val="21"/>
        </w:rPr>
        <w:t>CEBS</w:t>
      </w:r>
      <w:r w:rsidRPr="00231CC1">
        <w:rPr>
          <w:rFonts w:asciiTheme="minorEastAsia" w:eastAsiaTheme="minorEastAsia" w:hAnsiTheme="minorEastAsia" w:hint="eastAsia"/>
          <w:sz w:val="21"/>
          <w:szCs w:val="21"/>
        </w:rPr>
        <w:t>集团发言，它</w:t>
      </w:r>
      <w:r w:rsidRPr="00231CC1">
        <w:rPr>
          <w:rFonts w:asciiTheme="minorEastAsia" w:eastAsiaTheme="minorEastAsia" w:hAnsiTheme="minorEastAsia"/>
          <w:sz w:val="21"/>
          <w:szCs w:val="21"/>
        </w:rPr>
        <w:t>支持备选项1</w:t>
      </w:r>
      <w:r w:rsidRPr="00231CC1">
        <w:rPr>
          <w:rFonts w:asciiTheme="minorEastAsia" w:eastAsiaTheme="minorEastAsia" w:hAnsiTheme="minorEastAsia" w:hint="eastAsia"/>
          <w:sz w:val="21"/>
          <w:szCs w:val="21"/>
        </w:rPr>
        <w:t>。它喜欢这一想法，即，文书能够为最弱势的</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创造一定的积极优势。纳入国家和民族可能不仅带来法律含糊性，而且为最弱势群体造成意想不到的不利影响。它对于“其他受益人”这一短语非常谨慎，并要求作更多的解释，例如，将涵盖什么样的实体，以便评价是否会造成意想不到的后果。</w:t>
      </w:r>
    </w:p>
    <w:p w14:paraId="28852F47"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多</w:t>
      </w:r>
      <w:r w:rsidRPr="00231CC1">
        <w:rPr>
          <w:rFonts w:asciiTheme="minorEastAsia" w:eastAsiaTheme="minorEastAsia" w:hAnsiTheme="minorEastAsia"/>
          <w:sz w:val="21"/>
          <w:szCs w:val="21"/>
        </w:rPr>
        <w:t>民族玻利维亚</w:t>
      </w:r>
      <w:r w:rsidRPr="00231CC1">
        <w:rPr>
          <w:rFonts w:asciiTheme="minorEastAsia" w:eastAsiaTheme="minorEastAsia" w:hAnsiTheme="minorEastAsia" w:hint="eastAsia"/>
          <w:sz w:val="21"/>
          <w:szCs w:val="21"/>
        </w:rPr>
        <w:t>国</w:t>
      </w:r>
      <w:r w:rsidRPr="00231CC1">
        <w:rPr>
          <w:rFonts w:asciiTheme="minorEastAsia" w:eastAsiaTheme="minorEastAsia" w:hAnsiTheme="minorEastAsia"/>
          <w:sz w:val="21"/>
          <w:szCs w:val="21"/>
        </w:rPr>
        <w:t>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案文的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是可以接受的，因为其中没有提到“受保护”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让受益人问题</w:t>
      </w:r>
      <w:r w:rsidRPr="00231CC1">
        <w:rPr>
          <w:rFonts w:asciiTheme="minorEastAsia" w:eastAsiaTheme="minorEastAsia" w:hAnsiTheme="minorEastAsia" w:hint="eastAsia"/>
          <w:sz w:val="21"/>
          <w:szCs w:val="21"/>
        </w:rPr>
        <w:t>依据</w:t>
      </w:r>
      <w:r w:rsidRPr="00231CC1">
        <w:rPr>
          <w:rFonts w:asciiTheme="minorEastAsia" w:eastAsiaTheme="minorEastAsia" w:hAnsiTheme="minorEastAsia"/>
          <w:sz w:val="21"/>
          <w:szCs w:val="21"/>
        </w:rPr>
        <w:t>每个国家的立法来决定将是一件好事。</w:t>
      </w:r>
      <w:r w:rsidRPr="00231CC1">
        <w:rPr>
          <w:rFonts w:asciiTheme="minorEastAsia" w:eastAsiaTheme="minorEastAsia" w:hAnsiTheme="minorEastAsia" w:hint="eastAsia"/>
          <w:sz w:val="21"/>
          <w:szCs w:val="21"/>
        </w:rPr>
        <w:t>例如，</w:t>
      </w:r>
      <w:r w:rsidRPr="00231CC1">
        <w:rPr>
          <w:rFonts w:asciiTheme="minorEastAsia" w:eastAsiaTheme="minorEastAsia" w:hAnsiTheme="minorEastAsia"/>
          <w:sz w:val="21"/>
          <w:szCs w:val="21"/>
        </w:rPr>
        <w:t>农民和传统社区的中心作用必不可少</w:t>
      </w:r>
      <w:r w:rsidRPr="00231CC1">
        <w:rPr>
          <w:rFonts w:asciiTheme="minorEastAsia" w:eastAsiaTheme="minorEastAsia" w:hAnsiTheme="minorEastAsia" w:hint="eastAsia"/>
          <w:sz w:val="21"/>
          <w:szCs w:val="21"/>
        </w:rPr>
        <w:t>。可以通过</w:t>
      </w:r>
      <w:r w:rsidRPr="00231CC1">
        <w:rPr>
          <w:rFonts w:asciiTheme="minorEastAsia" w:eastAsiaTheme="minorEastAsia" w:hAnsiTheme="minorEastAsia"/>
          <w:sz w:val="21"/>
          <w:szCs w:val="21"/>
        </w:rPr>
        <w:t>合理和平衡原则加以</w:t>
      </w:r>
      <w:r w:rsidRPr="00231CC1">
        <w:rPr>
          <w:rFonts w:asciiTheme="minorEastAsia" w:eastAsiaTheme="minorEastAsia" w:hAnsiTheme="minorEastAsia" w:hint="eastAsia"/>
          <w:sz w:val="21"/>
          <w:szCs w:val="21"/>
        </w:rPr>
        <w:t>限定</w:t>
      </w:r>
      <w:r w:rsidRPr="00231CC1">
        <w:rPr>
          <w:rFonts w:asciiTheme="minorEastAsia" w:eastAsiaTheme="minorEastAsia" w:hAnsiTheme="minorEastAsia"/>
          <w:sz w:val="21"/>
          <w:szCs w:val="21"/>
        </w:rPr>
        <w:t>，而不会使保护方面过于开放。</w:t>
      </w:r>
    </w:p>
    <w:p w14:paraId="24A0071A" w14:textId="66BC7475"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图帕赫</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阿马鲁的代表</w:t>
      </w:r>
      <w:r w:rsidRPr="00231CC1">
        <w:rPr>
          <w:rFonts w:asciiTheme="minorEastAsia" w:eastAsiaTheme="minorEastAsia" w:hAnsiTheme="minorEastAsia" w:hint="eastAsia"/>
          <w:sz w:val="21"/>
          <w:szCs w:val="21"/>
        </w:rPr>
        <w:t>说，各国未</w:t>
      </w:r>
      <w:r w:rsidRPr="00231CC1">
        <w:rPr>
          <w:rFonts w:asciiTheme="minorEastAsia" w:eastAsiaTheme="minorEastAsia" w:hAnsiTheme="minorEastAsia"/>
          <w:sz w:val="21"/>
          <w:szCs w:val="21"/>
        </w:rPr>
        <w:t>听取或不理解澳大利亚土著代表要求</w:t>
      </w:r>
      <w:r w:rsidRPr="00231CC1">
        <w:rPr>
          <w:rFonts w:asciiTheme="minorEastAsia" w:eastAsiaTheme="minorEastAsia" w:hAnsiTheme="minorEastAsia" w:hint="eastAsia"/>
          <w:sz w:val="21"/>
          <w:szCs w:val="21"/>
        </w:rPr>
        <w:t>的是什么。要理解谁是受益人，需要铭记</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定义。他在IGC的若干场合里提出过关于保护客体定义的具体建议。随着时间的推移，各国已经放弃了对客体的定义。他询问谁有权决定谁是受益人，</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是否是对先前的文明</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过贡献的</w:t>
      </w:r>
      <w:r w:rsidRPr="00231CC1">
        <w:rPr>
          <w:rFonts w:asciiTheme="minorEastAsia" w:eastAsiaTheme="minorEastAsia" w:hAnsiTheme="minorEastAsia"/>
          <w:sz w:val="21"/>
          <w:szCs w:val="21"/>
        </w:rPr>
        <w:t>土著</w:t>
      </w:r>
      <w:r w:rsidRPr="00231CC1">
        <w:rPr>
          <w:rFonts w:asciiTheme="minorEastAsia" w:eastAsiaTheme="minorEastAsia" w:hAnsiTheme="minorEastAsia" w:hint="eastAsia"/>
          <w:sz w:val="21"/>
          <w:szCs w:val="21"/>
        </w:rPr>
        <w:t>人民或部落。他欣闻伊朗伊斯兰共和国代表团指出</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应当是作为</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创作者的</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瑞士代表团</w:t>
      </w:r>
      <w:r w:rsidRPr="00231CC1">
        <w:rPr>
          <w:rFonts w:asciiTheme="minorEastAsia" w:eastAsiaTheme="minorEastAsia" w:hAnsiTheme="minorEastAsia" w:hint="eastAsia"/>
          <w:sz w:val="21"/>
          <w:szCs w:val="21"/>
        </w:rPr>
        <w:t>指出</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应当是整个社会；然而，瑞士没有</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。是跨国公司掠夺了土著人民的所有</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和资源。</w:t>
      </w:r>
      <w:r w:rsidRPr="00231CC1">
        <w:rPr>
          <w:rFonts w:asciiTheme="minorEastAsia" w:eastAsiaTheme="minorEastAsia" w:hAnsiTheme="minorEastAsia"/>
          <w:sz w:val="21"/>
          <w:szCs w:val="21"/>
        </w:rPr>
        <w:t>这些游说团体出现在IGC是为了捍卫他们贪婪的权利。</w:t>
      </w:r>
      <w:r w:rsidRPr="00231CC1">
        <w:rPr>
          <w:rFonts w:asciiTheme="minorEastAsia" w:eastAsiaTheme="minorEastAsia" w:hAnsiTheme="minorEastAsia" w:hint="eastAsia"/>
          <w:sz w:val="21"/>
          <w:szCs w:val="21"/>
        </w:rPr>
        <w:t>关于意大利代表团所作的发言，不能如此简单地拿披</w:t>
      </w:r>
      <w:proofErr w:type="gramStart"/>
      <w:r w:rsidRPr="00231CC1">
        <w:rPr>
          <w:rFonts w:asciiTheme="minorEastAsia" w:eastAsiaTheme="minorEastAsia" w:hAnsiTheme="minorEastAsia" w:hint="eastAsia"/>
          <w:sz w:val="21"/>
          <w:szCs w:val="21"/>
        </w:rPr>
        <w:t>萨</w:t>
      </w:r>
      <w:proofErr w:type="gramEnd"/>
      <w:r w:rsidRPr="00231CC1">
        <w:rPr>
          <w:rFonts w:asciiTheme="minorEastAsia" w:eastAsiaTheme="minorEastAsia" w:hAnsiTheme="minorEastAsia" w:hint="eastAsia"/>
          <w:sz w:val="21"/>
          <w:szCs w:val="21"/>
        </w:rPr>
        <w:t>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做比较。</w:t>
      </w:r>
      <w:r w:rsidRPr="00231CC1">
        <w:rPr>
          <w:rFonts w:asciiTheme="minorEastAsia" w:eastAsiaTheme="minorEastAsia" w:hAnsiTheme="minorEastAsia"/>
          <w:sz w:val="21"/>
          <w:szCs w:val="21"/>
        </w:rPr>
        <w:t>传统知识比</w:t>
      </w:r>
      <w:r w:rsidRPr="00231CC1">
        <w:rPr>
          <w:rFonts w:asciiTheme="minorEastAsia" w:eastAsiaTheme="minorEastAsia" w:hAnsiTheme="minorEastAsia" w:hint="eastAsia"/>
          <w:sz w:val="21"/>
          <w:szCs w:val="21"/>
        </w:rPr>
        <w:t>披</w:t>
      </w:r>
      <w:proofErr w:type="gramStart"/>
      <w:r w:rsidRPr="00231CC1">
        <w:rPr>
          <w:rFonts w:asciiTheme="minorEastAsia" w:eastAsiaTheme="minorEastAsia" w:hAnsiTheme="minorEastAsia" w:hint="eastAsia"/>
          <w:sz w:val="21"/>
          <w:szCs w:val="21"/>
        </w:rPr>
        <w:t>萨</w:t>
      </w:r>
      <w:proofErr w:type="gramEnd"/>
      <w:r w:rsidRPr="00231CC1">
        <w:rPr>
          <w:rFonts w:asciiTheme="minorEastAsia" w:eastAsiaTheme="minorEastAsia" w:hAnsiTheme="minorEastAsia"/>
          <w:sz w:val="21"/>
          <w:szCs w:val="21"/>
        </w:rPr>
        <w:t>深</w:t>
      </w:r>
      <w:r w:rsidRPr="00231CC1">
        <w:rPr>
          <w:rFonts w:asciiTheme="minorEastAsia" w:eastAsiaTheme="minorEastAsia" w:hAnsiTheme="minorEastAsia" w:hint="eastAsia"/>
          <w:sz w:val="21"/>
          <w:szCs w:val="21"/>
        </w:rPr>
        <w:t>奥</w:t>
      </w:r>
      <w:r w:rsidRPr="00231CC1">
        <w:rPr>
          <w:rFonts w:asciiTheme="minorEastAsia" w:eastAsiaTheme="minorEastAsia" w:hAnsiTheme="minorEastAsia"/>
          <w:sz w:val="21"/>
          <w:szCs w:val="21"/>
        </w:rPr>
        <w:t>得多，也更具有历史意义</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不是用来交易的商品。巴西等国家以及其他拉丁美洲国家把</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踩在脚下。多</w:t>
      </w:r>
      <w:r w:rsidRPr="00231CC1">
        <w:rPr>
          <w:rFonts w:asciiTheme="minorEastAsia" w:eastAsiaTheme="minorEastAsia" w:hAnsiTheme="minorEastAsia"/>
          <w:sz w:val="21"/>
          <w:szCs w:val="21"/>
        </w:rPr>
        <w:t>民族玻利维亚</w:t>
      </w:r>
      <w:r w:rsidRPr="00231CC1">
        <w:rPr>
          <w:rFonts w:asciiTheme="minorEastAsia" w:eastAsiaTheme="minorEastAsia" w:hAnsiTheme="minorEastAsia" w:hint="eastAsia"/>
          <w:sz w:val="21"/>
          <w:szCs w:val="21"/>
        </w:rPr>
        <w:t>国是一个有</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的多民族国家。他想知道为什么这些国家不承认土著人民。关于受益人，他根据先前的会议提出了一份经修订的</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，内容如下：“就本文书而言，应当将</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理解为作为</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及其</w:t>
      </w:r>
      <w:r w:rsidRPr="00231CC1">
        <w:rPr>
          <w:rFonts w:asciiTheme="minorEastAsia" w:eastAsiaTheme="minorEastAsia" w:hAnsiTheme="minorEastAsia"/>
          <w:sz w:val="21"/>
          <w:szCs w:val="21"/>
        </w:rPr>
        <w:t>子孙后代</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创作者、保管者和持有者的集体权利持有人，</w:t>
      </w:r>
      <w:r w:rsidRPr="00231CC1">
        <w:rPr>
          <w:rFonts w:asciiTheme="minorEastAsia" w:eastAsiaTheme="minorEastAsia" w:hAnsiTheme="minorEastAsia"/>
          <w:sz w:val="21"/>
          <w:szCs w:val="21"/>
        </w:rPr>
        <w:t>这些人民</w:t>
      </w:r>
      <w:r w:rsidRPr="00231CC1">
        <w:rPr>
          <w:rFonts w:asciiTheme="minorEastAsia" w:eastAsiaTheme="minorEastAsia" w:hAnsiTheme="minorEastAsia" w:hint="eastAsia"/>
          <w:sz w:val="21"/>
          <w:szCs w:val="21"/>
        </w:rPr>
        <w:t>拥有</w:t>
      </w:r>
      <w:r w:rsidRPr="00231CC1">
        <w:rPr>
          <w:rFonts w:asciiTheme="minorEastAsia" w:eastAsiaTheme="minorEastAsia" w:hAnsiTheme="minorEastAsia"/>
          <w:sz w:val="21"/>
          <w:szCs w:val="21"/>
        </w:rPr>
        <w:t>按照习惯法和</w:t>
      </w:r>
      <w:r w:rsidRPr="00231CC1">
        <w:rPr>
          <w:rFonts w:asciiTheme="minorEastAsia" w:eastAsiaTheme="minorEastAsia" w:hAnsiTheme="minorEastAsia" w:hint="eastAsia"/>
          <w:sz w:val="21"/>
          <w:szCs w:val="21"/>
        </w:rPr>
        <w:t>习俗</w:t>
      </w:r>
      <w:r w:rsidRPr="00231CC1">
        <w:rPr>
          <w:rFonts w:asciiTheme="minorEastAsia" w:eastAsiaTheme="minorEastAsia" w:hAnsiTheme="minorEastAsia"/>
          <w:sz w:val="21"/>
          <w:szCs w:val="21"/>
        </w:rPr>
        <w:t>传统上赋予他们</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保管权</w:t>
      </w:r>
      <w:r w:rsidRPr="00231CC1">
        <w:rPr>
          <w:rFonts w:asciiTheme="minorEastAsia" w:eastAsiaTheme="minorEastAsia" w:hAnsiTheme="minorEastAsia" w:hint="eastAsia"/>
          <w:sz w:val="21"/>
          <w:szCs w:val="21"/>
        </w:rPr>
        <w:t>和维护权；作为</w:t>
      </w:r>
      <w:r w:rsidRPr="00231CC1">
        <w:rPr>
          <w:rFonts w:asciiTheme="minorEastAsia" w:eastAsiaTheme="minorEastAsia" w:hAnsiTheme="minorEastAsia"/>
          <w:sz w:val="21"/>
          <w:szCs w:val="21"/>
        </w:rPr>
        <w:t>他们文化身份的</w:t>
      </w:r>
      <w:r w:rsidRPr="00231CC1">
        <w:rPr>
          <w:rFonts w:asciiTheme="minorEastAsia" w:eastAsiaTheme="minorEastAsia" w:hAnsiTheme="minorEastAsia" w:hint="eastAsia"/>
          <w:sz w:val="21"/>
          <w:szCs w:val="21"/>
        </w:rPr>
        <w:t>真正</w:t>
      </w:r>
      <w:r w:rsidRPr="00231CC1">
        <w:rPr>
          <w:rFonts w:asciiTheme="minorEastAsia" w:eastAsiaTheme="minorEastAsia" w:hAnsiTheme="minorEastAsia"/>
          <w:sz w:val="21"/>
          <w:szCs w:val="21"/>
        </w:rPr>
        <w:t>和真实特征</w:t>
      </w:r>
      <w:r w:rsidRPr="00231CC1">
        <w:rPr>
          <w:rFonts w:asciiTheme="minorEastAsia" w:eastAsiaTheme="minorEastAsia" w:hAnsiTheme="minorEastAsia" w:hint="eastAsia"/>
          <w:sz w:val="21"/>
          <w:szCs w:val="21"/>
        </w:rPr>
        <w:t>以及社会和文化遗产，保存、发展、维护、使用并代代相传</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的人；持有和拥有该传统知识的人</w:t>
      </w:r>
      <w:r w:rsidRPr="00231CC1">
        <w:rPr>
          <w:rFonts w:asciiTheme="minorEastAsia" w:eastAsiaTheme="minorEastAsia" w:hAnsiTheme="minorEastAsia"/>
          <w:sz w:val="21"/>
          <w:szCs w:val="21"/>
        </w:rPr>
        <w:t>有权在平等条件下享</w:t>
      </w:r>
      <w:r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其在</w:t>
      </w:r>
      <w:r w:rsidRPr="00231CC1">
        <w:rPr>
          <w:rFonts w:asciiTheme="minorEastAsia" w:eastAsiaTheme="minorEastAsia" w:hAnsiTheme="minorEastAsia" w:hint="eastAsia"/>
          <w:sz w:val="21"/>
          <w:szCs w:val="21"/>
        </w:rPr>
        <w:t>保持</w:t>
      </w:r>
      <w:r w:rsidRPr="00231CC1">
        <w:rPr>
          <w:rFonts w:asciiTheme="minorEastAsia" w:eastAsiaTheme="minorEastAsia" w:hAnsiTheme="minorEastAsia"/>
          <w:sz w:val="21"/>
          <w:szCs w:val="21"/>
        </w:rPr>
        <w:t>和保护生物多样性方面的创新</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做法</w:t>
      </w:r>
      <w:r w:rsidRPr="00231CC1">
        <w:rPr>
          <w:rFonts w:asciiTheme="minorEastAsia" w:eastAsiaTheme="minorEastAsia" w:hAnsiTheme="minorEastAsia" w:hint="eastAsia"/>
          <w:sz w:val="21"/>
          <w:szCs w:val="21"/>
        </w:rPr>
        <w:t>及</w:t>
      </w:r>
      <w:r w:rsidRPr="00231CC1">
        <w:rPr>
          <w:rFonts w:asciiTheme="minorEastAsia" w:eastAsiaTheme="minorEastAsia" w:hAnsiTheme="minorEastAsia"/>
          <w:sz w:val="21"/>
          <w:szCs w:val="21"/>
        </w:rPr>
        <w:t>可持续使用组成部分所带来的</w:t>
      </w:r>
      <w:r w:rsidRPr="00231CC1">
        <w:rPr>
          <w:rFonts w:asciiTheme="minorEastAsia" w:eastAsiaTheme="minorEastAsia" w:hAnsiTheme="minorEastAsia" w:hint="eastAsia"/>
          <w:sz w:val="21"/>
          <w:szCs w:val="21"/>
        </w:rPr>
        <w:t>惠</w:t>
      </w:r>
      <w:r w:rsidRPr="00231CC1">
        <w:rPr>
          <w:rFonts w:asciiTheme="minorEastAsia" w:eastAsiaTheme="minorEastAsia" w:hAnsiTheme="minorEastAsia"/>
          <w:sz w:val="21"/>
          <w:szCs w:val="21"/>
        </w:rPr>
        <w:t>益</w:t>
      </w:r>
      <w:r w:rsidRPr="00231CC1">
        <w:rPr>
          <w:rFonts w:asciiTheme="minorEastAsia" w:eastAsiaTheme="minorEastAsia" w:hAnsiTheme="minorEastAsia" w:hint="eastAsia"/>
          <w:sz w:val="21"/>
          <w:szCs w:val="21"/>
        </w:rPr>
        <w:t>。”</w:t>
      </w:r>
    </w:p>
    <w:p w14:paraId="0B3B1100"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询问是否有任何成员国支持该提案。</w:t>
      </w:r>
      <w:r w:rsidRPr="00231CC1">
        <w:rPr>
          <w:rFonts w:asciiTheme="minorEastAsia" w:eastAsiaTheme="minorEastAsia" w:hAnsiTheme="minorEastAsia"/>
          <w:sz w:val="21"/>
          <w:szCs w:val="21"/>
        </w:rPr>
        <w:t>无人发言。</w:t>
      </w:r>
    </w:p>
    <w:p w14:paraId="6B10B2F3"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乌干达代表团说，“其他受益人”旨在保证成员国的政策空间。在一些</w:t>
      </w:r>
      <w:r w:rsidRPr="00231CC1">
        <w:rPr>
          <w:rFonts w:asciiTheme="minorEastAsia" w:eastAsiaTheme="minorEastAsia" w:hAnsiTheme="minorEastAsia"/>
          <w:sz w:val="21"/>
          <w:szCs w:val="21"/>
        </w:rPr>
        <w:t>成员国</w:t>
      </w:r>
      <w:r w:rsidRPr="00231CC1">
        <w:rPr>
          <w:rFonts w:asciiTheme="minorEastAsia" w:eastAsiaTheme="minorEastAsia" w:hAnsiTheme="minorEastAsia" w:hint="eastAsia"/>
          <w:sz w:val="21"/>
          <w:szCs w:val="21"/>
        </w:rPr>
        <w:t>，可能有既非土著人民又非当地社区的人民群体，如定居的移民和难民。《乌干达共和国宪法》中列出了所有</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。但是，并没有列出移民等人民，例如，最初来自肯尼亚的</w:t>
      </w:r>
      <w:r w:rsidRPr="00231CC1">
        <w:rPr>
          <w:rFonts w:asciiTheme="minorEastAsia" w:eastAsiaTheme="minorEastAsia" w:hAnsiTheme="minorEastAsia"/>
          <w:sz w:val="21"/>
          <w:szCs w:val="21"/>
        </w:rPr>
        <w:t>马拉哥吉</w:t>
      </w:r>
      <w:r w:rsidRPr="00231CC1">
        <w:rPr>
          <w:rFonts w:asciiTheme="minorEastAsia" w:eastAsiaTheme="minorEastAsia" w:hAnsiTheme="minorEastAsia" w:hint="eastAsia"/>
          <w:sz w:val="21"/>
          <w:szCs w:val="21"/>
        </w:rPr>
        <w:t>人以及最近的其他难民，他们都采用</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。教科文组织有关于非洲某些难民群体的</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的材料。因此，</w:t>
      </w:r>
      <w:r w:rsidRPr="00231CC1">
        <w:rPr>
          <w:rFonts w:asciiTheme="minorEastAsia" w:eastAsiaTheme="minorEastAsia" w:hAnsiTheme="minorEastAsia"/>
          <w:sz w:val="21"/>
          <w:szCs w:val="21"/>
        </w:rPr>
        <w:t>成员国</w:t>
      </w:r>
      <w:r w:rsidRPr="00231CC1">
        <w:rPr>
          <w:rFonts w:asciiTheme="minorEastAsia" w:eastAsiaTheme="minorEastAsia" w:hAnsiTheme="minorEastAsia" w:hint="eastAsia"/>
          <w:sz w:val="21"/>
          <w:szCs w:val="21"/>
        </w:rPr>
        <w:t>应当表现出灵活性，将文书的保护范围扩大到此类群体。</w:t>
      </w:r>
    </w:p>
    <w:p w14:paraId="01BC56CC" w14:textId="54BCE982"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w:t>
      </w:r>
      <w:r w:rsidRPr="00231CC1">
        <w:rPr>
          <w:rFonts w:asciiTheme="minorEastAsia" w:eastAsiaTheme="minorEastAsia" w:hAnsiTheme="minorEastAsia" w:hint="eastAsia"/>
          <w:sz w:val="21"/>
          <w:szCs w:val="21"/>
        </w:rPr>
        <w:t>对于限定</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的时限有疑问。它回顾说，制作披</w:t>
      </w:r>
      <w:proofErr w:type="gramStart"/>
      <w:r w:rsidRPr="00231CC1">
        <w:rPr>
          <w:rFonts w:asciiTheme="minorEastAsia" w:eastAsiaTheme="minorEastAsia" w:hAnsiTheme="minorEastAsia" w:hint="eastAsia"/>
          <w:sz w:val="21"/>
          <w:szCs w:val="21"/>
        </w:rPr>
        <w:t>萨</w:t>
      </w:r>
      <w:proofErr w:type="gramEnd"/>
      <w:r w:rsidRPr="00231CC1">
        <w:rPr>
          <w:rFonts w:asciiTheme="minorEastAsia" w:eastAsiaTheme="minorEastAsia" w:hAnsiTheme="minorEastAsia"/>
          <w:sz w:val="21"/>
          <w:szCs w:val="21"/>
        </w:rPr>
        <w:t>就等同于来自阿育吠</w:t>
      </w:r>
      <w:proofErr w:type="gramStart"/>
      <w:r w:rsidRPr="00231CC1">
        <w:rPr>
          <w:rFonts w:asciiTheme="minorEastAsia" w:eastAsiaTheme="minorEastAsia" w:hAnsiTheme="minorEastAsia"/>
          <w:sz w:val="21"/>
          <w:szCs w:val="21"/>
        </w:rPr>
        <w:t>陀</w:t>
      </w:r>
      <w:proofErr w:type="gramEnd"/>
      <w:r w:rsidRPr="00231CC1">
        <w:rPr>
          <w:rFonts w:asciiTheme="minorEastAsia" w:eastAsiaTheme="minorEastAsia" w:hAnsiTheme="minorEastAsia"/>
          <w:sz w:val="21"/>
          <w:szCs w:val="21"/>
        </w:rPr>
        <w:t>的医学知识和各种语言的瑜伽经文，</w:t>
      </w:r>
      <w:r w:rsidRPr="00231CC1">
        <w:rPr>
          <w:rFonts w:asciiTheme="minorEastAsia" w:eastAsiaTheme="minorEastAsia" w:hAnsiTheme="minorEastAsia" w:hint="eastAsia"/>
          <w:sz w:val="21"/>
          <w:szCs w:val="21"/>
        </w:rPr>
        <w:t>后两者</w:t>
      </w:r>
      <w:r w:rsidRPr="00231CC1">
        <w:rPr>
          <w:rFonts w:asciiTheme="minorEastAsia" w:eastAsiaTheme="minorEastAsia" w:hAnsiTheme="minorEastAsia"/>
          <w:sz w:val="21"/>
          <w:szCs w:val="21"/>
        </w:rPr>
        <w:t>可以追溯到公元前一千年中叶</w:t>
      </w:r>
      <w:r w:rsidRPr="00231CC1">
        <w:rPr>
          <w:rFonts w:asciiTheme="minorEastAsia" w:eastAsiaTheme="minorEastAsia" w:hAnsiTheme="minorEastAsia" w:hint="eastAsia"/>
          <w:sz w:val="21"/>
          <w:szCs w:val="21"/>
        </w:rPr>
        <w:t>。它问是否文书包括此类知识，以及这些是否被视为</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。对于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，需要有非常明确的时间跨度：</w:t>
      </w:r>
      <w:r w:rsidRPr="00231CC1">
        <w:rPr>
          <w:rFonts w:asciiTheme="minorEastAsia" w:eastAsiaTheme="minorEastAsia" w:hAnsiTheme="minorEastAsia"/>
          <w:sz w:val="21"/>
          <w:szCs w:val="21"/>
        </w:rPr>
        <w:t>100</w:t>
      </w:r>
      <w:r w:rsidRPr="00231CC1">
        <w:rPr>
          <w:rFonts w:asciiTheme="minorEastAsia" w:eastAsiaTheme="minorEastAsia" w:hAnsiTheme="minorEastAsia" w:hint="eastAsia"/>
          <w:sz w:val="21"/>
          <w:szCs w:val="21"/>
        </w:rPr>
        <w:t>年、</w:t>
      </w:r>
      <w:r w:rsidRPr="00231CC1">
        <w:rPr>
          <w:rFonts w:asciiTheme="minorEastAsia" w:eastAsiaTheme="minorEastAsia" w:hAnsiTheme="minorEastAsia"/>
          <w:sz w:val="21"/>
          <w:szCs w:val="21"/>
        </w:rPr>
        <w:t>200</w:t>
      </w:r>
      <w:r w:rsidRPr="00231CC1">
        <w:rPr>
          <w:rFonts w:asciiTheme="minorEastAsia" w:eastAsiaTheme="minorEastAsia" w:hAnsiTheme="minorEastAsia" w:hint="eastAsia"/>
          <w:sz w:val="21"/>
          <w:szCs w:val="21"/>
        </w:rPr>
        <w:t>年或</w:t>
      </w:r>
      <w:r w:rsidRPr="00231CC1">
        <w:rPr>
          <w:rFonts w:asciiTheme="minorEastAsia" w:eastAsiaTheme="minorEastAsia" w:hAnsiTheme="minorEastAsia"/>
          <w:sz w:val="21"/>
          <w:szCs w:val="21"/>
        </w:rPr>
        <w:t>500</w:t>
      </w:r>
      <w:r w:rsidRPr="00231CC1">
        <w:rPr>
          <w:rFonts w:asciiTheme="minorEastAsia" w:eastAsiaTheme="minorEastAsia" w:hAnsiTheme="minorEastAsia" w:hint="eastAsia"/>
          <w:sz w:val="21"/>
          <w:szCs w:val="21"/>
        </w:rPr>
        <w:t>年等。印度编制了一个数据库，</w:t>
      </w:r>
      <w:r w:rsidRPr="00231CC1">
        <w:rPr>
          <w:rFonts w:asciiTheme="minorEastAsia" w:eastAsiaTheme="minorEastAsia" w:hAnsiTheme="minorEastAsia"/>
          <w:sz w:val="21"/>
          <w:szCs w:val="21"/>
        </w:rPr>
        <w:t>其中载有</w:t>
      </w:r>
      <w:r w:rsidRPr="00231CC1">
        <w:rPr>
          <w:rFonts w:asciiTheme="minorEastAsia" w:eastAsiaTheme="minorEastAsia" w:hAnsiTheme="minorEastAsia" w:hint="eastAsia"/>
          <w:sz w:val="21"/>
          <w:szCs w:val="21"/>
        </w:rPr>
        <w:t>多种语文的</w:t>
      </w:r>
      <w:r w:rsidRPr="00231CC1">
        <w:rPr>
          <w:rFonts w:asciiTheme="minorEastAsia" w:eastAsiaTheme="minorEastAsia" w:hAnsiTheme="minorEastAsia"/>
          <w:sz w:val="21"/>
          <w:szCs w:val="21"/>
        </w:rPr>
        <w:t>3,400万页</w:t>
      </w:r>
      <w:r w:rsidRPr="00231CC1">
        <w:rPr>
          <w:rFonts w:asciiTheme="minorEastAsia" w:eastAsiaTheme="minorEastAsia" w:hAnsiTheme="minorEastAsia" w:hint="eastAsia"/>
          <w:sz w:val="21"/>
          <w:szCs w:val="21"/>
        </w:rPr>
        <w:t>关于约</w:t>
      </w:r>
      <w:r w:rsidRPr="00231CC1">
        <w:rPr>
          <w:rFonts w:asciiTheme="minorEastAsia" w:eastAsiaTheme="minorEastAsia" w:hAnsiTheme="minorEastAsia"/>
          <w:sz w:val="21"/>
          <w:szCs w:val="21"/>
        </w:rPr>
        <w:t>220万种</w:t>
      </w:r>
      <w:r w:rsidRPr="00231CC1">
        <w:rPr>
          <w:rFonts w:asciiTheme="minorEastAsia" w:eastAsiaTheme="minorEastAsia" w:hAnsiTheme="minorEastAsia" w:hint="eastAsia"/>
          <w:sz w:val="21"/>
          <w:szCs w:val="21"/>
        </w:rPr>
        <w:t>配方</w:t>
      </w:r>
      <w:r w:rsidRPr="00231CC1">
        <w:rPr>
          <w:rFonts w:asciiTheme="minorEastAsia" w:eastAsiaTheme="minorEastAsia" w:hAnsiTheme="minorEastAsia"/>
          <w:sz w:val="21"/>
          <w:szCs w:val="21"/>
        </w:rPr>
        <w:t>的格式化资料</w:t>
      </w:r>
      <w:r w:rsidRPr="00231CC1">
        <w:rPr>
          <w:rFonts w:asciiTheme="minorEastAsia" w:eastAsiaTheme="minorEastAsia" w:hAnsiTheme="minorEastAsia" w:hint="eastAsia"/>
          <w:sz w:val="21"/>
          <w:szCs w:val="21"/>
        </w:rPr>
        <w:t>。</w:t>
      </w:r>
    </w:p>
    <w:p w14:paraId="7AE986F8"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考虑到文书的主要受益人是土著人民，</w:t>
      </w:r>
      <w:r w:rsidRPr="00231CC1">
        <w:rPr>
          <w:rFonts w:asciiTheme="minorEastAsia" w:eastAsiaTheme="minorEastAsia" w:hAnsiTheme="minorEastAsia"/>
          <w:sz w:val="21"/>
          <w:szCs w:val="21"/>
        </w:rPr>
        <w:t>厄瓜多尔代表团</w:t>
      </w:r>
      <w:r w:rsidRPr="00231CC1">
        <w:rPr>
          <w:rFonts w:asciiTheme="minorEastAsia" w:eastAsiaTheme="minorEastAsia" w:hAnsiTheme="minorEastAsia" w:hint="eastAsia"/>
          <w:sz w:val="21"/>
          <w:szCs w:val="21"/>
        </w:rPr>
        <w:t>赞成</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。但是，当</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与遗传资源相联时，国家也应当被视为“其他受益人”下的受益人。</w:t>
      </w:r>
    </w:p>
    <w:p w14:paraId="52CFC22E"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宣布结束关于</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的讨论。</w:t>
      </w:r>
      <w:r w:rsidRPr="00231CC1">
        <w:rPr>
          <w:rFonts w:asciiTheme="minorEastAsia" w:eastAsiaTheme="minorEastAsia" w:hAnsiTheme="minorEastAsia"/>
          <w:sz w:val="21"/>
          <w:szCs w:val="21"/>
        </w:rPr>
        <w:t>协调人</w:t>
      </w:r>
      <w:r w:rsidRPr="00231CC1">
        <w:rPr>
          <w:rFonts w:asciiTheme="minorEastAsia" w:eastAsiaTheme="minorEastAsia" w:hAnsiTheme="minorEastAsia" w:hint="eastAsia"/>
          <w:sz w:val="21"/>
          <w:szCs w:val="21"/>
        </w:rPr>
        <w:t>有相当多的材料要处理。</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问题是一个在进程结束前IGC可能无法得出结论的问题。</w:t>
      </w:r>
      <w:r w:rsidRPr="00231CC1">
        <w:rPr>
          <w:rFonts w:asciiTheme="minorEastAsia" w:eastAsiaTheme="minorEastAsia" w:hAnsiTheme="minorEastAsia"/>
          <w:sz w:val="21"/>
          <w:szCs w:val="21"/>
        </w:rPr>
        <w:t>非正式</w:t>
      </w:r>
      <w:r w:rsidRPr="00231CC1">
        <w:rPr>
          <w:rFonts w:asciiTheme="minorEastAsia" w:eastAsiaTheme="minorEastAsia" w:hAnsiTheme="minorEastAsia" w:hint="eastAsia"/>
          <w:sz w:val="21"/>
          <w:szCs w:val="21"/>
        </w:rPr>
        <w:t>会议过去</w:t>
      </w:r>
      <w:r w:rsidRPr="00231CC1">
        <w:rPr>
          <w:rFonts w:asciiTheme="minorEastAsia" w:eastAsiaTheme="minorEastAsia" w:hAnsiTheme="minorEastAsia"/>
          <w:sz w:val="21"/>
          <w:szCs w:val="21"/>
        </w:rPr>
        <w:t>进行了很长一段时间</w:t>
      </w:r>
      <w:r w:rsidRPr="00231CC1">
        <w:rPr>
          <w:rFonts w:asciiTheme="minorEastAsia" w:eastAsiaTheme="minorEastAsia" w:hAnsiTheme="minorEastAsia" w:hint="eastAsia"/>
          <w:sz w:val="21"/>
          <w:szCs w:val="21"/>
        </w:rPr>
        <w:t>的讨论</w:t>
      </w:r>
      <w:r w:rsidRPr="00231CC1">
        <w:rPr>
          <w:rFonts w:asciiTheme="minorEastAsia" w:eastAsiaTheme="minorEastAsia" w:hAnsiTheme="minorEastAsia"/>
          <w:sz w:val="21"/>
          <w:szCs w:val="21"/>
        </w:rPr>
        <w:t>，但全体会议再次</w:t>
      </w:r>
      <w:r w:rsidRPr="00231CC1">
        <w:rPr>
          <w:rFonts w:asciiTheme="minorEastAsia" w:eastAsiaTheme="minorEastAsia" w:hAnsiTheme="minorEastAsia" w:hint="eastAsia"/>
          <w:sz w:val="21"/>
          <w:szCs w:val="21"/>
        </w:rPr>
        <w:t>对它进行了讨论</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他敦促各成员侧重于实质内容而不是措词。这是一次健康的讨论，</w:t>
      </w:r>
      <w:r w:rsidRPr="00231CC1">
        <w:rPr>
          <w:rFonts w:asciiTheme="minorEastAsia" w:eastAsiaTheme="minorEastAsia" w:hAnsiTheme="minorEastAsia"/>
          <w:sz w:val="21"/>
          <w:szCs w:val="21"/>
        </w:rPr>
        <w:t>有许多不同立场及其理由的好例子。</w:t>
      </w:r>
      <w:r w:rsidRPr="00231CC1">
        <w:rPr>
          <w:rFonts w:asciiTheme="minorEastAsia" w:eastAsiaTheme="minorEastAsia" w:hAnsiTheme="minorEastAsia" w:hint="eastAsia"/>
          <w:sz w:val="21"/>
          <w:szCs w:val="21"/>
        </w:rPr>
        <w:t>他要求认真审议这些例子，</w:t>
      </w:r>
      <w:r w:rsidRPr="00231CC1">
        <w:rPr>
          <w:rFonts w:asciiTheme="minorEastAsia" w:eastAsiaTheme="minorEastAsia" w:hAnsiTheme="minorEastAsia"/>
          <w:sz w:val="21"/>
          <w:szCs w:val="21"/>
        </w:rPr>
        <w:t>并看看如何推进IGC的工作。主席</w:t>
      </w:r>
      <w:r w:rsidRPr="00231CC1">
        <w:rPr>
          <w:rFonts w:asciiTheme="minorEastAsia" w:eastAsiaTheme="minorEastAsia" w:hAnsiTheme="minorEastAsia" w:hint="eastAsia"/>
          <w:sz w:val="21"/>
          <w:szCs w:val="21"/>
        </w:rPr>
        <w:t>宣布开始讨论客体、资格标准、保护范围以及</w:t>
      </w:r>
      <w:r w:rsidRPr="00231CC1">
        <w:rPr>
          <w:rFonts w:asciiTheme="minorEastAsia" w:eastAsiaTheme="minorEastAsia" w:hAnsiTheme="minorEastAsia"/>
          <w:sz w:val="21"/>
          <w:szCs w:val="21"/>
        </w:rPr>
        <w:t>例外与限制</w:t>
      </w:r>
      <w:r w:rsidRPr="00231CC1">
        <w:rPr>
          <w:rFonts w:asciiTheme="minorEastAsia" w:eastAsiaTheme="minorEastAsia" w:hAnsiTheme="minorEastAsia" w:hint="eastAsia"/>
          <w:sz w:val="21"/>
          <w:szCs w:val="21"/>
        </w:rPr>
        <w:t>。概念性问题是，</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是应当纳入定义中，还是应当在</w:t>
      </w:r>
      <w:r w:rsidRPr="00231CC1">
        <w:rPr>
          <w:rFonts w:asciiTheme="minorEastAsia" w:eastAsiaTheme="minorEastAsia" w:hAnsiTheme="minorEastAsia"/>
          <w:sz w:val="21"/>
          <w:szCs w:val="21"/>
        </w:rPr>
        <w:t>保护范围</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例外与限制</w:t>
      </w:r>
      <w:r w:rsidRPr="00231CC1">
        <w:rPr>
          <w:rFonts w:asciiTheme="minorEastAsia" w:eastAsiaTheme="minorEastAsia" w:hAnsiTheme="minorEastAsia" w:hint="eastAsia"/>
          <w:sz w:val="21"/>
          <w:szCs w:val="21"/>
        </w:rPr>
        <w:t>范围内涉及。</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包括三种关于</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的表述，而</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包括两种。在“</w:t>
      </w:r>
      <w:r w:rsidRPr="00231CC1">
        <w:rPr>
          <w:rFonts w:asciiTheme="minorEastAsia" w:eastAsiaTheme="minorEastAsia" w:hAnsiTheme="minorEastAsia"/>
          <w:sz w:val="21"/>
          <w:szCs w:val="21"/>
        </w:rPr>
        <w:t>用</w:t>
      </w:r>
      <w:r w:rsidRPr="00231CC1">
        <w:rPr>
          <w:rFonts w:asciiTheme="minorEastAsia" w:eastAsiaTheme="minorEastAsia" w:hAnsiTheme="minorEastAsia" w:hint="eastAsia"/>
          <w:sz w:val="21"/>
          <w:szCs w:val="21"/>
        </w:rPr>
        <w:t>语”中，</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定义也包含关于</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的一些措词。</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不妨考虑涉及</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的合适位置。关于实质性</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应当是什么存在着不同意见。他宣布开始发表评论意见。</w:t>
      </w:r>
    </w:p>
    <w:p w14:paraId="04E6CA62"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澳大利亚代表团承认土著社区是多样化的，案文应当为国内法根据国情确定</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提供空间。它认为，澳大利亚的主要</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是作为</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持有人和来源的澳大利亚</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和社区。如果缺少一个满足关于保护客体要求的可确定的</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（例如，</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要求知识与</w:t>
      </w:r>
      <w:r w:rsidRPr="00231CC1">
        <w:rPr>
          <w:rFonts w:asciiTheme="minorEastAsia" w:eastAsiaTheme="minorEastAsia" w:hAnsiTheme="minorEastAsia"/>
          <w:sz w:val="21"/>
          <w:szCs w:val="21"/>
        </w:rPr>
        <w:t>受益人</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文化遗产有显著联系</w:t>
      </w:r>
      <w:r w:rsidRPr="00231CC1">
        <w:rPr>
          <w:rFonts w:asciiTheme="minorEastAsia" w:eastAsiaTheme="minorEastAsia" w:hAnsiTheme="minorEastAsia" w:hint="eastAsia"/>
          <w:sz w:val="21"/>
          <w:szCs w:val="21"/>
        </w:rPr>
        <w:t>并且代代相传），将很难制定保护</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的框架。在</w:t>
      </w:r>
      <w:r w:rsidRPr="00231CC1">
        <w:rPr>
          <w:rFonts w:asciiTheme="minorEastAsia" w:eastAsiaTheme="minorEastAsia" w:hAnsiTheme="minorEastAsia"/>
          <w:sz w:val="21"/>
          <w:szCs w:val="21"/>
        </w:rPr>
        <w:t>受益人无法明确归属</w:t>
      </w:r>
      <w:r w:rsidRPr="00231CC1">
        <w:rPr>
          <w:rFonts w:asciiTheme="minorEastAsia" w:eastAsiaTheme="minorEastAsia" w:hAnsiTheme="minorEastAsia" w:hint="eastAsia"/>
          <w:sz w:val="21"/>
          <w:szCs w:val="21"/>
        </w:rPr>
        <w:t>于某社区或地区社区群体时，这些国家的复杂情况要求国家层面上的解决方案。因此，它倾向于采用备选案文1，因为范围</w:t>
      </w:r>
      <w:proofErr w:type="gramStart"/>
      <w:r w:rsidRPr="00231CC1">
        <w:rPr>
          <w:rFonts w:asciiTheme="minorEastAsia" w:eastAsiaTheme="minorEastAsia" w:hAnsiTheme="minorEastAsia" w:hint="eastAsia"/>
          <w:sz w:val="21"/>
          <w:szCs w:val="21"/>
        </w:rPr>
        <w:t>小明确</w:t>
      </w:r>
      <w:proofErr w:type="gramEnd"/>
      <w:r w:rsidRPr="00231CC1">
        <w:rPr>
          <w:rFonts w:asciiTheme="minorEastAsia" w:eastAsiaTheme="minorEastAsia" w:hAnsiTheme="minorEastAsia" w:hint="eastAsia"/>
          <w:sz w:val="21"/>
          <w:szCs w:val="21"/>
        </w:rPr>
        <w:t>阐明了受益人，未留下任何含糊性。关于资格，确定在文书下受保护的</w:t>
      </w:r>
      <w:r w:rsidRPr="00231CC1">
        <w:rPr>
          <w:rFonts w:asciiTheme="minorEastAsia" w:eastAsiaTheme="minorEastAsia" w:hAnsiTheme="minorEastAsia"/>
          <w:sz w:val="21"/>
          <w:szCs w:val="21"/>
        </w:rPr>
        <w:t>传统知识/传统文化表现形式</w:t>
      </w:r>
      <w:r w:rsidRPr="00231CC1">
        <w:rPr>
          <w:rFonts w:asciiTheme="minorEastAsia" w:eastAsiaTheme="minorEastAsia" w:hAnsiTheme="minorEastAsia" w:hint="eastAsia"/>
          <w:sz w:val="21"/>
          <w:szCs w:val="21"/>
        </w:rPr>
        <w:t>的最低标准的关键要素，而不是尝试精确定义</w:t>
      </w:r>
      <w:r w:rsidRPr="00231CC1">
        <w:rPr>
          <w:rFonts w:asciiTheme="minorEastAsia" w:eastAsiaTheme="minorEastAsia" w:hAnsiTheme="minorEastAsia"/>
          <w:sz w:val="21"/>
          <w:szCs w:val="21"/>
        </w:rPr>
        <w:t>传统知识/传统文化表现形式</w:t>
      </w:r>
      <w:r w:rsidRPr="00231CC1">
        <w:rPr>
          <w:rFonts w:asciiTheme="minorEastAsia" w:eastAsiaTheme="minorEastAsia" w:hAnsiTheme="minorEastAsia" w:hint="eastAsia"/>
          <w:sz w:val="21"/>
          <w:szCs w:val="21"/>
        </w:rPr>
        <w:t>，这可能是未来的一种有用方式。最终，授予特定</w:t>
      </w:r>
      <w:r w:rsidRPr="00231CC1">
        <w:rPr>
          <w:rFonts w:asciiTheme="minorEastAsia" w:eastAsiaTheme="minorEastAsia" w:hAnsiTheme="minorEastAsia"/>
          <w:sz w:val="21"/>
          <w:szCs w:val="21"/>
        </w:rPr>
        <w:t>传统知识/传统文化表现形式</w:t>
      </w:r>
      <w:r w:rsidRPr="00231CC1">
        <w:rPr>
          <w:rFonts w:asciiTheme="minorEastAsia" w:eastAsiaTheme="minorEastAsia" w:hAnsiTheme="minorEastAsia" w:hint="eastAsia"/>
          <w:sz w:val="21"/>
          <w:szCs w:val="21"/>
        </w:rPr>
        <w:t>的保护程度应当由第5条的保护范围来确定。但是，</w:t>
      </w:r>
      <w:r w:rsidRPr="00231CC1">
        <w:rPr>
          <w:rFonts w:asciiTheme="minorEastAsia" w:eastAsiaTheme="minorEastAsia" w:hAnsiTheme="minorEastAsia"/>
          <w:sz w:val="21"/>
          <w:szCs w:val="21"/>
        </w:rPr>
        <w:t>传统知识/传统文化表现形式</w:t>
      </w:r>
      <w:r w:rsidRPr="00231CC1">
        <w:rPr>
          <w:rFonts w:asciiTheme="minorEastAsia" w:eastAsiaTheme="minorEastAsia" w:hAnsiTheme="minorEastAsia" w:hint="eastAsia"/>
          <w:sz w:val="21"/>
          <w:szCs w:val="21"/>
        </w:rPr>
        <w:t>的使用时间期限不是一个合适的标准，因为它没有考虑到</w:t>
      </w:r>
      <w:r w:rsidRPr="00231CC1">
        <w:rPr>
          <w:rFonts w:asciiTheme="minorEastAsia" w:eastAsiaTheme="minorEastAsia" w:hAnsiTheme="minorEastAsia"/>
          <w:sz w:val="21"/>
          <w:szCs w:val="21"/>
        </w:rPr>
        <w:t>各成员国不同土著人口的范围</w:t>
      </w:r>
      <w:r w:rsidRPr="00231CC1">
        <w:rPr>
          <w:rFonts w:asciiTheme="minorEastAsia" w:eastAsiaTheme="minorEastAsia" w:hAnsiTheme="minorEastAsia" w:hint="eastAsia"/>
          <w:sz w:val="21"/>
          <w:szCs w:val="21"/>
        </w:rPr>
        <w:t>之广</w:t>
      </w:r>
      <w:r w:rsidRPr="00231CC1">
        <w:rPr>
          <w:rFonts w:asciiTheme="minorEastAsia" w:eastAsiaTheme="minorEastAsia" w:hAnsiTheme="minorEastAsia"/>
          <w:sz w:val="21"/>
          <w:szCs w:val="21"/>
        </w:rPr>
        <w:t>和文化习俗</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的差异。</w:t>
      </w:r>
      <w:r w:rsidRPr="00231CC1">
        <w:rPr>
          <w:rFonts w:asciiTheme="minorEastAsia" w:eastAsiaTheme="minorEastAsia" w:hAnsiTheme="minorEastAsia" w:hint="eastAsia"/>
          <w:sz w:val="21"/>
          <w:szCs w:val="21"/>
        </w:rPr>
        <w:t>它支持采取一种为将来可确定并可保护的新的</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留有空间的方法。</w:t>
      </w:r>
    </w:p>
    <w:p w14:paraId="7481BF2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说，该特定条款有着悠久的历史，这解释了案文中的所有混乱。长期以来，</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一直在辩论定义应当放在哪里。“</w:t>
      </w:r>
      <w:r w:rsidRPr="00231CC1">
        <w:rPr>
          <w:rFonts w:asciiTheme="minorEastAsia" w:eastAsiaTheme="minorEastAsia" w:hAnsiTheme="minorEastAsia"/>
          <w:sz w:val="21"/>
          <w:szCs w:val="21"/>
        </w:rPr>
        <w:t>用</w:t>
      </w:r>
      <w:r w:rsidRPr="00231CC1">
        <w:rPr>
          <w:rFonts w:asciiTheme="minorEastAsia" w:eastAsiaTheme="minorEastAsia" w:hAnsiTheme="minorEastAsia" w:hint="eastAsia"/>
          <w:sz w:val="21"/>
          <w:szCs w:val="21"/>
        </w:rPr>
        <w:t>语”案文中提供了定义，</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必须找到一个机制，不在“主题事项”下重复相同的定义。第1条只是一项简单的陈述，指出文书的主题事项是</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，因为“</w:t>
      </w:r>
      <w:r w:rsidRPr="00231CC1">
        <w:rPr>
          <w:rFonts w:asciiTheme="minorEastAsia" w:eastAsiaTheme="minorEastAsia" w:hAnsiTheme="minorEastAsia"/>
          <w:sz w:val="21"/>
          <w:szCs w:val="21"/>
        </w:rPr>
        <w:t>用</w:t>
      </w:r>
      <w:r w:rsidRPr="00231CC1">
        <w:rPr>
          <w:rFonts w:asciiTheme="minorEastAsia" w:eastAsiaTheme="minorEastAsia" w:hAnsiTheme="minorEastAsia" w:hint="eastAsia"/>
          <w:sz w:val="21"/>
          <w:szCs w:val="21"/>
        </w:rPr>
        <w:t>语”中已经定义了</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。为找到一个解决方案，</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应当为明确起见编制一条关于</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的不同的单独条款。通过这种方式，可以有明确的条款为主题事项带来法律确定性。</w:t>
      </w:r>
    </w:p>
    <w:p w14:paraId="0EEBE73E"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埃及代表团</w:t>
      </w:r>
      <w:r w:rsidRPr="00231CC1">
        <w:rPr>
          <w:rFonts w:asciiTheme="minorEastAsia" w:eastAsiaTheme="minorEastAsia" w:hAnsiTheme="minorEastAsia" w:hint="eastAsia"/>
          <w:sz w:val="21"/>
          <w:szCs w:val="21"/>
        </w:rPr>
        <w:t>说，凡是审查</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问题并认真阅读的人，都会发现该条款是在重复</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定义。关于5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年期限的标准，它问为什么是5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年而不是500年，并且想知道由谁来确切地决定这一期限。它想知道，如果某个</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仅仅是最近才拥有</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不到5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，是否能够根据该文书要求保护。应当删除这一标准。</w:t>
      </w:r>
    </w:p>
    <w:p w14:paraId="72BA718D" w14:textId="706BA3B5"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说，它将努力弥合概念上的分歧，并解决已提出的一些其他问题。国家法律中实施的传统知识定义有许多。事实上，其中许多定义在内容和范围上都各不相同，由</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来告诉这些国家它们所拥有的是否是传统知识是不合适的。在部落层面上有着同样的关切，每个部落都有自己定义传统知识的方式。由于这些原因，它支持</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中所载的对传统知识的宽泛定义。但是，根据第5条，案文还规定了保护。要定义哪些传统知识将受到文书的保护，需要规定额外标准。如果</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宽泛定义中的所有一切都要受到保护，该文书将成为一项不可执行的文书。它提议对第3条和第5条提到的“受保护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”进行定义，以便缩小该定义范围。第3条中有</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，其中载有时间要素，一些成员国对此提出疑问。该时间要素对于</w:t>
      </w:r>
      <w:proofErr w:type="gramStart"/>
      <w:r w:rsidRPr="00231CC1">
        <w:rPr>
          <w:rFonts w:asciiTheme="minorEastAsia" w:eastAsiaTheme="minorEastAsia" w:hAnsiTheme="minorEastAsia" w:hint="eastAsia"/>
          <w:sz w:val="21"/>
          <w:szCs w:val="21"/>
        </w:rPr>
        <w:t>区别受</w:t>
      </w:r>
      <w:proofErr w:type="gramEnd"/>
      <w:r w:rsidRPr="00231CC1">
        <w:rPr>
          <w:rFonts w:asciiTheme="minorEastAsia" w:eastAsiaTheme="minorEastAsia" w:hAnsiTheme="minorEastAsia" w:hint="eastAsia"/>
          <w:sz w:val="21"/>
          <w:szCs w:val="21"/>
        </w:rPr>
        <w:t>保护传统知识与存在的大量传统知识非常重要。建议5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年期限的不是</w:t>
      </w: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，但美国代表团</w:t>
      </w:r>
      <w:r w:rsidRPr="00231CC1">
        <w:rPr>
          <w:rFonts w:asciiTheme="minorEastAsia" w:eastAsiaTheme="minorEastAsia" w:hAnsiTheme="minorEastAsia"/>
          <w:sz w:val="21"/>
          <w:szCs w:val="21"/>
        </w:rPr>
        <w:t>支持</w:t>
      </w:r>
      <w:r w:rsidRPr="00231CC1">
        <w:rPr>
          <w:rFonts w:asciiTheme="minorEastAsia" w:eastAsiaTheme="minorEastAsia" w:hAnsiTheme="minorEastAsia" w:hint="eastAsia"/>
          <w:sz w:val="21"/>
          <w:szCs w:val="21"/>
        </w:rPr>
        <w:t>这一标准，因为它是定义的一个重要组成部分，有助于定义根据协定可能受到保护的更小范围的传统知识。美国代表团提议的“受保护传统知识”定义还提到第5条的保护条件。这是朝着得到一个更加富有意义的文书的正确方向迈出的一步。它</w:t>
      </w:r>
      <w:r w:rsidRPr="00231CC1">
        <w:rPr>
          <w:rFonts w:asciiTheme="minorEastAsia" w:eastAsiaTheme="minorEastAsia" w:hAnsiTheme="minorEastAsia"/>
          <w:sz w:val="21"/>
          <w:szCs w:val="21"/>
        </w:rPr>
        <w:t>期待</w:t>
      </w:r>
      <w:r w:rsidRPr="00231CC1">
        <w:rPr>
          <w:rFonts w:asciiTheme="minorEastAsia" w:eastAsiaTheme="minorEastAsia" w:hAnsiTheme="minorEastAsia" w:hint="eastAsia"/>
          <w:sz w:val="21"/>
          <w:szCs w:val="21"/>
        </w:rPr>
        <w:t>与其他代表团合作，提出可能有效的制度和文书。关于</w:t>
      </w:r>
      <w:r w:rsidRPr="00231CC1">
        <w:rPr>
          <w:rFonts w:asciiTheme="minorEastAsia" w:eastAsiaTheme="minorEastAsia" w:hAnsiTheme="minorEastAsia"/>
          <w:sz w:val="21"/>
          <w:szCs w:val="21"/>
        </w:rPr>
        <w:t>传统文化表现形式案文</w:t>
      </w:r>
      <w:r w:rsidRPr="00231CC1">
        <w:rPr>
          <w:rFonts w:asciiTheme="minorEastAsia" w:eastAsiaTheme="minorEastAsia" w:hAnsiTheme="minorEastAsia" w:hint="eastAsia"/>
          <w:sz w:val="21"/>
          <w:szCs w:val="21"/>
        </w:rPr>
        <w:t>，它提到《主席情况</w:t>
      </w:r>
      <w:r w:rsidRPr="00231CC1">
        <w:rPr>
          <w:rFonts w:asciiTheme="minorEastAsia" w:eastAsiaTheme="minorEastAsia" w:hAnsiTheme="minorEastAsia"/>
          <w:sz w:val="21"/>
          <w:szCs w:val="21"/>
        </w:rPr>
        <w:t>说明</w:t>
      </w:r>
      <w:r w:rsidRPr="00231CC1">
        <w:rPr>
          <w:rFonts w:asciiTheme="minorEastAsia" w:eastAsiaTheme="minorEastAsia" w:hAnsiTheme="minorEastAsia" w:hint="eastAsia"/>
          <w:sz w:val="21"/>
          <w:szCs w:val="21"/>
        </w:rPr>
        <w:t>》以及</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是否有必要和应当将它们放在哪里的问题。简单地回答就是“是的”。根据以下解释，它们是必要的。</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在多届会议上努力推动关于</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的宽泛定义，然后再侧重于可予以保护的表现形式。</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本质上讲是仔细审议的最终成果</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提出了关于</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的宽泛定义，须接受的限制条件，在</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（b）</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（c）</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（d）</w:t>
      </w:r>
      <w:r w:rsidR="00FD46D4" w:rsidRPr="00231CC1">
        <w:rPr>
          <w:rFonts w:asciiTheme="minorEastAsia" w:eastAsiaTheme="minorEastAsia" w:hAnsiTheme="minorEastAsia" w:hint="eastAsia"/>
          <w:sz w:val="21"/>
          <w:szCs w:val="21"/>
        </w:rPr>
        <w:t>款中</w:t>
      </w:r>
      <w:r w:rsidRPr="00231CC1">
        <w:rPr>
          <w:rFonts w:asciiTheme="minorEastAsia" w:eastAsiaTheme="minorEastAsia" w:hAnsiTheme="minorEastAsia" w:hint="eastAsia"/>
          <w:sz w:val="21"/>
          <w:szCs w:val="21"/>
        </w:rPr>
        <w:t>提出了明确标准。它们有助于带来清晰度和确定性，否则，该主题可能会具有不确定性。在</w:t>
      </w:r>
      <w:r w:rsidRPr="00231CC1">
        <w:rPr>
          <w:rFonts w:asciiTheme="minorEastAsia" w:eastAsiaTheme="minorEastAsia" w:hAnsiTheme="minorEastAsia"/>
          <w:sz w:val="21"/>
          <w:szCs w:val="21"/>
        </w:rPr>
        <w:t>传统知识案文</w:t>
      </w:r>
      <w:r w:rsidRPr="00231CC1">
        <w:rPr>
          <w:rFonts w:asciiTheme="minorEastAsia" w:eastAsiaTheme="minorEastAsia" w:hAnsiTheme="minorEastAsia" w:hint="eastAsia"/>
          <w:sz w:val="21"/>
          <w:szCs w:val="21"/>
        </w:rPr>
        <w:t>第3条</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中，它建议在“传统知识”前面插入“受保护”一词。在第5条</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中，作为一个语法问题，漏了后括号。它建议将整个</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放在括号内。关于第5条</w:t>
      </w:r>
      <w:r w:rsidRPr="00231CC1">
        <w:rPr>
          <w:rFonts w:asciiTheme="minorEastAsia" w:eastAsiaTheme="minorEastAsia" w:hAnsiTheme="minorEastAsia"/>
          <w:sz w:val="21"/>
          <w:szCs w:val="21"/>
        </w:rPr>
        <w:t>备选项3</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5.1</w:t>
      </w:r>
      <w:r w:rsidRPr="00231CC1">
        <w:rPr>
          <w:rFonts w:asciiTheme="minorEastAsia" w:eastAsiaTheme="minorEastAsia" w:hAnsiTheme="minorEastAsia" w:hint="eastAsia"/>
          <w:sz w:val="21"/>
          <w:szCs w:val="21"/>
        </w:rPr>
        <w:t>款，它建议用“鼓励”替代“确保”一词。在第</w:t>
      </w:r>
      <w:r w:rsidRPr="00231CC1">
        <w:rPr>
          <w:rFonts w:asciiTheme="minorEastAsia" w:eastAsiaTheme="minorEastAsia" w:hAnsiTheme="minorEastAsia"/>
          <w:sz w:val="21"/>
          <w:szCs w:val="21"/>
        </w:rPr>
        <w:t>5.1</w:t>
      </w:r>
      <w:r w:rsidRPr="00231CC1">
        <w:rPr>
          <w:rFonts w:asciiTheme="minorEastAsia" w:eastAsiaTheme="minorEastAsia" w:hAnsiTheme="minorEastAsia" w:hint="eastAsia"/>
          <w:sz w:val="21"/>
          <w:szCs w:val="21"/>
        </w:rPr>
        <w:t>款</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项中，它建议在“受益人”一词前面插入“直接向使用者交流受保护传统知识的”。它建议用“根据国内法有可能”替代“</w:t>
      </w:r>
      <w:r w:rsidRPr="00231CC1">
        <w:rPr>
          <w:rFonts w:asciiTheme="minorEastAsia" w:eastAsiaTheme="minorEastAsia" w:hAnsiTheme="minorEastAsia"/>
          <w:sz w:val="21"/>
          <w:szCs w:val="21"/>
        </w:rPr>
        <w:t>专有、集体的权利</w:t>
      </w:r>
      <w:r w:rsidRPr="00231CC1">
        <w:rPr>
          <w:rFonts w:asciiTheme="minorEastAsia" w:eastAsiaTheme="minorEastAsia" w:hAnsiTheme="minorEastAsia" w:hint="eastAsia"/>
          <w:sz w:val="21"/>
          <w:szCs w:val="21"/>
        </w:rPr>
        <w:t>”。它建议在</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项结尾处插入“所述使用者”。它建议在</w:t>
      </w:r>
      <w:r w:rsidRPr="00231CC1">
        <w:rPr>
          <w:rFonts w:asciiTheme="minorEastAsia" w:eastAsiaTheme="minorEastAsia" w:hAnsiTheme="minorEastAsia"/>
          <w:sz w:val="21"/>
          <w:szCs w:val="21"/>
        </w:rPr>
        <w:t>（b）</w:t>
      </w:r>
      <w:r w:rsidRPr="00231CC1">
        <w:rPr>
          <w:rFonts w:asciiTheme="minorEastAsia" w:eastAsiaTheme="minorEastAsia" w:hAnsiTheme="minorEastAsia" w:hint="eastAsia"/>
          <w:sz w:val="21"/>
          <w:szCs w:val="21"/>
        </w:rPr>
        <w:t>项中“使用者”一词后面用“确认</w:t>
      </w:r>
      <w:r w:rsidRPr="00231CC1">
        <w:rPr>
          <w:rFonts w:asciiTheme="minorEastAsia" w:eastAsiaTheme="minorEastAsia" w:hAnsiTheme="minorEastAsia"/>
          <w:sz w:val="21"/>
          <w:szCs w:val="21"/>
        </w:rPr>
        <w:t>可清楚识别的</w:t>
      </w:r>
      <w:r w:rsidRPr="00231CC1">
        <w:rPr>
          <w:rFonts w:asciiTheme="minorEastAsia" w:eastAsiaTheme="minorEastAsia" w:hAnsiTheme="minorEastAsia" w:hint="eastAsia"/>
          <w:sz w:val="21"/>
          <w:szCs w:val="21"/>
        </w:rPr>
        <w:t>持有人”替代“注明”，用“在使用所述传统知识时”替代“受益人”。它还建议将“</w:t>
      </w:r>
      <w:r w:rsidRPr="00231CC1">
        <w:rPr>
          <w:rFonts w:asciiTheme="minorEastAsia" w:eastAsiaTheme="minorEastAsia" w:hAnsiTheme="minorEastAsia"/>
          <w:sz w:val="21"/>
          <w:szCs w:val="21"/>
        </w:rPr>
        <w:t>以及传统知识相关</w:t>
      </w:r>
      <w:r w:rsidRPr="00231CC1">
        <w:rPr>
          <w:rFonts w:asciiTheme="minorEastAsia" w:eastAsiaTheme="minorEastAsia" w:hAnsiTheme="minorEastAsia" w:hint="eastAsia"/>
          <w:sz w:val="21"/>
          <w:szCs w:val="21"/>
        </w:rPr>
        <w:t>道德</w:t>
      </w:r>
      <w:r w:rsidRPr="00231CC1">
        <w:rPr>
          <w:rFonts w:asciiTheme="minorEastAsia" w:eastAsiaTheme="minorEastAsia" w:hAnsiTheme="minorEastAsia"/>
          <w:sz w:val="21"/>
          <w:szCs w:val="21"/>
        </w:rPr>
        <w:t>权利不可剥夺、不可分割</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没有时效的性质</w:t>
      </w:r>
      <w:r w:rsidRPr="00231CC1">
        <w:rPr>
          <w:rFonts w:asciiTheme="minorEastAsia" w:eastAsiaTheme="minorEastAsia" w:hAnsiTheme="minorEastAsia" w:hint="eastAsia"/>
          <w:sz w:val="21"/>
          <w:szCs w:val="21"/>
        </w:rPr>
        <w:t>”放在括号内。在第</w:t>
      </w:r>
      <w:r w:rsidRPr="00231CC1">
        <w:rPr>
          <w:rFonts w:asciiTheme="minorEastAsia" w:eastAsiaTheme="minorEastAsia" w:hAnsiTheme="minorEastAsia"/>
          <w:sz w:val="21"/>
          <w:szCs w:val="21"/>
        </w:rPr>
        <w:t>5.2</w:t>
      </w:r>
      <w:r w:rsidRPr="00231CC1">
        <w:rPr>
          <w:rFonts w:asciiTheme="minorEastAsia" w:eastAsiaTheme="minorEastAsia" w:hAnsiTheme="minorEastAsia" w:hint="eastAsia"/>
          <w:sz w:val="21"/>
          <w:szCs w:val="21"/>
        </w:rPr>
        <w:t>款中，它建议用“作为最佳做法鼓励”替代“确保”。在第</w:t>
      </w:r>
      <w:r w:rsidRPr="00231CC1">
        <w:rPr>
          <w:rFonts w:asciiTheme="minorEastAsia" w:eastAsiaTheme="minorEastAsia" w:hAnsiTheme="minorEastAsia"/>
          <w:sz w:val="21"/>
          <w:szCs w:val="21"/>
        </w:rPr>
        <w:t>5.2</w:t>
      </w:r>
      <w:r w:rsidRPr="00231CC1">
        <w:rPr>
          <w:rFonts w:asciiTheme="minorEastAsia" w:eastAsiaTheme="minorEastAsia" w:hAnsiTheme="minorEastAsia" w:hint="eastAsia"/>
          <w:sz w:val="21"/>
          <w:szCs w:val="21"/>
        </w:rPr>
        <w:t>款</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项中，它建议在“受益人”一词前面插入“直接向使用者交流受保护传统知识的”，并在“</w:t>
      </w:r>
      <w:r w:rsidRPr="00231CC1">
        <w:rPr>
          <w:rFonts w:asciiTheme="minorEastAsia" w:eastAsiaTheme="minorEastAsia" w:hAnsiTheme="minorEastAsia"/>
          <w:sz w:val="21"/>
          <w:szCs w:val="21"/>
        </w:rPr>
        <w:t>因其使用而产生的</w:t>
      </w:r>
      <w:r w:rsidRPr="00231CC1">
        <w:rPr>
          <w:rFonts w:asciiTheme="minorEastAsia" w:eastAsiaTheme="minorEastAsia" w:hAnsiTheme="minorEastAsia" w:hint="eastAsia"/>
          <w:sz w:val="21"/>
          <w:szCs w:val="21"/>
        </w:rPr>
        <w:t>”前面插入“所述使用者”。在第</w:t>
      </w:r>
      <w:r w:rsidRPr="00231CC1">
        <w:rPr>
          <w:rFonts w:asciiTheme="minorEastAsia" w:eastAsiaTheme="minorEastAsia" w:hAnsiTheme="minorEastAsia"/>
          <w:sz w:val="21"/>
          <w:szCs w:val="21"/>
        </w:rPr>
        <w:t>5.2</w:t>
      </w:r>
      <w:r w:rsidRPr="00231CC1">
        <w:rPr>
          <w:rFonts w:asciiTheme="minorEastAsia" w:eastAsiaTheme="minorEastAsia" w:hAnsiTheme="minorEastAsia" w:hint="eastAsia"/>
          <w:sz w:val="21"/>
          <w:szCs w:val="21"/>
        </w:rPr>
        <w:t>款</w:t>
      </w:r>
      <w:r w:rsidRPr="00231CC1">
        <w:rPr>
          <w:rFonts w:asciiTheme="minorEastAsia" w:eastAsiaTheme="minorEastAsia" w:hAnsiTheme="minorEastAsia"/>
          <w:sz w:val="21"/>
          <w:szCs w:val="21"/>
        </w:rPr>
        <w:t>（b）</w:t>
      </w:r>
      <w:r w:rsidRPr="00231CC1">
        <w:rPr>
          <w:rFonts w:asciiTheme="minorEastAsia" w:eastAsiaTheme="minorEastAsia" w:hAnsiTheme="minorEastAsia" w:hint="eastAsia"/>
          <w:sz w:val="21"/>
          <w:szCs w:val="21"/>
        </w:rPr>
        <w:t>项中，它建议在“</w:t>
      </w:r>
      <w:r w:rsidRPr="00231CC1">
        <w:rPr>
          <w:rFonts w:asciiTheme="minorEastAsia" w:eastAsiaTheme="minorEastAsia" w:hAnsiTheme="minorEastAsia"/>
          <w:sz w:val="21"/>
          <w:szCs w:val="21"/>
        </w:rPr>
        <w:t>可清楚识别的</w:t>
      </w:r>
      <w:r w:rsidRPr="00231CC1">
        <w:rPr>
          <w:rFonts w:asciiTheme="minorEastAsia" w:eastAsiaTheme="minorEastAsia" w:hAnsiTheme="minorEastAsia" w:hint="eastAsia"/>
          <w:sz w:val="21"/>
          <w:szCs w:val="21"/>
        </w:rPr>
        <w:t>持有人”后面、在传统知识前面插入“受保护”，并建议将该句的最后一个短语放在括号内，从“</w:t>
      </w:r>
      <w:r w:rsidRPr="00231CC1">
        <w:rPr>
          <w:rFonts w:asciiTheme="minorEastAsia" w:eastAsiaTheme="minorEastAsia" w:hAnsiTheme="minorEastAsia"/>
          <w:sz w:val="21"/>
          <w:szCs w:val="21"/>
        </w:rPr>
        <w:t>以及传统知识相关精神权利不可剥夺</w:t>
      </w:r>
      <w:r w:rsidRPr="00231CC1">
        <w:rPr>
          <w:rFonts w:asciiTheme="minorEastAsia" w:eastAsiaTheme="minorEastAsia" w:hAnsiTheme="minorEastAsia" w:hint="eastAsia"/>
          <w:sz w:val="21"/>
          <w:szCs w:val="21"/>
        </w:rPr>
        <w:t>”处开始。在第</w:t>
      </w:r>
      <w:r w:rsidRPr="00231CC1">
        <w:rPr>
          <w:rFonts w:asciiTheme="minorEastAsia" w:eastAsiaTheme="minorEastAsia" w:hAnsiTheme="minorEastAsia"/>
          <w:sz w:val="21"/>
          <w:szCs w:val="21"/>
        </w:rPr>
        <w:t>5.3</w:t>
      </w:r>
      <w:r w:rsidRPr="00231CC1">
        <w:rPr>
          <w:rFonts w:asciiTheme="minorEastAsia" w:eastAsiaTheme="minorEastAsia" w:hAnsiTheme="minorEastAsia" w:hint="eastAsia"/>
          <w:sz w:val="21"/>
          <w:szCs w:val="21"/>
        </w:rPr>
        <w:t>款中，它建议用“归档和保存”替代“保护完整性”。在第</w:t>
      </w:r>
      <w:r w:rsidRPr="00231CC1">
        <w:rPr>
          <w:rFonts w:asciiTheme="minorEastAsia" w:eastAsiaTheme="minorEastAsia" w:hAnsiTheme="minorEastAsia"/>
          <w:sz w:val="21"/>
          <w:szCs w:val="21"/>
        </w:rPr>
        <w:t>5.1</w:t>
      </w:r>
      <w:r w:rsidRPr="00231CC1">
        <w:rPr>
          <w:rFonts w:asciiTheme="minorEastAsia" w:eastAsiaTheme="minorEastAsia" w:hAnsiTheme="minorEastAsia" w:hint="eastAsia"/>
          <w:sz w:val="21"/>
          <w:szCs w:val="21"/>
        </w:rPr>
        <w:t>款</w:t>
      </w:r>
      <w:r w:rsidRPr="00231CC1">
        <w:rPr>
          <w:rFonts w:asciiTheme="minorEastAsia" w:eastAsiaTheme="minorEastAsia" w:hAnsiTheme="minorEastAsia"/>
          <w:sz w:val="21"/>
          <w:szCs w:val="21"/>
        </w:rPr>
        <w:t>（a）</w:t>
      </w:r>
      <w:r w:rsidRPr="00231CC1">
        <w:rPr>
          <w:rFonts w:asciiTheme="minorEastAsia" w:eastAsiaTheme="minorEastAsia" w:hAnsiTheme="minorEastAsia" w:hint="eastAsia"/>
          <w:sz w:val="21"/>
          <w:szCs w:val="21"/>
        </w:rPr>
        <w:t>项中，它建议在“受益人”前面插入“直接向使用者交流受保护传统知识的”。</w:t>
      </w:r>
    </w:p>
    <w:p w14:paraId="1121B2CC"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请</w:t>
      </w: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答复</w:t>
      </w: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提出的版权问题。</w:t>
      </w:r>
    </w:p>
    <w:p w14:paraId="09A18C07" w14:textId="0B13429B"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提到《狮子今晚睡着了》这一著名案例。几年前，它曾在IGC的讨论中出现过。《</w:t>
      </w:r>
      <w:r w:rsidRPr="00231CC1">
        <w:rPr>
          <w:rFonts w:asciiTheme="minorEastAsia" w:eastAsiaTheme="minorEastAsia" w:hAnsiTheme="minorEastAsia"/>
          <w:sz w:val="21"/>
          <w:szCs w:val="21"/>
        </w:rPr>
        <w:t>产权组织</w:t>
      </w:r>
      <w:r w:rsidRPr="00231CC1">
        <w:rPr>
          <w:rFonts w:asciiTheme="minorEastAsia" w:eastAsiaTheme="minorEastAsia" w:hAnsiTheme="minorEastAsia" w:hint="eastAsia"/>
          <w:sz w:val="21"/>
          <w:szCs w:val="21"/>
        </w:rPr>
        <w:t>杂志》</w:t>
      </w:r>
      <w:r w:rsidRPr="00231CC1">
        <w:rPr>
          <w:rFonts w:asciiTheme="minorEastAsia" w:eastAsiaTheme="minorEastAsia" w:hAnsiTheme="minorEastAsia"/>
          <w:sz w:val="21"/>
          <w:szCs w:val="21"/>
        </w:rPr>
        <w:t>（2006</w:t>
      </w:r>
      <w:r w:rsidRPr="00231CC1">
        <w:rPr>
          <w:rFonts w:asciiTheme="minorEastAsia" w:eastAsiaTheme="minorEastAsia" w:hAnsiTheme="minorEastAsia" w:hint="eastAsia"/>
          <w:sz w:val="21"/>
          <w:szCs w:val="21"/>
        </w:rPr>
        <w:t>年4月</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里有过一篇有趣的文章，由南非</w:t>
      </w:r>
      <w:r w:rsidR="001426C5" w:rsidRPr="00231CC1">
        <w:rPr>
          <w:rFonts w:asciiTheme="minorEastAsia" w:eastAsiaTheme="minorEastAsia" w:hAnsiTheme="minorEastAsia" w:hint="eastAsia"/>
          <w:sz w:val="21"/>
          <w:szCs w:val="21"/>
        </w:rPr>
        <w:t>非</w:t>
      </w:r>
      <w:r w:rsidRPr="00231CC1">
        <w:rPr>
          <w:rFonts w:asciiTheme="minorEastAsia" w:eastAsiaTheme="minorEastAsia" w:hAnsiTheme="minorEastAsia" w:hint="eastAsia"/>
          <w:sz w:val="21"/>
          <w:szCs w:val="21"/>
        </w:rPr>
        <w:t>常著名的版权专家欧文</w:t>
      </w:r>
      <w:r w:rsidR="00620FFA">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迪恩博士撰写，他实际上在该案件中代表</w:t>
      </w:r>
      <w:r w:rsidRPr="00231CC1">
        <w:rPr>
          <w:rFonts w:asciiTheme="minorEastAsia" w:eastAsiaTheme="minorEastAsia" w:hAnsiTheme="minorEastAsia"/>
          <w:sz w:val="21"/>
          <w:szCs w:val="21"/>
        </w:rPr>
        <w:t>索罗门</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林达</w:t>
      </w:r>
      <w:r w:rsidRPr="00231CC1">
        <w:rPr>
          <w:rFonts w:asciiTheme="minorEastAsia" w:eastAsiaTheme="minorEastAsia" w:hAnsiTheme="minorEastAsia" w:hint="eastAsia"/>
          <w:sz w:val="21"/>
          <w:szCs w:val="21"/>
        </w:rPr>
        <w:t>家族指导诉讼。</w:t>
      </w:r>
      <w:r w:rsidRPr="00231CC1">
        <w:rPr>
          <w:rFonts w:asciiTheme="minorEastAsia" w:eastAsiaTheme="minorEastAsia" w:hAnsiTheme="minorEastAsia"/>
          <w:sz w:val="21"/>
          <w:szCs w:val="21"/>
        </w:rPr>
        <w:t>索罗门</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林达</w:t>
      </w:r>
      <w:r w:rsidRPr="00231CC1">
        <w:rPr>
          <w:rFonts w:asciiTheme="minorEastAsia" w:eastAsiaTheme="minorEastAsia" w:hAnsiTheme="minorEastAsia" w:hint="eastAsia"/>
          <w:sz w:val="21"/>
          <w:szCs w:val="21"/>
        </w:rPr>
        <w:t>是一位祖鲁人移民工人，他的美妙歌曲《狮子今晚睡着了》在被误译为《</w:t>
      </w:r>
      <w:r w:rsidRPr="00231CC1">
        <w:rPr>
          <w:rFonts w:asciiTheme="minorEastAsia" w:eastAsiaTheme="minorEastAsia" w:hAnsiTheme="minorEastAsia"/>
          <w:sz w:val="21"/>
          <w:szCs w:val="21"/>
        </w:rPr>
        <w:t>姆布贝</w:t>
      </w:r>
      <w:r w:rsidRPr="00231CC1">
        <w:rPr>
          <w:rFonts w:asciiTheme="minorEastAsia" w:eastAsiaTheme="minorEastAsia" w:hAnsiTheme="minorEastAsia" w:hint="eastAsia"/>
          <w:sz w:val="21"/>
          <w:szCs w:val="21"/>
        </w:rPr>
        <w:t>》的情况下在全世界获得了成功，</w:t>
      </w:r>
      <w:r w:rsidRPr="00231CC1">
        <w:rPr>
          <w:rFonts w:asciiTheme="minorEastAsia" w:eastAsiaTheme="minorEastAsia" w:hAnsiTheme="minorEastAsia"/>
          <w:sz w:val="21"/>
          <w:szCs w:val="21"/>
        </w:rPr>
        <w:t>一百多位艺术家用从荷兰语到汉语</w:t>
      </w:r>
      <w:r w:rsidRPr="00231CC1">
        <w:rPr>
          <w:rFonts w:asciiTheme="minorEastAsia" w:eastAsiaTheme="minorEastAsia" w:hAnsiTheme="minorEastAsia" w:hint="eastAsia"/>
          <w:sz w:val="21"/>
          <w:szCs w:val="21"/>
        </w:rPr>
        <w:t>不等</w:t>
      </w:r>
      <w:r w:rsidRPr="00231CC1">
        <w:rPr>
          <w:rFonts w:asciiTheme="minorEastAsia" w:eastAsiaTheme="minorEastAsia" w:hAnsiTheme="minorEastAsia"/>
          <w:sz w:val="21"/>
          <w:szCs w:val="21"/>
        </w:rPr>
        <w:t>的多种语言录制了这首歌。</w:t>
      </w:r>
      <w:r w:rsidRPr="00231CC1">
        <w:rPr>
          <w:rFonts w:asciiTheme="minorEastAsia" w:eastAsiaTheme="minorEastAsia" w:hAnsiTheme="minorEastAsia" w:hint="eastAsia"/>
          <w:sz w:val="21"/>
          <w:szCs w:val="21"/>
        </w:rPr>
        <w:t>简单地讲</w:t>
      </w:r>
      <w:r w:rsidRPr="00231CC1">
        <w:rPr>
          <w:rFonts w:asciiTheme="minorEastAsia" w:eastAsiaTheme="minorEastAsia" w:hAnsiTheme="minorEastAsia"/>
          <w:sz w:val="21"/>
          <w:szCs w:val="21"/>
        </w:rPr>
        <w:t>这个</w:t>
      </w:r>
      <w:r w:rsidRPr="00231CC1">
        <w:rPr>
          <w:rFonts w:asciiTheme="minorEastAsia" w:eastAsiaTheme="minorEastAsia" w:hAnsiTheme="minorEastAsia" w:hint="eastAsia"/>
          <w:sz w:val="21"/>
          <w:szCs w:val="21"/>
        </w:rPr>
        <w:t>内容</w:t>
      </w:r>
      <w:r w:rsidRPr="00231CC1">
        <w:rPr>
          <w:rFonts w:asciiTheme="minorEastAsia" w:eastAsiaTheme="minorEastAsia" w:hAnsiTheme="minorEastAsia"/>
          <w:sz w:val="21"/>
          <w:szCs w:val="21"/>
        </w:rPr>
        <w:t>丰富的故事</w:t>
      </w:r>
      <w:r w:rsidRPr="00231CC1">
        <w:rPr>
          <w:rFonts w:asciiTheme="minorEastAsia" w:eastAsiaTheme="minorEastAsia" w:hAnsiTheme="minorEastAsia" w:hint="eastAsia"/>
          <w:sz w:val="21"/>
          <w:szCs w:val="21"/>
        </w:rPr>
        <w:t>就是</w:t>
      </w:r>
      <w:r w:rsidRPr="00231CC1">
        <w:rPr>
          <w:rFonts w:asciiTheme="minorEastAsia" w:eastAsiaTheme="minorEastAsia" w:hAnsiTheme="minorEastAsia"/>
          <w:sz w:val="21"/>
          <w:szCs w:val="21"/>
        </w:rPr>
        <w:t>大卫</w:t>
      </w:r>
      <w:r w:rsidRPr="00231CC1">
        <w:rPr>
          <w:rFonts w:asciiTheme="minorEastAsia" w:eastAsiaTheme="minorEastAsia" w:hAnsiTheme="minorEastAsia" w:hint="eastAsia"/>
          <w:sz w:val="21"/>
          <w:szCs w:val="21"/>
        </w:rPr>
        <w:t>与</w:t>
      </w:r>
      <w:r w:rsidRPr="00231CC1">
        <w:rPr>
          <w:rFonts w:asciiTheme="minorEastAsia" w:eastAsiaTheme="minorEastAsia" w:hAnsiTheme="minorEastAsia"/>
          <w:sz w:val="21"/>
          <w:szCs w:val="21"/>
        </w:rPr>
        <w:t>歌利亚的故事，</w:t>
      </w:r>
      <w:r w:rsidRPr="00231CC1">
        <w:rPr>
          <w:rFonts w:asciiTheme="minorEastAsia" w:eastAsiaTheme="minorEastAsia" w:hAnsiTheme="minorEastAsia" w:hint="eastAsia"/>
          <w:sz w:val="21"/>
          <w:szCs w:val="21"/>
        </w:rPr>
        <w:t>实际上它</w:t>
      </w:r>
      <w:r w:rsidRPr="00231CC1">
        <w:rPr>
          <w:rFonts w:asciiTheme="minorEastAsia" w:eastAsiaTheme="minorEastAsia" w:hAnsiTheme="minorEastAsia"/>
          <w:sz w:val="21"/>
          <w:szCs w:val="21"/>
        </w:rPr>
        <w:t>讲述</w:t>
      </w:r>
      <w:r w:rsidRPr="00231CC1">
        <w:rPr>
          <w:rFonts w:asciiTheme="minorEastAsia" w:eastAsiaTheme="minorEastAsia" w:hAnsiTheme="minorEastAsia" w:hint="eastAsia"/>
          <w:sz w:val="21"/>
          <w:szCs w:val="21"/>
        </w:rPr>
        <w:t>了</w:t>
      </w:r>
      <w:r w:rsidRPr="00231CC1">
        <w:rPr>
          <w:rFonts w:asciiTheme="minorEastAsia" w:eastAsiaTheme="minorEastAsia" w:hAnsiTheme="minorEastAsia"/>
          <w:sz w:val="21"/>
          <w:szCs w:val="21"/>
        </w:rPr>
        <w:t>一家美国大公司与一个贫穷的祖鲁工人的后代之间的斗争。这个故事确实</w:t>
      </w:r>
      <w:r w:rsidRPr="00231CC1">
        <w:rPr>
          <w:rFonts w:asciiTheme="minorEastAsia" w:eastAsiaTheme="minorEastAsia" w:hAnsiTheme="minorEastAsia" w:hint="eastAsia"/>
          <w:sz w:val="21"/>
          <w:szCs w:val="21"/>
        </w:rPr>
        <w:t>内容</w:t>
      </w:r>
      <w:r w:rsidRPr="00231CC1">
        <w:rPr>
          <w:rFonts w:asciiTheme="minorEastAsia" w:eastAsiaTheme="minorEastAsia" w:hAnsiTheme="minorEastAsia"/>
          <w:sz w:val="21"/>
          <w:szCs w:val="21"/>
        </w:rPr>
        <w:t>丰富，</w:t>
      </w:r>
      <w:r w:rsidRPr="00231CC1">
        <w:rPr>
          <w:rFonts w:asciiTheme="minorEastAsia" w:eastAsiaTheme="minorEastAsia" w:hAnsiTheme="minorEastAsia" w:hint="eastAsia"/>
          <w:sz w:val="21"/>
          <w:szCs w:val="21"/>
        </w:rPr>
        <w:t>包含</w:t>
      </w:r>
      <w:r w:rsidRPr="00231CC1">
        <w:rPr>
          <w:rFonts w:asciiTheme="minorEastAsia" w:eastAsiaTheme="minorEastAsia" w:hAnsiTheme="minorEastAsia"/>
          <w:sz w:val="21"/>
          <w:szCs w:val="21"/>
        </w:rPr>
        <w:t>许多</w:t>
      </w:r>
      <w:r w:rsidRPr="00231CC1">
        <w:rPr>
          <w:rFonts w:asciiTheme="minorEastAsia" w:eastAsiaTheme="minorEastAsia" w:hAnsiTheme="minorEastAsia" w:hint="eastAsia"/>
          <w:sz w:val="21"/>
          <w:szCs w:val="21"/>
        </w:rPr>
        <w:t>波</w:t>
      </w:r>
      <w:r w:rsidRPr="00231CC1">
        <w:rPr>
          <w:rFonts w:asciiTheme="minorEastAsia" w:eastAsiaTheme="minorEastAsia" w:hAnsiTheme="minorEastAsia"/>
          <w:sz w:val="21"/>
          <w:szCs w:val="21"/>
        </w:rPr>
        <w:t>折。甚至在南非，也发生了南非律师行为不当的不幸事件，他们不止一次，而是两次</w:t>
      </w:r>
      <w:r w:rsidRPr="00231CC1">
        <w:rPr>
          <w:rFonts w:asciiTheme="minorEastAsia" w:eastAsiaTheme="minorEastAsia" w:hAnsiTheme="minorEastAsia" w:hint="eastAsia"/>
          <w:sz w:val="21"/>
          <w:szCs w:val="21"/>
        </w:rPr>
        <w:t>要求</w:t>
      </w:r>
      <w:r w:rsidRPr="00231CC1">
        <w:rPr>
          <w:rFonts w:asciiTheme="minorEastAsia" w:eastAsiaTheme="minorEastAsia" w:hAnsiTheme="minorEastAsia"/>
          <w:sz w:val="21"/>
          <w:szCs w:val="21"/>
        </w:rPr>
        <w:t>该家族的继承人将他们在全世界的权利转让给这首歌。公平地说，这是一起版权案件</w:t>
      </w:r>
      <w:r w:rsidRPr="00231CC1">
        <w:rPr>
          <w:rFonts w:asciiTheme="minorEastAsia" w:eastAsiaTheme="minorEastAsia" w:hAnsiTheme="minorEastAsia" w:hint="eastAsia"/>
          <w:sz w:val="21"/>
          <w:szCs w:val="21"/>
        </w:rPr>
        <w:t>，而不是</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案件。</w:t>
      </w:r>
      <w:r w:rsidRPr="00231CC1">
        <w:rPr>
          <w:rFonts w:asciiTheme="minorEastAsia" w:eastAsiaTheme="minorEastAsia" w:hAnsiTheme="minorEastAsia"/>
          <w:sz w:val="21"/>
          <w:szCs w:val="21"/>
        </w:rPr>
        <w:t>在南非实施的</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1911年大英帝国法案</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带来了一个圆满的结局</w:t>
      </w:r>
      <w:r w:rsidRPr="00231CC1">
        <w:rPr>
          <w:rFonts w:asciiTheme="minorEastAsia" w:eastAsiaTheme="minorEastAsia" w:hAnsiTheme="minorEastAsia" w:hint="eastAsia"/>
          <w:sz w:val="21"/>
          <w:szCs w:val="21"/>
        </w:rPr>
        <w:t>。林达的继承人</w:t>
      </w:r>
      <w:r w:rsidRPr="00231CC1">
        <w:rPr>
          <w:rFonts w:asciiTheme="minorEastAsia" w:eastAsiaTheme="minorEastAsia" w:hAnsiTheme="minorEastAsia"/>
          <w:sz w:val="21"/>
          <w:szCs w:val="21"/>
        </w:rPr>
        <w:t>继续收到</w:t>
      </w:r>
      <w:r w:rsidRPr="00231CC1">
        <w:rPr>
          <w:rFonts w:asciiTheme="minorEastAsia" w:eastAsiaTheme="minorEastAsia" w:hAnsiTheme="minorEastAsia" w:hint="eastAsia"/>
          <w:sz w:val="21"/>
          <w:szCs w:val="21"/>
        </w:rPr>
        <w:t>《狮子今晚睡着了》</w:t>
      </w:r>
      <w:r w:rsidRPr="00231CC1">
        <w:rPr>
          <w:rFonts w:asciiTheme="minorEastAsia" w:eastAsiaTheme="minorEastAsia" w:hAnsiTheme="minorEastAsia"/>
          <w:sz w:val="21"/>
          <w:szCs w:val="21"/>
        </w:rPr>
        <w:t>的版税，</w:t>
      </w:r>
      <w:r w:rsidRPr="00231CC1">
        <w:rPr>
          <w:rFonts w:asciiTheme="minorEastAsia" w:eastAsiaTheme="minorEastAsia" w:hAnsiTheme="minorEastAsia" w:hint="eastAsia"/>
          <w:sz w:val="21"/>
          <w:szCs w:val="21"/>
        </w:rPr>
        <w:t>并且源源不断地得到报酬</w:t>
      </w:r>
      <w:r w:rsidRPr="00231CC1">
        <w:rPr>
          <w:rFonts w:asciiTheme="minorEastAsia" w:eastAsiaTheme="minorEastAsia" w:hAnsiTheme="minorEastAsia"/>
          <w:sz w:val="21"/>
          <w:szCs w:val="21"/>
        </w:rPr>
        <w:t>。在更正记录之后，它要求转到讨论的其他部分。</w:t>
      </w:r>
    </w:p>
    <w:p w14:paraId="4243778A" w14:textId="5C1B37F3"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图帕赫</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阿马鲁的代表</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在理解这一国际文书的内容方面</w:t>
      </w:r>
      <w:r w:rsidRPr="00231CC1">
        <w:rPr>
          <w:rFonts w:asciiTheme="minorEastAsia" w:eastAsiaTheme="minorEastAsia" w:hAnsiTheme="minorEastAsia" w:hint="eastAsia"/>
          <w:sz w:val="21"/>
          <w:szCs w:val="21"/>
        </w:rPr>
        <w:t>有些</w:t>
      </w:r>
      <w:r w:rsidRPr="00231CC1">
        <w:rPr>
          <w:rFonts w:asciiTheme="minorEastAsia" w:eastAsiaTheme="minorEastAsia" w:hAnsiTheme="minorEastAsia"/>
          <w:sz w:val="21"/>
          <w:szCs w:val="21"/>
        </w:rPr>
        <w:t>混乱</w:t>
      </w:r>
      <w:r w:rsidRPr="00231CC1">
        <w:rPr>
          <w:rFonts w:asciiTheme="minorEastAsia" w:eastAsiaTheme="minorEastAsia" w:hAnsiTheme="minorEastAsia" w:hint="eastAsia"/>
          <w:sz w:val="21"/>
          <w:szCs w:val="21"/>
        </w:rPr>
        <w:t>。对于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的定义没有达成任何一致意见或共识。为了推动前进，这一点非常重要。他不打算谈论版权，这与该文书完全无关。</w:t>
      </w:r>
      <w:r w:rsidRPr="00231CC1">
        <w:rPr>
          <w:rFonts w:asciiTheme="minorEastAsia" w:eastAsiaTheme="minorEastAsia" w:hAnsiTheme="minorEastAsia"/>
          <w:sz w:val="21"/>
          <w:szCs w:val="21"/>
        </w:rPr>
        <w:t>图帕赫</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阿马鲁</w:t>
      </w:r>
      <w:r w:rsidRPr="00231CC1">
        <w:rPr>
          <w:rFonts w:asciiTheme="minorEastAsia" w:eastAsiaTheme="minorEastAsia" w:hAnsiTheme="minorEastAsia" w:hint="eastAsia"/>
          <w:sz w:val="21"/>
          <w:szCs w:val="21"/>
        </w:rPr>
        <w:t>起草的定义提到，应当将</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理解为</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关于世界的宇宙论。他提议采取以下定义：“</w:t>
      </w:r>
      <w:r w:rsidRPr="00231CC1">
        <w:rPr>
          <w:rFonts w:asciiTheme="minorEastAsia" w:eastAsiaTheme="minorEastAsia" w:hAnsiTheme="minorEastAsia"/>
          <w:sz w:val="21"/>
          <w:szCs w:val="21"/>
        </w:rPr>
        <w:t>传统知识是与传统生命系统紧密相连的生态</w:t>
      </w:r>
      <w:r w:rsidRPr="00231CC1">
        <w:rPr>
          <w:rFonts w:asciiTheme="minorEastAsia" w:eastAsiaTheme="minorEastAsia" w:hAnsiTheme="minorEastAsia" w:hint="eastAsia"/>
          <w:sz w:val="21"/>
          <w:szCs w:val="21"/>
        </w:rPr>
        <w:t>传统</w:t>
      </w:r>
      <w:r w:rsidRPr="00231CC1">
        <w:rPr>
          <w:rFonts w:asciiTheme="minorEastAsia" w:eastAsiaTheme="minorEastAsia" w:hAnsiTheme="minorEastAsia"/>
          <w:sz w:val="21"/>
          <w:szCs w:val="21"/>
        </w:rPr>
        <w:t>知识或传统环境知识的累积过程，它</w:t>
      </w:r>
      <w:r w:rsidRPr="00231CC1">
        <w:rPr>
          <w:rFonts w:asciiTheme="minorEastAsia" w:eastAsiaTheme="minorEastAsia" w:hAnsiTheme="minorEastAsia" w:hint="eastAsia"/>
          <w:sz w:val="21"/>
          <w:szCs w:val="21"/>
        </w:rPr>
        <w:t>基于</w:t>
      </w:r>
      <w:r w:rsidRPr="00231CC1">
        <w:rPr>
          <w:rFonts w:asciiTheme="minorEastAsia" w:eastAsiaTheme="minorEastAsia" w:hAnsiTheme="minorEastAsia"/>
          <w:sz w:val="21"/>
          <w:szCs w:val="21"/>
        </w:rPr>
        <w:t>生物资源创新、创造性和实用性语言、</w:t>
      </w:r>
      <w:r w:rsidRPr="00231CC1">
        <w:rPr>
          <w:rFonts w:asciiTheme="minorEastAsia" w:eastAsiaTheme="minorEastAsia" w:hAnsiTheme="minorEastAsia" w:hint="eastAsia"/>
          <w:sz w:val="21"/>
          <w:szCs w:val="21"/>
        </w:rPr>
        <w:t>精神生活</w:t>
      </w:r>
      <w:r w:rsidRPr="00231CC1">
        <w:rPr>
          <w:rFonts w:asciiTheme="minorEastAsia" w:eastAsiaTheme="minorEastAsia" w:hAnsiTheme="minorEastAsia"/>
          <w:sz w:val="21"/>
          <w:szCs w:val="21"/>
        </w:rPr>
        <w:t>、自然循环、</w:t>
      </w:r>
      <w:r w:rsidRPr="00231CC1">
        <w:rPr>
          <w:rFonts w:asciiTheme="minorEastAsia" w:eastAsiaTheme="minorEastAsia" w:hAnsiTheme="minorEastAsia" w:hint="eastAsia"/>
          <w:sz w:val="21"/>
          <w:szCs w:val="21"/>
        </w:rPr>
        <w:t>生物多样性的</w:t>
      </w:r>
      <w:r w:rsidRPr="00231CC1">
        <w:rPr>
          <w:rFonts w:asciiTheme="minorEastAsia" w:eastAsiaTheme="minorEastAsia" w:hAnsiTheme="minorEastAsia"/>
          <w:sz w:val="21"/>
          <w:szCs w:val="21"/>
        </w:rPr>
        <w:t>保护和</w:t>
      </w:r>
      <w:proofErr w:type="gramStart"/>
      <w:r w:rsidRPr="00231CC1">
        <w:rPr>
          <w:rFonts w:asciiTheme="minorEastAsia" w:eastAsiaTheme="minorEastAsia" w:hAnsiTheme="minorEastAsia" w:hint="eastAsia"/>
          <w:sz w:val="21"/>
          <w:szCs w:val="21"/>
        </w:rPr>
        <w:t>可</w:t>
      </w:r>
      <w:proofErr w:type="gramEnd"/>
      <w:r w:rsidRPr="00231CC1">
        <w:rPr>
          <w:rFonts w:asciiTheme="minorEastAsia" w:eastAsiaTheme="minorEastAsia" w:hAnsiTheme="minorEastAsia" w:hint="eastAsia"/>
          <w:sz w:val="21"/>
          <w:szCs w:val="21"/>
        </w:rPr>
        <w:t>持续利用，以及</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与土地、宇宙论、土壤、土著人民保持和保护的自古以来就存在并且代代相传的物质方面的密切联系。”在过去15年里一直在讨论这个问题。令人遗憾的是，各国无法就该定义或</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达成一致意见。他询问，在一份具有约束力的国际条约中，由谁来决定</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是什么。它必须基于现实。它要求放弃</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。资格标准与国际条约不相符。它是专有的。他建议的定义应当指导取得进展。</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不应当迷失在令人混淆的项目中。基于该定义，没人可以说土</w:t>
      </w:r>
      <w:r w:rsidRPr="00231CC1">
        <w:rPr>
          <w:rFonts w:asciiTheme="minorEastAsia" w:eastAsiaTheme="minorEastAsia" w:hAnsiTheme="minorEastAsia"/>
          <w:sz w:val="21"/>
          <w:szCs w:val="21"/>
        </w:rPr>
        <w:t>著人民</w:t>
      </w:r>
      <w:r w:rsidRPr="00231CC1">
        <w:rPr>
          <w:rFonts w:asciiTheme="minorEastAsia" w:eastAsiaTheme="minorEastAsia" w:hAnsiTheme="minorEastAsia" w:hint="eastAsia"/>
          <w:sz w:val="21"/>
          <w:szCs w:val="21"/>
        </w:rPr>
        <w:t>的宇宙论取决于特定国家的政治。</w:t>
      </w:r>
      <w:r w:rsidRPr="00231CC1">
        <w:rPr>
          <w:rFonts w:asciiTheme="minorEastAsia" w:eastAsiaTheme="minorEastAsia" w:hAnsiTheme="minorEastAsia"/>
          <w:sz w:val="21"/>
          <w:szCs w:val="21"/>
        </w:rPr>
        <w:t>出于这些客观原因并根据《维也纳公约》</w:t>
      </w:r>
      <w:r w:rsidRPr="00231CC1">
        <w:rPr>
          <w:rFonts w:asciiTheme="minorEastAsia" w:eastAsiaTheme="minorEastAsia" w:hAnsiTheme="minorEastAsia" w:hint="eastAsia"/>
          <w:sz w:val="21"/>
          <w:szCs w:val="21"/>
        </w:rPr>
        <w:t>，它要求放弃</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w:t>
      </w:r>
    </w:p>
    <w:p w14:paraId="0F829907"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询问是否有任何成员国支持该提案。无人发言。</w:t>
      </w:r>
    </w:p>
    <w:p w14:paraId="3B671755"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多</w:t>
      </w:r>
      <w:r w:rsidRPr="00231CC1">
        <w:rPr>
          <w:rFonts w:asciiTheme="minorEastAsia" w:eastAsiaTheme="minorEastAsia" w:hAnsiTheme="minorEastAsia"/>
          <w:sz w:val="21"/>
          <w:szCs w:val="21"/>
        </w:rPr>
        <w:t>民族玻利维亚</w:t>
      </w:r>
      <w:r w:rsidRPr="00231CC1">
        <w:rPr>
          <w:rFonts w:asciiTheme="minorEastAsia" w:eastAsiaTheme="minorEastAsia" w:hAnsiTheme="minorEastAsia" w:hint="eastAsia"/>
          <w:sz w:val="21"/>
          <w:szCs w:val="21"/>
        </w:rPr>
        <w:t>国</w:t>
      </w:r>
      <w:r w:rsidRPr="00231CC1">
        <w:rPr>
          <w:rFonts w:asciiTheme="minorEastAsia" w:eastAsiaTheme="minorEastAsia" w:hAnsiTheme="minorEastAsia"/>
          <w:sz w:val="21"/>
          <w:szCs w:val="21"/>
        </w:rPr>
        <w:t>代表团</w:t>
      </w:r>
      <w:r w:rsidRPr="00231CC1">
        <w:rPr>
          <w:rFonts w:asciiTheme="minorEastAsia" w:eastAsiaTheme="minorEastAsia" w:hAnsiTheme="minorEastAsia" w:hint="eastAsia"/>
          <w:sz w:val="21"/>
          <w:szCs w:val="21"/>
        </w:rPr>
        <w:t>说，关于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受保护的</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可以提出一个相对宽泛的草案。必须由国家立法涵盖所有不同的标准，以确定哪些是</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，哪些不是。标准</w:t>
      </w:r>
      <w:r w:rsidRPr="00231CC1">
        <w:rPr>
          <w:rFonts w:asciiTheme="minorEastAsia" w:eastAsiaTheme="minorEastAsia" w:hAnsiTheme="minorEastAsia"/>
          <w:sz w:val="21"/>
          <w:szCs w:val="21"/>
        </w:rPr>
        <w:t>不应是僵硬的，而</w:t>
      </w:r>
      <w:r w:rsidRPr="00231CC1">
        <w:rPr>
          <w:rFonts w:asciiTheme="minorEastAsia" w:eastAsiaTheme="minorEastAsia" w:hAnsiTheme="minorEastAsia" w:hint="eastAsia"/>
          <w:sz w:val="21"/>
          <w:szCs w:val="21"/>
        </w:rPr>
        <w:t>是</w:t>
      </w:r>
      <w:r w:rsidRPr="00231CC1">
        <w:rPr>
          <w:rFonts w:asciiTheme="minorEastAsia" w:eastAsiaTheme="minorEastAsia" w:hAnsiTheme="minorEastAsia"/>
          <w:sz w:val="21"/>
          <w:szCs w:val="21"/>
        </w:rPr>
        <w:t>应</w:t>
      </w:r>
      <w:r w:rsidRPr="00231CC1">
        <w:rPr>
          <w:rFonts w:asciiTheme="minorEastAsia" w:eastAsiaTheme="minorEastAsia" w:hAnsiTheme="minorEastAsia" w:hint="eastAsia"/>
          <w:sz w:val="21"/>
          <w:szCs w:val="21"/>
        </w:rPr>
        <w:t>当</w:t>
      </w:r>
      <w:r w:rsidRPr="00231CC1">
        <w:rPr>
          <w:rFonts w:asciiTheme="minorEastAsia" w:eastAsiaTheme="minorEastAsia" w:hAnsiTheme="minorEastAsia"/>
          <w:sz w:val="21"/>
          <w:szCs w:val="21"/>
        </w:rPr>
        <w:t>与不同国家的土著人民协调。</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回顾</w:t>
      </w:r>
      <w:r w:rsidRPr="00231CC1">
        <w:rPr>
          <w:rFonts w:asciiTheme="minorEastAsia" w:eastAsiaTheme="minorEastAsia" w:hAnsiTheme="minorEastAsia" w:hint="eastAsia"/>
          <w:sz w:val="21"/>
          <w:szCs w:val="21"/>
        </w:rPr>
        <w:t>它在纳入与</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紧密相联的术语“受保护”的可能性上的立场。该草案会导致遗漏多</w:t>
      </w:r>
      <w:r w:rsidRPr="00231CC1">
        <w:rPr>
          <w:rFonts w:asciiTheme="minorEastAsia" w:eastAsiaTheme="minorEastAsia" w:hAnsiTheme="minorEastAsia"/>
          <w:sz w:val="21"/>
          <w:szCs w:val="21"/>
        </w:rPr>
        <w:t>民族玻利维亚</w:t>
      </w:r>
      <w:r w:rsidRPr="00231CC1">
        <w:rPr>
          <w:rFonts w:asciiTheme="minorEastAsia" w:eastAsiaTheme="minorEastAsia" w:hAnsiTheme="minorEastAsia" w:hint="eastAsia"/>
          <w:sz w:val="21"/>
          <w:szCs w:val="21"/>
        </w:rPr>
        <w:t>国实际上存在的传统知识。</w:t>
      </w:r>
    </w:p>
    <w:p w14:paraId="255C9748" w14:textId="261097E1"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尼日利亚代表团</w:t>
      </w:r>
      <w:r w:rsidRPr="00231CC1">
        <w:rPr>
          <w:rFonts w:asciiTheme="minorEastAsia" w:eastAsiaTheme="minorEastAsia" w:hAnsiTheme="minorEastAsia" w:hint="eastAsia"/>
          <w:sz w:val="21"/>
          <w:szCs w:val="21"/>
        </w:rPr>
        <w:t>赞同</w:t>
      </w: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先前所发表的意见。它说，</w:t>
      </w:r>
      <w:r w:rsidRPr="00231CC1">
        <w:rPr>
          <w:rFonts w:asciiTheme="minorEastAsia" w:eastAsiaTheme="minorEastAsia" w:hAnsiTheme="minorEastAsia"/>
          <w:sz w:val="21"/>
          <w:szCs w:val="21"/>
        </w:rPr>
        <w:t>日本代表团</w:t>
      </w:r>
      <w:r w:rsidRPr="00231CC1">
        <w:rPr>
          <w:rFonts w:asciiTheme="minorEastAsia" w:eastAsiaTheme="minorEastAsia" w:hAnsiTheme="minorEastAsia" w:hint="eastAsia"/>
          <w:sz w:val="21"/>
          <w:szCs w:val="21"/>
        </w:rPr>
        <w:t>提议5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年的期限。它很高兴地注意到</w:t>
      </w: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愿意走出这一框框。尽管大多数国际文书都被描述为框架文书，</w:t>
      </w:r>
      <w:r w:rsidRPr="00231CC1">
        <w:rPr>
          <w:rFonts w:asciiTheme="minorEastAsia" w:eastAsiaTheme="minorEastAsia" w:hAnsiTheme="minorEastAsia"/>
          <w:sz w:val="21"/>
          <w:szCs w:val="21"/>
        </w:rPr>
        <w:t>对于IGC正在做的事情，没有比提出一项框架文书更好的描述了，该文书将在国家一级留下</w:t>
      </w:r>
      <w:r w:rsidRPr="00231CC1">
        <w:rPr>
          <w:rFonts w:asciiTheme="minorEastAsia" w:eastAsiaTheme="minorEastAsia" w:hAnsiTheme="minorEastAsia" w:hint="eastAsia"/>
          <w:sz w:val="21"/>
          <w:szCs w:val="21"/>
        </w:rPr>
        <w:t>足够</w:t>
      </w:r>
      <w:r w:rsidRPr="00231CC1">
        <w:rPr>
          <w:rFonts w:asciiTheme="minorEastAsia" w:eastAsiaTheme="minorEastAsia" w:hAnsiTheme="minorEastAsia"/>
          <w:sz w:val="21"/>
          <w:szCs w:val="21"/>
        </w:rPr>
        <w:t>的政策空间</w:t>
      </w:r>
      <w:r w:rsidRPr="00231CC1">
        <w:rPr>
          <w:rFonts w:asciiTheme="minorEastAsia" w:eastAsiaTheme="minorEastAsia" w:hAnsiTheme="minorEastAsia" w:hint="eastAsia"/>
          <w:sz w:val="21"/>
          <w:szCs w:val="21"/>
        </w:rPr>
        <w:t>。它建议</w:t>
      </w:r>
      <w:proofErr w:type="gramStart"/>
      <w:r w:rsidRPr="00231CC1">
        <w:rPr>
          <w:rFonts w:asciiTheme="minorEastAsia" w:eastAsiaTheme="minorEastAsia" w:hAnsiTheme="minorEastAsia" w:hint="eastAsia"/>
          <w:sz w:val="21"/>
          <w:szCs w:val="21"/>
        </w:rPr>
        <w:t>将</w:t>
      </w:r>
      <w:r w:rsidRPr="00231CC1">
        <w:rPr>
          <w:rFonts w:asciiTheme="minorEastAsia" w:eastAsiaTheme="minorEastAsia" w:hAnsiTheme="minorEastAsia"/>
          <w:sz w:val="21"/>
          <w:szCs w:val="21"/>
        </w:rPr>
        <w:t>资格</w:t>
      </w:r>
      <w:proofErr w:type="gramEnd"/>
      <w:r w:rsidRPr="00231CC1">
        <w:rPr>
          <w:rFonts w:asciiTheme="minorEastAsia" w:eastAsiaTheme="minorEastAsia" w:hAnsiTheme="minorEastAsia"/>
          <w:sz w:val="21"/>
          <w:szCs w:val="21"/>
        </w:rPr>
        <w:t>标准</w:t>
      </w:r>
      <w:r w:rsidRPr="00231CC1">
        <w:rPr>
          <w:rFonts w:asciiTheme="minorEastAsia" w:eastAsiaTheme="minorEastAsia" w:hAnsiTheme="minorEastAsia" w:hint="eastAsia"/>
          <w:sz w:val="21"/>
          <w:szCs w:val="21"/>
        </w:rPr>
        <w:t>保留在第3条内，而不要从一节移到另一节，因为这会产生混淆。它</w:t>
      </w:r>
      <w:r w:rsidRPr="00231CC1">
        <w:rPr>
          <w:rFonts w:asciiTheme="minorEastAsia" w:eastAsiaTheme="minorEastAsia" w:hAnsiTheme="minorEastAsia"/>
          <w:sz w:val="21"/>
          <w:szCs w:val="21"/>
        </w:rPr>
        <w:t>回顾主席</w:t>
      </w:r>
      <w:r w:rsidRPr="00231CC1">
        <w:rPr>
          <w:rFonts w:asciiTheme="minorEastAsia" w:eastAsiaTheme="minorEastAsia" w:hAnsiTheme="minorEastAsia" w:hint="eastAsia"/>
          <w:sz w:val="21"/>
          <w:szCs w:val="21"/>
        </w:rPr>
        <w:t>提到</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定义里的</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以及分层和差别化办法。这些办法是趋同的。“受保护”传统知识的整个想法是先发制人的。如果存在受保护</w:t>
      </w:r>
      <w:r w:rsidRPr="00231CC1">
        <w:rPr>
          <w:rFonts w:asciiTheme="minorEastAsia" w:eastAsiaTheme="minorEastAsia" w:hAnsiTheme="minorEastAsia"/>
          <w:sz w:val="21"/>
          <w:szCs w:val="21"/>
        </w:rPr>
        <w:t>传统知识，IGC</w:t>
      </w:r>
      <w:r w:rsidRPr="00231CC1">
        <w:rPr>
          <w:rFonts w:asciiTheme="minorEastAsia" w:eastAsiaTheme="minorEastAsia" w:hAnsiTheme="minorEastAsia" w:hint="eastAsia"/>
          <w:sz w:val="21"/>
          <w:szCs w:val="21"/>
        </w:rPr>
        <w:t>就没有开会的意义了。它</w:t>
      </w:r>
      <w:r w:rsidRPr="00231CC1">
        <w:rPr>
          <w:rFonts w:asciiTheme="minorEastAsia" w:eastAsiaTheme="minorEastAsia" w:hAnsiTheme="minorEastAsia"/>
          <w:sz w:val="21"/>
          <w:szCs w:val="21"/>
        </w:rPr>
        <w:t>回顾任务授权</w:t>
      </w:r>
      <w:r w:rsidRPr="00231CC1">
        <w:rPr>
          <w:rFonts w:asciiTheme="minorEastAsia" w:eastAsiaTheme="minorEastAsia" w:hAnsiTheme="minorEastAsia" w:hint="eastAsia"/>
          <w:sz w:val="21"/>
          <w:szCs w:val="21"/>
        </w:rPr>
        <w:t>。它声称，说存在着业已确定的受保护传统知识，无异于在说IGC2</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年来一直在白白开会。IGC必须对</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保持敏感，事实上通过延伸，IGC还必须对其利益与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遗传资源</w:t>
      </w:r>
      <w:r w:rsidRPr="00231CC1">
        <w:rPr>
          <w:rFonts w:asciiTheme="minorEastAsia" w:eastAsiaTheme="minorEastAsia" w:hAnsiTheme="minorEastAsia" w:hint="eastAsia"/>
          <w:sz w:val="21"/>
          <w:szCs w:val="21"/>
        </w:rPr>
        <w:t>息息相关的民族国家保持敏感。5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年的想法不合时宜。IGC可以利用一项战略解决三个主要问题。</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必须做出选择，是回到关于</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的强有力定义并制定保护的</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，还是审查采取分层和差别化的保护办法。在这方面，也可以决定保护标准。</w:t>
      </w:r>
      <w:proofErr w:type="gramStart"/>
      <w:r w:rsidRPr="00231CC1">
        <w:rPr>
          <w:rFonts w:asciiTheme="minorEastAsia" w:eastAsiaTheme="minorEastAsia" w:hAnsiTheme="minorEastAsia" w:hint="eastAsia"/>
          <w:sz w:val="21"/>
          <w:szCs w:val="21"/>
        </w:rPr>
        <w:t>与其从</w:t>
      </w:r>
      <w:proofErr w:type="gramEnd"/>
      <w:r w:rsidRPr="00231CC1">
        <w:rPr>
          <w:rFonts w:asciiTheme="minorEastAsia" w:eastAsiaTheme="minorEastAsia" w:hAnsiTheme="minorEastAsia" w:hint="eastAsia"/>
          <w:sz w:val="21"/>
          <w:szCs w:val="21"/>
        </w:rPr>
        <w:t>一个章节移到另一章节，倒不如放弃</w:t>
      </w:r>
      <w:r w:rsidRPr="00231CC1">
        <w:rPr>
          <w:rFonts w:asciiTheme="minorEastAsia" w:eastAsiaTheme="minorEastAsia" w:hAnsiTheme="minorEastAsia"/>
          <w:sz w:val="21"/>
          <w:szCs w:val="21"/>
        </w:rPr>
        <w:t>概念</w:t>
      </w:r>
      <w:r w:rsidRPr="00231CC1">
        <w:rPr>
          <w:rFonts w:asciiTheme="minorEastAsia" w:eastAsiaTheme="minorEastAsia" w:hAnsiTheme="minorEastAsia" w:hint="eastAsia"/>
          <w:sz w:val="21"/>
          <w:szCs w:val="21"/>
        </w:rPr>
        <w:t>性</w:t>
      </w:r>
      <w:r w:rsidRPr="00231CC1">
        <w:rPr>
          <w:rFonts w:asciiTheme="minorEastAsia" w:eastAsiaTheme="minorEastAsia" w:hAnsiTheme="minorEastAsia"/>
          <w:sz w:val="21"/>
          <w:szCs w:val="21"/>
        </w:rPr>
        <w:t>问题</w:t>
      </w:r>
      <w:r w:rsidRPr="00231CC1">
        <w:rPr>
          <w:rFonts w:asciiTheme="minorEastAsia" w:eastAsiaTheme="minorEastAsia" w:hAnsiTheme="minorEastAsia" w:hint="eastAsia"/>
          <w:sz w:val="21"/>
          <w:szCs w:val="21"/>
        </w:rPr>
        <w:t>集中处理这些案文，这样会</w:t>
      </w:r>
      <w:r w:rsidRPr="00231CC1">
        <w:rPr>
          <w:rFonts w:asciiTheme="minorEastAsia" w:eastAsiaTheme="minorEastAsia" w:hAnsiTheme="minorEastAsia"/>
          <w:sz w:val="21"/>
          <w:szCs w:val="21"/>
        </w:rPr>
        <w:t>更加有效和</w:t>
      </w:r>
      <w:r w:rsidRPr="00231CC1">
        <w:rPr>
          <w:rFonts w:asciiTheme="minorEastAsia" w:eastAsiaTheme="minorEastAsia" w:hAnsiTheme="minorEastAsia" w:hint="eastAsia"/>
          <w:sz w:val="21"/>
          <w:szCs w:val="21"/>
        </w:rPr>
        <w:t>高</w:t>
      </w:r>
      <w:r w:rsidRPr="00231CC1">
        <w:rPr>
          <w:rFonts w:asciiTheme="minorEastAsia" w:eastAsiaTheme="minorEastAsia" w:hAnsiTheme="minorEastAsia"/>
          <w:sz w:val="21"/>
          <w:szCs w:val="21"/>
        </w:rPr>
        <w:t>效</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认识到并不是所有成员都</w:t>
      </w:r>
      <w:r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以一致方式</w:t>
      </w:r>
      <w:r w:rsidRPr="00231CC1">
        <w:rPr>
          <w:rFonts w:asciiTheme="minorEastAsia" w:eastAsiaTheme="minorEastAsia" w:hAnsiTheme="minorEastAsia" w:hint="eastAsia"/>
          <w:sz w:val="21"/>
          <w:szCs w:val="21"/>
        </w:rPr>
        <w:t>穿行其中的技</w:t>
      </w:r>
      <w:r w:rsidR="00C6189B" w:rsidRPr="00231CC1">
        <w:rPr>
          <w:rFonts w:asciiTheme="minorEastAsia" w:eastAsiaTheme="minorEastAsia" w:hAnsiTheme="minorEastAsia" w:hint="cs"/>
          <w:sz w:val="21"/>
          <w:szCs w:val="21"/>
        </w:rPr>
        <w:t>‍</w:t>
      </w:r>
      <w:r w:rsidRPr="00231CC1">
        <w:rPr>
          <w:rFonts w:asciiTheme="minorEastAsia" w:eastAsiaTheme="minorEastAsia" w:hAnsiTheme="minorEastAsia" w:hint="eastAsia"/>
          <w:sz w:val="21"/>
          <w:szCs w:val="21"/>
        </w:rPr>
        <w:t>能。</w:t>
      </w:r>
    </w:p>
    <w:p w14:paraId="4B79F8B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指出，在概念层面上有两种办法。一种办法代表大多数发达国家，即缩小定义，从而使大多数传统知识不在保护范围并对其加以利用。</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的所有人不应当允许这种情况发生。它询问</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将如何调和案文中这些相互冲突的利益。这个问题不是知识问题，而是经济问题。</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对</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有道德上的义务。它</w:t>
      </w:r>
      <w:r w:rsidRPr="00231CC1">
        <w:rPr>
          <w:rFonts w:asciiTheme="minorEastAsia" w:eastAsiaTheme="minorEastAsia" w:hAnsiTheme="minorEastAsia"/>
          <w:sz w:val="21"/>
          <w:szCs w:val="21"/>
        </w:rPr>
        <w:t>呼吁</w:t>
      </w:r>
      <w:r w:rsidRPr="00231CC1">
        <w:rPr>
          <w:rFonts w:asciiTheme="minorEastAsia" w:eastAsiaTheme="minorEastAsia" w:hAnsiTheme="minorEastAsia" w:hint="eastAsia"/>
          <w:sz w:val="21"/>
          <w:szCs w:val="21"/>
        </w:rPr>
        <w:t>对该问题采取更好的和更合适的人性办法。</w:t>
      </w:r>
      <w:r w:rsidRPr="00231CC1">
        <w:rPr>
          <w:rFonts w:asciiTheme="minorEastAsia" w:eastAsiaTheme="minorEastAsia" w:hAnsiTheme="minorEastAsia"/>
          <w:sz w:val="21"/>
          <w:szCs w:val="21"/>
        </w:rPr>
        <w:t>不能用最高</w:t>
      </w:r>
      <w:r w:rsidRPr="00231CC1">
        <w:rPr>
          <w:rFonts w:asciiTheme="minorEastAsia" w:eastAsiaTheme="minorEastAsia" w:hAnsiTheme="minorEastAsia" w:hint="eastAsia"/>
          <w:sz w:val="21"/>
          <w:szCs w:val="21"/>
        </w:rPr>
        <w:t>标准</w:t>
      </w:r>
      <w:r w:rsidRPr="00231CC1">
        <w:rPr>
          <w:rFonts w:asciiTheme="minorEastAsia" w:eastAsiaTheme="minorEastAsia" w:hAnsiTheme="minorEastAsia"/>
          <w:sz w:val="21"/>
          <w:szCs w:val="21"/>
        </w:rPr>
        <w:t>谈判国际文书。</w:t>
      </w:r>
      <w:r w:rsidRPr="00231CC1">
        <w:rPr>
          <w:rFonts w:asciiTheme="minorEastAsia" w:eastAsiaTheme="minorEastAsia" w:hAnsiTheme="minorEastAsia" w:hint="eastAsia"/>
          <w:sz w:val="21"/>
          <w:szCs w:val="21"/>
        </w:rPr>
        <w:t>该</w:t>
      </w:r>
      <w:r w:rsidRPr="00231CC1">
        <w:rPr>
          <w:rFonts w:asciiTheme="minorEastAsia" w:eastAsiaTheme="minorEastAsia" w:hAnsiTheme="minorEastAsia"/>
          <w:sz w:val="21"/>
          <w:szCs w:val="21"/>
        </w:rPr>
        <w:t>办法是制定一个所有人都能同意的最低标准，然后在国家一级执行。</w:t>
      </w:r>
      <w:r w:rsidRPr="00231CC1">
        <w:rPr>
          <w:rFonts w:asciiTheme="minorEastAsia" w:eastAsiaTheme="minorEastAsia" w:hAnsiTheme="minorEastAsia" w:hint="eastAsia"/>
          <w:sz w:val="21"/>
          <w:szCs w:val="21"/>
        </w:rPr>
        <w:t>它呼吁采取合理和平衡的办法，避免走向极端，仅仅追求自己的利益。知识的</w:t>
      </w:r>
      <w:r w:rsidRPr="00231CC1">
        <w:rPr>
          <w:rFonts w:asciiTheme="minorEastAsia" w:eastAsiaTheme="minorEastAsia" w:hAnsiTheme="minorEastAsia"/>
          <w:sz w:val="21"/>
          <w:szCs w:val="21"/>
        </w:rPr>
        <w:t>使用者</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持有人</w:t>
      </w:r>
      <w:r w:rsidRPr="00231CC1">
        <w:rPr>
          <w:rFonts w:asciiTheme="minorEastAsia" w:eastAsiaTheme="minorEastAsia" w:hAnsiTheme="minorEastAsia" w:hint="eastAsia"/>
          <w:sz w:val="21"/>
          <w:szCs w:val="21"/>
        </w:rPr>
        <w:t>都应当是赢家。</w:t>
      </w:r>
    </w:p>
    <w:p w14:paraId="5C86EBD0" w14:textId="3F716FB4"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w:t>
      </w:r>
      <w:proofErr w:type="gramStart"/>
      <w:r w:rsidRPr="00231CC1">
        <w:rPr>
          <w:rFonts w:asciiTheme="minorEastAsia" w:eastAsiaTheme="minorEastAsia" w:hAnsiTheme="minorEastAsia"/>
          <w:sz w:val="21"/>
          <w:szCs w:val="21"/>
        </w:rPr>
        <w:t>它</w:t>
      </w:r>
      <w:r w:rsidRPr="00231CC1">
        <w:rPr>
          <w:rFonts w:asciiTheme="minorEastAsia" w:eastAsiaTheme="minorEastAsia" w:hAnsiTheme="minorEastAsia" w:hint="eastAsia"/>
          <w:sz w:val="21"/>
          <w:szCs w:val="21"/>
        </w:rPr>
        <w:t>总体</w:t>
      </w:r>
      <w:proofErr w:type="gramEnd"/>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支持</w:t>
      </w:r>
      <w:r w:rsidRPr="00231CC1">
        <w:rPr>
          <w:rFonts w:asciiTheme="minorEastAsia" w:eastAsiaTheme="minorEastAsia" w:hAnsiTheme="minorEastAsia" w:hint="eastAsia"/>
          <w:sz w:val="21"/>
          <w:szCs w:val="21"/>
        </w:rPr>
        <w:t>在第3条</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中纳入</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w:t>
      </w:r>
      <w:proofErr w:type="gramStart"/>
      <w:r w:rsidRPr="00231CC1">
        <w:rPr>
          <w:rFonts w:asciiTheme="minorEastAsia" w:eastAsiaTheme="minorEastAsia" w:hAnsiTheme="minorEastAsia" w:hint="eastAsia"/>
          <w:sz w:val="21"/>
          <w:szCs w:val="21"/>
        </w:rPr>
        <w:t>它总体</w:t>
      </w:r>
      <w:proofErr w:type="gramEnd"/>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支持</w:t>
      </w:r>
      <w:r w:rsidRPr="00231CC1">
        <w:rPr>
          <w:rFonts w:asciiTheme="minorEastAsia" w:eastAsiaTheme="minorEastAsia" w:hAnsiTheme="minorEastAsia" w:hint="eastAsia"/>
          <w:sz w:val="21"/>
          <w:szCs w:val="21"/>
        </w:rPr>
        <w:t>两份案文的</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，对一些被放在括号内的要素特别赞成或感到关切，将在非正式会议上进行讨</w:t>
      </w:r>
      <w:r w:rsidR="00E3010B" w:rsidRPr="00231CC1">
        <w:rPr>
          <w:rFonts w:asciiTheme="minorEastAsia" w:eastAsiaTheme="minorEastAsia" w:hAnsiTheme="minorEastAsia" w:hint="cs"/>
          <w:sz w:val="21"/>
          <w:szCs w:val="21"/>
        </w:rPr>
        <w:t>‍</w:t>
      </w:r>
      <w:r w:rsidRPr="00231CC1">
        <w:rPr>
          <w:rFonts w:asciiTheme="minorEastAsia" w:eastAsiaTheme="minorEastAsia" w:hAnsiTheme="minorEastAsia" w:hint="eastAsia"/>
          <w:sz w:val="21"/>
          <w:szCs w:val="21"/>
        </w:rPr>
        <w:t>论。</w:t>
      </w:r>
    </w:p>
    <w:p w14:paraId="1C4DB22D"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w:t>
      </w:r>
      <w:r w:rsidRPr="00231CC1">
        <w:rPr>
          <w:rFonts w:asciiTheme="minorEastAsia" w:eastAsiaTheme="minorEastAsia" w:hAnsiTheme="minorEastAsia" w:hint="eastAsia"/>
          <w:sz w:val="21"/>
          <w:szCs w:val="21"/>
        </w:rPr>
        <w:t>代表</w:t>
      </w:r>
      <w:r w:rsidRPr="00231CC1">
        <w:rPr>
          <w:rFonts w:asciiTheme="minorEastAsia" w:eastAsiaTheme="minorEastAsia" w:hAnsiTheme="minorEastAsia"/>
          <w:sz w:val="21"/>
          <w:szCs w:val="21"/>
        </w:rPr>
        <w:t>CEBS</w:t>
      </w:r>
      <w:r w:rsidRPr="00231CC1">
        <w:rPr>
          <w:rFonts w:asciiTheme="minorEastAsia" w:eastAsiaTheme="minorEastAsia" w:hAnsiTheme="minorEastAsia" w:hint="eastAsia"/>
          <w:sz w:val="21"/>
          <w:szCs w:val="21"/>
        </w:rPr>
        <w:t>集团发言，它说，关于资格和</w:t>
      </w:r>
      <w:r w:rsidRPr="00231CC1">
        <w:rPr>
          <w:rFonts w:asciiTheme="minorEastAsia" w:eastAsiaTheme="minorEastAsia" w:hAnsiTheme="minorEastAsia"/>
          <w:sz w:val="21"/>
          <w:szCs w:val="21"/>
        </w:rPr>
        <w:t>保护范围</w:t>
      </w:r>
      <w:r w:rsidRPr="00231CC1">
        <w:rPr>
          <w:rFonts w:asciiTheme="minorEastAsia" w:eastAsiaTheme="minorEastAsia" w:hAnsiTheme="minorEastAsia" w:hint="eastAsia"/>
          <w:sz w:val="21"/>
          <w:szCs w:val="21"/>
        </w:rPr>
        <w:t>的两项条款必不可少。关于概念方面，它可以支持采取分层办法，但不是三层办法。采取两层办法，即，秘密与非秘密，这将减少含糊性。它不清楚谁将决定</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的传播是否以及如何狭窄或广泛。关于受保护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其根本的概念问题是排除属于</w:t>
      </w:r>
      <w:r w:rsidRPr="00231CC1">
        <w:rPr>
          <w:rFonts w:asciiTheme="minorEastAsia" w:eastAsiaTheme="minorEastAsia" w:hAnsiTheme="minorEastAsia"/>
          <w:sz w:val="21"/>
          <w:szCs w:val="21"/>
        </w:rPr>
        <w:t>公有领域</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w:t>
      </w:r>
    </w:p>
    <w:p w14:paraId="3756405C" w14:textId="26051073"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特波提巴基金会</w:t>
      </w:r>
      <w:r w:rsidRPr="00231CC1">
        <w:rPr>
          <w:rFonts w:asciiTheme="minorEastAsia" w:eastAsiaTheme="minorEastAsia" w:hAnsiTheme="minorEastAsia" w:hint="eastAsia"/>
          <w:sz w:val="21"/>
          <w:szCs w:val="21"/>
        </w:rPr>
        <w:t>的代表代表</w:t>
      </w:r>
      <w:r w:rsidRPr="00231CC1">
        <w:rPr>
          <w:rFonts w:asciiTheme="minorEastAsia" w:eastAsiaTheme="minorEastAsia" w:hAnsiTheme="minorEastAsia"/>
          <w:sz w:val="21"/>
          <w:szCs w:val="21"/>
        </w:rPr>
        <w:t>土著核心小组</w:t>
      </w:r>
      <w:r w:rsidRPr="00231CC1">
        <w:rPr>
          <w:rFonts w:asciiTheme="minorEastAsia" w:eastAsiaTheme="minorEastAsia" w:hAnsiTheme="minorEastAsia" w:hint="eastAsia"/>
          <w:sz w:val="21"/>
          <w:szCs w:val="21"/>
        </w:rPr>
        <w:t>发言，他赞成南非和尼日利亚代表团就一般性原则问题的发言。关于第5条，他说，</w:t>
      </w:r>
      <w:r w:rsidRPr="00231CC1">
        <w:rPr>
          <w:rFonts w:asciiTheme="minorEastAsia" w:eastAsiaTheme="minorEastAsia" w:hAnsiTheme="minorEastAsia"/>
          <w:sz w:val="21"/>
          <w:szCs w:val="21"/>
        </w:rPr>
        <w:t>那些提出案文供审议的成员必须非常</w:t>
      </w:r>
      <w:r w:rsidRPr="00231CC1">
        <w:rPr>
          <w:rFonts w:asciiTheme="minorEastAsia" w:eastAsiaTheme="minorEastAsia" w:hAnsiTheme="minorEastAsia" w:hint="eastAsia"/>
          <w:sz w:val="21"/>
          <w:szCs w:val="21"/>
        </w:rPr>
        <w:t>认真</w:t>
      </w:r>
      <w:r w:rsidRPr="00231CC1">
        <w:rPr>
          <w:rFonts w:asciiTheme="minorEastAsia" w:eastAsiaTheme="minorEastAsia" w:hAnsiTheme="minorEastAsia"/>
          <w:sz w:val="21"/>
          <w:szCs w:val="21"/>
        </w:rPr>
        <w:t>地</w:t>
      </w:r>
      <w:r w:rsidRPr="00231CC1">
        <w:rPr>
          <w:rFonts w:asciiTheme="minorEastAsia" w:eastAsiaTheme="minorEastAsia" w:hAnsiTheme="minorEastAsia" w:hint="eastAsia"/>
          <w:sz w:val="21"/>
          <w:szCs w:val="21"/>
        </w:rPr>
        <w:t>思</w:t>
      </w:r>
      <w:r w:rsidRPr="00231CC1">
        <w:rPr>
          <w:rFonts w:asciiTheme="minorEastAsia" w:eastAsiaTheme="minorEastAsia" w:hAnsiTheme="minorEastAsia"/>
          <w:sz w:val="21"/>
          <w:szCs w:val="21"/>
        </w:rPr>
        <w:t>考谈判的目的。传统知识</w:t>
      </w:r>
      <w:r w:rsidRPr="00231CC1">
        <w:rPr>
          <w:rFonts w:asciiTheme="minorEastAsia" w:eastAsiaTheme="minorEastAsia" w:hAnsiTheme="minorEastAsia" w:hint="eastAsia"/>
          <w:sz w:val="21"/>
          <w:szCs w:val="21"/>
        </w:rPr>
        <w:t>不只是版权、商标或任何其他知识产权问题。它是文化的基本权利问题。</w:t>
      </w:r>
      <w:r w:rsidRPr="00231CC1">
        <w:rPr>
          <w:rFonts w:asciiTheme="minorEastAsia" w:eastAsiaTheme="minorEastAsia" w:hAnsiTheme="minorEastAsia"/>
          <w:sz w:val="21"/>
          <w:szCs w:val="21"/>
        </w:rPr>
        <w:t>土著核心小组讨论了土著人民</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文化层面</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对平衡的理解，这种理解不同于</w:t>
      </w:r>
      <w:r w:rsidRPr="00231CC1">
        <w:rPr>
          <w:rFonts w:asciiTheme="minorEastAsia" w:eastAsiaTheme="minorEastAsia" w:hAnsiTheme="minorEastAsia" w:hint="eastAsia"/>
          <w:sz w:val="21"/>
          <w:szCs w:val="21"/>
        </w:rPr>
        <w:t>现行</w:t>
      </w:r>
      <w:r w:rsidRPr="00231CC1">
        <w:rPr>
          <w:rFonts w:asciiTheme="minorEastAsia" w:eastAsiaTheme="minorEastAsia" w:hAnsiTheme="minorEastAsia"/>
          <w:sz w:val="21"/>
          <w:szCs w:val="21"/>
        </w:rPr>
        <w:t>版权制度</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所反映的。IGC试图向前</w:t>
      </w:r>
      <w:r w:rsidRPr="00231CC1">
        <w:rPr>
          <w:rFonts w:asciiTheme="minorEastAsia" w:eastAsiaTheme="minorEastAsia" w:hAnsiTheme="minorEastAsia" w:hint="eastAsia"/>
          <w:sz w:val="21"/>
          <w:szCs w:val="21"/>
        </w:rPr>
        <w:t>推进</w:t>
      </w:r>
      <w:r w:rsidRPr="00231CC1">
        <w:rPr>
          <w:rFonts w:asciiTheme="minorEastAsia" w:eastAsiaTheme="minorEastAsia" w:hAnsiTheme="minorEastAsia"/>
          <w:sz w:val="21"/>
          <w:szCs w:val="21"/>
        </w:rPr>
        <w:t>并改变这一现状。有</w:t>
      </w:r>
      <w:r w:rsidRPr="00231CC1">
        <w:rPr>
          <w:rFonts w:asciiTheme="minorEastAsia" w:eastAsiaTheme="minorEastAsia" w:hAnsiTheme="minorEastAsia" w:hint="eastAsia"/>
          <w:sz w:val="21"/>
          <w:szCs w:val="21"/>
        </w:rPr>
        <w:t>成员</w:t>
      </w:r>
      <w:r w:rsidRPr="00231CC1">
        <w:rPr>
          <w:rFonts w:asciiTheme="minorEastAsia" w:eastAsiaTheme="minorEastAsia" w:hAnsiTheme="minorEastAsia"/>
          <w:sz w:val="21"/>
          <w:szCs w:val="21"/>
        </w:rPr>
        <w:t>提议</w:t>
      </w:r>
      <w:r w:rsidRPr="00231CC1">
        <w:rPr>
          <w:rFonts w:asciiTheme="minorEastAsia" w:eastAsiaTheme="minorEastAsia" w:hAnsiTheme="minorEastAsia" w:hint="eastAsia"/>
          <w:sz w:val="21"/>
          <w:szCs w:val="21"/>
        </w:rPr>
        <w:t>的一种改变是纳入“</w:t>
      </w:r>
      <w:r w:rsidRPr="00231CC1">
        <w:rPr>
          <w:rFonts w:asciiTheme="minorEastAsia" w:eastAsiaTheme="minorEastAsia" w:hAnsiTheme="minorEastAsia"/>
          <w:sz w:val="21"/>
          <w:szCs w:val="21"/>
        </w:rPr>
        <w:t>记录和</w:t>
      </w:r>
      <w:r w:rsidRPr="00231CC1">
        <w:rPr>
          <w:rFonts w:asciiTheme="minorEastAsia" w:eastAsiaTheme="minorEastAsia" w:hAnsiTheme="minorEastAsia" w:hint="eastAsia"/>
          <w:sz w:val="21"/>
          <w:szCs w:val="21"/>
        </w:rPr>
        <w:t>存档”。</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花了多年时间讨论维护，并将它从案文中删除，但它又被放了回来。同样地，“进行记录”和“进行存档”等术语也进入了案文。</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与记录和存档没有任何关系。存档和</w:t>
      </w:r>
      <w:r w:rsidRPr="00231CC1">
        <w:rPr>
          <w:rFonts w:asciiTheme="minorEastAsia" w:eastAsiaTheme="minorEastAsia" w:hAnsiTheme="minorEastAsia"/>
          <w:sz w:val="21"/>
          <w:szCs w:val="21"/>
        </w:rPr>
        <w:t>维护</w:t>
      </w:r>
      <w:r w:rsidRPr="00231CC1">
        <w:rPr>
          <w:rFonts w:asciiTheme="minorEastAsia" w:eastAsiaTheme="minorEastAsia" w:hAnsiTheme="minorEastAsia" w:hint="eastAsia"/>
          <w:sz w:val="21"/>
          <w:szCs w:val="21"/>
        </w:rPr>
        <w:t>职能是教科文</w:t>
      </w:r>
      <w:r w:rsidR="00471ACA" w:rsidRPr="00231CC1">
        <w:rPr>
          <w:rFonts w:asciiTheme="minorEastAsia" w:eastAsiaTheme="minorEastAsia" w:hAnsiTheme="minorEastAsia" w:hint="eastAsia"/>
          <w:sz w:val="21"/>
          <w:szCs w:val="21"/>
        </w:rPr>
        <w:t>组织</w:t>
      </w:r>
      <w:r w:rsidRPr="00231CC1">
        <w:rPr>
          <w:rFonts w:asciiTheme="minorEastAsia" w:eastAsiaTheme="minorEastAsia" w:hAnsiTheme="minorEastAsia" w:hint="eastAsia"/>
          <w:sz w:val="21"/>
          <w:szCs w:val="21"/>
        </w:rPr>
        <w:t>和其他相关公约所涉及的。同样，从</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视角来看，现在是时候让各国停止未经</w:t>
      </w:r>
      <w:r w:rsidRPr="00231CC1">
        <w:rPr>
          <w:rFonts w:asciiTheme="minorEastAsia" w:eastAsiaTheme="minorEastAsia" w:hAnsiTheme="minorEastAsia"/>
          <w:sz w:val="21"/>
          <w:szCs w:val="21"/>
        </w:rPr>
        <w:t>自由事先知情同意</w:t>
      </w:r>
      <w:r w:rsidRPr="00231CC1">
        <w:rPr>
          <w:rFonts w:asciiTheme="minorEastAsia" w:eastAsiaTheme="minorEastAsia" w:hAnsiTheme="minorEastAsia" w:hint="eastAsia"/>
          <w:sz w:val="21"/>
          <w:szCs w:val="21"/>
        </w:rPr>
        <w:t>赋予它们自身收集、存储和推动</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转让的职能了。维护、进行记录和进行存档根本不应纳入任何这些文书。所有这些原则都</w:t>
      </w:r>
      <w:proofErr w:type="gramStart"/>
      <w:r w:rsidRPr="00231CC1">
        <w:rPr>
          <w:rFonts w:asciiTheme="minorEastAsia" w:eastAsiaTheme="minorEastAsia" w:hAnsiTheme="minorEastAsia" w:hint="eastAsia"/>
          <w:sz w:val="21"/>
          <w:szCs w:val="21"/>
        </w:rPr>
        <w:t>应当回查</w:t>
      </w:r>
      <w:proofErr w:type="gramEnd"/>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的需求是什么。新的标准是询问知识来源所在、创造</w:t>
      </w:r>
      <w:proofErr w:type="gramStart"/>
      <w:r w:rsidRPr="00231CC1">
        <w:rPr>
          <w:rFonts w:asciiTheme="minorEastAsia" w:eastAsiaTheme="minorEastAsia" w:hAnsiTheme="minorEastAsia" w:hint="eastAsia"/>
          <w:sz w:val="21"/>
          <w:szCs w:val="21"/>
        </w:rPr>
        <w:t>该知识</w:t>
      </w:r>
      <w:proofErr w:type="gramEnd"/>
      <w:r w:rsidRPr="00231CC1">
        <w:rPr>
          <w:rFonts w:asciiTheme="minorEastAsia" w:eastAsiaTheme="minorEastAsia" w:hAnsiTheme="minorEastAsia" w:hint="eastAsia"/>
          <w:sz w:val="21"/>
          <w:szCs w:val="21"/>
        </w:rPr>
        <w:t>并在</w:t>
      </w:r>
      <w:r w:rsidRPr="00231CC1">
        <w:rPr>
          <w:rFonts w:asciiTheme="minorEastAsia" w:eastAsiaTheme="minorEastAsia" w:hAnsiTheme="minorEastAsia"/>
          <w:sz w:val="21"/>
          <w:szCs w:val="21"/>
        </w:rPr>
        <w:t>几千年或更久远的时间</w:t>
      </w:r>
      <w:r w:rsidRPr="00231CC1">
        <w:rPr>
          <w:rFonts w:asciiTheme="minorEastAsia" w:eastAsiaTheme="minorEastAsia" w:hAnsiTheme="minorEastAsia" w:hint="eastAsia"/>
          <w:sz w:val="21"/>
          <w:szCs w:val="21"/>
        </w:rPr>
        <w:t>里保持</w:t>
      </w:r>
      <w:proofErr w:type="gramStart"/>
      <w:r w:rsidRPr="00231CC1">
        <w:rPr>
          <w:rFonts w:asciiTheme="minorEastAsia" w:eastAsiaTheme="minorEastAsia" w:hAnsiTheme="minorEastAsia" w:hint="eastAsia"/>
          <w:sz w:val="21"/>
          <w:szCs w:val="21"/>
        </w:rPr>
        <w:t>该知识</w:t>
      </w:r>
      <w:proofErr w:type="gramEnd"/>
      <w:r w:rsidRPr="00231CC1">
        <w:rPr>
          <w:rFonts w:asciiTheme="minorEastAsia" w:eastAsiaTheme="minorEastAsia" w:hAnsiTheme="minorEastAsia" w:hint="eastAsia"/>
          <w:sz w:val="21"/>
          <w:szCs w:val="21"/>
        </w:rPr>
        <w:t>的人民，他们想用这些知识做什么。关于5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年问题，他说，这不是一项有意义的标准。土著</w:t>
      </w:r>
      <w:r w:rsidRPr="00231CC1">
        <w:rPr>
          <w:rFonts w:asciiTheme="minorEastAsia" w:eastAsiaTheme="minorEastAsia" w:hAnsiTheme="minorEastAsia"/>
          <w:sz w:val="21"/>
          <w:szCs w:val="21"/>
        </w:rPr>
        <w:t>长者可能会在</w:t>
      </w:r>
      <w:r w:rsidRPr="00231CC1">
        <w:rPr>
          <w:rFonts w:asciiTheme="minorEastAsia" w:eastAsiaTheme="minorEastAsia" w:hAnsiTheme="minorEastAsia" w:hint="eastAsia"/>
          <w:sz w:val="21"/>
          <w:szCs w:val="21"/>
        </w:rPr>
        <w:t>晚上做</w:t>
      </w:r>
      <w:r w:rsidRPr="00231CC1">
        <w:rPr>
          <w:rFonts w:asciiTheme="minorEastAsia" w:eastAsiaTheme="minorEastAsia" w:hAnsiTheme="minorEastAsia"/>
          <w:sz w:val="21"/>
          <w:szCs w:val="21"/>
        </w:rPr>
        <w:t>梦</w:t>
      </w:r>
      <w:r w:rsidRPr="00231CC1">
        <w:rPr>
          <w:rFonts w:asciiTheme="minorEastAsia" w:eastAsiaTheme="minorEastAsia" w:hAnsiTheme="minorEastAsia" w:hint="eastAsia"/>
          <w:sz w:val="21"/>
          <w:szCs w:val="21"/>
        </w:rPr>
        <w:t>时</w:t>
      </w:r>
      <w:r w:rsidRPr="00231CC1">
        <w:rPr>
          <w:rFonts w:asciiTheme="minorEastAsia" w:eastAsiaTheme="minorEastAsia" w:hAnsiTheme="minorEastAsia"/>
          <w:sz w:val="21"/>
          <w:szCs w:val="21"/>
        </w:rPr>
        <w:t>获得知识。</w:t>
      </w:r>
      <w:r w:rsidRPr="00231CC1">
        <w:rPr>
          <w:rFonts w:asciiTheme="minorEastAsia" w:eastAsiaTheme="minorEastAsia" w:hAnsiTheme="minorEastAsia" w:hint="eastAsia"/>
          <w:sz w:val="21"/>
          <w:szCs w:val="21"/>
        </w:rPr>
        <w:t>他</w:t>
      </w:r>
      <w:r w:rsidRPr="00231CC1">
        <w:rPr>
          <w:rFonts w:asciiTheme="minorEastAsia" w:eastAsiaTheme="minorEastAsia" w:hAnsiTheme="minorEastAsia"/>
          <w:sz w:val="21"/>
          <w:szCs w:val="21"/>
        </w:rPr>
        <w:t>回顾</w:t>
      </w:r>
      <w:r w:rsidRPr="00231CC1">
        <w:rPr>
          <w:rFonts w:asciiTheme="minorEastAsia" w:eastAsiaTheme="minorEastAsia" w:hAnsiTheme="minorEastAsia" w:hint="eastAsia"/>
          <w:sz w:val="21"/>
          <w:szCs w:val="21"/>
        </w:rPr>
        <w:t>，在西方体系中就有</w:t>
      </w:r>
      <w:r w:rsidRPr="00231CC1">
        <w:rPr>
          <w:rFonts w:asciiTheme="minorEastAsia" w:eastAsiaTheme="minorEastAsia" w:hAnsiTheme="minorEastAsia"/>
          <w:sz w:val="21"/>
          <w:szCs w:val="21"/>
        </w:rPr>
        <w:t>一</w:t>
      </w:r>
      <w:r w:rsidRPr="00231CC1">
        <w:rPr>
          <w:rFonts w:asciiTheme="minorEastAsia" w:eastAsiaTheme="minorEastAsia" w:hAnsiTheme="minorEastAsia" w:hint="eastAsia"/>
          <w:sz w:val="21"/>
          <w:szCs w:val="21"/>
        </w:rPr>
        <w:t>位</w:t>
      </w:r>
      <w:r w:rsidRPr="00231CC1">
        <w:rPr>
          <w:rFonts w:asciiTheme="minorEastAsia" w:eastAsiaTheme="minorEastAsia" w:hAnsiTheme="minorEastAsia"/>
          <w:sz w:val="21"/>
          <w:szCs w:val="21"/>
        </w:rPr>
        <w:t>化学家在梦中提出苯结构的例子</w:t>
      </w:r>
      <w:r w:rsidRPr="00231CC1">
        <w:rPr>
          <w:rFonts w:asciiTheme="minorEastAsia" w:eastAsiaTheme="minorEastAsia" w:hAnsiTheme="minorEastAsia" w:hint="eastAsia"/>
          <w:sz w:val="21"/>
          <w:szCs w:val="21"/>
        </w:rPr>
        <w:t>。他说，这类知识以不同方式获得。</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经常认为，</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不只是创造力或创新或头脑的产物。</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之所以传统，不是因为它有多新或多旧，而是它如何适应文化和传统环境。</w:t>
      </w:r>
      <w:r w:rsidRPr="00231CC1">
        <w:rPr>
          <w:rFonts w:asciiTheme="minorEastAsia" w:eastAsiaTheme="minorEastAsia" w:hAnsiTheme="minorEastAsia"/>
          <w:sz w:val="21"/>
          <w:szCs w:val="21"/>
        </w:rPr>
        <w:t>是时候开始超越这一</w:t>
      </w:r>
      <w:r w:rsidRPr="00231CC1">
        <w:rPr>
          <w:rFonts w:asciiTheme="minorEastAsia" w:eastAsiaTheme="minorEastAsia" w:hAnsiTheme="minorEastAsia" w:hint="eastAsia"/>
          <w:sz w:val="21"/>
          <w:szCs w:val="21"/>
        </w:rPr>
        <w:t>观念</w:t>
      </w:r>
      <w:r w:rsidRPr="00231CC1">
        <w:rPr>
          <w:rFonts w:asciiTheme="minorEastAsia" w:eastAsiaTheme="minorEastAsia" w:hAnsiTheme="minorEastAsia"/>
          <w:sz w:val="21"/>
          <w:szCs w:val="21"/>
        </w:rPr>
        <w:t>制</w:t>
      </w:r>
      <w:r w:rsidRPr="00231CC1">
        <w:rPr>
          <w:rFonts w:asciiTheme="minorEastAsia" w:eastAsiaTheme="minorEastAsia" w:hAnsiTheme="minorEastAsia" w:hint="eastAsia"/>
          <w:sz w:val="21"/>
          <w:szCs w:val="21"/>
        </w:rPr>
        <w:t>定</w:t>
      </w:r>
      <w:r w:rsidRPr="00231CC1">
        <w:rPr>
          <w:rFonts w:asciiTheme="minorEastAsia" w:eastAsiaTheme="minorEastAsia" w:hAnsiTheme="minorEastAsia"/>
          <w:sz w:val="21"/>
          <w:szCs w:val="21"/>
        </w:rPr>
        <w:t>一</w:t>
      </w:r>
      <w:r w:rsidRPr="00231CC1">
        <w:rPr>
          <w:rFonts w:asciiTheme="minorEastAsia" w:eastAsiaTheme="minorEastAsia" w:hAnsiTheme="minorEastAsia" w:hint="eastAsia"/>
          <w:sz w:val="21"/>
          <w:szCs w:val="21"/>
        </w:rPr>
        <w:t>套适合该主题事项的文书了。</w:t>
      </w:r>
    </w:p>
    <w:p w14:paraId="4713DCD7"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要求赞同“维护”一词的成员国重新考虑它们的立场。</w:t>
      </w:r>
    </w:p>
    <w:p w14:paraId="47FA4B80"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尼日尔代表团说，</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问题非常重要。他对于该主题和5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年问题重新回到谈判桌感到惊讶。大家</w:t>
      </w:r>
      <w:r w:rsidRPr="00231CC1">
        <w:rPr>
          <w:rFonts w:asciiTheme="minorEastAsia" w:eastAsiaTheme="minorEastAsia" w:hAnsiTheme="minorEastAsia"/>
          <w:sz w:val="21"/>
          <w:szCs w:val="21"/>
        </w:rPr>
        <w:t>认识到传统知识</w:t>
      </w:r>
      <w:r w:rsidRPr="00231CC1">
        <w:rPr>
          <w:rFonts w:asciiTheme="minorEastAsia" w:eastAsiaTheme="minorEastAsia" w:hAnsiTheme="minorEastAsia" w:hint="eastAsia"/>
          <w:sz w:val="21"/>
          <w:szCs w:val="21"/>
        </w:rPr>
        <w:t>之所以</w:t>
      </w:r>
      <w:r w:rsidRPr="00231CC1">
        <w:rPr>
          <w:rFonts w:asciiTheme="minorEastAsia" w:eastAsiaTheme="minorEastAsia" w:hAnsiTheme="minorEastAsia"/>
          <w:sz w:val="21"/>
          <w:szCs w:val="21"/>
        </w:rPr>
        <w:t>传统并不是</w:t>
      </w:r>
      <w:r w:rsidRPr="00231CC1">
        <w:rPr>
          <w:rFonts w:asciiTheme="minorEastAsia" w:eastAsiaTheme="minorEastAsia" w:hAnsiTheme="minorEastAsia" w:hint="eastAsia"/>
          <w:sz w:val="21"/>
          <w:szCs w:val="21"/>
        </w:rPr>
        <w:t>因为其</w:t>
      </w:r>
      <w:r w:rsidRPr="00231CC1">
        <w:rPr>
          <w:rFonts w:asciiTheme="minorEastAsia" w:eastAsiaTheme="minorEastAsia" w:hAnsiTheme="minorEastAsia"/>
          <w:sz w:val="21"/>
          <w:szCs w:val="21"/>
        </w:rPr>
        <w:t>持续时间。</w:t>
      </w:r>
      <w:r w:rsidRPr="00231CC1">
        <w:rPr>
          <w:rFonts w:asciiTheme="minorEastAsia" w:eastAsiaTheme="minorEastAsia" w:hAnsiTheme="minorEastAsia" w:hint="eastAsia"/>
          <w:sz w:val="21"/>
          <w:szCs w:val="21"/>
        </w:rPr>
        <w:t>使之成为传统的是它的创作方法：每天都有</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被创造出来。继承知识的每一代人都不会按照代代相传时的方式保存该知识。有时候</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可能不是通过父母传承的，而是通过其他人。如果考虑采用5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年标准，</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就成古董了。这并非真实情况，因为它是活生生的知识。</w:t>
      </w:r>
      <w:r w:rsidRPr="00231CC1">
        <w:rPr>
          <w:rFonts w:asciiTheme="minorEastAsia" w:eastAsiaTheme="minorEastAsia" w:hAnsiTheme="minorEastAsia"/>
          <w:sz w:val="21"/>
          <w:szCs w:val="21"/>
        </w:rPr>
        <w:t>土著专家小组</w:t>
      </w:r>
      <w:r w:rsidRPr="00231CC1">
        <w:rPr>
          <w:rFonts w:asciiTheme="minorEastAsia" w:eastAsiaTheme="minorEastAsia" w:hAnsiTheme="minorEastAsia" w:hint="eastAsia"/>
          <w:sz w:val="21"/>
          <w:szCs w:val="21"/>
        </w:rPr>
        <w:t>提到过这一点。</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不适应</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的需要，</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必需制定专门的制度。总之，真正重要的不是知识的年龄或持续时间，而是知识在一代又一代之间创作、传递和再创作的方法。</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本身不是一件古董。</w:t>
      </w:r>
    </w:p>
    <w:p w14:paraId="7AF5AD93"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w:t>
      </w:r>
      <w:r w:rsidRPr="00231CC1">
        <w:rPr>
          <w:rFonts w:asciiTheme="minorEastAsia" w:eastAsiaTheme="minorEastAsia" w:hAnsiTheme="minorEastAsia" w:hint="eastAsia"/>
          <w:sz w:val="21"/>
          <w:szCs w:val="21"/>
        </w:rPr>
        <w:t>在回应</w:t>
      </w:r>
      <w:r w:rsidRPr="00231CC1">
        <w:rPr>
          <w:rFonts w:asciiTheme="minorEastAsia" w:eastAsiaTheme="minorEastAsia" w:hAnsiTheme="minorEastAsia"/>
          <w:sz w:val="21"/>
          <w:szCs w:val="21"/>
        </w:rPr>
        <w:t>尼日利亚代表团</w:t>
      </w:r>
      <w:r w:rsidRPr="00231CC1">
        <w:rPr>
          <w:rFonts w:asciiTheme="minorEastAsia" w:eastAsiaTheme="minorEastAsia" w:hAnsiTheme="minorEastAsia" w:hint="eastAsia"/>
          <w:sz w:val="21"/>
          <w:szCs w:val="21"/>
        </w:rPr>
        <w:t>所作的发言时说，它正在重新考虑其最初提出的“不少于5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年”的提案。该提案的背景是，</w:t>
      </w:r>
      <w:r w:rsidRPr="00231CC1">
        <w:rPr>
          <w:rFonts w:asciiTheme="minorEastAsia" w:eastAsiaTheme="minorEastAsia" w:hAnsiTheme="minorEastAsia"/>
          <w:sz w:val="21"/>
          <w:szCs w:val="21"/>
        </w:rPr>
        <w:t>认为</w:t>
      </w:r>
      <w:r w:rsidRPr="00231CC1">
        <w:rPr>
          <w:rFonts w:asciiTheme="minorEastAsia" w:eastAsiaTheme="minorEastAsia" w:hAnsiTheme="minorEastAsia" w:hint="eastAsia"/>
          <w:sz w:val="21"/>
          <w:szCs w:val="21"/>
        </w:rPr>
        <w:t>应对“</w:t>
      </w:r>
      <w:r w:rsidRPr="00231CC1">
        <w:rPr>
          <w:rFonts w:asciiTheme="minorEastAsia" w:eastAsiaTheme="minorEastAsia" w:hAnsiTheme="minorEastAsia"/>
          <w:sz w:val="21"/>
          <w:szCs w:val="21"/>
        </w:rPr>
        <w:t>传统</w:t>
      </w:r>
      <w:r w:rsidRPr="00231CC1">
        <w:rPr>
          <w:rFonts w:asciiTheme="minorEastAsia" w:eastAsiaTheme="minorEastAsia" w:hAnsiTheme="minorEastAsia" w:hint="eastAsia"/>
          <w:sz w:val="21"/>
          <w:szCs w:val="21"/>
        </w:rPr>
        <w:t>”一词</w:t>
      </w:r>
      <w:r w:rsidRPr="00231CC1">
        <w:rPr>
          <w:rFonts w:asciiTheme="minorEastAsia" w:eastAsiaTheme="minorEastAsia" w:hAnsiTheme="minorEastAsia"/>
          <w:sz w:val="21"/>
          <w:szCs w:val="21"/>
        </w:rPr>
        <w:t>的标准进一步澄清，以确保一定的可预测性，</w:t>
      </w:r>
      <w:r w:rsidRPr="00231CC1">
        <w:rPr>
          <w:rFonts w:asciiTheme="minorEastAsia" w:eastAsiaTheme="minorEastAsia" w:hAnsiTheme="minorEastAsia" w:hint="eastAsia"/>
          <w:sz w:val="21"/>
          <w:szCs w:val="21"/>
        </w:rPr>
        <w:t>而“5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w:t>
      </w:r>
      <w:r w:rsidRPr="00231CC1">
        <w:rPr>
          <w:rFonts w:asciiTheme="minorEastAsia" w:eastAsiaTheme="minorEastAsia" w:hAnsiTheme="minorEastAsia"/>
          <w:sz w:val="21"/>
          <w:szCs w:val="21"/>
        </w:rPr>
        <w:t>是时间</w:t>
      </w:r>
      <w:r w:rsidRPr="00231CC1">
        <w:rPr>
          <w:rFonts w:asciiTheme="minorEastAsia" w:eastAsiaTheme="minorEastAsia" w:hAnsiTheme="minorEastAsia" w:hint="eastAsia"/>
          <w:sz w:val="21"/>
          <w:szCs w:val="21"/>
        </w:rPr>
        <w:t>要素</w:t>
      </w:r>
      <w:r w:rsidRPr="00231CC1">
        <w:rPr>
          <w:rFonts w:asciiTheme="minorEastAsia" w:eastAsiaTheme="minorEastAsia" w:hAnsiTheme="minorEastAsia"/>
          <w:sz w:val="21"/>
          <w:szCs w:val="21"/>
        </w:rPr>
        <w:t>的一个例子。</w:t>
      </w:r>
      <w:r w:rsidRPr="00231CC1">
        <w:rPr>
          <w:rFonts w:asciiTheme="minorEastAsia" w:eastAsiaTheme="minorEastAsia" w:hAnsiTheme="minorEastAsia" w:hint="eastAsia"/>
          <w:sz w:val="21"/>
          <w:szCs w:val="21"/>
        </w:rPr>
        <w:t>它将更加灵活地考虑多少年算是合适。</w:t>
      </w:r>
      <w:r w:rsidRPr="00231CC1">
        <w:rPr>
          <w:rFonts w:asciiTheme="minorEastAsia" w:eastAsiaTheme="minorEastAsia" w:hAnsiTheme="minorEastAsia"/>
          <w:sz w:val="21"/>
          <w:szCs w:val="21"/>
        </w:rPr>
        <w:t>只要提出简明和客观的标准，它可以对</w:t>
      </w:r>
      <w:r w:rsidRPr="00231CC1">
        <w:rPr>
          <w:rFonts w:asciiTheme="minorEastAsia" w:eastAsiaTheme="minorEastAsia" w:hAnsiTheme="minorEastAsia" w:hint="eastAsia"/>
          <w:sz w:val="21"/>
          <w:szCs w:val="21"/>
        </w:rPr>
        <w:t>时间期限</w:t>
      </w:r>
      <w:r w:rsidRPr="00231CC1">
        <w:rPr>
          <w:rFonts w:asciiTheme="minorEastAsia" w:eastAsiaTheme="minorEastAsia" w:hAnsiTheme="minorEastAsia"/>
          <w:sz w:val="21"/>
          <w:szCs w:val="21"/>
        </w:rPr>
        <w:t>表现出灵活态度。</w:t>
      </w:r>
    </w:p>
    <w:p w14:paraId="257A6F08"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菲律宾代表团赞同认为将</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的时间范围限制在5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年可能造成问题的意见，不仅在概念上，而且在将来任何可能的文书的实际实施中。关于</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的任何文书要想具有相关性，都应当考虑到</w:t>
      </w:r>
      <w:r w:rsidRPr="00231CC1">
        <w:rPr>
          <w:rFonts w:asciiTheme="minorEastAsia" w:eastAsiaTheme="minorEastAsia" w:hAnsiTheme="minorEastAsia"/>
          <w:sz w:val="21"/>
          <w:szCs w:val="21"/>
        </w:rPr>
        <w:t>土著人民和当地社区</w:t>
      </w:r>
      <w:r w:rsidRPr="00231CC1">
        <w:rPr>
          <w:rFonts w:asciiTheme="minorEastAsia" w:eastAsiaTheme="minorEastAsia" w:hAnsiTheme="minorEastAsia" w:hint="eastAsia"/>
          <w:sz w:val="21"/>
          <w:szCs w:val="21"/>
        </w:rPr>
        <w:t>的视角。</w:t>
      </w:r>
      <w:r w:rsidRPr="00231CC1">
        <w:rPr>
          <w:rFonts w:asciiTheme="minorEastAsia" w:eastAsiaTheme="minorEastAsia" w:hAnsiTheme="minorEastAsia"/>
          <w:sz w:val="21"/>
          <w:szCs w:val="21"/>
        </w:rPr>
        <w:t>事实上，土著人民不一定依赖日历系统，或至少使用与大多数人</w:t>
      </w:r>
      <w:r w:rsidRPr="00231CC1">
        <w:rPr>
          <w:rFonts w:asciiTheme="minorEastAsia" w:eastAsiaTheme="minorEastAsia" w:hAnsiTheme="minorEastAsia" w:hint="eastAsia"/>
          <w:sz w:val="21"/>
          <w:szCs w:val="21"/>
        </w:rPr>
        <w:t>所</w:t>
      </w:r>
      <w:r w:rsidRPr="00231CC1">
        <w:rPr>
          <w:rFonts w:asciiTheme="minorEastAsia" w:eastAsiaTheme="minorEastAsia" w:hAnsiTheme="minorEastAsia"/>
          <w:sz w:val="21"/>
          <w:szCs w:val="21"/>
        </w:rPr>
        <w:t>用的类似的日历系统。</w:t>
      </w:r>
      <w:r w:rsidRPr="00231CC1">
        <w:rPr>
          <w:rFonts w:asciiTheme="minorEastAsia" w:eastAsiaTheme="minorEastAsia" w:hAnsiTheme="minorEastAsia" w:hint="eastAsia"/>
          <w:sz w:val="21"/>
          <w:szCs w:val="21"/>
        </w:rPr>
        <w:t>它很高兴听到</w:t>
      </w:r>
      <w:r w:rsidRPr="00231CC1">
        <w:rPr>
          <w:rFonts w:asciiTheme="minorEastAsia" w:eastAsiaTheme="minorEastAsia" w:hAnsiTheme="minorEastAsia"/>
          <w:sz w:val="21"/>
          <w:szCs w:val="21"/>
        </w:rPr>
        <w:t>日本代表团</w:t>
      </w:r>
      <w:r w:rsidRPr="00231CC1">
        <w:rPr>
          <w:rFonts w:asciiTheme="minorEastAsia" w:eastAsiaTheme="minorEastAsia" w:hAnsiTheme="minorEastAsia" w:hint="eastAsia"/>
          <w:sz w:val="21"/>
          <w:szCs w:val="21"/>
        </w:rPr>
        <w:t>愿意重新考虑该提案，但同时警告不要对</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设定任意的时间期限。它对进行更多的能够解决资格问题的讨论持开放态度，但是认为时间方面的解决方案可能最终导致</w:t>
      </w:r>
      <w:r w:rsidRPr="00231CC1">
        <w:rPr>
          <w:rFonts w:asciiTheme="minorEastAsia" w:eastAsiaTheme="minorEastAsia" w:hAnsiTheme="minorEastAsia"/>
          <w:sz w:val="21"/>
          <w:szCs w:val="21"/>
        </w:rPr>
        <w:t>前进道路非常具有挑战性，如果</w:t>
      </w:r>
      <w:r w:rsidRPr="00231CC1">
        <w:rPr>
          <w:rFonts w:asciiTheme="minorEastAsia" w:eastAsiaTheme="minorEastAsia" w:hAnsiTheme="minorEastAsia" w:hint="eastAsia"/>
          <w:sz w:val="21"/>
          <w:szCs w:val="21"/>
        </w:rPr>
        <w:t>不是有</w:t>
      </w:r>
      <w:r w:rsidRPr="00231CC1">
        <w:rPr>
          <w:rFonts w:asciiTheme="minorEastAsia" w:eastAsiaTheme="minorEastAsia" w:hAnsiTheme="minorEastAsia"/>
          <w:sz w:val="21"/>
          <w:szCs w:val="21"/>
        </w:rPr>
        <w:t>问题和站不住脚</w:t>
      </w:r>
      <w:r w:rsidRPr="00231CC1">
        <w:rPr>
          <w:rFonts w:asciiTheme="minorEastAsia" w:eastAsiaTheme="minorEastAsia" w:hAnsiTheme="minorEastAsia" w:hint="eastAsia"/>
          <w:sz w:val="21"/>
          <w:szCs w:val="21"/>
        </w:rPr>
        <w:t>的话。它很高兴对一些提到</w:t>
      </w:r>
      <w:r w:rsidRPr="00231CC1">
        <w:rPr>
          <w:rFonts w:asciiTheme="minorEastAsia" w:eastAsiaTheme="minorEastAsia" w:hAnsiTheme="minorEastAsia"/>
          <w:sz w:val="21"/>
          <w:szCs w:val="21"/>
        </w:rPr>
        <w:t>事先知情同意</w:t>
      </w:r>
      <w:r w:rsidRPr="00231CC1">
        <w:rPr>
          <w:rFonts w:asciiTheme="minorEastAsia" w:eastAsiaTheme="minorEastAsia" w:hAnsiTheme="minorEastAsia" w:hint="eastAsia"/>
          <w:sz w:val="21"/>
          <w:szCs w:val="21"/>
        </w:rPr>
        <w:t>的地方进行了修订，增加了“自由”一词。“</w:t>
      </w:r>
      <w:r w:rsidRPr="00231CC1">
        <w:rPr>
          <w:rFonts w:asciiTheme="minorEastAsia" w:eastAsiaTheme="minorEastAsia" w:hAnsiTheme="minorEastAsia"/>
          <w:sz w:val="21"/>
          <w:szCs w:val="21"/>
        </w:rPr>
        <w:t>自由事先知情同意</w:t>
      </w:r>
      <w:r w:rsidRPr="00231CC1">
        <w:rPr>
          <w:rFonts w:asciiTheme="minorEastAsia" w:eastAsiaTheme="minorEastAsia" w:hAnsiTheme="minorEastAsia" w:hint="eastAsia"/>
          <w:sz w:val="21"/>
          <w:szCs w:val="21"/>
        </w:rPr>
        <w:t>”这一短语的使用符合承认</w:t>
      </w:r>
      <w:r w:rsidRPr="00231CC1">
        <w:rPr>
          <w:rFonts w:asciiTheme="minorEastAsia" w:eastAsiaTheme="minorEastAsia" w:hAnsiTheme="minorEastAsia"/>
          <w:sz w:val="21"/>
          <w:szCs w:val="21"/>
        </w:rPr>
        <w:t>土著人民</w:t>
      </w:r>
      <w:r w:rsidRPr="00231CC1">
        <w:rPr>
          <w:rFonts w:asciiTheme="minorEastAsia" w:eastAsiaTheme="minorEastAsia" w:hAnsiTheme="minorEastAsia" w:hint="eastAsia"/>
          <w:sz w:val="21"/>
          <w:szCs w:val="21"/>
        </w:rPr>
        <w:t>自决之自由和权利的国际原则和标准，应当是关于</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任何文书中至关重要的组成部分。它</w:t>
      </w:r>
      <w:r w:rsidRPr="00231CC1">
        <w:rPr>
          <w:rFonts w:asciiTheme="minorEastAsia" w:eastAsiaTheme="minorEastAsia" w:hAnsiTheme="minorEastAsia"/>
          <w:sz w:val="21"/>
          <w:szCs w:val="21"/>
        </w:rPr>
        <w:t>重申</w:t>
      </w:r>
      <w:r w:rsidRPr="00231CC1">
        <w:rPr>
          <w:rFonts w:asciiTheme="minorEastAsia" w:eastAsiaTheme="minorEastAsia" w:hAnsiTheme="minorEastAsia" w:hint="eastAsia"/>
          <w:sz w:val="21"/>
          <w:szCs w:val="21"/>
        </w:rPr>
        <w:t>先前的提案，即，应当在所有适用情况下在草案中普遍反映“</w:t>
      </w:r>
      <w:r w:rsidRPr="00231CC1">
        <w:rPr>
          <w:rFonts w:asciiTheme="minorEastAsia" w:eastAsiaTheme="minorEastAsia" w:hAnsiTheme="minorEastAsia"/>
          <w:sz w:val="21"/>
          <w:szCs w:val="21"/>
        </w:rPr>
        <w:t>自由事先知情同意</w:t>
      </w:r>
      <w:r w:rsidRPr="00231CC1">
        <w:rPr>
          <w:rFonts w:asciiTheme="minorEastAsia" w:eastAsiaTheme="minorEastAsia" w:hAnsiTheme="minorEastAsia" w:hint="eastAsia"/>
          <w:sz w:val="21"/>
          <w:szCs w:val="21"/>
        </w:rPr>
        <w:t>”，特别是</w:t>
      </w:r>
      <w:r w:rsidRPr="00231CC1">
        <w:rPr>
          <w:rFonts w:asciiTheme="minorEastAsia" w:eastAsiaTheme="minorEastAsia" w:hAnsiTheme="minorEastAsia"/>
          <w:sz w:val="21"/>
          <w:szCs w:val="21"/>
        </w:rPr>
        <w:t>传统知识条款草案</w:t>
      </w:r>
      <w:r w:rsidRPr="00231CC1">
        <w:rPr>
          <w:rFonts w:asciiTheme="minorEastAsia" w:eastAsiaTheme="minorEastAsia" w:hAnsiTheme="minorEastAsia" w:hint="eastAsia"/>
          <w:sz w:val="21"/>
          <w:szCs w:val="21"/>
        </w:rPr>
        <w:t>，在一些部分使用了“自由”而在其他部分仅使用“</w:t>
      </w:r>
      <w:r w:rsidRPr="00231CC1">
        <w:rPr>
          <w:rFonts w:asciiTheme="minorEastAsia" w:eastAsiaTheme="minorEastAsia" w:hAnsiTheme="minorEastAsia"/>
          <w:sz w:val="21"/>
          <w:szCs w:val="21"/>
        </w:rPr>
        <w:t>事先知情同意</w:t>
      </w:r>
      <w:r w:rsidRPr="00231CC1">
        <w:rPr>
          <w:rFonts w:asciiTheme="minorEastAsia" w:eastAsiaTheme="minorEastAsia" w:hAnsiTheme="minorEastAsia" w:hint="eastAsia"/>
          <w:sz w:val="21"/>
          <w:szCs w:val="21"/>
        </w:rPr>
        <w:t>”。</w:t>
      </w:r>
    </w:p>
    <w:p w14:paraId="21F2CFAE"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意大利代表团赞同</w:t>
      </w:r>
      <w:r w:rsidRPr="00231CC1">
        <w:rPr>
          <w:rFonts w:asciiTheme="minorEastAsia" w:eastAsiaTheme="minorEastAsia" w:hAnsiTheme="minorEastAsia"/>
          <w:sz w:val="21"/>
          <w:szCs w:val="21"/>
        </w:rPr>
        <w:t>欧盟代表团代表欧盟及其成员国</w:t>
      </w:r>
      <w:r w:rsidRPr="00231CC1">
        <w:rPr>
          <w:rFonts w:asciiTheme="minorEastAsia" w:eastAsiaTheme="minorEastAsia" w:hAnsiTheme="minorEastAsia" w:hint="eastAsia"/>
          <w:sz w:val="21"/>
          <w:szCs w:val="21"/>
        </w:rPr>
        <w:t>所作的发言。关于涵盖五代或5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年的时间期限，它与提到代代相传的其他</w:t>
      </w:r>
      <w:r w:rsidRPr="00231CC1">
        <w:rPr>
          <w:rFonts w:asciiTheme="minorEastAsia" w:eastAsiaTheme="minorEastAsia" w:hAnsiTheme="minorEastAsia"/>
          <w:sz w:val="21"/>
          <w:szCs w:val="21"/>
        </w:rPr>
        <w:t>备选项</w:t>
      </w:r>
      <w:r w:rsidRPr="00231CC1">
        <w:rPr>
          <w:rFonts w:asciiTheme="minorEastAsia" w:eastAsiaTheme="minorEastAsia" w:hAnsiTheme="minorEastAsia" w:hint="eastAsia"/>
          <w:sz w:val="21"/>
          <w:szCs w:val="21"/>
        </w:rPr>
        <w:t>有联系。必须牢记，</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作为艺术作品受到版权保护，正如《伯尔尼公约》所规定的，对该作品的保护始于它们被创作出来的时间点。根据所讨论的文书草案，</w:t>
      </w:r>
      <w:r w:rsidRPr="00231CC1">
        <w:rPr>
          <w:rFonts w:asciiTheme="minorEastAsia" w:eastAsiaTheme="minorEastAsia" w:hAnsiTheme="minorEastAsia"/>
          <w:sz w:val="21"/>
          <w:szCs w:val="21"/>
        </w:rPr>
        <w:t>一开始没有保护，因为保护是在</w:t>
      </w:r>
      <w:r w:rsidRPr="00231CC1">
        <w:rPr>
          <w:rFonts w:asciiTheme="minorEastAsia" w:eastAsiaTheme="minorEastAsia" w:hAnsiTheme="minorEastAsia" w:hint="eastAsia"/>
          <w:sz w:val="21"/>
          <w:szCs w:val="21"/>
        </w:rPr>
        <w:t>5</w:t>
      </w:r>
      <w:r w:rsidRPr="00231CC1">
        <w:rPr>
          <w:rFonts w:asciiTheme="minorEastAsia" w:eastAsiaTheme="minorEastAsia" w:hAnsiTheme="minorEastAsia"/>
          <w:sz w:val="21"/>
          <w:szCs w:val="21"/>
        </w:rPr>
        <w:t>0年之后开始的，或者至少是在某一段时间之后当它从一代传到下一代</w:t>
      </w:r>
      <w:r w:rsidRPr="00231CC1">
        <w:rPr>
          <w:rFonts w:asciiTheme="minorEastAsia" w:eastAsiaTheme="minorEastAsia" w:hAnsiTheme="minorEastAsia" w:hint="eastAsia"/>
          <w:sz w:val="21"/>
          <w:szCs w:val="21"/>
        </w:rPr>
        <w:t>时开始的</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但是，这些作品从它们被创作出来之时起就受到版权保护，因此我们需要考虑一下这个问题。</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在讨论知识产权，它需要考虑到已经涵盖其中一些问题的现行国际法律和标准。因此，需要澄清从作品被创作出来之时起即开始的版权保护与</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开始受到保护的时间之间的关系。所有这些都不可避免地属于</w:t>
      </w:r>
      <w:r w:rsidRPr="00231CC1">
        <w:rPr>
          <w:rFonts w:asciiTheme="minorEastAsia" w:eastAsiaTheme="minorEastAsia" w:hAnsiTheme="minorEastAsia"/>
          <w:sz w:val="21"/>
          <w:szCs w:val="21"/>
        </w:rPr>
        <w:t>公有领域</w:t>
      </w:r>
      <w:r w:rsidRPr="00231CC1">
        <w:rPr>
          <w:rFonts w:asciiTheme="minorEastAsia" w:eastAsiaTheme="minorEastAsia" w:hAnsiTheme="minorEastAsia" w:hint="eastAsia"/>
          <w:sz w:val="21"/>
          <w:szCs w:val="21"/>
        </w:rPr>
        <w:t>。它赞同</w:t>
      </w: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提出的意见，</w:t>
      </w:r>
      <w:proofErr w:type="gramStart"/>
      <w:r w:rsidRPr="00231CC1">
        <w:rPr>
          <w:rFonts w:asciiTheme="minorEastAsia" w:eastAsiaTheme="minorEastAsia" w:hAnsiTheme="minorEastAsia" w:hint="eastAsia"/>
          <w:sz w:val="21"/>
          <w:szCs w:val="21"/>
        </w:rPr>
        <w:t>即</w:t>
      </w:r>
      <w:r w:rsidRPr="00231CC1">
        <w:rPr>
          <w:rFonts w:asciiTheme="minorEastAsia" w:eastAsiaTheme="minorEastAsia" w:hAnsiTheme="minorEastAsia"/>
          <w:sz w:val="21"/>
          <w:szCs w:val="21"/>
        </w:rPr>
        <w:t>资格</w:t>
      </w:r>
      <w:proofErr w:type="gramEnd"/>
      <w:r w:rsidRPr="00231CC1">
        <w:rPr>
          <w:rFonts w:asciiTheme="minorEastAsia" w:eastAsiaTheme="minorEastAsia" w:hAnsiTheme="minorEastAsia"/>
          <w:sz w:val="21"/>
          <w:szCs w:val="21"/>
        </w:rPr>
        <w:t>标准</w:t>
      </w:r>
      <w:r w:rsidRPr="00231CC1">
        <w:rPr>
          <w:rFonts w:asciiTheme="minorEastAsia" w:eastAsiaTheme="minorEastAsia" w:hAnsiTheme="minorEastAsia" w:hint="eastAsia"/>
          <w:sz w:val="21"/>
          <w:szCs w:val="21"/>
        </w:rPr>
        <w:t>必须与定义协调，因为国际案文中不能出现这种重复。</w:t>
      </w:r>
    </w:p>
    <w:p w14:paraId="1806E4DC"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印度代表团支持</w:t>
      </w:r>
      <w:r w:rsidRPr="00231CC1">
        <w:rPr>
          <w:rFonts w:asciiTheme="minorEastAsia" w:eastAsiaTheme="minorEastAsia" w:hAnsiTheme="minorEastAsia" w:hint="eastAsia"/>
          <w:sz w:val="21"/>
          <w:szCs w:val="21"/>
        </w:rPr>
        <w:t>第3条</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，因为</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已经在“</w:t>
      </w:r>
      <w:r w:rsidRPr="00231CC1">
        <w:rPr>
          <w:rFonts w:asciiTheme="minorEastAsia" w:eastAsiaTheme="minorEastAsia" w:hAnsiTheme="minorEastAsia"/>
          <w:sz w:val="21"/>
          <w:szCs w:val="21"/>
        </w:rPr>
        <w:t>用</w:t>
      </w:r>
      <w:r w:rsidRPr="00231CC1">
        <w:rPr>
          <w:rFonts w:asciiTheme="minorEastAsia" w:eastAsiaTheme="minorEastAsia" w:hAnsiTheme="minorEastAsia" w:hint="eastAsia"/>
          <w:sz w:val="21"/>
          <w:szCs w:val="21"/>
        </w:rPr>
        <w:t>语”里定义了</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，并考虑到了所有其他标准。</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应当扩大</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定义，规定</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的条件。它</w:t>
      </w:r>
      <w:r w:rsidRPr="00231CC1">
        <w:rPr>
          <w:rFonts w:asciiTheme="minorEastAsia" w:eastAsiaTheme="minorEastAsia" w:hAnsiTheme="minorEastAsia"/>
          <w:sz w:val="21"/>
          <w:szCs w:val="21"/>
        </w:rPr>
        <w:t>支持传统知识</w:t>
      </w:r>
      <w:r w:rsidRPr="00231CC1">
        <w:rPr>
          <w:rFonts w:asciiTheme="minorEastAsia" w:eastAsiaTheme="minorEastAsia" w:hAnsiTheme="minorEastAsia" w:hint="eastAsia"/>
          <w:sz w:val="21"/>
          <w:szCs w:val="21"/>
        </w:rPr>
        <w:t>案文</w:t>
      </w:r>
      <w:r w:rsidRPr="00231CC1">
        <w:rPr>
          <w:rFonts w:asciiTheme="minorEastAsia" w:eastAsiaTheme="minorEastAsia" w:hAnsiTheme="minorEastAsia"/>
          <w:sz w:val="21"/>
          <w:szCs w:val="21"/>
        </w:rPr>
        <w:t>和传统文化表现形式</w:t>
      </w:r>
      <w:r w:rsidRPr="00231CC1">
        <w:rPr>
          <w:rFonts w:asciiTheme="minorEastAsia" w:eastAsiaTheme="minorEastAsia" w:hAnsiTheme="minorEastAsia" w:hint="eastAsia"/>
          <w:sz w:val="21"/>
          <w:szCs w:val="21"/>
        </w:rPr>
        <w:t>案文第5条</w:t>
      </w:r>
      <w:r w:rsidRPr="00231CC1">
        <w:rPr>
          <w:rFonts w:asciiTheme="minorEastAsia" w:eastAsiaTheme="minorEastAsia" w:hAnsiTheme="minorEastAsia"/>
          <w:sz w:val="21"/>
          <w:szCs w:val="21"/>
        </w:rPr>
        <w:t>备选项2</w:t>
      </w:r>
      <w:r w:rsidRPr="00231CC1">
        <w:rPr>
          <w:rFonts w:asciiTheme="minorEastAsia" w:eastAsiaTheme="minorEastAsia" w:hAnsiTheme="minorEastAsia" w:hint="eastAsia"/>
          <w:sz w:val="21"/>
          <w:szCs w:val="21"/>
        </w:rPr>
        <w:t>。</w:t>
      </w:r>
    </w:p>
    <w:p w14:paraId="518D40D4"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关于</w:t>
      </w:r>
      <w:r w:rsidRPr="00231CC1">
        <w:rPr>
          <w:rFonts w:asciiTheme="minorEastAsia" w:eastAsiaTheme="minorEastAsia" w:hAnsiTheme="minorEastAsia"/>
          <w:sz w:val="21"/>
          <w:szCs w:val="21"/>
        </w:rPr>
        <w:t>客体</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大韩民国代表团支持传统知识案文备选项3</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传统文化表现形式案文备选项2</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的定义应当言简意赅，以防止今后含糊地解释</w:t>
      </w:r>
      <w:r w:rsidRPr="00231CC1">
        <w:rPr>
          <w:rFonts w:asciiTheme="minorEastAsia" w:eastAsiaTheme="minorEastAsia" w:hAnsiTheme="minorEastAsia"/>
          <w:sz w:val="21"/>
          <w:szCs w:val="21"/>
        </w:rPr>
        <w:t>客体</w:t>
      </w:r>
      <w:r w:rsidRPr="00231CC1">
        <w:rPr>
          <w:rFonts w:asciiTheme="minorEastAsia" w:eastAsiaTheme="minorEastAsia" w:hAnsiTheme="minorEastAsia" w:hint="eastAsia"/>
          <w:sz w:val="21"/>
          <w:szCs w:val="21"/>
        </w:rPr>
        <w:t>。与一般知识产权权利相比，</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具有不同的特征。因此，为根据现行</w:t>
      </w:r>
      <w:r w:rsidRPr="00231CC1">
        <w:rPr>
          <w:rFonts w:asciiTheme="minorEastAsia" w:eastAsiaTheme="minorEastAsia" w:hAnsiTheme="minorEastAsia"/>
          <w:sz w:val="21"/>
          <w:szCs w:val="21"/>
        </w:rPr>
        <w:t>知识产权制度</w:t>
      </w:r>
      <w:r w:rsidRPr="00231CC1">
        <w:rPr>
          <w:rFonts w:asciiTheme="minorEastAsia" w:eastAsiaTheme="minorEastAsia" w:hAnsiTheme="minorEastAsia" w:hint="eastAsia"/>
          <w:sz w:val="21"/>
          <w:szCs w:val="21"/>
        </w:rPr>
        <w:t>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和维护</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，应当为</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制定明确的</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，以避免与一般知识产权权利发生可能的冲突。它准备好建设性地参与关于“5</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年”的讨论。</w:t>
      </w:r>
    </w:p>
    <w:p w14:paraId="2D3FE3B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印度尼西亚代表团代表</w:t>
      </w:r>
      <w:r w:rsidRPr="00231CC1">
        <w:rPr>
          <w:rFonts w:asciiTheme="minorEastAsia" w:eastAsiaTheme="minorEastAsia" w:hAnsiTheme="minorEastAsia"/>
          <w:sz w:val="21"/>
          <w:szCs w:val="21"/>
        </w:rPr>
        <w:t>观点相似的国家</w:t>
      </w:r>
      <w:r w:rsidRPr="00231CC1">
        <w:rPr>
          <w:rFonts w:asciiTheme="minorEastAsia" w:eastAsiaTheme="minorEastAsia" w:hAnsiTheme="minorEastAsia" w:hint="eastAsia"/>
          <w:sz w:val="21"/>
          <w:szCs w:val="21"/>
        </w:rPr>
        <w:t>发言，关于</w:t>
      </w:r>
      <w:r w:rsidRPr="00231CC1">
        <w:rPr>
          <w:rFonts w:asciiTheme="minorEastAsia" w:eastAsiaTheme="minorEastAsia" w:hAnsiTheme="minorEastAsia"/>
          <w:sz w:val="21"/>
          <w:szCs w:val="21"/>
        </w:rPr>
        <w:t>客体</w:t>
      </w:r>
      <w:r w:rsidRPr="00231CC1">
        <w:rPr>
          <w:rFonts w:asciiTheme="minorEastAsia" w:eastAsiaTheme="minorEastAsia" w:hAnsiTheme="minorEastAsia" w:hint="eastAsia"/>
          <w:sz w:val="21"/>
          <w:szCs w:val="21"/>
        </w:rPr>
        <w:t>，它支持</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，并建议简单提及</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或</w:t>
      </w:r>
      <w:r w:rsidRPr="00231CC1">
        <w:rPr>
          <w:rFonts w:asciiTheme="minorEastAsia" w:eastAsiaTheme="minorEastAsia" w:hAnsiTheme="minorEastAsia"/>
          <w:sz w:val="21"/>
          <w:szCs w:val="21"/>
        </w:rPr>
        <w:t>传统文化表现形式</w:t>
      </w:r>
      <w:r w:rsidRPr="00231CC1">
        <w:rPr>
          <w:rFonts w:asciiTheme="minorEastAsia" w:eastAsiaTheme="minorEastAsia" w:hAnsiTheme="minorEastAsia" w:hint="eastAsia"/>
          <w:sz w:val="21"/>
          <w:szCs w:val="21"/>
        </w:rPr>
        <w:t>。它提到印度代表团的发言，并指出需要改进</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，可以在定义中对它进行处理。这一立场与它对</w:t>
      </w:r>
      <w:r w:rsidRPr="00231CC1">
        <w:rPr>
          <w:rFonts w:asciiTheme="minorEastAsia" w:eastAsiaTheme="minorEastAsia" w:hAnsiTheme="minorEastAsia"/>
          <w:sz w:val="21"/>
          <w:szCs w:val="21"/>
        </w:rPr>
        <w:t>保护范围</w:t>
      </w:r>
      <w:r w:rsidRPr="00231CC1">
        <w:rPr>
          <w:rFonts w:asciiTheme="minorEastAsia" w:eastAsiaTheme="minorEastAsia" w:hAnsiTheme="minorEastAsia" w:hint="eastAsia"/>
          <w:sz w:val="21"/>
          <w:szCs w:val="21"/>
        </w:rPr>
        <w:t>下的分层法的立场一致。</w:t>
      </w:r>
    </w:p>
    <w:p w14:paraId="122C88AF"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伊朗伊斯兰共和国代表团说，</w:t>
      </w:r>
      <w:r w:rsidRPr="00231CC1">
        <w:rPr>
          <w:rFonts w:asciiTheme="minorEastAsia" w:eastAsiaTheme="minorEastAsia" w:hAnsiTheme="minorEastAsia" w:hint="eastAsia"/>
          <w:sz w:val="21"/>
          <w:szCs w:val="21"/>
        </w:rPr>
        <w:t>关于</w:t>
      </w:r>
      <w:r w:rsidRPr="00231CC1">
        <w:rPr>
          <w:rFonts w:asciiTheme="minorEastAsia" w:eastAsiaTheme="minorEastAsia" w:hAnsiTheme="minorEastAsia"/>
          <w:sz w:val="21"/>
          <w:szCs w:val="21"/>
        </w:rPr>
        <w:t>客体</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经过多年的谈判，在</w:t>
      </w:r>
      <w:r w:rsidRPr="00231CC1">
        <w:rPr>
          <w:rFonts w:asciiTheme="minorEastAsia" w:eastAsiaTheme="minorEastAsia" w:hAnsiTheme="minorEastAsia" w:hint="eastAsia"/>
          <w:sz w:val="21"/>
          <w:szCs w:val="21"/>
        </w:rPr>
        <w:t>这一</w:t>
      </w:r>
      <w:r w:rsidRPr="00231CC1">
        <w:rPr>
          <w:rFonts w:asciiTheme="minorEastAsia" w:eastAsiaTheme="minorEastAsia" w:hAnsiTheme="minorEastAsia"/>
          <w:sz w:val="21"/>
          <w:szCs w:val="21"/>
        </w:rPr>
        <w:t>最基本的问题上没有达成</w:t>
      </w:r>
      <w:r w:rsidRPr="00231CC1">
        <w:rPr>
          <w:rFonts w:asciiTheme="minorEastAsia" w:eastAsiaTheme="minorEastAsia" w:hAnsiTheme="minorEastAsia" w:hint="eastAsia"/>
          <w:sz w:val="21"/>
          <w:szCs w:val="21"/>
        </w:rPr>
        <w:t>一致意见，这是一件奇怪的事情</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大家一致同意客体是</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；无人反对这一点。两份案文中的</w:t>
      </w:r>
      <w:r w:rsidRPr="00231CC1">
        <w:rPr>
          <w:rFonts w:asciiTheme="minorEastAsia" w:eastAsiaTheme="minorEastAsia" w:hAnsiTheme="minorEastAsia"/>
          <w:sz w:val="21"/>
          <w:szCs w:val="21"/>
        </w:rPr>
        <w:t>备选项1</w:t>
      </w:r>
      <w:r w:rsidRPr="00231CC1">
        <w:rPr>
          <w:rFonts w:asciiTheme="minorEastAsia" w:eastAsiaTheme="minorEastAsia" w:hAnsiTheme="minorEastAsia" w:hint="eastAsia"/>
          <w:sz w:val="21"/>
          <w:szCs w:val="21"/>
        </w:rPr>
        <w:t>简单明了，可以让所有人都同意。关于</w:t>
      </w:r>
      <w:r w:rsidRPr="00231CC1">
        <w:rPr>
          <w:rFonts w:asciiTheme="minorEastAsia" w:eastAsiaTheme="minorEastAsia" w:hAnsiTheme="minorEastAsia"/>
          <w:sz w:val="21"/>
          <w:szCs w:val="21"/>
        </w:rPr>
        <w:t>资格标准</w:t>
      </w:r>
      <w:r w:rsidRPr="00231CC1">
        <w:rPr>
          <w:rFonts w:asciiTheme="minorEastAsia" w:eastAsiaTheme="minorEastAsia" w:hAnsiTheme="minorEastAsia" w:hint="eastAsia"/>
          <w:sz w:val="21"/>
          <w:szCs w:val="21"/>
        </w:rPr>
        <w:t>，一些代表团提出的关切可以很容易地在定义或</w:t>
      </w:r>
      <w:r w:rsidRPr="00231CC1">
        <w:rPr>
          <w:rFonts w:asciiTheme="minorEastAsia" w:eastAsiaTheme="minorEastAsia" w:hAnsiTheme="minorEastAsia"/>
          <w:sz w:val="21"/>
          <w:szCs w:val="21"/>
        </w:rPr>
        <w:t>保护范围</w:t>
      </w:r>
      <w:r w:rsidRPr="00231CC1">
        <w:rPr>
          <w:rFonts w:asciiTheme="minorEastAsia" w:eastAsiaTheme="minorEastAsia" w:hAnsiTheme="minorEastAsia" w:hint="eastAsia"/>
          <w:sz w:val="21"/>
          <w:szCs w:val="21"/>
        </w:rPr>
        <w:t>里解决。</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任务授权</w:t>
      </w:r>
      <w:r w:rsidRPr="00231CC1">
        <w:rPr>
          <w:rFonts w:asciiTheme="minorEastAsia" w:eastAsiaTheme="minorEastAsia" w:hAnsiTheme="minorEastAsia" w:hint="eastAsia"/>
          <w:sz w:val="21"/>
          <w:szCs w:val="21"/>
        </w:rPr>
        <w:t>不是在一份国际文书中解决所有差异。一些规则将留给国家立法处理。最好制定一份一般性最低国际标准，为国家立法留下一些空间。关于“维护”，它</w:t>
      </w:r>
      <w:proofErr w:type="gramStart"/>
      <w:r w:rsidRPr="00231CC1">
        <w:rPr>
          <w:rFonts w:asciiTheme="minorEastAsia" w:eastAsiaTheme="minorEastAsia" w:hAnsiTheme="minorEastAsia" w:hint="eastAsia"/>
          <w:sz w:val="21"/>
          <w:szCs w:val="21"/>
        </w:rPr>
        <w:t>不</w:t>
      </w:r>
      <w:proofErr w:type="gramEnd"/>
      <w:r w:rsidRPr="00231CC1">
        <w:rPr>
          <w:rFonts w:asciiTheme="minorEastAsia" w:eastAsiaTheme="minorEastAsia" w:hAnsiTheme="minorEastAsia" w:hint="eastAsia"/>
          <w:sz w:val="21"/>
          <w:szCs w:val="21"/>
        </w:rPr>
        <w:t>确信在客体中加入这样一个词会带来附加值。</w:t>
      </w:r>
    </w:p>
    <w:p w14:paraId="5CD0E49E"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宣布结束全体会议讨论。</w:t>
      </w:r>
    </w:p>
    <w:p w14:paraId="19B5EE13"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[秘书处</w:t>
      </w:r>
      <w:r w:rsidRPr="00231CC1">
        <w:rPr>
          <w:rFonts w:asciiTheme="minorEastAsia" w:eastAsiaTheme="minorEastAsia" w:hAnsiTheme="minorEastAsia" w:hint="eastAsia"/>
          <w:sz w:val="21"/>
          <w:szCs w:val="21"/>
        </w:rPr>
        <w:t>的说明：</w:t>
      </w:r>
      <w:r w:rsidRPr="00231CC1">
        <w:rPr>
          <w:rFonts w:asciiTheme="minorEastAsia" w:eastAsiaTheme="minorEastAsia" w:hAnsiTheme="minorEastAsia"/>
          <w:sz w:val="21"/>
          <w:szCs w:val="21"/>
        </w:rPr>
        <w:t>这部分</w:t>
      </w:r>
      <w:r w:rsidRPr="00231CC1">
        <w:rPr>
          <w:rFonts w:asciiTheme="minorEastAsia" w:eastAsiaTheme="minorEastAsia" w:hAnsiTheme="minorEastAsia" w:hint="eastAsia"/>
          <w:sz w:val="21"/>
          <w:szCs w:val="21"/>
        </w:rPr>
        <w:t>会议</w:t>
      </w:r>
      <w:r w:rsidRPr="00231CC1">
        <w:rPr>
          <w:rFonts w:asciiTheme="minorEastAsia" w:eastAsiaTheme="minorEastAsia" w:hAnsiTheme="minorEastAsia"/>
          <w:sz w:val="21"/>
          <w:szCs w:val="21"/>
        </w:rPr>
        <w:t>是在</w:t>
      </w:r>
      <w:r w:rsidRPr="00231CC1">
        <w:rPr>
          <w:rFonts w:asciiTheme="minorEastAsia" w:eastAsiaTheme="minorEastAsia" w:hAnsiTheme="minorEastAsia" w:hint="eastAsia"/>
          <w:sz w:val="21"/>
          <w:szCs w:val="21"/>
        </w:rPr>
        <w:t>第二天</w:t>
      </w:r>
      <w:r w:rsidRPr="00231CC1">
        <w:rPr>
          <w:rFonts w:asciiTheme="minorEastAsia" w:eastAsiaTheme="minorEastAsia" w:hAnsiTheme="minorEastAsia"/>
          <w:sz w:val="21"/>
          <w:szCs w:val="21"/>
        </w:rPr>
        <w:t>2018</w:t>
      </w:r>
      <w:r w:rsidRPr="00231CC1">
        <w:rPr>
          <w:rFonts w:asciiTheme="minorEastAsia" w:eastAsiaTheme="minorEastAsia" w:hAnsiTheme="minorEastAsia" w:hint="eastAsia"/>
          <w:sz w:val="21"/>
          <w:szCs w:val="21"/>
        </w:rPr>
        <w:t>年8月29日举行的。</w:t>
      </w:r>
      <w:r w:rsidRPr="00231CC1">
        <w:rPr>
          <w:rFonts w:asciiTheme="minorEastAsia" w:eastAsiaTheme="minorEastAsia" w:hAnsiTheme="minorEastAsia"/>
          <w:sz w:val="21"/>
          <w:szCs w:val="21"/>
        </w:rPr>
        <w:t>]主席</w:t>
      </w:r>
      <w:r w:rsidRPr="00231CC1">
        <w:rPr>
          <w:rFonts w:asciiTheme="minorEastAsia" w:eastAsiaTheme="minorEastAsia" w:hAnsiTheme="minorEastAsia" w:hint="eastAsia"/>
          <w:sz w:val="21"/>
          <w:szCs w:val="21"/>
        </w:rPr>
        <w:t>邀请</w:t>
      </w:r>
      <w:r w:rsidRPr="00231CC1">
        <w:rPr>
          <w:rFonts w:asciiTheme="minorEastAsia" w:eastAsiaTheme="minorEastAsia" w:hAnsiTheme="minorEastAsia"/>
          <w:sz w:val="21"/>
          <w:szCs w:val="21"/>
        </w:rPr>
        <w:t>各成员国</w:t>
      </w:r>
      <w:r w:rsidRPr="00231CC1">
        <w:rPr>
          <w:rFonts w:asciiTheme="minorEastAsia" w:eastAsiaTheme="minorEastAsia" w:hAnsiTheme="minorEastAsia" w:hint="eastAsia"/>
          <w:sz w:val="21"/>
          <w:szCs w:val="21"/>
        </w:rPr>
        <w:t>介绍他们的提案并宣布开始讨论。</w:t>
      </w:r>
    </w:p>
    <w:p w14:paraId="518FCF7A"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欧盟代表团代表欧盟及其成员国发言，它</w:t>
      </w:r>
      <w:r w:rsidRPr="00231CC1">
        <w:rPr>
          <w:rFonts w:asciiTheme="minorEastAsia" w:eastAsiaTheme="minorEastAsia" w:hAnsiTheme="minorEastAsia" w:hint="eastAsia"/>
          <w:sz w:val="21"/>
          <w:szCs w:val="21"/>
        </w:rPr>
        <w:t>非常简要地介绍了</w:t>
      </w:r>
      <w:r w:rsidRPr="00231CC1">
        <w:rPr>
          <w:rFonts w:asciiTheme="minorEastAsia" w:eastAsiaTheme="minorEastAsia" w:hAnsiTheme="minorEastAsia"/>
          <w:sz w:val="21"/>
          <w:szCs w:val="21"/>
        </w:rPr>
        <w:t>文件WIPO/GRTKF/IC/37/10</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文件WIPO/GRTKF/IC/37/11</w:t>
      </w:r>
      <w:r w:rsidRPr="00231CC1">
        <w:rPr>
          <w:rFonts w:asciiTheme="minorEastAsia" w:eastAsiaTheme="minorEastAsia" w:hAnsiTheme="minorEastAsia" w:hint="eastAsia"/>
          <w:sz w:val="21"/>
          <w:szCs w:val="21"/>
        </w:rPr>
        <w:t>，因为这些提案并非新提案。除了与</w:t>
      </w:r>
      <w:r w:rsidRPr="00231CC1">
        <w:rPr>
          <w:rFonts w:asciiTheme="minorEastAsia" w:eastAsiaTheme="minorEastAsia" w:hAnsiTheme="minorEastAsia"/>
          <w:sz w:val="21"/>
          <w:szCs w:val="21"/>
        </w:rPr>
        <w:t>IGC任务授权</w:t>
      </w:r>
      <w:r w:rsidRPr="00231CC1">
        <w:rPr>
          <w:rFonts w:asciiTheme="minorEastAsia" w:eastAsiaTheme="minorEastAsia" w:hAnsiTheme="minorEastAsia" w:hint="eastAsia"/>
          <w:sz w:val="21"/>
          <w:szCs w:val="21"/>
        </w:rPr>
        <w:t>相关的几处改动，这些文件几乎未经改动向</w:t>
      </w:r>
      <w:r w:rsidRPr="00231CC1">
        <w:rPr>
          <w:rFonts w:asciiTheme="minorEastAsia" w:eastAsiaTheme="minorEastAsia" w:hAnsiTheme="minorEastAsia"/>
          <w:sz w:val="21"/>
          <w:szCs w:val="21"/>
        </w:rPr>
        <w:t>IGC第三十七届会议</w:t>
      </w:r>
      <w:r w:rsidRPr="00231CC1">
        <w:rPr>
          <w:rFonts w:asciiTheme="minorEastAsia" w:eastAsiaTheme="minorEastAsia" w:hAnsiTheme="minorEastAsia" w:hint="eastAsia"/>
          <w:sz w:val="21"/>
          <w:szCs w:val="21"/>
        </w:rPr>
        <w:t>重新印发。考虑到当前的</w:t>
      </w:r>
      <w:r w:rsidRPr="00231CC1">
        <w:rPr>
          <w:rFonts w:asciiTheme="minorEastAsia" w:eastAsiaTheme="minorEastAsia" w:hAnsiTheme="minorEastAsia"/>
          <w:sz w:val="21"/>
          <w:szCs w:val="21"/>
        </w:rPr>
        <w:t>任务授权</w:t>
      </w:r>
      <w:r w:rsidRPr="00231CC1">
        <w:rPr>
          <w:rFonts w:asciiTheme="minorEastAsia" w:eastAsiaTheme="minorEastAsia" w:hAnsiTheme="minorEastAsia" w:hint="eastAsia"/>
          <w:sz w:val="21"/>
          <w:szCs w:val="21"/>
        </w:rPr>
        <w:t>基于</w:t>
      </w:r>
      <w:r w:rsidRPr="00231CC1">
        <w:rPr>
          <w:rFonts w:asciiTheme="minorEastAsia" w:eastAsiaTheme="minorEastAsia" w:hAnsiTheme="minorEastAsia"/>
          <w:sz w:val="21"/>
          <w:szCs w:val="21"/>
        </w:rPr>
        <w:t>循证</w:t>
      </w:r>
      <w:r w:rsidRPr="00231CC1">
        <w:rPr>
          <w:rFonts w:asciiTheme="minorEastAsia" w:eastAsiaTheme="minorEastAsia" w:hAnsiTheme="minorEastAsia" w:hint="eastAsia"/>
          <w:sz w:val="21"/>
          <w:szCs w:val="21"/>
        </w:rPr>
        <w:t>办法变得明显更强，对提及</w:t>
      </w:r>
      <w:r w:rsidRPr="00231CC1">
        <w:rPr>
          <w:rFonts w:asciiTheme="minorEastAsia" w:eastAsiaTheme="minorEastAsia" w:hAnsiTheme="minorEastAsia"/>
          <w:sz w:val="21"/>
          <w:szCs w:val="21"/>
        </w:rPr>
        <w:t>任务授权</w:t>
      </w:r>
      <w:r w:rsidRPr="00231CC1">
        <w:rPr>
          <w:rFonts w:asciiTheme="minorEastAsia" w:eastAsiaTheme="minorEastAsia" w:hAnsiTheme="minorEastAsia" w:hint="eastAsia"/>
          <w:sz w:val="21"/>
          <w:szCs w:val="21"/>
        </w:rPr>
        <w:t>之处进行了更新。因此，它的提案比最初提交时更具相关性。</w:t>
      </w:r>
    </w:p>
    <w:p w14:paraId="3DE83803"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w:t>
      </w:r>
      <w:r w:rsidRPr="00231CC1">
        <w:rPr>
          <w:rFonts w:asciiTheme="minorEastAsia" w:eastAsiaTheme="minorEastAsia" w:hAnsiTheme="minorEastAsia" w:hint="eastAsia"/>
          <w:sz w:val="21"/>
          <w:szCs w:val="21"/>
        </w:rPr>
        <w:t>代表</w:t>
      </w:r>
      <w:r w:rsidRPr="00231CC1">
        <w:rPr>
          <w:rFonts w:asciiTheme="minorEastAsia" w:eastAsiaTheme="minorEastAsia" w:hAnsiTheme="minorEastAsia"/>
          <w:sz w:val="21"/>
          <w:szCs w:val="21"/>
        </w:rPr>
        <w:t>CEBS</w:t>
      </w:r>
      <w:r w:rsidRPr="00231CC1">
        <w:rPr>
          <w:rFonts w:asciiTheme="minorEastAsia" w:eastAsiaTheme="minorEastAsia" w:hAnsiTheme="minorEastAsia" w:hint="eastAsia"/>
          <w:sz w:val="21"/>
          <w:szCs w:val="21"/>
        </w:rPr>
        <w:t>集团发言，它表示</w:t>
      </w:r>
      <w:r w:rsidRPr="00231CC1">
        <w:rPr>
          <w:rFonts w:asciiTheme="minorEastAsia" w:eastAsiaTheme="minorEastAsia" w:hAnsiTheme="minorEastAsia"/>
          <w:sz w:val="21"/>
          <w:szCs w:val="21"/>
        </w:rPr>
        <w:t>支持欧盟代表团代表欧盟及其成员国</w:t>
      </w:r>
      <w:r w:rsidRPr="00231CC1">
        <w:rPr>
          <w:rFonts w:asciiTheme="minorEastAsia" w:eastAsiaTheme="minorEastAsia" w:hAnsiTheme="minorEastAsia" w:hint="eastAsia"/>
          <w:sz w:val="21"/>
          <w:szCs w:val="21"/>
        </w:rPr>
        <w:t>的提案。研究国别经验非常重要。</w:t>
      </w:r>
    </w:p>
    <w:p w14:paraId="3BB15EE0"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美国代表团感谢欧盟代表团代表欧盟及其成员国</w:t>
      </w:r>
      <w:r w:rsidRPr="00231CC1">
        <w:rPr>
          <w:rFonts w:asciiTheme="minorEastAsia" w:eastAsiaTheme="minorEastAsia" w:hAnsiTheme="minorEastAsia" w:hint="eastAsia"/>
          <w:sz w:val="21"/>
          <w:szCs w:val="21"/>
        </w:rPr>
        <w:t>介绍提案。它赞赏重点放在最近通过的关于</w:t>
      </w:r>
      <w:r w:rsidRPr="00231CC1">
        <w:rPr>
          <w:rFonts w:asciiTheme="minorEastAsia" w:eastAsiaTheme="minorEastAsia" w:hAnsiTheme="minorEastAsia"/>
          <w:sz w:val="21"/>
          <w:szCs w:val="21"/>
        </w:rPr>
        <w:t>传统知识和传统文化表现形式</w:t>
      </w:r>
      <w:r w:rsidRPr="00231CC1">
        <w:rPr>
          <w:rFonts w:asciiTheme="minorEastAsia" w:eastAsiaTheme="minorEastAsia" w:hAnsiTheme="minorEastAsia" w:hint="eastAsia"/>
          <w:sz w:val="21"/>
          <w:szCs w:val="21"/>
        </w:rPr>
        <w:t>的立法和举措上。它认为向IGC提供该资料是有价值的。它</w:t>
      </w:r>
      <w:r w:rsidRPr="00231CC1">
        <w:rPr>
          <w:rFonts w:asciiTheme="minorEastAsia" w:eastAsiaTheme="minorEastAsia" w:hAnsiTheme="minorEastAsia"/>
          <w:sz w:val="21"/>
          <w:szCs w:val="21"/>
        </w:rPr>
        <w:t>期待</w:t>
      </w:r>
      <w:r w:rsidRPr="00231CC1">
        <w:rPr>
          <w:rFonts w:asciiTheme="minorEastAsia" w:eastAsiaTheme="minorEastAsia" w:hAnsiTheme="minorEastAsia" w:hint="eastAsia"/>
          <w:sz w:val="21"/>
          <w:szCs w:val="21"/>
        </w:rPr>
        <w:t>就该提案展开进一步</w:t>
      </w:r>
      <w:r w:rsidRPr="00231CC1">
        <w:rPr>
          <w:rFonts w:asciiTheme="minorEastAsia" w:eastAsiaTheme="minorEastAsia" w:hAnsiTheme="minorEastAsia"/>
          <w:sz w:val="21"/>
          <w:szCs w:val="21"/>
        </w:rPr>
        <w:t>讨论</w:t>
      </w:r>
      <w:r w:rsidRPr="00231CC1">
        <w:rPr>
          <w:rFonts w:asciiTheme="minorEastAsia" w:eastAsiaTheme="minorEastAsia" w:hAnsiTheme="minorEastAsia" w:hint="eastAsia"/>
          <w:sz w:val="21"/>
          <w:szCs w:val="21"/>
        </w:rPr>
        <w:t>。</w:t>
      </w:r>
    </w:p>
    <w:p w14:paraId="52D5AD22"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日本代表团感谢欧盟代表团代表欧盟及其成员国</w:t>
      </w:r>
      <w:r w:rsidRPr="00231CC1">
        <w:rPr>
          <w:rFonts w:asciiTheme="minorEastAsia" w:eastAsiaTheme="minorEastAsia" w:hAnsiTheme="minorEastAsia" w:hint="eastAsia"/>
          <w:sz w:val="21"/>
          <w:szCs w:val="21"/>
        </w:rPr>
        <w:t>提出载于</w:t>
      </w:r>
      <w:r w:rsidRPr="00231CC1">
        <w:rPr>
          <w:rFonts w:asciiTheme="minorEastAsia" w:eastAsiaTheme="minorEastAsia" w:hAnsiTheme="minorEastAsia"/>
          <w:sz w:val="21"/>
          <w:szCs w:val="21"/>
        </w:rPr>
        <w:t>文件WIPO/GRTKF/IC/37/10</w:t>
      </w:r>
      <w:r w:rsidRPr="00231CC1">
        <w:rPr>
          <w:rFonts w:asciiTheme="minorEastAsia" w:eastAsiaTheme="minorEastAsia" w:hAnsiTheme="minorEastAsia" w:hint="eastAsia"/>
          <w:sz w:val="21"/>
          <w:szCs w:val="21"/>
        </w:rPr>
        <w:t>和文件</w:t>
      </w:r>
      <w:r w:rsidRPr="00231CC1">
        <w:rPr>
          <w:rFonts w:asciiTheme="minorEastAsia" w:eastAsiaTheme="minorEastAsia" w:hAnsiTheme="minorEastAsia"/>
          <w:sz w:val="21"/>
          <w:szCs w:val="21"/>
        </w:rPr>
        <w:t>WIPO/GRTKF/IC/37/11</w:t>
      </w:r>
      <w:r w:rsidRPr="00231CC1">
        <w:rPr>
          <w:rFonts w:asciiTheme="minorEastAsia" w:eastAsiaTheme="minorEastAsia" w:hAnsiTheme="minorEastAsia" w:hint="eastAsia"/>
          <w:sz w:val="21"/>
          <w:szCs w:val="21"/>
        </w:rPr>
        <w:t>中的提案，其中建议有必要开展</w:t>
      </w:r>
      <w:r w:rsidRPr="00231CC1">
        <w:rPr>
          <w:rFonts w:asciiTheme="minorEastAsia" w:eastAsiaTheme="minorEastAsia" w:hAnsiTheme="minorEastAsia"/>
          <w:sz w:val="21"/>
          <w:szCs w:val="21"/>
        </w:rPr>
        <w:t>关于</w:t>
      </w:r>
      <w:r w:rsidRPr="00231CC1">
        <w:rPr>
          <w:rFonts w:asciiTheme="minorEastAsia" w:eastAsiaTheme="minorEastAsia" w:hAnsiTheme="minorEastAsia" w:hint="eastAsia"/>
          <w:sz w:val="21"/>
          <w:szCs w:val="21"/>
        </w:rPr>
        <w:t>保护</w:t>
      </w:r>
      <w:r w:rsidRPr="00231CC1">
        <w:rPr>
          <w:rFonts w:asciiTheme="minorEastAsia" w:eastAsiaTheme="minorEastAsia" w:hAnsiTheme="minorEastAsia"/>
          <w:sz w:val="21"/>
          <w:szCs w:val="21"/>
        </w:rPr>
        <w:t>传统知识/传统文化表现形式国别经验</w:t>
      </w:r>
      <w:r w:rsidRPr="00231CC1">
        <w:rPr>
          <w:rFonts w:asciiTheme="minorEastAsia" w:eastAsiaTheme="minorEastAsia" w:hAnsiTheme="minorEastAsia" w:hint="eastAsia"/>
          <w:sz w:val="21"/>
          <w:szCs w:val="21"/>
        </w:rPr>
        <w:t>以</w:t>
      </w:r>
      <w:r w:rsidRPr="00231CC1">
        <w:rPr>
          <w:rFonts w:asciiTheme="minorEastAsia" w:eastAsiaTheme="minorEastAsia" w:hAnsiTheme="minorEastAsia"/>
          <w:sz w:val="21"/>
          <w:szCs w:val="21"/>
        </w:rPr>
        <w:t>及国内立法和举措的研究。</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支持</w:t>
      </w:r>
      <w:r w:rsidRPr="00231CC1">
        <w:rPr>
          <w:rFonts w:asciiTheme="minorEastAsia" w:eastAsiaTheme="minorEastAsia" w:hAnsiTheme="minorEastAsia" w:hint="eastAsia"/>
          <w:sz w:val="21"/>
          <w:szCs w:val="21"/>
        </w:rPr>
        <w:t>这两份提案，因为它们为讨论关于知识产权和</w:t>
      </w:r>
      <w:r w:rsidRPr="00231CC1">
        <w:rPr>
          <w:rFonts w:asciiTheme="minorEastAsia" w:eastAsiaTheme="minorEastAsia" w:hAnsiTheme="minorEastAsia"/>
          <w:sz w:val="21"/>
          <w:szCs w:val="21"/>
        </w:rPr>
        <w:t>传统知识/传统文化表现形式</w:t>
      </w:r>
      <w:r w:rsidRPr="00231CC1">
        <w:rPr>
          <w:rFonts w:asciiTheme="minorEastAsia" w:eastAsiaTheme="minorEastAsia" w:hAnsiTheme="minorEastAsia" w:hint="eastAsia"/>
          <w:sz w:val="21"/>
          <w:szCs w:val="21"/>
        </w:rPr>
        <w:t>的问题打下了良好基础，特别是采取</w:t>
      </w:r>
      <w:r w:rsidRPr="00231CC1">
        <w:rPr>
          <w:rFonts w:asciiTheme="minorEastAsia" w:eastAsiaTheme="minorEastAsia" w:hAnsiTheme="minorEastAsia"/>
          <w:sz w:val="21"/>
          <w:szCs w:val="21"/>
        </w:rPr>
        <w:t>循证</w:t>
      </w:r>
      <w:r w:rsidRPr="00231CC1">
        <w:rPr>
          <w:rFonts w:asciiTheme="minorEastAsia" w:eastAsiaTheme="minorEastAsia" w:hAnsiTheme="minorEastAsia" w:hint="eastAsia"/>
          <w:sz w:val="21"/>
          <w:szCs w:val="21"/>
        </w:rPr>
        <w:t>办法。它期待继续就这些提案开展</w:t>
      </w:r>
      <w:r w:rsidRPr="00231CC1">
        <w:rPr>
          <w:rFonts w:asciiTheme="minorEastAsia" w:eastAsiaTheme="minorEastAsia" w:hAnsiTheme="minorEastAsia"/>
          <w:sz w:val="21"/>
          <w:szCs w:val="21"/>
        </w:rPr>
        <w:t>讨论</w:t>
      </w:r>
      <w:r w:rsidRPr="00231CC1">
        <w:rPr>
          <w:rFonts w:asciiTheme="minorEastAsia" w:eastAsiaTheme="minorEastAsia" w:hAnsiTheme="minorEastAsia" w:hint="eastAsia"/>
          <w:sz w:val="21"/>
          <w:szCs w:val="21"/>
        </w:rPr>
        <w:t>。</w:t>
      </w:r>
    </w:p>
    <w:p w14:paraId="7892A201"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w:t>
      </w:r>
      <w:r w:rsidRPr="00231CC1">
        <w:rPr>
          <w:rFonts w:asciiTheme="minorEastAsia" w:eastAsiaTheme="minorEastAsia" w:hAnsiTheme="minorEastAsia" w:hint="eastAsia"/>
          <w:sz w:val="21"/>
          <w:szCs w:val="21"/>
        </w:rPr>
        <w:t>祝贺</w:t>
      </w:r>
      <w:r w:rsidRPr="00231CC1">
        <w:rPr>
          <w:rFonts w:asciiTheme="minorEastAsia" w:eastAsiaTheme="minorEastAsia" w:hAnsiTheme="minorEastAsia"/>
          <w:sz w:val="21"/>
          <w:szCs w:val="21"/>
        </w:rPr>
        <w:t>欧盟代表团代表欧盟及其成员国</w:t>
      </w:r>
      <w:r w:rsidRPr="00231CC1">
        <w:rPr>
          <w:rFonts w:asciiTheme="minorEastAsia" w:eastAsiaTheme="minorEastAsia" w:hAnsiTheme="minorEastAsia" w:hint="eastAsia"/>
          <w:sz w:val="21"/>
          <w:szCs w:val="21"/>
        </w:rPr>
        <w:t>提出提案。但是，它询问，在已经进行如此多研究的情况下，这些研究或者由产权组织自身进行，或者由产权组织汇编，或者由各种其他机构和个人进行，这些研究的相关性是什么。它询问这是否会延误</w:t>
      </w:r>
      <w:r w:rsidRPr="00231CC1">
        <w:rPr>
          <w:rFonts w:asciiTheme="minorEastAsia" w:eastAsiaTheme="minorEastAsia" w:hAnsiTheme="minorEastAsia"/>
          <w:sz w:val="21"/>
          <w:szCs w:val="21"/>
        </w:rPr>
        <w:t>IGC</w:t>
      </w:r>
      <w:r w:rsidRPr="00231CC1">
        <w:rPr>
          <w:rFonts w:asciiTheme="minorEastAsia" w:eastAsiaTheme="minorEastAsia" w:hAnsiTheme="minorEastAsia" w:hint="eastAsia"/>
          <w:sz w:val="21"/>
          <w:szCs w:val="21"/>
        </w:rPr>
        <w:t>的整个决策进程。在这种情况下，这些提案是不可接受的。</w:t>
      </w:r>
    </w:p>
    <w:p w14:paraId="2B1525C6"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大韩民国代表团支持欧盟代表团代表欧盟及其成员国</w:t>
      </w:r>
      <w:r w:rsidRPr="00231CC1">
        <w:rPr>
          <w:rFonts w:asciiTheme="minorEastAsia" w:eastAsiaTheme="minorEastAsia" w:hAnsiTheme="minorEastAsia" w:hint="eastAsia"/>
          <w:sz w:val="21"/>
          <w:szCs w:val="21"/>
        </w:rPr>
        <w:t>提出的提案。基于研究的办法有助于</w:t>
      </w:r>
      <w:r w:rsidRPr="00231CC1">
        <w:rPr>
          <w:rFonts w:asciiTheme="minorEastAsia" w:eastAsiaTheme="minorEastAsia" w:hAnsiTheme="minorEastAsia"/>
          <w:sz w:val="21"/>
          <w:szCs w:val="21"/>
        </w:rPr>
        <w:t>各成员国</w:t>
      </w:r>
      <w:r w:rsidRPr="00231CC1">
        <w:rPr>
          <w:rFonts w:asciiTheme="minorEastAsia" w:eastAsiaTheme="minorEastAsia" w:hAnsiTheme="minorEastAsia" w:hint="eastAsia"/>
          <w:sz w:val="21"/>
          <w:szCs w:val="21"/>
        </w:rPr>
        <w:t>了解和分析当前形势，并在未来</w:t>
      </w:r>
      <w:proofErr w:type="gramStart"/>
      <w:r w:rsidRPr="00231CC1">
        <w:rPr>
          <w:rFonts w:asciiTheme="minorEastAsia" w:eastAsiaTheme="minorEastAsia" w:hAnsiTheme="minorEastAsia" w:hint="eastAsia"/>
          <w:sz w:val="21"/>
          <w:szCs w:val="21"/>
        </w:rPr>
        <w:t>届会上就核心</w:t>
      </w:r>
      <w:proofErr w:type="gramEnd"/>
      <w:r w:rsidRPr="00231CC1">
        <w:rPr>
          <w:rFonts w:asciiTheme="minorEastAsia" w:eastAsiaTheme="minorEastAsia" w:hAnsiTheme="minorEastAsia" w:hint="eastAsia"/>
          <w:sz w:val="21"/>
          <w:szCs w:val="21"/>
        </w:rPr>
        <w:t>问题达成共识。</w:t>
      </w:r>
    </w:p>
    <w:p w14:paraId="4FD08894"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摩洛哥代表团</w:t>
      </w:r>
      <w:r w:rsidRPr="00231CC1">
        <w:rPr>
          <w:rFonts w:asciiTheme="minorEastAsia" w:eastAsiaTheme="minorEastAsia" w:hAnsiTheme="minorEastAsia" w:hint="eastAsia"/>
          <w:sz w:val="21"/>
          <w:szCs w:val="21"/>
        </w:rPr>
        <w:t>代表</w:t>
      </w:r>
      <w:r w:rsidRPr="00231CC1">
        <w:rPr>
          <w:rFonts w:asciiTheme="minorEastAsia" w:eastAsiaTheme="minorEastAsia" w:hAnsiTheme="minorEastAsia"/>
          <w:sz w:val="21"/>
          <w:szCs w:val="21"/>
        </w:rPr>
        <w:t>非洲集团</w:t>
      </w:r>
      <w:r w:rsidRPr="00231CC1">
        <w:rPr>
          <w:rFonts w:asciiTheme="minorEastAsia" w:eastAsiaTheme="minorEastAsia" w:hAnsiTheme="minorEastAsia" w:hint="eastAsia"/>
          <w:sz w:val="21"/>
          <w:szCs w:val="21"/>
        </w:rPr>
        <w:t>发言，它说，通过这些提案只会延误IGC当前在基于案文的方法下开展的工作。它只会使意见分歧甚至更加明显。</w:t>
      </w:r>
    </w:p>
    <w:p w14:paraId="44B094F3"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南非代表团支持摩洛哥代表团代表非洲集团</w:t>
      </w:r>
      <w:r w:rsidRPr="00231CC1">
        <w:rPr>
          <w:rFonts w:asciiTheme="minorEastAsia" w:eastAsiaTheme="minorEastAsia" w:hAnsiTheme="minorEastAsia" w:hint="eastAsia"/>
          <w:sz w:val="21"/>
          <w:szCs w:val="21"/>
        </w:rPr>
        <w:t>所作的发言和印度代表团所作的发言。它正在认真审查</w:t>
      </w:r>
      <w:r w:rsidRPr="00231CC1">
        <w:rPr>
          <w:rFonts w:asciiTheme="minorEastAsia" w:eastAsiaTheme="minorEastAsia" w:hAnsiTheme="minorEastAsia"/>
          <w:sz w:val="21"/>
          <w:szCs w:val="21"/>
        </w:rPr>
        <w:t>欧盟代表团代表欧盟及其成员国</w:t>
      </w:r>
      <w:r w:rsidRPr="00231CC1">
        <w:rPr>
          <w:rFonts w:asciiTheme="minorEastAsia" w:eastAsiaTheme="minorEastAsia" w:hAnsiTheme="minorEastAsia" w:hint="eastAsia"/>
          <w:sz w:val="21"/>
          <w:szCs w:val="21"/>
        </w:rPr>
        <w:t>提出的问题。</w:t>
      </w:r>
      <w:r w:rsidRPr="00231CC1">
        <w:rPr>
          <w:rFonts w:asciiTheme="minorEastAsia" w:eastAsiaTheme="minorEastAsia" w:hAnsiTheme="minorEastAsia"/>
          <w:sz w:val="21"/>
          <w:szCs w:val="21"/>
        </w:rPr>
        <w:t>产权组织更新</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差距分析</w:t>
      </w:r>
      <w:r w:rsidRPr="00231CC1">
        <w:rPr>
          <w:rFonts w:asciiTheme="minorEastAsia" w:eastAsiaTheme="minorEastAsia" w:hAnsiTheme="minorEastAsia" w:hint="eastAsia"/>
          <w:sz w:val="21"/>
          <w:szCs w:val="21"/>
        </w:rPr>
        <w:t>草案已经探讨了其中许多问题。各国已经填写了许多调查问卷并向</w:t>
      </w:r>
      <w:r w:rsidRPr="00231CC1">
        <w:rPr>
          <w:rFonts w:asciiTheme="minorEastAsia" w:eastAsiaTheme="minorEastAsia" w:hAnsiTheme="minorEastAsia"/>
          <w:sz w:val="21"/>
          <w:szCs w:val="21"/>
        </w:rPr>
        <w:t>产权组织发展和知识产权委员</w:t>
      </w:r>
      <w:r w:rsidRPr="00231CC1">
        <w:rPr>
          <w:rFonts w:asciiTheme="minorEastAsia" w:eastAsiaTheme="minorEastAsia" w:hAnsiTheme="minorEastAsia" w:hint="eastAsia"/>
          <w:sz w:val="21"/>
          <w:szCs w:val="21"/>
        </w:rPr>
        <w:t>会提交，详细说明国家进程、关键定义和国内立法。</w:t>
      </w:r>
    </w:p>
    <w:p w14:paraId="04675388" w14:textId="4076AD59"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埃及代表团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研究将使IGC淹没在大量的工作中</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讨论</w:t>
      </w:r>
      <w:r w:rsidRPr="00231CC1">
        <w:rPr>
          <w:rFonts w:asciiTheme="minorEastAsia" w:eastAsiaTheme="minorEastAsia" w:hAnsiTheme="minorEastAsia" w:hint="eastAsia"/>
          <w:sz w:val="21"/>
          <w:szCs w:val="21"/>
        </w:rPr>
        <w:t>应当重点关注基本文件。IGC已经花了20年处理该主题。它不需要新文件。这些文件反映了它们所代表的是什么以及谁代表它们。</w:t>
      </w:r>
    </w:p>
    <w:p w14:paraId="086A0C19" w14:textId="4BF3FBC9"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介绍了题为“</w:t>
      </w:r>
      <w:r w:rsidRPr="00231CC1">
        <w:rPr>
          <w:rFonts w:asciiTheme="minorEastAsia" w:eastAsiaTheme="minorEastAsia" w:hAnsiTheme="minorEastAsia"/>
          <w:sz w:val="21"/>
          <w:szCs w:val="21"/>
        </w:rPr>
        <w:t>关于遗传资源及相关传统知识的联合建议</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文件WIPO/GRTKF/IC/37/12</w:t>
      </w:r>
      <w:r w:rsidRPr="00231CC1">
        <w:rPr>
          <w:rFonts w:asciiTheme="minorEastAsia" w:eastAsiaTheme="minorEastAsia" w:hAnsiTheme="minorEastAsia" w:hint="eastAsia"/>
          <w:sz w:val="21"/>
          <w:szCs w:val="21"/>
        </w:rPr>
        <w:t>，该提案由</w:t>
      </w:r>
      <w:r w:rsidRPr="00231CC1">
        <w:rPr>
          <w:rFonts w:asciiTheme="minorEastAsia" w:eastAsiaTheme="minorEastAsia" w:hAnsiTheme="minorEastAsia"/>
          <w:sz w:val="21"/>
          <w:szCs w:val="21"/>
        </w:rPr>
        <w:t>加拿大、日本、挪威、大韩民国和美利坚合众国代表团</w:t>
      </w:r>
      <w:r w:rsidRPr="00231CC1">
        <w:rPr>
          <w:rFonts w:asciiTheme="minorEastAsia" w:eastAsiaTheme="minorEastAsia" w:hAnsiTheme="minorEastAsia" w:hint="eastAsia"/>
          <w:sz w:val="21"/>
          <w:szCs w:val="21"/>
        </w:rPr>
        <w:t>共同</w:t>
      </w:r>
      <w:r w:rsidRPr="00231CC1">
        <w:rPr>
          <w:rFonts w:asciiTheme="minorEastAsia" w:eastAsiaTheme="minorEastAsia" w:hAnsiTheme="minorEastAsia"/>
          <w:sz w:val="21"/>
          <w:szCs w:val="21"/>
        </w:rPr>
        <w:t>提</w:t>
      </w:r>
      <w:r w:rsidRPr="00231CC1">
        <w:rPr>
          <w:rFonts w:asciiTheme="minorEastAsia" w:eastAsiaTheme="minorEastAsia" w:hAnsiTheme="minorEastAsia" w:hint="eastAsia"/>
          <w:sz w:val="21"/>
          <w:szCs w:val="21"/>
        </w:rPr>
        <w:t>出。它之前曾在</w:t>
      </w:r>
      <w:r w:rsidRPr="00231CC1">
        <w:rPr>
          <w:rFonts w:asciiTheme="minorEastAsia" w:eastAsiaTheme="minorEastAsia" w:hAnsiTheme="minorEastAsia"/>
          <w:sz w:val="21"/>
          <w:szCs w:val="21"/>
        </w:rPr>
        <w:t>IGC第三十六届会议</w:t>
      </w:r>
      <w:r w:rsidRPr="00231CC1">
        <w:rPr>
          <w:rFonts w:asciiTheme="minorEastAsia" w:eastAsiaTheme="minorEastAsia" w:hAnsiTheme="minorEastAsia" w:hint="eastAsia"/>
          <w:sz w:val="21"/>
          <w:szCs w:val="21"/>
        </w:rPr>
        <w:t>上作为</w:t>
      </w:r>
      <w:r w:rsidRPr="00231CC1">
        <w:rPr>
          <w:rFonts w:asciiTheme="minorEastAsia" w:eastAsiaTheme="minorEastAsia" w:hAnsiTheme="minorEastAsia"/>
          <w:sz w:val="21"/>
          <w:szCs w:val="21"/>
        </w:rPr>
        <w:t>文件WIPO/GRTKF/IC/36/7</w:t>
      </w:r>
      <w:r w:rsidRPr="00231CC1">
        <w:rPr>
          <w:rFonts w:asciiTheme="minorEastAsia" w:eastAsiaTheme="minorEastAsia" w:hAnsiTheme="minorEastAsia" w:hint="eastAsia"/>
          <w:sz w:val="21"/>
          <w:szCs w:val="21"/>
        </w:rPr>
        <w:t>介绍过该提案。</w:t>
      </w:r>
      <w:r w:rsidRPr="00231CC1">
        <w:rPr>
          <w:rFonts w:asciiTheme="minorEastAsia" w:eastAsiaTheme="minorEastAsia" w:hAnsiTheme="minorEastAsia"/>
          <w:sz w:val="21"/>
          <w:szCs w:val="21"/>
        </w:rPr>
        <w:t>该文件可作为一项建立信任措施，帮助IGC推进涉及遗传资源和相关传统知识的关键问题。在IGC</w:t>
      </w:r>
      <w:r w:rsidRPr="00231CC1">
        <w:rPr>
          <w:rFonts w:asciiTheme="minorEastAsia" w:eastAsiaTheme="minorEastAsia" w:hAnsiTheme="minorEastAsia" w:hint="eastAsia"/>
          <w:sz w:val="21"/>
          <w:szCs w:val="21"/>
        </w:rPr>
        <w:t>历届</w:t>
      </w:r>
      <w:r w:rsidRPr="00231CC1">
        <w:rPr>
          <w:rFonts w:asciiTheme="minorEastAsia" w:eastAsiaTheme="minorEastAsia" w:hAnsiTheme="minorEastAsia"/>
          <w:sz w:val="21"/>
          <w:szCs w:val="21"/>
        </w:rPr>
        <w:t>会议上，</w:t>
      </w:r>
      <w:r w:rsidRPr="00231CC1">
        <w:rPr>
          <w:rFonts w:asciiTheme="minorEastAsia" w:eastAsiaTheme="minorEastAsia" w:hAnsiTheme="minorEastAsia" w:hint="eastAsia"/>
          <w:sz w:val="21"/>
          <w:szCs w:val="21"/>
        </w:rPr>
        <w:t>一些</w:t>
      </w:r>
      <w:r w:rsidRPr="00231CC1">
        <w:rPr>
          <w:rFonts w:asciiTheme="minorEastAsia" w:eastAsiaTheme="minorEastAsia" w:hAnsiTheme="minorEastAsia"/>
          <w:sz w:val="21"/>
          <w:szCs w:val="21"/>
        </w:rPr>
        <w:t>代表团表示对该文件及其目标（包括防止错误授予专利）感兴趣，因此</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共同提案国再次</w:t>
      </w:r>
      <w:r w:rsidRPr="00231CC1">
        <w:rPr>
          <w:rFonts w:asciiTheme="minorEastAsia" w:eastAsiaTheme="minorEastAsia" w:hAnsiTheme="minorEastAsia" w:hint="eastAsia"/>
          <w:sz w:val="21"/>
          <w:szCs w:val="21"/>
        </w:rPr>
        <w:t>基于历届会议的讨论</w:t>
      </w:r>
      <w:r w:rsidRPr="00231CC1">
        <w:rPr>
          <w:rFonts w:asciiTheme="minorEastAsia" w:eastAsiaTheme="minorEastAsia" w:hAnsiTheme="minorEastAsia"/>
          <w:sz w:val="21"/>
          <w:szCs w:val="21"/>
        </w:rPr>
        <w:t>提交了该文件。可以在不拖延IGC工作的情况下就拟议联合建议进行谈判，并最终定</w:t>
      </w:r>
      <w:r w:rsidRPr="00231CC1">
        <w:rPr>
          <w:rFonts w:asciiTheme="minorEastAsia" w:eastAsiaTheme="minorEastAsia" w:hAnsiTheme="minorEastAsia" w:hint="eastAsia"/>
          <w:sz w:val="21"/>
          <w:szCs w:val="21"/>
        </w:rPr>
        <w:t>稿</w:t>
      </w:r>
      <w:r w:rsidRPr="00231CC1">
        <w:rPr>
          <w:rFonts w:asciiTheme="minorEastAsia" w:eastAsiaTheme="minorEastAsia" w:hAnsiTheme="minorEastAsia"/>
          <w:sz w:val="21"/>
          <w:szCs w:val="21"/>
        </w:rPr>
        <w:t>和通过该建议。该建议将促进使用</w:t>
      </w:r>
      <w:r w:rsidRPr="00231CC1">
        <w:rPr>
          <w:rFonts w:asciiTheme="minorEastAsia" w:eastAsiaTheme="minorEastAsia" w:hAnsiTheme="minorEastAsia" w:hint="eastAsia"/>
          <w:sz w:val="21"/>
          <w:szCs w:val="21"/>
        </w:rPr>
        <w:t>异议</w:t>
      </w:r>
      <w:r w:rsidRPr="00231CC1">
        <w:rPr>
          <w:rFonts w:asciiTheme="minorEastAsia" w:eastAsiaTheme="minorEastAsia" w:hAnsiTheme="minorEastAsia"/>
          <w:sz w:val="21"/>
          <w:szCs w:val="21"/>
        </w:rPr>
        <w:t>制度，以允许第三方就某项专利的有效性、制定和使用自愿行为守则以及交换数据库访问等问题提出反对，除其他外，以便防止错误地向基于遗传资源和相关传统知识的发明授予专利。有关</w:t>
      </w:r>
      <w:r w:rsidRPr="00231CC1">
        <w:rPr>
          <w:rFonts w:asciiTheme="minorEastAsia" w:eastAsiaTheme="minorEastAsia" w:hAnsiTheme="minorEastAsia" w:hint="eastAsia"/>
          <w:sz w:val="21"/>
          <w:szCs w:val="21"/>
        </w:rPr>
        <w:t>异议</w:t>
      </w:r>
      <w:r w:rsidRPr="00231CC1">
        <w:rPr>
          <w:rFonts w:asciiTheme="minorEastAsia" w:eastAsiaTheme="minorEastAsia" w:hAnsiTheme="minorEastAsia"/>
          <w:sz w:val="21"/>
          <w:szCs w:val="21"/>
        </w:rPr>
        <w:t>制度，美国专利法规定了一项机制，供第三方提交印刷出版物，以说明与专利申请审查的潜在相关性，包括简要描述他们认为提交的每份文件所具有的相关性。此项规定于2012年依据《美国发明法》提出。所提交的此类文件可在允许通知发出</w:t>
      </w:r>
      <w:r w:rsidRPr="00231CC1">
        <w:rPr>
          <w:rFonts w:asciiTheme="minorEastAsia" w:eastAsiaTheme="minorEastAsia" w:hAnsiTheme="minorEastAsia" w:hint="eastAsia"/>
          <w:sz w:val="21"/>
          <w:szCs w:val="21"/>
        </w:rPr>
        <w:t>之</w:t>
      </w:r>
      <w:r w:rsidRPr="00231CC1">
        <w:rPr>
          <w:rFonts w:asciiTheme="minorEastAsia" w:eastAsiaTheme="minorEastAsia" w:hAnsiTheme="minorEastAsia"/>
          <w:sz w:val="21"/>
          <w:szCs w:val="21"/>
        </w:rPr>
        <w:t>日之前提交。第三方提交的文件没有拖延或以其他方式干扰专利申请的审查，因为它们仅向专利审查员提供了额外信息，而不是向他们提出程序要求。2012至201</w:t>
      </w:r>
      <w:r w:rsidRPr="00231CC1">
        <w:rPr>
          <w:rFonts w:asciiTheme="minorEastAsia" w:eastAsiaTheme="minorEastAsia" w:hAnsiTheme="minorEastAsia" w:hint="eastAsia"/>
          <w:sz w:val="21"/>
          <w:szCs w:val="21"/>
        </w:rPr>
        <w:t>3</w:t>
      </w:r>
      <w:r w:rsidRPr="00231CC1">
        <w:rPr>
          <w:rFonts w:asciiTheme="minorEastAsia" w:eastAsiaTheme="minorEastAsia" w:hAnsiTheme="minorEastAsia"/>
          <w:sz w:val="21"/>
          <w:szCs w:val="21"/>
        </w:rPr>
        <w:t>年期间</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第三方所提交文件几乎有一半都提交给技术中心以及与食品和化学工程</w:t>
      </w:r>
      <w:r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关的</w:t>
      </w:r>
      <w:r w:rsidRPr="00231CC1">
        <w:rPr>
          <w:rFonts w:asciiTheme="minorEastAsia" w:eastAsiaTheme="minorEastAsia" w:hAnsiTheme="minorEastAsia" w:hint="eastAsia"/>
          <w:sz w:val="21"/>
          <w:szCs w:val="21"/>
        </w:rPr>
        <w:t>中心</w:t>
      </w:r>
      <w:r w:rsidRPr="00231CC1">
        <w:rPr>
          <w:rFonts w:asciiTheme="minorEastAsia" w:eastAsiaTheme="minorEastAsia" w:hAnsiTheme="minorEastAsia"/>
          <w:sz w:val="21"/>
          <w:szCs w:val="21"/>
        </w:rPr>
        <w:t>。有关自愿行为守则，若干药物和生物技术发明、生物燃料和农产品都利用了大自然中原有的化合物和过程</w:t>
      </w:r>
      <w:r w:rsidRPr="00231CC1">
        <w:rPr>
          <w:rFonts w:asciiTheme="minorEastAsia" w:eastAsiaTheme="minorEastAsia" w:hAnsiTheme="minorEastAsia" w:hint="eastAsia"/>
          <w:sz w:val="21"/>
          <w:szCs w:val="21"/>
        </w:rPr>
        <w:t>，其中一些包括相关的传统知识</w:t>
      </w:r>
      <w:r w:rsidRPr="00231CC1">
        <w:rPr>
          <w:rFonts w:asciiTheme="minorEastAsia" w:eastAsiaTheme="minorEastAsia" w:hAnsiTheme="minorEastAsia"/>
          <w:sz w:val="21"/>
          <w:szCs w:val="21"/>
        </w:rPr>
        <w:t>。许多公司制定了适当的生物勘探准则和规则。</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希望继续就拟议的联合建议进行讨论，因为</w:t>
      </w:r>
      <w:r w:rsidRPr="00231CC1">
        <w:rPr>
          <w:rFonts w:asciiTheme="minorEastAsia" w:eastAsiaTheme="minorEastAsia" w:hAnsiTheme="minorEastAsia" w:hint="eastAsia"/>
          <w:sz w:val="21"/>
          <w:szCs w:val="21"/>
        </w:rPr>
        <w:t>它认为</w:t>
      </w:r>
      <w:r w:rsidRPr="00231CC1">
        <w:rPr>
          <w:rFonts w:asciiTheme="minorEastAsia" w:eastAsiaTheme="minorEastAsia" w:hAnsiTheme="minorEastAsia"/>
          <w:sz w:val="21"/>
          <w:szCs w:val="21"/>
        </w:rPr>
        <w:t>联合建议包括关键目标，并且促进建立有效机制以保护遗传资源相关传统知识。</w:t>
      </w:r>
      <w:r w:rsidRPr="00231CC1">
        <w:rPr>
          <w:rFonts w:asciiTheme="minorEastAsia" w:eastAsiaTheme="minorEastAsia" w:hAnsiTheme="minorEastAsia" w:hint="eastAsia"/>
          <w:sz w:val="21"/>
          <w:szCs w:val="21"/>
        </w:rPr>
        <w:t>它邀请</w:t>
      </w:r>
      <w:r w:rsidRPr="00231CC1">
        <w:rPr>
          <w:rFonts w:asciiTheme="minorEastAsia" w:eastAsiaTheme="minorEastAsia" w:hAnsiTheme="minorEastAsia"/>
          <w:sz w:val="21"/>
          <w:szCs w:val="21"/>
        </w:rPr>
        <w:t>其他代表团表达其对该提案的支持，并欢迎更多提案国加</w:t>
      </w:r>
      <w:r w:rsidR="00E3010B" w:rsidRPr="00231CC1">
        <w:rPr>
          <w:rFonts w:asciiTheme="minorEastAsia" w:eastAsiaTheme="minorEastAsia" w:hAnsiTheme="minorEastAsia" w:hint="cs"/>
          <w:sz w:val="21"/>
          <w:szCs w:val="21"/>
        </w:rPr>
        <w:t>‍</w:t>
      </w:r>
      <w:r w:rsidRPr="00231CC1">
        <w:rPr>
          <w:rFonts w:asciiTheme="minorEastAsia" w:eastAsiaTheme="minorEastAsia" w:hAnsiTheme="minorEastAsia"/>
          <w:sz w:val="21"/>
          <w:szCs w:val="21"/>
        </w:rPr>
        <w:t>入。</w:t>
      </w:r>
    </w:p>
    <w:p w14:paraId="3B74B221" w14:textId="0B2E6775"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日本代表团感谢美国代表团</w:t>
      </w:r>
      <w:r w:rsidRPr="00231CC1">
        <w:rPr>
          <w:rFonts w:asciiTheme="minorEastAsia" w:eastAsiaTheme="minorEastAsia" w:hAnsiTheme="minorEastAsia" w:hint="eastAsia"/>
          <w:sz w:val="21"/>
          <w:szCs w:val="21"/>
        </w:rPr>
        <w:t>所作的解释。作为共同提案国，它</w:t>
      </w:r>
      <w:r w:rsidRPr="00231CC1">
        <w:rPr>
          <w:rFonts w:asciiTheme="minorEastAsia" w:eastAsiaTheme="minorEastAsia" w:hAnsiTheme="minorEastAsia"/>
          <w:sz w:val="21"/>
          <w:szCs w:val="21"/>
        </w:rPr>
        <w:t>支持文件WIPO/GRTKF/IC/37/12</w:t>
      </w:r>
      <w:r w:rsidRPr="00231CC1">
        <w:rPr>
          <w:rFonts w:asciiTheme="minorEastAsia" w:eastAsiaTheme="minorEastAsia" w:hAnsiTheme="minorEastAsia" w:hint="eastAsia"/>
          <w:sz w:val="21"/>
          <w:szCs w:val="21"/>
        </w:rPr>
        <w:t>。该建议是讨论关于</w:t>
      </w:r>
      <w:r w:rsidRPr="00231CC1">
        <w:rPr>
          <w:rFonts w:asciiTheme="minorEastAsia" w:eastAsiaTheme="minorEastAsia" w:hAnsiTheme="minorEastAsia"/>
          <w:sz w:val="21"/>
          <w:szCs w:val="21"/>
        </w:rPr>
        <w:t>知识产权</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遗传资源</w:t>
      </w:r>
      <w:r w:rsidRPr="00231CC1">
        <w:rPr>
          <w:rFonts w:asciiTheme="minorEastAsia" w:eastAsiaTheme="minorEastAsia" w:hAnsiTheme="minorEastAsia" w:hint="eastAsia"/>
          <w:sz w:val="21"/>
          <w:szCs w:val="21"/>
        </w:rPr>
        <w:t>问题的良好基础，特别是关于防止错误授予专利。它</w:t>
      </w:r>
      <w:r w:rsidRPr="00231CC1">
        <w:rPr>
          <w:rFonts w:asciiTheme="minorEastAsia" w:eastAsiaTheme="minorEastAsia" w:hAnsiTheme="minorEastAsia"/>
          <w:sz w:val="21"/>
          <w:szCs w:val="21"/>
        </w:rPr>
        <w:t>期待</w:t>
      </w:r>
      <w:r w:rsidRPr="00231CC1">
        <w:rPr>
          <w:rFonts w:asciiTheme="minorEastAsia" w:eastAsiaTheme="minorEastAsia" w:hAnsiTheme="minorEastAsia" w:hint="eastAsia"/>
          <w:sz w:val="21"/>
          <w:szCs w:val="21"/>
        </w:rPr>
        <w:t>继续开展讨论。</w:t>
      </w:r>
    </w:p>
    <w:p w14:paraId="395071DE" w14:textId="0E1CC7B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大韩民国代表团</w:t>
      </w:r>
      <w:r w:rsidRPr="00231CC1">
        <w:rPr>
          <w:rFonts w:asciiTheme="minorEastAsia" w:eastAsiaTheme="minorEastAsia" w:hAnsiTheme="minorEastAsia" w:hint="eastAsia"/>
          <w:sz w:val="21"/>
          <w:szCs w:val="21"/>
        </w:rPr>
        <w:t>作为共同提案国</w:t>
      </w:r>
      <w:r w:rsidRPr="00231CC1">
        <w:rPr>
          <w:rFonts w:asciiTheme="minorEastAsia" w:eastAsiaTheme="minorEastAsia" w:hAnsiTheme="minorEastAsia"/>
          <w:sz w:val="21"/>
          <w:szCs w:val="21"/>
        </w:rPr>
        <w:t>支持美国代表团</w:t>
      </w:r>
      <w:r w:rsidRPr="00231CC1">
        <w:rPr>
          <w:rFonts w:asciiTheme="minorEastAsia" w:eastAsiaTheme="minorEastAsia" w:hAnsiTheme="minorEastAsia" w:hint="eastAsia"/>
          <w:sz w:val="21"/>
          <w:szCs w:val="21"/>
        </w:rPr>
        <w:t>介绍的</w:t>
      </w:r>
      <w:r w:rsidRPr="00231CC1">
        <w:rPr>
          <w:rFonts w:asciiTheme="minorEastAsia" w:eastAsiaTheme="minorEastAsia" w:hAnsiTheme="minorEastAsia"/>
          <w:sz w:val="21"/>
          <w:szCs w:val="21"/>
        </w:rPr>
        <w:t>文件WIPO/GRTKF/IC/37/12</w:t>
      </w:r>
      <w:r w:rsidRPr="00231CC1">
        <w:rPr>
          <w:rFonts w:asciiTheme="minorEastAsia" w:eastAsiaTheme="minorEastAsia" w:hAnsiTheme="minorEastAsia" w:hint="eastAsia"/>
          <w:sz w:val="21"/>
          <w:szCs w:val="21"/>
        </w:rPr>
        <w:t>。建立和使用数据库系统以防止错误授予的专利和使用异议措施，将有效和高效地促进</w:t>
      </w:r>
      <w:r w:rsidRPr="00231CC1">
        <w:rPr>
          <w:rFonts w:asciiTheme="minorEastAsia" w:eastAsiaTheme="minorEastAsia" w:hAnsiTheme="minorEastAsia"/>
          <w:sz w:val="21"/>
          <w:szCs w:val="21"/>
        </w:rPr>
        <w:t>专利制度</w:t>
      </w:r>
      <w:r w:rsidRPr="00231CC1">
        <w:rPr>
          <w:rFonts w:asciiTheme="minorEastAsia" w:eastAsiaTheme="minorEastAsia" w:hAnsiTheme="minorEastAsia" w:hint="eastAsia"/>
          <w:sz w:val="21"/>
          <w:szCs w:val="21"/>
        </w:rPr>
        <w:t>对</w:t>
      </w:r>
      <w:r w:rsidRPr="00231CC1">
        <w:rPr>
          <w:rFonts w:asciiTheme="minorEastAsia" w:eastAsiaTheme="minorEastAsia" w:hAnsiTheme="minorEastAsia"/>
          <w:sz w:val="21"/>
          <w:szCs w:val="21"/>
        </w:rPr>
        <w:t>遗传资源和相关传统知识</w:t>
      </w:r>
      <w:r w:rsidRPr="00231CC1">
        <w:rPr>
          <w:rFonts w:asciiTheme="minorEastAsia" w:eastAsiaTheme="minorEastAsia" w:hAnsiTheme="minorEastAsia" w:hint="eastAsia"/>
          <w:sz w:val="21"/>
          <w:szCs w:val="21"/>
        </w:rPr>
        <w:t>的保护。它强调在防止错误授予专利权利阶段保护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和相关</w:t>
      </w:r>
      <w:r w:rsidRPr="00231CC1">
        <w:rPr>
          <w:rFonts w:asciiTheme="minorEastAsia" w:eastAsiaTheme="minorEastAsia" w:hAnsiTheme="minorEastAsia"/>
          <w:sz w:val="21"/>
          <w:szCs w:val="21"/>
        </w:rPr>
        <w:t>遗传资源</w:t>
      </w:r>
      <w:r w:rsidRPr="00231CC1">
        <w:rPr>
          <w:rFonts w:asciiTheme="minorEastAsia" w:eastAsiaTheme="minorEastAsia" w:hAnsiTheme="minorEastAsia" w:hint="eastAsia"/>
          <w:sz w:val="21"/>
          <w:szCs w:val="21"/>
        </w:rPr>
        <w:t>的重要性。在这方面，最有效的保护形式是建立和使用数据库系统。韩国特许厅</w:t>
      </w:r>
      <w:r w:rsidRPr="00231CC1">
        <w:rPr>
          <w:rFonts w:asciiTheme="minorEastAsia" w:eastAsiaTheme="minorEastAsia" w:hAnsiTheme="minorEastAsia"/>
          <w:sz w:val="21"/>
          <w:szCs w:val="21"/>
        </w:rPr>
        <w:t>（KIPO）</w:t>
      </w:r>
      <w:r w:rsidRPr="00231CC1">
        <w:rPr>
          <w:rFonts w:asciiTheme="minorEastAsia" w:eastAsiaTheme="minorEastAsia" w:hAnsiTheme="minorEastAsia" w:hint="eastAsia"/>
          <w:sz w:val="21"/>
          <w:szCs w:val="21"/>
        </w:rPr>
        <w:t>建立了</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和相关</w:t>
      </w:r>
      <w:r w:rsidRPr="00231CC1">
        <w:rPr>
          <w:rFonts w:asciiTheme="minorEastAsia" w:eastAsiaTheme="minorEastAsia" w:hAnsiTheme="minorEastAsia"/>
          <w:sz w:val="21"/>
          <w:szCs w:val="21"/>
        </w:rPr>
        <w:t>遗传资源</w:t>
      </w:r>
      <w:r w:rsidRPr="00231CC1">
        <w:rPr>
          <w:rFonts w:asciiTheme="minorEastAsia" w:eastAsiaTheme="minorEastAsia" w:hAnsiTheme="minorEastAsia" w:hint="eastAsia"/>
          <w:sz w:val="21"/>
          <w:szCs w:val="21"/>
        </w:rPr>
        <w:t>数据库。该数据库通过韩国传统知识门户网站在线提供，使数据库可公开访问。韩国特许厅的专利审查员有义务利用该数据库对先有技术进行检索。该方法被用来成功和高效地保护</w:t>
      </w:r>
      <w:r w:rsidRPr="00231CC1">
        <w:rPr>
          <w:rFonts w:asciiTheme="minorEastAsia" w:eastAsiaTheme="minorEastAsia" w:hAnsiTheme="minorEastAsia"/>
          <w:sz w:val="21"/>
          <w:szCs w:val="21"/>
        </w:rPr>
        <w:t>传统知识</w:t>
      </w:r>
      <w:r w:rsidRPr="00231CC1">
        <w:rPr>
          <w:rFonts w:asciiTheme="minorEastAsia" w:eastAsiaTheme="minorEastAsia" w:hAnsiTheme="minorEastAsia" w:hint="eastAsia"/>
          <w:sz w:val="21"/>
          <w:szCs w:val="21"/>
        </w:rPr>
        <w:t>和相关</w:t>
      </w:r>
      <w:r w:rsidRPr="00231CC1">
        <w:rPr>
          <w:rFonts w:asciiTheme="minorEastAsia" w:eastAsiaTheme="minorEastAsia" w:hAnsiTheme="minorEastAsia"/>
          <w:sz w:val="21"/>
          <w:szCs w:val="21"/>
        </w:rPr>
        <w:t>遗传资源</w:t>
      </w:r>
      <w:r w:rsidRPr="00231CC1">
        <w:rPr>
          <w:rFonts w:asciiTheme="minorEastAsia" w:eastAsiaTheme="minorEastAsia" w:hAnsiTheme="minorEastAsia" w:hint="eastAsia"/>
          <w:sz w:val="21"/>
          <w:szCs w:val="21"/>
        </w:rPr>
        <w:t>。这将是每个成员国减少错误授予专利数量非常实用且可行的方法。</w:t>
      </w:r>
    </w:p>
    <w:p w14:paraId="06CD41DE" w14:textId="77777777" w:rsidR="00A864C9"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摩洛哥代表团代表非洲集团</w:t>
      </w:r>
      <w:r w:rsidRPr="00231CC1">
        <w:rPr>
          <w:rFonts w:asciiTheme="minorEastAsia" w:eastAsiaTheme="minorEastAsia" w:hAnsiTheme="minorEastAsia" w:hint="eastAsia"/>
          <w:sz w:val="21"/>
          <w:szCs w:val="21"/>
        </w:rPr>
        <w:t>发言，</w:t>
      </w:r>
      <w:proofErr w:type="gramStart"/>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感谢</w:t>
      </w:r>
      <w:proofErr w:type="gramEnd"/>
      <w:r w:rsidRPr="00231CC1">
        <w:rPr>
          <w:rFonts w:asciiTheme="minorEastAsia" w:eastAsiaTheme="minorEastAsia" w:hAnsiTheme="minorEastAsia" w:hint="eastAsia"/>
          <w:sz w:val="21"/>
          <w:szCs w:val="21"/>
        </w:rPr>
        <w:t>共同提案国提出该提案。它始终</w:t>
      </w:r>
      <w:r w:rsidRPr="00231CC1">
        <w:rPr>
          <w:rFonts w:asciiTheme="minorEastAsia" w:eastAsiaTheme="minorEastAsia" w:hAnsiTheme="minorEastAsia"/>
          <w:sz w:val="21"/>
          <w:szCs w:val="21"/>
        </w:rPr>
        <w:t>呼吁各成员国</w:t>
      </w:r>
      <w:r w:rsidRPr="00231CC1">
        <w:rPr>
          <w:rFonts w:asciiTheme="minorEastAsia" w:eastAsiaTheme="minorEastAsia" w:hAnsiTheme="minorEastAsia" w:hint="eastAsia"/>
          <w:sz w:val="21"/>
          <w:szCs w:val="21"/>
        </w:rPr>
        <w:t>重点关注实质性工作，并再次呼吁其他代表团这样做。建议或提案只会进一步延误IGC的工作进展。</w:t>
      </w:r>
    </w:p>
    <w:p w14:paraId="425BCEDD" w14:textId="7774C1C1" w:rsidR="00431A5B" w:rsidRPr="00231CC1" w:rsidRDefault="00A864C9"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w:t>
      </w:r>
      <w:r w:rsidRPr="00231CC1">
        <w:rPr>
          <w:rFonts w:asciiTheme="minorEastAsia" w:eastAsiaTheme="minorEastAsia" w:hAnsiTheme="minorEastAsia" w:hint="eastAsia"/>
          <w:sz w:val="21"/>
          <w:szCs w:val="21"/>
        </w:rPr>
        <w:t>祝贺</w:t>
      </w: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提出提案。但是，它需要详细研究该提案的意义，因此它希望暂时搁置。它不支持该提案。</w:t>
      </w:r>
    </w:p>
    <w:p w14:paraId="7EB57238"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日本代表团与加拿大、大韩民国和美国代表团一起，重新介绍了题为“关于使用数据库对遗传资源和遗传资源相关传统知识进行防御性保护的联合建议”的文件WIPO/GRTKF/IC/37/13。第18段列出了几个关键问题，包括将存入数据库的内容和允许的存储格式。这些问题是理解数据库功能和益处的重要方面。第19段提到产权组织秘书处开展可行性研究的必要性。特别是，拟议创建的产权组织门户网站的原型将极大地有助于查看数据库的所有方面并确定今后的步骤。大多数成员国普遍认识到创建数据库作为防止对涉及传统知识及相关遗传资源的发明错误授予专利的防御性措施的重要性。基于这一认识，它一直在积极推动IGC和其他论坛上的讨论。与其引入强制性公开要求，倒不如创建数据库，提供审查员进行现有技术检索并评判专利权利要求中的新颖性和创造性步骤所需的信息。在专利审查过程中使用拟议创建的数据库可提高传统知识领域的专利审查质量，并确保传统知识得到适当保护。它期待继续与其他成员国一道讨论该联合建议。</w:t>
      </w:r>
    </w:p>
    <w:p w14:paraId="1CC8E4DF"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美国代表团支持日本代表团就文件WIPO/GRTKF/IC/37/13发表的评论意见。作为关于产权组织门户网站的拟议联合建议的共同提案国，它认为该提案对IGC旨在为有效保护传统知识提供国际法律文书的工作</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了宝贵的贡献。特别是，该提案有助于解决IGC内部提出的与错误授予专利有关的关切。此外，IGC务必要进一步参与该提案，以解决在过去的讨论中就数据库使用提出的问题和关切。在IGC内部提出的部分问题包括：（1）目前已有极佳的遗传资源数据库以及科学文献数据库，相较之下新的遗传资源数据库有何附加价值；（2）如果信息已录入数据库但却并不打算将其作为公有领域，那么，可采取哪些措施确保遗传资源或传统知识在录入数据库后不会马上成为公有领域；以及（3）国家专利局所检索的与遗传资源和遗传资源相关传统知识有关的数据库有哪些。通过IGC的工作，它了解到，在数据库问题上，各国采取的办法多种多样。该联合建议固然不会对提出的许多问题</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硬性规定，但它将从美国的角度</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答复。有关第一个问题，创建一个集中式数据库将有助于简化研究程序，借助此种数据库，可以更加便捷对涵盖多个数据库的内容进行更系统的检索。有关第二个问题，如果一个数据库不仅对专利审查员开放，而且还对公众开放，那么该数据库应该只包含有资格作为现有技术的信息。有关第三个问题，即国家专利局所检索的与遗传资源和遗传资源相关传统知识有关的数据库有哪些，美国专利商标局专利审查员搜索的数据库种类繁多，其中包括韩国知识产权门户网站、印度传统知识数字图书馆、安大略省北部植物数据库、南非传统医药数据库和美国农业部植物数据库等等。它期待就产权组织门户网站展开讨论，并欢迎各方就改进该提案提出建议。</w:t>
      </w:r>
    </w:p>
    <w:p w14:paraId="5AFE8496"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印度代表团对该提案表示欢迎。但仍有一些问题须待研究，例如，使用数据库代替强制公开要求。二者如能互补当然更好。关于数据库对公众的可访问性，数据库应仅为现有技术搜索目的向知识产权局开放。</w:t>
      </w:r>
    </w:p>
    <w:p w14:paraId="0E4B6D0A"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大韩民国代表团作为共同提案国，对文件WIPO/GRTKF/IC/37/13表示支持。就减少各成员国错误授予专利次数和促进遗传资源及相关传统知识保护而言，完善的数据库是一种非常实用且可行的方法。创建一个综合性一键式数据库系统，即产权组织门户网站系统，可有效和高效地加强对遗传资源及相关传统知识的保护。</w:t>
      </w:r>
    </w:p>
    <w:p w14:paraId="49687E38"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巴西代表团向该提案的共同提案国表示感谢。防止授予错误专利的目标是巴西的一个基本目的。这也是IGC本身存在的主要原因之一，IGC正在努力寻找解决这些知识产权问题的办法。数据库是有益工具。实际上，印度已经创建了一个绝佳的传统知识数据库，而且应该鼓励使用该数据库。然而，数据库不应被视为评估传统知识和遗传资源领域现有技术的唯一工具。对新的遗传资源及相关传统知识的发现无时无刻不在发生，而且体量庞大。鉴于其具有动态特性，预计没有一个数据库能够涵盖这些财富。它向该提案的共同提案国表示感谢，并乐于就该提案与所有共同提案国和其他成员国展开讨论。</w:t>
      </w:r>
    </w:p>
    <w:p w14:paraId="636C4C9B"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艺术法中心的代表说，产权组织发布了一些案例研究报告，其中包括由Terri Janke女士等土著律师进行的一些案例研究。Terri Janke女士题为“思想文化：关于知识产权和传统文化表现形式的案例研究”的案例研究报告，对于现行的知识产权权利制度相关问题仍不乏现实意义。她还对传统知识数据库会给土著人民带来繁重负担表示关切。许多土著人民生活在偏远地区，无法访问政府数据库，甚至根本接触不到互联网和计算机。这将对土著人民造成不利影响，并导致进一步的盗用。不仅如此，非土著使用者还可能使用任何已注册的传统知识来损害土著人民的权益。</w:t>
      </w:r>
    </w:p>
    <w:p w14:paraId="0D740F0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尼日利亚代表团向数据库提案的提案国表示感谢。它赞同印度代表团所作的发言及其所表达的意见。关于一键式数据库系统的构想是对传统知识和传统文化表现形式过度简化。原则上，它对数据库在该进程中以及在促进履行IGC任务授权方面所能发挥的作用并无异议，但它认为对数据库既不应过度宣扬，也不应过度吹捧。数据库只是辅助工具，仅可补充基于权利的办法。印度在使用传统知识数字图书馆方面取得的成功有其局限性，相对于具体环境而言，仅适合印度的具体国情。这对很多国家的国情来说，既不适用，更不具推广性。至于民族/国家作为传统知识/传统文化表现形式受益人或利益攸关方的角色，就这一具体问题所关涉的国家利益来说，印度与其他国家有所不同，因为在这些国家，土著人民和当地社区被困于民族/国家的桎梏中，即与其政治组织相隔绝。在这些国家，敏感度各有不同。在使用所有这些辅助工具、研究和提案时，务必要慎重行事，以免扰乱IGC当前正在执行的任务，毕竟这是历经近二十年的谈判才达成的结果。已经开展的研究和记录在册的提案已不计其数。在这个时候，任何试图用这么多辅助工具、研究和提案对该进程进行狂轰滥炸的做法都不利于弥合差距并取得进展。</w:t>
      </w:r>
    </w:p>
    <w:p w14:paraId="50FFB586"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埃及代表团说，其立场具有原则性，与所提提案数量有关。数据库固然可能重要，但不应分散IGC根据其任务授权开展工作的注意力。该联合建议的所有提案国完全可以简单地提及他们之前提交的文件。继续年复一年地提交越来越多的文件毫无意义。这只会将IGC淹没在文件堆里，让IGC的工作永无休止，而这绝非IGC追求的目标。</w:t>
      </w:r>
    </w:p>
    <w:p w14:paraId="445BA3CD"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印度尼西亚代表团感谢加拿大、日本、大韩民国和美国代表团提出该联合建议（文件WIPO/GRTKF/IC/37/13）。它强调，使用数据库是保护遗传资源及相关传统知识的一项补充措施。文件WIPO/GRTKF/IC/37/13所</w:t>
      </w:r>
      <w:proofErr w:type="gramStart"/>
      <w:r w:rsidRPr="00231CC1">
        <w:rPr>
          <w:rFonts w:asciiTheme="minorEastAsia" w:eastAsiaTheme="minorEastAsia" w:hAnsiTheme="minorEastAsia" w:hint="eastAsia"/>
          <w:sz w:val="21"/>
          <w:szCs w:val="21"/>
        </w:rPr>
        <w:t>述重点</w:t>
      </w:r>
      <w:proofErr w:type="gramEnd"/>
      <w:r w:rsidRPr="00231CC1">
        <w:rPr>
          <w:rFonts w:asciiTheme="minorEastAsia" w:eastAsiaTheme="minorEastAsia" w:hAnsiTheme="minorEastAsia" w:hint="eastAsia"/>
          <w:sz w:val="21"/>
          <w:szCs w:val="21"/>
        </w:rPr>
        <w:t>实际上是需要防止错误授予遗传资源专利，这本身并没有什么不对的，但与联合建议本身关于使用数据库进行防御性保护的标题严重脱节。印度尼西亚代表团仍然不相信该联合建议旨在保护遗传资源及相关传统知识。它回顾了IGC的任务授权，并表示此种提案将会推迟进展，因为它与谈判进程没有任何关系。</w:t>
      </w:r>
    </w:p>
    <w:p w14:paraId="619DD6D6"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洲土著人权利基金的代表说，虽然她可以支持采取措施防止错误授予专利，但数据库的创建和使用会引发土著人民关切并给其带来风险。任何此种数据库的设计、开发和填充都必须与土著人民一道进行，并考虑到土著人民的习惯法和规程。任何此种数据库的开发都必须以某些原则为基础，包括自由、事先和知情同意；数据库不会损害土著人民的权利；录入数据库的信息不被视为变成公有领域；土著人民必须能够访问任何此种数据库，以删除或更正以不恰当方式或在未经授权的情况下录入数据库的信息；以及数据库不得公开。</w:t>
      </w:r>
    </w:p>
    <w:p w14:paraId="7E83254B"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加拿大代表团重新介绍了“关于由产权组织秘书处对避免错误授予专利和遵守现有获取与惠益分享制度的相关措施进行研究的职责范围提案”（文件WIPO/GRTKF/IC/37/14）。该提案由加拿大代表团与日本、挪威、大韩民国、俄罗斯联邦和美国代表团共同提出。关于提案中所列问题的最新信息可为IGC在遗传资源和传统知识文书方面的工作提供依据并发挥推动作用。而拟议研究将提供关于现有国家法律的最新信息，以及关于实践和经验的具体信息。这符合并有助于落实IGC要求采用循证办法并</w:t>
      </w:r>
      <w:proofErr w:type="gramStart"/>
      <w:r w:rsidRPr="00231CC1">
        <w:rPr>
          <w:rFonts w:asciiTheme="minorEastAsia" w:eastAsiaTheme="minorEastAsia" w:hAnsiTheme="minorEastAsia" w:hint="eastAsia"/>
          <w:sz w:val="21"/>
          <w:szCs w:val="21"/>
        </w:rPr>
        <w:t>就核心</w:t>
      </w:r>
      <w:proofErr w:type="gramEnd"/>
      <w:r w:rsidRPr="00231CC1">
        <w:rPr>
          <w:rFonts w:asciiTheme="minorEastAsia" w:eastAsiaTheme="minorEastAsia" w:hAnsiTheme="minorEastAsia" w:hint="eastAsia"/>
          <w:sz w:val="21"/>
          <w:szCs w:val="21"/>
        </w:rPr>
        <w:t>问题达成共识的任务授权。通过该研究，可形成一个极具价值的信息语料库，这不仅对IGC有益，而且还可以为那些考虑推出公开制度的成员国提供有益参考。它欣见秘书处在继续致力于汇编并提供有关现有公开法律和措施的信息，例如《2004年关于专利制度中与遗传资源和传统知识有关的公开要求问题的技术研究报告》和《2017年遗传资源和传统知识专利公开要求关键问题》。但是，这些材料没有就这些法律和措施在实践中如何运作</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全面的比较性概述和分析。例如，一些重要问题仍未得到阐明，如行政和司法机构对这些规定如何适用和如何解释及有何影响，以及土著人民和当地社区、用户群体（包括学术界和产业界）和广大公众如何看待这些规定。总体而言，IGC将从关于成员国在遗传资源和传统知识以及传统文化表现形式方面的具体实践的详细信息中受益，并可借鉴这些研究来确定最合适的前进道路。它欢迎进一步讨论该提案，无论是在全体会议上进行正式讨论，还是以非正式方式进行讨论。该提案还辅以关于传统知识和传统文化表现形式研究的其他提案。这些研究可以与IGC会议同步进行，将为基于案文的工作提供依据和翔实的信息，并加强IGC</w:t>
      </w:r>
      <w:proofErr w:type="gramStart"/>
      <w:r w:rsidRPr="00231CC1">
        <w:rPr>
          <w:rFonts w:asciiTheme="minorEastAsia" w:eastAsiaTheme="minorEastAsia" w:hAnsiTheme="minorEastAsia" w:hint="eastAsia"/>
          <w:sz w:val="21"/>
          <w:szCs w:val="21"/>
        </w:rPr>
        <w:t>就核心</w:t>
      </w:r>
      <w:proofErr w:type="gramEnd"/>
      <w:r w:rsidRPr="00231CC1">
        <w:rPr>
          <w:rFonts w:asciiTheme="minorEastAsia" w:eastAsiaTheme="minorEastAsia" w:hAnsiTheme="minorEastAsia" w:hint="eastAsia"/>
          <w:sz w:val="21"/>
          <w:szCs w:val="21"/>
        </w:rPr>
        <w:t>问题达成共识的努力，而这些正是就任何关于遗传资源、传统知识和传统文化表现形式的文书达成共识的基础和先决条件之一。它邀请其他成员国认真考虑拟议研究的优点和价值，并愿意为这些提案</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贡献和提供支持。</w:t>
      </w:r>
    </w:p>
    <w:p w14:paraId="4D51CE6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国代表团作为共同提案国，支持加拿大代表团就文件WIPO/GRTKF/IC/37/14提出的提案。它回顾了IGC的任务授权，并提到了关于国家经验的研究。IGC前几届会议曾就国家法律以及公开要求与获取和惠益分享制度如何运作展开过建设性讨论，而该拟议研究将探讨国家公开要求对确保遵守获取和惠益分享制度的影响以及对不遵守情事的惩处等问题。该研究旨在生成重要信息，以支持IGC的工作，而根本无意减缓IGC的工作速度。它请其他代表团对该提案表示支持，并欢迎其他成员国就该研究提出任何其他问题或改进意见。</w:t>
      </w:r>
    </w:p>
    <w:p w14:paraId="5DA194B4"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日本代表团感谢加拿大代表团所作的解释。作为共同提案国，它支持该提案。许多成员国认识</w:t>
      </w:r>
      <w:proofErr w:type="gramStart"/>
      <w:r w:rsidRPr="00231CC1">
        <w:rPr>
          <w:rFonts w:asciiTheme="minorEastAsia" w:eastAsiaTheme="minorEastAsia" w:hAnsiTheme="minorEastAsia" w:hint="eastAsia"/>
          <w:sz w:val="21"/>
          <w:szCs w:val="21"/>
        </w:rPr>
        <w:t>到循证</w:t>
      </w:r>
      <w:proofErr w:type="gramEnd"/>
      <w:r w:rsidRPr="00231CC1">
        <w:rPr>
          <w:rFonts w:asciiTheme="minorEastAsia" w:eastAsiaTheme="minorEastAsia" w:hAnsiTheme="minorEastAsia" w:hint="eastAsia"/>
          <w:sz w:val="21"/>
          <w:szCs w:val="21"/>
        </w:rPr>
        <w:t>办法的重要性。拟议研究是促进就遗传资源核心问题达成共识而又不延误案文谈判的一种有效且富有成效的方式。</w:t>
      </w:r>
    </w:p>
    <w:p w14:paraId="1E08CCB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对该提案表示欢迎，但同时指出某些问题值得关注。它想知道该研究的时限、与其他拟议研究之间的关系，以及该研究的区域覆盖范围。该研究的初衷固然是好的，但它与IGC最终确定文件的过程没有直接关系。因此，它不支持该提案。</w:t>
      </w:r>
    </w:p>
    <w:p w14:paraId="2105FC75"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大韩民国代表团作为共同提案国，支持文件WIPO/GRTKF/IC/37/14中所载的提案。它没有完全理解专利制度中的公开要求有何影响。拟议研究将在提供事实和证据信息的基础上介绍各国现有的经验。通过该研究，可以听到不同的意见或经验，这当中不仅有来自遗传资源提供者的意见或经验，还有来自专利审查员和专利用户的意见或经验，而后者将因推出公开要求而直接受到影响。该研究将有助于均衡反映各利益攸关方的观点，而且有助于评估专利制度中的公开要求可能产生的影响并增进IGC内部对核心问题的理解。</w:t>
      </w:r>
    </w:p>
    <w:p w14:paraId="4EC898B1"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摩洛哥代表团代表非洲集团发言，它向该提案的共同提案国表示感谢。在该阶段，任何提案都会使IGC进一步远离其目标，并将迄今所做工作的范围最小化。它敦促成员国尽可能充分利用时间，把重点放在目前正在谈判的案文上。</w:t>
      </w:r>
    </w:p>
    <w:p w14:paraId="2C79ED3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埃及代表团支持印度代表团和摩洛哥代表团代表非洲集团所作的发言。</w:t>
      </w:r>
    </w:p>
    <w:p w14:paraId="3D3A223D"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国代表团介绍了题为“专利延迟和不确定性的经济影响：美国对于新专利公开要求提案的关切”的文件WIPO/GRTKF/IC/37/15。该文件关涉到IGC关于利用循证办法审议知识产权和遗传资源方面国家经验的任务授权中的公开要求。该文件之前已在IGC第三十六届会议上做过介绍，但自那时起一直未有任何进展。该文件以最近经同行评审的经济研究报告为基础，其中包括一项由美国专利商标局某爱迪生学者与其他经济学家合作开展的研究。该文件分析称，公开要求将会给专利制度带来不确定性，进而对生物技术和医药领域的研究与开发造成影响。重要的是，该文件审议了专利审查延迟对初创公司录用和销售增长的影响。最后得出的分析结果包括：专利审查进度每延迟一年，初创公司未来五年的录用增长率就会平均下降19.3%；专利审查进度每延迟一年，初创公司未来五年内的销售增长率就会平均下降28.4%。该文件还审议了公开要求将会带来的法律不确定性，这可能会鼓励公司放弃专利保护，转而采用保护力度较弱或无需公开的保护形式，如商业秘密。这些分析结果与制药商协联和国际作物保护联盟联合委托编制的一份报告得出的结论一致，该报告之前是在2018年6月IGC的某次会外活动上介绍的。新的公开要求可能导致授予专利出现法律的不确定性，从而可能会影响公司的整体市场竞争力，包括对获得许可证、研究与开发、投资和诉讼产生负面影响。出于经济因素的考虑，它对正在审议的合并文件中新的公开要求提案表示强烈关切，并请IGC在审议这些提案时谨慎行事。它请IGC仔细审议该文件。</w:t>
      </w:r>
    </w:p>
    <w:p w14:paraId="10FB6F7F"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日本代表团对美国代表团提交文件WIPO/GRTKF/IC/37/15表示赞赏。如该文件所示，强制性公开要求将导致专利授予进程延迟并给专利申请人带来不确定性。此外，强制性公开要求可能阻碍新兴和发展中国家中使用遗传资源行业当下和未来的健康发展。它之前在IGC第三十六届会议上就已经明确表示对强制性公开要求抱有共同的严重关切。该文件中基于客观数据的分析对于推动IGC采用循证办法开展工作极为有益。例如，考虑到专利权期限有限——距离申请日期大约20年，该文件图4中的分图A和B都极具说服力。此外，该文件特别阐明了公开要求对初创企业的影响。鉴于扶持初创企业对于新兴国家、发展中国家和发达国家都至关重要，文件还向所有成员国提供了这一重要方面的宝贵洞见。它仍然致力于推动IGC根据从该文件所载详细分析中获得的宝贵经验教训，以循证方法开展建设性讨论。</w:t>
      </w:r>
    </w:p>
    <w:p w14:paraId="71C7BA58"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国代表团澄清了该文件中重点论述的具体国家公开要求分别有哪些。该文件研究了专利授予延迟和法律不确定性的经济影响，并解释了二者与公开要求的关系。该文件虽未单独列出任何具体的国家专利公开要求，但相关信息可在文献中查阅，例如国际制药商协会联合会和国际作物保护联盟的文件，其中研究了具体的专利公开要求，并讨论了这些国家公开要求造成的延迟和法律不确定性的重大影响。它说它不会单独提到任何特定主管局。</w:t>
      </w:r>
    </w:p>
    <w:p w14:paraId="64DFFA7E"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大韩民国代表团支持美国代表团提交的文件WIPO/GRTKF/IC/37/15。它同样关切新的公开要求可能导致专利审查进程延误，并给发明人或申请人带来负担，最终阻碍遗传资源相关发明的发展。2018年4月，它曾与遗传资源使用者和利益攸关方举行会议，并有机会听取其对于在专利制度中推出公开要求可能带来的影响的意见。与会者表达了他们的关切，即当他们试图满足发明中使用的每一项遗传资源的公开要求时，专利申请日期就可能会严重延迟。另外，他们还关切公开要求可能会延长专利审查程序。正如拟议文件所述，韩国特许厅花了六个月的时间才查明韩国专利申请中所用遗传资源有哪些类型。根据国际专利分类，此项研究的范围仅限于生物技术。在过去两年中，专利申请中的大多数遗传资源以若干方式公开，包括拉丁学名、代表名称，甚至当地社区使用的术语。因此，专利审查员需要逐一检索5,000多项遗传资源，以查明所使用的具体遗传资源。所用遗传资源往往来源不明，其中一些来自传统市场、山区或公司。除这些限制外，该研究还需韩国特许厅提供大量资源，以确定所用遗传资源的类型。从这项研究来看，如果推出公开要求，可能需要投入额外的检索和审查时间来审查申请人提交的材料，从而给专利局额外增加财务和人力资源负担。这可能会导致审查和授权进程延迟。它愿意随时就该文件展开建设性讨论。</w:t>
      </w:r>
    </w:p>
    <w:p w14:paraId="414AACAA" w14:textId="751691B9"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印度代表团说，该研究是一项良好举措。但它质疑该研究的相关性和有效性，即研究是否满足所有有效性标准，比如研究内容和建构有效性。它说，它需要先看一遍该研究报告，然后才能发表结</w:t>
      </w:r>
      <w:r w:rsidR="00D5392A" w:rsidRPr="00231CC1">
        <w:rPr>
          <w:rFonts w:asciiTheme="minorEastAsia" w:eastAsiaTheme="minorEastAsia" w:hAnsiTheme="minorEastAsia" w:hint="cs"/>
          <w:sz w:val="21"/>
          <w:szCs w:val="21"/>
        </w:rPr>
        <w:t>‍</w:t>
      </w:r>
      <w:r w:rsidRPr="00231CC1">
        <w:rPr>
          <w:rFonts w:asciiTheme="minorEastAsia" w:eastAsiaTheme="minorEastAsia" w:hAnsiTheme="minorEastAsia" w:hint="eastAsia"/>
          <w:sz w:val="21"/>
          <w:szCs w:val="21"/>
        </w:rPr>
        <w:t>论。</w:t>
      </w:r>
    </w:p>
    <w:p w14:paraId="5FD9BF72"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巴西代表团感谢美国代表团介绍该研究报告。知识产权局旨在发挥检查站的作用。没有任何任务授权要求它们在专利申请审查中核验公开要求的真实性。它与美国代表团一样对法律的确定性感到关切，实际上，IGC中的每一个人都对此感到关切。这就是巴西和许多其他成员国正在探讨能否仅限对专利欺诈案件实行专利撤销的原因。此举并非前所未有。美国专利商标局的条例规定，对于专利申请中的任何权利要求，一旦发现存在欺诈、不公平行为或违反公开义务之情事，所有权利要求一律不得授予专利或即告无效。正如美国一家法院所言：“一旦法院认定不公平行为属实，所有权利要求，而非仅仅是与不公平行为直接关涉的特定权利要求，皆无法执行。”缺少此类规定将导致法律的不确定性。</w:t>
      </w:r>
    </w:p>
    <w:p w14:paraId="6B19DCE7"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南非代表团感谢美国代表团介绍该研究报告。该研究反映了一个特定的利益群体，如果能通过研究多年来盗用的影响以及土著人民和当地社区因生物剽窃所致经济收入损失而付出的代价试着让它取得平衡便再好不过。它还呼吁在作此研究时采取平衡视角。该研究报告不应当被用来吓唬成员国，使其对公开产生畏惧心理。IGC拥有讨论公开要求的合法权限，而且同样有权从经济角度讨论公开要求，即从产业界经济利用的角度，讨论土著人民和当地社区及其知识的保护问题。</w:t>
      </w:r>
    </w:p>
    <w:p w14:paraId="5F85D944"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印度尼西亚代表团感谢美国代表团介绍文件WIPO/GRTKF/IC/37/15。它回顾了印度代表团和巴西代表团的发言。它仍然</w:t>
      </w:r>
      <w:proofErr w:type="gramStart"/>
      <w:r w:rsidRPr="00231CC1">
        <w:rPr>
          <w:rFonts w:asciiTheme="minorEastAsia" w:eastAsiaTheme="minorEastAsia" w:hAnsiTheme="minorEastAsia" w:hint="eastAsia"/>
          <w:sz w:val="21"/>
          <w:szCs w:val="21"/>
        </w:rPr>
        <w:t>不</w:t>
      </w:r>
      <w:proofErr w:type="gramEnd"/>
      <w:r w:rsidRPr="00231CC1">
        <w:rPr>
          <w:rFonts w:asciiTheme="minorEastAsia" w:eastAsiaTheme="minorEastAsia" w:hAnsiTheme="minorEastAsia" w:hint="eastAsia"/>
          <w:sz w:val="21"/>
          <w:szCs w:val="21"/>
        </w:rPr>
        <w:t>确信该文件的假设和结论反映了关于推出新公开要求——特别是IGC在IGC第三十五届和第三十六届会议上讨论的那种公开要求——的平衡观点。IGC必须全面考虑成本和效益。在分析时，不应只关注经济和金钱影响，还应关注其他影响。要想完整且均衡地计算成本和惠益，就不应仅听特定利益攸关方一家之言。一个国家有许多不同的利益攸关方，他们的观点都应得到反映。</w:t>
      </w:r>
    </w:p>
    <w:p w14:paraId="187EEFB2" w14:textId="6F1D92C1"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埃及代表团说，凡提出举措者，它都必须向其表示感谢，无论它同意所涉举措与否。在IGC讨论公开要求时，开展此项研究的人可以根据所作研究建言献策。IGC不应讨论核准文件之外的任何新文</w:t>
      </w:r>
      <w:r w:rsidR="00D5392A" w:rsidRPr="00231CC1">
        <w:rPr>
          <w:rFonts w:asciiTheme="minorEastAsia" w:eastAsiaTheme="minorEastAsia" w:hAnsiTheme="minorEastAsia" w:hint="cs"/>
          <w:sz w:val="21"/>
          <w:szCs w:val="21"/>
        </w:rPr>
        <w:t>‍</w:t>
      </w:r>
      <w:r w:rsidRPr="00231CC1">
        <w:rPr>
          <w:rFonts w:asciiTheme="minorEastAsia" w:eastAsiaTheme="minorEastAsia" w:hAnsiTheme="minorEastAsia" w:hint="eastAsia"/>
          <w:sz w:val="21"/>
          <w:szCs w:val="21"/>
        </w:rPr>
        <w:t>件。</w:t>
      </w:r>
    </w:p>
    <w:p w14:paraId="12BCE94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美国代表团首次介绍了“关于开展传统知识保护现有专门制度研究的工作范围提案”（文件WIPO/GRTKF/IC/37/16）。该提案旨在为IGC推动就有效保护传统知识的国际法律文书达成一致意见的工作</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宝贵贡献。IGC的授权工作包括开展并更新有关国家立法等方面的研究。IGC面临的任务涉及平衡一系列复杂的问题，包括应对土著人民和当地社区对未经授权使用特别是商业化使用传统知识的关切，同时使原属社区本身能够积极利用传统知识，并保护产业、博物馆、档案馆和图书馆等其他利益攸关方的利益。在过去20年中，一些产权组织成员国先后为保护传统知识提出国际法律规定。更好地了解这些法律的范围、性质和实施成效及其总体影响可使IGC获益。拟议研究旨在以IGC所开展工作为基础，收集进一步信息，帮助IGC更好地了解保护传统知识的专门制度。该提案中包含涉及以下方面的问题：现有的传统知识保护制度的性质、各国实施和执行此类法律和条例的程度、这些法律和条例的适用方式实例、这些法律是否适用于公众使用的客体以及可能适用的任何例外与限制。该研究与其他研究不同，实际上是在现有研究的基础上进行下一步研究。IGC的存在不是为了撰写一份雄心勃勃的声明，而是制定一项切实可行的文书，并在其中确定既可在国内实施亦可为土著人民和当地社区、政府和公众所用的明确参数。新的研究提案旨在放眼于现有研究和其他参考资料所涵盖法律和协定的字面之外，研究这些法律和协定在实践中的成效、实施方式以及对所涉群体的影响。拟议研究既不会拖延进展，也不会为谈判创设任何先决条件。相反，它所反映的是一项诚实努力，即收集比以往研究所设想的更具体且更具相关性的信息，并反映最近通过传统知识法律的成员国提供的最新资料。因此，该研究旨在生成重要信息，以为IGC提供依据并支持IGC开展授权工作。它请IGC支持该提案。</w:t>
      </w:r>
    </w:p>
    <w:p w14:paraId="5AFC7941"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日本代表团感谢美国代表团对新的“关于开展传统知识保护现有专门制度研究的工作范围提案”所作的解释。考虑到2018/2019年任务授权（c）段提到的循证办法，特别是根据该任务授权中就此</w:t>
      </w:r>
      <w:proofErr w:type="gramStart"/>
      <w:r w:rsidRPr="00231CC1">
        <w:rPr>
          <w:rFonts w:asciiTheme="minorEastAsia" w:eastAsiaTheme="minorEastAsia" w:hAnsiTheme="minorEastAsia" w:hint="eastAsia"/>
          <w:sz w:val="21"/>
          <w:szCs w:val="21"/>
        </w:rPr>
        <w:t>种循证</w:t>
      </w:r>
      <w:proofErr w:type="gramEnd"/>
      <w:r w:rsidRPr="00231CC1">
        <w:rPr>
          <w:rFonts w:asciiTheme="minorEastAsia" w:eastAsiaTheme="minorEastAsia" w:hAnsiTheme="minorEastAsia" w:hint="eastAsia"/>
          <w:sz w:val="21"/>
          <w:szCs w:val="21"/>
        </w:rPr>
        <w:t>办法</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规定并明确提到针对包括国家立法在内的国家经验实例等开展/更新研究的（d）段，日本代表团作为该提案的共同提案国，提议产权组织秘书处邀请已颁布保护传统知识专门国家法律的产权组织成员国就文件附件所载的调查问卷</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答复。汇编通过该研究收到的回复，无疑将有助于IGC内部展开有效讨论。</w:t>
      </w:r>
    </w:p>
    <w:p w14:paraId="6DED5A87"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大韩民国代表团支持美国代表团提出的提案，因为该提案还可以为成员国以更有效和高效的方式讨论传统知识问题奠定有益基础。</w:t>
      </w:r>
    </w:p>
    <w:p w14:paraId="142BAD7C"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说，任何研究提案都有其学术意义，但有无任何现实意义尚有待商榷。关于IGC框架条款的各个方面，还可以再提出上百个提案。它想知道IGC是否打算先开展所有这些研究，然后再决定以何作为传统知识、传统文化表现形式和遗传资源的法律框架。</w:t>
      </w:r>
    </w:p>
    <w:p w14:paraId="422943BD" w14:textId="33E0C2A1"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巴西代表团回顾了IGC任务授权的范围。如果成员国得出结论认为，美国代表团提议开展的研究或实况调查工作实际上既不会造成延迟，也不会被视为进一步谈判的先决条件，而且如果该研究的范围主要侧重于更新之前既已开展的研究，那么该研究或将是可在今后</w:t>
      </w:r>
      <w:proofErr w:type="gramStart"/>
      <w:r w:rsidRPr="00231CC1">
        <w:rPr>
          <w:rFonts w:asciiTheme="minorEastAsia" w:eastAsiaTheme="minorEastAsia" w:hAnsiTheme="minorEastAsia" w:hint="eastAsia"/>
          <w:sz w:val="21"/>
          <w:szCs w:val="21"/>
        </w:rPr>
        <w:t>届会上</w:t>
      </w:r>
      <w:proofErr w:type="gramEnd"/>
      <w:r w:rsidRPr="00231CC1">
        <w:rPr>
          <w:rFonts w:asciiTheme="minorEastAsia" w:eastAsiaTheme="minorEastAsia" w:hAnsiTheme="minorEastAsia" w:hint="eastAsia"/>
          <w:sz w:val="21"/>
          <w:szCs w:val="21"/>
        </w:rPr>
        <w:t>进一步审议的一项有益举</w:t>
      </w:r>
      <w:r w:rsidR="00D5392A" w:rsidRPr="00231CC1">
        <w:rPr>
          <w:rFonts w:asciiTheme="minorEastAsia" w:eastAsiaTheme="minorEastAsia" w:hAnsiTheme="minorEastAsia" w:hint="cs"/>
          <w:sz w:val="21"/>
          <w:szCs w:val="21"/>
        </w:rPr>
        <w:t>‍</w:t>
      </w:r>
      <w:proofErr w:type="gramStart"/>
      <w:r w:rsidRPr="00231CC1">
        <w:rPr>
          <w:rFonts w:asciiTheme="minorEastAsia" w:eastAsiaTheme="minorEastAsia" w:hAnsiTheme="minorEastAsia" w:hint="eastAsia"/>
          <w:sz w:val="21"/>
          <w:szCs w:val="21"/>
        </w:rPr>
        <w:t>措</w:t>
      </w:r>
      <w:proofErr w:type="gramEnd"/>
      <w:r w:rsidRPr="00231CC1">
        <w:rPr>
          <w:rFonts w:asciiTheme="minorEastAsia" w:eastAsiaTheme="minorEastAsia" w:hAnsiTheme="minorEastAsia" w:hint="eastAsia"/>
          <w:sz w:val="21"/>
          <w:szCs w:val="21"/>
        </w:rPr>
        <w:t>。</w:t>
      </w:r>
    </w:p>
    <w:p w14:paraId="7D42A29B"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秘书处的说明：非正式会议于2018年8月28日下午举行。这部分会议是在协调人编写的2018年8月29日第一次修订稿分发之后举行的。]主席要求成员认真听取协调人就修改背后的理由所作的解释性发言。此项任务对协调人来说极其不易，因为他们要同时处理两份案文，可谓任务艰巨。因此，协调人只完成了第4条以前的工作。他强调，第一次修订稿是一份工作文件，尚在修订之中，没有任何地位。协调人正努力缩小差距，并提出折中立场。协调人在这一努力中获得了大力支持，并展现出了灵活性。他</w:t>
      </w:r>
      <w:proofErr w:type="gramStart"/>
      <w:r w:rsidRPr="00231CC1">
        <w:rPr>
          <w:rFonts w:asciiTheme="minorEastAsia" w:eastAsiaTheme="minorEastAsia" w:hAnsiTheme="minorEastAsia" w:hint="eastAsia"/>
          <w:sz w:val="21"/>
          <w:szCs w:val="21"/>
        </w:rPr>
        <w:t>请协调</w:t>
      </w:r>
      <w:proofErr w:type="gramEnd"/>
      <w:r w:rsidRPr="00231CC1">
        <w:rPr>
          <w:rFonts w:asciiTheme="minorEastAsia" w:eastAsiaTheme="minorEastAsia" w:hAnsiTheme="minorEastAsia" w:hint="eastAsia"/>
          <w:sz w:val="21"/>
          <w:szCs w:val="21"/>
        </w:rPr>
        <w:t>人介绍他们的工作。</w:t>
      </w:r>
    </w:p>
    <w:p w14:paraId="40499D57" w14:textId="09805600"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5" w:name="_Hlk531689333"/>
      <w:r w:rsidRPr="00231CC1">
        <w:rPr>
          <w:rFonts w:asciiTheme="minorEastAsia" w:eastAsiaTheme="minorEastAsia" w:hAnsiTheme="minorEastAsia" w:hint="eastAsia"/>
          <w:sz w:val="21"/>
          <w:szCs w:val="21"/>
        </w:rPr>
        <w:t>库鲁克</w:t>
      </w:r>
      <w:bookmarkEnd w:id="5"/>
      <w:r w:rsidRPr="00231CC1">
        <w:rPr>
          <w:rFonts w:asciiTheme="minorEastAsia" w:eastAsiaTheme="minorEastAsia" w:hAnsiTheme="minorEastAsia" w:hint="eastAsia"/>
          <w:sz w:val="21"/>
          <w:szCs w:val="21"/>
        </w:rPr>
        <w:t>先生代表协调人发言，他说，按照要求，协调人须审查关于传统知识和传统文化表现形式的案文草案，并提出修订案文供IGC审议，而且修订后的案文须言简意赅，缩小差距，消除重复和冗余现象，并保护成员国提案的完整性。根据任务规定，协调人提出了对关于传统知识和传统文化表现形式的两份案文草案序言部分以及第1条、第2条、第3条和第4条的一系列修订。拟议修订考虑到全体会议和非正式会议上的发言。大体上来说，他们删除了关于资格标准的第3条，清理了第2条中的传统知识和传统文化表现形式定义，将第1条修订为三个主要目标，并简化了第4条中对受益人的描述。协调人面临的挑战在于需要同时处理两份独立案文，并另外纳入两个条款，以反映协调人的提案。为了易读起见，相关信息以两栏式表格形式呈现，表格仅显示协调人所作的改动，并分为两种版本：带</w:t>
      </w:r>
      <w:proofErr w:type="gramStart"/>
      <w:r w:rsidRPr="00231CC1">
        <w:rPr>
          <w:rFonts w:asciiTheme="minorEastAsia" w:eastAsiaTheme="minorEastAsia" w:hAnsiTheme="minorEastAsia" w:hint="eastAsia"/>
          <w:sz w:val="21"/>
          <w:szCs w:val="21"/>
        </w:rPr>
        <w:t>修订符版和</w:t>
      </w:r>
      <w:proofErr w:type="gramEnd"/>
      <w:r w:rsidRPr="00231CC1">
        <w:rPr>
          <w:rFonts w:asciiTheme="minorEastAsia" w:eastAsiaTheme="minorEastAsia" w:hAnsiTheme="minorEastAsia" w:hint="eastAsia"/>
          <w:sz w:val="21"/>
          <w:szCs w:val="21"/>
        </w:rPr>
        <w:t>清洁版。协调人的提案是以对原始条款草案带修订符的形式编制而成，因此，协调人案文中所作修订性质容易识别。在关于传统知识的案文草案第1条中，他们删除了标题中的“政策”二字。作此改动是为了兼顾一些成员国提出的要求。他们还将案文草案中的目标数量减少到三个。拟议的新案文内容如下：“本文书旨在为受益人提供手段，以：（a）防止其传统知识被盗用、滥用和未经授权使用；（b）鼓励和保护创造力和创新，不论是否商业化；（c）防止对传统知识错误授予或主张知识产权权利。”对于有关防止盗用、滥用和未经授权使用的第一个目标，他们将这些术语全部列出以纳入所有成员国的意见，因为他们发现某些代表团表示倾向于使用“盗用”一词，而其他代表团则希望使用“滥用和/或未经授权使用”术语。他们删除了原先的备选项1中对非法占用的提述，认为“盗用、滥用和未经授权使用”这一表述中已经包含该术语的意思。同样，他们删除了“控制［……］方式”这部分，因为其意思也在“盗用、滥用和未经授权使用”这一表述中得到体现。根据一些成员国的要求，他们将关于实现公平和公正的惠益分享的目标挪到了序言部分。该目标被认为十分重要，而且可为其他文书中的工作提供支持，理应放在序言中。他们删除了备选项1中关于传统知识的其余规定，认为这些内容重复，并且完全包含于三个目标中。他们还删除了备选项2、备选项3和备选项4。他们对传统文化表现形式案文作了类似的改动。在传统文化表现形式案文原先的备选项1中所列的三个目标与传统知识案文相同，改动了唯一的不同之处，就是客体，即使用了“传统文化表现形式”而不是“传统知识”。在关于用语的第2条中，他们对两份文件中所载的传统知识和传统文化表现形式定义作了调整，目标是在定义中纳入关于客体的第3条中规定的保护标准，以期消除过度重复现象。此举旨在满足部分代表团关于在定义部分更明确地界定资格标准的要求。修订后，先前关于客体的第3条变得多余，因此被删除。传统知识的定义内容如下：“就本文书而言，传统知识是指符合以下标准的知识：由土著人民、当地社区和其他受益人创造、维持和发展，并且与土著人民和当地社区的民族或社会特性和/或文化遗产有联系，或者是其中不可或缺的组成部分；代代相传，无论是否连续；以经整理的、口头的或其他形式存在；可能是动态的和不断发展演变的，而且其形式可能表现为诀窍、技能、创新、做法、教导或学问。”他们删除了先前对民族或国家的提及，并代之以“受益人”一词，由此增强了明晰性，因为经修订后，第4条中对受益人的描述中就包含民族和国家。他们还去掉了对50年期限的提述，因为传统知识是动态的和不断演变的，在这方面，通过对“代代”的提述引入了灵活性。这为成员国根据各自的立法设定自认为合适的时间期限留出了政策空间。在提及这种联系时，协调人承认他们提出的门槛标准比“有直接联系”这一表述所反映的门槛要低，但他们对此感到满意，因为这将为成员国在本国立法中设定更高的门槛留足政策空间。他们讨论过是否应将“集体创造或维持”作为传统知识的一项标准纳入，但最终决定不将其纳入，因为他们认为，就那些可能由个人持有的某些种类传统知识而言，这项标准并不合适。个人可能会对传统知识的某些方面梦寐以求，而且土著医学从业者个人对非由集体持有的传统知识享有权利的例子不胜枚举。传统文化表现形式的术语定义如下：“传统文化表现形式系指符合以下标准的任何物质形式或非物质形式的或者物质形式与非物质形式相组合的创造性和精神表现形式，如动作、物质、音乐和声音或语音及其改编：由土著人民和当地社区集体创造/生成、表达或维持，可能是以经整理的、口头的或其他形式存在；是土著人民和当地社区文化和/或社会特性和文化遗产的独特产物和/或与之有联系；可能是动态和不断演变的；代代相传，无论是否连续。”他们在传统文化表现形式定义中删除了对“文学和艺术”的提及，因为这些术语只是创造性的狭隘范例，因此被纳入了创造性的广义定义。他们去掉了对50年期限的提及，理由与对传统知识定义作此修改的理由相同。出于同样的理由，他们将“有直接联系”改为“有联系”。但是，在传统文化表现形式由集体创造或维持这项标准的问题上，协调人认为予以保留是明智之举，因为相对于传统知识，这项标准与传统文化表现形式之间的相关性更强。在传统知识案文第3条中，他们删除了资格标准，基本上将其移至定义的相关部分。他们曾争论是否应在第4条中简单提及传统知识是客体，就像在备选项1等处那样，但最终决定，如果文书的标题提及此类客体，则意味着备选项3没有添加任何新内容，也就没有必要将其单独列为一条。备选项2被删除，因为它仅是重申了资格标准。在备选项3中，对受保护传统知识的提及也被作为冗余内容删除，因为该表述旨在明确根据文书应予保护的客体。其目标可在关于受益人描述的部分实现，因为有个成员国要求在该部分插入文字，表明对受益人权利的保护只能按照文书的规定进行。在原始案文中，这一目标是通过定义部分中的资格标准得到实现，基于同样的原因，对关于传统文化表现形式的案文也进行了类似的修改。</w:t>
      </w:r>
    </w:p>
    <w:p w14:paraId="41234F04"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贝拉米女士代表协调人发言，她说，由于不同意见数量很多，协调人很难做到让所有IGC成员都满意。她说，序言部分理应阐明文件编制的目的和考虑因素。第1段承认《联合国土著人民权利宣言》，该《宣言》是IGC某些讨论的基础。第2段承认土著人民和当地社区的权利。第3段确认土著人民和当地社区对不同问题如何处理存在着地区差异。这些社区有其固有的价值观，所有人都必须认识到传统知识和传统文化表现形式体系的内在价值，而且在确立产权组织框架时应当考虑到这些价值。第6段承认自远古时代流传至今的习惯使用方式。第7段强调需要尊重传统知识体系。第8段承认促进创造力和创新。第9段提到共同商定条件。第10段谈及相互支持以及共同努力的必要性。第11段谈及促进创新和承认与之相关的知识和经济发展。第12段肯定了充满活力的公有领域的价值。第13段承认需要新的规则，因为IGC尚无全部答案。秘书处几十年来编写的文件已清楚地阐明这些概念，而且她鼓励各成员阅读文件WIPO/GRTKF/IC/37/6和文件WIPO/GRTKF/IC/37/7。序言部分以一贯的序言声明收尾，指出文书中的任何内容均不得解释为削弱或取消土著人民和当地社区现在享有或将来可能获得的权利。在传统知识案文和传统文化表现形式案文第4条中，协调人删除了标题中的“保护”二字，并在条文中插入“保护”一词，内容如下：“本文书所保护的受益人是可以依据国家法律确定的土著人民、当地社区和其他受益人。”其脚注指出，“其他受益人”一词可包括国家或民族。</w:t>
      </w:r>
    </w:p>
    <w:p w14:paraId="141348B1"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秘书处的说明：这部分会议是在各代表团审查第一次修订稿时进行短暂休息之后举行的。]主席强调，第一次修订稿是一份修订文件，无任何地位。全体会议是决策机构。他宣布开始对第一次修订稿发表一般性评论。</w:t>
      </w:r>
    </w:p>
    <w:p w14:paraId="00D0279F"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[秘书处的说明：所有发言人均表示感谢协调人所做的工作。]印度尼西亚代表团代表亚太集团发言，它承认第一次修订稿尚在进行之中。它说，亚太集团个别成员将提出详细的评论意见。</w:t>
      </w:r>
    </w:p>
    <w:p w14:paraId="4B2EB06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萨尔瓦多代表团代表GRULAC发言。它说，第一次修订</w:t>
      </w:r>
      <w:proofErr w:type="gramStart"/>
      <w:r w:rsidRPr="00231CC1">
        <w:rPr>
          <w:rFonts w:asciiTheme="minorEastAsia" w:eastAsiaTheme="minorEastAsia" w:hAnsiTheme="minorEastAsia" w:hint="eastAsia"/>
          <w:sz w:val="21"/>
          <w:szCs w:val="21"/>
        </w:rPr>
        <w:t>稿涉及</w:t>
      </w:r>
      <w:proofErr w:type="gramEnd"/>
      <w:r w:rsidRPr="00231CC1">
        <w:rPr>
          <w:rFonts w:asciiTheme="minorEastAsia" w:eastAsiaTheme="minorEastAsia" w:hAnsiTheme="minorEastAsia" w:hint="eastAsia"/>
          <w:sz w:val="21"/>
          <w:szCs w:val="21"/>
        </w:rPr>
        <w:t>两份独立案文中的两个不同主题，做到这样已经非常好。它认识到修订</w:t>
      </w:r>
      <w:proofErr w:type="gramStart"/>
      <w:r w:rsidRPr="00231CC1">
        <w:rPr>
          <w:rFonts w:asciiTheme="minorEastAsia" w:eastAsiaTheme="minorEastAsia" w:hAnsiTheme="minorEastAsia" w:hint="eastAsia"/>
          <w:sz w:val="21"/>
          <w:szCs w:val="21"/>
        </w:rPr>
        <w:t>稿正在</w:t>
      </w:r>
      <w:proofErr w:type="gramEnd"/>
      <w:r w:rsidRPr="00231CC1">
        <w:rPr>
          <w:rFonts w:asciiTheme="minorEastAsia" w:eastAsiaTheme="minorEastAsia" w:hAnsiTheme="minorEastAsia" w:hint="eastAsia"/>
          <w:sz w:val="21"/>
          <w:szCs w:val="21"/>
        </w:rPr>
        <w:t>进行之中，有待进一步完善。它看到对两份案文整合后有所改进。围绕序言部分开展的工作涵盖了需要强调的主要问题。它支持传统文化表现形式和传统知识的新定义，其中考虑了成员们在整个会议期间就具体问题发表的评论意见。GRULAC成员将以国家身份就具体问题进行发言。它表示打算在第一次修订稿的基础上开展建设性工作。</w:t>
      </w:r>
    </w:p>
    <w:p w14:paraId="6003110D"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中国代表团说，两份案文已大大简化，这对有的放矢地展开讨论非常有帮助。就案文内容而言，成员国的某些</w:t>
      </w:r>
      <w:proofErr w:type="gramStart"/>
      <w:r w:rsidRPr="00231CC1">
        <w:rPr>
          <w:rFonts w:asciiTheme="minorEastAsia" w:eastAsiaTheme="minorEastAsia" w:hAnsiTheme="minorEastAsia" w:hint="eastAsia"/>
          <w:sz w:val="21"/>
          <w:szCs w:val="21"/>
        </w:rPr>
        <w:t>关切未</w:t>
      </w:r>
      <w:proofErr w:type="gramEnd"/>
      <w:r w:rsidRPr="00231CC1">
        <w:rPr>
          <w:rFonts w:asciiTheme="minorEastAsia" w:eastAsiaTheme="minorEastAsia" w:hAnsiTheme="minorEastAsia" w:hint="eastAsia"/>
          <w:sz w:val="21"/>
          <w:szCs w:val="21"/>
        </w:rPr>
        <w:t>得到充分反映。它稍后将就具体问题发表进一步意见。</w:t>
      </w:r>
    </w:p>
    <w:p w14:paraId="76723E79"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摩洛哥代表团代表非洲集团发言，它说，第一次</w:t>
      </w:r>
      <w:proofErr w:type="gramStart"/>
      <w:r w:rsidRPr="00231CC1">
        <w:rPr>
          <w:rFonts w:asciiTheme="minorEastAsia" w:eastAsiaTheme="minorEastAsia" w:hAnsiTheme="minorEastAsia" w:hint="eastAsia"/>
          <w:sz w:val="21"/>
          <w:szCs w:val="21"/>
        </w:rPr>
        <w:t>修订稿第一部分</w:t>
      </w:r>
      <w:proofErr w:type="gramEnd"/>
      <w:r w:rsidRPr="00231CC1">
        <w:rPr>
          <w:rFonts w:asciiTheme="minorEastAsia" w:eastAsiaTheme="minorEastAsia" w:hAnsiTheme="minorEastAsia" w:hint="eastAsia"/>
          <w:sz w:val="21"/>
          <w:szCs w:val="21"/>
        </w:rPr>
        <w:t>变动较大，这意味着已经取得了进展。它支持此项工作及所用的方法。第一次</w:t>
      </w:r>
      <w:proofErr w:type="gramStart"/>
      <w:r w:rsidRPr="00231CC1">
        <w:rPr>
          <w:rFonts w:asciiTheme="minorEastAsia" w:eastAsiaTheme="minorEastAsia" w:hAnsiTheme="minorEastAsia" w:hint="eastAsia"/>
          <w:sz w:val="21"/>
          <w:szCs w:val="21"/>
        </w:rPr>
        <w:t>修订稿第一部分</w:t>
      </w:r>
      <w:proofErr w:type="gramEnd"/>
      <w:r w:rsidRPr="00231CC1">
        <w:rPr>
          <w:rFonts w:asciiTheme="minorEastAsia" w:eastAsiaTheme="minorEastAsia" w:hAnsiTheme="minorEastAsia" w:hint="eastAsia"/>
          <w:sz w:val="21"/>
          <w:szCs w:val="21"/>
        </w:rPr>
        <w:t>为IGC展开讨论奠定了良好基础。非洲集团个别成员将在适当的时间就具体问题发言以表明其关切。对每一份法律文本的评鉴，都只能在整个案文的基础上进行，因此需要就案文第二部分也展开讨论。</w:t>
      </w:r>
    </w:p>
    <w:p w14:paraId="2D4605E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拉脱维亚代表团代表CEBS集团发言。它说，两份案文中的两个序言部分已经合并。但它支持将两份文书分开，因此对共用一个序言感到不解。它还说，CEBS集团表示支持的一些有趣概念和备选项遭到删除。它稍后将就案文发表更详细的评论意见。</w:t>
      </w:r>
    </w:p>
    <w:p w14:paraId="640F6AEF"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代表观点相似的国家发言，它表示认识到所用方法和办法的价值。关于文件本身，它有一些关切和意见。例如，权利概念仍然缺失。但是，关于第一次修订稿的全文，它对文件中的不同条款保留其立场，因为考虑到其立场与今后起草其他条款的方式相一致。</w:t>
      </w:r>
    </w:p>
    <w:p w14:paraId="40EFD371"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欧盟代表团代表欧盟及其成员国发言，它回顾了主席的介绍性发言，并注意到有评论意见称，协调人正试图将一项提案付诸审议，并努力公正、平衡地兼顾各方的利益。然而，它对第一次修订稿中缺少备选项和若干地方未纳入其首选措词表示关切。它倾向于在据以展开进一步讨论的案文中保留其在先前发言中强调的概念和首选措词。关于这种不当遗漏其首选版本情况的一个例子是，前一版案文中关于受益人的第4条没有备选项1。另一个例子涉及关于术语的第2条与已被删除的关于资格标准的第3条之间的联系。它回顾说，主席曾请大家就如何在第一次修订稿中处理这一问题提出想法。这个例子表明第一次修订稿的内容与它希望保留的内容如何相去甚远。它强调了资格标准出现在客体条款中的重要性。它承认，协调人编制第一次修订稿的目的是，采用整体办法将定义和资格标准合并在一起，而且它也理解基本的技术关切；但新案文遗漏了其首选备选项。它希望这些概念和备选项在第二次修订稿中重现。之前立陶宛代表团在代表CEBS集团时就已经指出，而且主席也已经明确表示，汇编一份合并文本并非初衷所在，但实际上却有将两份案文合而为一的趋势，对此它表示不支持。如果该修改稿只是一份进行中的临时文件，那它就没有实质性意见。待到逐条讨论时，它将再发表更详细的评论意见。</w:t>
      </w:r>
    </w:p>
    <w:p w14:paraId="57A4DC6E"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洲土著人权利基金的代表代表土著核心小组发言，他说，在拿到整份文件之前，他无法就文件某些部分表示同意。他赞赏地注意到，“人民”一词的括号已删除，而且序言部分第一行提到了《联合国土著人民权利宣言》，这标志着这些文书在向当代人权规范看齐方面向前迈出了一步。待到逐条讨论时，他再发表进一步的具体评论意见。</w:t>
      </w:r>
    </w:p>
    <w:p w14:paraId="7E8136C6"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菲律宾代表团回顾了自己之前就整份文件前后连贯地使用自由、事先和知情同意所作的发言，并注意到为在当前草案中确保这种连贯性所作的努力。但第2条似乎遗漏了这一点。它理解主席所阐明的进行通篇修订面临的种种限制，但要求今后的草案反映其就所有可适用条款所作的发言。</w:t>
      </w:r>
    </w:p>
    <w:p w14:paraId="5057D883" w14:textId="61164DAD"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泰国代表团赞同印度尼西亚代表团代表观点相似的国家所作的发言。第一次修订稿言简意赅，可读性强，并维护了不同立场的完整性。经仔细阅读第一次修订稿并听取协调人就所作具体修改和进行修改的理由</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的解释，它认为第一次修订</w:t>
      </w:r>
      <w:proofErr w:type="gramStart"/>
      <w:r w:rsidRPr="00231CC1">
        <w:rPr>
          <w:rFonts w:asciiTheme="minorEastAsia" w:eastAsiaTheme="minorEastAsia" w:hAnsiTheme="minorEastAsia" w:hint="eastAsia"/>
          <w:sz w:val="21"/>
          <w:szCs w:val="21"/>
        </w:rPr>
        <w:t>稿反映</w:t>
      </w:r>
      <w:proofErr w:type="gramEnd"/>
      <w:r w:rsidRPr="00231CC1">
        <w:rPr>
          <w:rFonts w:asciiTheme="minorEastAsia" w:eastAsiaTheme="minorEastAsia" w:hAnsiTheme="minorEastAsia" w:hint="eastAsia"/>
          <w:sz w:val="21"/>
          <w:szCs w:val="21"/>
        </w:rPr>
        <w:t>了迄今已开展的良好工作。第一次修订</w:t>
      </w:r>
      <w:proofErr w:type="gramStart"/>
      <w:r w:rsidRPr="00231CC1">
        <w:rPr>
          <w:rFonts w:asciiTheme="minorEastAsia" w:eastAsiaTheme="minorEastAsia" w:hAnsiTheme="minorEastAsia" w:hint="eastAsia"/>
          <w:sz w:val="21"/>
          <w:szCs w:val="21"/>
        </w:rPr>
        <w:t>稿只是整</w:t>
      </w:r>
      <w:proofErr w:type="gramEnd"/>
      <w:r w:rsidRPr="00231CC1">
        <w:rPr>
          <w:rFonts w:asciiTheme="minorEastAsia" w:eastAsiaTheme="minorEastAsia" w:hAnsiTheme="minorEastAsia" w:hint="eastAsia"/>
          <w:sz w:val="21"/>
          <w:szCs w:val="21"/>
        </w:rPr>
        <w:t>份案文的第一部分，实际上这也是其中不可或缺的一部分。第一次修订</w:t>
      </w:r>
      <w:proofErr w:type="gramStart"/>
      <w:r w:rsidRPr="00231CC1">
        <w:rPr>
          <w:rFonts w:asciiTheme="minorEastAsia" w:eastAsiaTheme="minorEastAsia" w:hAnsiTheme="minorEastAsia" w:hint="eastAsia"/>
          <w:sz w:val="21"/>
          <w:szCs w:val="21"/>
        </w:rPr>
        <w:t>稿反映</w:t>
      </w:r>
      <w:proofErr w:type="gramEnd"/>
      <w:r w:rsidRPr="00231CC1">
        <w:rPr>
          <w:rFonts w:asciiTheme="minorEastAsia" w:eastAsiaTheme="minorEastAsia" w:hAnsiTheme="minorEastAsia" w:hint="eastAsia"/>
          <w:sz w:val="21"/>
          <w:szCs w:val="21"/>
        </w:rPr>
        <w:t>了全体会议和非正式会议上所强调的灵活精神，泰国代表团对此表示赞赏，但该修订稿仍在进行之中，因此，它在看到其余条款之前，暂时保留对个别条款的评论意见。</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主席和所有成员国在合作起草该案文草案时展现出的合作精神和耐心。</w:t>
      </w:r>
    </w:p>
    <w:p w14:paraId="626294B0"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瑞士代表团欣见，第一次修订</w:t>
      </w:r>
      <w:proofErr w:type="gramStart"/>
      <w:r w:rsidRPr="00231CC1">
        <w:rPr>
          <w:rFonts w:asciiTheme="minorEastAsia" w:eastAsiaTheme="minorEastAsia" w:hAnsiTheme="minorEastAsia" w:hint="eastAsia"/>
          <w:sz w:val="21"/>
          <w:szCs w:val="21"/>
        </w:rPr>
        <w:t>稿更加</w:t>
      </w:r>
      <w:proofErr w:type="gramEnd"/>
      <w:r w:rsidRPr="00231CC1">
        <w:rPr>
          <w:rFonts w:asciiTheme="minorEastAsia" w:eastAsiaTheme="minorEastAsia" w:hAnsiTheme="minorEastAsia" w:hint="eastAsia"/>
          <w:sz w:val="21"/>
          <w:szCs w:val="21"/>
        </w:rPr>
        <w:t>简单明了，重复现象减少，同时也认识到修订稿是一份进行中的文件，尚待进一步完善。关于目标，它对该版本没有保留备选项3中所载的积极办法感到遗憾。事实上，目标（a）和（c）是在以否定形式描述应当预防的情形，但这两个目标中所包含的概念就传统知识和传统文化表现形式而言不是很明确。目标（b）过于笼统，并未侧重于传统知识和传统文化表现形式所特有的问题。关于“用语”以及协调人对资格标准的处理方式，它可以支持这种做法，但前提是对文书范围和执行部分其他条款的阐述做到更加清晰明确。但是，它对将传统知识定义中的“受益人”一词纳入第3条并以此方式将传统知识与传统知识的创造者和持有人联系起来持保留意见。最后，关于第3条，如果说受益人等同于权利持有人，那么它将土著人民和当地社区视为受益人。它希望能将这一点作为备选项列入第二次修订稿。</w:t>
      </w:r>
    </w:p>
    <w:p w14:paraId="40284ED5"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法国代表团说，它的发言与欧盟代表团代表欧盟及其成员国所作的发言是一致的。它绝对尊重土著人民，但按照法国的做法，使用“土著人民”一词和提及土著人民的权利这个问题必须要得到解决。实际上，法国人民不可分割和法律面前公民平等的宪法原则使得法国人民只有作为一个整体才能从这些权利中受益。法国人民不可分割的事实和《宪法》中的不歧视概念使得在法国人民内部无法承认由共同起源或文化特征所定义的若干民族或社区，而且妨碍了由起源、文化、语言或信仰所定义的民族或社区的集体权利。在法国，权利的主体是个人。例如，新喀里多尼亚土著人民就是这种情况。的确，有几项案文使用了“土著人民”和“土著人民权利”这两个术语，法国也表示接受，但那是因为案文的重要性。《联合国土著人民权利宣言》的案文即属此种情况。但是，那是一份政治宣言，而不是具有法律约束力的文书。在该宣言通过时，法国代表团就曾发表一份解释性声明，以回顾法国《宪法》。该做法仅限于联合国安全理事会、人权理事会不具有非法律约束力的案文、决定和决议或《生物多样性公约》等文书。对于具有法律约束力的案文，如欲在序言中述明，例如像在《名古屋议定书》中那样，就只能通过提及《联合国土著人民权利宣言》。它要求依照IGC上届会议上所言，先保留“人民”一词外面的括号，待到外交会议再做决定。</w:t>
      </w:r>
    </w:p>
    <w:p w14:paraId="72988799"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澳大利亚代表团说，协调人的工作增强了案文的可读性。虽然它认为瑞士代表团提到的修订案文中的“其他受益人”等某些字词有问题，但它认识到修订稿尚在进行之中，因此它将在较高层面上再发表其评论意见。它欢迎在定义中添加资格标准，因为这有助于定义传统知识和传统文化表现形式，同时认识到，对于针对特定传统知识和传统文化表现形式的保护，其范围将在有关保护范围的条款中加以述明。此项工作有助于向前推进。可能还有其他机会清理其他领域的案文。</w:t>
      </w:r>
    </w:p>
    <w:p w14:paraId="1B9C3FB7"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安第斯土著人民自主发展法律委员会的代表针对那些声称在其境内没有土著人民但又主张提及国家/民族的发言者表示，当地社区概念可以满足这些要求，因此“其他受益人”一词没有必要出现。</w:t>
      </w:r>
    </w:p>
    <w:p w14:paraId="7A4C779B"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美国代表团指出，关于它基于案文的建议，有些已得到反映，有些则未得到反映。协调人新增的措词引发了一些新问题。首先，它早先公开建议进行的通篇编辑在第一次修订稿中未见任何迹象。其次，在传统知识案文中，就新序言部分第一段而言，它对与《联合国土著人民权利宣言》有关的措词感到一些关切，特别是，该《宣言》仅给予土著人民权利，而未给予当地社区权利。在特定内容的结构安排上，仍需要进一步的工作。它建议在“土著人民”之后加上逗号，并将“其中”一词放在括号内，以解决这一特定问题。序言部分第二段的措词直接取自《联合国土著人民权利宣言》第31条，但又提到当地社区，鉴于在上一行中提到过，且该措词源于其中，它建议将该措词放在括号内并用以下表述取而代之：“承认土著人民维护、控制、保护和发展其对自身文化遗产、传统知识和传统文化表现形式的知识产权的权益以及当地社区在维护、控制、保护和发展其对自身文化遗产、传统知识和传统文化表现形式方面的利益”。关于英文本序言部分第四段，“has”一词存在打字错误，第二行应为“have”。它建议将“固有”一词放在括号内，因为该词在上下文中的意思不够明确。关于第5段，它出于同样的原因建议将“内在的”放在括号内。关于第9段，它建议将英文本中的“promote”改为“promoting”，并建议将“基于共同商定条件……民族/受益人”放在括号内，因为该措词来自《生物多样性公约》，它对其相关性和该特定文书的语境不确定。关于第10段，它不清楚各国是否能够确保相互支持，因此它建议将整个段落放在括号内。第12段可能仍需要一些修改，使其与它所支持的原始序言中的措词保持一致，因此它建议在“创新”之后插入“以及”并将其放在括号内：“，以及有必要保护和维护公有领域”。在第13段中，之前的版本被放在括号内，它建议也将该表述放在括号内，因为它预先假定相关权利根据该文书已经存在，而且它可能会预判谈判的结果。关于合并传统知识案文和传统文化表现形式案文的序言，它对该合并序言的参与不带任何偏见。它认为分为两份单独案文可能较为妥当。有关关于政策目标的第1条，它要求重新插入文件WIPO/GRTKF/IC/37/4中的备选项4，因为新的备选案文行文松散，没有涵盖原始备选项的所有要素。关于第2条，它之前已公开建议将所有资格标准纳入“受保护的传统知识”定义中。拟议定义内容如下：“受保护的传统知识系指满足以下标准的传统知识：与第4条[重新编号为第3条]所定义的受益人的文化遗产明显相关；由集体创造、生成、发展、维持和共享；在已由各个成员国确定的时间内代代相传，但该期限不少于50年或五代人的时间；符合第5条[重新编号为第4条]规定的保护范围和条件。”关于“秘密传统知识”的定义，它提出了一些改进建议，这些建议已经记录在案。最后，有关新的关于受益人的第4条，它要求重新插入备选项1，这是其首选替代项。它之前曾建议在“受益人”一词之后加上“以［……］提供的保护”字样，并希望看到该措词也得到反映。它了解到关于第5条案文或案文其他部分的所有其他公开发言都将在案文中得到反映。在传统文化表现形式案文中，关于原则和序言，它已经赞同地注意到绝无合并这两份文件之意，并且在IGC审议</w:t>
      </w:r>
      <w:proofErr w:type="gramStart"/>
      <w:r w:rsidRPr="00231CC1">
        <w:rPr>
          <w:rFonts w:asciiTheme="minorEastAsia" w:eastAsiaTheme="minorEastAsia" w:hAnsiTheme="minorEastAsia" w:hint="eastAsia"/>
          <w:sz w:val="21"/>
          <w:szCs w:val="21"/>
        </w:rPr>
        <w:t>完传统</w:t>
      </w:r>
      <w:proofErr w:type="gramEnd"/>
      <w:r w:rsidRPr="00231CC1">
        <w:rPr>
          <w:rFonts w:asciiTheme="minorEastAsia" w:eastAsiaTheme="minorEastAsia" w:hAnsiTheme="minorEastAsia" w:hint="eastAsia"/>
          <w:sz w:val="21"/>
          <w:szCs w:val="21"/>
        </w:rPr>
        <w:t>文化表现形式保护原则后，最终将出台一套原则。它将仔细研读传统知识案文序言部分所载的原则，以了解是否有任何原则可适用于传统文化表现形式。更宽泛地说，指导原则自IGC成立之初便一直在讨论，这些原则不仅在以往的工作中很重要，而且随着IGC的工作不断推进，它们无论是作为更大文件中的一个要素，还是作为一套有意义的、独立的传统文化表现形式保护原则，或许仍具有重要意义。关于第1条，它同意瑞士代表团的意见，希望看到积极的目标陈述。它曾在先前案文的备选项3中看到该表述，并要求将该替代案文作为备选项加以反映。关于传统文化表现形式的初步定义，将这些资格标准纳入传统文化表现形式定义的可能性使其感到鼓舞。它希望用“艺术或文学的”取代“创造性或精神的”。作为重要传统文化表现形式起源的重要精神概念已在序言部分第四段和第七段中加以表述，作</w:t>
      </w:r>
      <w:proofErr w:type="gramStart"/>
      <w:r w:rsidRPr="00231CC1">
        <w:rPr>
          <w:rFonts w:asciiTheme="minorEastAsia" w:eastAsiaTheme="minorEastAsia" w:hAnsiTheme="minorEastAsia" w:hint="eastAsia"/>
          <w:sz w:val="21"/>
          <w:szCs w:val="21"/>
        </w:rPr>
        <w:t>此承认</w:t>
      </w:r>
      <w:proofErr w:type="gramEnd"/>
      <w:r w:rsidRPr="00231CC1">
        <w:rPr>
          <w:rFonts w:asciiTheme="minorEastAsia" w:eastAsiaTheme="minorEastAsia" w:hAnsiTheme="minorEastAsia" w:hint="eastAsia"/>
          <w:sz w:val="21"/>
          <w:szCs w:val="21"/>
        </w:rPr>
        <w:t>和表述就该文件而言是恰当的。然而，在此时，该文件正在挣脱该表述起源的拘囿。“艺术和文学的”可进一步增加价值，如此一来，案文所保护的对象本质上是一种表现形式，而不是表现形式来源。它注意到“有直接联系”中的限定词“直接”已被删除。它认真听取了关于为何将其删除的解释，但依然希望重新插入该词。它指出了一个具体的功能方面原因。实际上，在整份文件中，IGC所讨论的是归属问题的可能性，但它怀疑是否存在密切关系、直接联系，以及对任何归属利益的管理是否切实可行。出于这些原因，它要求恢复该词。它还注意到，时间维度已被删除。这是IGC讨论的一个重要部分，它希望在该问题得到解决之前，备选项2（d）段中的时间维度仍保留在案文中。在第3条中，协调人纳入的案文可能会存在某种缺陷，导致无法确定那些不能明确归属于特定土著社区的传统文化表现形式受益人。它要求将第4条原先的备选项1重新纳入案文。</w:t>
      </w:r>
    </w:p>
    <w:p w14:paraId="1C09060F"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意大利代表团表示支持欧盟代表团代表欧盟及其成员国所作的发言。传统文化表现形式案文序言部分有了删减，但它对所作删减并不认同。传统知识和传统文化表现形式是两个完全不同的问题，因此需要不同的规定。传统文化表现形式已经在很大程度上受到版权法律和条约的保护。它要求恢复被删除的传统文化表现形式案文的序言。关于序言部分第二段，它不赞同指明土著人民和当地社区的权利。关于第九段，它不赞同其中所述的事先知情同意/共同商定条件原则。它不同意提及关于该领域执法的新立法的主张。关于第十四段，它说，国际层面上不存在公认的土著人民和当地社区权利。第十四段中的提法完全不正确。至于案文正文，其立场与欧盟代表团代表欧盟及其成员国提出的观点相同。案文应考虑到目前讨论的所有观点。IGC正在努力确保用适当的术语并以适当的形式表述已经阐明的观点，但观点的内容应如实反映。然而这一点根本没有做到。协调人是</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了选择，但所作选择绝非能让IGC达到全体会议上希望它达到的局面。应当重新审视已删除或添加的所有内容。凡添加的内容，都应放在括号内，凡删除的内容，都应原样或以备选</w:t>
      </w:r>
      <w:proofErr w:type="gramStart"/>
      <w:r w:rsidRPr="00231CC1">
        <w:rPr>
          <w:rFonts w:asciiTheme="minorEastAsia" w:eastAsiaTheme="minorEastAsia" w:hAnsiTheme="minorEastAsia" w:hint="eastAsia"/>
          <w:sz w:val="21"/>
          <w:szCs w:val="21"/>
        </w:rPr>
        <w:t>项形式</w:t>
      </w:r>
      <w:proofErr w:type="gramEnd"/>
      <w:r w:rsidRPr="00231CC1">
        <w:rPr>
          <w:rFonts w:asciiTheme="minorEastAsia" w:eastAsiaTheme="minorEastAsia" w:hAnsiTheme="minorEastAsia" w:hint="eastAsia"/>
          <w:sz w:val="21"/>
          <w:szCs w:val="21"/>
        </w:rPr>
        <w:t>重新纳入案文。例如，在第1条中，各种提案均被删除。它对备选项3很感兴趣。关于传统文化表现形式案文的第1条，第1条（a）款使用了“盗用”一词，但它不赞成将该词纳入。它还对防止错误授予或主张知识产权的第1条（c）项存有疑问。谈到传统文化表现形式，无论权利持有人是谁，版权都是已得到普遍承认的权利。在传统知识定义中，“其他受益人”一词并未反映以往案文中的内容。关于50年或五代人的时间维度问题尚在讨论之中；但相关表述却已删除。该表述应该重归原位，因为所讨论的一切问题都应在案文中得到反映。</w:t>
      </w:r>
    </w:p>
    <w:p w14:paraId="50837972"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说，第一次修订稿是一份工作文件，旨在帮助成员国达成共识。协调人正在努力提出思路，供IGC成员审议。关于IGC的工作，仍存在着概念上的分歧，该工作侧重于狭隘的知识产权制度，而不是站在更高的角度，试图审视概念性问题。他提到了更新的差距分析草案，并表示IGC有意弥合这些差距。所有发言都需要在案文中得到适当和准确的反映。他结束了关于一般性发言的讨论，并宣布开始逐条讨论。</w:t>
      </w:r>
    </w:p>
    <w:p w14:paraId="77A8A4A2"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加拿大代表团承认协调人的任务具有挑战性。关于序言，它认为有必要精简案文，但该草案某些地方的案文令人关切。不过，它仍然愿意在协调人所编草案的基础上参与，并对主席保证这是一项进展中的工作表示赞赏。它保留对各个组成要素进行评论的机会，因为其中许多要素涉及稍后将要讨论的保护范围等问题。关于目标，拟议的新目标表述确实极大地简化了案文并缩小了重点范围。但随着案文的简化，在条款的表述上又出现了新问题。这三个要素并非都与受益人有明显的联系。以保护创新或防止错误授予知识产权为例，尽管受益人将从这些目标的实现中受益，但实现这些目标的主体将不再是受益人本身。此外，单凭该文书无法单独实现这些目标。“旨在”一词有助于传达这样一个事实，即该文书将有助于实现这些目标，但文书本身并不能防止盗用或防止错误授予知识产权，诸如此类。如果删除“为受益人提供手段”短语并保留起首部分“本文书应当”，便可消除该问题并完善传统知识案文和传统文化表现形式案文中的相应措词。此外，包括加拿大在内的一些成员国仍在继续努力，就该文书试图防止的行动，即盗用、滥用和未经授权使用，形成最佳表述和相应定义。在它看来，未经授权使用与知识产权环境密切相关。但是，所有这些术语都需要结合保护范围条款加以考虑。关于受益人，它依然对该条款深感关切，但这些</w:t>
      </w:r>
      <w:proofErr w:type="gramStart"/>
      <w:r w:rsidRPr="00231CC1">
        <w:rPr>
          <w:rFonts w:asciiTheme="minorEastAsia" w:eastAsiaTheme="minorEastAsia" w:hAnsiTheme="minorEastAsia" w:hint="eastAsia"/>
          <w:sz w:val="21"/>
          <w:szCs w:val="21"/>
        </w:rPr>
        <w:t>关切在</w:t>
      </w:r>
      <w:proofErr w:type="gramEnd"/>
      <w:r w:rsidRPr="00231CC1">
        <w:rPr>
          <w:rFonts w:asciiTheme="minorEastAsia" w:eastAsiaTheme="minorEastAsia" w:hAnsiTheme="minorEastAsia" w:hint="eastAsia"/>
          <w:sz w:val="21"/>
          <w:szCs w:val="21"/>
        </w:rPr>
        <w:t>协调人的提案中被放大了。为了考虑纳入允许成员国指定其本身等“其他”受益人的酌处权，至少需要视具体情况而定，考虑传统知识或传统文化表现形式是否为与土著人民或当地社区有关。它认为，在传统知识或传统文化表现形式与一个或多个可确定的土著或当地社区有直接或间接联系时，不应当指定其他受益人。如果IGC考虑允许指定“其他受益人”，那它希望案文能够非常清楚地界定这一概念，并同样明确地界定可能存在的可确定“其他受益人”的罕见情形。还有一个与之相关的问题是，该条款中使用了被动语态，从中无法看出究竟由谁</w:t>
      </w:r>
      <w:proofErr w:type="gramStart"/>
      <w:r w:rsidRPr="00231CC1">
        <w:rPr>
          <w:rFonts w:asciiTheme="minorEastAsia" w:eastAsiaTheme="minorEastAsia" w:hAnsiTheme="minorEastAsia" w:hint="eastAsia"/>
          <w:sz w:val="21"/>
          <w:szCs w:val="21"/>
        </w:rPr>
        <w:t>来作</w:t>
      </w:r>
      <w:proofErr w:type="gramEnd"/>
      <w:r w:rsidRPr="00231CC1">
        <w:rPr>
          <w:rFonts w:asciiTheme="minorEastAsia" w:eastAsiaTheme="minorEastAsia" w:hAnsiTheme="minorEastAsia" w:hint="eastAsia"/>
          <w:sz w:val="21"/>
          <w:szCs w:val="21"/>
        </w:rPr>
        <w:t>出决定指定“其他受益人”。因此，IGC需要共同确定由谁</w:t>
      </w:r>
      <w:proofErr w:type="gramStart"/>
      <w:r w:rsidRPr="00231CC1">
        <w:rPr>
          <w:rFonts w:asciiTheme="minorEastAsia" w:eastAsiaTheme="minorEastAsia" w:hAnsiTheme="minorEastAsia" w:hint="eastAsia"/>
          <w:sz w:val="21"/>
          <w:szCs w:val="21"/>
        </w:rPr>
        <w:t>来作</w:t>
      </w:r>
      <w:proofErr w:type="gramEnd"/>
      <w:r w:rsidRPr="00231CC1">
        <w:rPr>
          <w:rFonts w:asciiTheme="minorEastAsia" w:eastAsiaTheme="minorEastAsia" w:hAnsiTheme="minorEastAsia" w:hint="eastAsia"/>
          <w:sz w:val="21"/>
          <w:szCs w:val="21"/>
        </w:rPr>
        <w:t>出任何此种决定。它还认为，在受益人条款中的“其他受益人”问题得到解决之前，就开始在传统知识定义中等处添加对“其他受益人”的提及为时过早。它仍对指定成员国或民族作为受益人持强烈保留意见，而且立场坚定。它重申有兴趣讨论“当地社区”的含义，并考虑分别在传统知识案文和传统文化表现形式文书中引入一个可就何为“当地社区”设定最低标准而且所有各方都同意的定义。令之感到宽慰的是，这是一项进行中的工作，令之表示赞赏的是，有观点认为应就其他条款（例如保护范围）拟定一份别的案文，以供在第二次修订</w:t>
      </w:r>
      <w:proofErr w:type="gramStart"/>
      <w:r w:rsidRPr="00231CC1">
        <w:rPr>
          <w:rFonts w:asciiTheme="minorEastAsia" w:eastAsiaTheme="minorEastAsia" w:hAnsiTheme="minorEastAsia" w:hint="eastAsia"/>
          <w:sz w:val="21"/>
          <w:szCs w:val="21"/>
        </w:rPr>
        <w:t>稿之前</w:t>
      </w:r>
      <w:proofErr w:type="gramEnd"/>
      <w:r w:rsidRPr="00231CC1">
        <w:rPr>
          <w:rFonts w:asciiTheme="minorEastAsia" w:eastAsiaTheme="minorEastAsia" w:hAnsiTheme="minorEastAsia" w:hint="eastAsia"/>
          <w:sz w:val="21"/>
          <w:szCs w:val="21"/>
        </w:rPr>
        <w:t>进行审议，毕竟第二次修订稿的评论机会通常有限。</w:t>
      </w:r>
    </w:p>
    <w:p w14:paraId="4DEBB91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尼日利亚代表团说，它希望IGC接受该文件并对其加以完善，然后着手讨论迄今尚未开始讨论的其他条款，只有这样，IGC才能够在本周结束前从整体上把握全文，因为一切都是相互关联的。但是，</w:t>
      </w:r>
      <w:proofErr w:type="gramStart"/>
      <w:r w:rsidRPr="00231CC1">
        <w:rPr>
          <w:rFonts w:asciiTheme="minorEastAsia" w:eastAsiaTheme="minorEastAsia" w:hAnsiTheme="minorEastAsia" w:hint="eastAsia"/>
          <w:sz w:val="21"/>
          <w:szCs w:val="21"/>
        </w:rPr>
        <w:t>鉴于情况</w:t>
      </w:r>
      <w:proofErr w:type="gramEnd"/>
      <w:r w:rsidRPr="00231CC1">
        <w:rPr>
          <w:rFonts w:asciiTheme="minorEastAsia" w:eastAsiaTheme="minorEastAsia" w:hAnsiTheme="minorEastAsia" w:hint="eastAsia"/>
          <w:sz w:val="21"/>
          <w:szCs w:val="21"/>
        </w:rPr>
        <w:t>并非如此，它就冒昧地谈几点意见。美国代表团关于区分土著人民拥有权利和当地社区具有利益的言论令人不安。这纯属法理学之论。在大多数情况下，土著人民与当地社区重叠，具体情况因国情而异。对于这种区分谁拥有权利和谁具有利益的观点，协调人应加以</w:t>
      </w:r>
      <w:proofErr w:type="gramStart"/>
      <w:r w:rsidRPr="00231CC1">
        <w:rPr>
          <w:rFonts w:asciiTheme="minorEastAsia" w:eastAsiaTheme="minorEastAsia" w:hAnsiTheme="minorEastAsia" w:hint="eastAsia"/>
          <w:sz w:val="21"/>
          <w:szCs w:val="21"/>
        </w:rPr>
        <w:t>研</w:t>
      </w:r>
      <w:proofErr w:type="gramEnd"/>
      <w:r w:rsidRPr="00231CC1">
        <w:rPr>
          <w:rFonts w:asciiTheme="minorEastAsia" w:eastAsiaTheme="minorEastAsia" w:hAnsiTheme="minorEastAsia" w:hint="eastAsia"/>
          <w:sz w:val="21"/>
          <w:szCs w:val="21"/>
        </w:rPr>
        <w:t>判。至于“受保护的”传统知识和插入该术语的理由（以免预判谈判结果），它建议将“受保护”放在括号内，因为该字眼与预判结果不一致。关于对传统知识和传统文化表现形式附加时间要素的想法前面已经讨论过，并且已经就“代代”的表述达成折中。IGC应该再次审视这一限定要素，因为</w:t>
      </w:r>
      <w:proofErr w:type="gramStart"/>
      <w:r w:rsidRPr="00231CC1">
        <w:rPr>
          <w:rFonts w:asciiTheme="minorEastAsia" w:eastAsiaTheme="minorEastAsia" w:hAnsiTheme="minorEastAsia" w:hint="eastAsia"/>
          <w:sz w:val="21"/>
          <w:szCs w:val="21"/>
        </w:rPr>
        <w:t>该立场</w:t>
      </w:r>
      <w:proofErr w:type="gramEnd"/>
      <w:r w:rsidRPr="00231CC1">
        <w:rPr>
          <w:rFonts w:asciiTheme="minorEastAsia" w:eastAsiaTheme="minorEastAsia" w:hAnsiTheme="minorEastAsia" w:hint="eastAsia"/>
          <w:sz w:val="21"/>
          <w:szCs w:val="21"/>
        </w:rPr>
        <w:t>不太令人信服。关于“保护的受益人”这一短语，应暂且不做定论，以便留出余地反映现有受益人（土著人民和当地社区）之外的新选择，如民族或国家。IGC绝不能忽略传统文化表现形式和传统知识涉及个人权利或个人主张的情况。这些情况在定义中没有得到有效反映。它将向协调人提交起草建议，特别是关于定义的起草建议。</w:t>
      </w:r>
    </w:p>
    <w:p w14:paraId="0253C5CB"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欧盟代表团代表欧盟及其成员国发言，它认可并赞赏协调员就无意合并两份案文</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的解释。它赞赏协调人在试图完善和简化序言部分所用措词方面采取的一般做法，但不无有待商榷之处。首先，它担心序言部分第二段（涉及承认土著人民和当地社区有权维持、控制和保护等等）与保护范围条款之间存在着联系。它支持基于措施的办法，而该序言条款似乎更多地属于基于权利的办法这一范畴。序言中使用“权利”一词是有问题的。在这方面，分层法包含一些更复杂的要素，IGC或可加以探讨。欧盟代表团无意赞同任何与基于权利的办法关联密切的办法。关于第九段（提及在自由事先和知情同意的前提下共同商定条件以及公平和公正地分享惠益），它对将该文书与《名古屋议定书》所涉及的要素联系起来表示关切。在该条的框架内，协调人已经注意到它对这一点的关切。最后，关于第十三段，它认为该段与基于权利的办法有关联。就承认需要新规则而言，它的视角更加细微化，因为它对存在分歧之处仍存有疑虑。整个段落都有待商榷。它希望能就此进一步开展工作并将其关切记录在案。关于第1条，总的来说，它欢迎协调人就减少目标数量和提高措词明晰度和精炼度所作的尝试。虽然它已表示愿意进一步探讨备选项3，但它也尽力研究了（a）（b）和（c）款。它要求保留备选项3，因为它认为备选项3有其可取之处，特别是鉴于它对目标（a）中的盗用概念深感关切。通过逐一列出盗用、滥用和未经授权使用来解决问题的做法并非完全无可指责。它尚未找到处理这个问题的可行方法。关于备选项3，通过改用肯定式措词来处理问题这一尝试更为成功。它说，可以进一步探讨和讨论“适当使用”的确切含义。就为在该问题上达成共识铺路而言，这种方法更为可取。关于（b）款，总的来说它支持该目标，但是，它欢迎就后半句“不论是否商业化”作进一步讨论。（c）款没有问题。关于第2条，连同被删除的第3条，它重申它倾向于</w:t>
      </w:r>
      <w:proofErr w:type="gramStart"/>
      <w:r w:rsidRPr="00231CC1">
        <w:rPr>
          <w:rFonts w:asciiTheme="minorEastAsia" w:eastAsiaTheme="minorEastAsia" w:hAnsiTheme="minorEastAsia" w:hint="eastAsia"/>
          <w:sz w:val="21"/>
          <w:szCs w:val="21"/>
        </w:rPr>
        <w:t>将资格</w:t>
      </w:r>
      <w:proofErr w:type="gramEnd"/>
      <w:r w:rsidRPr="00231CC1">
        <w:rPr>
          <w:rFonts w:asciiTheme="minorEastAsia" w:eastAsiaTheme="minorEastAsia" w:hAnsiTheme="minorEastAsia" w:hint="eastAsia"/>
          <w:sz w:val="21"/>
          <w:szCs w:val="21"/>
        </w:rPr>
        <w:t>标准列入第3条。同时，它承认协调人编制第一次修订稿的尝试意在研究传统知识和传统文化表现形式的术语与资格标准，并试图减少重复、重叠和冗余现象。它支持试着删除各类条款中的相似措词，但将两个不同条款中的各种要素重新编排挪移要另当别论。它要求保留关于客体资格标准的条款。至于对可能合并的关于定义和资格标准的统一案文的实质性分析，它将更详细地探讨标准本身。这不是它最初的方法，而它始终无法放弃其最初的方法。关于受益人，它一直支持的备选项是将受益人限于土著人民和当地社区的备选项1，但它对“人民”一词的使用持一定的保留意见。主要问题不是将这一范围扩大到其他受益人，例如民族或国家。它要求在第二次修订稿中保留备选项1，因为该备选</w:t>
      </w:r>
      <w:proofErr w:type="gramStart"/>
      <w:r w:rsidRPr="00231CC1">
        <w:rPr>
          <w:rFonts w:asciiTheme="minorEastAsia" w:eastAsiaTheme="minorEastAsia" w:hAnsiTheme="minorEastAsia" w:hint="eastAsia"/>
          <w:sz w:val="21"/>
          <w:szCs w:val="21"/>
        </w:rPr>
        <w:t>项反映</w:t>
      </w:r>
      <w:proofErr w:type="gramEnd"/>
      <w:r w:rsidRPr="00231CC1">
        <w:rPr>
          <w:rFonts w:asciiTheme="minorEastAsia" w:eastAsiaTheme="minorEastAsia" w:hAnsiTheme="minorEastAsia" w:hint="eastAsia"/>
          <w:sz w:val="21"/>
          <w:szCs w:val="21"/>
        </w:rPr>
        <w:t>了它的立场，它不希望这一概念丢失。</w:t>
      </w:r>
    </w:p>
    <w:p w14:paraId="553A0F75" w14:textId="7D99AF2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立陶宛代表团代表CEBS集团发言，它表示赞同欧盟代表团代表欧盟及其成员国所发表的具体意</w:t>
      </w:r>
      <w:r w:rsidR="00D5392A" w:rsidRPr="00231CC1">
        <w:rPr>
          <w:rFonts w:asciiTheme="minorEastAsia" w:eastAsiaTheme="minorEastAsia" w:hAnsiTheme="minorEastAsia" w:hint="cs"/>
          <w:sz w:val="21"/>
          <w:szCs w:val="21"/>
        </w:rPr>
        <w:t>‍</w:t>
      </w:r>
      <w:r w:rsidRPr="00231CC1">
        <w:rPr>
          <w:rFonts w:asciiTheme="minorEastAsia" w:eastAsiaTheme="minorEastAsia" w:hAnsiTheme="minorEastAsia" w:hint="eastAsia"/>
          <w:sz w:val="21"/>
          <w:szCs w:val="21"/>
        </w:rPr>
        <w:t>见。</w:t>
      </w:r>
    </w:p>
    <w:p w14:paraId="4245EA3A"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第一次</w:t>
      </w:r>
      <w:proofErr w:type="gramStart"/>
      <w:r w:rsidRPr="00231CC1">
        <w:rPr>
          <w:rFonts w:asciiTheme="minorEastAsia" w:eastAsiaTheme="minorEastAsia" w:hAnsiTheme="minorEastAsia" w:hint="eastAsia"/>
          <w:sz w:val="21"/>
          <w:szCs w:val="21"/>
        </w:rPr>
        <w:t>修订稿</w:t>
      </w:r>
      <w:r w:rsidRPr="00231CC1">
        <w:rPr>
          <w:rFonts w:asciiTheme="minorEastAsia" w:eastAsiaTheme="minorEastAsia" w:hAnsiTheme="minorEastAsia"/>
          <w:sz w:val="21"/>
          <w:szCs w:val="21"/>
        </w:rPr>
        <w:t>正朝着</w:t>
      </w:r>
      <w:proofErr w:type="gramEnd"/>
      <w:r w:rsidRPr="00231CC1">
        <w:rPr>
          <w:rFonts w:asciiTheme="minorEastAsia" w:eastAsiaTheme="minorEastAsia" w:hAnsiTheme="minorEastAsia"/>
          <w:sz w:val="21"/>
          <w:szCs w:val="21"/>
        </w:rPr>
        <w:t>正确的方向发展。然而，由于所有条款相互关联，</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需要看到整份草案才能发表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保留就每项条款发表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意见的权利。然而，应当为传统知识和传统文化表现形式分别编写序言。在</w:t>
      </w:r>
      <w:r w:rsidRPr="00231CC1">
        <w:rPr>
          <w:rFonts w:asciiTheme="minorEastAsia" w:eastAsiaTheme="minorEastAsia" w:hAnsiTheme="minorEastAsia" w:hint="eastAsia"/>
          <w:sz w:val="21"/>
          <w:szCs w:val="21"/>
        </w:rPr>
        <w:t>研究</w:t>
      </w:r>
      <w:r w:rsidRPr="00231CC1">
        <w:rPr>
          <w:rFonts w:asciiTheme="minorEastAsia" w:eastAsiaTheme="minorEastAsia" w:hAnsiTheme="minorEastAsia"/>
          <w:sz w:val="21"/>
          <w:szCs w:val="21"/>
        </w:rPr>
        <w:t>其</w:t>
      </w:r>
      <w:r w:rsidRPr="00231CC1">
        <w:rPr>
          <w:rFonts w:asciiTheme="minorEastAsia" w:eastAsiaTheme="minorEastAsia" w:hAnsiTheme="minorEastAsia" w:hint="eastAsia"/>
          <w:sz w:val="21"/>
          <w:szCs w:val="21"/>
        </w:rPr>
        <w:t>他</w:t>
      </w:r>
      <w:r w:rsidRPr="00231CC1">
        <w:rPr>
          <w:rFonts w:asciiTheme="minorEastAsia" w:eastAsiaTheme="minorEastAsia" w:hAnsiTheme="minorEastAsia"/>
          <w:sz w:val="21"/>
          <w:szCs w:val="21"/>
        </w:rPr>
        <w:t>条款之后，</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将重新审议序言的实质内容。有关目标</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协调人已</w:t>
      </w:r>
      <w:r w:rsidRPr="00231CC1">
        <w:rPr>
          <w:rFonts w:asciiTheme="minorEastAsia" w:eastAsiaTheme="minorEastAsia" w:hAnsiTheme="minorEastAsia" w:hint="eastAsia"/>
          <w:sz w:val="21"/>
          <w:szCs w:val="21"/>
        </w:rPr>
        <w:t>做</w:t>
      </w:r>
      <w:r w:rsidRPr="00231CC1">
        <w:rPr>
          <w:rFonts w:asciiTheme="minorEastAsia" w:eastAsiaTheme="minorEastAsia" w:hAnsiTheme="minorEastAsia"/>
          <w:sz w:val="21"/>
          <w:szCs w:val="21"/>
        </w:rPr>
        <w:t>了非常</w:t>
      </w:r>
      <w:r w:rsidRPr="00231CC1">
        <w:rPr>
          <w:rFonts w:asciiTheme="minorEastAsia" w:eastAsiaTheme="minorEastAsia" w:hAnsiTheme="minorEastAsia" w:hint="eastAsia"/>
          <w:sz w:val="21"/>
          <w:szCs w:val="21"/>
        </w:rPr>
        <w:t>值得赞赏</w:t>
      </w:r>
      <w:r w:rsidRPr="00231CC1">
        <w:rPr>
          <w:rFonts w:asciiTheme="minorEastAsia" w:eastAsiaTheme="minorEastAsia" w:hAnsiTheme="minorEastAsia"/>
          <w:sz w:val="21"/>
          <w:szCs w:val="21"/>
        </w:rPr>
        <w:t>的工作，使目标部分更加简洁，但也</w:t>
      </w:r>
      <w:r w:rsidRPr="00231CC1">
        <w:rPr>
          <w:rFonts w:asciiTheme="minorEastAsia" w:eastAsiaTheme="minorEastAsia" w:hAnsiTheme="minorEastAsia" w:hint="eastAsia"/>
          <w:sz w:val="21"/>
          <w:szCs w:val="21"/>
        </w:rPr>
        <w:t>丢</w:t>
      </w:r>
      <w:r w:rsidRPr="00231CC1">
        <w:rPr>
          <w:rFonts w:asciiTheme="minorEastAsia" w:eastAsiaTheme="minorEastAsia" w:hAnsiTheme="minorEastAsia"/>
          <w:sz w:val="21"/>
          <w:szCs w:val="21"/>
        </w:rPr>
        <w:t>失了某些要素，特别是关于将保护扩</w:t>
      </w:r>
      <w:r w:rsidRPr="00231CC1">
        <w:rPr>
          <w:rFonts w:asciiTheme="minorEastAsia" w:eastAsiaTheme="minorEastAsia" w:hAnsiTheme="minorEastAsia" w:hint="eastAsia"/>
          <w:sz w:val="21"/>
          <w:szCs w:val="21"/>
        </w:rPr>
        <w:t>至</w:t>
      </w:r>
      <w:r w:rsidRPr="00231CC1">
        <w:rPr>
          <w:rFonts w:asciiTheme="minorEastAsia" w:eastAsiaTheme="minorEastAsia" w:hAnsiTheme="minorEastAsia"/>
          <w:sz w:val="21"/>
          <w:szCs w:val="21"/>
        </w:rPr>
        <w:t>传统知识及其持有人的概念。</w:t>
      </w:r>
      <w:r w:rsidRPr="00231CC1">
        <w:rPr>
          <w:rFonts w:asciiTheme="minorEastAsia" w:eastAsiaTheme="minorEastAsia" w:hAnsiTheme="minorEastAsia" w:hint="eastAsia"/>
          <w:sz w:val="21"/>
          <w:szCs w:val="21"/>
        </w:rPr>
        <w:t>它说</w:t>
      </w:r>
      <w:r w:rsidRPr="00231CC1">
        <w:rPr>
          <w:rFonts w:asciiTheme="minorEastAsia" w:eastAsiaTheme="minorEastAsia" w:hAnsiTheme="minorEastAsia"/>
          <w:sz w:val="21"/>
          <w:szCs w:val="21"/>
        </w:rPr>
        <w:t>，欧盟代表团代表欧盟及其成员国所作的说明从其本身的</w:t>
      </w:r>
      <w:r w:rsidRPr="00231CC1">
        <w:rPr>
          <w:rFonts w:asciiTheme="minorEastAsia" w:eastAsiaTheme="minorEastAsia" w:hAnsiTheme="minorEastAsia" w:hint="eastAsia"/>
          <w:sz w:val="21"/>
          <w:szCs w:val="21"/>
        </w:rPr>
        <w:t>视</w:t>
      </w:r>
      <w:r w:rsidRPr="00231CC1">
        <w:rPr>
          <w:rFonts w:asciiTheme="minorEastAsia" w:eastAsiaTheme="minorEastAsia" w:hAnsiTheme="minorEastAsia"/>
          <w:sz w:val="21"/>
          <w:szCs w:val="21"/>
        </w:rPr>
        <w:t>角</w:t>
      </w:r>
      <w:r w:rsidRPr="00231CC1">
        <w:rPr>
          <w:rFonts w:asciiTheme="minorEastAsia" w:eastAsiaTheme="minorEastAsia" w:hAnsiTheme="minorEastAsia" w:hint="eastAsia"/>
          <w:sz w:val="21"/>
          <w:szCs w:val="21"/>
        </w:rPr>
        <w:t>来看</w:t>
      </w:r>
      <w:r w:rsidRPr="00231CC1">
        <w:rPr>
          <w:rFonts w:asciiTheme="minorEastAsia" w:eastAsiaTheme="minorEastAsia" w:hAnsiTheme="minorEastAsia"/>
          <w:sz w:val="21"/>
          <w:szCs w:val="21"/>
        </w:rPr>
        <w:t>十分合理。然而，由第三方基于传统知识</w:t>
      </w:r>
      <w:r w:rsidRPr="00231CC1">
        <w:rPr>
          <w:rFonts w:asciiTheme="minorEastAsia" w:eastAsiaTheme="minorEastAsia" w:hAnsiTheme="minorEastAsia" w:hint="eastAsia"/>
          <w:sz w:val="21"/>
          <w:szCs w:val="21"/>
        </w:rPr>
        <w:t>所做</w:t>
      </w:r>
      <w:r w:rsidRPr="00231CC1">
        <w:rPr>
          <w:rFonts w:asciiTheme="minorEastAsia" w:eastAsiaTheme="minorEastAsia" w:hAnsiTheme="minorEastAsia"/>
          <w:sz w:val="21"/>
          <w:szCs w:val="21"/>
        </w:rPr>
        <w:t>的创新，如果不给予传统知识持有人应有的份额和适当的承认，则属于盗用行为。IGC必须为传统知识持有人创设权利，并给予他们这些权利。惠益分享是《名古屋议定书》和《生物多样性公约》的基础。如果</w:t>
      </w:r>
      <w:r w:rsidRPr="00231CC1">
        <w:rPr>
          <w:rFonts w:asciiTheme="minorEastAsia" w:eastAsiaTheme="minorEastAsia" w:hAnsiTheme="minorEastAsia" w:hint="eastAsia"/>
          <w:sz w:val="21"/>
          <w:szCs w:val="21"/>
        </w:rPr>
        <w:t>没有</w:t>
      </w:r>
      <w:r w:rsidRPr="00231CC1">
        <w:rPr>
          <w:rFonts w:asciiTheme="minorEastAsia" w:eastAsiaTheme="minorEastAsia" w:hAnsiTheme="minorEastAsia"/>
          <w:sz w:val="21"/>
          <w:szCs w:val="21"/>
        </w:rPr>
        <w:t>《名古屋议定书》或《生物多样性公约》，</w:t>
      </w:r>
      <w:r w:rsidRPr="00231CC1">
        <w:rPr>
          <w:rFonts w:asciiTheme="minorEastAsia" w:eastAsiaTheme="minorEastAsia" w:hAnsiTheme="minorEastAsia" w:hint="eastAsia"/>
          <w:sz w:val="21"/>
          <w:szCs w:val="21"/>
        </w:rPr>
        <w:t>且</w:t>
      </w:r>
      <w:r w:rsidRPr="00231CC1">
        <w:rPr>
          <w:rFonts w:asciiTheme="minorEastAsia" w:eastAsiaTheme="minorEastAsia" w:hAnsiTheme="minorEastAsia"/>
          <w:sz w:val="21"/>
          <w:szCs w:val="21"/>
        </w:rPr>
        <w:t>如果IGC试图为传统知识和传统文化表现形式创建一个法律框架，则应在传统知识被用于进一步创新</w:t>
      </w:r>
      <w:r w:rsidRPr="00231CC1">
        <w:rPr>
          <w:rFonts w:asciiTheme="minorEastAsia" w:eastAsiaTheme="minorEastAsia" w:hAnsiTheme="minorEastAsia" w:hint="eastAsia"/>
          <w:sz w:val="21"/>
          <w:szCs w:val="21"/>
        </w:rPr>
        <w:t>时</w:t>
      </w:r>
      <w:r w:rsidRPr="00231CC1">
        <w:rPr>
          <w:rFonts w:asciiTheme="minorEastAsia" w:eastAsiaTheme="minorEastAsia" w:hAnsiTheme="minorEastAsia"/>
          <w:sz w:val="21"/>
          <w:szCs w:val="21"/>
        </w:rPr>
        <w:t>确保其持有人获得应有的份额。</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项1(c)</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应予以保留。关于受益人</w:t>
      </w:r>
      <w:r w:rsidRPr="00231CC1">
        <w:rPr>
          <w:rFonts w:asciiTheme="minorEastAsia" w:eastAsiaTheme="minorEastAsia" w:hAnsiTheme="minorEastAsia" w:hint="eastAsia"/>
          <w:sz w:val="21"/>
          <w:szCs w:val="21"/>
        </w:rPr>
        <w:t>，受益人</w:t>
      </w:r>
      <w:r w:rsidRPr="00231CC1">
        <w:rPr>
          <w:rFonts w:asciiTheme="minorEastAsia" w:eastAsiaTheme="minorEastAsia" w:hAnsiTheme="minorEastAsia"/>
          <w:sz w:val="21"/>
          <w:szCs w:val="21"/>
        </w:rPr>
        <w:t>应当是土著人民和当地社区</w:t>
      </w:r>
      <w:r w:rsidRPr="00231CC1">
        <w:rPr>
          <w:rFonts w:asciiTheme="minorEastAsia" w:eastAsiaTheme="minorEastAsia" w:hAnsiTheme="minorEastAsia" w:hint="eastAsia"/>
          <w:sz w:val="21"/>
          <w:szCs w:val="21"/>
        </w:rPr>
        <w:t>这一</w:t>
      </w:r>
      <w:r w:rsidRPr="00231CC1">
        <w:rPr>
          <w:rFonts w:asciiTheme="minorEastAsia" w:eastAsiaTheme="minorEastAsia" w:hAnsiTheme="minorEastAsia"/>
          <w:sz w:val="21"/>
          <w:szCs w:val="21"/>
        </w:rPr>
        <w:t>说法是正确的，但我们还</w:t>
      </w:r>
      <w:r w:rsidRPr="00231CC1">
        <w:rPr>
          <w:rFonts w:asciiTheme="minorEastAsia" w:eastAsiaTheme="minorEastAsia" w:hAnsiTheme="minorEastAsia" w:hint="eastAsia"/>
          <w:sz w:val="21"/>
          <w:szCs w:val="21"/>
        </w:rPr>
        <w:t>需要</w:t>
      </w:r>
      <w:r w:rsidRPr="00231CC1">
        <w:rPr>
          <w:rFonts w:asciiTheme="minorEastAsia" w:eastAsiaTheme="minorEastAsia" w:hAnsiTheme="minorEastAsia"/>
          <w:sz w:val="21"/>
          <w:szCs w:val="21"/>
        </w:rPr>
        <w:t>承认，迄今还没有土著人民和当地社区传统知识的汇编。印度已经</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努力，与传统知识数字图书馆合作，记录已经在经文中存在数千年的知识。由于实际上的当地社区已经不</w:t>
      </w:r>
      <w:r w:rsidRPr="00231CC1">
        <w:rPr>
          <w:rFonts w:asciiTheme="minorEastAsia" w:eastAsiaTheme="minorEastAsia" w:hAnsiTheme="minorEastAsia" w:hint="eastAsia"/>
          <w:sz w:val="21"/>
          <w:szCs w:val="21"/>
        </w:rPr>
        <w:t>复</w:t>
      </w:r>
      <w:r w:rsidRPr="00231CC1">
        <w:rPr>
          <w:rFonts w:asciiTheme="minorEastAsia" w:eastAsiaTheme="minorEastAsia" w:hAnsiTheme="minorEastAsia"/>
          <w:sz w:val="21"/>
          <w:szCs w:val="21"/>
        </w:rPr>
        <w:t>存在，无法将传统知识与它们联系起来。然而，传统知识仍然是传统知识。各国应当</w:t>
      </w:r>
      <w:r w:rsidRPr="00231CC1">
        <w:rPr>
          <w:rFonts w:asciiTheme="minorEastAsia" w:eastAsiaTheme="minorEastAsia" w:hAnsiTheme="minorEastAsia" w:hint="eastAsia"/>
          <w:sz w:val="21"/>
          <w:szCs w:val="21"/>
        </w:rPr>
        <w:t>爱护</w:t>
      </w:r>
      <w:r w:rsidRPr="00231CC1">
        <w:rPr>
          <w:rFonts w:asciiTheme="minorEastAsia" w:eastAsiaTheme="minorEastAsia" w:hAnsiTheme="minorEastAsia"/>
          <w:sz w:val="21"/>
          <w:szCs w:val="21"/>
        </w:rPr>
        <w:t>这些传统知识，因为有些创新正是在这些传统知识的基础上进行的。从这个角度出发</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一个强有力的实例是，努力将所有传统知识汇聚到一起的国家应当</w:t>
      </w:r>
      <w:r w:rsidRPr="00231CC1">
        <w:rPr>
          <w:rFonts w:asciiTheme="minorEastAsia" w:eastAsiaTheme="minorEastAsia" w:hAnsiTheme="minorEastAsia" w:hint="eastAsia"/>
          <w:sz w:val="21"/>
          <w:szCs w:val="21"/>
        </w:rPr>
        <w:t>成</w:t>
      </w:r>
      <w:r w:rsidRPr="00231CC1">
        <w:rPr>
          <w:rFonts w:asciiTheme="minorEastAsia" w:eastAsiaTheme="minorEastAsia" w:hAnsiTheme="minorEastAsia"/>
          <w:sz w:val="21"/>
          <w:szCs w:val="21"/>
        </w:rPr>
        <w:t>为受益人。在传统知识商业化的基础上，无论与第三方分享什么惠益，都将由政府接受，并且对于所有土著人民和当地社区来说，都能在教育和卫生方面与该民族平等分享。将国家纳入受益人范畴是</w:t>
      </w:r>
      <w:r w:rsidRPr="00231CC1">
        <w:rPr>
          <w:rFonts w:asciiTheme="minorEastAsia" w:eastAsiaTheme="minorEastAsia" w:hAnsiTheme="minorEastAsia" w:hint="eastAsia"/>
          <w:sz w:val="21"/>
          <w:szCs w:val="21"/>
        </w:rPr>
        <w:t>义不容辞</w:t>
      </w:r>
      <w:r w:rsidRPr="00231CC1">
        <w:rPr>
          <w:rFonts w:asciiTheme="minorEastAsia" w:eastAsiaTheme="minorEastAsia" w:hAnsiTheme="minorEastAsia"/>
          <w:sz w:val="21"/>
          <w:szCs w:val="21"/>
        </w:rPr>
        <w:t>的。</w:t>
      </w:r>
    </w:p>
    <w:p w14:paraId="63841D07"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巴西代表团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，尽管在</w:t>
      </w:r>
      <w:r w:rsidRPr="00231CC1">
        <w:rPr>
          <w:rFonts w:asciiTheme="minorEastAsia" w:eastAsiaTheme="minorEastAsia" w:hAnsiTheme="minorEastAsia" w:hint="eastAsia"/>
          <w:sz w:val="21"/>
          <w:szCs w:val="21"/>
        </w:rPr>
        <w:t>第一次修订稿</w:t>
      </w:r>
      <w:r w:rsidRPr="00231CC1">
        <w:rPr>
          <w:rFonts w:asciiTheme="minorEastAsia" w:eastAsiaTheme="minorEastAsia" w:hAnsiTheme="minorEastAsia"/>
          <w:sz w:val="21"/>
          <w:szCs w:val="21"/>
        </w:rPr>
        <w:t>中，有一两处没有考虑采纳其倾向于使用的措词，但协调人已经非常努力地去</w:t>
      </w:r>
      <w:r w:rsidRPr="00231CC1">
        <w:rPr>
          <w:rFonts w:asciiTheme="minorEastAsia" w:eastAsiaTheme="minorEastAsia" w:hAnsiTheme="minorEastAsia" w:hint="eastAsia"/>
          <w:sz w:val="21"/>
          <w:szCs w:val="21"/>
        </w:rPr>
        <w:t>顾及</w:t>
      </w:r>
      <w:r w:rsidRPr="00231CC1">
        <w:rPr>
          <w:rFonts w:asciiTheme="minorEastAsia" w:eastAsiaTheme="minorEastAsia" w:hAnsiTheme="minorEastAsia"/>
          <w:sz w:val="21"/>
          <w:szCs w:val="21"/>
        </w:rPr>
        <w:t>IGC所有成员不同的利益和需要。</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保留在之后的讨论中进一步发表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意见的权利。关于第1条，</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与其他一些代表团一</w:t>
      </w:r>
      <w:r w:rsidRPr="00231CC1">
        <w:rPr>
          <w:rFonts w:asciiTheme="minorEastAsia" w:eastAsiaTheme="minorEastAsia" w:hAnsiTheme="minorEastAsia" w:hint="eastAsia"/>
          <w:sz w:val="21"/>
          <w:szCs w:val="21"/>
        </w:rPr>
        <w:t>样</w:t>
      </w:r>
      <w:r w:rsidRPr="00231CC1">
        <w:rPr>
          <w:rFonts w:asciiTheme="minorEastAsia" w:eastAsiaTheme="minorEastAsia" w:hAnsiTheme="minorEastAsia"/>
          <w:sz w:val="21"/>
          <w:szCs w:val="21"/>
        </w:rPr>
        <w:t>表示，希望澄清(b)项意在鼓励和保护基于传统的创造</w:t>
      </w:r>
      <w:r w:rsidRPr="00231CC1">
        <w:rPr>
          <w:rFonts w:asciiTheme="minorEastAsia" w:eastAsiaTheme="minorEastAsia" w:hAnsiTheme="minorEastAsia" w:hint="eastAsia"/>
          <w:sz w:val="21"/>
          <w:szCs w:val="21"/>
        </w:rPr>
        <w:t>力</w:t>
      </w:r>
      <w:r w:rsidRPr="00231CC1">
        <w:rPr>
          <w:rFonts w:asciiTheme="minorEastAsia" w:eastAsiaTheme="minorEastAsia" w:hAnsiTheme="minorEastAsia"/>
          <w:sz w:val="21"/>
          <w:szCs w:val="21"/>
        </w:rPr>
        <w:t>和创新，以使其符合</w:t>
      </w:r>
      <w:r w:rsidRPr="00231CC1">
        <w:rPr>
          <w:rFonts w:asciiTheme="minorEastAsia" w:eastAsiaTheme="minorEastAsia" w:hAnsiTheme="minorEastAsia" w:hint="eastAsia"/>
          <w:sz w:val="21"/>
          <w:szCs w:val="21"/>
        </w:rPr>
        <w:t>该</w:t>
      </w:r>
      <w:r w:rsidRPr="00231CC1">
        <w:rPr>
          <w:rFonts w:asciiTheme="minorEastAsia" w:eastAsiaTheme="minorEastAsia" w:hAnsiTheme="minorEastAsia"/>
          <w:sz w:val="21"/>
          <w:szCs w:val="21"/>
        </w:rPr>
        <w:t>文书的宗旨。第2条中的定义</w:t>
      </w:r>
      <w:r w:rsidRPr="00231CC1">
        <w:rPr>
          <w:rFonts w:asciiTheme="minorEastAsia" w:eastAsiaTheme="minorEastAsia" w:hAnsiTheme="minorEastAsia" w:hint="eastAsia"/>
          <w:sz w:val="21"/>
          <w:szCs w:val="21"/>
        </w:rPr>
        <w:t>非常</w:t>
      </w:r>
      <w:r w:rsidRPr="00231CC1">
        <w:rPr>
          <w:rFonts w:asciiTheme="minorEastAsia" w:eastAsiaTheme="minorEastAsia" w:hAnsiTheme="minorEastAsia"/>
          <w:sz w:val="21"/>
          <w:szCs w:val="21"/>
        </w:rPr>
        <w:t>重要，但公有领域是一个难以界定的术语，（甚至《TRIPS协定》都没有定义公有领域），如果IGC试图给“公有领域”找到一个通用定义，将会浪费很多时间。</w:t>
      </w:r>
      <w:r w:rsidRPr="00231CC1">
        <w:rPr>
          <w:rFonts w:asciiTheme="minorEastAsia" w:eastAsiaTheme="minorEastAsia" w:hAnsiTheme="minorEastAsia" w:hint="eastAsia"/>
          <w:sz w:val="21"/>
          <w:szCs w:val="21"/>
        </w:rPr>
        <w:t>对于</w:t>
      </w:r>
      <w:r w:rsidRPr="00231CC1">
        <w:rPr>
          <w:rFonts w:asciiTheme="minorEastAsia" w:eastAsiaTheme="minorEastAsia" w:hAnsiTheme="minorEastAsia"/>
          <w:sz w:val="21"/>
          <w:szCs w:val="21"/>
        </w:rPr>
        <w:t>第3条，</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同意其基本措词。</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可以提出一些最终的妥协意见，但“可根据国内法确定的其他受益人”的措辞似乎非常合理</w:t>
      </w:r>
      <w:r w:rsidRPr="00231CC1">
        <w:rPr>
          <w:rFonts w:asciiTheme="minorEastAsia" w:eastAsiaTheme="minorEastAsia" w:hAnsiTheme="minorEastAsia" w:hint="eastAsia"/>
          <w:sz w:val="21"/>
          <w:szCs w:val="21"/>
        </w:rPr>
        <w:t>且非常</w:t>
      </w:r>
      <w:r w:rsidRPr="00231CC1">
        <w:rPr>
          <w:rFonts w:asciiTheme="minorEastAsia" w:eastAsiaTheme="minorEastAsia" w:hAnsiTheme="minorEastAsia"/>
          <w:sz w:val="21"/>
          <w:szCs w:val="21"/>
        </w:rPr>
        <w:t>明智。</w:t>
      </w:r>
    </w:p>
    <w:p w14:paraId="504A1EEF"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伊朗伊斯兰共和国代表团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，编写案文是一码事，谈判代表看待案文和做好准备弥合差距的精神和善意是另一码事。在经过这么长时间之后，</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鼓励</w:t>
      </w:r>
      <w:r w:rsidRPr="00231CC1">
        <w:rPr>
          <w:rFonts w:asciiTheme="minorEastAsia" w:eastAsiaTheme="minorEastAsia" w:hAnsiTheme="minorEastAsia" w:hint="eastAsia"/>
          <w:sz w:val="21"/>
          <w:szCs w:val="21"/>
        </w:rPr>
        <w:t>并</w:t>
      </w:r>
      <w:r w:rsidRPr="00231CC1">
        <w:rPr>
          <w:rFonts w:asciiTheme="minorEastAsia" w:eastAsiaTheme="minorEastAsia" w:hAnsiTheme="minorEastAsia"/>
          <w:sz w:val="21"/>
          <w:szCs w:val="21"/>
        </w:rPr>
        <w:t>呼吁大家密切合作以弥合差距、</w:t>
      </w:r>
      <w:proofErr w:type="gramStart"/>
      <w:r w:rsidRPr="00231CC1">
        <w:rPr>
          <w:rFonts w:asciiTheme="minorEastAsia" w:eastAsiaTheme="minorEastAsia" w:hAnsiTheme="minorEastAsia" w:hint="eastAsia"/>
          <w:sz w:val="21"/>
          <w:szCs w:val="21"/>
        </w:rPr>
        <w:t>本差</w:t>
      </w:r>
      <w:r w:rsidRPr="00231CC1">
        <w:rPr>
          <w:rFonts w:asciiTheme="minorEastAsia" w:eastAsiaTheme="minorEastAsia" w:hAnsiTheme="minorEastAsia"/>
          <w:sz w:val="21"/>
          <w:szCs w:val="21"/>
        </w:rPr>
        <w:t>灵活</w:t>
      </w:r>
      <w:proofErr w:type="gramEnd"/>
      <w:r w:rsidRPr="00231CC1">
        <w:rPr>
          <w:rFonts w:asciiTheme="minorEastAsia" w:eastAsiaTheme="minorEastAsia" w:hAnsiTheme="minorEastAsia" w:hint="eastAsia"/>
          <w:sz w:val="21"/>
          <w:szCs w:val="21"/>
        </w:rPr>
        <w:t>态度和妥协精神</w:t>
      </w:r>
      <w:r w:rsidRPr="00231CC1">
        <w:rPr>
          <w:rFonts w:asciiTheme="minorEastAsia" w:eastAsiaTheme="minorEastAsia" w:hAnsiTheme="minorEastAsia"/>
          <w:sz w:val="21"/>
          <w:szCs w:val="21"/>
        </w:rPr>
        <w:t>开展工作。</w:t>
      </w:r>
      <w:r w:rsidRPr="00231CC1">
        <w:rPr>
          <w:rFonts w:asciiTheme="minorEastAsia" w:eastAsiaTheme="minorEastAsia" w:hAnsiTheme="minorEastAsia" w:hint="eastAsia"/>
          <w:sz w:val="21"/>
          <w:szCs w:val="21"/>
        </w:rPr>
        <w:t>第一次</w:t>
      </w:r>
      <w:proofErr w:type="gramStart"/>
      <w:r w:rsidRPr="00231CC1">
        <w:rPr>
          <w:rFonts w:asciiTheme="minorEastAsia" w:eastAsiaTheme="minorEastAsia" w:hAnsiTheme="minorEastAsia" w:hint="eastAsia"/>
          <w:sz w:val="21"/>
          <w:szCs w:val="21"/>
        </w:rPr>
        <w:t>修订稿</w:t>
      </w:r>
      <w:r w:rsidRPr="00231CC1">
        <w:rPr>
          <w:rFonts w:asciiTheme="minorEastAsia" w:eastAsiaTheme="minorEastAsia" w:hAnsiTheme="minorEastAsia"/>
          <w:sz w:val="21"/>
          <w:szCs w:val="21"/>
        </w:rPr>
        <w:t>正处在</w:t>
      </w:r>
      <w:proofErr w:type="gramEnd"/>
      <w:r w:rsidRPr="00231CC1">
        <w:rPr>
          <w:rFonts w:asciiTheme="minorEastAsia" w:eastAsiaTheme="minorEastAsia" w:hAnsiTheme="minorEastAsia"/>
          <w:sz w:val="21"/>
          <w:szCs w:val="21"/>
        </w:rPr>
        <w:t>一个无法接受具体</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意见的阶段，因为整体情况尚</w:t>
      </w:r>
      <w:r w:rsidRPr="00231CC1">
        <w:rPr>
          <w:rFonts w:asciiTheme="minorEastAsia" w:eastAsiaTheme="minorEastAsia" w:hAnsiTheme="minorEastAsia" w:hint="eastAsia"/>
          <w:sz w:val="21"/>
          <w:szCs w:val="21"/>
        </w:rPr>
        <w:t>不</w:t>
      </w:r>
      <w:r w:rsidRPr="00231CC1">
        <w:rPr>
          <w:rFonts w:asciiTheme="minorEastAsia" w:eastAsiaTheme="minorEastAsia" w:hAnsiTheme="minorEastAsia"/>
          <w:sz w:val="21"/>
          <w:szCs w:val="21"/>
        </w:rPr>
        <w:t>明</w:t>
      </w:r>
      <w:r w:rsidRPr="00231CC1">
        <w:rPr>
          <w:rFonts w:asciiTheme="minorEastAsia" w:eastAsiaTheme="minorEastAsia" w:hAnsiTheme="minorEastAsia" w:hint="eastAsia"/>
          <w:sz w:val="21"/>
          <w:szCs w:val="21"/>
        </w:rPr>
        <w:t>朗</w:t>
      </w:r>
      <w:r w:rsidRPr="00231CC1">
        <w:rPr>
          <w:rFonts w:asciiTheme="minorEastAsia" w:eastAsiaTheme="minorEastAsia" w:hAnsiTheme="minorEastAsia"/>
          <w:sz w:val="21"/>
          <w:szCs w:val="21"/>
        </w:rPr>
        <w:t>。就整体情况而言，所有条款均相互关联。</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保留在了解整体情况之后发表具体</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意见的权利。尽管如此，</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还是在序言中看到了为承认传统知识和传统文化表现形式持有人的权利所作的努力。这些努力确定了基调，然而一旦涉及文书的执行部分，虽然只有三条，但趋</w:t>
      </w:r>
      <w:r w:rsidRPr="00231CC1">
        <w:rPr>
          <w:rFonts w:asciiTheme="minorEastAsia" w:eastAsiaTheme="minorEastAsia" w:hAnsiTheme="minorEastAsia" w:hint="eastAsia"/>
          <w:sz w:val="21"/>
          <w:szCs w:val="21"/>
        </w:rPr>
        <w:t>势便是</w:t>
      </w:r>
      <w:r w:rsidRPr="00231CC1">
        <w:rPr>
          <w:rFonts w:asciiTheme="minorEastAsia" w:eastAsiaTheme="minorEastAsia" w:hAnsiTheme="minorEastAsia"/>
          <w:sz w:val="21"/>
          <w:szCs w:val="21"/>
        </w:rPr>
        <w:t>忘掉序言承认的权利，而侧重于其他问题。具体而言，第1条的目标应当与序言承认的权利保持一致。第1条没有表明文书的目标。应当</w:t>
      </w:r>
      <w:r w:rsidRPr="00231CC1">
        <w:rPr>
          <w:rFonts w:asciiTheme="minorEastAsia" w:eastAsiaTheme="minorEastAsia" w:hAnsiTheme="minorEastAsia" w:hint="eastAsia"/>
          <w:sz w:val="21"/>
          <w:szCs w:val="21"/>
        </w:rPr>
        <w:t>阐</w:t>
      </w:r>
      <w:r w:rsidRPr="00231CC1">
        <w:rPr>
          <w:rFonts w:asciiTheme="minorEastAsia" w:eastAsiaTheme="minorEastAsia" w:hAnsiTheme="minorEastAsia"/>
          <w:sz w:val="21"/>
          <w:szCs w:val="21"/>
        </w:rPr>
        <w:t>明文书的目标，以提高知识产权</w:t>
      </w:r>
      <w:r w:rsidRPr="00231CC1">
        <w:rPr>
          <w:rFonts w:asciiTheme="minorEastAsia" w:eastAsiaTheme="minorEastAsia" w:hAnsiTheme="minorEastAsia" w:hint="eastAsia"/>
          <w:sz w:val="21"/>
          <w:szCs w:val="21"/>
        </w:rPr>
        <w:t>制度</w:t>
      </w:r>
      <w:r w:rsidRPr="00231CC1">
        <w:rPr>
          <w:rFonts w:asciiTheme="minorEastAsia" w:eastAsiaTheme="minorEastAsia" w:hAnsiTheme="minorEastAsia"/>
          <w:sz w:val="21"/>
          <w:szCs w:val="21"/>
        </w:rPr>
        <w:t>在传统知识和传统文化表现形式方面的透明度。第1条缺乏上述内容。相反，第1条把制定此等</w:t>
      </w:r>
      <w:r w:rsidRPr="00231CC1">
        <w:rPr>
          <w:rFonts w:asciiTheme="minorEastAsia" w:eastAsiaTheme="minorEastAsia" w:hAnsiTheme="minorEastAsia" w:hint="eastAsia"/>
          <w:sz w:val="21"/>
          <w:szCs w:val="21"/>
        </w:rPr>
        <w:t>制度</w:t>
      </w:r>
      <w:r w:rsidRPr="00231CC1">
        <w:rPr>
          <w:rFonts w:asciiTheme="minorEastAsia" w:eastAsiaTheme="minorEastAsia" w:hAnsiTheme="minorEastAsia"/>
          <w:sz w:val="21"/>
          <w:szCs w:val="21"/>
        </w:rPr>
        <w:t>和防范盗用行为的责任完全交给了受益人。如果不是受益人，好像就不必承担责任。但是，责任不仅是一群受益人的，而应由大家共同承担。之前的案文里也</w:t>
      </w:r>
      <w:r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这</w:t>
      </w:r>
      <w:r w:rsidRPr="00231CC1">
        <w:rPr>
          <w:rFonts w:asciiTheme="minorEastAsia" w:eastAsiaTheme="minorEastAsia" w:hAnsiTheme="minorEastAsia" w:hint="eastAsia"/>
          <w:sz w:val="21"/>
          <w:szCs w:val="21"/>
        </w:rPr>
        <w:t>个</w:t>
      </w:r>
      <w:r w:rsidRPr="00231CC1">
        <w:rPr>
          <w:rFonts w:asciiTheme="minorEastAsia" w:eastAsiaTheme="minorEastAsia" w:hAnsiTheme="minorEastAsia"/>
          <w:sz w:val="21"/>
          <w:szCs w:val="21"/>
        </w:rPr>
        <w:t>问题。协调人试图精简现有案文，而不是关注重要问题。在第2条中，具体</w:t>
      </w:r>
      <w:r w:rsidRPr="00231CC1">
        <w:rPr>
          <w:rFonts w:asciiTheme="minorEastAsia" w:eastAsiaTheme="minorEastAsia" w:hAnsiTheme="minorEastAsia" w:hint="eastAsia"/>
          <w:sz w:val="21"/>
          <w:szCs w:val="21"/>
        </w:rPr>
        <w:t>来说是在</w:t>
      </w:r>
      <w:r w:rsidRPr="00231CC1">
        <w:rPr>
          <w:rFonts w:asciiTheme="minorEastAsia" w:eastAsiaTheme="minorEastAsia" w:hAnsiTheme="minorEastAsia"/>
          <w:sz w:val="21"/>
          <w:szCs w:val="21"/>
        </w:rPr>
        <w:t>某些</w:t>
      </w:r>
      <w:r w:rsidRPr="00231CC1">
        <w:rPr>
          <w:rFonts w:asciiTheme="minorEastAsia" w:eastAsiaTheme="minorEastAsia" w:hAnsiTheme="minorEastAsia" w:hint="eastAsia"/>
          <w:sz w:val="21"/>
          <w:szCs w:val="21"/>
        </w:rPr>
        <w:t>术语</w:t>
      </w:r>
      <w:r w:rsidRPr="00231CC1">
        <w:rPr>
          <w:rFonts w:asciiTheme="minorEastAsia" w:eastAsiaTheme="minorEastAsia" w:hAnsiTheme="minorEastAsia"/>
          <w:sz w:val="21"/>
          <w:szCs w:val="21"/>
        </w:rPr>
        <w:t>的定义</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，一个术语要</w:t>
      </w:r>
      <w:r w:rsidRPr="00231CC1">
        <w:rPr>
          <w:rFonts w:asciiTheme="minorEastAsia" w:eastAsiaTheme="minorEastAsia" w:hAnsiTheme="minorEastAsia" w:hint="eastAsia"/>
          <w:sz w:val="21"/>
          <w:szCs w:val="21"/>
        </w:rPr>
        <w:t>接连</w:t>
      </w:r>
      <w:r w:rsidRPr="00231CC1">
        <w:rPr>
          <w:rFonts w:asciiTheme="minorEastAsia" w:eastAsiaTheme="minorEastAsia" w:hAnsiTheme="minorEastAsia"/>
          <w:sz w:val="21"/>
          <w:szCs w:val="21"/>
        </w:rPr>
        <w:t>参考另一条中的另一个术语，这种做法并不适宜。接连参考的做法只不过在兜圈子，永远无法达到目的。举例来说，这就是有关受保护传统知识的问题之一。将传统知识划分为受保护的和不受保护</w:t>
      </w:r>
      <w:r w:rsidRPr="00231CC1">
        <w:rPr>
          <w:rFonts w:asciiTheme="minorEastAsia" w:eastAsiaTheme="minorEastAsia" w:hAnsiTheme="minorEastAsia" w:hint="eastAsia"/>
          <w:sz w:val="21"/>
          <w:szCs w:val="21"/>
        </w:rPr>
        <w:t>的也有</w:t>
      </w:r>
      <w:r w:rsidRPr="00231CC1">
        <w:rPr>
          <w:rFonts w:asciiTheme="minorEastAsia" w:eastAsiaTheme="minorEastAsia" w:hAnsiTheme="minorEastAsia"/>
          <w:sz w:val="21"/>
          <w:szCs w:val="21"/>
        </w:rPr>
        <w:t>一个固有问题。这样做不是一个好办法。</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提到欧盟代表团代表欧盟及其成员国所作的发言，并称IGC需要</w:t>
      </w:r>
      <w:r w:rsidRPr="00231CC1">
        <w:rPr>
          <w:rFonts w:asciiTheme="minorEastAsia" w:eastAsiaTheme="minorEastAsia" w:hAnsiTheme="minorEastAsia" w:hint="eastAsia"/>
          <w:sz w:val="21"/>
          <w:szCs w:val="21"/>
        </w:rPr>
        <w:t>阐</w:t>
      </w:r>
      <w:r w:rsidRPr="00231CC1">
        <w:rPr>
          <w:rFonts w:asciiTheme="minorEastAsia" w:eastAsiaTheme="minorEastAsia" w:hAnsiTheme="minorEastAsia"/>
          <w:sz w:val="21"/>
          <w:szCs w:val="21"/>
        </w:rPr>
        <w:t>明传统知识保护的资格标准。对其</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定义或将其作为主题</w:t>
      </w:r>
      <w:r w:rsidRPr="00231CC1">
        <w:rPr>
          <w:rFonts w:asciiTheme="minorEastAsia" w:eastAsiaTheme="minorEastAsia" w:hAnsiTheme="minorEastAsia" w:hint="eastAsia"/>
          <w:sz w:val="21"/>
          <w:szCs w:val="21"/>
        </w:rPr>
        <w:t>事项</w:t>
      </w:r>
      <w:r w:rsidRPr="00231CC1">
        <w:rPr>
          <w:rFonts w:asciiTheme="minorEastAsia" w:eastAsiaTheme="minorEastAsia" w:hAnsiTheme="minorEastAsia"/>
          <w:sz w:val="21"/>
          <w:szCs w:val="21"/>
        </w:rPr>
        <w:t>都不是令人满意的做法。在</w:t>
      </w:r>
      <w:r w:rsidRPr="00231CC1">
        <w:rPr>
          <w:rFonts w:asciiTheme="minorEastAsia" w:eastAsiaTheme="minorEastAsia" w:hAnsiTheme="minorEastAsia" w:hint="eastAsia"/>
          <w:sz w:val="21"/>
          <w:szCs w:val="21"/>
        </w:rPr>
        <w:t>一</w:t>
      </w:r>
      <w:r w:rsidRPr="00231CC1">
        <w:rPr>
          <w:rFonts w:asciiTheme="minorEastAsia" w:eastAsiaTheme="minorEastAsia" w:hAnsiTheme="minorEastAsia"/>
          <w:sz w:val="21"/>
          <w:szCs w:val="21"/>
        </w:rPr>
        <w:t>项条款中</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应当</w:t>
      </w:r>
      <w:proofErr w:type="gramStart"/>
      <w:r w:rsidRPr="00231CC1">
        <w:rPr>
          <w:rFonts w:asciiTheme="minorEastAsia" w:eastAsiaTheme="minorEastAsia" w:hAnsiTheme="minorEastAsia"/>
          <w:sz w:val="21"/>
          <w:szCs w:val="21"/>
        </w:rPr>
        <w:t>仅关注</w:t>
      </w:r>
      <w:proofErr w:type="gramEnd"/>
      <w:r w:rsidRPr="00231CC1">
        <w:rPr>
          <w:rFonts w:asciiTheme="minorEastAsia" w:eastAsiaTheme="minorEastAsia" w:hAnsiTheme="minorEastAsia"/>
          <w:sz w:val="21"/>
          <w:szCs w:val="21"/>
        </w:rPr>
        <w:t>资格标准问题，可以保护哪些类型的传统知识，以及在何时何地对其加以保护。“用语”部分也试图回避该条，因为这个问题很难解决，而且将某些重要问题纳入“用语”部分并通过定义进行补救</w:t>
      </w:r>
      <w:r w:rsidRPr="00231CC1">
        <w:rPr>
          <w:rFonts w:asciiTheme="minorEastAsia" w:eastAsiaTheme="minorEastAsia" w:hAnsiTheme="minorEastAsia" w:hint="eastAsia"/>
          <w:sz w:val="21"/>
          <w:szCs w:val="21"/>
        </w:rPr>
        <w:t>也</w:t>
      </w:r>
      <w:r w:rsidRPr="00231CC1">
        <w:rPr>
          <w:rFonts w:asciiTheme="minorEastAsia" w:eastAsiaTheme="minorEastAsia" w:hAnsiTheme="minorEastAsia"/>
          <w:sz w:val="21"/>
          <w:szCs w:val="21"/>
        </w:rPr>
        <w:t>难</w:t>
      </w:r>
      <w:r w:rsidRPr="00231CC1">
        <w:rPr>
          <w:rFonts w:asciiTheme="minorEastAsia" w:eastAsiaTheme="minorEastAsia" w:hAnsiTheme="minorEastAsia" w:hint="eastAsia"/>
          <w:sz w:val="21"/>
          <w:szCs w:val="21"/>
        </w:rPr>
        <w:t>办到</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对协调人表示</w:t>
      </w:r>
      <w:r w:rsidRPr="00231CC1">
        <w:rPr>
          <w:rFonts w:asciiTheme="minorEastAsia" w:eastAsiaTheme="minorEastAsia" w:hAnsiTheme="minorEastAsia" w:hint="eastAsia"/>
          <w:sz w:val="21"/>
          <w:szCs w:val="21"/>
        </w:rPr>
        <w:t>同情</w:t>
      </w:r>
      <w:r w:rsidRPr="00231CC1">
        <w:rPr>
          <w:rFonts w:asciiTheme="minorEastAsia" w:eastAsiaTheme="minorEastAsia" w:hAnsiTheme="minorEastAsia"/>
          <w:sz w:val="21"/>
          <w:szCs w:val="21"/>
        </w:rPr>
        <w:t>，但这起不到</w:t>
      </w:r>
      <w:r w:rsidRPr="00231CC1">
        <w:rPr>
          <w:rFonts w:asciiTheme="minorEastAsia" w:eastAsiaTheme="minorEastAsia" w:hAnsiTheme="minorEastAsia" w:hint="eastAsia"/>
          <w:sz w:val="21"/>
          <w:szCs w:val="21"/>
        </w:rPr>
        <w:t>多大</w:t>
      </w:r>
      <w:r w:rsidRPr="00231CC1">
        <w:rPr>
          <w:rFonts w:asciiTheme="minorEastAsia" w:eastAsiaTheme="minorEastAsia" w:hAnsiTheme="minorEastAsia"/>
          <w:sz w:val="21"/>
          <w:szCs w:val="21"/>
        </w:rPr>
        <w:t>帮助。某些术语无法作为术语</w:t>
      </w:r>
      <w:r w:rsidRPr="00231CC1">
        <w:rPr>
          <w:rFonts w:asciiTheme="minorEastAsia" w:eastAsiaTheme="minorEastAsia" w:hAnsiTheme="minorEastAsia" w:hint="eastAsia"/>
          <w:sz w:val="21"/>
          <w:szCs w:val="21"/>
        </w:rPr>
        <w:t>进行</w:t>
      </w:r>
      <w:r w:rsidRPr="00231CC1">
        <w:rPr>
          <w:rFonts w:asciiTheme="minorEastAsia" w:eastAsiaTheme="minorEastAsia" w:hAnsiTheme="minorEastAsia"/>
          <w:sz w:val="21"/>
          <w:szCs w:val="21"/>
        </w:rPr>
        <w:t>定义，</w:t>
      </w:r>
      <w:r w:rsidRPr="00231CC1">
        <w:rPr>
          <w:rFonts w:asciiTheme="minorEastAsia" w:eastAsiaTheme="minorEastAsia" w:hAnsiTheme="minorEastAsia" w:hint="eastAsia"/>
          <w:sz w:val="21"/>
          <w:szCs w:val="21"/>
        </w:rPr>
        <w:t>但</w:t>
      </w:r>
      <w:r w:rsidRPr="00231CC1">
        <w:rPr>
          <w:rFonts w:asciiTheme="minorEastAsia" w:eastAsiaTheme="minorEastAsia" w:hAnsiTheme="minorEastAsia"/>
          <w:sz w:val="21"/>
          <w:szCs w:val="21"/>
        </w:rPr>
        <w:t>必须在案文执行部分加以处理。关于受益人的条款</w:t>
      </w:r>
      <w:r w:rsidRPr="00231CC1">
        <w:rPr>
          <w:rFonts w:asciiTheme="minorEastAsia" w:eastAsiaTheme="minorEastAsia" w:hAnsiTheme="minorEastAsia" w:hint="eastAsia"/>
          <w:sz w:val="21"/>
          <w:szCs w:val="21"/>
        </w:rPr>
        <w:t>应当</w:t>
      </w:r>
      <w:r w:rsidRPr="00231CC1">
        <w:rPr>
          <w:rFonts w:asciiTheme="minorEastAsia" w:eastAsiaTheme="minorEastAsia" w:hAnsiTheme="minorEastAsia"/>
          <w:sz w:val="21"/>
          <w:szCs w:val="21"/>
        </w:rPr>
        <w:t>尽</w:t>
      </w:r>
      <w:r w:rsidRPr="00231CC1">
        <w:rPr>
          <w:rFonts w:asciiTheme="minorEastAsia" w:eastAsiaTheme="minorEastAsia" w:hAnsiTheme="minorEastAsia" w:hint="eastAsia"/>
          <w:sz w:val="21"/>
          <w:szCs w:val="21"/>
        </w:rPr>
        <w:t>量</w:t>
      </w:r>
      <w:r w:rsidRPr="00231CC1">
        <w:rPr>
          <w:rFonts w:asciiTheme="minorEastAsia" w:eastAsiaTheme="minorEastAsia" w:hAnsiTheme="minorEastAsia"/>
          <w:sz w:val="21"/>
          <w:szCs w:val="21"/>
        </w:rPr>
        <w:t>简短，而协调人为</w:t>
      </w:r>
      <w:r w:rsidRPr="00231CC1">
        <w:rPr>
          <w:rFonts w:asciiTheme="minorEastAsia" w:eastAsiaTheme="minorEastAsia" w:hAnsiTheme="minorEastAsia" w:hint="eastAsia"/>
          <w:sz w:val="21"/>
          <w:szCs w:val="21"/>
        </w:rPr>
        <w:t>创作</w:t>
      </w:r>
      <w:r w:rsidRPr="00231CC1">
        <w:rPr>
          <w:rFonts w:asciiTheme="minorEastAsia" w:eastAsiaTheme="minorEastAsia" w:hAnsiTheme="minorEastAsia"/>
          <w:sz w:val="21"/>
          <w:szCs w:val="21"/>
        </w:rPr>
        <w:t>一个由国内法根据其国家</w:t>
      </w:r>
      <w:r w:rsidRPr="00231CC1">
        <w:rPr>
          <w:rFonts w:asciiTheme="minorEastAsia" w:eastAsiaTheme="minorEastAsia" w:hAnsiTheme="minorEastAsia" w:hint="eastAsia"/>
          <w:sz w:val="21"/>
          <w:szCs w:val="21"/>
        </w:rPr>
        <w:t>制度</w:t>
      </w:r>
      <w:r w:rsidRPr="00231CC1">
        <w:rPr>
          <w:rFonts w:asciiTheme="minorEastAsia" w:eastAsiaTheme="minorEastAsia" w:hAnsiTheme="minorEastAsia"/>
          <w:sz w:val="21"/>
          <w:szCs w:val="21"/>
        </w:rPr>
        <w:t>定义受益人的环境所作尝试是可以接受的。</w:t>
      </w:r>
    </w:p>
    <w:p w14:paraId="5AEBA9F8"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美洲土著人权利基金的代表代表土著人民核心小组发言，他表示自己</w:t>
      </w:r>
      <w:r w:rsidRPr="00231CC1">
        <w:rPr>
          <w:rFonts w:asciiTheme="minorEastAsia" w:eastAsiaTheme="minorEastAsia" w:hAnsiTheme="minorEastAsia" w:hint="eastAsia"/>
          <w:sz w:val="21"/>
          <w:szCs w:val="21"/>
        </w:rPr>
        <w:t>饶有</w:t>
      </w:r>
      <w:r w:rsidRPr="00231CC1">
        <w:rPr>
          <w:rFonts w:asciiTheme="minorEastAsia" w:eastAsiaTheme="minorEastAsia" w:hAnsiTheme="minorEastAsia"/>
          <w:sz w:val="21"/>
          <w:szCs w:val="21"/>
        </w:rPr>
        <w:t>兴趣地审查第2条中的定义，其中纳入了对传统知识和传统文化表现形式</w:t>
      </w:r>
      <w:r w:rsidRPr="00231CC1">
        <w:rPr>
          <w:rFonts w:asciiTheme="minorEastAsia" w:eastAsiaTheme="minorEastAsia" w:hAnsiTheme="minorEastAsia" w:hint="eastAsia"/>
          <w:sz w:val="21"/>
          <w:szCs w:val="21"/>
        </w:rPr>
        <w:t>采用</w:t>
      </w:r>
      <w:r w:rsidRPr="00231CC1">
        <w:rPr>
          <w:rFonts w:asciiTheme="minorEastAsia" w:eastAsiaTheme="minorEastAsia" w:hAnsiTheme="minorEastAsia"/>
          <w:sz w:val="21"/>
          <w:szCs w:val="21"/>
        </w:rPr>
        <w:t>分层法。但是，他在看到第5条之前对第2条持保留意见。他认为所有传统知识都是神圣的，并且对在传统知识前面</w:t>
      </w:r>
      <w:r w:rsidRPr="00231CC1">
        <w:rPr>
          <w:rFonts w:asciiTheme="minorEastAsia" w:eastAsiaTheme="minorEastAsia" w:hAnsiTheme="minorEastAsia" w:hint="eastAsia"/>
          <w:sz w:val="21"/>
          <w:szCs w:val="21"/>
        </w:rPr>
        <w:t>加上</w:t>
      </w:r>
      <w:r w:rsidRPr="00231CC1">
        <w:rPr>
          <w:rFonts w:asciiTheme="minorEastAsia" w:eastAsiaTheme="minorEastAsia" w:hAnsiTheme="minorEastAsia"/>
          <w:sz w:val="21"/>
          <w:szCs w:val="21"/>
        </w:rPr>
        <w:t>“受保护”</w:t>
      </w:r>
      <w:proofErr w:type="gramStart"/>
      <w:r w:rsidRPr="00231CC1">
        <w:rPr>
          <w:rFonts w:asciiTheme="minorEastAsia" w:eastAsiaTheme="minorEastAsia" w:hAnsiTheme="minorEastAsia" w:hint="eastAsia"/>
          <w:sz w:val="21"/>
          <w:szCs w:val="21"/>
        </w:rPr>
        <w:t>一</w:t>
      </w:r>
      <w:proofErr w:type="gramEnd"/>
      <w:r w:rsidRPr="00231CC1">
        <w:rPr>
          <w:rFonts w:asciiTheme="minorEastAsia" w:eastAsiaTheme="minorEastAsia" w:hAnsiTheme="minorEastAsia" w:hint="eastAsia"/>
          <w:sz w:val="21"/>
          <w:szCs w:val="21"/>
        </w:rPr>
        <w:t>词</w:t>
      </w:r>
      <w:r w:rsidRPr="00231CC1">
        <w:rPr>
          <w:rFonts w:asciiTheme="minorEastAsia" w:eastAsiaTheme="minorEastAsia" w:hAnsiTheme="minorEastAsia"/>
          <w:sz w:val="21"/>
          <w:szCs w:val="21"/>
        </w:rPr>
        <w:t>表示</w:t>
      </w:r>
      <w:r w:rsidRPr="00231CC1">
        <w:rPr>
          <w:rFonts w:asciiTheme="minorEastAsia" w:eastAsiaTheme="minorEastAsia" w:hAnsiTheme="minorEastAsia" w:hint="eastAsia"/>
          <w:sz w:val="21"/>
          <w:szCs w:val="21"/>
        </w:rPr>
        <w:t>关切</w:t>
      </w:r>
      <w:r w:rsidRPr="00231CC1">
        <w:rPr>
          <w:rFonts w:asciiTheme="minorEastAsia" w:eastAsiaTheme="minorEastAsia" w:hAnsiTheme="minorEastAsia"/>
          <w:sz w:val="21"/>
          <w:szCs w:val="21"/>
        </w:rPr>
        <w:t>。他无法</w:t>
      </w:r>
      <w:r w:rsidRPr="00231CC1">
        <w:rPr>
          <w:rFonts w:asciiTheme="minorEastAsia" w:eastAsiaTheme="minorEastAsia" w:hAnsiTheme="minorEastAsia" w:hint="eastAsia"/>
          <w:sz w:val="21"/>
          <w:szCs w:val="21"/>
        </w:rPr>
        <w:t>同意</w:t>
      </w:r>
      <w:r w:rsidRPr="00231CC1">
        <w:rPr>
          <w:rFonts w:asciiTheme="minorEastAsia" w:eastAsiaTheme="minorEastAsia" w:hAnsiTheme="minorEastAsia"/>
          <w:sz w:val="21"/>
          <w:szCs w:val="21"/>
        </w:rPr>
        <w:t>任何条款，因为他需要看到完整的文件，才能了解整体情况。</w:t>
      </w:r>
    </w:p>
    <w:p w14:paraId="61662A4B"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南非代表团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，讨论传统知识和传统文化表现形式的大体背景以几个世纪以来的统治和边缘化为标志。</w:t>
      </w:r>
      <w:r w:rsidRPr="00231CC1">
        <w:rPr>
          <w:rFonts w:asciiTheme="minorEastAsia" w:eastAsiaTheme="minorEastAsia" w:hAnsiTheme="minorEastAsia" w:hint="eastAsia"/>
          <w:sz w:val="21"/>
          <w:szCs w:val="21"/>
        </w:rPr>
        <w:t>人</w:t>
      </w:r>
      <w:r w:rsidRPr="00231CC1">
        <w:rPr>
          <w:rFonts w:asciiTheme="minorEastAsia" w:eastAsiaTheme="minorEastAsia" w:hAnsiTheme="minorEastAsia"/>
          <w:sz w:val="21"/>
          <w:szCs w:val="21"/>
        </w:rPr>
        <w:t>们所追求的是纠正过去</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不公正现象。目前还没有传统知识和传统文化表现形式受到保护的先例。</w:t>
      </w:r>
      <w:r w:rsidRPr="00231CC1">
        <w:rPr>
          <w:rFonts w:asciiTheme="minorEastAsia" w:eastAsiaTheme="minorEastAsia" w:hAnsiTheme="minorEastAsia" w:hint="eastAsia"/>
          <w:sz w:val="21"/>
          <w:szCs w:val="21"/>
        </w:rPr>
        <w:t>在它看来</w:t>
      </w:r>
      <w:r w:rsidRPr="00231CC1">
        <w:rPr>
          <w:rFonts w:asciiTheme="minorEastAsia" w:eastAsiaTheme="minorEastAsia" w:hAnsiTheme="minorEastAsia"/>
          <w:sz w:val="21"/>
          <w:szCs w:val="21"/>
        </w:rPr>
        <w:t>，统治和征服还没有走远。</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还记得，人们分成两个阵营，相互对峙，不幸的是，在IGC开展的辩论也属于这种性质。</w:t>
      </w:r>
      <w:r w:rsidRPr="00231CC1">
        <w:rPr>
          <w:rFonts w:asciiTheme="minorEastAsia" w:eastAsiaTheme="minorEastAsia" w:hAnsiTheme="minorEastAsia" w:hint="eastAsia"/>
          <w:sz w:val="21"/>
          <w:szCs w:val="21"/>
        </w:rPr>
        <w:t>有关</w:t>
      </w:r>
      <w:r w:rsidRPr="00231CC1">
        <w:rPr>
          <w:rFonts w:asciiTheme="minorEastAsia" w:eastAsiaTheme="minorEastAsia" w:hAnsiTheme="minorEastAsia"/>
          <w:sz w:val="21"/>
          <w:szCs w:val="21"/>
        </w:rPr>
        <w:t>参与规则，根据任务授权，已经敦促IGC使用特定的办法。主席鼓励</w:t>
      </w:r>
      <w:r w:rsidRPr="00231CC1">
        <w:rPr>
          <w:rFonts w:asciiTheme="minorEastAsia" w:eastAsiaTheme="minorEastAsia" w:hAnsiTheme="minorEastAsia" w:hint="eastAsia"/>
          <w:sz w:val="21"/>
          <w:szCs w:val="21"/>
        </w:rPr>
        <w:t>采取</w:t>
      </w:r>
      <w:r w:rsidRPr="00231CC1">
        <w:rPr>
          <w:rFonts w:asciiTheme="minorEastAsia" w:eastAsiaTheme="minorEastAsia" w:hAnsiTheme="minorEastAsia"/>
          <w:sz w:val="21"/>
          <w:szCs w:val="21"/>
        </w:rPr>
        <w:t>灵活</w:t>
      </w:r>
      <w:r w:rsidRPr="00231CC1">
        <w:rPr>
          <w:rFonts w:asciiTheme="minorEastAsia" w:eastAsiaTheme="minorEastAsia" w:hAnsiTheme="minorEastAsia" w:hint="eastAsia"/>
          <w:sz w:val="21"/>
          <w:szCs w:val="21"/>
        </w:rPr>
        <w:t>态度</w:t>
      </w:r>
      <w:r w:rsidRPr="00231CC1">
        <w:rPr>
          <w:rFonts w:asciiTheme="minorEastAsia" w:eastAsiaTheme="minorEastAsia" w:hAnsiTheme="minorEastAsia"/>
          <w:sz w:val="21"/>
          <w:szCs w:val="21"/>
        </w:rPr>
        <w:t>和平衡</w:t>
      </w:r>
      <w:r w:rsidRPr="00231CC1">
        <w:rPr>
          <w:rFonts w:asciiTheme="minorEastAsia" w:eastAsiaTheme="minorEastAsia" w:hAnsiTheme="minorEastAsia" w:hint="eastAsia"/>
          <w:sz w:val="21"/>
          <w:szCs w:val="21"/>
        </w:rPr>
        <w:t>做法</w:t>
      </w:r>
      <w:r w:rsidRPr="00231CC1">
        <w:rPr>
          <w:rFonts w:asciiTheme="minorEastAsia" w:eastAsiaTheme="minorEastAsia" w:hAnsiTheme="minorEastAsia"/>
          <w:sz w:val="21"/>
          <w:szCs w:val="21"/>
        </w:rPr>
        <w:t>，并且</w:t>
      </w:r>
      <w:r w:rsidRPr="00231CC1">
        <w:rPr>
          <w:rFonts w:asciiTheme="minorEastAsia" w:eastAsiaTheme="minorEastAsia" w:hAnsiTheme="minorEastAsia" w:hint="eastAsia"/>
          <w:sz w:val="21"/>
          <w:szCs w:val="21"/>
        </w:rPr>
        <w:t>摈弃</w:t>
      </w:r>
      <w:r w:rsidRPr="00231CC1">
        <w:rPr>
          <w:rFonts w:asciiTheme="minorEastAsia" w:eastAsiaTheme="minorEastAsia" w:hAnsiTheme="minorEastAsia"/>
          <w:sz w:val="21"/>
          <w:szCs w:val="21"/>
        </w:rPr>
        <w:t>历史立场。有些成员就资格标准表达了善意。此外，从时间</w:t>
      </w:r>
      <w:r w:rsidRPr="00231CC1">
        <w:rPr>
          <w:rFonts w:asciiTheme="minorEastAsia" w:eastAsiaTheme="minorEastAsia" w:hAnsiTheme="minorEastAsia" w:hint="eastAsia"/>
          <w:sz w:val="21"/>
          <w:szCs w:val="21"/>
        </w:rPr>
        <w:t>因素</w:t>
      </w:r>
      <w:r w:rsidRPr="00231CC1">
        <w:rPr>
          <w:rFonts w:asciiTheme="minorEastAsia" w:eastAsiaTheme="minorEastAsia" w:hAnsiTheme="minorEastAsia"/>
          <w:sz w:val="21"/>
          <w:szCs w:val="21"/>
        </w:rPr>
        <w:t>来看，随着某些国家</w:t>
      </w:r>
      <w:r w:rsidRPr="00231CC1">
        <w:rPr>
          <w:rFonts w:asciiTheme="minorEastAsia" w:eastAsiaTheme="minorEastAsia" w:hAnsiTheme="minorEastAsia" w:hint="eastAsia"/>
          <w:sz w:val="21"/>
          <w:szCs w:val="21"/>
        </w:rPr>
        <w:t>摈弃</w:t>
      </w:r>
      <w:r w:rsidRPr="00231CC1">
        <w:rPr>
          <w:rFonts w:asciiTheme="minorEastAsia" w:eastAsiaTheme="minorEastAsia" w:hAnsiTheme="minorEastAsia"/>
          <w:sz w:val="21"/>
          <w:szCs w:val="21"/>
        </w:rPr>
        <w:t>了历史立场，它们也表</w:t>
      </w:r>
      <w:r w:rsidRPr="00231CC1">
        <w:rPr>
          <w:rFonts w:asciiTheme="minorEastAsia" w:eastAsiaTheme="minorEastAsia" w:hAnsiTheme="minorEastAsia" w:hint="eastAsia"/>
          <w:sz w:val="21"/>
          <w:szCs w:val="21"/>
        </w:rPr>
        <w:t>现出</w:t>
      </w:r>
      <w:r w:rsidRPr="00231CC1">
        <w:rPr>
          <w:rFonts w:asciiTheme="minorEastAsia" w:eastAsiaTheme="minorEastAsia" w:hAnsiTheme="minorEastAsia"/>
          <w:sz w:val="21"/>
          <w:szCs w:val="21"/>
        </w:rPr>
        <w:t>了善意。然而，这些善意没能贯穿讨论始终。各代表团重新援引过去的立场，并且坚称必须恢复它们的立场。举例来说，如果有人提出目标和</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项3问题，</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想</w:t>
      </w:r>
      <w:r w:rsidRPr="00231CC1">
        <w:rPr>
          <w:rFonts w:asciiTheme="minorEastAsia" w:eastAsiaTheme="minorEastAsia" w:hAnsiTheme="minorEastAsia" w:hint="eastAsia"/>
          <w:sz w:val="21"/>
          <w:szCs w:val="21"/>
        </w:rPr>
        <w:t>问</w:t>
      </w:r>
      <w:r w:rsidRPr="00231CC1">
        <w:rPr>
          <w:rFonts w:asciiTheme="minorEastAsia" w:eastAsiaTheme="minorEastAsia" w:hAnsiTheme="minorEastAsia"/>
          <w:sz w:val="21"/>
          <w:szCs w:val="21"/>
        </w:rPr>
        <w:t>怎样才能将每个人的利益纳入所谓的“积极办法”</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。积极办法不仅针对基于措施的办法，还针对基于权利和措施的办法。</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请坚持采纳</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项3的成员不再执意在此处援引其他章节，以及请它们了解IGC如何</w:t>
      </w:r>
      <w:r w:rsidRPr="00231CC1">
        <w:rPr>
          <w:rFonts w:asciiTheme="minorEastAsia" w:eastAsiaTheme="minorEastAsia" w:hAnsiTheme="minorEastAsia" w:hint="eastAsia"/>
          <w:sz w:val="21"/>
          <w:szCs w:val="21"/>
        </w:rPr>
        <w:t>针对</w:t>
      </w:r>
      <w:r w:rsidRPr="00231CC1">
        <w:rPr>
          <w:rFonts w:asciiTheme="minorEastAsia" w:eastAsiaTheme="minorEastAsia" w:hAnsiTheme="minorEastAsia"/>
          <w:sz w:val="21"/>
          <w:szCs w:val="21"/>
        </w:rPr>
        <w:t>目标对此</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改进，并使其包含所有</w:t>
      </w:r>
      <w:r w:rsidRPr="00231CC1">
        <w:rPr>
          <w:rFonts w:asciiTheme="minorEastAsia" w:eastAsiaTheme="minorEastAsia" w:hAnsiTheme="minorEastAsia" w:hint="eastAsia"/>
          <w:sz w:val="21"/>
          <w:szCs w:val="21"/>
        </w:rPr>
        <w:t>备选案文</w:t>
      </w:r>
      <w:r w:rsidRPr="00231CC1">
        <w:rPr>
          <w:rFonts w:asciiTheme="minorEastAsia" w:eastAsiaTheme="minorEastAsia" w:hAnsiTheme="minorEastAsia"/>
          <w:sz w:val="21"/>
          <w:szCs w:val="21"/>
        </w:rPr>
        <w:t>。关于方法，</w:t>
      </w:r>
      <w:r w:rsidRPr="00231CC1">
        <w:rPr>
          <w:rFonts w:asciiTheme="minorEastAsia" w:eastAsiaTheme="minorEastAsia" w:hAnsiTheme="minorEastAsia" w:hint="eastAsia"/>
          <w:sz w:val="21"/>
          <w:szCs w:val="21"/>
        </w:rPr>
        <w:t>它回顾</w:t>
      </w:r>
      <w:r w:rsidRPr="00231CC1">
        <w:rPr>
          <w:rFonts w:asciiTheme="minorEastAsia" w:eastAsiaTheme="minorEastAsia" w:hAnsiTheme="minorEastAsia"/>
          <w:sz w:val="21"/>
          <w:szCs w:val="21"/>
        </w:rPr>
        <w:t>，有些代表团提出了通篇插入问题，但其他代表团没有机会对此</w:t>
      </w:r>
      <w:r w:rsidRPr="00231CC1">
        <w:rPr>
          <w:rFonts w:asciiTheme="minorEastAsia" w:eastAsiaTheme="minorEastAsia" w:hAnsiTheme="minorEastAsia" w:hint="eastAsia"/>
          <w:sz w:val="21"/>
          <w:szCs w:val="21"/>
        </w:rPr>
        <w:t>进行</w:t>
      </w:r>
      <w:r w:rsidRPr="00231CC1">
        <w:rPr>
          <w:rFonts w:asciiTheme="minorEastAsia" w:eastAsiaTheme="minorEastAsia" w:hAnsiTheme="minorEastAsia"/>
          <w:sz w:val="21"/>
          <w:szCs w:val="21"/>
        </w:rPr>
        <w:t>审议。自2006</w:t>
      </w:r>
      <w:r w:rsidRPr="00231CC1">
        <w:rPr>
          <w:rFonts w:asciiTheme="minorEastAsia" w:eastAsiaTheme="minorEastAsia" w:hAnsiTheme="minorEastAsia" w:hint="eastAsia"/>
          <w:sz w:val="21"/>
          <w:szCs w:val="21"/>
        </w:rPr>
        <w:t>年</w:t>
      </w:r>
      <w:r w:rsidRPr="00231CC1">
        <w:rPr>
          <w:rFonts w:asciiTheme="minorEastAsia" w:eastAsiaTheme="minorEastAsia" w:hAnsiTheme="minorEastAsia"/>
          <w:sz w:val="21"/>
          <w:szCs w:val="21"/>
        </w:rPr>
        <w:t>以来</w:t>
      </w:r>
      <w:r w:rsidRPr="00231CC1">
        <w:rPr>
          <w:rFonts w:asciiTheme="minorEastAsia" w:eastAsiaTheme="minorEastAsia" w:hAnsiTheme="minorEastAsia" w:hint="eastAsia"/>
          <w:sz w:val="21"/>
          <w:szCs w:val="21"/>
        </w:rPr>
        <w:t>便采用</w:t>
      </w:r>
      <w:r w:rsidRPr="00231CC1">
        <w:rPr>
          <w:rFonts w:asciiTheme="minorEastAsia" w:eastAsiaTheme="minorEastAsia" w:hAnsiTheme="minorEastAsia"/>
          <w:sz w:val="21"/>
          <w:szCs w:val="21"/>
        </w:rPr>
        <w:t>这一技巧，</w:t>
      </w:r>
      <w:r w:rsidRPr="00231CC1">
        <w:rPr>
          <w:rFonts w:asciiTheme="minorEastAsia" w:eastAsiaTheme="minorEastAsia" w:hAnsiTheme="minorEastAsia" w:hint="eastAsia"/>
          <w:sz w:val="21"/>
          <w:szCs w:val="21"/>
        </w:rPr>
        <w:t>结果</w:t>
      </w:r>
      <w:r w:rsidRPr="00231CC1">
        <w:rPr>
          <w:rFonts w:asciiTheme="minorEastAsia" w:eastAsiaTheme="minorEastAsia" w:hAnsiTheme="minorEastAsia"/>
          <w:sz w:val="21"/>
          <w:szCs w:val="21"/>
        </w:rPr>
        <w:t>造成</w:t>
      </w:r>
      <w:r w:rsidRPr="00231CC1">
        <w:rPr>
          <w:rFonts w:asciiTheme="minorEastAsia" w:eastAsiaTheme="minorEastAsia" w:hAnsiTheme="minorEastAsia" w:hint="eastAsia"/>
          <w:sz w:val="21"/>
          <w:szCs w:val="21"/>
        </w:rPr>
        <w:t>了</w:t>
      </w:r>
      <w:r w:rsidRPr="00231CC1">
        <w:rPr>
          <w:rFonts w:asciiTheme="minorEastAsia" w:eastAsiaTheme="minorEastAsia" w:hAnsiTheme="minorEastAsia"/>
          <w:sz w:val="21"/>
          <w:szCs w:val="21"/>
        </w:rPr>
        <w:t>更多的分</w:t>
      </w:r>
      <w:r w:rsidRPr="00231CC1">
        <w:rPr>
          <w:rFonts w:asciiTheme="minorEastAsia" w:eastAsiaTheme="minorEastAsia" w:hAnsiTheme="minorEastAsia" w:hint="eastAsia"/>
          <w:sz w:val="21"/>
          <w:szCs w:val="21"/>
        </w:rPr>
        <w:t>歧</w:t>
      </w:r>
      <w:r w:rsidRPr="00231CC1">
        <w:rPr>
          <w:rFonts w:asciiTheme="minorEastAsia" w:eastAsiaTheme="minorEastAsia" w:hAnsiTheme="minorEastAsia"/>
          <w:sz w:val="21"/>
          <w:szCs w:val="21"/>
        </w:rPr>
        <w:t>和混淆。成员们跟不上事态发展的速度。案文最终</w:t>
      </w:r>
      <w:r w:rsidRPr="00231CC1">
        <w:rPr>
          <w:rFonts w:asciiTheme="minorEastAsia" w:eastAsiaTheme="minorEastAsia" w:hAnsiTheme="minorEastAsia" w:hint="eastAsia"/>
          <w:sz w:val="21"/>
          <w:szCs w:val="21"/>
        </w:rPr>
        <w:t>形成</w:t>
      </w:r>
      <w:r w:rsidRPr="00231CC1">
        <w:rPr>
          <w:rFonts w:asciiTheme="minorEastAsia" w:eastAsiaTheme="minorEastAsia" w:hAnsiTheme="minorEastAsia"/>
          <w:sz w:val="21"/>
          <w:szCs w:val="21"/>
        </w:rPr>
        <w:t>了一条鸿沟。IGC需要找到方法</w:t>
      </w:r>
      <w:r w:rsidRPr="00231CC1">
        <w:rPr>
          <w:rFonts w:asciiTheme="minorEastAsia" w:eastAsiaTheme="minorEastAsia" w:hAnsiTheme="minorEastAsia" w:hint="eastAsia"/>
          <w:sz w:val="21"/>
          <w:szCs w:val="21"/>
        </w:rPr>
        <w:t>来</w:t>
      </w:r>
      <w:r w:rsidRPr="00231CC1">
        <w:rPr>
          <w:rFonts w:asciiTheme="minorEastAsia" w:eastAsiaTheme="minorEastAsia" w:hAnsiTheme="minorEastAsia"/>
          <w:sz w:val="21"/>
          <w:szCs w:val="21"/>
        </w:rPr>
        <w:t>管理忽然出现的快速、通篇且大量的插入，而其他人根本</w:t>
      </w:r>
      <w:r w:rsidRPr="00231CC1">
        <w:rPr>
          <w:rFonts w:asciiTheme="minorEastAsia" w:eastAsiaTheme="minorEastAsia" w:hAnsiTheme="minorEastAsia" w:hint="eastAsia"/>
          <w:sz w:val="21"/>
          <w:szCs w:val="21"/>
        </w:rPr>
        <w:t>无法</w:t>
      </w:r>
      <w:r w:rsidRPr="00231CC1">
        <w:rPr>
          <w:rFonts w:asciiTheme="minorEastAsia" w:eastAsiaTheme="minorEastAsia" w:hAnsiTheme="minorEastAsia"/>
          <w:sz w:val="21"/>
          <w:szCs w:val="21"/>
        </w:rPr>
        <w:t>参与其中。作为一</w:t>
      </w:r>
      <w:r w:rsidRPr="00231CC1">
        <w:rPr>
          <w:rFonts w:asciiTheme="minorEastAsia" w:eastAsiaTheme="minorEastAsia" w:hAnsiTheme="minorEastAsia" w:hint="eastAsia"/>
          <w:sz w:val="21"/>
          <w:szCs w:val="21"/>
        </w:rPr>
        <w:t>种</w:t>
      </w:r>
      <w:r w:rsidRPr="00231CC1">
        <w:rPr>
          <w:rFonts w:asciiTheme="minorEastAsia" w:eastAsiaTheme="minorEastAsia" w:hAnsiTheme="minorEastAsia"/>
          <w:sz w:val="21"/>
          <w:szCs w:val="21"/>
        </w:rPr>
        <w:t>向前推进的方</w:t>
      </w:r>
      <w:r w:rsidRPr="00231CC1">
        <w:rPr>
          <w:rFonts w:asciiTheme="minorEastAsia" w:eastAsiaTheme="minorEastAsia" w:hAnsiTheme="minorEastAsia" w:hint="eastAsia"/>
          <w:sz w:val="21"/>
          <w:szCs w:val="21"/>
        </w:rPr>
        <w:t>法</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建议采取设置最低标准的办法。各成员不应继续保持最高标准的立场。IGC需要找到一个所有人都能取胜的立场。不应再出现任何失败者。拖延这一进程的成本高昂，无法达成一致的代价巨大，损失所造成的后果十分严重。立即找到解决办法符合所有各方的利益，从而使行业以及土著人民和当地社区能够推进</w:t>
      </w:r>
      <w:r w:rsidRPr="00231CC1">
        <w:rPr>
          <w:rFonts w:asciiTheme="minorEastAsia" w:eastAsiaTheme="minorEastAsia" w:hAnsiTheme="minorEastAsia" w:hint="eastAsia"/>
          <w:sz w:val="21"/>
          <w:szCs w:val="21"/>
        </w:rPr>
        <w:t>并</w:t>
      </w:r>
      <w:r w:rsidRPr="00231CC1">
        <w:rPr>
          <w:rFonts w:asciiTheme="minorEastAsia" w:eastAsiaTheme="minorEastAsia" w:hAnsiTheme="minorEastAsia"/>
          <w:sz w:val="21"/>
          <w:szCs w:val="21"/>
        </w:rPr>
        <w:t>实现其目标。在序言中，IGC被带回之前没能取得成效的</w:t>
      </w:r>
      <w:r w:rsidRPr="00231CC1">
        <w:rPr>
          <w:rFonts w:asciiTheme="minorEastAsia" w:eastAsiaTheme="minorEastAsia" w:hAnsiTheme="minorEastAsia" w:hint="eastAsia"/>
          <w:sz w:val="21"/>
          <w:szCs w:val="21"/>
        </w:rPr>
        <w:t>老</w:t>
      </w:r>
      <w:r w:rsidRPr="00231CC1">
        <w:rPr>
          <w:rFonts w:asciiTheme="minorEastAsia" w:eastAsiaTheme="minorEastAsia" w:hAnsiTheme="minorEastAsia"/>
          <w:sz w:val="21"/>
          <w:szCs w:val="21"/>
        </w:rPr>
        <w:t>路。IGC在目标问题上花费了六年时间，但直到2010年开始参与谈判，才在实质性问题上取得进展。</w:t>
      </w:r>
      <w:r w:rsidRPr="00231CC1">
        <w:rPr>
          <w:rFonts w:asciiTheme="minorEastAsia" w:eastAsiaTheme="minorEastAsia" w:hAnsiTheme="minorEastAsia" w:hint="eastAsia"/>
          <w:sz w:val="21"/>
          <w:szCs w:val="21"/>
        </w:rPr>
        <w:t>它说</w:t>
      </w:r>
      <w:r w:rsidRPr="00231CC1">
        <w:rPr>
          <w:rFonts w:asciiTheme="minorEastAsia" w:eastAsiaTheme="minorEastAsia" w:hAnsiTheme="minorEastAsia"/>
          <w:sz w:val="21"/>
          <w:szCs w:val="21"/>
        </w:rPr>
        <w:t>，序言是对原则的声明。序言是有期望的，但并不一定是实际的。序言针对的是</w:t>
      </w:r>
      <w:r w:rsidRPr="00231CC1">
        <w:rPr>
          <w:rFonts w:asciiTheme="minorEastAsia" w:eastAsiaTheme="minorEastAsia" w:hAnsiTheme="minorEastAsia" w:hint="eastAsia"/>
          <w:sz w:val="21"/>
          <w:szCs w:val="21"/>
        </w:rPr>
        <w:t>人们</w:t>
      </w:r>
      <w:r w:rsidRPr="00231CC1">
        <w:rPr>
          <w:rFonts w:asciiTheme="minorEastAsia" w:eastAsiaTheme="minorEastAsia" w:hAnsiTheme="minorEastAsia"/>
          <w:sz w:val="21"/>
          <w:szCs w:val="21"/>
        </w:rPr>
        <w:t>期望</w:t>
      </w:r>
      <w:r w:rsidRPr="00231CC1">
        <w:rPr>
          <w:rFonts w:asciiTheme="minorEastAsia" w:eastAsiaTheme="minorEastAsia" w:hAnsiTheme="minorEastAsia" w:hint="eastAsia"/>
          <w:sz w:val="21"/>
          <w:szCs w:val="21"/>
        </w:rPr>
        <w:t>遵循</w:t>
      </w:r>
      <w:r w:rsidRPr="00231CC1">
        <w:rPr>
          <w:rFonts w:asciiTheme="minorEastAsia" w:eastAsiaTheme="minorEastAsia" w:hAnsiTheme="minorEastAsia"/>
          <w:sz w:val="21"/>
          <w:szCs w:val="21"/>
        </w:rPr>
        <w:t>的原则。在这方面，连第2段都是对声明的表述。甚至还可以插入“承认土著人民和当地社区期望有权……”。还有印度代表团述及的关于事先知情同意和共同商定条件的问题。即使不存在事先知情同意</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共同商定条件，IGC也必须创造出与惠益分享有关的东西，以及用来处理从某一社区向另一社区转移知识的法律形式。不过，事先知情同意和共同商定条件</w:t>
      </w:r>
      <w:r w:rsidRPr="00231CC1">
        <w:rPr>
          <w:rFonts w:asciiTheme="minorEastAsia" w:eastAsiaTheme="minorEastAsia" w:hAnsiTheme="minorEastAsia" w:hint="eastAsia"/>
          <w:sz w:val="21"/>
          <w:szCs w:val="21"/>
        </w:rPr>
        <w:t>恰好</w:t>
      </w:r>
      <w:r w:rsidRPr="00231CC1">
        <w:rPr>
          <w:rFonts w:asciiTheme="minorEastAsia" w:eastAsiaTheme="minorEastAsia" w:hAnsiTheme="minorEastAsia"/>
          <w:sz w:val="21"/>
          <w:szCs w:val="21"/>
        </w:rPr>
        <w:t>已经存在，而这并非只是巧合。这就要求IGC拿出办法</w:t>
      </w:r>
      <w:r w:rsidRPr="00231CC1">
        <w:rPr>
          <w:rFonts w:asciiTheme="minorEastAsia" w:eastAsiaTheme="minorEastAsia" w:hAnsiTheme="minorEastAsia" w:hint="eastAsia"/>
          <w:sz w:val="21"/>
          <w:szCs w:val="21"/>
        </w:rPr>
        <w:t>来</w:t>
      </w:r>
      <w:r w:rsidRPr="00231CC1">
        <w:rPr>
          <w:rFonts w:asciiTheme="minorEastAsia" w:eastAsiaTheme="minorEastAsia" w:hAnsiTheme="minorEastAsia"/>
          <w:sz w:val="21"/>
          <w:szCs w:val="21"/>
        </w:rPr>
        <w:t>。印度代表团</w:t>
      </w:r>
      <w:r w:rsidRPr="00231CC1">
        <w:rPr>
          <w:rFonts w:asciiTheme="minorEastAsia" w:eastAsiaTheme="minorEastAsia" w:hAnsiTheme="minorEastAsia" w:hint="eastAsia"/>
          <w:sz w:val="21"/>
          <w:szCs w:val="21"/>
        </w:rPr>
        <w:t>充分讨论了</w:t>
      </w:r>
      <w:r w:rsidRPr="00231CC1">
        <w:rPr>
          <w:rFonts w:asciiTheme="minorEastAsia" w:eastAsiaTheme="minorEastAsia" w:hAnsiTheme="minorEastAsia"/>
          <w:sz w:val="21"/>
          <w:szCs w:val="21"/>
        </w:rPr>
        <w:t>这一问题。巴西代表团提到了公有领域问题。产权组织的每项文书对公有领域下的定义</w:t>
      </w:r>
      <w:r w:rsidRPr="00231CC1">
        <w:rPr>
          <w:rFonts w:asciiTheme="minorEastAsia" w:eastAsiaTheme="minorEastAsia" w:hAnsiTheme="minorEastAsia" w:hint="eastAsia"/>
          <w:sz w:val="21"/>
          <w:szCs w:val="21"/>
        </w:rPr>
        <w:t>各</w:t>
      </w:r>
      <w:r w:rsidRPr="00231CC1">
        <w:rPr>
          <w:rFonts w:asciiTheme="minorEastAsia" w:eastAsiaTheme="minorEastAsia" w:hAnsiTheme="minorEastAsia"/>
          <w:sz w:val="21"/>
          <w:szCs w:val="21"/>
        </w:rPr>
        <w:t>不</w:t>
      </w:r>
      <w:r w:rsidRPr="00231CC1">
        <w:rPr>
          <w:rFonts w:asciiTheme="minorEastAsia" w:eastAsiaTheme="minorEastAsia" w:hAnsiTheme="minorEastAsia" w:hint="eastAsia"/>
          <w:sz w:val="21"/>
          <w:szCs w:val="21"/>
        </w:rPr>
        <w:t>相</w:t>
      </w:r>
      <w:r w:rsidRPr="00231CC1">
        <w:rPr>
          <w:rFonts w:asciiTheme="minorEastAsia" w:eastAsiaTheme="minorEastAsia" w:hAnsiTheme="minorEastAsia"/>
          <w:sz w:val="21"/>
          <w:szCs w:val="21"/>
        </w:rPr>
        <w:t>同。版权方面和专利方面对公有领域的定义可能并不一样。</w:t>
      </w:r>
      <w:r w:rsidRPr="00231CC1">
        <w:rPr>
          <w:rFonts w:asciiTheme="minorEastAsia" w:eastAsiaTheme="minorEastAsia" w:hAnsiTheme="minorEastAsia" w:hint="eastAsia"/>
          <w:sz w:val="21"/>
          <w:szCs w:val="21"/>
        </w:rPr>
        <w:t>在它看来</w:t>
      </w:r>
      <w:r w:rsidRPr="00231CC1">
        <w:rPr>
          <w:rFonts w:asciiTheme="minorEastAsia" w:eastAsiaTheme="minorEastAsia" w:hAnsiTheme="minorEastAsia"/>
          <w:sz w:val="21"/>
          <w:szCs w:val="21"/>
        </w:rPr>
        <w:t>，序言有关执行的原则更多地涉及保护。执行是价值链</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的一</w:t>
      </w:r>
      <w:r w:rsidRPr="00231CC1">
        <w:rPr>
          <w:rFonts w:asciiTheme="minorEastAsia" w:eastAsiaTheme="minorEastAsia" w:hAnsiTheme="minorEastAsia" w:hint="eastAsia"/>
          <w:sz w:val="21"/>
          <w:szCs w:val="21"/>
        </w:rPr>
        <w:t>环</w:t>
      </w:r>
      <w:r w:rsidRPr="00231CC1">
        <w:rPr>
          <w:rFonts w:asciiTheme="minorEastAsia" w:eastAsiaTheme="minorEastAsia" w:hAnsiTheme="minorEastAsia"/>
          <w:sz w:val="21"/>
          <w:szCs w:val="21"/>
        </w:rPr>
        <w:t>。IGC应当考虑改进</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积极</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目标</w:t>
      </w:r>
      <w:r w:rsidRPr="00231CC1">
        <w:rPr>
          <w:rFonts w:asciiTheme="minorEastAsia" w:eastAsiaTheme="minorEastAsia" w:hAnsiTheme="minorEastAsia" w:hint="eastAsia"/>
          <w:sz w:val="21"/>
          <w:szCs w:val="21"/>
        </w:rPr>
        <w:t>以</w:t>
      </w:r>
      <w:r w:rsidRPr="00231CC1">
        <w:rPr>
          <w:rFonts w:asciiTheme="minorEastAsia" w:eastAsiaTheme="minorEastAsia" w:hAnsiTheme="minorEastAsia"/>
          <w:sz w:val="21"/>
          <w:szCs w:val="21"/>
        </w:rPr>
        <w:t>涵盖每项利益，只要涵盖</w:t>
      </w:r>
      <w:r w:rsidRPr="00231CC1">
        <w:rPr>
          <w:rFonts w:asciiTheme="minorEastAsia" w:eastAsiaTheme="minorEastAsia" w:hAnsiTheme="minorEastAsia" w:hint="eastAsia"/>
          <w:sz w:val="21"/>
          <w:szCs w:val="21"/>
        </w:rPr>
        <w:t>要</w:t>
      </w:r>
      <w:r w:rsidRPr="00231CC1">
        <w:rPr>
          <w:rFonts w:asciiTheme="minorEastAsia" w:eastAsiaTheme="minorEastAsia" w:hAnsiTheme="minorEastAsia"/>
          <w:sz w:val="21"/>
          <w:szCs w:val="21"/>
        </w:rPr>
        <w:t>纠正的危害即可。</w:t>
      </w:r>
      <w:r w:rsidRPr="00231CC1">
        <w:rPr>
          <w:rFonts w:asciiTheme="minorEastAsia" w:eastAsiaTheme="minorEastAsia" w:hAnsiTheme="minorEastAsia" w:hint="eastAsia"/>
          <w:sz w:val="21"/>
          <w:szCs w:val="21"/>
        </w:rPr>
        <w:t>它不得不</w:t>
      </w:r>
      <w:r w:rsidRPr="00231CC1">
        <w:rPr>
          <w:rFonts w:asciiTheme="minorEastAsia" w:eastAsiaTheme="minorEastAsia" w:hAnsiTheme="minorEastAsia"/>
          <w:sz w:val="21"/>
          <w:szCs w:val="21"/>
        </w:rPr>
        <w:t>提到哪些方面遭到了错误的对待，哪些方面必须加以改正。</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呼吁考虑土著人民的期望。这并不是土著人民和当地社区能够使用的唯一工具，其他国家可就此问题批准各自的协定。这将</w:t>
      </w:r>
      <w:r w:rsidRPr="00231CC1">
        <w:rPr>
          <w:rFonts w:asciiTheme="minorEastAsia" w:eastAsiaTheme="minorEastAsia" w:hAnsiTheme="minorEastAsia" w:hint="eastAsia"/>
          <w:sz w:val="21"/>
          <w:szCs w:val="21"/>
        </w:rPr>
        <w:t>导致</w:t>
      </w:r>
      <w:r w:rsidRPr="00231CC1">
        <w:rPr>
          <w:rFonts w:asciiTheme="minorEastAsia" w:eastAsiaTheme="minorEastAsia" w:hAnsiTheme="minorEastAsia"/>
          <w:sz w:val="21"/>
          <w:szCs w:val="21"/>
        </w:rPr>
        <w:t>破坏产权组织的声誉。关于定义</w:t>
      </w:r>
      <w:r w:rsidRPr="00231CC1">
        <w:rPr>
          <w:rFonts w:asciiTheme="minorEastAsia" w:eastAsiaTheme="minorEastAsia" w:hAnsiTheme="minorEastAsia" w:hint="eastAsia"/>
          <w:sz w:val="21"/>
          <w:szCs w:val="21"/>
        </w:rPr>
        <w:t>问题</w:t>
      </w:r>
      <w:r w:rsidRPr="00231CC1">
        <w:rPr>
          <w:rFonts w:asciiTheme="minorEastAsia" w:eastAsiaTheme="minorEastAsia" w:hAnsiTheme="minorEastAsia"/>
          <w:sz w:val="21"/>
          <w:szCs w:val="21"/>
        </w:rPr>
        <w:t>，伊朗伊斯兰共和国提出的问题指向同一实体各定义中的一个，案文中甚至还不包括该定义。在进行过程中表</w:t>
      </w:r>
      <w:r w:rsidRPr="00231CC1">
        <w:rPr>
          <w:rFonts w:asciiTheme="minorEastAsia" w:eastAsiaTheme="minorEastAsia" w:hAnsiTheme="minorEastAsia" w:hint="eastAsia"/>
          <w:sz w:val="21"/>
          <w:szCs w:val="21"/>
        </w:rPr>
        <w:t>述</w:t>
      </w:r>
      <w:r w:rsidRPr="00231CC1">
        <w:rPr>
          <w:rFonts w:asciiTheme="minorEastAsia" w:eastAsiaTheme="minorEastAsia" w:hAnsiTheme="minorEastAsia"/>
          <w:sz w:val="21"/>
          <w:szCs w:val="21"/>
        </w:rPr>
        <w:t>为“受保护的”传统知识。结果，这影响到了其他地方。在出现“神圣的传统知识”和累积改动之处也有插入。这是由疏忽造成的，可以删除。关于受益人问题，印度代表团向反对国家的作用的成员指出对传统知识数字图书馆的运用。欧洲、美洲、日本和其他</w:t>
      </w:r>
      <w:r w:rsidRPr="00231CC1">
        <w:rPr>
          <w:rFonts w:asciiTheme="minorEastAsia" w:eastAsiaTheme="minorEastAsia" w:hAnsiTheme="minorEastAsia" w:hint="eastAsia"/>
          <w:sz w:val="21"/>
          <w:szCs w:val="21"/>
        </w:rPr>
        <w:t>许多</w:t>
      </w:r>
      <w:r w:rsidRPr="00231CC1">
        <w:rPr>
          <w:rFonts w:asciiTheme="minorEastAsia" w:eastAsiaTheme="minorEastAsia" w:hAnsiTheme="minorEastAsia"/>
          <w:sz w:val="21"/>
          <w:szCs w:val="21"/>
        </w:rPr>
        <w:t>地方的专利局都在使用传统知识数字图书馆。这是国家在保护和促进传统知识发展方面发挥作用的产物。IGC必须切合实际，找到一种方案，并承认所有真正的受益人。没有发展中国家对</w:t>
      </w:r>
      <w:r w:rsidRPr="00231CC1">
        <w:rPr>
          <w:rFonts w:asciiTheme="minorEastAsia" w:eastAsiaTheme="minorEastAsia" w:hAnsiTheme="minorEastAsia" w:hint="eastAsia"/>
          <w:sz w:val="21"/>
          <w:szCs w:val="21"/>
        </w:rPr>
        <w:t>这一</w:t>
      </w:r>
      <w:r w:rsidRPr="00231CC1">
        <w:rPr>
          <w:rFonts w:asciiTheme="minorEastAsia" w:eastAsiaTheme="minorEastAsia" w:hAnsiTheme="minorEastAsia"/>
          <w:sz w:val="21"/>
          <w:szCs w:val="21"/>
        </w:rPr>
        <w:t>特定条款表示反对，称</w:t>
      </w:r>
      <w:r w:rsidRPr="00231CC1">
        <w:rPr>
          <w:rFonts w:asciiTheme="minorEastAsia" w:eastAsiaTheme="minorEastAsia" w:hAnsiTheme="minorEastAsia" w:hint="eastAsia"/>
          <w:sz w:val="21"/>
          <w:szCs w:val="21"/>
        </w:rPr>
        <w:t>该条</w:t>
      </w:r>
      <w:r w:rsidRPr="00231CC1">
        <w:rPr>
          <w:rFonts w:asciiTheme="minorEastAsia" w:eastAsiaTheme="minorEastAsia" w:hAnsiTheme="minorEastAsia"/>
          <w:sz w:val="21"/>
          <w:szCs w:val="21"/>
        </w:rPr>
        <w:t>允许第三方作为受益人。该定义留出余地，承认某些背景下的传统知识使用者为受益人。承认保护所涉及的不同权利可实现双赢。这样就可以摆脱僵硬的立场。</w:t>
      </w:r>
    </w:p>
    <w:p w14:paraId="43D502C2"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埃及代表团惊讶地发现，某些成员甚至冒着回到原点的风险，即便IGC希望就案文达成一致</w:t>
      </w:r>
      <w:r w:rsidRPr="00231CC1">
        <w:rPr>
          <w:rFonts w:asciiTheme="minorEastAsia" w:eastAsiaTheme="minorEastAsia" w:hAnsiTheme="minorEastAsia" w:hint="eastAsia"/>
          <w:sz w:val="21"/>
          <w:szCs w:val="21"/>
        </w:rPr>
        <w:t>意见</w:t>
      </w:r>
      <w:r w:rsidRPr="00231CC1">
        <w:rPr>
          <w:rFonts w:asciiTheme="minorEastAsia" w:eastAsiaTheme="minorEastAsia" w:hAnsiTheme="minorEastAsia"/>
          <w:sz w:val="21"/>
          <w:szCs w:val="21"/>
        </w:rPr>
        <w:t>。可以对第一次修订稿加以完善，这也是</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为什么接受了其他代表团的意见，但同时保留其发表更多</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意见的权利。</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希望能对经修订的案文更加熟悉，并希望案文能够纳入欧盟代表团代表欧盟及其成员国发表的</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意见以及其他代表团的</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意见。一切都是相互交</w:t>
      </w:r>
      <w:r w:rsidRPr="00231CC1">
        <w:rPr>
          <w:rFonts w:asciiTheme="minorEastAsia" w:eastAsiaTheme="minorEastAsia" w:hAnsiTheme="minorEastAsia" w:hint="eastAsia"/>
          <w:sz w:val="21"/>
          <w:szCs w:val="21"/>
        </w:rPr>
        <w:t>织</w:t>
      </w:r>
      <w:r w:rsidRPr="00231CC1">
        <w:rPr>
          <w:rFonts w:asciiTheme="minorEastAsia" w:eastAsiaTheme="minorEastAsia" w:hAnsiTheme="minorEastAsia"/>
          <w:sz w:val="21"/>
          <w:szCs w:val="21"/>
        </w:rPr>
        <w:t>的。</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将本着建设性精神，并采用精确的方法发表一些</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意见，目的是加强案文的内容。关于序言，第14段提到土著人民和当地社区获得的权利，而这些权利是不应受到质疑的。这一段的内容涉及</w:t>
      </w:r>
      <w:r w:rsidRPr="00231CC1">
        <w:rPr>
          <w:rFonts w:asciiTheme="minorEastAsia" w:eastAsiaTheme="minorEastAsia" w:hAnsiTheme="minorEastAsia" w:hint="eastAsia"/>
          <w:sz w:val="21"/>
          <w:szCs w:val="21"/>
        </w:rPr>
        <w:t>人</w:t>
      </w:r>
      <w:r w:rsidRPr="00231CC1">
        <w:rPr>
          <w:rFonts w:asciiTheme="minorEastAsia" w:eastAsiaTheme="minorEastAsia" w:hAnsiTheme="minorEastAsia"/>
          <w:sz w:val="21"/>
          <w:szCs w:val="21"/>
        </w:rPr>
        <w:t>们应当保护的权利。关于条款的</w:t>
      </w:r>
      <w:r w:rsidRPr="00231CC1">
        <w:rPr>
          <w:rFonts w:asciiTheme="minorEastAsia" w:eastAsiaTheme="minorEastAsia" w:hAnsiTheme="minorEastAsia" w:hint="eastAsia"/>
          <w:sz w:val="21"/>
          <w:szCs w:val="21"/>
        </w:rPr>
        <w:t>顺</w:t>
      </w:r>
      <w:r w:rsidRPr="00231CC1">
        <w:rPr>
          <w:rFonts w:asciiTheme="minorEastAsia" w:eastAsiaTheme="minorEastAsia" w:hAnsiTheme="minorEastAsia"/>
          <w:sz w:val="21"/>
          <w:szCs w:val="21"/>
        </w:rPr>
        <w:t>序，“用语”条款应当紧随序言之后。在第1条中，提到文书的目标是保护传统知识和传统文化表现形式。</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提议在</w:t>
      </w:r>
      <w:r w:rsidRPr="00231CC1">
        <w:rPr>
          <w:rFonts w:asciiTheme="minorEastAsia" w:eastAsiaTheme="minorEastAsia" w:hAnsiTheme="minorEastAsia" w:hint="eastAsia"/>
          <w:sz w:val="21"/>
          <w:szCs w:val="21"/>
        </w:rPr>
        <w:t>该</w:t>
      </w:r>
      <w:r w:rsidRPr="00231CC1">
        <w:rPr>
          <w:rFonts w:asciiTheme="minorEastAsia" w:eastAsiaTheme="minorEastAsia" w:hAnsiTheme="minorEastAsia"/>
          <w:sz w:val="21"/>
          <w:szCs w:val="21"/>
        </w:rPr>
        <w:t>条开头插入：“本文书的目标是为受益人提供以下手段以保护传统知识……”。(a)段和(b)段不是指保护科学对象本身，而是试图保护与创新或创造</w:t>
      </w:r>
      <w:r w:rsidRPr="00231CC1">
        <w:rPr>
          <w:rFonts w:asciiTheme="minorEastAsia" w:eastAsiaTheme="minorEastAsia" w:hAnsiTheme="minorEastAsia" w:hint="eastAsia"/>
          <w:sz w:val="21"/>
          <w:szCs w:val="21"/>
        </w:rPr>
        <w:t>力</w:t>
      </w:r>
      <w:r w:rsidRPr="00231CC1">
        <w:rPr>
          <w:rFonts w:asciiTheme="minorEastAsia" w:eastAsiaTheme="minorEastAsia" w:hAnsiTheme="minorEastAsia"/>
          <w:sz w:val="21"/>
          <w:szCs w:val="21"/>
        </w:rPr>
        <w:t>有关的一切事物。</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试图鼓励、推动、促进和保护创新成果，比如版权、专利等等。不过，鼓励和推动</w:t>
      </w:r>
      <w:r w:rsidRPr="00231CC1">
        <w:rPr>
          <w:rFonts w:asciiTheme="minorEastAsia" w:eastAsiaTheme="minorEastAsia" w:hAnsiTheme="minorEastAsia" w:hint="eastAsia"/>
          <w:sz w:val="21"/>
          <w:szCs w:val="21"/>
        </w:rPr>
        <w:t>是一回事，而</w:t>
      </w:r>
      <w:r w:rsidRPr="00231CC1">
        <w:rPr>
          <w:rFonts w:asciiTheme="minorEastAsia" w:eastAsiaTheme="minorEastAsia" w:hAnsiTheme="minorEastAsia"/>
          <w:sz w:val="21"/>
          <w:szCs w:val="21"/>
        </w:rPr>
        <w:t>希望保护的东西是</w:t>
      </w:r>
      <w:r w:rsidRPr="00231CC1">
        <w:rPr>
          <w:rFonts w:asciiTheme="minorEastAsia" w:eastAsiaTheme="minorEastAsia" w:hAnsiTheme="minorEastAsia" w:hint="eastAsia"/>
          <w:sz w:val="21"/>
          <w:szCs w:val="21"/>
        </w:rPr>
        <w:t>另</w:t>
      </w:r>
      <w:r w:rsidRPr="00231CC1">
        <w:rPr>
          <w:rFonts w:asciiTheme="minorEastAsia" w:eastAsiaTheme="minorEastAsia" w:hAnsiTheme="minorEastAsia"/>
          <w:sz w:val="21"/>
          <w:szCs w:val="21"/>
        </w:rPr>
        <w:t>一回事。</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提议</w:t>
      </w:r>
      <w:r w:rsidRPr="00231CC1">
        <w:rPr>
          <w:rFonts w:asciiTheme="minorEastAsia" w:eastAsiaTheme="minorEastAsia" w:hAnsiTheme="minorEastAsia" w:hint="eastAsia"/>
          <w:sz w:val="21"/>
          <w:szCs w:val="21"/>
        </w:rPr>
        <w:t>删除</w:t>
      </w:r>
      <w:r w:rsidRPr="00231CC1">
        <w:rPr>
          <w:rFonts w:asciiTheme="minorEastAsia" w:eastAsiaTheme="minorEastAsia" w:hAnsiTheme="minorEastAsia"/>
          <w:sz w:val="21"/>
          <w:szCs w:val="21"/>
        </w:rPr>
        <w:t>(b)段中的“保护”一词。</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保留在仔细读完经修订的案文后再次讨论措词的权利。</w:t>
      </w:r>
    </w:p>
    <w:p w14:paraId="33C9B1F9"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日本代表团提出与立陶宛代表团代表CEBS集团、欧盟代表团代表欧盟及其成员国以及美国和意大利代表团相同的普遍关切问题。</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在全体会议上没有得到表述其倾向的机会。结果，它倾向于采纳的</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项不见了。第一次修订稿不具有任何地位，只有各成员国商定后才能获得地位。根据这一理解，</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希望IGC今后在编制任何案文时都能采用透明方式，</w:t>
      </w:r>
      <w:r w:rsidRPr="00231CC1">
        <w:rPr>
          <w:rFonts w:asciiTheme="minorEastAsia" w:eastAsiaTheme="minorEastAsia" w:hAnsiTheme="minorEastAsia" w:hint="eastAsia"/>
          <w:sz w:val="21"/>
          <w:szCs w:val="21"/>
        </w:rPr>
        <w:t>以</w:t>
      </w:r>
      <w:r w:rsidRPr="00231CC1">
        <w:rPr>
          <w:rFonts w:asciiTheme="minorEastAsia" w:eastAsiaTheme="minorEastAsia" w:hAnsiTheme="minorEastAsia"/>
          <w:sz w:val="21"/>
          <w:szCs w:val="21"/>
        </w:rPr>
        <w:t>避免落入不堪境地。第一次修订稿</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了许多没有在IGC第三十七届会议上提议或讨论的改动。准确地反映出IGC对案文的讨论对于向前推进十分重要。关于“序言/导言”的第9段，“公正和公平地分享惠益”和“事先知情同意”等字样是新规定的。“分享惠益”和“事先知情同意”具体涉及获取和利益分享制度。基于这一理解，</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不支持第9段，因为</w:t>
      </w:r>
      <w:r w:rsidRPr="00231CC1">
        <w:rPr>
          <w:rFonts w:asciiTheme="minorEastAsia" w:eastAsiaTheme="minorEastAsia" w:hAnsiTheme="minorEastAsia" w:hint="eastAsia"/>
          <w:sz w:val="21"/>
          <w:szCs w:val="21"/>
        </w:rPr>
        <w:t>该段</w:t>
      </w:r>
      <w:r w:rsidRPr="00231CC1">
        <w:rPr>
          <w:rFonts w:asciiTheme="minorEastAsia" w:eastAsiaTheme="minorEastAsia" w:hAnsiTheme="minorEastAsia"/>
          <w:sz w:val="21"/>
          <w:szCs w:val="21"/>
        </w:rPr>
        <w:t>将关于获取和利息分享的问题与知识产权制度联系起来是不恰当的。应将第9段放在括号内。关于第1条的目标，应当</w:t>
      </w:r>
      <w:r w:rsidRPr="00231CC1">
        <w:rPr>
          <w:rFonts w:asciiTheme="minorEastAsia" w:eastAsiaTheme="minorEastAsia" w:hAnsiTheme="minorEastAsia" w:hint="eastAsia"/>
          <w:sz w:val="21"/>
          <w:szCs w:val="21"/>
        </w:rPr>
        <w:t>铭</w:t>
      </w:r>
      <w:r w:rsidRPr="00231CC1">
        <w:rPr>
          <w:rFonts w:asciiTheme="minorEastAsia" w:eastAsiaTheme="minorEastAsia" w:hAnsiTheme="minorEastAsia"/>
          <w:sz w:val="21"/>
          <w:szCs w:val="21"/>
        </w:rPr>
        <w:t>记</w:t>
      </w:r>
      <w:r w:rsidRPr="00231CC1">
        <w:rPr>
          <w:rFonts w:asciiTheme="minorEastAsia" w:eastAsiaTheme="minorEastAsia" w:hAnsiTheme="minorEastAsia" w:hint="eastAsia"/>
          <w:sz w:val="21"/>
          <w:szCs w:val="21"/>
        </w:rPr>
        <w:t>的是</w:t>
      </w:r>
      <w:r w:rsidRPr="00231CC1">
        <w:rPr>
          <w:rFonts w:asciiTheme="minorEastAsia" w:eastAsiaTheme="minorEastAsia" w:hAnsiTheme="minorEastAsia"/>
          <w:sz w:val="21"/>
          <w:szCs w:val="21"/>
        </w:rPr>
        <w:t>，公有领域是全世界创造</w:t>
      </w:r>
      <w:r w:rsidRPr="00231CC1">
        <w:rPr>
          <w:rFonts w:asciiTheme="minorEastAsia" w:eastAsiaTheme="minorEastAsia" w:hAnsiTheme="minorEastAsia" w:hint="eastAsia"/>
          <w:sz w:val="21"/>
          <w:szCs w:val="21"/>
        </w:rPr>
        <w:t>力</w:t>
      </w:r>
      <w:r w:rsidRPr="00231CC1">
        <w:rPr>
          <w:rFonts w:asciiTheme="minorEastAsia" w:eastAsiaTheme="minorEastAsia" w:hAnsiTheme="minorEastAsia"/>
          <w:sz w:val="21"/>
          <w:szCs w:val="21"/>
        </w:rPr>
        <w:t>和创新的基础。因此，</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希望提议在传统知识案文和传统文化表现形式案文的(b)段结尾</w:t>
      </w:r>
      <w:r w:rsidRPr="00231CC1">
        <w:rPr>
          <w:rFonts w:asciiTheme="minorEastAsia" w:eastAsiaTheme="minorEastAsia" w:hAnsiTheme="minorEastAsia" w:hint="eastAsia"/>
          <w:sz w:val="21"/>
          <w:szCs w:val="21"/>
        </w:rPr>
        <w:t>之处</w:t>
      </w:r>
      <w:r w:rsidRPr="00231CC1">
        <w:rPr>
          <w:rFonts w:asciiTheme="minorEastAsia" w:eastAsiaTheme="minorEastAsia" w:hAnsiTheme="minorEastAsia"/>
          <w:sz w:val="21"/>
          <w:szCs w:val="21"/>
        </w:rPr>
        <w:t>加</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以下措词，即“承认活跃的公有领域具有价值以及需要保护、维护和加强公有领域”。此外，考虑到传统知识和传统文化表现形式不同的性质，传统知识案文(c)段中的“或插入”字样应</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括号内。关于重新组织原第3条的定义以及资格标准，</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没有提出任何反对意见。然而，</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感到关切的是，关于资格标准的原案文消失不见。与传统知识和传统文化表现形式的定义一样，应当设定简明</w:t>
      </w:r>
      <w:r w:rsidRPr="00231CC1">
        <w:rPr>
          <w:rFonts w:asciiTheme="minorEastAsia" w:eastAsiaTheme="minorEastAsia" w:hAnsiTheme="minorEastAsia" w:hint="eastAsia"/>
          <w:sz w:val="21"/>
          <w:szCs w:val="21"/>
        </w:rPr>
        <w:t>而</w:t>
      </w:r>
      <w:r w:rsidRPr="00231CC1">
        <w:rPr>
          <w:rFonts w:asciiTheme="minorEastAsia" w:eastAsiaTheme="minorEastAsia" w:hAnsiTheme="minorEastAsia"/>
          <w:sz w:val="21"/>
          <w:szCs w:val="21"/>
        </w:rPr>
        <w:t>客观</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标准。虽然在之前的发言中</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提到它可以更加灵活地考虑多少年</w:t>
      </w:r>
      <w:r w:rsidRPr="00231CC1">
        <w:rPr>
          <w:rFonts w:asciiTheme="minorEastAsia" w:eastAsiaTheme="minorEastAsia" w:hAnsiTheme="minorEastAsia" w:hint="eastAsia"/>
          <w:sz w:val="21"/>
          <w:szCs w:val="21"/>
        </w:rPr>
        <w:t>应当</w:t>
      </w:r>
      <w:r w:rsidRPr="00231CC1">
        <w:rPr>
          <w:rFonts w:asciiTheme="minorEastAsia" w:eastAsiaTheme="minorEastAsia" w:hAnsiTheme="minorEastAsia"/>
          <w:sz w:val="21"/>
          <w:szCs w:val="21"/>
        </w:rPr>
        <w:t>是适当的，但仍应就“传统”这一术语的标准</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进一步澄清，</w:t>
      </w:r>
      <w:r w:rsidRPr="00231CC1">
        <w:rPr>
          <w:rFonts w:asciiTheme="minorEastAsia" w:eastAsiaTheme="minorEastAsia" w:hAnsiTheme="minorEastAsia" w:hint="eastAsia"/>
          <w:sz w:val="21"/>
          <w:szCs w:val="21"/>
        </w:rPr>
        <w:t>以</w:t>
      </w:r>
      <w:r w:rsidRPr="00231CC1">
        <w:rPr>
          <w:rFonts w:asciiTheme="minorEastAsia" w:eastAsiaTheme="minorEastAsia" w:hAnsiTheme="minorEastAsia"/>
          <w:sz w:val="21"/>
          <w:szCs w:val="21"/>
        </w:rPr>
        <w:t>确保法律</w:t>
      </w:r>
      <w:r w:rsidRPr="00231CC1">
        <w:rPr>
          <w:rFonts w:asciiTheme="minorEastAsia" w:eastAsiaTheme="minorEastAsia" w:hAnsiTheme="minorEastAsia" w:hint="eastAsia"/>
          <w:sz w:val="21"/>
          <w:szCs w:val="21"/>
        </w:rPr>
        <w:t>上的</w:t>
      </w:r>
      <w:r w:rsidRPr="00231CC1">
        <w:rPr>
          <w:rFonts w:asciiTheme="minorEastAsia" w:eastAsiaTheme="minorEastAsia" w:hAnsiTheme="minorEastAsia"/>
          <w:sz w:val="21"/>
          <w:szCs w:val="21"/>
        </w:rPr>
        <w:t>确定性和</w:t>
      </w:r>
      <w:proofErr w:type="gramStart"/>
      <w:r w:rsidRPr="00231CC1">
        <w:rPr>
          <w:rFonts w:asciiTheme="minorEastAsia" w:eastAsiaTheme="minorEastAsia" w:hAnsiTheme="minorEastAsia"/>
          <w:sz w:val="21"/>
          <w:szCs w:val="21"/>
        </w:rPr>
        <w:t>可</w:t>
      </w:r>
      <w:proofErr w:type="gramEnd"/>
      <w:r w:rsidRPr="00231CC1">
        <w:rPr>
          <w:rFonts w:asciiTheme="minorEastAsia" w:eastAsiaTheme="minorEastAsia" w:hAnsiTheme="minorEastAsia"/>
          <w:sz w:val="21"/>
          <w:szCs w:val="21"/>
        </w:rPr>
        <w:t>预测性。因此，</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建议在传统知识案文和传统文化表现形式案文中纳入“50年”或“XX年”的字样，并将其</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括号内。关于第3条，应针对各项传统知识和传统文化表现形式规定受益人。有必要与每项传统知识和传统文化表现形式建立独特的联系。受益人应当仅限于土著人民和当地社区，并且不应包括国家和民族。</w:t>
      </w:r>
    </w:p>
    <w:p w14:paraId="0ACDBBDE" w14:textId="77777777" w:rsidR="00743557" w:rsidRPr="00231CC1" w:rsidRDefault="00743557" w:rsidP="00A76FA2">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大韩民国代表团提出了两点，并对第一次修订稿中的细节持保留意见。首先，与之前的案文相比，第一次修订稿中传统知识和传统文化表现形式在“用语”方面似乎</w:t>
      </w:r>
      <w:r w:rsidRPr="00231CC1">
        <w:rPr>
          <w:rFonts w:asciiTheme="minorEastAsia" w:eastAsiaTheme="minorEastAsia" w:hAnsiTheme="minorEastAsia" w:hint="eastAsia"/>
          <w:sz w:val="21"/>
          <w:szCs w:val="21"/>
        </w:rPr>
        <w:t>没有</w:t>
      </w:r>
      <w:r w:rsidRPr="00231CC1">
        <w:rPr>
          <w:rFonts w:asciiTheme="minorEastAsia" w:eastAsiaTheme="minorEastAsia" w:hAnsiTheme="minorEastAsia"/>
          <w:sz w:val="21"/>
          <w:szCs w:val="21"/>
        </w:rPr>
        <w:t>显著差异，但经过IGC几届会议的讨论，新的第2条应当包含“资格/主题</w:t>
      </w:r>
      <w:r w:rsidRPr="00231CC1">
        <w:rPr>
          <w:rFonts w:asciiTheme="minorEastAsia" w:eastAsiaTheme="minorEastAsia" w:hAnsiTheme="minorEastAsia" w:hint="eastAsia"/>
          <w:sz w:val="21"/>
          <w:szCs w:val="21"/>
        </w:rPr>
        <w:t>事项</w:t>
      </w:r>
      <w:r w:rsidRPr="00231CC1">
        <w:rPr>
          <w:rFonts w:asciiTheme="minorEastAsia" w:eastAsiaTheme="minorEastAsia" w:hAnsiTheme="minorEastAsia"/>
          <w:sz w:val="21"/>
          <w:szCs w:val="21"/>
        </w:rPr>
        <w:t>”。受保护的传统知识的定义保持不变，</w:t>
      </w:r>
      <w:r w:rsidRPr="00231CC1">
        <w:rPr>
          <w:rFonts w:asciiTheme="minorEastAsia" w:eastAsiaTheme="minorEastAsia" w:hAnsiTheme="minorEastAsia" w:hint="eastAsia"/>
          <w:sz w:val="21"/>
          <w:szCs w:val="21"/>
        </w:rPr>
        <w:t>尽管</w:t>
      </w:r>
      <w:r w:rsidRPr="00231CC1">
        <w:rPr>
          <w:rFonts w:asciiTheme="minorEastAsia" w:eastAsiaTheme="minorEastAsia" w:hAnsiTheme="minorEastAsia"/>
          <w:sz w:val="21"/>
          <w:szCs w:val="21"/>
        </w:rPr>
        <w:t>已</w:t>
      </w:r>
      <w:proofErr w:type="gramStart"/>
      <w:r w:rsidRPr="00231CC1">
        <w:rPr>
          <w:rFonts w:asciiTheme="minorEastAsia" w:eastAsiaTheme="minorEastAsia" w:hAnsiTheme="minorEastAsia"/>
          <w:sz w:val="21"/>
          <w:szCs w:val="21"/>
        </w:rPr>
        <w:t>将资格</w:t>
      </w:r>
      <w:proofErr w:type="gramEnd"/>
      <w:r w:rsidRPr="00231CC1">
        <w:rPr>
          <w:rFonts w:asciiTheme="minorEastAsia" w:eastAsiaTheme="minorEastAsia" w:hAnsiTheme="minorEastAsia"/>
          <w:sz w:val="21"/>
          <w:szCs w:val="21"/>
        </w:rPr>
        <w:t>标准从第一次修订稿中移除。如果像第2条那样，仍然删除资格/主题</w:t>
      </w:r>
      <w:r w:rsidRPr="00231CC1">
        <w:rPr>
          <w:rFonts w:asciiTheme="minorEastAsia" w:eastAsiaTheme="minorEastAsia" w:hAnsiTheme="minorEastAsia" w:hint="eastAsia"/>
          <w:sz w:val="21"/>
          <w:szCs w:val="21"/>
        </w:rPr>
        <w:t>事项</w:t>
      </w:r>
      <w:r w:rsidRPr="00231CC1">
        <w:rPr>
          <w:rFonts w:asciiTheme="minorEastAsia" w:eastAsiaTheme="minorEastAsia" w:hAnsiTheme="minorEastAsia"/>
          <w:sz w:val="21"/>
          <w:szCs w:val="21"/>
        </w:rPr>
        <w:t>条款，就能更好地在“用语”部分分别定义传统知识和传统文化表现形式的一般概念，以及在资格标准部分</w:t>
      </w:r>
      <w:proofErr w:type="gramStart"/>
      <w:r w:rsidRPr="00231CC1">
        <w:rPr>
          <w:rFonts w:asciiTheme="minorEastAsia" w:eastAsiaTheme="minorEastAsia" w:hAnsiTheme="minorEastAsia"/>
          <w:sz w:val="21"/>
          <w:szCs w:val="21"/>
        </w:rPr>
        <w:t>定义受</w:t>
      </w:r>
      <w:proofErr w:type="gramEnd"/>
      <w:r w:rsidRPr="00231CC1">
        <w:rPr>
          <w:rFonts w:asciiTheme="minorEastAsia" w:eastAsiaTheme="minorEastAsia" w:hAnsiTheme="minorEastAsia"/>
          <w:sz w:val="21"/>
          <w:szCs w:val="21"/>
        </w:rPr>
        <w:t>保护的传统知识和传统文化表现形式的一般概念，</w:t>
      </w:r>
      <w:r w:rsidRPr="00231CC1">
        <w:rPr>
          <w:rFonts w:asciiTheme="minorEastAsia" w:eastAsiaTheme="minorEastAsia" w:hAnsiTheme="minorEastAsia" w:hint="eastAsia"/>
          <w:sz w:val="21"/>
          <w:szCs w:val="21"/>
        </w:rPr>
        <w:t>以</w:t>
      </w:r>
      <w:r w:rsidRPr="00231CC1">
        <w:rPr>
          <w:rFonts w:asciiTheme="minorEastAsia" w:eastAsiaTheme="minorEastAsia" w:hAnsiTheme="minorEastAsia"/>
          <w:sz w:val="21"/>
          <w:szCs w:val="21"/>
        </w:rPr>
        <w:t>使案文更加明晰。其次，关于第3条，第一次</w:t>
      </w:r>
      <w:proofErr w:type="gramStart"/>
      <w:r w:rsidRPr="00231CC1">
        <w:rPr>
          <w:rFonts w:asciiTheme="minorEastAsia" w:eastAsiaTheme="minorEastAsia" w:hAnsiTheme="minorEastAsia"/>
          <w:sz w:val="21"/>
          <w:szCs w:val="21"/>
        </w:rPr>
        <w:t>修订稿新插入</w:t>
      </w:r>
      <w:proofErr w:type="gramEnd"/>
      <w:r w:rsidRPr="00231CC1">
        <w:rPr>
          <w:rFonts w:asciiTheme="minorEastAsia" w:eastAsiaTheme="minorEastAsia" w:hAnsiTheme="minorEastAsia"/>
          <w:sz w:val="21"/>
          <w:szCs w:val="21"/>
        </w:rPr>
        <w:t>了“其他受益人”一词，但其范围和概念含糊不清，需要开展进一步讨论。</w:t>
      </w:r>
    </w:p>
    <w:p w14:paraId="32425BC1"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俄罗斯联邦代表团支持第一次修订稿的案文，</w:t>
      </w:r>
      <w:r w:rsidRPr="00231CC1">
        <w:rPr>
          <w:rFonts w:asciiTheme="minorEastAsia" w:eastAsiaTheme="minorEastAsia" w:hAnsiTheme="minorEastAsia" w:hint="eastAsia"/>
          <w:sz w:val="21"/>
          <w:szCs w:val="21"/>
        </w:rPr>
        <w:t>虽然它对</w:t>
      </w:r>
      <w:r w:rsidRPr="00231CC1">
        <w:rPr>
          <w:rFonts w:asciiTheme="minorEastAsia" w:eastAsiaTheme="minorEastAsia" w:hAnsiTheme="minorEastAsia"/>
          <w:sz w:val="21"/>
          <w:szCs w:val="21"/>
        </w:rPr>
        <w:t>该案文发表了一些</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意见。毫无疑问，该文件新格式中最重要的方面就是需要具备灵活性。一旦具备了灵活性，该文件就能被转化为国家立法。序言</w:t>
      </w:r>
      <w:r w:rsidRPr="00231CC1">
        <w:rPr>
          <w:rFonts w:asciiTheme="minorEastAsia" w:eastAsiaTheme="minorEastAsia" w:hAnsiTheme="minorEastAsia" w:hint="eastAsia"/>
          <w:sz w:val="21"/>
          <w:szCs w:val="21"/>
        </w:rPr>
        <w:t>部分</w:t>
      </w:r>
      <w:r w:rsidRPr="00231CC1">
        <w:rPr>
          <w:rFonts w:asciiTheme="minorEastAsia" w:eastAsiaTheme="minorEastAsia" w:hAnsiTheme="minorEastAsia"/>
          <w:sz w:val="21"/>
          <w:szCs w:val="21"/>
        </w:rPr>
        <w:t>第三段</w:t>
      </w:r>
      <w:r w:rsidRPr="00231CC1">
        <w:rPr>
          <w:rFonts w:asciiTheme="minorEastAsia" w:eastAsiaTheme="minorEastAsia" w:hAnsiTheme="minorEastAsia" w:hint="eastAsia"/>
          <w:sz w:val="21"/>
          <w:szCs w:val="21"/>
        </w:rPr>
        <w:t>与</w:t>
      </w:r>
      <w:r w:rsidRPr="00231CC1">
        <w:rPr>
          <w:rFonts w:asciiTheme="minorEastAsia" w:eastAsiaTheme="minorEastAsia" w:hAnsiTheme="minorEastAsia"/>
          <w:sz w:val="21"/>
          <w:szCs w:val="21"/>
        </w:rPr>
        <w:t>俄罗斯的国家立法</w:t>
      </w:r>
      <w:r w:rsidRPr="00231CC1">
        <w:rPr>
          <w:rFonts w:asciiTheme="minorEastAsia" w:eastAsiaTheme="minorEastAsia" w:hAnsiTheme="minorEastAsia" w:hint="eastAsia"/>
          <w:sz w:val="21"/>
          <w:szCs w:val="21"/>
        </w:rPr>
        <w:t>相一致</w:t>
      </w:r>
      <w:r w:rsidRPr="00231CC1">
        <w:rPr>
          <w:rFonts w:asciiTheme="minorEastAsia" w:eastAsiaTheme="minorEastAsia" w:hAnsiTheme="minorEastAsia"/>
          <w:sz w:val="21"/>
          <w:szCs w:val="21"/>
        </w:rPr>
        <w:t>，并且为各成员国依据各自国情保护传统知识提供了灵活</w:t>
      </w:r>
      <w:r w:rsidRPr="00231CC1">
        <w:rPr>
          <w:rFonts w:asciiTheme="minorEastAsia" w:eastAsiaTheme="minorEastAsia" w:hAnsiTheme="minorEastAsia" w:hint="eastAsia"/>
          <w:sz w:val="21"/>
          <w:szCs w:val="21"/>
        </w:rPr>
        <w:t>性</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希望对该文件加以改进，并且纳入提及国家立法的措词。</w:t>
      </w:r>
    </w:p>
    <w:p w14:paraId="026922E6"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法国代表团提及的问题</w:t>
      </w:r>
      <w:r w:rsidRPr="00231CC1">
        <w:rPr>
          <w:rFonts w:asciiTheme="minorEastAsia" w:eastAsiaTheme="minorEastAsia" w:hAnsiTheme="minorEastAsia" w:hint="eastAsia"/>
          <w:sz w:val="21"/>
          <w:szCs w:val="21"/>
        </w:rPr>
        <w:t>涉及</w:t>
      </w:r>
      <w:r w:rsidRPr="00231CC1">
        <w:rPr>
          <w:rFonts w:asciiTheme="minorEastAsia" w:eastAsiaTheme="minorEastAsia" w:hAnsiTheme="minorEastAsia"/>
          <w:sz w:val="21"/>
          <w:szCs w:val="21"/>
        </w:rPr>
        <w:t>对土著社区的定义</w:t>
      </w:r>
      <w:r w:rsidRPr="00231CC1">
        <w:rPr>
          <w:rFonts w:asciiTheme="minorEastAsia" w:eastAsiaTheme="minorEastAsia" w:hAnsiTheme="minorEastAsia" w:hint="eastAsia"/>
          <w:sz w:val="21"/>
          <w:szCs w:val="21"/>
        </w:rPr>
        <w:t>和</w:t>
      </w:r>
      <w:r w:rsidRPr="00231CC1">
        <w:rPr>
          <w:rFonts w:asciiTheme="minorEastAsia" w:eastAsiaTheme="minorEastAsia" w:hAnsiTheme="minorEastAsia"/>
          <w:sz w:val="21"/>
          <w:szCs w:val="21"/>
        </w:rPr>
        <w:t>受益人问题。从严格的法律立场出发，并不存在一个国际公认的“土著人民”定义。对此给出定义的唯一一份具有法律约束力的案文是</w:t>
      </w:r>
      <w:r w:rsidRPr="00231CC1">
        <w:rPr>
          <w:rFonts w:asciiTheme="minorEastAsia" w:eastAsiaTheme="minorEastAsia" w:hAnsiTheme="minorEastAsia" w:hint="eastAsia"/>
          <w:sz w:val="21"/>
          <w:szCs w:val="21"/>
        </w:rPr>
        <w:t>《国际</w:t>
      </w:r>
      <w:r w:rsidRPr="00231CC1">
        <w:rPr>
          <w:rFonts w:asciiTheme="minorEastAsia" w:eastAsiaTheme="minorEastAsia" w:hAnsiTheme="minorEastAsia"/>
          <w:sz w:val="21"/>
          <w:szCs w:val="21"/>
        </w:rPr>
        <w:t>劳工组织第169号公约</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，全世界只有22个国家批准了该公约，其中仅有三个欧</w:t>
      </w:r>
      <w:r w:rsidRPr="00231CC1">
        <w:rPr>
          <w:rFonts w:asciiTheme="minorEastAsia" w:eastAsiaTheme="minorEastAsia" w:hAnsiTheme="minorEastAsia" w:hint="eastAsia"/>
          <w:sz w:val="21"/>
          <w:szCs w:val="21"/>
        </w:rPr>
        <w:t>盟</w:t>
      </w:r>
      <w:r w:rsidRPr="00231CC1">
        <w:rPr>
          <w:rFonts w:asciiTheme="minorEastAsia" w:eastAsiaTheme="minorEastAsia" w:hAnsiTheme="minorEastAsia"/>
          <w:sz w:val="21"/>
          <w:szCs w:val="21"/>
        </w:rPr>
        <w:t>国家，这表明国际上缺乏对这一问题的共识。土著居民或</w:t>
      </w:r>
      <w:r w:rsidRPr="00231CC1">
        <w:rPr>
          <w:rFonts w:asciiTheme="minorEastAsia" w:eastAsiaTheme="minorEastAsia" w:hAnsiTheme="minorEastAsia" w:hint="eastAsia"/>
          <w:sz w:val="21"/>
          <w:szCs w:val="21"/>
        </w:rPr>
        <w:t>社区</w:t>
      </w:r>
      <w:r w:rsidRPr="00231CC1">
        <w:rPr>
          <w:rFonts w:asciiTheme="minorEastAsia" w:eastAsiaTheme="minorEastAsia" w:hAnsiTheme="minorEastAsia"/>
          <w:sz w:val="21"/>
          <w:szCs w:val="21"/>
        </w:rPr>
        <w:t>概念可以指向某一</w:t>
      </w:r>
      <w:r w:rsidRPr="00231CC1">
        <w:rPr>
          <w:rFonts w:asciiTheme="minorEastAsia" w:eastAsiaTheme="minorEastAsia" w:hAnsiTheme="minorEastAsia" w:hint="eastAsia"/>
          <w:sz w:val="21"/>
          <w:szCs w:val="21"/>
        </w:rPr>
        <w:t>地域</w:t>
      </w:r>
      <w:r w:rsidRPr="00231CC1">
        <w:rPr>
          <w:rFonts w:asciiTheme="minorEastAsia" w:eastAsiaTheme="minorEastAsia" w:hAnsiTheme="minorEastAsia"/>
          <w:sz w:val="21"/>
          <w:szCs w:val="21"/>
        </w:rPr>
        <w:t>任何人群的后裔，比如在全球不同地方都曾出现过的殖民时期，由于其特殊习俗，区别于一般居民人群。这一定义也引发了决定问题，即如何决定某人是否属于该人群——</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想</w:t>
      </w:r>
      <w:r w:rsidRPr="00231CC1">
        <w:rPr>
          <w:rFonts w:asciiTheme="minorEastAsia" w:eastAsiaTheme="minorEastAsia" w:hAnsiTheme="minorEastAsia" w:hint="eastAsia"/>
          <w:sz w:val="21"/>
          <w:szCs w:val="21"/>
        </w:rPr>
        <w:t>知道</w:t>
      </w:r>
      <w:r w:rsidRPr="00231CC1">
        <w:rPr>
          <w:rFonts w:asciiTheme="minorEastAsia" w:eastAsiaTheme="minorEastAsia" w:hAnsiTheme="minorEastAsia"/>
          <w:sz w:val="21"/>
          <w:szCs w:val="21"/>
        </w:rPr>
        <w:t>归属问题是不是自我指定或自我承认的（</w:t>
      </w:r>
      <w:r w:rsidRPr="00231CC1">
        <w:rPr>
          <w:rFonts w:asciiTheme="minorEastAsia" w:eastAsiaTheme="minorEastAsia" w:hAnsiTheme="minorEastAsia" w:hint="eastAsia"/>
          <w:sz w:val="21"/>
          <w:szCs w:val="21"/>
        </w:rPr>
        <w:t>无</w:t>
      </w:r>
      <w:r w:rsidRPr="00231CC1">
        <w:rPr>
          <w:rFonts w:asciiTheme="minorEastAsia" w:eastAsiaTheme="minorEastAsia" w:hAnsiTheme="minorEastAsia"/>
          <w:sz w:val="21"/>
          <w:szCs w:val="21"/>
        </w:rPr>
        <w:t>任何客观标准）——以及如何确定这一点或该人是否属于土著社区。</w:t>
      </w:r>
      <w:r w:rsidRPr="00231CC1">
        <w:rPr>
          <w:rFonts w:asciiTheme="minorEastAsia" w:eastAsiaTheme="minorEastAsia" w:hAnsiTheme="minorEastAsia" w:hint="eastAsia"/>
          <w:sz w:val="21"/>
          <w:szCs w:val="21"/>
        </w:rPr>
        <w:t>所有这些</w:t>
      </w:r>
      <w:r w:rsidRPr="00231CC1">
        <w:rPr>
          <w:rFonts w:asciiTheme="minorEastAsia" w:eastAsiaTheme="minorEastAsia" w:hAnsiTheme="minorEastAsia"/>
          <w:sz w:val="21"/>
          <w:szCs w:val="21"/>
        </w:rPr>
        <w:t>要素使定义变得非常脆弱，并且很难以此为基础给予这些居民权利。这是一个具有敏感性的政治问题。一个不错的想法是</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在IGC定义术语时，在第2条中对此概念采用在法律上统一的办法。</w:t>
      </w:r>
    </w:p>
    <w:p w14:paraId="5AA8C78E"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，从传统文化表现形式角度出发，</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高兴地参与考虑</w:t>
      </w:r>
      <w:proofErr w:type="gramStart"/>
      <w:r w:rsidRPr="00231CC1">
        <w:rPr>
          <w:rFonts w:asciiTheme="minorEastAsia" w:eastAsiaTheme="minorEastAsia" w:hAnsiTheme="minorEastAsia"/>
          <w:sz w:val="21"/>
          <w:szCs w:val="21"/>
        </w:rPr>
        <w:t>将资格</w:t>
      </w:r>
      <w:proofErr w:type="gramEnd"/>
      <w:r w:rsidRPr="00231CC1">
        <w:rPr>
          <w:rFonts w:asciiTheme="minorEastAsia" w:eastAsiaTheme="minorEastAsia" w:hAnsiTheme="minorEastAsia"/>
          <w:sz w:val="21"/>
          <w:szCs w:val="21"/>
        </w:rPr>
        <w:t>标准纳入定义的可能性的探索工作中。</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听取了一</w:t>
      </w:r>
      <w:r w:rsidRPr="00231CC1">
        <w:rPr>
          <w:rFonts w:asciiTheme="minorEastAsia" w:eastAsiaTheme="minorEastAsia" w:hAnsiTheme="minorEastAsia" w:hint="eastAsia"/>
          <w:sz w:val="21"/>
          <w:szCs w:val="21"/>
        </w:rPr>
        <w:t>些</w:t>
      </w:r>
      <w:r w:rsidRPr="00231CC1">
        <w:rPr>
          <w:rFonts w:asciiTheme="minorEastAsia" w:eastAsiaTheme="minorEastAsia" w:hAnsiTheme="minorEastAsia"/>
          <w:sz w:val="21"/>
          <w:szCs w:val="21"/>
        </w:rPr>
        <w:t>关于</w:t>
      </w:r>
      <w:proofErr w:type="gramStart"/>
      <w:r w:rsidRPr="00231CC1">
        <w:rPr>
          <w:rFonts w:asciiTheme="minorEastAsia" w:eastAsiaTheme="minorEastAsia" w:hAnsiTheme="minorEastAsia"/>
          <w:sz w:val="21"/>
          <w:szCs w:val="21"/>
        </w:rPr>
        <w:t>将资格</w:t>
      </w:r>
      <w:proofErr w:type="gramEnd"/>
      <w:r w:rsidRPr="00231CC1">
        <w:rPr>
          <w:rFonts w:asciiTheme="minorEastAsia" w:eastAsiaTheme="minorEastAsia" w:hAnsiTheme="minorEastAsia"/>
          <w:sz w:val="21"/>
          <w:szCs w:val="21"/>
        </w:rPr>
        <w:t>标准保留在单独一项条款中的好处的发言。</w:t>
      </w:r>
      <w:r w:rsidRPr="00231CC1">
        <w:rPr>
          <w:rFonts w:asciiTheme="minorEastAsia" w:eastAsiaTheme="minorEastAsia" w:hAnsiTheme="minorEastAsia" w:hint="eastAsia"/>
          <w:sz w:val="21"/>
          <w:szCs w:val="21"/>
        </w:rPr>
        <w:t>它将</w:t>
      </w:r>
      <w:r w:rsidRPr="00231CC1">
        <w:rPr>
          <w:rFonts w:asciiTheme="minorEastAsia" w:eastAsiaTheme="minorEastAsia" w:hAnsiTheme="minorEastAsia"/>
          <w:sz w:val="21"/>
          <w:szCs w:val="21"/>
        </w:rPr>
        <w:t>继续</w:t>
      </w:r>
      <w:r w:rsidRPr="00231CC1">
        <w:rPr>
          <w:rFonts w:asciiTheme="minorEastAsia" w:eastAsiaTheme="minorEastAsia" w:hAnsiTheme="minorEastAsia" w:hint="eastAsia"/>
          <w:sz w:val="21"/>
          <w:szCs w:val="21"/>
        </w:rPr>
        <w:t>思</w:t>
      </w:r>
      <w:r w:rsidRPr="00231CC1">
        <w:rPr>
          <w:rFonts w:asciiTheme="minorEastAsia" w:eastAsiaTheme="minorEastAsia" w:hAnsiTheme="minorEastAsia"/>
          <w:sz w:val="21"/>
          <w:szCs w:val="21"/>
        </w:rPr>
        <w:t>考这一问题。展望未来，</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愿意就提出的许多好主意开展进一步讨论。</w:t>
      </w:r>
    </w:p>
    <w:p w14:paraId="4CD500DE"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多民族玻利维亚国代表团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，案文包含许多积极方面。案文给予国家立法一定的灵活性，</w:t>
      </w:r>
      <w:r w:rsidRPr="00231CC1">
        <w:rPr>
          <w:rFonts w:asciiTheme="minorEastAsia" w:eastAsiaTheme="minorEastAsia" w:hAnsiTheme="minorEastAsia" w:hint="eastAsia"/>
          <w:sz w:val="21"/>
          <w:szCs w:val="21"/>
        </w:rPr>
        <w:t>这将</w:t>
      </w:r>
      <w:r w:rsidRPr="00231CC1">
        <w:rPr>
          <w:rFonts w:asciiTheme="minorEastAsia" w:eastAsiaTheme="minorEastAsia" w:hAnsiTheme="minorEastAsia"/>
          <w:sz w:val="21"/>
          <w:szCs w:val="21"/>
        </w:rPr>
        <w:t>允许各国根据具体国情，定义其希望适用的标准或想要如何向前推进。</w:t>
      </w:r>
      <w:r w:rsidRPr="00231CC1">
        <w:rPr>
          <w:rFonts w:asciiTheme="minorEastAsia" w:eastAsiaTheme="minorEastAsia" w:hAnsiTheme="minorEastAsia" w:hint="eastAsia"/>
          <w:sz w:val="21"/>
          <w:szCs w:val="21"/>
        </w:rPr>
        <w:t>很</w:t>
      </w:r>
      <w:r w:rsidRPr="00231CC1">
        <w:rPr>
          <w:rFonts w:asciiTheme="minorEastAsia" w:eastAsiaTheme="minorEastAsia" w:hAnsiTheme="minorEastAsia"/>
          <w:sz w:val="21"/>
          <w:szCs w:val="21"/>
        </w:rPr>
        <w:t>显然，案文包含一些敏感问题，特别是对于多民族玻利维亚国</w:t>
      </w:r>
      <w:r w:rsidRPr="00231CC1">
        <w:rPr>
          <w:rFonts w:asciiTheme="minorEastAsia" w:eastAsiaTheme="minorEastAsia" w:hAnsiTheme="minorEastAsia" w:hint="eastAsia"/>
          <w:sz w:val="21"/>
          <w:szCs w:val="21"/>
        </w:rPr>
        <w:t>而言</w:t>
      </w:r>
      <w:r w:rsidRPr="00231CC1">
        <w:rPr>
          <w:rFonts w:asciiTheme="minorEastAsia" w:eastAsiaTheme="minorEastAsia" w:hAnsiTheme="minorEastAsia"/>
          <w:sz w:val="21"/>
          <w:szCs w:val="21"/>
        </w:rPr>
        <w:t>。明智的做法是考虑到各国之间的分歧。多民族玻利维亚国拥有大量的土著居民。一个不错的想法是纳入资格标准，但不作过多</w:t>
      </w:r>
      <w:r w:rsidRPr="00231CC1">
        <w:rPr>
          <w:rFonts w:asciiTheme="minorEastAsia" w:eastAsiaTheme="minorEastAsia" w:hAnsiTheme="minorEastAsia" w:hint="eastAsia"/>
          <w:sz w:val="21"/>
          <w:szCs w:val="21"/>
        </w:rPr>
        <w:t>的</w:t>
      </w:r>
      <w:r w:rsidRPr="00231CC1">
        <w:rPr>
          <w:rFonts w:asciiTheme="minorEastAsia" w:eastAsiaTheme="minorEastAsia" w:hAnsiTheme="minorEastAsia"/>
          <w:sz w:val="21"/>
          <w:szCs w:val="21"/>
        </w:rPr>
        <w:t>具体规定，因为</w:t>
      </w:r>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作为一个国家刚刚认识到资格标准的重要性，并且需要在国家一级与土著人民进行</w:t>
      </w:r>
      <w:r w:rsidRPr="00231CC1">
        <w:rPr>
          <w:rFonts w:asciiTheme="minorEastAsia" w:eastAsiaTheme="minorEastAsia" w:hAnsiTheme="minorEastAsia" w:hint="eastAsia"/>
          <w:sz w:val="21"/>
          <w:szCs w:val="21"/>
        </w:rPr>
        <w:t>磋</w:t>
      </w:r>
      <w:r w:rsidRPr="00231CC1">
        <w:rPr>
          <w:rFonts w:asciiTheme="minorEastAsia" w:eastAsiaTheme="minorEastAsia" w:hAnsiTheme="minorEastAsia"/>
          <w:sz w:val="21"/>
          <w:szCs w:val="21"/>
        </w:rPr>
        <w:t>商，以便在可能存在某些标准的情况下对其加以界定。在</w:t>
      </w:r>
      <w:r w:rsidRPr="00231CC1">
        <w:rPr>
          <w:rFonts w:asciiTheme="minorEastAsia" w:eastAsiaTheme="minorEastAsia" w:hAnsiTheme="minorEastAsia" w:hint="eastAsia"/>
          <w:sz w:val="21"/>
          <w:szCs w:val="21"/>
        </w:rPr>
        <w:t>研究</w:t>
      </w:r>
      <w:r w:rsidRPr="00231CC1">
        <w:rPr>
          <w:rFonts w:asciiTheme="minorEastAsia" w:eastAsiaTheme="minorEastAsia" w:hAnsiTheme="minorEastAsia"/>
          <w:sz w:val="21"/>
          <w:szCs w:val="21"/>
        </w:rPr>
        <w:t>“创造</w:t>
      </w:r>
      <w:r w:rsidRPr="00231CC1">
        <w:rPr>
          <w:rFonts w:asciiTheme="minorEastAsia" w:eastAsiaTheme="minorEastAsia" w:hAnsiTheme="minorEastAsia" w:hint="eastAsia"/>
          <w:sz w:val="21"/>
          <w:szCs w:val="21"/>
        </w:rPr>
        <w:t>力</w:t>
      </w:r>
      <w:r w:rsidRPr="00231CC1">
        <w:rPr>
          <w:rFonts w:asciiTheme="minorEastAsia" w:eastAsiaTheme="minorEastAsia" w:hAnsiTheme="minorEastAsia"/>
          <w:sz w:val="21"/>
          <w:szCs w:val="21"/>
        </w:rPr>
        <w:t>”这一术语时，它表示，它曾经以为创造传统知识不属于</w:t>
      </w:r>
      <w:r w:rsidRPr="00231CC1">
        <w:rPr>
          <w:rFonts w:asciiTheme="minorEastAsia" w:eastAsiaTheme="minorEastAsia" w:hAnsiTheme="minorEastAsia" w:hint="eastAsia"/>
          <w:sz w:val="21"/>
          <w:szCs w:val="21"/>
        </w:rPr>
        <w:t>其《</w:t>
      </w:r>
      <w:r w:rsidRPr="00231CC1">
        <w:rPr>
          <w:rFonts w:asciiTheme="minorEastAsia" w:eastAsiaTheme="minorEastAsia" w:hAnsiTheme="minorEastAsia"/>
          <w:sz w:val="21"/>
          <w:szCs w:val="21"/>
        </w:rPr>
        <w:t>宪法</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或国内立法的范畴。土著社区经常</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，他们的知识并非总是创造性进程带来的成果。它赞同其他代表团</w:t>
      </w:r>
      <w:r w:rsidRPr="00231CC1">
        <w:rPr>
          <w:rFonts w:asciiTheme="minorEastAsia" w:eastAsiaTheme="minorEastAsia" w:hAnsiTheme="minorEastAsia" w:hint="eastAsia"/>
          <w:sz w:val="21"/>
          <w:szCs w:val="21"/>
        </w:rPr>
        <w:t>就</w:t>
      </w:r>
      <w:r w:rsidRPr="00231CC1">
        <w:rPr>
          <w:rFonts w:asciiTheme="minorEastAsia" w:eastAsiaTheme="minorEastAsia" w:hAnsiTheme="minorEastAsia"/>
          <w:sz w:val="21"/>
          <w:szCs w:val="21"/>
        </w:rPr>
        <w:t>受保护的传统知识表达的许多观点，但这些观点使混淆程度提升。将某些特定类型的知识排除在外是不负责任的。必须使该文件符合规程，</w:t>
      </w:r>
      <w:r w:rsidRPr="00231CC1">
        <w:rPr>
          <w:rFonts w:asciiTheme="minorEastAsia" w:eastAsiaTheme="minorEastAsia" w:hAnsiTheme="minorEastAsia" w:hint="eastAsia"/>
          <w:sz w:val="21"/>
          <w:szCs w:val="21"/>
        </w:rPr>
        <w:t>以便</w:t>
      </w:r>
      <w:r w:rsidRPr="00231CC1">
        <w:rPr>
          <w:rFonts w:asciiTheme="minorEastAsia" w:eastAsiaTheme="minorEastAsia" w:hAnsiTheme="minorEastAsia"/>
          <w:sz w:val="21"/>
          <w:szCs w:val="21"/>
        </w:rPr>
        <w:t>推进IGC的工作。</w:t>
      </w:r>
    </w:p>
    <w:p w14:paraId="69F2D7AA"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尼日尔代表团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，协调人确实已</w:t>
      </w:r>
      <w:r w:rsidRPr="00231CC1">
        <w:rPr>
          <w:rFonts w:asciiTheme="minorEastAsia" w:eastAsiaTheme="minorEastAsia" w:hAnsiTheme="minorEastAsia" w:hint="eastAsia"/>
          <w:sz w:val="21"/>
          <w:szCs w:val="21"/>
        </w:rPr>
        <w:t>按</w:t>
      </w:r>
      <w:r w:rsidRPr="00231CC1">
        <w:rPr>
          <w:rFonts w:asciiTheme="minorEastAsia" w:eastAsiaTheme="minorEastAsia" w:hAnsiTheme="minorEastAsia"/>
          <w:sz w:val="21"/>
          <w:szCs w:val="21"/>
        </w:rPr>
        <w:t>照任务授权试图缩小分歧。如果IGC在这方面追随他们的脚步，就能够向前推进，并切实缩小所有分歧。它感到遗憾的是，时间标准问题被再次摆上台面。它引用了2002年3月29日题为“传统知识保护专门制度的要素”的产权组织文件（WIPO/GRTKF/IC/3/8），其中第14页第25段表明时间标准不具有相关性：“对传统知识本身属于公有领域这一理解</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的限制，其背后的理念是</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由于传统知识是传统的，是‘古老的’，因此无法收回。”该报告强调，“传统”这一术语是指传统知识经过精心打造，而不是指它被创造出来的时间。即使是曾经提议对</w:t>
      </w:r>
      <w:r w:rsidRPr="00231CC1">
        <w:rPr>
          <w:rFonts w:asciiTheme="minorEastAsia" w:eastAsiaTheme="minorEastAsia" w:hAnsiTheme="minorEastAsia" w:hint="eastAsia"/>
          <w:sz w:val="21"/>
          <w:szCs w:val="21"/>
        </w:rPr>
        <w:t>其</w:t>
      </w:r>
      <w:r w:rsidRPr="00231CC1">
        <w:rPr>
          <w:rFonts w:asciiTheme="minorEastAsia" w:eastAsiaTheme="minorEastAsia" w:hAnsiTheme="minorEastAsia"/>
          <w:sz w:val="21"/>
          <w:szCs w:val="21"/>
        </w:rPr>
        <w:t>加以标准灵活应用的日本代表团也很难理解这项标准。它欣</w:t>
      </w:r>
      <w:r w:rsidRPr="00231CC1">
        <w:rPr>
          <w:rFonts w:asciiTheme="minorEastAsia" w:eastAsiaTheme="minorEastAsia" w:hAnsiTheme="minorEastAsia" w:hint="eastAsia"/>
          <w:sz w:val="21"/>
          <w:szCs w:val="21"/>
        </w:rPr>
        <w:t>见</w:t>
      </w:r>
      <w:r w:rsidRPr="00231CC1">
        <w:rPr>
          <w:rFonts w:asciiTheme="minorEastAsia" w:eastAsiaTheme="minorEastAsia" w:hAnsiTheme="minorEastAsia"/>
          <w:sz w:val="21"/>
          <w:szCs w:val="21"/>
        </w:rPr>
        <w:t>它的提案被放到括号里。另有代表团甚至比IGC还保守，坚持保留不具相关性的时间标准。产权组织报告</w:t>
      </w:r>
      <w:r w:rsidRPr="00231CC1">
        <w:rPr>
          <w:rFonts w:asciiTheme="minorEastAsia" w:eastAsiaTheme="minorEastAsia" w:hAnsiTheme="minorEastAsia" w:hint="eastAsia"/>
          <w:sz w:val="21"/>
          <w:szCs w:val="21"/>
        </w:rPr>
        <w:t>与</w:t>
      </w:r>
      <w:r w:rsidRPr="00231CC1">
        <w:rPr>
          <w:rFonts w:asciiTheme="minorEastAsia" w:eastAsiaTheme="minorEastAsia" w:hAnsiTheme="minorEastAsia"/>
          <w:sz w:val="21"/>
          <w:szCs w:val="21"/>
        </w:rPr>
        <w:t>公有领域</w:t>
      </w:r>
      <w:r w:rsidRPr="00231CC1">
        <w:rPr>
          <w:rFonts w:asciiTheme="minorEastAsia" w:eastAsiaTheme="minorEastAsia" w:hAnsiTheme="minorEastAsia" w:hint="eastAsia"/>
          <w:sz w:val="21"/>
          <w:szCs w:val="21"/>
        </w:rPr>
        <w:t>有关</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日本</w:t>
      </w:r>
      <w:r w:rsidRPr="00231CC1">
        <w:rPr>
          <w:rFonts w:asciiTheme="minorEastAsia" w:eastAsiaTheme="minorEastAsia" w:hAnsiTheme="minorEastAsia"/>
          <w:sz w:val="21"/>
          <w:szCs w:val="21"/>
        </w:rPr>
        <w:t>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，IGC的讨论没有弥合分歧，事实上</w:t>
      </w:r>
      <w:r w:rsidRPr="00231CC1">
        <w:rPr>
          <w:rFonts w:asciiTheme="minorEastAsia" w:eastAsiaTheme="minorEastAsia" w:hAnsiTheme="minorEastAsia" w:hint="eastAsia"/>
          <w:sz w:val="21"/>
          <w:szCs w:val="21"/>
        </w:rPr>
        <w:t>多</w:t>
      </w:r>
      <w:r w:rsidRPr="00231CC1">
        <w:rPr>
          <w:rFonts w:asciiTheme="minorEastAsia" w:eastAsiaTheme="minorEastAsia" w:hAnsiTheme="minorEastAsia"/>
          <w:sz w:val="21"/>
          <w:szCs w:val="21"/>
        </w:rPr>
        <w:t>年来反而使情况恶化。这样的事态发展是不利的。关于公有领域问题，举例来说，有人希望强行</w:t>
      </w:r>
      <w:r w:rsidRPr="00231CC1">
        <w:rPr>
          <w:rFonts w:asciiTheme="minorEastAsia" w:eastAsiaTheme="minorEastAsia" w:hAnsiTheme="minorEastAsia" w:hint="eastAsia"/>
          <w:sz w:val="21"/>
          <w:szCs w:val="21"/>
        </w:rPr>
        <w:t>定义</w:t>
      </w:r>
      <w:r w:rsidRPr="00231CC1">
        <w:rPr>
          <w:rFonts w:asciiTheme="minorEastAsia" w:eastAsiaTheme="minorEastAsia" w:hAnsiTheme="minorEastAsia"/>
          <w:sz w:val="21"/>
          <w:szCs w:val="21"/>
        </w:rPr>
        <w:t>公有领域，并且想拥有一份普遍适用的国际文书，但迄今为止还不存在这样的案文。所有这些概念</w:t>
      </w:r>
      <w:r w:rsidRPr="00231CC1">
        <w:rPr>
          <w:rFonts w:asciiTheme="minorEastAsia" w:eastAsiaTheme="minorEastAsia" w:hAnsiTheme="minorEastAsia" w:hint="eastAsia"/>
          <w:sz w:val="21"/>
          <w:szCs w:val="21"/>
        </w:rPr>
        <w:t>性</w:t>
      </w:r>
      <w:r w:rsidRPr="00231CC1">
        <w:rPr>
          <w:rFonts w:asciiTheme="minorEastAsia" w:eastAsiaTheme="minorEastAsia" w:hAnsiTheme="minorEastAsia"/>
          <w:sz w:val="21"/>
          <w:szCs w:val="21"/>
        </w:rPr>
        <w:t>问题都还没有得到解决，而且只要某些成员还在纠结于这些问题，IGC就无法缩小分歧以及弥合不同的观点。知识产权旨在创造新的事物，但不幸的是，许多伙伴并不认同这一逻辑，</w:t>
      </w:r>
      <w:r w:rsidRPr="00231CC1">
        <w:rPr>
          <w:rFonts w:asciiTheme="minorEastAsia" w:eastAsiaTheme="minorEastAsia" w:hAnsiTheme="minorEastAsia" w:hint="eastAsia"/>
          <w:sz w:val="21"/>
          <w:szCs w:val="21"/>
        </w:rPr>
        <w:t>因为</w:t>
      </w:r>
      <w:r w:rsidRPr="00231CC1">
        <w:rPr>
          <w:rFonts w:asciiTheme="minorEastAsia" w:eastAsiaTheme="minorEastAsia" w:hAnsiTheme="minorEastAsia"/>
          <w:sz w:val="21"/>
          <w:szCs w:val="21"/>
        </w:rPr>
        <w:t>他们似乎还在纠结于概念性的知识产权框架。IGC必须就更新的差距分析草案</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创新性努力。在殖民时期，殖民者认为传统知识和传统文化表现形式处于未定状态，但传统知识设法在殖民和后殖民时期保留了下来。传统知识仍然存在。如果各成员真的</w:t>
      </w:r>
      <w:r w:rsidRPr="00231CC1">
        <w:rPr>
          <w:rFonts w:asciiTheme="minorEastAsia" w:eastAsiaTheme="minorEastAsia" w:hAnsiTheme="minorEastAsia" w:hint="eastAsia"/>
          <w:sz w:val="21"/>
          <w:szCs w:val="21"/>
        </w:rPr>
        <w:t>希望</w:t>
      </w:r>
      <w:r w:rsidRPr="00231CC1">
        <w:rPr>
          <w:rFonts w:asciiTheme="minorEastAsia" w:eastAsiaTheme="minorEastAsia" w:hAnsiTheme="minorEastAsia"/>
          <w:sz w:val="21"/>
          <w:szCs w:val="21"/>
        </w:rPr>
        <w:t>缩小分歧，IGC必须</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创造性努力，并且跳出当前知识产权概念的条条框框。</w:t>
      </w:r>
      <w:r w:rsidRPr="00231CC1">
        <w:rPr>
          <w:rFonts w:asciiTheme="minorEastAsia" w:eastAsiaTheme="minorEastAsia" w:hAnsiTheme="minorEastAsia" w:hint="eastAsia"/>
          <w:sz w:val="21"/>
          <w:szCs w:val="21"/>
        </w:rPr>
        <w:t>令人</w:t>
      </w:r>
      <w:r w:rsidRPr="00231CC1">
        <w:rPr>
          <w:rFonts w:asciiTheme="minorEastAsia" w:eastAsiaTheme="minorEastAsia" w:hAnsiTheme="minorEastAsia"/>
          <w:sz w:val="21"/>
          <w:szCs w:val="21"/>
        </w:rPr>
        <w:t>遗憾的是，随着时间的推移，观点的分歧只有扩大，</w:t>
      </w:r>
      <w:r w:rsidRPr="00231CC1">
        <w:rPr>
          <w:rFonts w:asciiTheme="minorEastAsia" w:eastAsiaTheme="minorEastAsia" w:hAnsiTheme="minorEastAsia" w:hint="eastAsia"/>
          <w:sz w:val="21"/>
          <w:szCs w:val="21"/>
        </w:rPr>
        <w:t>而</w:t>
      </w:r>
      <w:r w:rsidRPr="00231CC1">
        <w:rPr>
          <w:rFonts w:asciiTheme="minorEastAsia" w:eastAsiaTheme="minorEastAsia" w:hAnsiTheme="minorEastAsia"/>
          <w:sz w:val="21"/>
          <w:szCs w:val="21"/>
        </w:rPr>
        <w:t>没有缩小。</w:t>
      </w:r>
    </w:p>
    <w:p w14:paraId="0B03E708"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中国代表团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，序言</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不应</w:t>
      </w:r>
      <w:r w:rsidRPr="00231CC1">
        <w:rPr>
          <w:rFonts w:asciiTheme="minorEastAsia" w:eastAsiaTheme="minorEastAsia" w:hAnsiTheme="minorEastAsia" w:hint="eastAsia"/>
          <w:sz w:val="21"/>
          <w:szCs w:val="21"/>
        </w:rPr>
        <w:t>当</w:t>
      </w:r>
      <w:r w:rsidRPr="00231CC1">
        <w:rPr>
          <w:rFonts w:asciiTheme="minorEastAsia" w:eastAsiaTheme="minorEastAsia" w:hAnsiTheme="minorEastAsia"/>
          <w:sz w:val="21"/>
          <w:szCs w:val="21"/>
        </w:rPr>
        <w:t>仅提及土著人民和当地社区为受益人。受益人应包括但不限于土著人民和当地社区。中国拥有丰富的传统知识和传统文化表现形式的资源，还</w:t>
      </w:r>
      <w:r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大量具体的传统知识和传统文化表现形式持有人群体，与土著人民和当地社区十分类似。传统文化表现形式案文应</w:t>
      </w:r>
      <w:r w:rsidRPr="00231CC1">
        <w:rPr>
          <w:rFonts w:asciiTheme="minorEastAsia" w:eastAsiaTheme="minorEastAsia" w:hAnsiTheme="minorEastAsia" w:hint="eastAsia"/>
          <w:sz w:val="21"/>
          <w:szCs w:val="21"/>
        </w:rPr>
        <w:t>当</w:t>
      </w:r>
      <w:r w:rsidRPr="00231CC1">
        <w:rPr>
          <w:rFonts w:asciiTheme="minorEastAsia" w:eastAsiaTheme="minorEastAsia" w:hAnsiTheme="minorEastAsia"/>
          <w:sz w:val="21"/>
          <w:szCs w:val="21"/>
        </w:rPr>
        <w:t>包括其他受益人。在传统知识案文中，第3条的脚注包含了国家和民族。这反映了中国的背景，以及中国需要对传统知识和传统文化表现形式加以保护。为保持案文的一致性，序言</w:t>
      </w:r>
      <w:r w:rsidRPr="00231CC1">
        <w:rPr>
          <w:rFonts w:asciiTheme="minorEastAsia" w:eastAsiaTheme="minorEastAsia" w:hAnsiTheme="minorEastAsia" w:hint="eastAsia"/>
          <w:sz w:val="21"/>
          <w:szCs w:val="21"/>
        </w:rPr>
        <w:t>应当</w:t>
      </w:r>
      <w:r w:rsidRPr="00231CC1">
        <w:rPr>
          <w:rFonts w:asciiTheme="minorEastAsia" w:eastAsiaTheme="minorEastAsia" w:hAnsiTheme="minorEastAsia"/>
          <w:sz w:val="21"/>
          <w:szCs w:val="21"/>
        </w:rPr>
        <w:t>根据国内法</w:t>
      </w:r>
      <w:r w:rsidRPr="00231CC1">
        <w:rPr>
          <w:rFonts w:asciiTheme="minorEastAsia" w:eastAsiaTheme="minorEastAsia" w:hAnsiTheme="minorEastAsia" w:hint="eastAsia"/>
          <w:sz w:val="21"/>
          <w:szCs w:val="21"/>
        </w:rPr>
        <w:t>可能</w:t>
      </w:r>
      <w:r w:rsidRPr="00231CC1">
        <w:rPr>
          <w:rFonts w:asciiTheme="minorEastAsia" w:eastAsiaTheme="minorEastAsia" w:hAnsiTheme="minorEastAsia"/>
          <w:sz w:val="21"/>
          <w:szCs w:val="21"/>
        </w:rPr>
        <w:t>的决定，在土著人民和地方社区之外提及其他传统知识和传统文化表现形式持有人。这样做可以满足和平衡各个成员国的不同需要。</w:t>
      </w:r>
    </w:p>
    <w:p w14:paraId="60E462E4"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联合王国代表团赞同欧盟代表团代表欧盟及其成员国所作的一般性</w:t>
      </w:r>
      <w:r w:rsidRPr="00231CC1">
        <w:rPr>
          <w:rFonts w:asciiTheme="minorEastAsia" w:eastAsiaTheme="minorEastAsia" w:hAnsiTheme="minorEastAsia" w:hint="eastAsia"/>
          <w:sz w:val="21"/>
          <w:szCs w:val="21"/>
        </w:rPr>
        <w:t>发言</w:t>
      </w:r>
      <w:r w:rsidRPr="00231CC1">
        <w:rPr>
          <w:rFonts w:asciiTheme="minorEastAsia" w:eastAsiaTheme="minorEastAsia" w:hAnsiTheme="minorEastAsia"/>
          <w:sz w:val="21"/>
          <w:szCs w:val="21"/>
        </w:rPr>
        <w:t>和具体发言，并支持意大利和加拿大代表团所作的发言。它</w:t>
      </w:r>
      <w:r w:rsidRPr="00231CC1">
        <w:rPr>
          <w:rFonts w:asciiTheme="minorEastAsia" w:eastAsiaTheme="minorEastAsia" w:hAnsiTheme="minorEastAsia" w:hint="eastAsia"/>
          <w:sz w:val="21"/>
          <w:szCs w:val="21"/>
        </w:rPr>
        <w:t>对它</w:t>
      </w:r>
      <w:r w:rsidRPr="00231CC1">
        <w:rPr>
          <w:rFonts w:asciiTheme="minorEastAsia" w:eastAsiaTheme="minorEastAsia" w:hAnsiTheme="minorEastAsia"/>
          <w:sz w:val="21"/>
          <w:szCs w:val="21"/>
        </w:rPr>
        <w:t>倾向</w:t>
      </w:r>
      <w:r w:rsidRPr="00231CC1">
        <w:rPr>
          <w:rFonts w:asciiTheme="minorEastAsia" w:eastAsiaTheme="minorEastAsia" w:hAnsiTheme="minorEastAsia" w:hint="eastAsia"/>
          <w:sz w:val="21"/>
          <w:szCs w:val="21"/>
        </w:rPr>
        <w:t>采用的</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多次被</w:t>
      </w:r>
      <w:r w:rsidRPr="00231CC1">
        <w:rPr>
          <w:rFonts w:asciiTheme="minorEastAsia" w:eastAsiaTheme="minorEastAsia" w:hAnsiTheme="minorEastAsia"/>
          <w:sz w:val="21"/>
          <w:szCs w:val="21"/>
        </w:rPr>
        <w:t>删除感到关切。它</w:t>
      </w:r>
      <w:r w:rsidRPr="00231CC1">
        <w:rPr>
          <w:rFonts w:asciiTheme="minorEastAsia" w:eastAsiaTheme="minorEastAsia" w:hAnsiTheme="minorEastAsia" w:hint="eastAsia"/>
          <w:sz w:val="21"/>
          <w:szCs w:val="21"/>
        </w:rPr>
        <w:t>还</w:t>
      </w:r>
      <w:r w:rsidRPr="00231CC1">
        <w:rPr>
          <w:rFonts w:asciiTheme="minorEastAsia" w:eastAsiaTheme="minorEastAsia" w:hAnsiTheme="minorEastAsia"/>
          <w:sz w:val="21"/>
          <w:szCs w:val="21"/>
        </w:rPr>
        <w:t>感到关切的是，合并了大量不同的观点，但没有明</w:t>
      </w:r>
      <w:r w:rsidRPr="00231CC1">
        <w:rPr>
          <w:rFonts w:asciiTheme="minorEastAsia" w:eastAsiaTheme="minorEastAsia" w:hAnsiTheme="minorEastAsia" w:hint="eastAsia"/>
          <w:sz w:val="21"/>
          <w:szCs w:val="21"/>
        </w:rPr>
        <w:t>确</w:t>
      </w:r>
      <w:r w:rsidRPr="00231CC1">
        <w:rPr>
          <w:rFonts w:asciiTheme="minorEastAsia" w:eastAsiaTheme="minorEastAsia" w:hAnsiTheme="minorEastAsia"/>
          <w:sz w:val="21"/>
          <w:szCs w:val="21"/>
        </w:rPr>
        <w:t>表明所有立场，而它认为这是精简工作的目标。在第3条中，它核准对标题的改动，</w:t>
      </w:r>
      <w:r w:rsidRPr="00231CC1">
        <w:rPr>
          <w:rFonts w:asciiTheme="minorEastAsia" w:eastAsiaTheme="minorEastAsia" w:hAnsiTheme="minorEastAsia" w:hint="eastAsia"/>
          <w:sz w:val="21"/>
          <w:szCs w:val="21"/>
        </w:rPr>
        <w:t>标题因此</w:t>
      </w:r>
      <w:r w:rsidRPr="00231CC1">
        <w:rPr>
          <w:rFonts w:asciiTheme="minorEastAsia" w:eastAsiaTheme="minorEastAsia" w:hAnsiTheme="minorEastAsia"/>
          <w:sz w:val="21"/>
          <w:szCs w:val="21"/>
        </w:rPr>
        <w:t>简单明了。它对“和其他受益者”的字样表示关切，</w:t>
      </w:r>
      <w:r w:rsidRPr="00231CC1">
        <w:rPr>
          <w:rFonts w:asciiTheme="minorEastAsia" w:eastAsiaTheme="minorEastAsia" w:hAnsiTheme="minorEastAsia" w:hint="eastAsia"/>
          <w:sz w:val="21"/>
          <w:szCs w:val="21"/>
        </w:rPr>
        <w:t>正如</w:t>
      </w:r>
      <w:r w:rsidRPr="00231CC1">
        <w:rPr>
          <w:rFonts w:asciiTheme="minorEastAsia" w:eastAsiaTheme="minorEastAsia" w:hAnsiTheme="minorEastAsia"/>
          <w:sz w:val="21"/>
          <w:szCs w:val="21"/>
        </w:rPr>
        <w:t>脚注中</w:t>
      </w:r>
      <w:r w:rsidRPr="00231CC1">
        <w:rPr>
          <w:rFonts w:asciiTheme="minorEastAsia" w:eastAsiaTheme="minorEastAsia" w:hAnsiTheme="minorEastAsia" w:hint="eastAsia"/>
          <w:sz w:val="21"/>
          <w:szCs w:val="21"/>
        </w:rPr>
        <w:t>所</w:t>
      </w:r>
      <w:r w:rsidRPr="00231CC1">
        <w:rPr>
          <w:rFonts w:asciiTheme="minorEastAsia" w:eastAsiaTheme="minorEastAsia" w:hAnsiTheme="minorEastAsia"/>
          <w:sz w:val="21"/>
          <w:szCs w:val="21"/>
        </w:rPr>
        <w:t>强调，这一字样过于宽泛，可能不仅包括国家或民族，还包括任何</w:t>
      </w:r>
      <w:r w:rsidRPr="00231CC1">
        <w:rPr>
          <w:rFonts w:asciiTheme="minorEastAsia" w:eastAsiaTheme="minorEastAsia" w:hAnsiTheme="minorEastAsia" w:hint="eastAsia"/>
          <w:sz w:val="21"/>
          <w:szCs w:val="21"/>
        </w:rPr>
        <w:t>其他当事</w:t>
      </w:r>
      <w:r w:rsidRPr="00231CC1">
        <w:rPr>
          <w:rFonts w:asciiTheme="minorEastAsia" w:eastAsiaTheme="minorEastAsia" w:hAnsiTheme="minorEastAsia"/>
          <w:sz w:val="21"/>
          <w:szCs w:val="21"/>
        </w:rPr>
        <w:t>方。这不但太过包罗万象，还缺乏法律上的明确性和共同理解。文书必须明确指出谁</w:t>
      </w:r>
      <w:r w:rsidRPr="00231CC1">
        <w:rPr>
          <w:rFonts w:asciiTheme="minorEastAsia" w:eastAsiaTheme="minorEastAsia" w:hAnsiTheme="minorEastAsia" w:hint="eastAsia"/>
          <w:sz w:val="21"/>
          <w:szCs w:val="21"/>
        </w:rPr>
        <w:t>将</w:t>
      </w:r>
      <w:r w:rsidRPr="00231CC1">
        <w:rPr>
          <w:rFonts w:asciiTheme="minorEastAsia" w:eastAsiaTheme="minorEastAsia" w:hAnsiTheme="minorEastAsia"/>
          <w:sz w:val="21"/>
          <w:szCs w:val="21"/>
        </w:rPr>
        <w:t>成为文书提供的任何保护的受益人。文书的受益人应仅限于持有和发展传统知识和传统文化表现形式的土著人民和当地社区。它欢迎关于</w:t>
      </w:r>
      <w:r w:rsidRPr="00231CC1">
        <w:rPr>
          <w:rFonts w:asciiTheme="minorEastAsia" w:eastAsiaTheme="minorEastAsia" w:hAnsiTheme="minorEastAsia" w:hint="eastAsia"/>
          <w:sz w:val="21"/>
          <w:szCs w:val="21"/>
        </w:rPr>
        <w:t>民族</w:t>
      </w:r>
      <w:r w:rsidRPr="00231CC1">
        <w:rPr>
          <w:rFonts w:asciiTheme="minorEastAsia" w:eastAsiaTheme="minorEastAsia" w:hAnsiTheme="minorEastAsia"/>
          <w:sz w:val="21"/>
          <w:szCs w:val="21"/>
        </w:rPr>
        <w:t>被视为可受保护的传统知识和传统文化表现形式受益人的解释和现实世界的实例。它还欢迎就如何在国家一级保护传统知识或传统文化表现形式</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额外解释，从而根据美国和日本代表团在提案（文件WIPO/GRTKF/IC/37/16）中</w:t>
      </w:r>
      <w:r w:rsidRPr="00231CC1">
        <w:rPr>
          <w:rFonts w:asciiTheme="minorEastAsia" w:eastAsiaTheme="minorEastAsia" w:hAnsiTheme="minorEastAsia" w:hint="eastAsia"/>
          <w:sz w:val="21"/>
          <w:szCs w:val="21"/>
        </w:rPr>
        <w:t>提出</w:t>
      </w:r>
      <w:r w:rsidRPr="00231CC1">
        <w:rPr>
          <w:rFonts w:asciiTheme="minorEastAsia" w:eastAsiaTheme="minorEastAsia" w:hAnsiTheme="minorEastAsia"/>
          <w:sz w:val="21"/>
          <w:szCs w:val="21"/>
        </w:rPr>
        <w:t>的思路解决</w:t>
      </w:r>
      <w:r w:rsidRPr="00231CC1">
        <w:rPr>
          <w:rFonts w:asciiTheme="minorEastAsia" w:eastAsiaTheme="minorEastAsia" w:hAnsiTheme="minorEastAsia" w:hint="eastAsia"/>
          <w:sz w:val="21"/>
          <w:szCs w:val="21"/>
        </w:rPr>
        <w:t>所提出的</w:t>
      </w:r>
      <w:r w:rsidRPr="00231CC1">
        <w:rPr>
          <w:rFonts w:asciiTheme="minorEastAsia" w:eastAsiaTheme="minorEastAsia" w:hAnsiTheme="minorEastAsia"/>
          <w:sz w:val="21"/>
          <w:szCs w:val="21"/>
        </w:rPr>
        <w:t>问题，</w:t>
      </w:r>
      <w:r w:rsidRPr="00231CC1">
        <w:rPr>
          <w:rFonts w:asciiTheme="minorEastAsia" w:eastAsiaTheme="minorEastAsia" w:hAnsiTheme="minorEastAsia" w:hint="eastAsia"/>
          <w:sz w:val="21"/>
          <w:szCs w:val="21"/>
        </w:rPr>
        <w:t>联合王国</w:t>
      </w:r>
      <w:r w:rsidRPr="00231CC1">
        <w:rPr>
          <w:rFonts w:asciiTheme="minorEastAsia" w:eastAsiaTheme="minorEastAsia" w:hAnsiTheme="minorEastAsia"/>
          <w:sz w:val="21"/>
          <w:szCs w:val="21"/>
        </w:rPr>
        <w:t>代表团对此提供支持。</w:t>
      </w:r>
    </w:p>
    <w:p w14:paraId="4691745C"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[秘书处的说明：非正式会议于2018年8月30日下午举行。这部分会议是在2018年8月31日第二次修订稿散发之后举行的。]主席</w:t>
      </w:r>
      <w:proofErr w:type="gramStart"/>
      <w:r w:rsidRPr="00231CC1">
        <w:rPr>
          <w:rFonts w:asciiTheme="minorEastAsia" w:eastAsiaTheme="minorEastAsia" w:hAnsiTheme="minorEastAsia"/>
          <w:sz w:val="21"/>
          <w:szCs w:val="21"/>
        </w:rPr>
        <w:t>请协调</w:t>
      </w:r>
      <w:proofErr w:type="gramEnd"/>
      <w:r w:rsidRPr="00231CC1">
        <w:rPr>
          <w:rFonts w:asciiTheme="minorEastAsia" w:eastAsiaTheme="minorEastAsia" w:hAnsiTheme="minorEastAsia"/>
          <w:sz w:val="21"/>
          <w:szCs w:val="21"/>
        </w:rPr>
        <w:t>人介绍第二次修订稿，供各成员国审议。另有三次会议对传统知识和传统文化表现形式进行讨论。IGC第三十七届会议强调了将在IGC第三十八届会议上继续开展工作的关键领域。IGC必须</w:t>
      </w:r>
      <w:r w:rsidRPr="00231CC1">
        <w:rPr>
          <w:rFonts w:asciiTheme="minorEastAsia" w:eastAsiaTheme="minorEastAsia" w:hAnsiTheme="minorEastAsia" w:hint="eastAsia"/>
          <w:sz w:val="21"/>
          <w:szCs w:val="21"/>
        </w:rPr>
        <w:t>认真</w:t>
      </w:r>
      <w:r w:rsidRPr="00231CC1">
        <w:rPr>
          <w:rFonts w:asciiTheme="minorEastAsia" w:eastAsiaTheme="minorEastAsia" w:hAnsiTheme="minorEastAsia"/>
          <w:sz w:val="21"/>
          <w:szCs w:val="21"/>
        </w:rPr>
        <w:t>思考如何架构一份工作文件，以便</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澄清并推动</w:t>
      </w:r>
      <w:r w:rsidRPr="00231CC1">
        <w:rPr>
          <w:rFonts w:asciiTheme="minorEastAsia" w:eastAsiaTheme="minorEastAsia" w:hAnsiTheme="minorEastAsia" w:hint="eastAsia"/>
          <w:sz w:val="21"/>
          <w:szCs w:val="21"/>
        </w:rPr>
        <w:t>该</w:t>
      </w:r>
      <w:r w:rsidRPr="00231CC1">
        <w:rPr>
          <w:rFonts w:asciiTheme="minorEastAsia" w:eastAsiaTheme="minorEastAsia" w:hAnsiTheme="minorEastAsia"/>
          <w:sz w:val="21"/>
          <w:szCs w:val="21"/>
        </w:rPr>
        <w:t>进程。</w:t>
      </w:r>
    </w:p>
    <w:p w14:paraId="3C3EC480" w14:textId="78F22CA2"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库鲁克</w:t>
      </w:r>
      <w:r w:rsidRPr="00231CC1">
        <w:rPr>
          <w:rFonts w:asciiTheme="minorEastAsia" w:eastAsiaTheme="minorEastAsia" w:hAnsiTheme="minorEastAsia"/>
          <w:sz w:val="21"/>
          <w:szCs w:val="21"/>
        </w:rPr>
        <w:t>先生代表协调人发言，他说，协调人的工作针对关于传统知识的案文草案的序言及第1</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2</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3</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4</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5</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和</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9条，以及关于传统文化表现形式的案文草案的序言及第1</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2</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3</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4</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5</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和</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7条。他们已经考虑到全体会议</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和非正式会议期间所作的发言。从本质上</w:t>
      </w:r>
      <w:r w:rsidRPr="00231CC1">
        <w:rPr>
          <w:rFonts w:asciiTheme="minorEastAsia" w:eastAsiaTheme="minorEastAsia" w:hAnsiTheme="minorEastAsia" w:hint="eastAsia"/>
          <w:sz w:val="21"/>
          <w:szCs w:val="21"/>
        </w:rPr>
        <w:t>讲</w:t>
      </w:r>
      <w:r w:rsidRPr="00231CC1">
        <w:rPr>
          <w:rFonts w:asciiTheme="minorEastAsia" w:eastAsiaTheme="minorEastAsia" w:hAnsiTheme="minorEastAsia"/>
          <w:sz w:val="21"/>
          <w:szCs w:val="21"/>
        </w:rPr>
        <w:t>，传统文化表现形式案文的拟议序言和传统知识案文的拟议序言基本相同，只有一些微小的改动。他们还插入了之前删</w:t>
      </w:r>
      <w:r w:rsidRPr="00231CC1">
        <w:rPr>
          <w:rFonts w:asciiTheme="minorEastAsia" w:eastAsiaTheme="minorEastAsia" w:hAnsiTheme="minorEastAsia" w:hint="eastAsia"/>
          <w:sz w:val="21"/>
          <w:szCs w:val="21"/>
        </w:rPr>
        <w:t>除</w:t>
      </w:r>
      <w:r w:rsidRPr="00231CC1">
        <w:rPr>
          <w:rFonts w:asciiTheme="minorEastAsia" w:eastAsiaTheme="minorEastAsia" w:hAnsiTheme="minorEastAsia"/>
          <w:sz w:val="21"/>
          <w:szCs w:val="21"/>
        </w:rPr>
        <w:t>的关于资格标准的条款。他们还清理了一些定义，为各项文书增加了第四个目标，并且修订了对受益人的描述。应多个代表团的请求，协调人插入了从第一次修订稿中删除的一些</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项。他们还调换了关于定义和目标的条款的位置，使关于定义的条款紧</w:t>
      </w:r>
      <w:r w:rsidRPr="00231CC1">
        <w:rPr>
          <w:rFonts w:asciiTheme="minorEastAsia" w:eastAsiaTheme="minorEastAsia" w:hAnsiTheme="minorEastAsia" w:hint="eastAsia"/>
          <w:sz w:val="21"/>
          <w:szCs w:val="21"/>
        </w:rPr>
        <w:t>随</w:t>
      </w:r>
      <w:r w:rsidRPr="00231CC1">
        <w:rPr>
          <w:rFonts w:asciiTheme="minorEastAsia" w:eastAsiaTheme="minorEastAsia" w:hAnsiTheme="minorEastAsia"/>
          <w:sz w:val="21"/>
          <w:szCs w:val="21"/>
        </w:rPr>
        <w:t>序言</w:t>
      </w:r>
      <w:r w:rsidRPr="00231CC1">
        <w:rPr>
          <w:rFonts w:asciiTheme="minorEastAsia" w:eastAsiaTheme="minorEastAsia" w:hAnsiTheme="minorEastAsia" w:hint="eastAsia"/>
          <w:sz w:val="21"/>
          <w:szCs w:val="21"/>
        </w:rPr>
        <w:t>之后</w:t>
      </w:r>
      <w:r w:rsidRPr="00231CC1">
        <w:rPr>
          <w:rFonts w:asciiTheme="minorEastAsia" w:eastAsiaTheme="minorEastAsia" w:hAnsiTheme="minorEastAsia"/>
          <w:sz w:val="21"/>
          <w:szCs w:val="21"/>
        </w:rPr>
        <w:t>，后</w:t>
      </w:r>
      <w:r w:rsidRPr="00231CC1">
        <w:rPr>
          <w:rFonts w:asciiTheme="minorEastAsia" w:eastAsiaTheme="minorEastAsia" w:hAnsiTheme="minorEastAsia" w:hint="eastAsia"/>
          <w:sz w:val="21"/>
          <w:szCs w:val="21"/>
        </w:rPr>
        <w:t>面</w:t>
      </w:r>
      <w:r w:rsidRPr="00231CC1">
        <w:rPr>
          <w:rFonts w:asciiTheme="minorEastAsia" w:eastAsiaTheme="minorEastAsia" w:hAnsiTheme="minorEastAsia"/>
          <w:sz w:val="21"/>
          <w:szCs w:val="21"/>
        </w:rPr>
        <w:t>才是关于目标的条款，两份案文都是如此。基于某些代表团的请求，协调人</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了三项通篇改动。第一，他们在所有提及“事先知情同意”之处</w:t>
      </w:r>
      <w:r w:rsidRPr="00231CC1">
        <w:rPr>
          <w:rFonts w:asciiTheme="minorEastAsia" w:eastAsiaTheme="minorEastAsia" w:hAnsiTheme="minorEastAsia" w:hint="eastAsia"/>
          <w:sz w:val="21"/>
          <w:szCs w:val="21"/>
        </w:rPr>
        <w:t>都</w:t>
      </w:r>
      <w:r w:rsidRPr="00231CC1">
        <w:rPr>
          <w:rFonts w:asciiTheme="minorEastAsia" w:eastAsiaTheme="minorEastAsia" w:hAnsiTheme="minorEastAsia"/>
          <w:sz w:val="21"/>
          <w:szCs w:val="21"/>
        </w:rPr>
        <w:t>加</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“自由”一词。第二，他们在所有提及“受保护的传统知识”或“受保护的传统文化表现形式”之处都将“受保护的”一词</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括号内。第三，他们将在条款草案中作为</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项或替代性提案出现的每项条款</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w:t>
      </w:r>
      <w:r w:rsidRPr="00231CC1">
        <w:rPr>
          <w:rFonts w:asciiTheme="minorEastAsia" w:eastAsiaTheme="minorEastAsia" w:hAnsiTheme="minorEastAsia" w:hint="eastAsia"/>
          <w:sz w:val="21"/>
          <w:szCs w:val="21"/>
        </w:rPr>
        <w:t>内</w:t>
      </w:r>
      <w:r w:rsidRPr="00231CC1">
        <w:rPr>
          <w:rFonts w:asciiTheme="minorEastAsia" w:eastAsiaTheme="minorEastAsia" w:hAnsiTheme="minorEastAsia"/>
          <w:sz w:val="21"/>
          <w:szCs w:val="21"/>
        </w:rPr>
        <w:t>。在传统知识案文关于定义的第1条中，</w:t>
      </w:r>
      <w:r w:rsidRPr="00231CC1">
        <w:rPr>
          <w:rFonts w:asciiTheme="minorEastAsia" w:eastAsiaTheme="minorEastAsia" w:hAnsiTheme="minorEastAsia" w:hint="eastAsia"/>
          <w:sz w:val="21"/>
          <w:szCs w:val="21"/>
        </w:rPr>
        <w:t>有</w:t>
      </w:r>
      <w:r w:rsidRPr="00231CC1">
        <w:rPr>
          <w:rFonts w:asciiTheme="minorEastAsia" w:eastAsiaTheme="minorEastAsia" w:hAnsiTheme="minorEastAsia"/>
          <w:sz w:val="21"/>
          <w:szCs w:val="21"/>
        </w:rPr>
        <w:t>某一成员国关于“受保护的传统知识”的定义的提案。关于对“公开可获得”的定义，应</w:t>
      </w:r>
      <w:r w:rsidRPr="00231CC1">
        <w:rPr>
          <w:rFonts w:asciiTheme="minorEastAsia" w:eastAsiaTheme="minorEastAsia" w:hAnsiTheme="minorEastAsia" w:hint="eastAsia"/>
          <w:sz w:val="21"/>
          <w:szCs w:val="21"/>
        </w:rPr>
        <w:t>对</w:t>
      </w:r>
      <w:r w:rsidRPr="00231CC1">
        <w:rPr>
          <w:rFonts w:asciiTheme="minorEastAsia" w:eastAsiaTheme="minorEastAsia" w:hAnsiTheme="minorEastAsia"/>
          <w:sz w:val="21"/>
          <w:szCs w:val="21"/>
        </w:rPr>
        <w:t>某</w:t>
      </w:r>
      <w:r w:rsidRPr="00231CC1">
        <w:rPr>
          <w:rFonts w:asciiTheme="minorEastAsia" w:eastAsiaTheme="minorEastAsia" w:hAnsiTheme="minorEastAsia" w:hint="eastAsia"/>
          <w:sz w:val="21"/>
          <w:szCs w:val="21"/>
        </w:rPr>
        <w:t>一</w:t>
      </w:r>
      <w:r w:rsidRPr="00231CC1">
        <w:rPr>
          <w:rFonts w:asciiTheme="minorEastAsia" w:eastAsiaTheme="minorEastAsia" w:hAnsiTheme="minorEastAsia"/>
          <w:sz w:val="21"/>
          <w:szCs w:val="21"/>
        </w:rPr>
        <w:t>成员国的关切，协调人将侧重于与土著社区的“特殊联系”的文字</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括号内，理由是传统知识在某些地方仍然可以获得，</w:t>
      </w:r>
      <w:r w:rsidRPr="00231CC1">
        <w:rPr>
          <w:rFonts w:asciiTheme="minorEastAsia" w:eastAsiaTheme="minorEastAsia" w:hAnsiTheme="minorEastAsia" w:hint="eastAsia"/>
          <w:sz w:val="21"/>
          <w:szCs w:val="21"/>
        </w:rPr>
        <w:t>虽然</w:t>
      </w:r>
      <w:r w:rsidRPr="00231CC1">
        <w:rPr>
          <w:rFonts w:asciiTheme="minorEastAsia" w:eastAsiaTheme="minorEastAsia" w:hAnsiTheme="minorEastAsia"/>
          <w:sz w:val="21"/>
          <w:szCs w:val="21"/>
        </w:rPr>
        <w:t>没有失去与某一人群的特殊联系。他们还查看了其他定义，比如秘密传统知识，</w:t>
      </w:r>
      <w:r w:rsidRPr="00231CC1">
        <w:rPr>
          <w:rFonts w:asciiTheme="minorEastAsia" w:eastAsiaTheme="minorEastAsia" w:hAnsiTheme="minorEastAsia" w:hint="eastAsia"/>
          <w:sz w:val="21"/>
          <w:szCs w:val="21"/>
        </w:rPr>
        <w:t>他</w:t>
      </w:r>
      <w:r w:rsidRPr="00231CC1">
        <w:rPr>
          <w:rFonts w:asciiTheme="minorEastAsia" w:eastAsiaTheme="minorEastAsia" w:hAnsiTheme="minorEastAsia"/>
          <w:sz w:val="21"/>
          <w:szCs w:val="21"/>
        </w:rPr>
        <w:t>请各成员</w:t>
      </w:r>
      <w:r w:rsidRPr="00231CC1">
        <w:rPr>
          <w:rFonts w:asciiTheme="minorEastAsia" w:eastAsiaTheme="minorEastAsia" w:hAnsiTheme="minorEastAsia" w:hint="eastAsia"/>
          <w:sz w:val="21"/>
          <w:szCs w:val="21"/>
        </w:rPr>
        <w:t>研究</w:t>
      </w:r>
      <w:r w:rsidRPr="00231CC1">
        <w:rPr>
          <w:rFonts w:asciiTheme="minorEastAsia" w:eastAsiaTheme="minorEastAsia" w:hAnsiTheme="minorEastAsia"/>
          <w:sz w:val="21"/>
          <w:szCs w:val="21"/>
        </w:rPr>
        <w:t>应代表团的请求已经</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的改动。他们还对传统文化表现形式案文作了类似的改动。关于目标，应成员国的请求，协调</w:t>
      </w:r>
      <w:r w:rsidRPr="00231CC1">
        <w:rPr>
          <w:rFonts w:asciiTheme="minorEastAsia" w:eastAsiaTheme="minorEastAsia" w:hAnsiTheme="minorEastAsia" w:hint="eastAsia"/>
          <w:sz w:val="21"/>
          <w:szCs w:val="21"/>
        </w:rPr>
        <w:t>人</w:t>
      </w:r>
      <w:r w:rsidRPr="00231CC1">
        <w:rPr>
          <w:rFonts w:asciiTheme="minorEastAsia" w:eastAsiaTheme="minorEastAsia" w:hAnsiTheme="minorEastAsia"/>
          <w:sz w:val="21"/>
          <w:szCs w:val="21"/>
        </w:rPr>
        <w:t>在</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项1中</w:t>
      </w:r>
      <w:r w:rsidRPr="00231CC1">
        <w:rPr>
          <w:rFonts w:asciiTheme="minorEastAsia" w:eastAsiaTheme="minorEastAsia" w:hAnsiTheme="minorEastAsia" w:hint="eastAsia"/>
          <w:sz w:val="21"/>
          <w:szCs w:val="21"/>
        </w:rPr>
        <w:t>增</w:t>
      </w:r>
      <w:r w:rsidRPr="00231CC1">
        <w:rPr>
          <w:rFonts w:asciiTheme="minorEastAsia" w:eastAsiaTheme="minorEastAsia" w:hAnsiTheme="minorEastAsia"/>
          <w:sz w:val="21"/>
          <w:szCs w:val="21"/>
        </w:rPr>
        <w:t>加了第四个目标，即目标(d)，具体</w:t>
      </w:r>
      <w:r w:rsidRPr="00231CC1">
        <w:rPr>
          <w:rFonts w:asciiTheme="minorEastAsia" w:eastAsiaTheme="minorEastAsia" w:hAnsiTheme="minorEastAsia" w:hint="eastAsia"/>
          <w:sz w:val="21"/>
          <w:szCs w:val="21"/>
        </w:rPr>
        <w:t>内容</w:t>
      </w:r>
      <w:r w:rsidRPr="00231CC1">
        <w:rPr>
          <w:rFonts w:asciiTheme="minorEastAsia" w:eastAsiaTheme="minorEastAsia" w:hAnsiTheme="minorEastAsia"/>
          <w:sz w:val="21"/>
          <w:szCs w:val="21"/>
        </w:rPr>
        <w:t>为：“实现因使用其传统知识而产生的惠益的公平和公正分享”。协调人还基于一些成员的请求，在关于目标的第一句中加</w:t>
      </w:r>
      <w:r w:rsidRPr="00231CC1">
        <w:rPr>
          <w:rFonts w:asciiTheme="minorEastAsia" w:eastAsiaTheme="minorEastAsia" w:hAnsiTheme="minorEastAsia" w:hint="eastAsia"/>
          <w:sz w:val="21"/>
          <w:szCs w:val="21"/>
        </w:rPr>
        <w:t>上了</w:t>
      </w:r>
      <w:r w:rsidRPr="00231CC1">
        <w:rPr>
          <w:rFonts w:asciiTheme="minorEastAsia" w:eastAsiaTheme="minorEastAsia" w:hAnsiTheme="minorEastAsia"/>
          <w:sz w:val="21"/>
          <w:szCs w:val="21"/>
        </w:rPr>
        <w:t>括号，改为“本文书［应当］［旨在通过］为受益人［提供］［保护传统知识的］手段”。在目标(a)中，将“盗用、滥用和未经授权使用”</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括号内。在目标(b)中，协调人给“基于传统的”一词加上括号。他们还插入了原始案文草案中的</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项2和3，这两项没有出现在第一次修订稿中。最后，针对某一成员国关于修正</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项1目标(b)的发言，协调人决定，为避免影响原始提案的完整性，同时将所有成员国的观点纳入，他们提出</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项4，作为考虑到该成员的发言</w:t>
      </w:r>
      <w:r w:rsidRPr="00231CC1">
        <w:rPr>
          <w:rFonts w:asciiTheme="minorEastAsia" w:eastAsiaTheme="minorEastAsia" w:hAnsiTheme="minorEastAsia" w:hint="eastAsia"/>
          <w:sz w:val="21"/>
          <w:szCs w:val="21"/>
        </w:rPr>
        <w:t>后</w:t>
      </w:r>
      <w:r w:rsidRPr="00231CC1">
        <w:rPr>
          <w:rFonts w:asciiTheme="minorEastAsia" w:eastAsiaTheme="minorEastAsia" w:hAnsiTheme="minorEastAsia"/>
          <w:sz w:val="21"/>
          <w:szCs w:val="21"/>
        </w:rPr>
        <w:t>对</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项1的修订。他们还对传统文化表现形式案文</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了类似的改动。第3条</w:t>
      </w:r>
      <w:proofErr w:type="gramStart"/>
      <w:r w:rsidRPr="00231CC1">
        <w:rPr>
          <w:rFonts w:asciiTheme="minorEastAsia" w:eastAsiaTheme="minorEastAsia" w:hAnsiTheme="minorEastAsia"/>
          <w:sz w:val="21"/>
          <w:szCs w:val="21"/>
        </w:rPr>
        <w:t>是之前</w:t>
      </w:r>
      <w:proofErr w:type="gramEnd"/>
      <w:r w:rsidRPr="00231CC1">
        <w:rPr>
          <w:rFonts w:asciiTheme="minorEastAsia" w:eastAsiaTheme="minorEastAsia" w:hAnsiTheme="minorEastAsia"/>
          <w:sz w:val="21"/>
          <w:szCs w:val="21"/>
        </w:rPr>
        <w:t>删除的关于标准的条款。</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w:t>
      </w:r>
      <w:r w:rsidRPr="00231CC1">
        <w:rPr>
          <w:rFonts w:asciiTheme="minorEastAsia" w:eastAsiaTheme="minorEastAsia" w:hAnsiTheme="minorEastAsia" w:hint="eastAsia"/>
          <w:sz w:val="21"/>
          <w:szCs w:val="21"/>
        </w:rPr>
        <w:t>只</w:t>
      </w:r>
      <w:r w:rsidRPr="00231CC1">
        <w:rPr>
          <w:rFonts w:asciiTheme="minorEastAsia" w:eastAsiaTheme="minorEastAsia" w:hAnsiTheme="minorEastAsia"/>
          <w:sz w:val="21"/>
          <w:szCs w:val="21"/>
        </w:rPr>
        <w:t>是基于成员的请求所作的重复。然而，某些成员国的发言呼吁，为定义中没有完全述及的保护</w:t>
      </w:r>
      <w:r w:rsidRPr="00231CC1">
        <w:rPr>
          <w:rFonts w:asciiTheme="minorEastAsia" w:eastAsiaTheme="minorEastAsia" w:hAnsiTheme="minorEastAsia" w:hint="eastAsia"/>
          <w:sz w:val="21"/>
          <w:szCs w:val="21"/>
        </w:rPr>
        <w:t>客体</w:t>
      </w:r>
      <w:r w:rsidRPr="00231CC1">
        <w:rPr>
          <w:rFonts w:asciiTheme="minorEastAsia" w:eastAsiaTheme="minorEastAsia" w:hAnsiTheme="minorEastAsia"/>
          <w:sz w:val="21"/>
          <w:szCs w:val="21"/>
        </w:rPr>
        <w:t>规定一套限定词。为满足这一请求，</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项2规定：“本文书适用于以下传统知识：(a)与第4条定义的受益人的文化遗产有显著联系；(b)已在由每个成员国决定的期</w:t>
      </w:r>
      <w:r w:rsidRPr="00231CC1">
        <w:rPr>
          <w:rFonts w:asciiTheme="minorEastAsia" w:eastAsiaTheme="minorEastAsia" w:hAnsiTheme="minorEastAsia" w:hint="eastAsia"/>
          <w:sz w:val="21"/>
          <w:szCs w:val="21"/>
        </w:rPr>
        <w:t>限</w:t>
      </w:r>
      <w:r w:rsidRPr="00231CC1">
        <w:rPr>
          <w:rFonts w:asciiTheme="minorEastAsia" w:eastAsiaTheme="minorEastAsia" w:hAnsiTheme="minorEastAsia"/>
          <w:sz w:val="21"/>
          <w:szCs w:val="21"/>
        </w:rPr>
        <w:t>使用，但不少于50年。”协调人对第5</w:t>
      </w:r>
      <w:r w:rsidRPr="00231CC1">
        <w:rPr>
          <w:rFonts w:asciiTheme="minorEastAsia" w:eastAsiaTheme="minorEastAsia" w:hAnsiTheme="minorEastAsia" w:hint="eastAsia"/>
          <w:sz w:val="21"/>
          <w:szCs w:val="21"/>
        </w:rPr>
        <w:t>条</w:t>
      </w:r>
      <w:r w:rsidRPr="00231CC1">
        <w:rPr>
          <w:rFonts w:asciiTheme="minorEastAsia" w:eastAsiaTheme="minorEastAsia" w:hAnsiTheme="minorEastAsia"/>
          <w:sz w:val="21"/>
          <w:szCs w:val="21"/>
        </w:rPr>
        <w:t>和第9条作了非常小的改动。在第5条</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应成员国的请求，协调人在</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项1中加</w:t>
      </w:r>
      <w:r w:rsidRPr="00231CC1">
        <w:rPr>
          <w:rFonts w:asciiTheme="minorEastAsia" w:eastAsiaTheme="minorEastAsia" w:hAnsiTheme="minorEastAsia" w:hint="eastAsia"/>
          <w:sz w:val="21"/>
          <w:szCs w:val="21"/>
        </w:rPr>
        <w:t>上了</w:t>
      </w:r>
      <w:r w:rsidRPr="00231CC1">
        <w:rPr>
          <w:rFonts w:asciiTheme="minorEastAsia" w:eastAsiaTheme="minorEastAsia" w:hAnsiTheme="minorEastAsia"/>
          <w:sz w:val="21"/>
          <w:szCs w:val="21"/>
        </w:rPr>
        <w:t>括号，将“保障”和“保护”以及“考虑第9条定义的例外与限制，以符合第14条的方式”</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括号内。另有代表团请求对</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项3</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改动，将“鼓励”、“确保”和“将传统知识直接传达给用户”等字样</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括号内。这些改动通过跟踪修订功能可以清楚</w:t>
      </w:r>
      <w:r w:rsidRPr="00231CC1">
        <w:rPr>
          <w:rFonts w:asciiTheme="minorEastAsia" w:eastAsiaTheme="minorEastAsia" w:hAnsiTheme="minorEastAsia" w:hint="eastAsia"/>
          <w:sz w:val="21"/>
          <w:szCs w:val="21"/>
        </w:rPr>
        <w:t>地</w:t>
      </w:r>
      <w:r w:rsidRPr="00231CC1">
        <w:rPr>
          <w:rFonts w:asciiTheme="minorEastAsia" w:eastAsiaTheme="minorEastAsia" w:hAnsiTheme="minorEastAsia"/>
          <w:sz w:val="21"/>
          <w:szCs w:val="21"/>
        </w:rPr>
        <w:t>显示，IGC不需要详细查看添加的每个括号。</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关于例外与限制的第9条</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协调</w:t>
      </w:r>
      <w:r w:rsidRPr="00231CC1">
        <w:rPr>
          <w:rFonts w:asciiTheme="minorEastAsia" w:eastAsiaTheme="minorEastAsia" w:hAnsiTheme="minorEastAsia" w:hint="eastAsia"/>
          <w:sz w:val="21"/>
          <w:szCs w:val="21"/>
        </w:rPr>
        <w:t>人</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了一些微小的案文改动，仅在几处添加了括号。</w:t>
      </w:r>
    </w:p>
    <w:p w14:paraId="13EC09AE"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贝拉米</w:t>
      </w:r>
      <w:r w:rsidRPr="00231CC1">
        <w:rPr>
          <w:rFonts w:asciiTheme="minorEastAsia" w:eastAsiaTheme="minorEastAsia" w:hAnsiTheme="minorEastAsia"/>
          <w:sz w:val="21"/>
          <w:szCs w:val="21"/>
        </w:rPr>
        <w:t>女士代表协调</w:t>
      </w:r>
      <w:r w:rsidRPr="00231CC1">
        <w:rPr>
          <w:rFonts w:asciiTheme="minorEastAsia" w:eastAsiaTheme="minorEastAsia" w:hAnsiTheme="minorEastAsia" w:hint="eastAsia"/>
          <w:sz w:val="21"/>
          <w:szCs w:val="21"/>
        </w:rPr>
        <w:t>人</w:t>
      </w:r>
      <w:r w:rsidRPr="00231CC1">
        <w:rPr>
          <w:rFonts w:asciiTheme="minorEastAsia" w:eastAsiaTheme="minorEastAsia" w:hAnsiTheme="minorEastAsia"/>
          <w:sz w:val="21"/>
          <w:szCs w:val="21"/>
        </w:rPr>
        <w:t>发言，她说，</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传统知识和传统文化表现形式案文的序言</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，他们考虑到了所有审议意见，并作了必要的改动。在关于受益人的条款中，协调人根据请求，复制了原始案文中的条款，并加入他们在第一次修订稿中进行的处理。</w:t>
      </w:r>
    </w:p>
    <w:p w14:paraId="5AD50B5D"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主席请大家就第二次修订稿发表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意见。各成员国可以发表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意见，以便记录在案。查明的任何错误或遗漏将得到修正。案文将在IGC第三十八届会议期间关于传统知识/传统文化表现形式的四次会议中的第二次上</w:t>
      </w:r>
      <w:r w:rsidRPr="00231CC1">
        <w:rPr>
          <w:rFonts w:asciiTheme="minorEastAsia" w:eastAsiaTheme="minorEastAsia" w:hAnsiTheme="minorEastAsia" w:hint="eastAsia"/>
          <w:sz w:val="21"/>
          <w:szCs w:val="21"/>
        </w:rPr>
        <w:t>印</w:t>
      </w:r>
      <w:r w:rsidRPr="00231CC1">
        <w:rPr>
          <w:rFonts w:asciiTheme="minorEastAsia" w:eastAsiaTheme="minorEastAsia" w:hAnsiTheme="minorEastAsia"/>
          <w:sz w:val="21"/>
          <w:szCs w:val="21"/>
        </w:rPr>
        <w:t>发。</w:t>
      </w:r>
    </w:p>
    <w:p w14:paraId="3D65306F" w14:textId="48CC18FC"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[秘书处的说明：所有发言人均</w:t>
      </w:r>
      <w:r w:rsidRPr="00231CC1">
        <w:rPr>
          <w:rFonts w:asciiTheme="minorEastAsia" w:eastAsiaTheme="minorEastAsia" w:hAnsiTheme="minorEastAsia" w:hint="eastAsia"/>
          <w:sz w:val="21"/>
          <w:szCs w:val="21"/>
        </w:rPr>
        <w:t>表示感谢</w:t>
      </w:r>
      <w:r w:rsidRPr="00231CC1">
        <w:rPr>
          <w:rFonts w:asciiTheme="minorEastAsia" w:eastAsiaTheme="minorEastAsia" w:hAnsiTheme="minorEastAsia"/>
          <w:sz w:val="21"/>
          <w:szCs w:val="21"/>
        </w:rPr>
        <w:t>协调人所</w:t>
      </w:r>
      <w:r w:rsidRPr="00231CC1">
        <w:rPr>
          <w:rFonts w:asciiTheme="minorEastAsia" w:eastAsiaTheme="minorEastAsia" w:hAnsiTheme="minorEastAsia" w:hint="eastAsia"/>
          <w:sz w:val="21"/>
          <w:szCs w:val="21"/>
        </w:rPr>
        <w:t>做</w:t>
      </w:r>
      <w:r w:rsidRPr="00231CC1">
        <w:rPr>
          <w:rFonts w:asciiTheme="minorEastAsia" w:eastAsiaTheme="minorEastAsia" w:hAnsiTheme="minorEastAsia"/>
          <w:sz w:val="21"/>
          <w:szCs w:val="21"/>
        </w:rPr>
        <w:t>的工作。]印度尼西亚代表团代表亚</w:t>
      </w:r>
      <w:r w:rsidRPr="00231CC1">
        <w:rPr>
          <w:rFonts w:asciiTheme="minorEastAsia" w:eastAsiaTheme="minorEastAsia" w:hAnsiTheme="minorEastAsia" w:hint="eastAsia"/>
          <w:sz w:val="21"/>
          <w:szCs w:val="21"/>
        </w:rPr>
        <w:t>洲及</w:t>
      </w:r>
      <w:r w:rsidRPr="00231CC1">
        <w:rPr>
          <w:rFonts w:asciiTheme="minorEastAsia" w:eastAsiaTheme="minorEastAsia" w:hAnsiTheme="minorEastAsia"/>
          <w:sz w:val="21"/>
          <w:szCs w:val="21"/>
        </w:rPr>
        <w:t>太</w:t>
      </w:r>
      <w:r w:rsidRPr="00231CC1">
        <w:rPr>
          <w:rFonts w:asciiTheme="minorEastAsia" w:eastAsiaTheme="minorEastAsia" w:hAnsiTheme="minorEastAsia" w:hint="eastAsia"/>
          <w:sz w:val="21"/>
          <w:szCs w:val="21"/>
        </w:rPr>
        <w:t>平洋</w:t>
      </w:r>
      <w:r w:rsidRPr="00231CC1">
        <w:rPr>
          <w:rFonts w:asciiTheme="minorEastAsia" w:eastAsiaTheme="minorEastAsia" w:hAnsiTheme="minorEastAsia"/>
          <w:sz w:val="21"/>
          <w:szCs w:val="21"/>
        </w:rPr>
        <w:t>集团发言，承认两份案文</w:t>
      </w:r>
      <w:r w:rsidRPr="00231CC1">
        <w:rPr>
          <w:rFonts w:asciiTheme="minorEastAsia" w:eastAsiaTheme="minorEastAsia" w:hAnsiTheme="minorEastAsia" w:hint="eastAsia"/>
          <w:sz w:val="21"/>
          <w:szCs w:val="21"/>
        </w:rPr>
        <w:t>是进行中的工作</w:t>
      </w:r>
      <w:r w:rsidRPr="00231CC1">
        <w:rPr>
          <w:rFonts w:asciiTheme="minorEastAsia" w:eastAsiaTheme="minorEastAsia" w:hAnsiTheme="minorEastAsia"/>
          <w:sz w:val="21"/>
          <w:szCs w:val="21"/>
        </w:rPr>
        <w:t>，更好地反映了各成员国不同的立场。它赞同将这两份文件作为IGC第三十八届会议进一步讨论的基础。</w:t>
      </w:r>
    </w:p>
    <w:p w14:paraId="0F334C00"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萨尔瓦多代表团代表拉加集团发言，认为第二次修订稿</w:t>
      </w:r>
      <w:r w:rsidRPr="00231CC1">
        <w:rPr>
          <w:rFonts w:asciiTheme="minorEastAsia" w:eastAsiaTheme="minorEastAsia" w:hAnsiTheme="minorEastAsia" w:hint="eastAsia"/>
          <w:sz w:val="21"/>
          <w:szCs w:val="21"/>
        </w:rPr>
        <w:t>是在</w:t>
      </w:r>
      <w:r w:rsidRPr="00231CC1">
        <w:rPr>
          <w:rFonts w:asciiTheme="minorEastAsia" w:eastAsiaTheme="minorEastAsia" w:hAnsiTheme="minorEastAsia"/>
          <w:sz w:val="21"/>
          <w:szCs w:val="21"/>
        </w:rPr>
        <w:t>包容</w:t>
      </w:r>
      <w:r w:rsidRPr="00231CC1">
        <w:rPr>
          <w:rFonts w:asciiTheme="minorEastAsia" w:eastAsiaTheme="minorEastAsia" w:hAnsiTheme="minorEastAsia" w:hint="eastAsia"/>
          <w:sz w:val="21"/>
          <w:szCs w:val="21"/>
        </w:rPr>
        <w:t>性</w:t>
      </w:r>
      <w:r w:rsidRPr="00231CC1">
        <w:rPr>
          <w:rFonts w:asciiTheme="minorEastAsia" w:eastAsiaTheme="minorEastAsia" w:hAnsiTheme="minorEastAsia"/>
          <w:sz w:val="21"/>
          <w:szCs w:val="21"/>
        </w:rPr>
        <w:t>基础</w:t>
      </w:r>
      <w:r w:rsidRPr="00231CC1">
        <w:rPr>
          <w:rFonts w:asciiTheme="minorEastAsia" w:eastAsiaTheme="minorEastAsia" w:hAnsiTheme="minorEastAsia" w:hint="eastAsia"/>
          <w:sz w:val="21"/>
          <w:szCs w:val="21"/>
        </w:rPr>
        <w:t>上编制的</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纳入</w:t>
      </w:r>
      <w:r w:rsidRPr="00231CC1">
        <w:rPr>
          <w:rFonts w:asciiTheme="minorEastAsia" w:eastAsiaTheme="minorEastAsia" w:hAnsiTheme="minorEastAsia"/>
          <w:sz w:val="21"/>
          <w:szCs w:val="21"/>
        </w:rPr>
        <w:t>了所有代表团在全体会议和非正式会议期间表达的不同观点。它强调指出，该文件不仅</w:t>
      </w:r>
      <w:r w:rsidRPr="00231CC1">
        <w:rPr>
          <w:rFonts w:asciiTheme="minorEastAsia" w:eastAsiaTheme="minorEastAsia" w:hAnsiTheme="minorEastAsia" w:hint="eastAsia"/>
          <w:sz w:val="21"/>
          <w:szCs w:val="21"/>
        </w:rPr>
        <w:t>纳入</w:t>
      </w:r>
      <w:r w:rsidRPr="00231CC1">
        <w:rPr>
          <w:rFonts w:asciiTheme="minorEastAsia" w:eastAsiaTheme="minorEastAsia" w:hAnsiTheme="minorEastAsia"/>
          <w:sz w:val="21"/>
          <w:szCs w:val="21"/>
        </w:rPr>
        <w:t>各成员的观点，还纳入了协调人</w:t>
      </w:r>
      <w:r w:rsidRPr="00231CC1">
        <w:rPr>
          <w:rFonts w:asciiTheme="minorEastAsia" w:eastAsiaTheme="minorEastAsia" w:hAnsiTheme="minorEastAsia" w:hint="eastAsia"/>
          <w:sz w:val="21"/>
          <w:szCs w:val="21"/>
        </w:rPr>
        <w:t>为</w:t>
      </w:r>
      <w:r w:rsidRPr="00231CC1">
        <w:rPr>
          <w:rFonts w:asciiTheme="minorEastAsia" w:eastAsiaTheme="minorEastAsia" w:hAnsiTheme="minorEastAsia"/>
          <w:sz w:val="21"/>
          <w:szCs w:val="21"/>
        </w:rPr>
        <w:t>调和所有成员的不同立场</w:t>
      </w:r>
      <w:r w:rsidRPr="00231CC1">
        <w:rPr>
          <w:rFonts w:asciiTheme="minorEastAsia" w:eastAsiaTheme="minorEastAsia" w:hAnsiTheme="minorEastAsia" w:hint="eastAsia"/>
          <w:sz w:val="21"/>
          <w:szCs w:val="21"/>
        </w:rPr>
        <w:t>所做</w:t>
      </w:r>
      <w:r w:rsidRPr="00231CC1">
        <w:rPr>
          <w:rFonts w:asciiTheme="minorEastAsia" w:eastAsiaTheme="minorEastAsia" w:hAnsiTheme="minorEastAsia"/>
          <w:sz w:val="21"/>
          <w:szCs w:val="21"/>
        </w:rPr>
        <w:t>的重要尝试，它对此</w:t>
      </w:r>
      <w:r w:rsidRPr="00231CC1">
        <w:rPr>
          <w:rFonts w:asciiTheme="minorEastAsia" w:eastAsiaTheme="minorEastAsia" w:hAnsiTheme="minorEastAsia" w:hint="eastAsia"/>
          <w:sz w:val="21"/>
          <w:szCs w:val="21"/>
        </w:rPr>
        <w:t>感到</w:t>
      </w:r>
      <w:r w:rsidRPr="00231CC1">
        <w:rPr>
          <w:rFonts w:asciiTheme="minorEastAsia" w:eastAsiaTheme="minorEastAsia" w:hAnsiTheme="minorEastAsia"/>
          <w:sz w:val="21"/>
          <w:szCs w:val="21"/>
        </w:rPr>
        <w:t>满意。这些文件可作为即将举行的会议的基础。它支持将这些文件移交</w:t>
      </w:r>
      <w:r w:rsidRPr="00231CC1">
        <w:rPr>
          <w:rFonts w:asciiTheme="minorEastAsia" w:eastAsiaTheme="minorEastAsia" w:hAnsiTheme="minorEastAsia" w:hint="eastAsia"/>
          <w:sz w:val="21"/>
          <w:szCs w:val="21"/>
        </w:rPr>
        <w:t>给</w:t>
      </w:r>
      <w:r w:rsidRPr="00231CC1">
        <w:rPr>
          <w:rFonts w:asciiTheme="minorEastAsia" w:eastAsiaTheme="minorEastAsia" w:hAnsiTheme="minorEastAsia"/>
          <w:sz w:val="21"/>
          <w:szCs w:val="21"/>
        </w:rPr>
        <w:t>IGC第三十八届会议</w:t>
      </w:r>
      <w:r w:rsidRPr="00231CC1">
        <w:rPr>
          <w:rFonts w:asciiTheme="minorEastAsia" w:eastAsiaTheme="minorEastAsia" w:hAnsiTheme="minorEastAsia" w:hint="eastAsia"/>
          <w:sz w:val="21"/>
          <w:szCs w:val="21"/>
        </w:rPr>
        <w:t>作</w:t>
      </w:r>
      <w:r w:rsidRPr="00231CC1">
        <w:rPr>
          <w:rFonts w:asciiTheme="minorEastAsia" w:eastAsiaTheme="minorEastAsia" w:hAnsiTheme="minorEastAsia"/>
          <w:sz w:val="21"/>
          <w:szCs w:val="21"/>
        </w:rPr>
        <w:t>为其工作文件。</w:t>
      </w:r>
    </w:p>
    <w:p w14:paraId="5520BC70"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立陶宛代表团代表CEBS集团发言，承认IGC第三十七届会议是在任务授权期间传统知识和传统文化表现形式进程的开端。</w:t>
      </w:r>
      <w:proofErr w:type="gramStart"/>
      <w:r w:rsidRPr="00231CC1">
        <w:rPr>
          <w:rFonts w:asciiTheme="minorEastAsia" w:eastAsiaTheme="minorEastAsia" w:hAnsiTheme="minorEastAsia"/>
          <w:sz w:val="21"/>
          <w:szCs w:val="21"/>
        </w:rPr>
        <w:t>它感谢将</w:t>
      </w:r>
      <w:proofErr w:type="gramEnd"/>
      <w:r w:rsidRPr="00231CC1">
        <w:rPr>
          <w:rFonts w:asciiTheme="minorEastAsia" w:eastAsiaTheme="minorEastAsia" w:hAnsiTheme="minorEastAsia"/>
          <w:sz w:val="21"/>
          <w:szCs w:val="21"/>
        </w:rPr>
        <w:t>他们倾向使用的</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项纳入考虑范围，但认</w:t>
      </w:r>
      <w:r w:rsidRPr="00231CC1">
        <w:rPr>
          <w:rFonts w:asciiTheme="minorEastAsia" w:eastAsiaTheme="minorEastAsia" w:hAnsiTheme="minorEastAsia" w:hint="eastAsia"/>
          <w:sz w:val="21"/>
          <w:szCs w:val="21"/>
        </w:rPr>
        <w:t>识到</w:t>
      </w:r>
      <w:r w:rsidRPr="00231CC1">
        <w:rPr>
          <w:rFonts w:asciiTheme="minorEastAsia" w:eastAsiaTheme="minorEastAsia" w:hAnsiTheme="minorEastAsia"/>
          <w:sz w:val="21"/>
          <w:szCs w:val="21"/>
        </w:rPr>
        <w:t>还需要就案文开展更多的工作。尽管如此，它</w:t>
      </w:r>
      <w:r w:rsidRPr="00231CC1">
        <w:rPr>
          <w:rFonts w:asciiTheme="minorEastAsia" w:eastAsiaTheme="minorEastAsia" w:hAnsiTheme="minorEastAsia" w:hint="eastAsia"/>
          <w:sz w:val="21"/>
          <w:szCs w:val="21"/>
        </w:rPr>
        <w:t>同意</w:t>
      </w:r>
      <w:r w:rsidRPr="00231CC1">
        <w:rPr>
          <w:rFonts w:asciiTheme="minorEastAsia" w:eastAsiaTheme="minorEastAsia" w:hAnsiTheme="minorEastAsia"/>
          <w:sz w:val="21"/>
          <w:szCs w:val="21"/>
        </w:rPr>
        <w:t>将这些案文作为进一步讨论的基础。</w:t>
      </w:r>
    </w:p>
    <w:p w14:paraId="21CF32F0"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欧盟代表团代表欧盟及其成员国发言，</w:t>
      </w:r>
      <w:proofErr w:type="gramStart"/>
      <w:r w:rsidRPr="00231CC1">
        <w:rPr>
          <w:rFonts w:asciiTheme="minorEastAsia" w:eastAsiaTheme="minorEastAsia" w:hAnsiTheme="minorEastAsia" w:hint="eastAsia"/>
          <w:sz w:val="21"/>
          <w:szCs w:val="21"/>
        </w:rPr>
        <w:t>它</w:t>
      </w:r>
      <w:r w:rsidRPr="00231CC1">
        <w:rPr>
          <w:rFonts w:asciiTheme="minorEastAsia" w:eastAsiaTheme="minorEastAsia" w:hAnsiTheme="minorEastAsia"/>
          <w:sz w:val="21"/>
          <w:szCs w:val="21"/>
        </w:rPr>
        <w:t>感谢</w:t>
      </w:r>
      <w:proofErr w:type="gramEnd"/>
      <w:r w:rsidRPr="00231CC1">
        <w:rPr>
          <w:rFonts w:asciiTheme="minorEastAsia" w:eastAsiaTheme="minorEastAsia" w:hAnsiTheme="minorEastAsia"/>
          <w:sz w:val="21"/>
          <w:szCs w:val="21"/>
        </w:rPr>
        <w:t>协调人将其请求纳入考虑范围。它能够</w:t>
      </w:r>
      <w:r w:rsidRPr="00231CC1">
        <w:rPr>
          <w:rFonts w:asciiTheme="minorEastAsia" w:eastAsiaTheme="minorEastAsia" w:hAnsiTheme="minorEastAsia" w:hint="eastAsia"/>
          <w:sz w:val="21"/>
          <w:szCs w:val="21"/>
        </w:rPr>
        <w:t>同意</w:t>
      </w:r>
      <w:r w:rsidRPr="00231CC1">
        <w:rPr>
          <w:rFonts w:asciiTheme="minorEastAsia" w:eastAsiaTheme="minorEastAsia" w:hAnsiTheme="minorEastAsia"/>
          <w:sz w:val="21"/>
          <w:szCs w:val="21"/>
        </w:rPr>
        <w:t>将第二次修订稿（进行中的工作）作为在IGC第三十八届会议上开展进一步工作的基础。当然，它将就具体几点问题发表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w:t>
      </w:r>
    </w:p>
    <w:p w14:paraId="0BBB94FA"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摩洛哥代表团代表非洲集团发言，</w:t>
      </w:r>
      <w:r w:rsidRPr="00231CC1">
        <w:rPr>
          <w:rFonts w:asciiTheme="minorEastAsia" w:eastAsiaTheme="minorEastAsia" w:hAnsiTheme="minorEastAsia" w:hint="eastAsia"/>
          <w:sz w:val="21"/>
          <w:szCs w:val="21"/>
        </w:rPr>
        <w:t>它说，</w:t>
      </w:r>
      <w:r w:rsidRPr="00231CC1">
        <w:rPr>
          <w:rFonts w:asciiTheme="minorEastAsia" w:eastAsiaTheme="minorEastAsia" w:hAnsiTheme="minorEastAsia"/>
          <w:sz w:val="21"/>
          <w:szCs w:val="21"/>
        </w:rPr>
        <w:t>第二次修</w:t>
      </w:r>
      <w:r w:rsidRPr="00231CC1">
        <w:rPr>
          <w:rFonts w:asciiTheme="minorEastAsia" w:eastAsiaTheme="minorEastAsia" w:hAnsiTheme="minorEastAsia" w:hint="eastAsia"/>
          <w:sz w:val="21"/>
          <w:szCs w:val="21"/>
        </w:rPr>
        <w:t>订</w:t>
      </w:r>
      <w:proofErr w:type="gramStart"/>
      <w:r w:rsidRPr="00231CC1">
        <w:rPr>
          <w:rFonts w:asciiTheme="minorEastAsia" w:eastAsiaTheme="minorEastAsia" w:hAnsiTheme="minorEastAsia"/>
          <w:sz w:val="21"/>
          <w:szCs w:val="21"/>
        </w:rPr>
        <w:t>稿取得</w:t>
      </w:r>
      <w:proofErr w:type="gramEnd"/>
      <w:r w:rsidRPr="00231CC1">
        <w:rPr>
          <w:rFonts w:asciiTheme="minorEastAsia" w:eastAsiaTheme="minorEastAsia" w:hAnsiTheme="minorEastAsia"/>
          <w:sz w:val="21"/>
          <w:szCs w:val="21"/>
        </w:rPr>
        <w:t>了一定的进展，但没有</w:t>
      </w:r>
      <w:r w:rsidRPr="00231CC1">
        <w:rPr>
          <w:rFonts w:asciiTheme="minorEastAsia" w:eastAsiaTheme="minorEastAsia" w:hAnsiTheme="minorEastAsia" w:hint="eastAsia"/>
          <w:sz w:val="21"/>
          <w:szCs w:val="21"/>
        </w:rPr>
        <w:t>全部</w:t>
      </w:r>
      <w:r w:rsidRPr="00231CC1">
        <w:rPr>
          <w:rFonts w:asciiTheme="minorEastAsia" w:eastAsiaTheme="minorEastAsia" w:hAnsiTheme="minorEastAsia"/>
          <w:sz w:val="21"/>
          <w:szCs w:val="21"/>
        </w:rPr>
        <w:t>反映其所关切的问题。鉴于IGC第三十七届会议是关于传统知识和传统文化表现形式的第一届会议，本着妥协精神，它并不反对考虑将这些文件作为IGC第三十八届会议的工作文件。它坚持对方法</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改进，以确保IGC能够在今后取得进展。</w:t>
      </w:r>
    </w:p>
    <w:p w14:paraId="0F96CE93"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印度代表团称，修订草案</w:t>
      </w:r>
      <w:r w:rsidRPr="00231CC1">
        <w:rPr>
          <w:rFonts w:asciiTheme="minorEastAsia" w:eastAsiaTheme="minorEastAsia" w:hAnsiTheme="minorEastAsia" w:hint="eastAsia"/>
          <w:sz w:val="21"/>
          <w:szCs w:val="21"/>
        </w:rPr>
        <w:t>纳入</w:t>
      </w:r>
      <w:r w:rsidRPr="00231CC1">
        <w:rPr>
          <w:rFonts w:asciiTheme="minorEastAsia" w:eastAsiaTheme="minorEastAsia" w:hAnsiTheme="minorEastAsia"/>
          <w:sz w:val="21"/>
          <w:szCs w:val="21"/>
        </w:rPr>
        <w:t>了很多问题和</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意见。然而，鉴于IGC</w:t>
      </w:r>
      <w:r w:rsidRPr="00231CC1">
        <w:rPr>
          <w:rFonts w:asciiTheme="minorEastAsia" w:eastAsiaTheme="minorEastAsia" w:hAnsiTheme="minorEastAsia" w:hint="eastAsia"/>
          <w:sz w:val="21"/>
          <w:szCs w:val="21"/>
        </w:rPr>
        <w:t>在其</w:t>
      </w:r>
      <w:r w:rsidRPr="00231CC1">
        <w:rPr>
          <w:rFonts w:asciiTheme="minorEastAsia" w:eastAsiaTheme="minorEastAsia" w:hAnsiTheme="minorEastAsia"/>
          <w:sz w:val="21"/>
          <w:szCs w:val="21"/>
        </w:rPr>
        <w:t>第三十七届会议</w:t>
      </w:r>
      <w:r w:rsidRPr="00231CC1">
        <w:rPr>
          <w:rFonts w:asciiTheme="minorEastAsia" w:eastAsiaTheme="minorEastAsia" w:hAnsiTheme="minorEastAsia" w:hint="eastAsia"/>
          <w:sz w:val="21"/>
          <w:szCs w:val="21"/>
        </w:rPr>
        <w:t>上</w:t>
      </w:r>
      <w:r w:rsidRPr="00231CC1">
        <w:rPr>
          <w:rFonts w:asciiTheme="minorEastAsia" w:eastAsiaTheme="minorEastAsia" w:hAnsiTheme="minorEastAsia"/>
          <w:sz w:val="21"/>
          <w:szCs w:val="21"/>
        </w:rPr>
        <w:t>仅讨论了几项条款，而且新的文件为总括性文件，体现了非常积极的发展态势，因此，它需要对其开展进一步研究。它将在IGC第三十八届会议上发表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w:t>
      </w:r>
    </w:p>
    <w:p w14:paraId="64B4D019"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埃及代表团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，第二次</w:t>
      </w:r>
      <w:proofErr w:type="gramStart"/>
      <w:r w:rsidRPr="00231CC1">
        <w:rPr>
          <w:rFonts w:asciiTheme="minorEastAsia" w:eastAsiaTheme="minorEastAsia" w:hAnsiTheme="minorEastAsia"/>
          <w:sz w:val="21"/>
          <w:szCs w:val="21"/>
        </w:rPr>
        <w:t>修订稿可作为</w:t>
      </w:r>
      <w:proofErr w:type="gramEnd"/>
      <w:r w:rsidRPr="00231CC1">
        <w:rPr>
          <w:rFonts w:asciiTheme="minorEastAsia" w:eastAsiaTheme="minorEastAsia" w:hAnsiTheme="minorEastAsia"/>
          <w:sz w:val="21"/>
          <w:szCs w:val="21"/>
        </w:rPr>
        <w:t>良好的基础，供在接下来的</w:t>
      </w:r>
      <w:proofErr w:type="gramStart"/>
      <w:r w:rsidRPr="00231CC1">
        <w:rPr>
          <w:rFonts w:asciiTheme="minorEastAsia" w:eastAsiaTheme="minorEastAsia" w:hAnsiTheme="minorEastAsia" w:hint="eastAsia"/>
          <w:sz w:val="21"/>
          <w:szCs w:val="21"/>
        </w:rPr>
        <w:t>届</w:t>
      </w:r>
      <w:r w:rsidRPr="00231CC1">
        <w:rPr>
          <w:rFonts w:asciiTheme="minorEastAsia" w:eastAsiaTheme="minorEastAsia" w:hAnsiTheme="minorEastAsia"/>
          <w:sz w:val="21"/>
          <w:szCs w:val="21"/>
        </w:rPr>
        <w:t>会上</w:t>
      </w:r>
      <w:proofErr w:type="gramEnd"/>
      <w:r w:rsidRPr="00231CC1">
        <w:rPr>
          <w:rFonts w:asciiTheme="minorEastAsia" w:eastAsiaTheme="minorEastAsia" w:hAnsiTheme="minorEastAsia"/>
          <w:sz w:val="21"/>
          <w:szCs w:val="21"/>
        </w:rPr>
        <w:t>开展进一步讨论。协调人已经清楚地表述了各代表团提出的所有关切问题，而且代表团提出的所有</w:t>
      </w:r>
      <w:proofErr w:type="gramStart"/>
      <w:r w:rsidRPr="00231CC1">
        <w:rPr>
          <w:rFonts w:asciiTheme="minorEastAsia" w:eastAsiaTheme="minorEastAsia" w:hAnsiTheme="minorEastAsia"/>
          <w:sz w:val="21"/>
          <w:szCs w:val="21"/>
        </w:rPr>
        <w:t>关切均</w:t>
      </w:r>
      <w:proofErr w:type="gramEnd"/>
      <w:r w:rsidRPr="00231CC1">
        <w:rPr>
          <w:rFonts w:asciiTheme="minorEastAsia" w:eastAsiaTheme="minorEastAsia" w:hAnsiTheme="minorEastAsia"/>
          <w:sz w:val="21"/>
          <w:szCs w:val="21"/>
        </w:rPr>
        <w:t>载</w:t>
      </w:r>
      <w:r w:rsidRPr="00231CC1">
        <w:rPr>
          <w:rFonts w:asciiTheme="minorEastAsia" w:eastAsiaTheme="minorEastAsia" w:hAnsiTheme="minorEastAsia" w:hint="eastAsia"/>
          <w:sz w:val="21"/>
          <w:szCs w:val="21"/>
        </w:rPr>
        <w:t>入</w:t>
      </w:r>
      <w:r w:rsidRPr="00231CC1">
        <w:rPr>
          <w:rFonts w:asciiTheme="minorEastAsia" w:eastAsiaTheme="minorEastAsia" w:hAnsiTheme="minorEastAsia"/>
          <w:sz w:val="21"/>
          <w:szCs w:val="21"/>
        </w:rPr>
        <w:t>该文件。在序言</w:t>
      </w:r>
      <w:r w:rsidRPr="00231CC1">
        <w:rPr>
          <w:rFonts w:asciiTheme="minorEastAsia" w:eastAsiaTheme="minorEastAsia" w:hAnsiTheme="minorEastAsia" w:hint="eastAsia"/>
          <w:sz w:val="21"/>
          <w:szCs w:val="21"/>
        </w:rPr>
        <w:t>部分</w:t>
      </w:r>
      <w:r w:rsidRPr="00231CC1">
        <w:rPr>
          <w:rFonts w:asciiTheme="minorEastAsia" w:eastAsiaTheme="minorEastAsia" w:hAnsiTheme="minorEastAsia"/>
          <w:sz w:val="21"/>
          <w:szCs w:val="21"/>
        </w:rPr>
        <w:t>第14段中，它支持该案文。该段应当作为文书的一项执行条款，而不是</w:t>
      </w:r>
      <w:r w:rsidRPr="00231CC1">
        <w:rPr>
          <w:rFonts w:asciiTheme="minorEastAsia" w:eastAsiaTheme="minorEastAsia" w:hAnsiTheme="minorEastAsia" w:hint="eastAsia"/>
          <w:sz w:val="21"/>
          <w:szCs w:val="21"/>
        </w:rPr>
        <w:t>仅仅放在</w:t>
      </w:r>
      <w:r w:rsidRPr="00231CC1">
        <w:rPr>
          <w:rFonts w:asciiTheme="minorEastAsia" w:eastAsiaTheme="minorEastAsia" w:hAnsiTheme="minorEastAsia"/>
          <w:sz w:val="21"/>
          <w:szCs w:val="21"/>
        </w:rPr>
        <w:t>序言当中，因</w:t>
      </w:r>
      <w:r w:rsidRPr="00231CC1">
        <w:rPr>
          <w:rFonts w:asciiTheme="minorEastAsia" w:eastAsiaTheme="minorEastAsia" w:hAnsiTheme="minorEastAsia" w:hint="eastAsia"/>
          <w:sz w:val="21"/>
          <w:szCs w:val="21"/>
        </w:rPr>
        <w:t>为</w:t>
      </w:r>
      <w:r w:rsidRPr="00231CC1">
        <w:rPr>
          <w:rFonts w:asciiTheme="minorEastAsia" w:eastAsiaTheme="minorEastAsia" w:hAnsiTheme="minorEastAsia"/>
          <w:sz w:val="21"/>
          <w:szCs w:val="21"/>
        </w:rPr>
        <w:t>该段与土著人民和当地社区的权利有关，而他们必须有能力保护其权利。</w:t>
      </w:r>
    </w:p>
    <w:p w14:paraId="27C46698" w14:textId="6D6BC9E0"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图帕赫</w:t>
      </w:r>
      <w:r w:rsidR="00620FFA">
        <w:rPr>
          <w:rFonts w:asciiTheme="minorEastAsia" w:eastAsiaTheme="minorEastAsia" w:hAnsiTheme="minorEastAsia"/>
          <w:sz w:val="21"/>
          <w:szCs w:val="21"/>
        </w:rPr>
        <w:t>·</w:t>
      </w:r>
      <w:r w:rsidRPr="00231CC1">
        <w:rPr>
          <w:rFonts w:asciiTheme="minorEastAsia" w:eastAsiaTheme="minorEastAsia" w:hAnsiTheme="minorEastAsia"/>
          <w:sz w:val="21"/>
          <w:szCs w:val="21"/>
        </w:rPr>
        <w:t>阿马鲁的代表</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，第二次修订</w:t>
      </w:r>
      <w:proofErr w:type="gramStart"/>
      <w:r w:rsidRPr="00231CC1">
        <w:rPr>
          <w:rFonts w:asciiTheme="minorEastAsia" w:eastAsiaTheme="minorEastAsia" w:hAnsiTheme="minorEastAsia"/>
          <w:sz w:val="21"/>
          <w:szCs w:val="21"/>
        </w:rPr>
        <w:t>稿没有</w:t>
      </w:r>
      <w:proofErr w:type="gramEnd"/>
      <w:r w:rsidRPr="00231CC1">
        <w:rPr>
          <w:rFonts w:asciiTheme="minorEastAsia" w:eastAsiaTheme="minorEastAsia" w:hAnsiTheme="minorEastAsia"/>
          <w:sz w:val="21"/>
          <w:szCs w:val="21"/>
        </w:rPr>
        <w:t>体现出任何实质性改进。第1条仍在使用“盗用”一词，而他在许多会议期间曾多次提出“盗用”这一概念和对这一术语的使用</w:t>
      </w:r>
      <w:r w:rsidRPr="00231CC1">
        <w:rPr>
          <w:rFonts w:asciiTheme="minorEastAsia" w:eastAsiaTheme="minorEastAsia" w:hAnsiTheme="minorEastAsia" w:hint="eastAsia"/>
          <w:sz w:val="21"/>
          <w:szCs w:val="21"/>
        </w:rPr>
        <w:t>没有</w:t>
      </w:r>
      <w:r w:rsidRPr="00231CC1">
        <w:rPr>
          <w:rFonts w:asciiTheme="minorEastAsia" w:eastAsiaTheme="minorEastAsia" w:hAnsiTheme="minorEastAsia"/>
          <w:sz w:val="21"/>
          <w:szCs w:val="21"/>
        </w:rPr>
        <w:t>任何法律依据。事实上，各成员国和协调人都认为，在产权组织的任何文书中使用</w:t>
      </w:r>
      <w:r w:rsidRPr="00231CC1">
        <w:rPr>
          <w:rFonts w:asciiTheme="minorEastAsia" w:eastAsiaTheme="minorEastAsia" w:hAnsiTheme="minorEastAsia" w:hint="eastAsia"/>
          <w:sz w:val="21"/>
          <w:szCs w:val="21"/>
        </w:rPr>
        <w:t>“盗用”一词</w:t>
      </w:r>
      <w:r w:rsidRPr="00231CC1">
        <w:rPr>
          <w:rFonts w:asciiTheme="minorEastAsia" w:eastAsiaTheme="minorEastAsia" w:hAnsiTheme="minorEastAsia"/>
          <w:sz w:val="21"/>
          <w:szCs w:val="21"/>
        </w:rPr>
        <w:t>都是不可接受的。他还</w:t>
      </w:r>
      <w:r w:rsidRPr="00231CC1">
        <w:rPr>
          <w:rFonts w:asciiTheme="minorEastAsia" w:eastAsiaTheme="minorEastAsia" w:hAnsiTheme="minorEastAsia" w:hint="eastAsia"/>
          <w:sz w:val="21"/>
          <w:szCs w:val="21"/>
        </w:rPr>
        <w:t>指出</w:t>
      </w:r>
      <w:r w:rsidRPr="00231CC1">
        <w:rPr>
          <w:rFonts w:asciiTheme="minorEastAsia" w:eastAsiaTheme="minorEastAsia" w:hAnsiTheme="minorEastAsia"/>
          <w:sz w:val="21"/>
          <w:szCs w:val="21"/>
        </w:rPr>
        <w:t>，“人民”一词仍被</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w:t>
      </w:r>
      <w:r w:rsidRPr="00231CC1">
        <w:rPr>
          <w:rFonts w:asciiTheme="minorEastAsia" w:eastAsiaTheme="minorEastAsia" w:hAnsiTheme="minorEastAsia" w:hint="eastAsia"/>
          <w:sz w:val="21"/>
          <w:szCs w:val="21"/>
        </w:rPr>
        <w:t>内</w:t>
      </w:r>
      <w:r w:rsidRPr="00231CC1">
        <w:rPr>
          <w:rFonts w:asciiTheme="minorEastAsia" w:eastAsiaTheme="minorEastAsia" w:hAnsiTheme="minorEastAsia"/>
          <w:sz w:val="21"/>
          <w:szCs w:val="21"/>
        </w:rPr>
        <w:t>。经过18年的工作，并且在签署了《联合国土著人民权利宣言》之后，他想知道各国还</w:t>
      </w:r>
      <w:r w:rsidRPr="00231CC1">
        <w:rPr>
          <w:rFonts w:asciiTheme="minorEastAsia" w:eastAsiaTheme="minorEastAsia" w:hAnsiTheme="minorEastAsia" w:hint="eastAsia"/>
          <w:sz w:val="21"/>
          <w:szCs w:val="21"/>
        </w:rPr>
        <w:t>会</w:t>
      </w:r>
      <w:r w:rsidRPr="00231CC1">
        <w:rPr>
          <w:rFonts w:asciiTheme="minorEastAsia" w:eastAsiaTheme="minorEastAsia" w:hAnsiTheme="minorEastAsia"/>
          <w:sz w:val="21"/>
          <w:szCs w:val="21"/>
        </w:rPr>
        <w:t>怎样反对任何对土著人民的承认。此外，关于将该文书作为一项具有约束力的法律文书的有效性，《维也纳条约法公约》在其第</w:t>
      </w:r>
      <w:r w:rsidRPr="00231CC1">
        <w:rPr>
          <w:rFonts w:asciiTheme="minorEastAsia" w:eastAsiaTheme="minorEastAsia" w:hAnsiTheme="minorEastAsia" w:hint="eastAsia"/>
          <w:sz w:val="21"/>
          <w:szCs w:val="21"/>
        </w:rPr>
        <w:t>二</w:t>
      </w:r>
      <w:r w:rsidRPr="00231CC1">
        <w:rPr>
          <w:rFonts w:asciiTheme="minorEastAsia" w:eastAsiaTheme="minorEastAsia" w:hAnsiTheme="minorEastAsia"/>
          <w:sz w:val="21"/>
          <w:szCs w:val="21"/>
        </w:rPr>
        <w:t>条中规定，条约是指受国际法管辖、并由各国书面签署的国际协定。联合国系统在起草国际文书时，必须</w:t>
      </w:r>
      <w:r w:rsidRPr="00231CC1">
        <w:rPr>
          <w:rFonts w:asciiTheme="minorEastAsia" w:eastAsiaTheme="minorEastAsia" w:hAnsiTheme="minorEastAsia" w:hint="eastAsia"/>
          <w:sz w:val="21"/>
          <w:szCs w:val="21"/>
        </w:rPr>
        <w:t>遵守</w:t>
      </w:r>
      <w:r w:rsidRPr="00231CC1">
        <w:rPr>
          <w:rFonts w:asciiTheme="minorEastAsia" w:eastAsiaTheme="minorEastAsia" w:hAnsiTheme="minorEastAsia"/>
          <w:sz w:val="21"/>
          <w:szCs w:val="21"/>
        </w:rPr>
        <w:t>联合国各项原则。它就</w:t>
      </w:r>
      <w:r w:rsidRPr="00231CC1">
        <w:rPr>
          <w:rFonts w:asciiTheme="minorEastAsia" w:eastAsiaTheme="minorEastAsia" w:hAnsiTheme="minorEastAsia" w:hint="eastAsia"/>
          <w:sz w:val="21"/>
          <w:szCs w:val="21"/>
        </w:rPr>
        <w:t>《主席情况说明》</w:t>
      </w:r>
      <w:r w:rsidRPr="00231CC1">
        <w:rPr>
          <w:rFonts w:asciiTheme="minorEastAsia" w:eastAsiaTheme="minorEastAsia" w:hAnsiTheme="minorEastAsia"/>
          <w:sz w:val="21"/>
          <w:szCs w:val="21"/>
        </w:rPr>
        <w:t>向主席表示感谢，但并不认同</w:t>
      </w:r>
      <w:r w:rsidRPr="00231CC1">
        <w:rPr>
          <w:rFonts w:asciiTheme="minorEastAsia" w:eastAsiaTheme="minorEastAsia" w:hAnsiTheme="minorEastAsia" w:hint="eastAsia"/>
          <w:sz w:val="21"/>
          <w:szCs w:val="21"/>
        </w:rPr>
        <w:t>以下说法：</w:t>
      </w:r>
      <w:r w:rsidRPr="00231CC1">
        <w:rPr>
          <w:rFonts w:asciiTheme="minorEastAsia" w:eastAsiaTheme="minorEastAsia" w:hAnsiTheme="minorEastAsia"/>
          <w:sz w:val="21"/>
          <w:szCs w:val="21"/>
        </w:rPr>
        <w:t>序言不是具有法律约束力的案文或多边文书，仅有助于对条款的解</w:t>
      </w:r>
      <w:r w:rsidRPr="00231CC1">
        <w:rPr>
          <w:rFonts w:asciiTheme="minorEastAsia" w:eastAsiaTheme="minorEastAsia" w:hAnsiTheme="minorEastAsia" w:hint="eastAsia"/>
          <w:sz w:val="21"/>
          <w:szCs w:val="21"/>
        </w:rPr>
        <w:t>释</w:t>
      </w:r>
      <w:r w:rsidRPr="00231CC1">
        <w:rPr>
          <w:rFonts w:asciiTheme="minorEastAsia" w:eastAsiaTheme="minorEastAsia" w:hAnsiTheme="minorEastAsia"/>
          <w:sz w:val="21"/>
          <w:szCs w:val="21"/>
        </w:rPr>
        <w:t>，且起草序言的目的是为文书和目标提供背景。他</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，这样的立场</w:t>
      </w:r>
      <w:r w:rsidRPr="00231CC1">
        <w:rPr>
          <w:rFonts w:asciiTheme="minorEastAsia" w:eastAsiaTheme="minorEastAsia" w:hAnsiTheme="minorEastAsia" w:hint="eastAsia"/>
          <w:sz w:val="21"/>
          <w:szCs w:val="21"/>
        </w:rPr>
        <w:t>背离了</w:t>
      </w:r>
      <w:r w:rsidRPr="00231CC1">
        <w:rPr>
          <w:rFonts w:asciiTheme="minorEastAsia" w:eastAsiaTheme="minorEastAsia" w:hAnsiTheme="minorEastAsia"/>
          <w:sz w:val="21"/>
          <w:szCs w:val="21"/>
        </w:rPr>
        <w:t>所有文书。序言是条约的灵魂，统领</w:t>
      </w:r>
      <w:r w:rsidRPr="00231CC1">
        <w:rPr>
          <w:rFonts w:asciiTheme="minorEastAsia" w:eastAsiaTheme="minorEastAsia" w:hAnsiTheme="minorEastAsia" w:hint="eastAsia"/>
          <w:sz w:val="21"/>
          <w:szCs w:val="21"/>
        </w:rPr>
        <w:t>整个案文</w:t>
      </w:r>
      <w:r w:rsidRPr="00231CC1">
        <w:rPr>
          <w:rFonts w:asciiTheme="minorEastAsia" w:eastAsiaTheme="minorEastAsia" w:hAnsiTheme="minorEastAsia"/>
          <w:sz w:val="21"/>
          <w:szCs w:val="21"/>
        </w:rPr>
        <w:t>。没人能说出序言毫无价值这样的话。</w:t>
      </w:r>
    </w:p>
    <w:p w14:paraId="138B2292"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伊朗伊斯兰共和国代表团期待协调人继续采用</w:t>
      </w:r>
      <w:r w:rsidRPr="00231CC1">
        <w:rPr>
          <w:rFonts w:asciiTheme="minorEastAsia" w:eastAsiaTheme="minorEastAsia" w:hAnsiTheme="minorEastAsia" w:hint="eastAsia"/>
          <w:sz w:val="21"/>
          <w:szCs w:val="21"/>
        </w:rPr>
        <w:t>他们</w:t>
      </w:r>
      <w:r w:rsidRPr="00231CC1">
        <w:rPr>
          <w:rFonts w:asciiTheme="minorEastAsia" w:eastAsiaTheme="minorEastAsia" w:hAnsiTheme="minorEastAsia"/>
          <w:sz w:val="21"/>
          <w:szCs w:val="21"/>
        </w:rPr>
        <w:t>编写第一次修订稿时所采用的办法，提出更加精简的案文，</w:t>
      </w:r>
      <w:r w:rsidRPr="00231CC1">
        <w:rPr>
          <w:rFonts w:asciiTheme="minorEastAsia" w:eastAsiaTheme="minorEastAsia" w:hAnsiTheme="minorEastAsia" w:hint="eastAsia"/>
          <w:sz w:val="21"/>
          <w:szCs w:val="21"/>
        </w:rPr>
        <w:t>并</w:t>
      </w:r>
      <w:r w:rsidRPr="00231CC1">
        <w:rPr>
          <w:rFonts w:asciiTheme="minorEastAsia" w:eastAsiaTheme="minorEastAsia" w:hAnsiTheme="minorEastAsia"/>
          <w:sz w:val="21"/>
          <w:szCs w:val="21"/>
        </w:rPr>
        <w:t>避免重复和冗余。它承认提出一份</w:t>
      </w:r>
      <w:r w:rsidRPr="00231CC1">
        <w:rPr>
          <w:rFonts w:asciiTheme="minorEastAsia" w:eastAsiaTheme="minorEastAsia" w:hAnsiTheme="minorEastAsia" w:hint="eastAsia"/>
          <w:sz w:val="21"/>
          <w:szCs w:val="21"/>
        </w:rPr>
        <w:t>反映</w:t>
      </w:r>
      <w:r w:rsidRPr="00231CC1">
        <w:rPr>
          <w:rFonts w:asciiTheme="minorEastAsia" w:eastAsiaTheme="minorEastAsia" w:hAnsiTheme="minorEastAsia"/>
          <w:sz w:val="21"/>
          <w:szCs w:val="21"/>
        </w:rPr>
        <w:t>所有成员国立场的包容性文件存在困难。它可以赞同协调人提交的第二次修订稿。它致力于在IGC第三十八届会议上继续就这两份案文进行富有成效的讨论，并将在会议上发表更加具体的</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w:t>
      </w:r>
    </w:p>
    <w:p w14:paraId="0B052154"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巴西代表团赞同萨尔瓦多代表团代表</w:t>
      </w:r>
      <w:r w:rsidRPr="00231CC1">
        <w:rPr>
          <w:rFonts w:asciiTheme="minorEastAsia" w:eastAsiaTheme="minorEastAsia" w:hAnsiTheme="minorEastAsia" w:hint="eastAsia"/>
          <w:sz w:val="21"/>
          <w:szCs w:val="21"/>
        </w:rPr>
        <w:t>G</w:t>
      </w:r>
      <w:r w:rsidRPr="00231CC1">
        <w:rPr>
          <w:rFonts w:asciiTheme="minorEastAsia" w:eastAsiaTheme="minorEastAsia" w:hAnsiTheme="minorEastAsia"/>
          <w:sz w:val="21"/>
          <w:szCs w:val="21"/>
        </w:rPr>
        <w:t>RULAC</w:t>
      </w:r>
      <w:r w:rsidRPr="00231CC1">
        <w:rPr>
          <w:rFonts w:asciiTheme="minorEastAsia" w:eastAsiaTheme="minorEastAsia" w:hAnsiTheme="minorEastAsia" w:hint="eastAsia"/>
          <w:sz w:val="21"/>
          <w:szCs w:val="21"/>
        </w:rPr>
        <w:t>集团</w:t>
      </w:r>
      <w:r w:rsidRPr="00231CC1">
        <w:rPr>
          <w:rFonts w:asciiTheme="minorEastAsia" w:eastAsiaTheme="minorEastAsia" w:hAnsiTheme="minorEastAsia"/>
          <w:sz w:val="21"/>
          <w:szCs w:val="21"/>
        </w:rPr>
        <w:t>所作的发言。第二次修订</w:t>
      </w:r>
      <w:proofErr w:type="gramStart"/>
      <w:r w:rsidRPr="00231CC1">
        <w:rPr>
          <w:rFonts w:asciiTheme="minorEastAsia" w:eastAsiaTheme="minorEastAsia" w:hAnsiTheme="minorEastAsia"/>
          <w:sz w:val="21"/>
          <w:szCs w:val="21"/>
        </w:rPr>
        <w:t>稿反映</w:t>
      </w:r>
      <w:proofErr w:type="gramEnd"/>
      <w:r w:rsidRPr="00231CC1">
        <w:rPr>
          <w:rFonts w:asciiTheme="minorEastAsia" w:eastAsiaTheme="minorEastAsia" w:hAnsiTheme="minorEastAsia" w:hint="eastAsia"/>
          <w:sz w:val="21"/>
          <w:szCs w:val="21"/>
        </w:rPr>
        <w:t>了</w:t>
      </w:r>
      <w:r w:rsidRPr="00231CC1">
        <w:rPr>
          <w:rFonts w:asciiTheme="minorEastAsia" w:eastAsiaTheme="minorEastAsia" w:hAnsiTheme="minorEastAsia"/>
          <w:sz w:val="21"/>
          <w:szCs w:val="21"/>
        </w:rPr>
        <w:t>协调人的承诺和参与，这是一份全面的文件，</w:t>
      </w:r>
      <w:r w:rsidRPr="00231CC1">
        <w:rPr>
          <w:rFonts w:asciiTheme="minorEastAsia" w:eastAsiaTheme="minorEastAsia" w:hAnsiTheme="minorEastAsia" w:hint="eastAsia"/>
          <w:sz w:val="21"/>
          <w:szCs w:val="21"/>
        </w:rPr>
        <w:t>综</w:t>
      </w:r>
      <w:r w:rsidRPr="00231CC1">
        <w:rPr>
          <w:rFonts w:asciiTheme="minorEastAsia" w:eastAsiaTheme="minorEastAsia" w:hAnsiTheme="minorEastAsia"/>
          <w:sz w:val="21"/>
          <w:szCs w:val="21"/>
        </w:rPr>
        <w:t>合了各成员国的不同意见。显然，这也是一份棘手的文件，反映出IGC迄今</w:t>
      </w:r>
      <w:r w:rsidRPr="00231CC1">
        <w:rPr>
          <w:rFonts w:asciiTheme="minorEastAsia" w:eastAsiaTheme="minorEastAsia" w:hAnsiTheme="minorEastAsia" w:hint="eastAsia"/>
          <w:sz w:val="21"/>
          <w:szCs w:val="21"/>
        </w:rPr>
        <w:t>设</w:t>
      </w:r>
      <w:r w:rsidRPr="00231CC1">
        <w:rPr>
          <w:rFonts w:asciiTheme="minorEastAsia" w:eastAsiaTheme="minorEastAsia" w:hAnsiTheme="minorEastAsia"/>
          <w:sz w:val="21"/>
          <w:szCs w:val="21"/>
        </w:rPr>
        <w:t>法取得的缓慢进展。尽管如此，它本着妥协的精神对该文件表示欢迎，并且希望大家在审查该文件时不要将其当作目的一扫而过，而是应当将其视为加速进一步工作的工具。</w:t>
      </w:r>
    </w:p>
    <w:p w14:paraId="46AA2CC5"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美国代表团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它提出的</w:t>
      </w:r>
      <w:r w:rsidRPr="00231CC1">
        <w:rPr>
          <w:rFonts w:asciiTheme="minorEastAsia" w:eastAsiaTheme="minorEastAsia" w:hAnsiTheme="minorEastAsia"/>
          <w:sz w:val="21"/>
          <w:szCs w:val="21"/>
        </w:rPr>
        <w:t>大多数基于案文的建议都反映在该文件当中。然而，仍然遗漏了一些建议。本周早些时候，它建议进行几</w:t>
      </w:r>
      <w:r w:rsidRPr="00231CC1">
        <w:rPr>
          <w:rFonts w:asciiTheme="minorEastAsia" w:eastAsiaTheme="minorEastAsia" w:hAnsiTheme="minorEastAsia" w:hint="eastAsia"/>
          <w:sz w:val="21"/>
          <w:szCs w:val="21"/>
        </w:rPr>
        <w:t>次</w:t>
      </w:r>
      <w:r w:rsidRPr="00231CC1">
        <w:rPr>
          <w:rFonts w:asciiTheme="minorEastAsia" w:eastAsiaTheme="minorEastAsia" w:hAnsiTheme="minorEastAsia"/>
          <w:sz w:val="21"/>
          <w:szCs w:val="21"/>
        </w:rPr>
        <w:t>通篇校订。其中一项建议是将通篇出现的“条款”这一术语</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括号内，并将其替换为“章节”。另一项建议是，</w:t>
      </w:r>
      <w:r w:rsidRPr="00231CC1">
        <w:rPr>
          <w:rFonts w:asciiTheme="minorEastAsia" w:eastAsiaTheme="minorEastAsia" w:hAnsiTheme="minorEastAsia" w:hint="eastAsia"/>
          <w:sz w:val="21"/>
          <w:szCs w:val="21"/>
        </w:rPr>
        <w:t>如果</w:t>
      </w:r>
      <w:r w:rsidRPr="00231CC1">
        <w:rPr>
          <w:rFonts w:asciiTheme="minorEastAsia" w:eastAsiaTheme="minorEastAsia" w:hAnsiTheme="minorEastAsia"/>
          <w:sz w:val="21"/>
          <w:szCs w:val="21"/>
        </w:rPr>
        <w:t>某项条款</w:t>
      </w:r>
      <w:r w:rsidRPr="00231CC1">
        <w:rPr>
          <w:rFonts w:asciiTheme="minorEastAsia" w:eastAsiaTheme="minorEastAsia" w:hAnsiTheme="minorEastAsia" w:hint="eastAsia"/>
          <w:sz w:val="21"/>
          <w:szCs w:val="21"/>
        </w:rPr>
        <w:t>中有</w:t>
      </w:r>
      <w:r w:rsidRPr="00231CC1">
        <w:rPr>
          <w:rFonts w:asciiTheme="minorEastAsia" w:eastAsiaTheme="minorEastAsia" w:hAnsiTheme="minorEastAsia"/>
          <w:sz w:val="21"/>
          <w:szCs w:val="21"/>
        </w:rPr>
        <w:t>多个</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项，将每个</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w:t>
      </w:r>
      <w:r w:rsidRPr="00231CC1">
        <w:rPr>
          <w:rFonts w:asciiTheme="minorEastAsia" w:eastAsiaTheme="minorEastAsia" w:hAnsiTheme="minorEastAsia" w:hint="eastAsia"/>
          <w:sz w:val="21"/>
          <w:szCs w:val="21"/>
        </w:rPr>
        <w:t>都放在</w:t>
      </w:r>
      <w:r w:rsidRPr="00231CC1">
        <w:rPr>
          <w:rFonts w:asciiTheme="minorEastAsia" w:eastAsiaTheme="minorEastAsia" w:hAnsiTheme="minorEastAsia"/>
          <w:sz w:val="21"/>
          <w:szCs w:val="21"/>
        </w:rPr>
        <w:t>括号内，但仍有几处被漏掉，例如传统知识案文的第9条。它</w:t>
      </w:r>
      <w:r w:rsidRPr="00231CC1">
        <w:rPr>
          <w:rFonts w:asciiTheme="minorEastAsia" w:eastAsiaTheme="minorEastAsia" w:hAnsiTheme="minorEastAsia" w:hint="eastAsia"/>
          <w:sz w:val="21"/>
          <w:szCs w:val="21"/>
        </w:rPr>
        <w:t>询</w:t>
      </w:r>
      <w:r w:rsidRPr="00231CC1">
        <w:rPr>
          <w:rFonts w:asciiTheme="minorEastAsia" w:eastAsiaTheme="minorEastAsia" w:hAnsiTheme="minorEastAsia"/>
          <w:sz w:val="21"/>
          <w:szCs w:val="21"/>
        </w:rPr>
        <w:t>问在IGC商定之前括号里是否出现了任何新的措词。例如，在传统知识的定义中“其他受益人”应当</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传统知识案文的第5条</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，在</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项3中，它建议在“鼓励”之后加上“作为最佳做法”，并希望这一建议得到</w:t>
      </w:r>
      <w:r w:rsidRPr="00231CC1">
        <w:rPr>
          <w:rFonts w:asciiTheme="minorEastAsia" w:eastAsiaTheme="minorEastAsia" w:hAnsiTheme="minorEastAsia" w:hint="eastAsia"/>
          <w:sz w:val="21"/>
          <w:szCs w:val="21"/>
        </w:rPr>
        <w:t>反映</w:t>
      </w:r>
      <w:r w:rsidRPr="00231CC1">
        <w:rPr>
          <w:rFonts w:asciiTheme="minorEastAsia" w:eastAsiaTheme="minorEastAsia" w:hAnsiTheme="minorEastAsia"/>
          <w:sz w:val="21"/>
          <w:szCs w:val="21"/>
        </w:rPr>
        <w:t>。在传统文化表现形式案文中，它指出，对传统文化表现形式的定义出现了一处遗漏。它的意图和明确的请求是</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希望所有关于资格标准的内容正式</w:t>
      </w:r>
      <w:r w:rsidRPr="00231CC1">
        <w:rPr>
          <w:rFonts w:asciiTheme="minorEastAsia" w:eastAsiaTheme="minorEastAsia" w:hAnsiTheme="minorEastAsia" w:hint="eastAsia"/>
          <w:sz w:val="21"/>
          <w:szCs w:val="21"/>
        </w:rPr>
        <w:t>纳入备选</w:t>
      </w:r>
      <w:r w:rsidRPr="00231CC1">
        <w:rPr>
          <w:rFonts w:asciiTheme="minorEastAsia" w:eastAsiaTheme="minorEastAsia" w:hAnsiTheme="minorEastAsia"/>
          <w:sz w:val="21"/>
          <w:szCs w:val="21"/>
        </w:rPr>
        <w:t>项2的第3条，从(a)段到(e)段，并且反映在对传统文化表现形式的定义中。它高兴地看到经修订的定义中的(a)、(b)、(c)和(e)段，然而，它没有看到(d)段，因此请求在定义中体现该段落。</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传统文化表现形式案文的序言</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，可能在整理过程中出现了一个小错误，使案文分成了两个部分。</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将传统知识改为传统文化表现形式</w:t>
      </w:r>
      <w:r w:rsidRPr="00231CC1">
        <w:rPr>
          <w:rFonts w:asciiTheme="minorEastAsia" w:eastAsiaTheme="minorEastAsia" w:hAnsiTheme="minorEastAsia" w:hint="eastAsia"/>
          <w:sz w:val="21"/>
          <w:szCs w:val="21"/>
        </w:rPr>
        <w:t>进行</w:t>
      </w:r>
      <w:r w:rsidRPr="00231CC1">
        <w:rPr>
          <w:rFonts w:asciiTheme="minorEastAsia" w:eastAsiaTheme="minorEastAsia" w:hAnsiTheme="minorEastAsia"/>
          <w:sz w:val="21"/>
          <w:szCs w:val="21"/>
        </w:rPr>
        <w:t>通篇改动</w:t>
      </w:r>
      <w:r w:rsidRPr="00231CC1">
        <w:rPr>
          <w:rFonts w:asciiTheme="minorEastAsia" w:eastAsiaTheme="minorEastAsia" w:hAnsiTheme="minorEastAsia" w:hint="eastAsia"/>
          <w:sz w:val="21"/>
          <w:szCs w:val="21"/>
        </w:rPr>
        <w:t>时</w:t>
      </w:r>
      <w:r w:rsidRPr="00231CC1">
        <w:rPr>
          <w:rFonts w:asciiTheme="minorEastAsia" w:eastAsiaTheme="minorEastAsia" w:hAnsiTheme="minorEastAsia"/>
          <w:sz w:val="21"/>
          <w:szCs w:val="21"/>
        </w:rPr>
        <w:t>，有几处没能替换成功，因此出现了几处异常。为纠正这一</w:t>
      </w:r>
      <w:r w:rsidRPr="00231CC1">
        <w:rPr>
          <w:rFonts w:asciiTheme="minorEastAsia" w:eastAsiaTheme="minorEastAsia" w:hAnsiTheme="minorEastAsia" w:hint="eastAsia"/>
          <w:sz w:val="21"/>
          <w:szCs w:val="21"/>
        </w:rPr>
        <w:t>错误</w:t>
      </w:r>
      <w:r w:rsidRPr="00231CC1">
        <w:rPr>
          <w:rFonts w:asciiTheme="minorEastAsia" w:eastAsiaTheme="minorEastAsia" w:hAnsiTheme="minorEastAsia"/>
          <w:sz w:val="21"/>
          <w:szCs w:val="21"/>
        </w:rPr>
        <w:t>，可以返回原始序言，特别针对新的第5</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7</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8</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和</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12段，</w:t>
      </w:r>
      <w:r w:rsidRPr="00231CC1">
        <w:rPr>
          <w:rFonts w:asciiTheme="minorEastAsia" w:eastAsiaTheme="minorEastAsia" w:hAnsiTheme="minorEastAsia" w:hint="eastAsia"/>
          <w:sz w:val="21"/>
          <w:szCs w:val="21"/>
        </w:rPr>
        <w:t>分别为</w:t>
      </w:r>
      <w:r w:rsidRPr="00231CC1">
        <w:rPr>
          <w:rFonts w:asciiTheme="minorEastAsia" w:eastAsiaTheme="minorEastAsia" w:hAnsiTheme="minorEastAsia"/>
          <w:sz w:val="21"/>
          <w:szCs w:val="21"/>
        </w:rPr>
        <w:t>原来的第3</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4</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9</w:t>
      </w:r>
      <w:r w:rsidRPr="00231CC1">
        <w:rPr>
          <w:rFonts w:asciiTheme="minorEastAsia" w:eastAsiaTheme="minorEastAsia" w:hAnsiTheme="minorEastAsia" w:hint="eastAsia"/>
          <w:sz w:val="21"/>
          <w:szCs w:val="21"/>
        </w:rPr>
        <w:t>段</w:t>
      </w:r>
      <w:r w:rsidRPr="00231CC1">
        <w:rPr>
          <w:rFonts w:asciiTheme="minorEastAsia" w:eastAsiaTheme="minorEastAsia" w:hAnsiTheme="minorEastAsia"/>
          <w:sz w:val="21"/>
          <w:szCs w:val="21"/>
        </w:rPr>
        <w:t>和</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10段。</w:t>
      </w:r>
    </w:p>
    <w:p w14:paraId="346045B7"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加拿大代表团</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，第二次修订稿将有助于推进IGC的讨论。尽管如此，它仍有一些普遍的关切。虽然允许采用一个更加简单的解决办法有助于减少替代措词的数量，但这一办法不应妨碍</w:t>
      </w:r>
      <w:r w:rsidRPr="00231CC1">
        <w:rPr>
          <w:rFonts w:asciiTheme="minorEastAsia" w:eastAsiaTheme="minorEastAsia" w:hAnsiTheme="minorEastAsia" w:hint="eastAsia"/>
          <w:sz w:val="21"/>
          <w:szCs w:val="21"/>
        </w:rPr>
        <w:t>对</w:t>
      </w:r>
      <w:r w:rsidRPr="00231CC1">
        <w:rPr>
          <w:rFonts w:asciiTheme="minorEastAsia" w:eastAsiaTheme="minorEastAsia" w:hAnsiTheme="minorEastAsia"/>
          <w:sz w:val="21"/>
          <w:szCs w:val="21"/>
        </w:rPr>
        <w:t>内容开展深入讨论。必须保证就实质问题开展建设性对话，以便更好地理解和领会包括在各国做法的基础上，执行文书条款所造成的影响。比如，某些条款在涉及传统知识和传统文化表现形式时提到“精神权利”、“经济权利”、“秘密”和“神圣”等概念。</w:t>
      </w:r>
      <w:r w:rsidRPr="00231CC1">
        <w:rPr>
          <w:rFonts w:asciiTheme="minorEastAsia" w:eastAsiaTheme="minorEastAsia" w:hAnsiTheme="minorEastAsia" w:hint="eastAsia"/>
          <w:sz w:val="21"/>
          <w:szCs w:val="21"/>
        </w:rPr>
        <w:t>在</w:t>
      </w:r>
      <w:r w:rsidRPr="00231CC1">
        <w:rPr>
          <w:rFonts w:asciiTheme="minorEastAsia" w:eastAsiaTheme="minorEastAsia" w:hAnsiTheme="minorEastAsia"/>
          <w:sz w:val="21"/>
          <w:szCs w:val="21"/>
        </w:rPr>
        <w:t>它</w:t>
      </w:r>
      <w:r w:rsidRPr="00231CC1">
        <w:rPr>
          <w:rFonts w:asciiTheme="minorEastAsia" w:eastAsiaTheme="minorEastAsia" w:hAnsiTheme="minorEastAsia" w:hint="eastAsia"/>
          <w:sz w:val="21"/>
          <w:szCs w:val="21"/>
        </w:rPr>
        <w:t>看来</w:t>
      </w:r>
      <w:r w:rsidRPr="00231CC1">
        <w:rPr>
          <w:rFonts w:asciiTheme="minorEastAsia" w:eastAsiaTheme="minorEastAsia" w:hAnsiTheme="minorEastAsia"/>
          <w:sz w:val="21"/>
          <w:szCs w:val="21"/>
        </w:rPr>
        <w:t>，如果IGC希望在这些领域确立保护的基本标准，则需要讨论这些术语的含义，同时牢记不同的</w:t>
      </w:r>
      <w:r w:rsidRPr="00231CC1">
        <w:rPr>
          <w:rFonts w:asciiTheme="minorEastAsia" w:eastAsiaTheme="minorEastAsia" w:hAnsiTheme="minorEastAsia" w:hint="eastAsia"/>
          <w:sz w:val="21"/>
          <w:szCs w:val="21"/>
        </w:rPr>
        <w:t>视</w:t>
      </w:r>
      <w:r w:rsidRPr="00231CC1">
        <w:rPr>
          <w:rFonts w:asciiTheme="minorEastAsia" w:eastAsiaTheme="minorEastAsia" w:hAnsiTheme="minorEastAsia"/>
          <w:sz w:val="21"/>
          <w:szCs w:val="21"/>
        </w:rPr>
        <w:t>角将会造成怎样的差别。只有理解了相同和不同之处，成员</w:t>
      </w:r>
      <w:r w:rsidRPr="00231CC1">
        <w:rPr>
          <w:rFonts w:asciiTheme="minorEastAsia" w:eastAsiaTheme="minorEastAsia" w:hAnsiTheme="minorEastAsia" w:hint="eastAsia"/>
          <w:sz w:val="21"/>
          <w:szCs w:val="21"/>
        </w:rPr>
        <w:t>们</w:t>
      </w:r>
      <w:r w:rsidRPr="00231CC1">
        <w:rPr>
          <w:rFonts w:asciiTheme="minorEastAsia" w:eastAsiaTheme="minorEastAsia" w:hAnsiTheme="minorEastAsia"/>
          <w:sz w:val="21"/>
          <w:szCs w:val="21"/>
        </w:rPr>
        <w:t>才能就保护的宗旨和目标等根本问题达成一致</w:t>
      </w:r>
      <w:r w:rsidRPr="00231CC1">
        <w:rPr>
          <w:rFonts w:asciiTheme="minorEastAsia" w:eastAsiaTheme="minorEastAsia" w:hAnsiTheme="minorEastAsia" w:hint="eastAsia"/>
          <w:sz w:val="21"/>
          <w:szCs w:val="21"/>
        </w:rPr>
        <w:t>意见</w:t>
      </w:r>
      <w:r w:rsidRPr="00231CC1">
        <w:rPr>
          <w:rFonts w:asciiTheme="minorEastAsia" w:eastAsiaTheme="minorEastAsia" w:hAnsiTheme="minorEastAsia"/>
          <w:sz w:val="21"/>
          <w:szCs w:val="21"/>
        </w:rPr>
        <w:t>。必须澄清“当地社区”这一术语，从而确定谁将</w:t>
      </w:r>
      <w:r w:rsidRPr="00231CC1">
        <w:rPr>
          <w:rFonts w:asciiTheme="minorEastAsia" w:eastAsiaTheme="minorEastAsia" w:hAnsiTheme="minorEastAsia" w:hint="eastAsia"/>
          <w:sz w:val="21"/>
          <w:szCs w:val="21"/>
        </w:rPr>
        <w:t>成</w:t>
      </w:r>
      <w:r w:rsidRPr="00231CC1">
        <w:rPr>
          <w:rFonts w:asciiTheme="minorEastAsia" w:eastAsiaTheme="minorEastAsia" w:hAnsiTheme="minorEastAsia"/>
          <w:sz w:val="21"/>
          <w:szCs w:val="21"/>
        </w:rPr>
        <w:t>为“受益人”。它欢迎为IGC第三十八</w:t>
      </w:r>
      <w:r w:rsidRPr="00231CC1">
        <w:rPr>
          <w:rFonts w:asciiTheme="minorEastAsia" w:eastAsiaTheme="minorEastAsia" w:hAnsiTheme="minorEastAsia" w:hint="eastAsia"/>
          <w:sz w:val="21"/>
          <w:szCs w:val="21"/>
        </w:rPr>
        <w:t>届</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三十九</w:t>
      </w:r>
      <w:r w:rsidRPr="00231CC1">
        <w:rPr>
          <w:rFonts w:asciiTheme="minorEastAsia" w:eastAsiaTheme="minorEastAsia" w:hAnsiTheme="minorEastAsia" w:hint="eastAsia"/>
          <w:sz w:val="21"/>
          <w:szCs w:val="21"/>
        </w:rPr>
        <w:t>届</w:t>
      </w:r>
      <w:r w:rsidRPr="00231CC1">
        <w:rPr>
          <w:rFonts w:asciiTheme="minorEastAsia" w:eastAsiaTheme="minorEastAsia" w:hAnsiTheme="minorEastAsia"/>
          <w:sz w:val="21"/>
          <w:szCs w:val="21"/>
        </w:rPr>
        <w:t>和</w:t>
      </w:r>
      <w:r w:rsidRPr="00231CC1">
        <w:rPr>
          <w:rFonts w:asciiTheme="minorEastAsia" w:eastAsiaTheme="minorEastAsia" w:hAnsiTheme="minorEastAsia" w:hint="eastAsia"/>
          <w:sz w:val="21"/>
          <w:szCs w:val="21"/>
        </w:rPr>
        <w:t>第</w:t>
      </w:r>
      <w:r w:rsidRPr="00231CC1">
        <w:rPr>
          <w:rFonts w:asciiTheme="minorEastAsia" w:eastAsiaTheme="minorEastAsia" w:hAnsiTheme="minorEastAsia"/>
          <w:sz w:val="21"/>
          <w:szCs w:val="21"/>
        </w:rPr>
        <w:t>四十届会议制定的工作计划。为了更好地引导集体理解，它希望讨论能够更加侧重于特定概念的含义。在这方面，它重申致力于以第二次修订稿为基础开展实质性对话，因为IGC将借此向前推进</w:t>
      </w:r>
      <w:r w:rsidRPr="00231CC1">
        <w:rPr>
          <w:rFonts w:asciiTheme="minorEastAsia" w:eastAsiaTheme="minorEastAsia" w:hAnsiTheme="minorEastAsia" w:hint="eastAsia"/>
          <w:sz w:val="21"/>
          <w:szCs w:val="21"/>
        </w:rPr>
        <w:t>工作</w:t>
      </w:r>
      <w:r w:rsidRPr="00231CC1">
        <w:rPr>
          <w:rFonts w:asciiTheme="minorEastAsia" w:eastAsiaTheme="minorEastAsia" w:hAnsiTheme="minorEastAsia"/>
          <w:sz w:val="21"/>
          <w:szCs w:val="21"/>
        </w:rPr>
        <w:t>。</w:t>
      </w:r>
    </w:p>
    <w:p w14:paraId="1EB74CB5" w14:textId="5855275C"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日本代表团能够</w:t>
      </w:r>
      <w:r w:rsidRPr="00231CC1">
        <w:rPr>
          <w:rFonts w:asciiTheme="minorEastAsia" w:eastAsiaTheme="minorEastAsia" w:hAnsiTheme="minorEastAsia" w:hint="eastAsia"/>
          <w:sz w:val="21"/>
          <w:szCs w:val="21"/>
        </w:rPr>
        <w:t>同意</w:t>
      </w:r>
      <w:r w:rsidRPr="00231CC1">
        <w:rPr>
          <w:rFonts w:asciiTheme="minorEastAsia" w:eastAsiaTheme="minorEastAsia" w:hAnsiTheme="minorEastAsia"/>
          <w:sz w:val="21"/>
          <w:szCs w:val="21"/>
        </w:rPr>
        <w:t>将第二次修订</w:t>
      </w:r>
      <w:proofErr w:type="gramStart"/>
      <w:r w:rsidRPr="00231CC1">
        <w:rPr>
          <w:rFonts w:asciiTheme="minorEastAsia" w:eastAsiaTheme="minorEastAsia" w:hAnsiTheme="minorEastAsia"/>
          <w:sz w:val="21"/>
          <w:szCs w:val="21"/>
        </w:rPr>
        <w:t>稿作为</w:t>
      </w:r>
      <w:proofErr w:type="gramEnd"/>
      <w:r w:rsidRPr="00231CC1">
        <w:rPr>
          <w:rFonts w:asciiTheme="minorEastAsia" w:eastAsiaTheme="minorEastAsia" w:hAnsiTheme="minorEastAsia"/>
          <w:sz w:val="21"/>
          <w:szCs w:val="21"/>
        </w:rPr>
        <w:t>进一步工作的基础。它希望仔细审议案文，并将在IGC第三十八届会议上</w:t>
      </w:r>
      <w:r w:rsidRPr="00231CC1">
        <w:rPr>
          <w:rFonts w:asciiTheme="minorEastAsia" w:eastAsiaTheme="minorEastAsia" w:hAnsiTheme="minorEastAsia" w:hint="eastAsia"/>
          <w:sz w:val="21"/>
          <w:szCs w:val="21"/>
        </w:rPr>
        <w:t>对</w:t>
      </w:r>
      <w:r w:rsidRPr="00231CC1">
        <w:rPr>
          <w:rFonts w:asciiTheme="minorEastAsia" w:eastAsiaTheme="minorEastAsia" w:hAnsiTheme="minorEastAsia"/>
          <w:sz w:val="21"/>
          <w:szCs w:val="21"/>
        </w:rPr>
        <w:t>经修订的案文发表</w:t>
      </w:r>
      <w:r w:rsidRPr="00231CC1">
        <w:rPr>
          <w:rFonts w:asciiTheme="minorEastAsia" w:eastAsiaTheme="minorEastAsia" w:hAnsiTheme="minorEastAsia" w:hint="eastAsia"/>
          <w:sz w:val="21"/>
          <w:szCs w:val="21"/>
        </w:rPr>
        <w:t>评论</w:t>
      </w:r>
      <w:r w:rsidRPr="00231CC1">
        <w:rPr>
          <w:rFonts w:asciiTheme="minorEastAsia" w:eastAsiaTheme="minorEastAsia" w:hAnsiTheme="minorEastAsia"/>
          <w:sz w:val="21"/>
          <w:szCs w:val="21"/>
        </w:rPr>
        <w:t>意见。它</w:t>
      </w:r>
      <w:r w:rsidRPr="00231CC1">
        <w:rPr>
          <w:rFonts w:asciiTheme="minorEastAsia" w:eastAsiaTheme="minorEastAsia" w:hAnsiTheme="minorEastAsia" w:hint="eastAsia"/>
          <w:sz w:val="21"/>
          <w:szCs w:val="21"/>
        </w:rPr>
        <w:t>说</w:t>
      </w:r>
      <w:r w:rsidRPr="00231CC1">
        <w:rPr>
          <w:rFonts w:asciiTheme="minorEastAsia" w:eastAsiaTheme="minorEastAsia" w:hAnsiTheme="minorEastAsia"/>
          <w:sz w:val="21"/>
          <w:szCs w:val="21"/>
        </w:rPr>
        <w:t>，就目前而言，基于其在前</w:t>
      </w:r>
      <w:r w:rsidRPr="00231CC1">
        <w:rPr>
          <w:rFonts w:asciiTheme="minorEastAsia" w:eastAsiaTheme="minorEastAsia" w:hAnsiTheme="minorEastAsia" w:hint="eastAsia"/>
          <w:sz w:val="21"/>
          <w:szCs w:val="21"/>
        </w:rPr>
        <w:t>一天</w:t>
      </w:r>
      <w:r w:rsidRPr="00231CC1">
        <w:rPr>
          <w:rFonts w:asciiTheme="minorEastAsia" w:eastAsiaTheme="minorEastAsia" w:hAnsiTheme="minorEastAsia"/>
          <w:sz w:val="21"/>
          <w:szCs w:val="21"/>
        </w:rPr>
        <w:t>举行的非正式会议上所作的发言，关于传统文化表现形式案文的第5条，在</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项3的备选案文2中插入了新的第5.4段。基于它的提案，协调人友好地</w:t>
      </w:r>
      <w:proofErr w:type="gramStart"/>
      <w:r w:rsidRPr="00231CC1">
        <w:rPr>
          <w:rFonts w:asciiTheme="minorEastAsia" w:eastAsiaTheme="minorEastAsia" w:hAnsiTheme="minorEastAsia"/>
          <w:sz w:val="21"/>
          <w:szCs w:val="21"/>
        </w:rPr>
        <w:t>作出</w:t>
      </w:r>
      <w:proofErr w:type="gramEnd"/>
      <w:r w:rsidRPr="00231CC1">
        <w:rPr>
          <w:rFonts w:asciiTheme="minorEastAsia" w:eastAsiaTheme="minorEastAsia" w:hAnsiTheme="minorEastAsia"/>
          <w:sz w:val="21"/>
          <w:szCs w:val="21"/>
        </w:rPr>
        <w:t>这一修订。然而，它的意图是</w:t>
      </w:r>
      <w:r w:rsidRPr="00231CC1">
        <w:rPr>
          <w:rFonts w:asciiTheme="minorEastAsia" w:eastAsiaTheme="minorEastAsia" w:hAnsiTheme="minorEastAsia" w:hint="eastAsia"/>
          <w:sz w:val="21"/>
          <w:szCs w:val="21"/>
        </w:rPr>
        <w:t>，</w:t>
      </w:r>
      <w:r w:rsidRPr="00231CC1">
        <w:rPr>
          <w:rFonts w:asciiTheme="minorEastAsia" w:eastAsiaTheme="minorEastAsia" w:hAnsiTheme="minorEastAsia"/>
          <w:sz w:val="21"/>
          <w:szCs w:val="21"/>
        </w:rPr>
        <w:t>将新的段落加</w:t>
      </w:r>
      <w:r w:rsidRPr="00231CC1">
        <w:rPr>
          <w:rFonts w:asciiTheme="minorEastAsia" w:eastAsiaTheme="minorEastAsia" w:hAnsiTheme="minorEastAsia" w:hint="eastAsia"/>
          <w:sz w:val="21"/>
          <w:szCs w:val="21"/>
        </w:rPr>
        <w:t>到</w:t>
      </w:r>
      <w:r w:rsidRPr="00231CC1">
        <w:rPr>
          <w:rFonts w:asciiTheme="minorEastAsia" w:eastAsiaTheme="minorEastAsia" w:hAnsiTheme="minorEastAsia"/>
          <w:sz w:val="21"/>
          <w:szCs w:val="21"/>
        </w:rPr>
        <w:t>传统知识案文第5条的</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。此外，传统文化表现形式案文的第5条重复了第5.2和5.4段的措词。因此，它建议将第5.4段从传统文化表现形式案文第5条的</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项3的备选案文2中删除，并提议将以下</w:t>
      </w:r>
      <w:r w:rsidRPr="00231CC1">
        <w:rPr>
          <w:rFonts w:asciiTheme="minorEastAsia" w:eastAsiaTheme="minorEastAsia" w:hAnsiTheme="minorEastAsia" w:hint="eastAsia"/>
          <w:sz w:val="21"/>
          <w:szCs w:val="21"/>
        </w:rPr>
        <w:t>段落</w:t>
      </w:r>
      <w:r w:rsidRPr="00231CC1">
        <w:rPr>
          <w:rFonts w:asciiTheme="minorEastAsia" w:eastAsiaTheme="minorEastAsia" w:hAnsiTheme="minorEastAsia"/>
          <w:sz w:val="21"/>
          <w:szCs w:val="21"/>
        </w:rPr>
        <w:t>加</w:t>
      </w:r>
      <w:r w:rsidRPr="00231CC1">
        <w:rPr>
          <w:rFonts w:asciiTheme="minorEastAsia" w:eastAsiaTheme="minorEastAsia" w:hAnsiTheme="minorEastAsia" w:hint="eastAsia"/>
          <w:sz w:val="21"/>
          <w:szCs w:val="21"/>
        </w:rPr>
        <w:t>到</w:t>
      </w:r>
      <w:r w:rsidRPr="00231CC1">
        <w:rPr>
          <w:rFonts w:asciiTheme="minorEastAsia" w:eastAsiaTheme="minorEastAsia" w:hAnsiTheme="minorEastAsia"/>
          <w:sz w:val="21"/>
          <w:szCs w:val="21"/>
        </w:rPr>
        <w:t>传统知识案文第5条的</w:t>
      </w:r>
      <w:r w:rsidRPr="00231CC1">
        <w:rPr>
          <w:rFonts w:asciiTheme="minorEastAsia" w:eastAsiaTheme="minorEastAsia" w:hAnsiTheme="minorEastAsia" w:hint="eastAsia"/>
          <w:sz w:val="21"/>
          <w:szCs w:val="21"/>
        </w:rPr>
        <w:t>备选</w:t>
      </w:r>
      <w:r w:rsidRPr="00231CC1">
        <w:rPr>
          <w:rFonts w:asciiTheme="minorEastAsia" w:eastAsiaTheme="minorEastAsia" w:hAnsiTheme="minorEastAsia"/>
          <w:sz w:val="21"/>
          <w:szCs w:val="21"/>
        </w:rPr>
        <w:t>项1</w:t>
      </w:r>
      <w:r w:rsidRPr="00231CC1">
        <w:rPr>
          <w:rFonts w:asciiTheme="minorEastAsia" w:eastAsiaTheme="minorEastAsia" w:hAnsiTheme="minorEastAsia" w:hint="eastAsia"/>
          <w:sz w:val="21"/>
          <w:szCs w:val="21"/>
        </w:rPr>
        <w:t>中</w:t>
      </w:r>
      <w:r w:rsidRPr="00231CC1">
        <w:rPr>
          <w:rFonts w:asciiTheme="minorEastAsia" w:eastAsiaTheme="minorEastAsia" w:hAnsiTheme="minorEastAsia"/>
          <w:sz w:val="21"/>
          <w:szCs w:val="21"/>
        </w:rPr>
        <w:t>。案文</w:t>
      </w:r>
      <w:r w:rsidRPr="00231CC1">
        <w:rPr>
          <w:rFonts w:asciiTheme="minorEastAsia" w:eastAsiaTheme="minorEastAsia" w:hAnsiTheme="minorEastAsia" w:hint="eastAsia"/>
          <w:sz w:val="21"/>
          <w:szCs w:val="21"/>
        </w:rPr>
        <w:t>内容</w:t>
      </w:r>
      <w:r w:rsidRPr="00231CC1">
        <w:rPr>
          <w:rFonts w:asciiTheme="minorEastAsia" w:eastAsiaTheme="minorEastAsia" w:hAnsiTheme="minorEastAsia"/>
          <w:sz w:val="21"/>
          <w:szCs w:val="21"/>
        </w:rPr>
        <w:t>如下：“5.2本文书提供的保护不</w:t>
      </w:r>
      <w:r w:rsidRPr="00231CC1">
        <w:rPr>
          <w:rFonts w:asciiTheme="minorEastAsia" w:eastAsiaTheme="minorEastAsia" w:hAnsiTheme="minorEastAsia" w:hint="eastAsia"/>
          <w:sz w:val="21"/>
          <w:szCs w:val="21"/>
        </w:rPr>
        <w:t>扩展至</w:t>
      </w:r>
      <w:r w:rsidRPr="00231CC1">
        <w:rPr>
          <w:rFonts w:asciiTheme="minorEastAsia" w:eastAsiaTheme="minorEastAsia" w:hAnsiTheme="minorEastAsia"/>
          <w:sz w:val="21"/>
          <w:szCs w:val="21"/>
        </w:rPr>
        <w:t>下列传统知识：［在一段合理时期内，］在本［文书］定义的受益人的社区以外为人广泛所知或使用，属于公有领域，或受一项知识产权</w:t>
      </w:r>
      <w:r w:rsidRPr="00231CC1">
        <w:rPr>
          <w:rFonts w:asciiTheme="minorEastAsia" w:eastAsiaTheme="minorEastAsia" w:hAnsiTheme="minorEastAsia" w:hint="eastAsia"/>
          <w:sz w:val="21"/>
          <w:szCs w:val="21"/>
        </w:rPr>
        <w:t>权利</w:t>
      </w:r>
      <w:r w:rsidRPr="00231CC1">
        <w:rPr>
          <w:rFonts w:asciiTheme="minorEastAsia" w:eastAsiaTheme="minorEastAsia" w:hAnsiTheme="minorEastAsia"/>
          <w:sz w:val="21"/>
          <w:szCs w:val="21"/>
        </w:rPr>
        <w:t>的保护。”</w:t>
      </w:r>
    </w:p>
    <w:p w14:paraId="0997DD12" w14:textId="77777777" w:rsidR="00743557"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土著世界协会的代表代表土著人民核心小组发言，她继续对在传统知识前使用“受保护的”</w:t>
      </w:r>
      <w:proofErr w:type="gramStart"/>
      <w:r w:rsidRPr="00231CC1">
        <w:rPr>
          <w:rFonts w:asciiTheme="minorEastAsia" w:eastAsiaTheme="minorEastAsia" w:hAnsiTheme="minorEastAsia"/>
          <w:sz w:val="21"/>
          <w:szCs w:val="21"/>
        </w:rPr>
        <w:t>一</w:t>
      </w:r>
      <w:proofErr w:type="gramEnd"/>
      <w:r w:rsidRPr="00231CC1">
        <w:rPr>
          <w:rFonts w:asciiTheme="minorEastAsia" w:eastAsiaTheme="minorEastAsia" w:hAnsiTheme="minorEastAsia"/>
          <w:sz w:val="21"/>
          <w:szCs w:val="21"/>
        </w:rPr>
        <w:t>词表示</w:t>
      </w:r>
      <w:r w:rsidRPr="00231CC1">
        <w:rPr>
          <w:rFonts w:asciiTheme="minorEastAsia" w:eastAsiaTheme="minorEastAsia" w:hAnsiTheme="minorEastAsia" w:hint="eastAsia"/>
          <w:sz w:val="21"/>
          <w:szCs w:val="21"/>
        </w:rPr>
        <w:t>关切</w:t>
      </w:r>
      <w:r w:rsidRPr="00231CC1">
        <w:rPr>
          <w:rFonts w:asciiTheme="minorEastAsia" w:eastAsiaTheme="minorEastAsia" w:hAnsiTheme="minorEastAsia"/>
          <w:sz w:val="21"/>
          <w:szCs w:val="21"/>
        </w:rPr>
        <w:t>。该词在某些条款中被</w:t>
      </w:r>
      <w:r w:rsidRPr="00231CC1">
        <w:rPr>
          <w:rFonts w:asciiTheme="minorEastAsia" w:eastAsiaTheme="minorEastAsia" w:hAnsiTheme="minorEastAsia" w:hint="eastAsia"/>
          <w:sz w:val="21"/>
          <w:szCs w:val="21"/>
        </w:rPr>
        <w:t>放在</w:t>
      </w:r>
      <w:r w:rsidRPr="00231CC1">
        <w:rPr>
          <w:rFonts w:asciiTheme="minorEastAsia" w:eastAsiaTheme="minorEastAsia" w:hAnsiTheme="minorEastAsia"/>
          <w:sz w:val="21"/>
          <w:szCs w:val="21"/>
        </w:rPr>
        <w:t>括号内，但在第2条等条款中就没有加括号。她愿意听取各国就这一概念可能表达了什么含义所发表的意见，是否存在关于某些传统知识受到保护而有些没有受到保护的预判。</w:t>
      </w:r>
    </w:p>
    <w:p w14:paraId="571BBCF7" w14:textId="2F3F6D8E" w:rsidR="00431A5B" w:rsidRPr="00231CC1" w:rsidRDefault="00743557" w:rsidP="00D47E79">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主席结束了关于第二次修订稿的讨论，并结束了该议程项目。</w:t>
      </w:r>
    </w:p>
    <w:p w14:paraId="73E837BD" w14:textId="77777777" w:rsidR="00743557" w:rsidRPr="00D5392A" w:rsidRDefault="00743557" w:rsidP="00D5392A">
      <w:pPr>
        <w:pStyle w:val="af3"/>
        <w:spacing w:afterLines="50" w:after="120" w:line="340" w:lineRule="atLeast"/>
        <w:ind w:left="5534"/>
        <w:contextualSpacing w:val="0"/>
        <w:jc w:val="both"/>
        <w:rPr>
          <w:rFonts w:ascii="STKaiti" w:eastAsia="STKaiti" w:hAnsi="STKaiti"/>
          <w:sz w:val="21"/>
          <w:szCs w:val="21"/>
        </w:rPr>
      </w:pPr>
      <w:r w:rsidRPr="00D5392A">
        <w:rPr>
          <w:rFonts w:ascii="STKaiti" w:eastAsia="STKaiti" w:hAnsi="STKaiti"/>
          <w:iCs/>
          <w:sz w:val="21"/>
          <w:szCs w:val="21"/>
          <w:lang w:val="zh-CN"/>
        </w:rPr>
        <w:t>关于议程第5项的决定：</w:t>
      </w:r>
    </w:p>
    <w:p w14:paraId="125436C3" w14:textId="39DFCC89" w:rsidR="00743557" w:rsidRPr="00D5392A" w:rsidRDefault="00743557" w:rsidP="00D5392A">
      <w:pPr>
        <w:pStyle w:val="af3"/>
        <w:numPr>
          <w:ilvl w:val="0"/>
          <w:numId w:val="26"/>
        </w:numPr>
        <w:spacing w:afterLines="50" w:after="120" w:line="340" w:lineRule="atLeast"/>
        <w:ind w:left="5534" w:firstLine="0"/>
        <w:contextualSpacing w:val="0"/>
        <w:jc w:val="both"/>
        <w:rPr>
          <w:rFonts w:ascii="STKaiti" w:eastAsia="STKaiti" w:hAnsi="STKaiti"/>
          <w:sz w:val="21"/>
          <w:szCs w:val="21"/>
        </w:rPr>
      </w:pPr>
      <w:r w:rsidRPr="00D5392A">
        <w:rPr>
          <w:rFonts w:ascii="STKaiti" w:eastAsia="STKaiti" w:hAnsi="STKaiti"/>
          <w:sz w:val="21"/>
          <w:szCs w:val="21"/>
          <w:lang w:val="zh-CN"/>
        </w:rPr>
        <w:t>委员会在文件WIPO/GRTKF/IC/37/4的基础上</w:t>
      </w:r>
      <w:r w:rsidRPr="00D5392A">
        <w:rPr>
          <w:rFonts w:ascii="STKaiti" w:eastAsia="STKaiti" w:hAnsi="STKaiti" w:hint="eastAsia"/>
          <w:sz w:val="21"/>
          <w:szCs w:val="21"/>
          <w:lang w:val="zh-CN"/>
        </w:rPr>
        <w:t>，拟定</w:t>
      </w:r>
      <w:r w:rsidRPr="00D5392A">
        <w:rPr>
          <w:rFonts w:ascii="STKaiti" w:eastAsia="STKaiti" w:hAnsi="STKaiti"/>
          <w:sz w:val="21"/>
          <w:szCs w:val="21"/>
          <w:lang w:val="zh-CN"/>
        </w:rPr>
        <w:t>了</w:t>
      </w:r>
      <w:r w:rsidRPr="00D5392A">
        <w:rPr>
          <w:rFonts w:ascii="STKaiti" w:eastAsia="STKaiti" w:hAnsi="STKaiti" w:hint="eastAsia"/>
          <w:sz w:val="21"/>
          <w:szCs w:val="21"/>
          <w:lang w:val="zh-CN"/>
        </w:rPr>
        <w:t>另</w:t>
      </w:r>
      <w:r w:rsidRPr="00D5392A">
        <w:rPr>
          <w:rFonts w:ascii="STKaiti" w:eastAsia="STKaiti" w:hAnsi="STKaiti"/>
          <w:sz w:val="21"/>
          <w:szCs w:val="21"/>
          <w:lang w:val="zh-CN"/>
        </w:rPr>
        <w:t>一份案文“保护传统知识：条款草案第二次修订稿”，在文件WIPO/GRTKF/</w:t>
      </w:r>
      <w:r w:rsidR="00A76FA2">
        <w:rPr>
          <w:rFonts w:ascii="STKaiti" w:eastAsia="STKaiti" w:hAnsi="STKaiti"/>
          <w:sz w:val="21"/>
          <w:szCs w:val="21"/>
          <w:lang w:val="zh-CN"/>
        </w:rPr>
        <w:t>‌</w:t>
      </w:r>
      <w:r w:rsidRPr="00D5392A">
        <w:rPr>
          <w:rFonts w:ascii="STKaiti" w:eastAsia="STKaiti" w:hAnsi="STKaiti"/>
          <w:sz w:val="21"/>
          <w:szCs w:val="21"/>
          <w:lang w:val="zh-CN"/>
        </w:rPr>
        <w:t>IC/37/5的基础上</w:t>
      </w:r>
      <w:r w:rsidRPr="00D5392A">
        <w:rPr>
          <w:rFonts w:ascii="STKaiti" w:eastAsia="STKaiti" w:hAnsi="STKaiti" w:hint="eastAsia"/>
          <w:sz w:val="21"/>
          <w:szCs w:val="21"/>
          <w:lang w:val="zh-CN"/>
        </w:rPr>
        <w:t>，拟定</w:t>
      </w:r>
      <w:r w:rsidRPr="00D5392A">
        <w:rPr>
          <w:rFonts w:ascii="STKaiti" w:eastAsia="STKaiti" w:hAnsi="STKaiti"/>
          <w:sz w:val="21"/>
          <w:szCs w:val="21"/>
          <w:lang w:val="zh-CN"/>
        </w:rPr>
        <w:t>了</w:t>
      </w:r>
      <w:r w:rsidRPr="00D5392A">
        <w:rPr>
          <w:rFonts w:ascii="STKaiti" w:eastAsia="STKaiti" w:hAnsi="STKaiti" w:hint="eastAsia"/>
          <w:sz w:val="21"/>
          <w:szCs w:val="21"/>
          <w:lang w:val="zh-CN"/>
        </w:rPr>
        <w:t>另</w:t>
      </w:r>
      <w:r w:rsidRPr="00D5392A">
        <w:rPr>
          <w:rFonts w:ascii="STKaiti" w:eastAsia="STKaiti" w:hAnsi="STKaiti"/>
          <w:sz w:val="21"/>
          <w:szCs w:val="21"/>
          <w:lang w:val="zh-CN"/>
        </w:rPr>
        <w:t>一份案文“保护传统文化表现形式：条款草案第二次修订稿”。</w:t>
      </w:r>
      <w:r w:rsidRPr="00D5392A">
        <w:rPr>
          <w:rFonts w:ascii="STKaiti" w:eastAsia="STKaiti" w:hAnsi="STKaiti"/>
          <w:iCs/>
          <w:sz w:val="21"/>
          <w:szCs w:val="21"/>
          <w:lang w:val="zh-CN"/>
        </w:rPr>
        <w:t>委员会决定，根据文件WO/GA/49/21</w:t>
      </w:r>
      <w:r w:rsidRPr="00D5392A">
        <w:rPr>
          <w:rFonts w:ascii="STKaiti" w:eastAsia="STKaiti" w:hAnsi="STKaiti" w:hint="eastAsia"/>
          <w:iCs/>
          <w:sz w:val="21"/>
          <w:szCs w:val="21"/>
          <w:lang w:val="zh-CN"/>
        </w:rPr>
        <w:t>所载</w:t>
      </w:r>
      <w:r w:rsidRPr="00D5392A">
        <w:rPr>
          <w:rFonts w:ascii="STKaiti" w:eastAsia="STKaiti" w:hAnsi="STKaiti"/>
          <w:iCs/>
          <w:sz w:val="21"/>
          <w:szCs w:val="21"/>
          <w:lang w:val="zh-CN"/>
        </w:rPr>
        <w:t>的</w:t>
      </w:r>
      <w:r w:rsidRPr="00D5392A">
        <w:rPr>
          <w:rFonts w:ascii="STKaiti" w:eastAsia="STKaiti" w:hAnsi="STKaiti" w:hint="eastAsia"/>
          <w:iCs/>
          <w:sz w:val="21"/>
          <w:szCs w:val="21"/>
          <w:lang w:val="zh-CN"/>
        </w:rPr>
        <w:t>2018-2019年</w:t>
      </w:r>
      <w:r w:rsidRPr="00D5392A">
        <w:rPr>
          <w:rFonts w:ascii="STKaiti" w:eastAsia="STKaiti" w:hAnsi="STKaiti"/>
          <w:iCs/>
          <w:sz w:val="21"/>
          <w:szCs w:val="21"/>
          <w:lang w:val="zh-CN"/>
        </w:rPr>
        <w:t>委员会任务授权和2018年工作计划，将2018年8月31日</w:t>
      </w:r>
      <w:r w:rsidRPr="00D5392A">
        <w:rPr>
          <w:rFonts w:ascii="STKaiti" w:eastAsia="STKaiti" w:hAnsi="STKaiti" w:hint="eastAsia"/>
          <w:iCs/>
          <w:sz w:val="21"/>
          <w:szCs w:val="21"/>
          <w:lang w:val="zh-CN"/>
        </w:rPr>
        <w:t>该</w:t>
      </w:r>
      <w:r w:rsidRPr="00D5392A">
        <w:rPr>
          <w:rFonts w:ascii="STKaiti" w:eastAsia="STKaiti" w:hAnsi="STKaiti"/>
          <w:iCs/>
          <w:sz w:val="21"/>
          <w:szCs w:val="21"/>
          <w:lang w:val="zh-CN"/>
        </w:rPr>
        <w:t>议程项目结束时</w:t>
      </w:r>
      <w:r w:rsidRPr="00D5392A">
        <w:rPr>
          <w:rFonts w:ascii="STKaiti" w:eastAsia="STKaiti" w:hAnsi="STKaiti" w:hint="eastAsia"/>
          <w:iCs/>
          <w:sz w:val="21"/>
          <w:szCs w:val="21"/>
          <w:lang w:val="zh-CN"/>
        </w:rPr>
        <w:t>的</w:t>
      </w:r>
      <w:r w:rsidRPr="00D5392A">
        <w:rPr>
          <w:rFonts w:ascii="STKaiti" w:eastAsia="STKaiti" w:hAnsi="STKaiti"/>
          <w:iCs/>
          <w:sz w:val="21"/>
          <w:szCs w:val="21"/>
          <w:lang w:val="zh-CN"/>
        </w:rPr>
        <w:t>这</w:t>
      </w:r>
      <w:r w:rsidRPr="00D5392A">
        <w:rPr>
          <w:rFonts w:ascii="STKaiti" w:eastAsia="STKaiti" w:hAnsi="STKaiti" w:hint="eastAsia"/>
          <w:iCs/>
          <w:sz w:val="21"/>
          <w:szCs w:val="21"/>
          <w:lang w:val="zh-CN"/>
        </w:rPr>
        <w:t>两份</w:t>
      </w:r>
      <w:r w:rsidRPr="00D5392A">
        <w:rPr>
          <w:rFonts w:ascii="STKaiti" w:eastAsia="STKaiti" w:hAnsi="STKaiti"/>
          <w:iCs/>
          <w:sz w:val="21"/>
          <w:szCs w:val="21"/>
          <w:lang w:val="zh-CN"/>
        </w:rPr>
        <w:t>案文转</w:t>
      </w:r>
      <w:r w:rsidRPr="00D5392A">
        <w:rPr>
          <w:rFonts w:ascii="STKaiti" w:eastAsia="STKaiti" w:hAnsi="STKaiti" w:hint="eastAsia"/>
          <w:iCs/>
          <w:sz w:val="21"/>
          <w:szCs w:val="21"/>
          <w:lang w:val="zh-CN"/>
        </w:rPr>
        <w:t>送</w:t>
      </w:r>
      <w:r w:rsidRPr="00D5392A">
        <w:rPr>
          <w:rFonts w:ascii="STKaiti" w:eastAsia="STKaiti" w:hAnsi="STKaiti"/>
          <w:iCs/>
          <w:sz w:val="21"/>
          <w:szCs w:val="21"/>
          <w:lang w:val="zh-CN"/>
        </w:rPr>
        <w:t>委员会第三十八届会议。</w:t>
      </w:r>
    </w:p>
    <w:p w14:paraId="25537C12" w14:textId="2D3B0912" w:rsidR="00743557" w:rsidRPr="00D5392A" w:rsidRDefault="00743557" w:rsidP="00D5392A">
      <w:pPr>
        <w:pStyle w:val="af3"/>
        <w:numPr>
          <w:ilvl w:val="0"/>
          <w:numId w:val="26"/>
        </w:numPr>
        <w:spacing w:afterLines="50" w:after="120" w:line="340" w:lineRule="atLeast"/>
        <w:ind w:left="5534" w:firstLine="0"/>
        <w:contextualSpacing w:val="0"/>
        <w:jc w:val="both"/>
        <w:rPr>
          <w:rFonts w:ascii="STKaiti" w:eastAsia="STKaiti" w:hAnsi="STKaiti"/>
          <w:sz w:val="21"/>
          <w:szCs w:val="21"/>
        </w:rPr>
      </w:pPr>
      <w:r w:rsidRPr="00D5392A">
        <w:rPr>
          <w:rFonts w:ascii="STKaiti" w:eastAsia="STKaiti" w:hAnsi="STKaiti"/>
          <w:iCs/>
          <w:sz w:val="21"/>
          <w:szCs w:val="21"/>
          <w:lang w:val="zh-CN"/>
        </w:rPr>
        <w:t>委员会注意到文件</w:t>
      </w:r>
      <w:r w:rsidRPr="00D5392A">
        <w:rPr>
          <w:rFonts w:ascii="STKaiti" w:eastAsia="STKaiti" w:hAnsi="STKaiti"/>
          <w:iCs/>
          <w:sz w:val="21"/>
          <w:szCs w:val="21"/>
        </w:rPr>
        <w:t>WIPO/GRTKF</w:t>
      </w:r>
      <w:r w:rsidR="00D5392A">
        <w:rPr>
          <w:rFonts w:ascii="STKaiti" w:eastAsia="STKaiti" w:hAnsi="STKaiti"/>
          <w:iCs/>
          <w:sz w:val="21"/>
          <w:szCs w:val="21"/>
        </w:rPr>
        <w:t>‌</w:t>
      </w:r>
      <w:r w:rsidRPr="00D5392A">
        <w:rPr>
          <w:rFonts w:ascii="STKaiti" w:eastAsia="STKaiti" w:hAnsi="STKaiti"/>
          <w:iCs/>
          <w:sz w:val="21"/>
          <w:szCs w:val="21"/>
        </w:rPr>
        <w:t>/IC/37/6</w:t>
      </w:r>
      <w:r w:rsidRPr="00D5392A">
        <w:rPr>
          <w:rFonts w:ascii="STKaiti" w:eastAsia="STKaiti" w:hAnsi="STKaiti"/>
          <w:iCs/>
          <w:sz w:val="21"/>
          <w:szCs w:val="21"/>
          <w:lang w:val="zh-CN"/>
        </w:rPr>
        <w:t>、</w:t>
      </w:r>
      <w:r w:rsidRPr="00D5392A">
        <w:rPr>
          <w:rFonts w:ascii="STKaiti" w:eastAsia="STKaiti" w:hAnsi="STKaiti"/>
          <w:iCs/>
          <w:sz w:val="21"/>
          <w:szCs w:val="21"/>
        </w:rPr>
        <w:t>WIPO/GRTKF/IC/37/7</w:t>
      </w:r>
      <w:r w:rsidRPr="00D5392A">
        <w:rPr>
          <w:rFonts w:ascii="STKaiti" w:eastAsia="STKaiti" w:hAnsi="STKaiti"/>
          <w:iCs/>
          <w:sz w:val="21"/>
          <w:szCs w:val="21"/>
          <w:lang w:val="zh-CN"/>
        </w:rPr>
        <w:t>、</w:t>
      </w:r>
      <w:r w:rsidRPr="00D5392A">
        <w:rPr>
          <w:rFonts w:ascii="STKaiti" w:eastAsia="STKaiti" w:hAnsi="STKaiti"/>
          <w:iCs/>
          <w:sz w:val="21"/>
          <w:szCs w:val="21"/>
        </w:rPr>
        <w:t>WIPO/GRTKF/IC/37/8</w:t>
      </w:r>
      <w:r w:rsidRPr="00D5392A">
        <w:rPr>
          <w:rFonts w:ascii="STKaiti" w:eastAsia="STKaiti" w:hAnsi="STKaiti"/>
          <w:iCs/>
          <w:sz w:val="21"/>
          <w:szCs w:val="21"/>
          <w:lang w:val="zh-CN"/>
        </w:rPr>
        <w:t>、</w:t>
      </w:r>
      <w:r w:rsidRPr="00D5392A">
        <w:rPr>
          <w:rFonts w:ascii="STKaiti" w:eastAsia="STKaiti" w:hAnsi="STKaiti"/>
          <w:iCs/>
          <w:sz w:val="21"/>
          <w:szCs w:val="21"/>
        </w:rPr>
        <w:t>WIPO/GRTKF/</w:t>
      </w:r>
      <w:r w:rsidR="00D5392A">
        <w:rPr>
          <w:rFonts w:ascii="STKaiti" w:eastAsia="STKaiti" w:hAnsi="STKaiti"/>
          <w:iCs/>
          <w:sz w:val="21"/>
          <w:szCs w:val="21"/>
        </w:rPr>
        <w:t>‌</w:t>
      </w:r>
      <w:r w:rsidRPr="00D5392A">
        <w:rPr>
          <w:rFonts w:ascii="STKaiti" w:eastAsia="STKaiti" w:hAnsi="STKaiti"/>
          <w:iCs/>
          <w:sz w:val="21"/>
          <w:szCs w:val="21"/>
        </w:rPr>
        <w:t>IC/37/9</w:t>
      </w:r>
      <w:r w:rsidRPr="00D5392A">
        <w:rPr>
          <w:rFonts w:ascii="STKaiti" w:eastAsia="STKaiti" w:hAnsi="STKaiti"/>
          <w:iCs/>
          <w:sz w:val="21"/>
          <w:szCs w:val="21"/>
          <w:lang w:val="zh-CN"/>
        </w:rPr>
        <w:t>、</w:t>
      </w:r>
      <w:r w:rsidRPr="00D5392A">
        <w:rPr>
          <w:rFonts w:ascii="STKaiti" w:eastAsia="STKaiti" w:hAnsi="STKaiti"/>
          <w:iCs/>
          <w:sz w:val="21"/>
          <w:szCs w:val="21"/>
        </w:rPr>
        <w:t>WIPO/GRTKF/IC/37/10</w:t>
      </w:r>
      <w:r w:rsidRPr="00D5392A">
        <w:rPr>
          <w:rFonts w:ascii="STKaiti" w:eastAsia="STKaiti" w:hAnsi="STKaiti"/>
          <w:iCs/>
          <w:sz w:val="21"/>
          <w:szCs w:val="21"/>
          <w:lang w:val="zh-CN"/>
        </w:rPr>
        <w:t>、</w:t>
      </w:r>
      <w:r w:rsidRPr="00D5392A">
        <w:rPr>
          <w:rFonts w:ascii="STKaiti" w:eastAsia="STKaiti" w:hAnsi="STKaiti"/>
          <w:iCs/>
          <w:sz w:val="21"/>
          <w:szCs w:val="21"/>
        </w:rPr>
        <w:t>WIPO/GRTKF/IC/37/11</w:t>
      </w:r>
      <w:r w:rsidRPr="00D5392A">
        <w:rPr>
          <w:rFonts w:ascii="STKaiti" w:eastAsia="STKaiti" w:hAnsi="STKaiti"/>
          <w:iCs/>
          <w:sz w:val="21"/>
          <w:szCs w:val="21"/>
          <w:lang w:val="zh-CN"/>
        </w:rPr>
        <w:t>、</w:t>
      </w:r>
      <w:r w:rsidRPr="00D5392A">
        <w:rPr>
          <w:rFonts w:ascii="STKaiti" w:eastAsia="STKaiti" w:hAnsi="STKaiti"/>
          <w:iCs/>
          <w:sz w:val="21"/>
          <w:szCs w:val="21"/>
        </w:rPr>
        <w:t>WIPO/GRTKF</w:t>
      </w:r>
      <w:r w:rsidR="00D5392A">
        <w:rPr>
          <w:rFonts w:ascii="STKaiti" w:eastAsia="STKaiti" w:hAnsi="STKaiti"/>
          <w:iCs/>
          <w:sz w:val="21"/>
          <w:szCs w:val="21"/>
        </w:rPr>
        <w:t>‌</w:t>
      </w:r>
      <w:r w:rsidRPr="00D5392A">
        <w:rPr>
          <w:rFonts w:ascii="STKaiti" w:eastAsia="STKaiti" w:hAnsi="STKaiti"/>
          <w:iCs/>
          <w:sz w:val="21"/>
          <w:szCs w:val="21"/>
        </w:rPr>
        <w:t>/IC/37/12</w:t>
      </w:r>
      <w:r w:rsidRPr="00D5392A">
        <w:rPr>
          <w:rFonts w:ascii="STKaiti" w:eastAsia="STKaiti" w:hAnsi="STKaiti"/>
          <w:iCs/>
          <w:sz w:val="21"/>
          <w:szCs w:val="21"/>
          <w:lang w:val="zh-CN"/>
        </w:rPr>
        <w:t>、</w:t>
      </w:r>
      <w:r w:rsidRPr="00D5392A">
        <w:rPr>
          <w:rFonts w:ascii="STKaiti" w:eastAsia="STKaiti" w:hAnsi="STKaiti"/>
          <w:iCs/>
          <w:sz w:val="21"/>
          <w:szCs w:val="21"/>
        </w:rPr>
        <w:t>WIPO/GRTKF/IC/37/13</w:t>
      </w:r>
      <w:r w:rsidRPr="00D5392A">
        <w:rPr>
          <w:rFonts w:ascii="STKaiti" w:eastAsia="STKaiti" w:hAnsi="STKaiti"/>
          <w:iCs/>
          <w:sz w:val="21"/>
          <w:szCs w:val="21"/>
          <w:lang w:val="zh-CN"/>
        </w:rPr>
        <w:t>、</w:t>
      </w:r>
      <w:r w:rsidRPr="00D5392A">
        <w:rPr>
          <w:rFonts w:ascii="STKaiti" w:eastAsia="STKaiti" w:hAnsi="STKaiti"/>
          <w:iCs/>
          <w:sz w:val="21"/>
          <w:szCs w:val="21"/>
        </w:rPr>
        <w:t>WIPO/GRTKF/IC/37/14</w:t>
      </w:r>
      <w:r w:rsidRPr="00D5392A">
        <w:rPr>
          <w:rFonts w:ascii="STKaiti" w:eastAsia="STKaiti" w:hAnsi="STKaiti"/>
          <w:iCs/>
          <w:sz w:val="21"/>
          <w:szCs w:val="21"/>
          <w:lang w:val="zh-CN"/>
        </w:rPr>
        <w:t>、</w:t>
      </w:r>
      <w:r w:rsidRPr="00D5392A">
        <w:rPr>
          <w:rFonts w:ascii="STKaiti" w:eastAsia="STKaiti" w:hAnsi="STKaiti"/>
          <w:iCs/>
          <w:sz w:val="21"/>
          <w:szCs w:val="21"/>
        </w:rPr>
        <w:t>WIPO/</w:t>
      </w:r>
      <w:r w:rsidR="00D5392A">
        <w:rPr>
          <w:rFonts w:ascii="STKaiti" w:eastAsia="STKaiti" w:hAnsi="STKaiti"/>
          <w:iCs/>
          <w:sz w:val="21"/>
          <w:szCs w:val="21"/>
        </w:rPr>
        <w:t>‌</w:t>
      </w:r>
      <w:r w:rsidRPr="00D5392A">
        <w:rPr>
          <w:rFonts w:ascii="STKaiti" w:eastAsia="STKaiti" w:hAnsi="STKaiti"/>
          <w:iCs/>
          <w:sz w:val="21"/>
          <w:szCs w:val="21"/>
        </w:rPr>
        <w:t>GRTKF</w:t>
      </w:r>
      <w:r w:rsidR="00A76FA2">
        <w:rPr>
          <w:rFonts w:ascii="STKaiti" w:eastAsia="STKaiti" w:hAnsi="STKaiti"/>
          <w:iCs/>
          <w:sz w:val="21"/>
          <w:szCs w:val="21"/>
        </w:rPr>
        <w:t>‌</w:t>
      </w:r>
      <w:r w:rsidRPr="00D5392A">
        <w:rPr>
          <w:rFonts w:ascii="STKaiti" w:eastAsia="STKaiti" w:hAnsi="STKaiti"/>
          <w:iCs/>
          <w:sz w:val="21"/>
          <w:szCs w:val="21"/>
        </w:rPr>
        <w:t>/IC/37/15</w:t>
      </w:r>
      <w:r w:rsidRPr="00D5392A">
        <w:rPr>
          <w:rFonts w:ascii="STKaiti" w:eastAsia="STKaiti" w:hAnsi="STKaiti"/>
          <w:iCs/>
          <w:sz w:val="21"/>
          <w:szCs w:val="21"/>
          <w:lang w:val="zh-CN"/>
        </w:rPr>
        <w:t>、</w:t>
      </w:r>
      <w:r w:rsidRPr="00D5392A">
        <w:rPr>
          <w:rFonts w:ascii="STKaiti" w:eastAsia="STKaiti" w:hAnsi="STKaiti"/>
          <w:iCs/>
          <w:sz w:val="21"/>
          <w:szCs w:val="21"/>
        </w:rPr>
        <w:t>WIPO/GRTKF/IC/</w:t>
      </w:r>
      <w:r w:rsidR="00D5392A">
        <w:rPr>
          <w:rFonts w:ascii="STKaiti" w:eastAsia="STKaiti" w:hAnsi="STKaiti"/>
          <w:iCs/>
          <w:sz w:val="21"/>
          <w:szCs w:val="21"/>
        </w:rPr>
        <w:t>‌</w:t>
      </w:r>
      <w:r w:rsidRPr="00D5392A">
        <w:rPr>
          <w:rFonts w:ascii="STKaiti" w:eastAsia="STKaiti" w:hAnsi="STKaiti"/>
          <w:iCs/>
          <w:sz w:val="21"/>
          <w:szCs w:val="21"/>
        </w:rPr>
        <w:t>37/16</w:t>
      </w:r>
      <w:r w:rsidRPr="00D5392A">
        <w:rPr>
          <w:rFonts w:ascii="STKaiti" w:eastAsia="STKaiti" w:hAnsi="STKaiti"/>
          <w:iCs/>
          <w:sz w:val="21"/>
          <w:szCs w:val="21"/>
          <w:lang w:val="zh-CN"/>
        </w:rPr>
        <w:t>和</w:t>
      </w:r>
      <w:r w:rsidRPr="00D5392A">
        <w:rPr>
          <w:rFonts w:ascii="STKaiti" w:eastAsia="STKaiti" w:hAnsi="STKaiti"/>
          <w:iCs/>
          <w:sz w:val="21"/>
          <w:szCs w:val="21"/>
        </w:rPr>
        <w:t>WIPO/GRTKF/IC/37/INF/7，</w:t>
      </w:r>
      <w:r w:rsidRPr="00D5392A">
        <w:rPr>
          <w:rFonts w:ascii="STKaiti" w:eastAsia="STKaiti" w:hAnsi="STKaiti"/>
          <w:iCs/>
          <w:sz w:val="21"/>
          <w:szCs w:val="21"/>
          <w:lang w:val="zh-CN"/>
        </w:rPr>
        <w:t>并讨论了上述文件。</w:t>
      </w:r>
    </w:p>
    <w:p w14:paraId="4CD3C273" w14:textId="5F53B59E" w:rsidR="00743557" w:rsidRPr="00F40834" w:rsidRDefault="00743557" w:rsidP="00C731B7">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议程第6项：成立特设专家组</w:t>
      </w:r>
    </w:p>
    <w:p w14:paraId="55709241"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主席回顾了任务授权。关于此议程项目的决定是确定I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第三十八届会议的会期：五天或者是六天。他说，他已在方法说明中纳入了一项建议，即采用与遗传资源特设专家</w:t>
      </w:r>
      <w:proofErr w:type="gramStart"/>
      <w:r w:rsidRPr="00231CC1">
        <w:rPr>
          <w:rFonts w:asciiTheme="minorEastAsia" w:eastAsiaTheme="minorEastAsia" w:hAnsiTheme="minorEastAsia" w:hint="eastAsia"/>
          <w:sz w:val="21"/>
          <w:szCs w:val="21"/>
        </w:rPr>
        <w:t>组相同</w:t>
      </w:r>
      <w:proofErr w:type="gramEnd"/>
      <w:r w:rsidRPr="00231CC1">
        <w:rPr>
          <w:rFonts w:asciiTheme="minorEastAsia" w:eastAsiaTheme="minorEastAsia" w:hAnsiTheme="minorEastAsia" w:hint="eastAsia"/>
          <w:sz w:val="21"/>
          <w:szCs w:val="21"/>
        </w:rPr>
        <w:t>的方法。他邀请地区协调员在其小组内进行磋商。成员国同意该建议，只是在特设专家组组成上有一处改动，每个地区集团将由最多五名专家作为代表，而不是四名。</w:t>
      </w:r>
    </w:p>
    <w:p w14:paraId="6F258B90" w14:textId="77777777" w:rsidR="00743557" w:rsidRPr="00C731B7" w:rsidRDefault="00743557" w:rsidP="00C731B7">
      <w:pPr>
        <w:pStyle w:val="af3"/>
        <w:spacing w:afterLines="50" w:after="120" w:line="340" w:lineRule="atLeast"/>
        <w:ind w:left="5533"/>
        <w:contextualSpacing w:val="0"/>
        <w:jc w:val="both"/>
        <w:rPr>
          <w:rFonts w:ascii="STKaiti" w:eastAsia="STKaiti" w:hAnsi="STKaiti"/>
          <w:sz w:val="21"/>
          <w:szCs w:val="21"/>
        </w:rPr>
      </w:pPr>
      <w:r w:rsidRPr="00C731B7">
        <w:rPr>
          <w:rFonts w:ascii="STKaiti" w:eastAsia="STKaiti" w:hAnsi="STKaiti" w:hint="eastAsia"/>
          <w:sz w:val="21"/>
          <w:szCs w:val="21"/>
        </w:rPr>
        <w:t>关于议程第6项的决定：</w:t>
      </w:r>
    </w:p>
    <w:p w14:paraId="4A0C3D56" w14:textId="5A17F07D" w:rsidR="00743557" w:rsidRPr="00C731B7" w:rsidRDefault="00743557" w:rsidP="00C731B7">
      <w:pPr>
        <w:pStyle w:val="af3"/>
        <w:numPr>
          <w:ilvl w:val="0"/>
          <w:numId w:val="11"/>
        </w:numPr>
        <w:spacing w:afterLines="50" w:after="120" w:line="340" w:lineRule="atLeast"/>
        <w:ind w:left="5533" w:firstLine="0"/>
        <w:contextualSpacing w:val="0"/>
        <w:jc w:val="both"/>
        <w:rPr>
          <w:rFonts w:ascii="STKaiti" w:eastAsia="STKaiti" w:hAnsi="STKaiti"/>
          <w:i/>
          <w:sz w:val="21"/>
          <w:szCs w:val="21"/>
        </w:rPr>
      </w:pPr>
      <w:r w:rsidRPr="00C731B7">
        <w:rPr>
          <w:rFonts w:ascii="STKaiti" w:eastAsia="STKaiti" w:hAnsi="STKaiti" w:hint="eastAsia"/>
          <w:sz w:val="21"/>
          <w:szCs w:val="21"/>
        </w:rPr>
        <w:t>知识产权与遗传资源、传统知识和民间文学艺术政府间委员会（I</w:t>
      </w:r>
      <w:r w:rsidRPr="00C731B7">
        <w:rPr>
          <w:rFonts w:ascii="STKaiti" w:eastAsia="STKaiti" w:hAnsi="STKaiti"/>
          <w:sz w:val="21"/>
          <w:szCs w:val="21"/>
        </w:rPr>
        <w:t>GC</w:t>
      </w:r>
      <w:r w:rsidRPr="00C731B7">
        <w:rPr>
          <w:rFonts w:ascii="STKaiti" w:eastAsia="STKaiti" w:hAnsi="STKaiti" w:hint="eastAsia"/>
          <w:sz w:val="21"/>
          <w:szCs w:val="21"/>
        </w:rPr>
        <w:t>或委员会）2</w:t>
      </w:r>
      <w:r w:rsidRPr="00C731B7">
        <w:rPr>
          <w:rFonts w:ascii="STKaiti" w:eastAsia="STKaiti" w:hAnsi="STKaiti"/>
          <w:sz w:val="21"/>
          <w:szCs w:val="21"/>
        </w:rPr>
        <w:t>018/2019</w:t>
      </w:r>
      <w:r w:rsidRPr="00C731B7">
        <w:rPr>
          <w:rFonts w:ascii="STKaiti" w:eastAsia="STKaiti" w:hAnsi="STKaiti" w:hint="eastAsia"/>
          <w:sz w:val="21"/>
          <w:szCs w:val="21"/>
        </w:rPr>
        <w:t>两年期的任务授权规定，I</w:t>
      </w:r>
      <w:r w:rsidRPr="00C731B7">
        <w:rPr>
          <w:rFonts w:ascii="STKaiti" w:eastAsia="STKaiti" w:hAnsi="STKaiti"/>
          <w:sz w:val="21"/>
          <w:szCs w:val="21"/>
        </w:rPr>
        <w:t>GC</w:t>
      </w:r>
      <w:r w:rsidRPr="00C731B7">
        <w:rPr>
          <w:rFonts w:ascii="STKaiti" w:eastAsia="STKaiti" w:hAnsi="STKaiti" w:hint="eastAsia"/>
          <w:sz w:val="21"/>
          <w:szCs w:val="21"/>
        </w:rPr>
        <w:t>“可以成立特设专家组，处理具体的法律、政策或技术性议题”，并且“此种专家组的工作结果应提交I</w:t>
      </w:r>
      <w:r w:rsidRPr="00C731B7">
        <w:rPr>
          <w:rFonts w:ascii="STKaiti" w:eastAsia="STKaiti" w:hAnsi="STKaiti"/>
          <w:sz w:val="21"/>
          <w:szCs w:val="21"/>
        </w:rPr>
        <w:t>GC</w:t>
      </w:r>
      <w:r w:rsidRPr="00C731B7">
        <w:rPr>
          <w:rFonts w:ascii="STKaiti" w:eastAsia="STKaiti" w:hAnsi="STKaiti" w:hint="eastAsia"/>
          <w:sz w:val="21"/>
          <w:szCs w:val="21"/>
        </w:rPr>
        <w:t>审议”。任务授权还指出：“专家组将有平衡的地域代表性，使用有效率的工作办法”，并在“I</w:t>
      </w:r>
      <w:r w:rsidRPr="00C731B7">
        <w:rPr>
          <w:rFonts w:ascii="STKaiti" w:eastAsia="STKaiti" w:hAnsi="STKaiti"/>
          <w:sz w:val="21"/>
          <w:szCs w:val="21"/>
        </w:rPr>
        <w:t>GC</w:t>
      </w:r>
      <w:r w:rsidRPr="00C731B7">
        <w:rPr>
          <w:rFonts w:ascii="STKaiti" w:eastAsia="STKaiti" w:hAnsi="STKaiti" w:hint="eastAsia"/>
          <w:sz w:val="21"/>
          <w:szCs w:val="21"/>
        </w:rPr>
        <w:t>举行会议的各周开展工作”。</w:t>
      </w:r>
    </w:p>
    <w:p w14:paraId="77474C56" w14:textId="77777777" w:rsidR="00743557" w:rsidRPr="00C731B7" w:rsidRDefault="00743557" w:rsidP="00C731B7">
      <w:pPr>
        <w:pStyle w:val="af3"/>
        <w:numPr>
          <w:ilvl w:val="0"/>
          <w:numId w:val="11"/>
        </w:numPr>
        <w:spacing w:afterLines="50" w:after="120" w:line="340" w:lineRule="atLeast"/>
        <w:ind w:left="5533" w:firstLine="0"/>
        <w:contextualSpacing w:val="0"/>
        <w:jc w:val="both"/>
        <w:rPr>
          <w:rFonts w:ascii="STKaiti" w:eastAsia="STKaiti" w:hAnsi="STKaiti"/>
          <w:sz w:val="21"/>
          <w:szCs w:val="21"/>
        </w:rPr>
      </w:pPr>
      <w:r w:rsidRPr="00C731B7">
        <w:rPr>
          <w:rFonts w:ascii="STKaiti" w:eastAsia="STKaiti" w:hAnsi="STKaiti" w:hint="eastAsia"/>
          <w:bCs/>
          <w:sz w:val="21"/>
          <w:szCs w:val="21"/>
        </w:rPr>
        <w:t>在此背景下，委员会商定，按以下方式组成一个传统知识和传统文化表现形式问题特设专家组：</w:t>
      </w:r>
    </w:p>
    <w:p w14:paraId="4AC6994B"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rPr>
      </w:pPr>
      <w:r w:rsidRPr="00C731B7">
        <w:rPr>
          <w:rFonts w:ascii="STKaiti" w:eastAsia="STKaiti" w:hAnsi="STKaiti" w:hint="eastAsia"/>
          <w:bCs/>
          <w:sz w:val="21"/>
          <w:szCs w:val="21"/>
          <w:u w:val="single"/>
        </w:rPr>
        <w:t>任务授权</w:t>
      </w:r>
    </w:p>
    <w:p w14:paraId="03B8A72D" w14:textId="3AAF83B9"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IGC全体会议是一个谈判和决策机构。特设专家组是为了支持IGC的谈判并为之提供便利。</w:t>
      </w:r>
    </w:p>
    <w:p w14:paraId="2A239507"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特设专家组将就法律、政策或技术性议题提供咨询意见和分析。将邀请成员国通过地区协调员提出由特设专家组审议的具体议题。IGC主席和副主席应从成员国的建议中确定具体议题清单。该清单应兼顾各方利益，尽量简短，重点突出。清单草案应由IGC主席提供给地区协调员，</w:t>
      </w:r>
      <w:proofErr w:type="gramStart"/>
      <w:r w:rsidRPr="00C731B7">
        <w:rPr>
          <w:rFonts w:ascii="STKaiti" w:eastAsia="STKaiti" w:hAnsi="STKaiti" w:hint="eastAsia"/>
          <w:bCs/>
          <w:sz w:val="21"/>
          <w:szCs w:val="21"/>
          <w:lang w:val="en-GB"/>
        </w:rPr>
        <w:t>供提出</w:t>
      </w:r>
      <w:proofErr w:type="gramEnd"/>
      <w:r w:rsidRPr="00C731B7">
        <w:rPr>
          <w:rFonts w:ascii="STKaiti" w:eastAsia="STKaiti" w:hAnsi="STKaiti" w:hint="eastAsia"/>
          <w:bCs/>
          <w:sz w:val="21"/>
          <w:szCs w:val="21"/>
          <w:lang w:val="en-GB"/>
        </w:rPr>
        <w:t>评论意见，并在专家组会议前通报各位专家。</w:t>
      </w:r>
    </w:p>
    <w:p w14:paraId="0265CCFF"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特设专家组将在IGC第三十八届会议上向IGC全体会议报告其工作成果。</w:t>
      </w:r>
    </w:p>
    <w:p w14:paraId="49C9AD37" w14:textId="7CC4CB72"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rPr>
      </w:pPr>
      <w:r w:rsidRPr="00C731B7">
        <w:rPr>
          <w:rFonts w:ascii="STKaiti" w:eastAsia="STKaiti" w:hAnsi="STKaiti" w:hint="eastAsia"/>
          <w:bCs/>
          <w:sz w:val="21"/>
          <w:szCs w:val="21"/>
        </w:rPr>
        <w:t>IGC第三十八届会议的议程将列入特设专家组此种报告，报告将由特设专家组的主席或联合主席</w:t>
      </w:r>
      <w:proofErr w:type="gramStart"/>
      <w:r w:rsidRPr="00C731B7">
        <w:rPr>
          <w:rFonts w:ascii="STKaiti" w:eastAsia="STKaiti" w:hAnsi="STKaiti" w:hint="eastAsia"/>
          <w:bCs/>
          <w:sz w:val="21"/>
          <w:szCs w:val="21"/>
        </w:rPr>
        <w:t>作出</w:t>
      </w:r>
      <w:proofErr w:type="gramEnd"/>
      <w:r w:rsidRPr="00C731B7">
        <w:rPr>
          <w:rFonts w:ascii="STKaiti" w:eastAsia="STKaiti" w:hAnsi="STKaiti" w:hint="eastAsia"/>
          <w:bCs/>
          <w:sz w:val="21"/>
          <w:szCs w:val="21"/>
        </w:rPr>
        <w:t>，并写入IGC第三十八届会议的报告。</w:t>
      </w:r>
    </w:p>
    <w:p w14:paraId="7CF21BB2"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rPr>
      </w:pPr>
      <w:r w:rsidRPr="00C731B7">
        <w:rPr>
          <w:rFonts w:ascii="STKaiti" w:eastAsia="STKaiti" w:hAnsi="STKaiti" w:hint="eastAsia"/>
          <w:bCs/>
          <w:sz w:val="21"/>
          <w:szCs w:val="21"/>
          <w:u w:val="single"/>
        </w:rPr>
        <w:t>组成</w:t>
      </w:r>
    </w:p>
    <w:p w14:paraId="584B4F39" w14:textId="7D83AD02"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每个地区集团将由最多五名专家作为代表。将邀请欧洲联盟（欧盟）和观点相似的国家提名两名专家，不附带资助要求。将邀请土著核心小组提名两名土著专家参会。专家最好是主题事项方面的专家，应以个人身份参会。</w:t>
      </w:r>
    </w:p>
    <w:p w14:paraId="7E219149"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秘书处将邀请各地区集团、欧盟、观点相似的国家和土著核心小组，在发出通知日期之前提名自己的专家，以便</w:t>
      </w:r>
      <w:proofErr w:type="gramStart"/>
      <w:r w:rsidRPr="00C731B7">
        <w:rPr>
          <w:rFonts w:ascii="STKaiti" w:eastAsia="STKaiti" w:hAnsi="STKaiti" w:hint="eastAsia"/>
          <w:bCs/>
          <w:sz w:val="21"/>
          <w:szCs w:val="21"/>
          <w:lang w:val="en-GB"/>
        </w:rPr>
        <w:t>作出</w:t>
      </w:r>
      <w:proofErr w:type="gramEnd"/>
      <w:r w:rsidRPr="00C731B7">
        <w:rPr>
          <w:rFonts w:ascii="STKaiti" w:eastAsia="STKaiti" w:hAnsi="STKaiti" w:hint="eastAsia"/>
          <w:bCs/>
          <w:sz w:val="21"/>
          <w:szCs w:val="21"/>
          <w:lang w:val="en-GB"/>
        </w:rPr>
        <w:t>必要安排。</w:t>
      </w:r>
    </w:p>
    <w:p w14:paraId="7D13F448"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sz w:val="21"/>
          <w:szCs w:val="21"/>
          <w:lang w:val="en-GB"/>
        </w:rPr>
      </w:pPr>
      <w:r w:rsidRPr="00C731B7">
        <w:rPr>
          <w:rFonts w:ascii="STKaiti" w:eastAsia="STKaiti" w:hAnsi="STKaiti" w:hint="eastAsia"/>
          <w:sz w:val="21"/>
          <w:szCs w:val="21"/>
          <w:lang w:val="en-GB"/>
        </w:rPr>
        <w:t>授权秘书处从学术界、民间社会、产业界或其他有关群体邀请至多三名专家，为特设专家组提供协助，方式例如做专题报告和回答技术问题。他们也将以个人身份参会。</w:t>
      </w:r>
    </w:p>
    <w:p w14:paraId="76AEEF69" w14:textId="7EDAB203"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将邀请IGC主席和副主席出席特设专家组会议。</w:t>
      </w:r>
    </w:p>
    <w:p w14:paraId="5CE66192"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lang w:val="en-GB"/>
        </w:rPr>
      </w:pPr>
      <w:r w:rsidRPr="00C731B7">
        <w:rPr>
          <w:rFonts w:ascii="STKaiti" w:eastAsia="STKaiti" w:hAnsi="STKaiti" w:hint="eastAsia"/>
          <w:bCs/>
          <w:sz w:val="21"/>
          <w:szCs w:val="21"/>
          <w:u w:val="single"/>
          <w:lang w:val="en-GB"/>
        </w:rPr>
        <w:t>会期和地点</w:t>
      </w:r>
    </w:p>
    <w:p w14:paraId="0645C920" w14:textId="5E903441"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传统知识和传统文化表现形式问题特设专家组将于2018年12月9日星期日9时至16时30分在日内瓦产权组织总部NB 0.107会议室举行会议。</w:t>
      </w:r>
    </w:p>
    <w:p w14:paraId="744FF5C7"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lang w:val="en-GB"/>
        </w:rPr>
      </w:pPr>
      <w:r w:rsidRPr="00C731B7">
        <w:rPr>
          <w:rFonts w:ascii="STKaiti" w:eastAsia="STKaiti" w:hAnsi="STKaiti" w:hint="eastAsia"/>
          <w:bCs/>
          <w:sz w:val="21"/>
          <w:szCs w:val="21"/>
          <w:u w:val="single"/>
          <w:lang w:val="en-GB"/>
        </w:rPr>
        <w:t>资助</w:t>
      </w:r>
    </w:p>
    <w:p w14:paraId="7646D1B6"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按照商定的IGC进程资助方法，36个国家（每个地区7个国家加中国）中每个国家有一名与会者将获得出席IGC第三十八届会议的资助。将邀请地区协调员按惯常方式提供拟资助国家的名单。然后将</w:t>
      </w:r>
      <w:proofErr w:type="gramStart"/>
      <w:r w:rsidRPr="00C731B7">
        <w:rPr>
          <w:rFonts w:ascii="STKaiti" w:eastAsia="STKaiti" w:hAnsi="STKaiti" w:hint="eastAsia"/>
          <w:bCs/>
          <w:sz w:val="21"/>
          <w:szCs w:val="21"/>
          <w:lang w:val="en-GB"/>
        </w:rPr>
        <w:t>邀请受</w:t>
      </w:r>
      <w:proofErr w:type="gramEnd"/>
      <w:r w:rsidRPr="00C731B7">
        <w:rPr>
          <w:rFonts w:ascii="STKaiti" w:eastAsia="STKaiti" w:hAnsi="STKaiti" w:hint="eastAsia"/>
          <w:bCs/>
          <w:sz w:val="21"/>
          <w:szCs w:val="21"/>
          <w:lang w:val="en-GB"/>
        </w:rPr>
        <w:t>资助国家</w:t>
      </w:r>
      <w:proofErr w:type="gramStart"/>
      <w:r w:rsidRPr="00C731B7">
        <w:rPr>
          <w:rFonts w:ascii="STKaiti" w:eastAsia="STKaiti" w:hAnsi="STKaiti" w:hint="eastAsia"/>
          <w:bCs/>
          <w:sz w:val="21"/>
          <w:szCs w:val="21"/>
          <w:lang w:val="en-GB"/>
        </w:rPr>
        <w:t>提名受</w:t>
      </w:r>
      <w:proofErr w:type="gramEnd"/>
      <w:r w:rsidRPr="00C731B7">
        <w:rPr>
          <w:rFonts w:ascii="STKaiti" w:eastAsia="STKaiti" w:hAnsi="STKaiti" w:hint="eastAsia"/>
          <w:bCs/>
          <w:sz w:val="21"/>
          <w:szCs w:val="21"/>
          <w:lang w:val="en-GB"/>
        </w:rPr>
        <w:t>资助的IGC参会人。</w:t>
      </w:r>
    </w:p>
    <w:p w14:paraId="300E486B" w14:textId="118264A6"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对每个地区集团出席特设</w:t>
      </w:r>
      <w:proofErr w:type="gramStart"/>
      <w:r w:rsidRPr="00C731B7">
        <w:rPr>
          <w:rFonts w:ascii="STKaiti" w:eastAsia="STKaiti" w:hAnsi="STKaiti" w:hint="eastAsia"/>
          <w:bCs/>
          <w:sz w:val="21"/>
          <w:szCs w:val="21"/>
          <w:lang w:val="en-GB"/>
        </w:rPr>
        <w:t>专家组且为</w:t>
      </w:r>
      <w:proofErr w:type="gramEnd"/>
      <w:r w:rsidRPr="00C731B7">
        <w:rPr>
          <w:rFonts w:ascii="STKaiti" w:eastAsia="STKaiti" w:hAnsi="STKaiti" w:hint="eastAsia"/>
          <w:bCs/>
          <w:sz w:val="21"/>
          <w:szCs w:val="21"/>
          <w:lang w:val="en-GB"/>
        </w:rPr>
        <w:t>IGC受资助参会人的专家，产权组织将按惯常的IGC费率多提供一份每日生活津贴。产权组织不负责承担其他专家的开支或任何其他额外开支。</w:t>
      </w:r>
    </w:p>
    <w:p w14:paraId="3B040BA3" w14:textId="57B9CB46"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rPr>
      </w:pPr>
      <w:r w:rsidRPr="00C731B7">
        <w:rPr>
          <w:rFonts w:ascii="STKaiti" w:eastAsia="STKaiti" w:hAnsi="STKaiti" w:hint="eastAsia"/>
          <w:bCs/>
          <w:sz w:val="21"/>
          <w:szCs w:val="21"/>
        </w:rPr>
        <w:t>特设专家组的这种资助安排不构成产权组织其他会议的先例。</w:t>
      </w:r>
    </w:p>
    <w:p w14:paraId="253F3EDD" w14:textId="6EDBEE6E"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如果参加特设专家组的土著专家</w:t>
      </w:r>
      <w:proofErr w:type="gramStart"/>
      <w:r w:rsidRPr="00C731B7">
        <w:rPr>
          <w:rFonts w:ascii="STKaiti" w:eastAsia="STKaiti" w:hAnsi="STKaiti" w:hint="eastAsia"/>
          <w:bCs/>
          <w:sz w:val="21"/>
          <w:szCs w:val="21"/>
          <w:lang w:val="en-GB"/>
        </w:rPr>
        <w:t>按咨询</w:t>
      </w:r>
      <w:proofErr w:type="gramEnd"/>
      <w:r w:rsidRPr="00C731B7">
        <w:rPr>
          <w:rFonts w:ascii="STKaiti" w:eastAsia="STKaiti" w:hAnsi="STKaiti" w:hint="eastAsia"/>
          <w:bCs/>
          <w:sz w:val="21"/>
          <w:szCs w:val="21"/>
          <w:lang w:val="en-GB"/>
        </w:rPr>
        <w:t>委员会的决定接受自愿基金的资助，或者如果这些专家是IGC第三十八届会议土著专家小组的专家，产权组织将按惯常的IGC费率提供一份每日生活津贴。产权组织不负责承担其他土著专家的开支或任何其他额外开支。</w:t>
      </w:r>
    </w:p>
    <w:p w14:paraId="7B452E5C"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lang w:val="en-GB"/>
        </w:rPr>
      </w:pPr>
      <w:r w:rsidRPr="00C731B7">
        <w:rPr>
          <w:rFonts w:ascii="STKaiti" w:eastAsia="STKaiti" w:hAnsi="STKaiti" w:hint="eastAsia"/>
          <w:bCs/>
          <w:sz w:val="21"/>
          <w:szCs w:val="21"/>
          <w:u w:val="single"/>
          <w:lang w:val="en-GB"/>
        </w:rPr>
        <w:t>语言</w:t>
      </w:r>
    </w:p>
    <w:p w14:paraId="1A9B5EB5" w14:textId="30D9BA89"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lang w:val="en-GB"/>
        </w:rPr>
      </w:pPr>
      <w:r w:rsidRPr="00C731B7">
        <w:rPr>
          <w:rFonts w:ascii="STKaiti" w:eastAsia="STKaiti" w:hAnsi="STKaiti" w:hint="eastAsia"/>
          <w:bCs/>
          <w:sz w:val="21"/>
          <w:szCs w:val="21"/>
          <w:lang w:val="en-GB"/>
        </w:rPr>
        <w:t>特设专家组的工作语言是英语、法语和西班牙语。</w:t>
      </w:r>
    </w:p>
    <w:p w14:paraId="1D6A30CA"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rPr>
      </w:pPr>
      <w:r w:rsidRPr="00C731B7">
        <w:rPr>
          <w:rFonts w:ascii="STKaiti" w:eastAsia="STKaiti" w:hAnsi="STKaiti" w:hint="eastAsia"/>
          <w:bCs/>
          <w:sz w:val="21"/>
          <w:szCs w:val="21"/>
          <w:u w:val="single"/>
        </w:rPr>
        <w:t>特设专家组的主席或联合主席</w:t>
      </w:r>
    </w:p>
    <w:p w14:paraId="27F976A4"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rPr>
      </w:pPr>
      <w:r w:rsidRPr="00C731B7">
        <w:rPr>
          <w:rFonts w:ascii="STKaiti" w:eastAsia="STKaiti" w:hAnsi="STKaiti" w:hint="eastAsia"/>
          <w:bCs/>
          <w:sz w:val="21"/>
          <w:szCs w:val="21"/>
        </w:rPr>
        <w:t>主席或联合主席将由IGC主席在特设专家组</w:t>
      </w:r>
      <w:proofErr w:type="gramStart"/>
      <w:r w:rsidRPr="00C731B7">
        <w:rPr>
          <w:rFonts w:ascii="STKaiti" w:eastAsia="STKaiti" w:hAnsi="STKaiti" w:hint="eastAsia"/>
          <w:bCs/>
          <w:sz w:val="21"/>
          <w:szCs w:val="21"/>
        </w:rPr>
        <w:t>会前从</w:t>
      </w:r>
      <w:proofErr w:type="gramEnd"/>
      <w:r w:rsidRPr="00C731B7">
        <w:rPr>
          <w:rFonts w:ascii="STKaiti" w:eastAsia="STKaiti" w:hAnsi="STKaiti" w:hint="eastAsia"/>
          <w:bCs/>
          <w:sz w:val="21"/>
          <w:szCs w:val="21"/>
        </w:rPr>
        <w:t>与会专家中指定，让他们有充分时间准备。</w:t>
      </w:r>
    </w:p>
    <w:p w14:paraId="1A24EFFE"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rPr>
      </w:pPr>
      <w:r w:rsidRPr="00C731B7">
        <w:rPr>
          <w:rFonts w:ascii="STKaiti" w:eastAsia="STKaiti" w:hAnsi="STKaiti" w:hint="eastAsia"/>
          <w:bCs/>
          <w:sz w:val="21"/>
          <w:szCs w:val="21"/>
          <w:u w:val="single"/>
        </w:rPr>
        <w:t>非正式性</w:t>
      </w:r>
    </w:p>
    <w:p w14:paraId="23386754"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rPr>
      </w:pPr>
      <w:r w:rsidRPr="00C731B7">
        <w:rPr>
          <w:rFonts w:ascii="STKaiti" w:eastAsia="STKaiti" w:hAnsi="STKaiti" w:hint="eastAsia"/>
          <w:bCs/>
          <w:sz w:val="21"/>
          <w:szCs w:val="21"/>
        </w:rPr>
        <w:t>特设专家组不进行网播，也不像IGC全体会议那样进行报告。</w:t>
      </w:r>
    </w:p>
    <w:p w14:paraId="5A275373"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rPr>
      </w:pPr>
      <w:r w:rsidRPr="00C731B7">
        <w:rPr>
          <w:rFonts w:ascii="STKaiti" w:eastAsia="STKaiti" w:hAnsi="STKaiti" w:hint="eastAsia"/>
          <w:bCs/>
          <w:sz w:val="21"/>
          <w:szCs w:val="21"/>
        </w:rPr>
        <w:t>请所有与会者尊重特设专家组的非正式性，不要向公众传播特设专家组进行的讨论的内容或性质，不论是“实况”还是在未来任何时间，不论是以概括的方式还是引述具体的专家。这包括限制发布推文、博客、新闻报道或使用电子邮件列表服务。</w:t>
      </w:r>
    </w:p>
    <w:p w14:paraId="2DF2018F"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u w:val="single"/>
        </w:rPr>
      </w:pPr>
      <w:r w:rsidRPr="00C731B7">
        <w:rPr>
          <w:rFonts w:ascii="STKaiti" w:eastAsia="STKaiti" w:hAnsi="STKaiti" w:hint="eastAsia"/>
          <w:bCs/>
          <w:sz w:val="21"/>
          <w:szCs w:val="21"/>
          <w:u w:val="single"/>
        </w:rPr>
        <w:t>秘书处服务</w:t>
      </w:r>
    </w:p>
    <w:p w14:paraId="07116BC7" w14:textId="77777777" w:rsidR="00743557" w:rsidRPr="00C731B7" w:rsidRDefault="00743557" w:rsidP="00C731B7">
      <w:pPr>
        <w:pStyle w:val="af3"/>
        <w:spacing w:afterLines="50" w:after="120" w:line="340" w:lineRule="atLeast"/>
        <w:ind w:left="6237"/>
        <w:contextualSpacing w:val="0"/>
        <w:jc w:val="both"/>
        <w:rPr>
          <w:rFonts w:ascii="STKaiti" w:eastAsia="STKaiti" w:hAnsi="STKaiti"/>
          <w:bCs/>
          <w:sz w:val="21"/>
          <w:szCs w:val="21"/>
        </w:rPr>
      </w:pPr>
      <w:r w:rsidRPr="00C731B7">
        <w:rPr>
          <w:rFonts w:ascii="STKaiti" w:eastAsia="STKaiti" w:hAnsi="STKaiti" w:hint="eastAsia"/>
          <w:bCs/>
          <w:sz w:val="21"/>
          <w:szCs w:val="21"/>
        </w:rPr>
        <w:t>产权组织秘书处将为会议的进行提供便利并提供秘书处服务。</w:t>
      </w:r>
    </w:p>
    <w:p w14:paraId="07FB0040" w14:textId="5626F6DB" w:rsidR="00743557" w:rsidRPr="00F40834" w:rsidRDefault="00743557" w:rsidP="00C731B7">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议程第7项：可能给2018年大会的建议</w:t>
      </w:r>
    </w:p>
    <w:p w14:paraId="537EBCAF" w14:textId="77C78AB2"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主席请各代表团发言。</w:t>
      </w:r>
    </w:p>
    <w:p w14:paraId="2774226F"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摩洛哥代表团代表非洲集团发言，它回顾了与给大会的建议有关的任务授权。鉴于在IGC第三十五届和第三十六届会议上取得的进展，吁请IGC投入足够的时间讨论议程第7项，此项目值得特别注意。建议应充分利用已取得的成果并考虑到IGC内部进行的长期讨论和案文的成熟度。它期待在主席的领导下找到适当方法，提出一项或多项忠实反映迄今所取得进展的建议。它时刻准备在这方面</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积极贡献。</w:t>
      </w:r>
    </w:p>
    <w:p w14:paraId="66A5A707"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印度尼西亚代表团代表观点相似的国家发言，它回顾了已取得的重大进展，特别是在I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第三十五届和第三十六届会议上在遗传资源案文方面取得的重大进展。它乐观地认为终点线近在眼前。遗传资源案文方面的技术性工作差不多都完成了，I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需要推进遗传资源案文方面的工作，并表现出政治承诺。它希望I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第三十七届会议能够为2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年大会提出建议，以便在根据任务授权取得的进展的基础上指导I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今后的工作。</w:t>
      </w:r>
      <w:proofErr w:type="gramStart"/>
      <w:r w:rsidRPr="00231CC1">
        <w:rPr>
          <w:rFonts w:asciiTheme="minorEastAsia" w:eastAsiaTheme="minorEastAsia" w:hAnsiTheme="minorEastAsia" w:hint="eastAsia"/>
          <w:sz w:val="21"/>
          <w:szCs w:val="21"/>
        </w:rPr>
        <w:t>它谨重申</w:t>
      </w:r>
      <w:proofErr w:type="gramEnd"/>
      <w:r w:rsidRPr="00231CC1">
        <w:rPr>
          <w:rFonts w:asciiTheme="minorEastAsia" w:eastAsiaTheme="minorEastAsia" w:hAnsiTheme="minorEastAsia" w:hint="eastAsia"/>
          <w:sz w:val="21"/>
          <w:szCs w:val="21"/>
        </w:rPr>
        <w:t>，所有I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成员国仍然尊重在两年期任务授权中商定的目标。I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应指导2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年大会制定一份工作计划，该工作计划将概述今后工作的主要成果，包括召开关于遗传资源案文的外交会议的可能性。</w:t>
      </w:r>
    </w:p>
    <w:p w14:paraId="00366548"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伊朗伊斯兰共和国代表团赞同印度尼西亚代表团代表观点相似的国家所作的发言。2</w:t>
      </w:r>
      <w:r w:rsidRPr="00231CC1">
        <w:rPr>
          <w:rFonts w:asciiTheme="minorEastAsia" w:eastAsiaTheme="minorEastAsia" w:hAnsiTheme="minorEastAsia"/>
          <w:sz w:val="21"/>
          <w:szCs w:val="21"/>
        </w:rPr>
        <w:t>017</w:t>
      </w:r>
      <w:r w:rsidRPr="00231CC1">
        <w:rPr>
          <w:rFonts w:asciiTheme="minorEastAsia" w:eastAsiaTheme="minorEastAsia" w:hAnsiTheme="minorEastAsia" w:hint="eastAsia"/>
          <w:sz w:val="21"/>
          <w:szCs w:val="21"/>
        </w:rPr>
        <w:t>年大会授权I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加快其工作，重点是缩小差距，目标是就一部（或多部）国际法文书达成一致意见。它回顾了设立I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和制定其任务授权背后的理由，表示将致力于实现这一目标。因此，在关于遗传资源的两届会议结束后，所有成员国必须表现出灵活性，并建设性地参与，以确保毫不拖延地实现设立I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的目标。产权组织和所有成员国决不能辜负越来越多的成员国的期望，同时继续就传统知识和传统文化表现形式进行谈判。根据I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第三十五届和第三十六届会议的审议情况以及在遗传资源案文方面取得的进展，文件草案现在已达到适当的成熟程度，可提交</w:t>
      </w:r>
      <w:proofErr w:type="gramStart"/>
      <w:r w:rsidRPr="00231CC1">
        <w:rPr>
          <w:rFonts w:asciiTheme="minorEastAsia" w:eastAsiaTheme="minorEastAsia" w:hAnsiTheme="minorEastAsia" w:hint="eastAsia"/>
          <w:sz w:val="21"/>
          <w:szCs w:val="21"/>
        </w:rPr>
        <w:t>给外交</w:t>
      </w:r>
      <w:proofErr w:type="gramEnd"/>
      <w:r w:rsidRPr="00231CC1">
        <w:rPr>
          <w:rFonts w:asciiTheme="minorEastAsia" w:eastAsiaTheme="minorEastAsia" w:hAnsiTheme="minorEastAsia" w:hint="eastAsia"/>
          <w:sz w:val="21"/>
          <w:szCs w:val="21"/>
        </w:rPr>
        <w:t>会议。如果有的成员国赞成</w:t>
      </w:r>
      <w:proofErr w:type="gramStart"/>
      <w:r w:rsidRPr="00231CC1">
        <w:rPr>
          <w:rFonts w:asciiTheme="minorEastAsia" w:eastAsiaTheme="minorEastAsia" w:hAnsiTheme="minorEastAsia" w:hint="eastAsia"/>
          <w:sz w:val="21"/>
          <w:szCs w:val="21"/>
        </w:rPr>
        <w:t>继续就工作案</w:t>
      </w:r>
      <w:proofErr w:type="gramEnd"/>
      <w:r w:rsidRPr="00231CC1">
        <w:rPr>
          <w:rFonts w:asciiTheme="minorEastAsia" w:eastAsiaTheme="minorEastAsia" w:hAnsiTheme="minorEastAsia" w:hint="eastAsia"/>
          <w:sz w:val="21"/>
          <w:szCs w:val="21"/>
        </w:rPr>
        <w:t>文进行谈判，伊朗代表团可灵活处理，只要这些谈判不是无限期的，并将促成一次外交会议。它将在该议程项目下</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建设性贡献，以便就遗传资源案文向大会提出具体建议。</w:t>
      </w:r>
    </w:p>
    <w:p w14:paraId="1D25D2AA" w14:textId="7E7B4EE3"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印度代表团说，I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在过去两届会议上就遗传资源主题方面取得了相当大的进展，直到I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第三十六届会议最后一天发生了戏剧性转变。它回顾了I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任务授权的(</w:t>
      </w:r>
      <w:r w:rsidRPr="00231CC1">
        <w:rPr>
          <w:rFonts w:asciiTheme="minorEastAsia" w:eastAsiaTheme="minorEastAsia" w:hAnsiTheme="minorEastAsia"/>
          <w:sz w:val="21"/>
          <w:szCs w:val="21"/>
        </w:rPr>
        <w:t>e)</w:t>
      </w:r>
      <w:r w:rsidRPr="00231CC1">
        <w:rPr>
          <w:rFonts w:asciiTheme="minorEastAsia" w:eastAsiaTheme="minorEastAsia" w:hAnsiTheme="minorEastAsia" w:hint="eastAsia"/>
          <w:sz w:val="21"/>
          <w:szCs w:val="21"/>
        </w:rPr>
        <w:t>段。由于在包括I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第三十七届会议在内的即将召开的四届会议上不会再审议遗传资源主题，I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迫切需要就遗传资源主题向2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年大会提出合理、增值和有力的建议。它期待就议程第</w:t>
      </w:r>
      <w:r w:rsidRPr="00231CC1">
        <w:rPr>
          <w:rFonts w:asciiTheme="minorEastAsia" w:eastAsiaTheme="minorEastAsia" w:hAnsiTheme="minorEastAsia"/>
          <w:sz w:val="21"/>
          <w:szCs w:val="21"/>
        </w:rPr>
        <w:t>7</w:t>
      </w:r>
      <w:r w:rsidRPr="00231CC1">
        <w:rPr>
          <w:rFonts w:asciiTheme="minorEastAsia" w:eastAsiaTheme="minorEastAsia" w:hAnsiTheme="minorEastAsia" w:hint="eastAsia"/>
          <w:sz w:val="21"/>
          <w:szCs w:val="21"/>
        </w:rPr>
        <w:t>项进行建设性讨论。</w:t>
      </w:r>
    </w:p>
    <w:p w14:paraId="23F89572"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欧盟代表团代表欧盟及其成员国发言，指出它对任务授权的解读有所不同。按照它的理解，任务授权没有预见其他发言所强调的这类建议。</w:t>
      </w:r>
    </w:p>
    <w:p w14:paraId="554DE2E8"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艺术法中心的代表提议，建议大会修正其规则，以便土著人民能通过产权组织经常预算得到资助，而不只是通过自愿基金。她吁请各成员国给予支持。</w:t>
      </w:r>
    </w:p>
    <w:p w14:paraId="24CC8F32"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主席说，在此一阶段没有成员国支持该提案。</w:t>
      </w:r>
    </w:p>
    <w:p w14:paraId="0D1B6BCE"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印度尼西亚代表团请主席提供指导，以便向2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年大会提出建议。它一直期待按照商定的方法，就成员国关于议程第7项的想法进行有意义的详细讨论。</w:t>
      </w:r>
    </w:p>
    <w:p w14:paraId="4E10A7E4"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立陶宛代表团代表中欧和波罗的海国家集团发言，它欢迎主席决定开始讨论议程第7项并为非正式磋商留出了足够的时间。它期待收到主席提出的兼顾各方利益的建议案文草案供其审议。2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年大会只能回顾已取得的进展，不能就当前任务授权范围之外的事项</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决定。</w:t>
      </w:r>
    </w:p>
    <w:p w14:paraId="25AF7F1B" w14:textId="47B270DD"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秘书处的说明：主席与地区协调员进行了非正式磋商，并商定了给2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年大会的建议。下届会议于2</w:t>
      </w:r>
      <w:r w:rsidRPr="00231CC1">
        <w:rPr>
          <w:rFonts w:asciiTheme="minorEastAsia" w:eastAsiaTheme="minorEastAsia" w:hAnsiTheme="minorEastAsia"/>
          <w:sz w:val="21"/>
          <w:szCs w:val="21"/>
        </w:rPr>
        <w:t>018</w:t>
      </w:r>
      <w:r w:rsidRPr="00231CC1">
        <w:rPr>
          <w:rFonts w:asciiTheme="minorEastAsia" w:eastAsiaTheme="minorEastAsia" w:hAnsiTheme="minorEastAsia" w:hint="eastAsia"/>
          <w:sz w:val="21"/>
          <w:szCs w:val="21"/>
        </w:rPr>
        <w:t>年8月3</w:t>
      </w:r>
      <w:r w:rsidRPr="00231CC1">
        <w:rPr>
          <w:rFonts w:asciiTheme="minorEastAsia" w:eastAsiaTheme="minorEastAsia" w:hAnsiTheme="minorEastAsia"/>
          <w:sz w:val="21"/>
          <w:szCs w:val="21"/>
        </w:rPr>
        <w:t>1</w:t>
      </w:r>
      <w:r w:rsidRPr="00231CC1">
        <w:rPr>
          <w:rFonts w:asciiTheme="minorEastAsia" w:eastAsiaTheme="minorEastAsia" w:hAnsiTheme="minorEastAsia" w:hint="eastAsia"/>
          <w:sz w:val="21"/>
          <w:szCs w:val="21"/>
        </w:rPr>
        <w:t>日举行。</w:t>
      </w:r>
      <w:r w:rsidRPr="00231CC1">
        <w:rPr>
          <w:rFonts w:asciiTheme="minorEastAsia" w:eastAsiaTheme="minorEastAsia" w:hAnsiTheme="minorEastAsia"/>
          <w:sz w:val="21"/>
          <w:szCs w:val="21"/>
        </w:rPr>
        <w:t>]</w:t>
      </w:r>
    </w:p>
    <w:p w14:paraId="569BCA9A" w14:textId="77777777" w:rsidR="00743557" w:rsidRPr="00231CC1" w:rsidRDefault="00743557" w:rsidP="00C731B7">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主席说，</w:t>
      </w:r>
      <w:proofErr w:type="gramStart"/>
      <w:r w:rsidRPr="00231CC1">
        <w:rPr>
          <w:rFonts w:asciiTheme="minorEastAsia" w:eastAsiaTheme="minorEastAsia" w:hAnsiTheme="minorEastAsia" w:hint="eastAsia"/>
          <w:sz w:val="21"/>
          <w:szCs w:val="21"/>
        </w:rPr>
        <w:t>除任务</w:t>
      </w:r>
      <w:proofErr w:type="gramEnd"/>
      <w:r w:rsidRPr="00231CC1">
        <w:rPr>
          <w:rFonts w:asciiTheme="minorEastAsia" w:eastAsiaTheme="minorEastAsia" w:hAnsiTheme="minorEastAsia" w:hint="eastAsia"/>
          <w:sz w:val="21"/>
          <w:szCs w:val="21"/>
        </w:rPr>
        <w:t>授权外，这是I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十年来给大会的首批建议。这是一件大事。主席宣布该议程项目结束。</w:t>
      </w:r>
    </w:p>
    <w:p w14:paraId="09074A9B" w14:textId="77777777" w:rsidR="00743557" w:rsidRPr="00C731B7" w:rsidRDefault="00743557" w:rsidP="00C731B7">
      <w:pPr>
        <w:pStyle w:val="af3"/>
        <w:spacing w:afterLines="50" w:after="120" w:line="340" w:lineRule="atLeast"/>
        <w:ind w:left="5533"/>
        <w:contextualSpacing w:val="0"/>
        <w:jc w:val="both"/>
        <w:rPr>
          <w:rFonts w:ascii="STKaiti" w:eastAsia="STKaiti" w:hAnsi="STKaiti"/>
          <w:sz w:val="21"/>
          <w:szCs w:val="21"/>
        </w:rPr>
      </w:pPr>
      <w:r w:rsidRPr="00C731B7">
        <w:rPr>
          <w:rFonts w:ascii="STKaiti" w:eastAsia="STKaiti" w:hAnsi="STKaiti" w:hint="eastAsia"/>
          <w:sz w:val="21"/>
          <w:szCs w:val="21"/>
        </w:rPr>
        <w:t>关于议程第7项的决定：</w:t>
      </w:r>
    </w:p>
    <w:p w14:paraId="7B9B99DC" w14:textId="77777777" w:rsidR="00743557" w:rsidRPr="00C731B7" w:rsidRDefault="00743557" w:rsidP="00C731B7">
      <w:pPr>
        <w:pStyle w:val="af3"/>
        <w:numPr>
          <w:ilvl w:val="0"/>
          <w:numId w:val="11"/>
        </w:numPr>
        <w:spacing w:afterLines="50" w:after="120" w:line="340" w:lineRule="atLeast"/>
        <w:ind w:left="5533" w:firstLine="0"/>
        <w:contextualSpacing w:val="0"/>
        <w:jc w:val="both"/>
        <w:rPr>
          <w:rFonts w:ascii="STKaiti" w:eastAsia="STKaiti" w:hAnsi="STKaiti"/>
          <w:sz w:val="21"/>
          <w:szCs w:val="21"/>
        </w:rPr>
      </w:pPr>
      <w:r w:rsidRPr="00C731B7">
        <w:rPr>
          <w:rFonts w:ascii="STKaiti" w:eastAsia="STKaiti" w:hAnsi="STKaiti" w:hint="eastAsia"/>
          <w:sz w:val="21"/>
          <w:szCs w:val="21"/>
        </w:rPr>
        <w:t>委员会商定了给2018年大会的下列建议：</w:t>
      </w:r>
    </w:p>
    <w:p w14:paraId="60B7E1C0" w14:textId="77777777" w:rsidR="00743557" w:rsidRPr="00C731B7" w:rsidRDefault="00743557" w:rsidP="00C731B7">
      <w:pPr>
        <w:pStyle w:val="af3"/>
        <w:spacing w:afterLines="50" w:after="120" w:line="340" w:lineRule="atLeast"/>
        <w:ind w:left="5533"/>
        <w:contextualSpacing w:val="0"/>
        <w:jc w:val="both"/>
        <w:rPr>
          <w:rFonts w:ascii="STKaiti" w:eastAsia="STKaiti" w:hAnsi="STKaiti"/>
          <w:sz w:val="21"/>
          <w:szCs w:val="21"/>
        </w:rPr>
      </w:pPr>
      <w:r w:rsidRPr="00C731B7">
        <w:rPr>
          <w:rFonts w:ascii="STKaiti" w:eastAsia="STKaiti" w:hAnsi="STKaiti" w:hint="eastAsia"/>
          <w:sz w:val="21"/>
          <w:szCs w:val="21"/>
        </w:rPr>
        <w:t>“请2018年产权组织大会</w:t>
      </w:r>
      <w:r w:rsidRPr="00C731B7">
        <w:rPr>
          <w:rFonts w:ascii="STKaiti" w:eastAsia="STKaiti" w:hAnsi="STKaiti" w:hint="eastAsia"/>
          <w:b/>
          <w:sz w:val="21"/>
          <w:szCs w:val="21"/>
        </w:rPr>
        <w:t>审议</w:t>
      </w:r>
      <w:r w:rsidRPr="00C731B7">
        <w:rPr>
          <w:rFonts w:ascii="STKaiti" w:eastAsia="STKaiti" w:hAnsi="STKaiti" w:hint="eastAsia"/>
          <w:sz w:val="21"/>
          <w:szCs w:val="21"/>
        </w:rPr>
        <w:t>‘知识产权与遗传资源、传统知识和民间文学艺术政府间委员会（IGC）的报告’（文件</w:t>
      </w:r>
      <w:r w:rsidRPr="00C731B7">
        <w:rPr>
          <w:rFonts w:ascii="STKaiti" w:eastAsia="STKaiti" w:hAnsi="STKaiti"/>
          <w:sz w:val="21"/>
          <w:szCs w:val="21"/>
        </w:rPr>
        <w:t>WO/GA/50/8</w:t>
      </w:r>
      <w:r w:rsidRPr="00C731B7">
        <w:rPr>
          <w:rFonts w:ascii="STKaiti" w:eastAsia="STKaiti" w:hAnsi="STKaiti" w:hint="eastAsia"/>
          <w:sz w:val="21"/>
          <w:szCs w:val="21"/>
        </w:rPr>
        <w:t>），并</w:t>
      </w:r>
      <w:r w:rsidRPr="00C731B7">
        <w:rPr>
          <w:rFonts w:ascii="STKaiti" w:eastAsia="STKaiti" w:hAnsi="STKaiti" w:hint="eastAsia"/>
          <w:b/>
          <w:sz w:val="21"/>
          <w:szCs w:val="21"/>
        </w:rPr>
        <w:t>吁请</w:t>
      </w:r>
      <w:r w:rsidRPr="00C731B7">
        <w:rPr>
          <w:rFonts w:ascii="STKaiti" w:eastAsia="STKaiti" w:hAnsi="STKaiti" w:hint="eastAsia"/>
          <w:sz w:val="21"/>
          <w:szCs w:val="21"/>
        </w:rPr>
        <w:t>IGC基于已取得的进展，根据2018/2019两年期IGC的任务授权</w:t>
      </w:r>
      <w:r w:rsidRPr="00C731B7">
        <w:rPr>
          <w:rFonts w:ascii="STKaiti" w:eastAsia="STKaiti" w:hAnsi="STKaiti" w:hint="eastAsia"/>
          <w:b/>
          <w:sz w:val="21"/>
          <w:szCs w:val="21"/>
        </w:rPr>
        <w:t>加快</w:t>
      </w:r>
      <w:r w:rsidRPr="00C731B7">
        <w:rPr>
          <w:rFonts w:ascii="STKaiti" w:eastAsia="STKaiti" w:hAnsi="STKaiti" w:hint="eastAsia"/>
          <w:sz w:val="21"/>
          <w:szCs w:val="21"/>
        </w:rPr>
        <w:t>其工作：</w:t>
      </w:r>
    </w:p>
    <w:p w14:paraId="3AEDD546" w14:textId="71DB7A0C" w:rsidR="00743557" w:rsidRPr="00C731B7" w:rsidRDefault="00C731B7" w:rsidP="00C731B7">
      <w:pPr>
        <w:pStyle w:val="af3"/>
        <w:spacing w:afterLines="50" w:after="120" w:line="340" w:lineRule="atLeast"/>
        <w:ind w:left="6237"/>
        <w:contextualSpacing w:val="0"/>
        <w:jc w:val="both"/>
        <w:rPr>
          <w:rFonts w:ascii="STKaiti" w:eastAsia="STKaiti" w:hAnsi="STKaiti"/>
          <w:sz w:val="21"/>
          <w:szCs w:val="21"/>
        </w:rPr>
      </w:pPr>
      <w:r>
        <w:rPr>
          <w:rFonts w:ascii="STKaiti" w:eastAsia="STKaiti" w:hAnsi="STKaiti"/>
          <w:sz w:val="21"/>
          <w:szCs w:val="21"/>
        </w:rPr>
        <w:t>(a)</w:t>
      </w:r>
      <w:r>
        <w:rPr>
          <w:rFonts w:ascii="STKaiti" w:eastAsia="STKaiti" w:hAnsi="STKaiti"/>
          <w:sz w:val="21"/>
          <w:szCs w:val="21"/>
        </w:rPr>
        <w:tab/>
      </w:r>
      <w:r w:rsidR="00743557" w:rsidRPr="00C731B7">
        <w:rPr>
          <w:rFonts w:ascii="STKaiti" w:eastAsia="STKaiti" w:hAnsi="STKaiti" w:hint="eastAsia"/>
          <w:b/>
          <w:sz w:val="21"/>
          <w:szCs w:val="21"/>
        </w:rPr>
        <w:t>注意到</w:t>
      </w:r>
      <w:r w:rsidR="00743557" w:rsidRPr="00C731B7">
        <w:rPr>
          <w:rFonts w:ascii="STKaiti" w:eastAsia="STKaiti" w:hAnsi="STKaiti" w:hint="eastAsia"/>
          <w:sz w:val="21"/>
          <w:szCs w:val="21"/>
        </w:rPr>
        <w:t>在第三十七届会议结束时，IGC所有成员都重申，承诺基于所取得的进展，加快委员会的工作，争取就一部（或多部）确保遗传资源、传统知识和传统文化表现形式得到平衡和有效保护的知识产权国际法文书达成一致意见，但不预判成果的性质，并用健全的工作方法，以建设性和开放的方式开展工作。</w:t>
      </w:r>
    </w:p>
    <w:p w14:paraId="2DDDF33C" w14:textId="490C8451" w:rsidR="00743557" w:rsidRPr="00C731B7" w:rsidRDefault="00C731B7" w:rsidP="00C731B7">
      <w:pPr>
        <w:pStyle w:val="af3"/>
        <w:spacing w:afterLines="50" w:after="120" w:line="340" w:lineRule="atLeast"/>
        <w:ind w:left="6237"/>
        <w:contextualSpacing w:val="0"/>
        <w:jc w:val="both"/>
        <w:rPr>
          <w:rFonts w:ascii="STKaiti" w:eastAsia="STKaiti" w:hAnsi="STKaiti"/>
          <w:sz w:val="21"/>
          <w:szCs w:val="21"/>
        </w:rPr>
      </w:pPr>
      <w:r>
        <w:rPr>
          <w:rFonts w:ascii="STKaiti" w:eastAsia="STKaiti" w:hAnsi="STKaiti"/>
          <w:sz w:val="21"/>
          <w:szCs w:val="21"/>
        </w:rPr>
        <w:t>(b)</w:t>
      </w:r>
      <w:r>
        <w:rPr>
          <w:rFonts w:ascii="STKaiti" w:eastAsia="STKaiti" w:hAnsi="STKaiti"/>
          <w:sz w:val="21"/>
          <w:szCs w:val="21"/>
        </w:rPr>
        <w:tab/>
      </w:r>
      <w:r w:rsidR="00743557" w:rsidRPr="00C731B7">
        <w:rPr>
          <w:rFonts w:ascii="STKaiti" w:eastAsia="STKaiti" w:hAnsi="STKaiti" w:hint="eastAsia"/>
          <w:b/>
          <w:sz w:val="21"/>
          <w:szCs w:val="21"/>
        </w:rPr>
        <w:t>承认</w:t>
      </w:r>
      <w:r w:rsidR="00743557" w:rsidRPr="00C731B7">
        <w:rPr>
          <w:rFonts w:ascii="STKaiti" w:eastAsia="STKaiti" w:hAnsi="STKaiti" w:hint="eastAsia"/>
          <w:sz w:val="21"/>
          <w:szCs w:val="21"/>
        </w:rPr>
        <w:t>第三十五届和第三十六届会议在遗传资源方面取得的进展，这反映在有关会议的报告和报告草案中（</w:t>
      </w:r>
      <w:r w:rsidR="00743557" w:rsidRPr="00C731B7">
        <w:rPr>
          <w:rFonts w:ascii="STKaiti" w:eastAsia="STKaiti" w:hAnsi="STKaiti"/>
          <w:sz w:val="21"/>
          <w:szCs w:val="21"/>
        </w:rPr>
        <w:t>WIPO/GRTKF/IC/</w:t>
      </w:r>
      <w:r>
        <w:rPr>
          <w:rFonts w:ascii="STKaiti" w:eastAsia="STKaiti" w:hAnsi="STKaiti"/>
          <w:sz w:val="21"/>
          <w:szCs w:val="21"/>
        </w:rPr>
        <w:t>‌</w:t>
      </w:r>
      <w:r w:rsidR="00743557" w:rsidRPr="00C731B7">
        <w:rPr>
          <w:rFonts w:ascii="STKaiti" w:eastAsia="STKaiti" w:hAnsi="STKaiti"/>
          <w:sz w:val="21"/>
          <w:szCs w:val="21"/>
        </w:rPr>
        <w:t>35/10</w:t>
      </w:r>
      <w:r w:rsidR="00743557" w:rsidRPr="00C731B7">
        <w:rPr>
          <w:rFonts w:ascii="STKaiti" w:eastAsia="STKaiti" w:hAnsi="STKaiti" w:hint="eastAsia"/>
          <w:sz w:val="21"/>
          <w:szCs w:val="21"/>
        </w:rPr>
        <w:t>和</w:t>
      </w:r>
      <w:r w:rsidR="00743557" w:rsidRPr="00C731B7">
        <w:rPr>
          <w:rFonts w:ascii="STKaiti" w:eastAsia="STKaiti" w:hAnsi="STKaiti"/>
          <w:sz w:val="21"/>
          <w:szCs w:val="21"/>
        </w:rPr>
        <w:t>WIPO/GRTKF/IC/36/11 Prov.</w:t>
      </w:r>
      <w:r w:rsidR="00743557" w:rsidRPr="00C731B7">
        <w:rPr>
          <w:rFonts w:ascii="STKaiti" w:eastAsia="STKaiti" w:hAnsi="STKaiti" w:hint="eastAsia"/>
          <w:sz w:val="21"/>
          <w:szCs w:val="21"/>
        </w:rPr>
        <w:t>）。</w:t>
      </w:r>
    </w:p>
    <w:p w14:paraId="58EBEFF3" w14:textId="0D715CD5" w:rsidR="00743557" w:rsidRPr="00C731B7" w:rsidRDefault="00A14D58" w:rsidP="00C731B7">
      <w:pPr>
        <w:pStyle w:val="af3"/>
        <w:spacing w:afterLines="50" w:after="120" w:line="340" w:lineRule="atLeast"/>
        <w:ind w:left="6237"/>
        <w:contextualSpacing w:val="0"/>
        <w:jc w:val="both"/>
        <w:rPr>
          <w:rFonts w:ascii="STKaiti" w:eastAsia="STKaiti" w:hAnsi="STKaiti"/>
          <w:sz w:val="21"/>
          <w:szCs w:val="21"/>
        </w:rPr>
      </w:pPr>
      <w:r>
        <w:rPr>
          <w:rFonts w:ascii="STKaiti" w:eastAsia="STKaiti" w:hAnsi="STKaiti"/>
          <w:sz w:val="21"/>
          <w:szCs w:val="21"/>
        </w:rPr>
        <w:t>(c)</w:t>
      </w:r>
      <w:r>
        <w:rPr>
          <w:rFonts w:ascii="STKaiti" w:eastAsia="STKaiti" w:hAnsi="STKaiti"/>
          <w:sz w:val="21"/>
          <w:szCs w:val="21"/>
        </w:rPr>
        <w:tab/>
      </w:r>
      <w:r w:rsidR="00743557" w:rsidRPr="00C731B7">
        <w:rPr>
          <w:rFonts w:ascii="STKaiti" w:eastAsia="STKaiti" w:hAnsi="STKaiti" w:hint="eastAsia"/>
          <w:b/>
          <w:sz w:val="21"/>
          <w:szCs w:val="21"/>
        </w:rPr>
        <w:t>注意到</w:t>
      </w:r>
      <w:r w:rsidR="00743557" w:rsidRPr="00C731B7">
        <w:rPr>
          <w:rFonts w:ascii="STKaiti" w:eastAsia="STKaiti" w:hAnsi="STKaiti" w:hint="eastAsia"/>
          <w:sz w:val="21"/>
          <w:szCs w:val="21"/>
        </w:rPr>
        <w:t>遗传资源下次将在第四十届会议进行‘回顾’时审议，委员会届时将审议与遗传资源以及传统知识和传统文化表现形式有关的下一步工作，包括是否建议召开外交会议和/或继续谈判。</w:t>
      </w:r>
    </w:p>
    <w:p w14:paraId="221ED944" w14:textId="098BFA18" w:rsidR="00743557" w:rsidRPr="00C731B7" w:rsidRDefault="00A14D58" w:rsidP="00C731B7">
      <w:pPr>
        <w:pStyle w:val="af3"/>
        <w:spacing w:afterLines="50" w:after="120" w:line="340" w:lineRule="atLeast"/>
        <w:ind w:left="6237"/>
        <w:contextualSpacing w:val="0"/>
        <w:jc w:val="both"/>
        <w:rPr>
          <w:rFonts w:ascii="STKaiti" w:eastAsia="STKaiti" w:hAnsi="STKaiti"/>
          <w:sz w:val="21"/>
          <w:szCs w:val="21"/>
        </w:rPr>
      </w:pPr>
      <w:r>
        <w:rPr>
          <w:rFonts w:ascii="STKaiti" w:eastAsia="STKaiti" w:hAnsi="STKaiti"/>
          <w:sz w:val="21"/>
          <w:szCs w:val="21"/>
        </w:rPr>
        <w:t>(d)</w:t>
      </w:r>
      <w:r>
        <w:rPr>
          <w:rFonts w:ascii="STKaiti" w:eastAsia="STKaiti" w:hAnsi="STKaiti"/>
          <w:sz w:val="21"/>
          <w:szCs w:val="21"/>
        </w:rPr>
        <w:tab/>
      </w:r>
      <w:r w:rsidR="00743557" w:rsidRPr="00C731B7">
        <w:rPr>
          <w:rFonts w:ascii="STKaiti" w:eastAsia="STKaiti" w:hAnsi="STKaiti" w:hint="eastAsia"/>
          <w:b/>
          <w:sz w:val="21"/>
          <w:szCs w:val="21"/>
        </w:rPr>
        <w:t>注意到</w:t>
      </w:r>
      <w:r w:rsidR="00743557" w:rsidRPr="00C731B7">
        <w:rPr>
          <w:rFonts w:ascii="STKaiti" w:eastAsia="STKaiti" w:hAnsi="STKaiti" w:hint="eastAsia"/>
          <w:sz w:val="21"/>
          <w:szCs w:val="21"/>
        </w:rPr>
        <w:t>第三十七届会议在传统知识和传统文化表现形式方面取得的进展，这反映在会议的报告草案中（</w:t>
      </w:r>
      <w:r w:rsidR="00743557" w:rsidRPr="00C731B7">
        <w:rPr>
          <w:rFonts w:ascii="STKaiti" w:eastAsia="STKaiti" w:hAnsi="STKaiti"/>
          <w:sz w:val="21"/>
          <w:szCs w:val="21"/>
        </w:rPr>
        <w:t>WIPO/GRTKF/IC/</w:t>
      </w:r>
      <w:r>
        <w:rPr>
          <w:rFonts w:ascii="STKaiti" w:eastAsia="STKaiti" w:hAnsi="STKaiti"/>
          <w:sz w:val="21"/>
          <w:szCs w:val="21"/>
        </w:rPr>
        <w:t>‌</w:t>
      </w:r>
      <w:r w:rsidR="00743557" w:rsidRPr="00C731B7">
        <w:rPr>
          <w:rFonts w:ascii="STKaiti" w:eastAsia="STKaiti" w:hAnsi="STKaiti"/>
          <w:sz w:val="21"/>
          <w:szCs w:val="21"/>
        </w:rPr>
        <w:t>37/17 Prov.</w:t>
      </w:r>
      <w:r w:rsidR="00743557" w:rsidRPr="00C731B7">
        <w:rPr>
          <w:rFonts w:ascii="STKaiti" w:eastAsia="STKaiti" w:hAnsi="STKaiti" w:hint="eastAsia"/>
          <w:sz w:val="21"/>
          <w:szCs w:val="21"/>
        </w:rPr>
        <w:t>）。</w:t>
      </w:r>
    </w:p>
    <w:p w14:paraId="50D4DDEF" w14:textId="76EDEF9C" w:rsidR="00743557" w:rsidRPr="00C731B7" w:rsidRDefault="00A14D58" w:rsidP="00C731B7">
      <w:pPr>
        <w:pStyle w:val="af3"/>
        <w:spacing w:afterLines="50" w:after="120" w:line="340" w:lineRule="atLeast"/>
        <w:ind w:left="6237"/>
        <w:contextualSpacing w:val="0"/>
        <w:jc w:val="both"/>
        <w:rPr>
          <w:rFonts w:ascii="STKaiti" w:eastAsia="STKaiti" w:hAnsi="STKaiti"/>
          <w:sz w:val="21"/>
          <w:szCs w:val="21"/>
        </w:rPr>
      </w:pPr>
      <w:r>
        <w:rPr>
          <w:rFonts w:ascii="STKaiti" w:eastAsia="STKaiti" w:hAnsi="STKaiti"/>
          <w:sz w:val="21"/>
          <w:szCs w:val="21"/>
        </w:rPr>
        <w:t>(e)</w:t>
      </w:r>
      <w:r>
        <w:rPr>
          <w:rFonts w:ascii="STKaiti" w:eastAsia="STKaiti" w:hAnsi="STKaiti"/>
          <w:sz w:val="21"/>
          <w:szCs w:val="21"/>
        </w:rPr>
        <w:tab/>
      </w:r>
      <w:r w:rsidR="00743557" w:rsidRPr="00C731B7">
        <w:rPr>
          <w:rFonts w:ascii="STKaiti" w:eastAsia="STKaiti" w:hAnsi="STKaiti" w:hint="eastAsia"/>
          <w:b/>
          <w:sz w:val="21"/>
          <w:szCs w:val="21"/>
        </w:rPr>
        <w:t>注意到</w:t>
      </w:r>
      <w:r w:rsidR="00743557" w:rsidRPr="00C731B7">
        <w:rPr>
          <w:rFonts w:ascii="STKaiti" w:eastAsia="STKaiti" w:hAnsi="STKaiti" w:hint="eastAsia"/>
          <w:sz w:val="21"/>
          <w:szCs w:val="21"/>
        </w:rPr>
        <w:t>在第三十八届、第三十九届和第四十届会议上，委员会将继续进行关于传统知识和传统文化表现形式的工作。</w:t>
      </w:r>
    </w:p>
    <w:p w14:paraId="354C5E96" w14:textId="7C3BA418" w:rsidR="00743557" w:rsidRPr="00C731B7" w:rsidRDefault="00A14D58" w:rsidP="00C731B7">
      <w:pPr>
        <w:pStyle w:val="af3"/>
        <w:spacing w:afterLines="50" w:after="120" w:line="340" w:lineRule="atLeast"/>
        <w:ind w:left="6237"/>
        <w:contextualSpacing w:val="0"/>
        <w:jc w:val="both"/>
        <w:rPr>
          <w:rFonts w:ascii="STKaiti" w:eastAsia="STKaiti" w:hAnsi="STKaiti"/>
          <w:sz w:val="21"/>
          <w:szCs w:val="21"/>
        </w:rPr>
      </w:pPr>
      <w:r>
        <w:rPr>
          <w:rFonts w:ascii="STKaiti" w:eastAsia="STKaiti" w:hAnsi="STKaiti"/>
          <w:sz w:val="21"/>
          <w:szCs w:val="21"/>
        </w:rPr>
        <w:t>(f)</w:t>
      </w:r>
      <w:r>
        <w:rPr>
          <w:rFonts w:ascii="STKaiti" w:eastAsia="STKaiti" w:hAnsi="STKaiti"/>
          <w:sz w:val="21"/>
          <w:szCs w:val="21"/>
        </w:rPr>
        <w:tab/>
      </w:r>
      <w:r w:rsidR="00743557" w:rsidRPr="00C731B7">
        <w:rPr>
          <w:rFonts w:ascii="STKaiti" w:eastAsia="STKaiti" w:hAnsi="STKaiti" w:hint="eastAsia"/>
          <w:b/>
          <w:sz w:val="21"/>
          <w:szCs w:val="21"/>
        </w:rPr>
        <w:t>承认</w:t>
      </w:r>
      <w:r w:rsidR="00743557" w:rsidRPr="00C731B7">
        <w:rPr>
          <w:rFonts w:ascii="STKaiti" w:eastAsia="STKaiti" w:hAnsi="STKaiti" w:hint="eastAsia"/>
          <w:sz w:val="21"/>
          <w:szCs w:val="21"/>
        </w:rPr>
        <w:t>土著人民和当地社区参与IGC的重要性，</w:t>
      </w:r>
      <w:r w:rsidR="00743557" w:rsidRPr="00C731B7">
        <w:rPr>
          <w:rFonts w:ascii="STKaiti" w:eastAsia="STKaiti" w:hAnsi="STKaiti" w:hint="eastAsia"/>
          <w:b/>
          <w:sz w:val="21"/>
          <w:szCs w:val="21"/>
        </w:rPr>
        <w:t>注意到</w:t>
      </w:r>
      <w:r w:rsidR="00743557" w:rsidRPr="00C731B7">
        <w:rPr>
          <w:rFonts w:ascii="STKaiti" w:eastAsia="STKaiti" w:hAnsi="STKaiti" w:hint="eastAsia"/>
          <w:sz w:val="21"/>
          <w:szCs w:val="21"/>
        </w:rPr>
        <w:t>产权组织自愿基金已耗尽，</w:t>
      </w:r>
      <w:r w:rsidR="00743557" w:rsidRPr="00C731B7">
        <w:rPr>
          <w:rFonts w:ascii="STKaiti" w:eastAsia="STKaiti" w:hAnsi="STKaiti" w:hint="eastAsia"/>
          <w:b/>
          <w:sz w:val="21"/>
          <w:szCs w:val="21"/>
        </w:rPr>
        <w:t>鼓励</w:t>
      </w:r>
      <w:r w:rsidR="00743557" w:rsidRPr="00C731B7">
        <w:rPr>
          <w:rFonts w:ascii="STKaiti" w:eastAsia="STKaiti" w:hAnsi="STKaiti" w:hint="eastAsia"/>
          <w:sz w:val="21"/>
          <w:szCs w:val="21"/>
        </w:rPr>
        <w:t>成员国考虑向基金捐款并考虑其他替代性筹资安排。”</w:t>
      </w:r>
    </w:p>
    <w:p w14:paraId="12415ADD" w14:textId="77777777" w:rsidR="00743557" w:rsidRPr="00B47FA7" w:rsidRDefault="00743557" w:rsidP="00C817AC">
      <w:pPr>
        <w:overflowPunct w:val="0"/>
        <w:spacing w:beforeLines="100" w:before="240" w:afterLines="50" w:after="120" w:line="340" w:lineRule="atLeast"/>
        <w:rPr>
          <w:rFonts w:ascii="STXihei" w:eastAsia="STXihei" w:hAnsi="STXihei"/>
          <w:sz w:val="21"/>
          <w:szCs w:val="21"/>
        </w:rPr>
      </w:pPr>
      <w:r w:rsidRPr="00B47FA7">
        <w:rPr>
          <w:rFonts w:ascii="STXihei" w:eastAsia="STXihei" w:hAnsi="STXihei"/>
          <w:sz w:val="21"/>
          <w:szCs w:val="21"/>
        </w:rPr>
        <w:t>议程第8项：知识产权与遗传资源、传统知识和民间文学艺术政府间委员会（IGC）对落实发展议程相关建议的贡献</w:t>
      </w:r>
    </w:p>
    <w:p w14:paraId="0417D030"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主席说，继2</w:t>
      </w:r>
      <w:r w:rsidRPr="00231CC1">
        <w:rPr>
          <w:rFonts w:asciiTheme="minorEastAsia" w:eastAsiaTheme="minorEastAsia" w:hAnsiTheme="minorEastAsia"/>
          <w:sz w:val="21"/>
          <w:szCs w:val="21"/>
        </w:rPr>
        <w:t>010</w:t>
      </w:r>
      <w:r w:rsidRPr="00231CC1">
        <w:rPr>
          <w:rFonts w:asciiTheme="minorEastAsia" w:eastAsiaTheme="minorEastAsia" w:hAnsiTheme="minorEastAsia" w:hint="eastAsia"/>
          <w:sz w:val="21"/>
          <w:szCs w:val="21"/>
        </w:rPr>
        <w:t>年产权组织大会决定指示产权组织相关机构在其提交产权组织大会的年度报告中说明其对落实发展议程相关建议的贡献之后，他邀请各代表团和观察员就I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为落实发展议程建议所作的贡献发表意见。就该项目所作的发言将写入I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的正常报告中，并将根据2010年产权组织大会就发展议程协调机制所作的决定转送2018年9月举行的产权组织大会。</w:t>
      </w:r>
    </w:p>
    <w:p w14:paraId="5E2E2194"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摩洛哥代表团代表非洲集团发言，它欢迎产权组织为将发展议程纳入其工作而所作的努力。它回顾了建议18和其他相关建议，即建议15、16、17、19和22。IGC在这三个专题上取得的成就是IGC为落实发展议程所作的具体贡献，即通过一部或多部具有法律约束力的国际条约，这将加强国际知识产权制度的透明度和有效性，保护这三个主题事项，推动创造力并保障传统知识和遗传资源持有人公平分享惠益的权利。产权组织秘书处提供的援助应当符合所涉具体国家在发展方面的具体需求。非洲联盟决心在IGC内实现目标，并将继续建设性地参与其工作。它希望其余的届会将允许继续落实建议18以及其他相关建议。</w:t>
      </w:r>
    </w:p>
    <w:p w14:paraId="4B6529FF"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伊朗伊斯兰共和国代表团说，发展议程建议的重要性再怎么强调都不为过。作为发展中国家之一，它赞同精简建议18。产权组织的重要委员会之一是IGC，专门针对IGC工作的建议之一是加快关于不同主题事项的谈判。IGC的工作为实现和落实大会建议</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了重要贡献。它敦促所有成员国重新考虑其方法，以便落实重要建议之一。它强调传统知识司向一些成员国提供的涉及其国内立法以及与相关国家机构开展和组织联合项目的技术援助至关重要，也可以被视为落实特定建议的要素之一。</w:t>
      </w:r>
    </w:p>
    <w:p w14:paraId="082BAD1A"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巴西代表团指出，IGC的工作成果对于从整体上成功落实发展议程十分关键。它回顾了关于IGC的建议18和关于公有领域的建议20。土著人民参与IGC可被视为与建议21相关。有些国家的传统社区和土著群体众多，传统知识和传统文化表现形式丰富，IGC将知识产权纳入这些国家的主流，以最有效方式为实现发展议程的目标作出了贡献。这适用于所有国家，无论其发展水平如何。澳大利亚、加拿大、美国和许多其他国家都是富裕国家，有非常广泛的传统知识财富，也应得到保存和保护。</w:t>
      </w:r>
    </w:p>
    <w:p w14:paraId="22F39197"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尼日利亚代表团回顾了发展议程建议18、20和21。IGC关于遗传资源、传统知识和传统文化表现形式的任务对于解决全球发展赤字和为知识产权制度寻求动力至关重要。全球发展赤字主要影响到世界上最易受伤害群体，他们应对该赤字最大的资产就是其传统知识和传统文化表现形式。IGC的工作对于产权组织的发展议程至关重要。IGC的工作在产业界、土著人民和当地社区（IPLC）以及发展之间创造了联系，因此，在IGC辩论过程中，在工业化国家和发展中国家之间制造对立或挑起利益冲突，不是一场可持续的对话。为了应对全球发展赤字，世界各地的产业界与土著人民和当地社区必须携手合作，而IGC提供了这样一个平台。为了在产权组织发展议程下应对全球发展赤字，各地区集团之间的理解与协作非常重要。IGC的工作比任何其他措施都更有助于将</w:t>
      </w:r>
      <w:proofErr w:type="gramStart"/>
      <w:r w:rsidRPr="00231CC1">
        <w:rPr>
          <w:rFonts w:asciiTheme="minorEastAsia" w:eastAsiaTheme="minorEastAsia" w:hAnsiTheme="minorEastAsia" w:hint="eastAsia"/>
          <w:sz w:val="21"/>
          <w:szCs w:val="21"/>
        </w:rPr>
        <w:t>所有利益</w:t>
      </w:r>
      <w:proofErr w:type="gramEnd"/>
      <w:r w:rsidRPr="00231CC1">
        <w:rPr>
          <w:rFonts w:asciiTheme="minorEastAsia" w:eastAsiaTheme="minorEastAsia" w:hAnsiTheme="minorEastAsia" w:hint="eastAsia"/>
          <w:sz w:val="21"/>
          <w:szCs w:val="21"/>
        </w:rPr>
        <w:t>聚集起来，应对全球发展赤字。土著人民和当地社区的参与至关重要。尼日利亚代表团认为IGC的合法性与土著人民和当地社区的参与息息相关。</w:t>
      </w:r>
    </w:p>
    <w:p w14:paraId="2C94C33B"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南非代表团赞同摩洛哥代表团代表非洲集团所作的发言。2007年通过发展议程，改变了产权组织的任务授权，将发展问题纳入了其工作主流。IGC的工作在实现该任务授权方面发挥了重要作用，因此应当认真对待。</w:t>
      </w:r>
    </w:p>
    <w:p w14:paraId="7A538A7F"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印度尼西亚代表团回顾了产权组织发展议程的建议18。它支持IGC向2018年大会报告为落实这一具体建议所作的贡献，同时考虑整个任务授权的实际情况，IGC是否真的一直在落实建议18。</w:t>
      </w:r>
    </w:p>
    <w:p w14:paraId="65FB96A0" w14:textId="77777777" w:rsidR="00743557" w:rsidRPr="00C817AC" w:rsidRDefault="00743557" w:rsidP="00C817AC">
      <w:pPr>
        <w:pStyle w:val="af3"/>
        <w:spacing w:afterLines="50" w:after="120" w:line="340" w:lineRule="atLeast"/>
        <w:ind w:left="5534"/>
        <w:contextualSpacing w:val="0"/>
        <w:jc w:val="both"/>
        <w:rPr>
          <w:rFonts w:ascii="STKaiti" w:eastAsia="STKaiti" w:hAnsi="STKaiti"/>
          <w:sz w:val="21"/>
          <w:szCs w:val="21"/>
        </w:rPr>
      </w:pPr>
      <w:r w:rsidRPr="00C817AC">
        <w:rPr>
          <w:rFonts w:ascii="STKaiti" w:eastAsia="STKaiti" w:hAnsi="STKaiti" w:hint="eastAsia"/>
          <w:sz w:val="21"/>
          <w:szCs w:val="21"/>
        </w:rPr>
        <w:t>关于议程第8项的决定：</w:t>
      </w:r>
    </w:p>
    <w:p w14:paraId="2C899B9B" w14:textId="77777777" w:rsidR="00743557" w:rsidRPr="00C817AC" w:rsidRDefault="00743557" w:rsidP="00C817AC">
      <w:pPr>
        <w:pStyle w:val="af3"/>
        <w:numPr>
          <w:ilvl w:val="0"/>
          <w:numId w:val="11"/>
        </w:numPr>
        <w:spacing w:afterLines="50" w:after="120" w:line="340" w:lineRule="atLeast"/>
        <w:ind w:left="5534" w:firstLine="0"/>
        <w:contextualSpacing w:val="0"/>
        <w:jc w:val="both"/>
        <w:rPr>
          <w:rFonts w:ascii="STKaiti" w:eastAsia="STKaiti" w:hAnsi="STKaiti"/>
          <w:sz w:val="21"/>
          <w:szCs w:val="21"/>
        </w:rPr>
      </w:pPr>
      <w:r w:rsidRPr="00C817AC">
        <w:rPr>
          <w:rFonts w:ascii="STKaiti" w:eastAsia="STKaiti" w:hAnsi="STKaiti" w:hint="eastAsia"/>
          <w:bCs/>
          <w:sz w:val="21"/>
          <w:szCs w:val="21"/>
        </w:rPr>
        <w:t>委员会</w:t>
      </w:r>
      <w:proofErr w:type="gramStart"/>
      <w:r w:rsidRPr="00C817AC">
        <w:rPr>
          <w:rFonts w:ascii="STKaiti" w:eastAsia="STKaiti" w:hAnsi="STKaiti" w:hint="eastAsia"/>
          <w:bCs/>
          <w:sz w:val="21"/>
          <w:szCs w:val="21"/>
        </w:rPr>
        <w:t>就此项目</w:t>
      </w:r>
      <w:proofErr w:type="gramEnd"/>
      <w:r w:rsidRPr="00C817AC">
        <w:rPr>
          <w:rFonts w:ascii="STKaiti" w:eastAsia="STKaiti" w:hAnsi="STKaiti" w:hint="eastAsia"/>
          <w:bCs/>
          <w:sz w:val="21"/>
          <w:szCs w:val="21"/>
        </w:rPr>
        <w:t>进行了讨论。委员会决定，就该项目所作的所有发言将写入委员会的报告中，并将根据2010年产权组织大会就发展议程协调机制所作的决定，转送2018年9月24日至10月2日举行的产权组织大会。</w:t>
      </w:r>
    </w:p>
    <w:p w14:paraId="05468A00" w14:textId="243B5916" w:rsidR="00743557" w:rsidRPr="00F40834" w:rsidRDefault="00743557" w:rsidP="00C817AC">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议程第9项：任何其他事务</w:t>
      </w:r>
    </w:p>
    <w:p w14:paraId="7EE04302" w14:textId="77777777" w:rsidR="00743557" w:rsidRPr="00C817AC" w:rsidRDefault="00743557" w:rsidP="00C817AC">
      <w:pPr>
        <w:pStyle w:val="af3"/>
        <w:overflowPunct w:val="0"/>
        <w:spacing w:afterLines="50" w:after="120" w:line="340" w:lineRule="atLeast"/>
        <w:ind w:left="5534"/>
        <w:contextualSpacing w:val="0"/>
        <w:jc w:val="both"/>
        <w:rPr>
          <w:rFonts w:ascii="STKaiti" w:eastAsia="STKaiti" w:hAnsi="STKaiti"/>
          <w:iCs/>
          <w:sz w:val="21"/>
          <w:szCs w:val="21"/>
        </w:rPr>
      </w:pPr>
      <w:r w:rsidRPr="00C817AC">
        <w:rPr>
          <w:rFonts w:ascii="STKaiti" w:eastAsia="STKaiti" w:hAnsi="STKaiti" w:hint="eastAsia"/>
          <w:iCs/>
          <w:sz w:val="21"/>
          <w:szCs w:val="21"/>
        </w:rPr>
        <w:t>关于议程第9项的决定：</w:t>
      </w:r>
    </w:p>
    <w:p w14:paraId="12D34A7D" w14:textId="77777777" w:rsidR="00743557" w:rsidRPr="00C817AC" w:rsidRDefault="00743557" w:rsidP="00C817AC">
      <w:pPr>
        <w:pStyle w:val="af3"/>
        <w:numPr>
          <w:ilvl w:val="0"/>
          <w:numId w:val="11"/>
        </w:numPr>
        <w:overflowPunct w:val="0"/>
        <w:spacing w:afterLines="50" w:after="120" w:line="340" w:lineRule="atLeast"/>
        <w:ind w:left="5534" w:firstLine="0"/>
        <w:contextualSpacing w:val="0"/>
        <w:jc w:val="both"/>
        <w:rPr>
          <w:rFonts w:ascii="STKaiti" w:eastAsia="STKaiti" w:hAnsi="STKaiti"/>
          <w:i/>
          <w:sz w:val="21"/>
          <w:szCs w:val="21"/>
        </w:rPr>
      </w:pPr>
      <w:r w:rsidRPr="00C817AC">
        <w:rPr>
          <w:rFonts w:ascii="STKaiti" w:eastAsia="STKaiti" w:hAnsi="STKaiti" w:hint="eastAsia"/>
          <w:sz w:val="21"/>
          <w:szCs w:val="21"/>
        </w:rPr>
        <w:t>未就此</w:t>
      </w:r>
      <w:proofErr w:type="gramStart"/>
      <w:r w:rsidRPr="00C817AC">
        <w:rPr>
          <w:rFonts w:ascii="STKaiti" w:eastAsia="STKaiti" w:hAnsi="STKaiti" w:hint="eastAsia"/>
          <w:sz w:val="21"/>
          <w:szCs w:val="21"/>
        </w:rPr>
        <w:t>项开展</w:t>
      </w:r>
      <w:proofErr w:type="gramEnd"/>
      <w:r w:rsidRPr="00C817AC">
        <w:rPr>
          <w:rFonts w:ascii="STKaiti" w:eastAsia="STKaiti" w:hAnsi="STKaiti" w:hint="eastAsia"/>
          <w:sz w:val="21"/>
          <w:szCs w:val="21"/>
        </w:rPr>
        <w:t>讨论。</w:t>
      </w:r>
    </w:p>
    <w:p w14:paraId="1E604484" w14:textId="1A86A660" w:rsidR="00743557" w:rsidRPr="00F40834" w:rsidRDefault="00743557" w:rsidP="00C817AC">
      <w:pPr>
        <w:overflowPunct w:val="0"/>
        <w:spacing w:beforeLines="100" w:before="240" w:afterLines="50" w:after="120" w:line="340" w:lineRule="atLeast"/>
        <w:rPr>
          <w:rFonts w:ascii="STXihei" w:eastAsia="STXihei" w:hAnsi="STXihei"/>
          <w:sz w:val="21"/>
          <w:szCs w:val="21"/>
        </w:rPr>
      </w:pPr>
      <w:r w:rsidRPr="00F40834">
        <w:rPr>
          <w:rFonts w:ascii="STXihei" w:eastAsia="STXihei" w:hAnsi="STXihei"/>
          <w:sz w:val="21"/>
          <w:szCs w:val="21"/>
        </w:rPr>
        <w:t>议程</w:t>
      </w:r>
      <w:r w:rsidR="00267D17">
        <w:rPr>
          <w:rFonts w:ascii="STXihei" w:eastAsia="STXihei" w:hAnsi="STXihei" w:hint="eastAsia"/>
          <w:sz w:val="21"/>
          <w:szCs w:val="21"/>
        </w:rPr>
        <w:t>第</w:t>
      </w:r>
      <w:r w:rsidRPr="00F40834">
        <w:rPr>
          <w:rFonts w:ascii="STXihei" w:eastAsia="STXihei" w:hAnsi="STXihei"/>
          <w:sz w:val="21"/>
          <w:szCs w:val="21"/>
        </w:rPr>
        <w:t>10</w:t>
      </w:r>
      <w:r w:rsidR="00267D17">
        <w:rPr>
          <w:rFonts w:ascii="STXihei" w:eastAsia="STXihei" w:hAnsi="STXihei" w:hint="eastAsia"/>
          <w:sz w:val="21"/>
          <w:szCs w:val="21"/>
        </w:rPr>
        <w:t>项</w:t>
      </w:r>
      <w:r w:rsidRPr="00F40834">
        <w:rPr>
          <w:rFonts w:ascii="STXihei" w:eastAsia="STXihei" w:hAnsi="STXihei"/>
          <w:sz w:val="21"/>
          <w:szCs w:val="21"/>
        </w:rPr>
        <w:t>：会议闭幕</w:t>
      </w:r>
    </w:p>
    <w:p w14:paraId="704B9CC0"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回顾说，IGC第三十七届会议是关于传统知识和传统文化表现形式的四届会议中的第一届。工作文件必须合理化以明确各事项。IGC必须通过文件中的不同框架和方法开始工作。各成员需要着眼平衡，跳出现有机制，听取土著核心小组的意见，并理解他们的视角和他们对世界的看法。他请可能对如何改善该进程有想法的成员将其想法转交给他和副主席。他感谢与他在一个团队中工作的各位副主席。他感谢协调人的不懈努力和对该进程的宝贵贡献。他说，他们在幕后非常努力地工作，以便在冲突的有时不明确的立场中找到共识。他感谢秘书处协助筹备会议和编制文件，如更新的差距分析草案。传统知识司与各成员国在世界各地开展了大量的技术援助工作。他感谢地区协调员，特别是感谢他们设法为大会提出满足每个人需要的建议。地区协调员在让他知悉所有议题情况方面非常重要。他非常感谢他们的努力，意识到他们还有很多其他会议要处理。他表示坚决支持土著核心小组及其所做的工作。倾听他们的声音至关重要。它非常乐见在提交大会的报告中有一项给土著核心小组的建议。与产业界一样，民间社会的代表也是讨论的关键利益攸关方。所有三组利益攸关方对于IGC的工作都非常重要，IGC的工作必须平衡所有这些利益。他感谢各成员国。这是一届非常成功的会议，因为在很长一段时间里，除了就任务授权达成</w:t>
      </w:r>
      <w:proofErr w:type="gramStart"/>
      <w:r w:rsidRPr="00231CC1">
        <w:rPr>
          <w:rFonts w:asciiTheme="minorEastAsia" w:eastAsiaTheme="minorEastAsia" w:hAnsiTheme="minorEastAsia" w:hint="eastAsia"/>
          <w:sz w:val="21"/>
          <w:szCs w:val="21"/>
        </w:rPr>
        <w:t>一</w:t>
      </w:r>
      <w:proofErr w:type="gramEnd"/>
      <w:r w:rsidRPr="00231CC1">
        <w:rPr>
          <w:rFonts w:asciiTheme="minorEastAsia" w:eastAsiaTheme="minorEastAsia" w:hAnsiTheme="minorEastAsia" w:hint="eastAsia"/>
          <w:sz w:val="21"/>
          <w:szCs w:val="21"/>
        </w:rPr>
        <w:t>致意见外，IGC首次能够向大会提出建议。这是此次会议产生的一项极佳的成果。IGC有责任且实际上有义务提出建议。如果需要告知大会一些情况或如果IGC有需要指导的地方，所有成员都有责任提出建议，而不只是转发案文。他感谢口译员的灵活变通和辛勤工作。</w:t>
      </w:r>
    </w:p>
    <w:p w14:paraId="0CCC7EE9"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sz w:val="21"/>
          <w:szCs w:val="21"/>
        </w:rPr>
        <w:t>Maloca</w:t>
      </w:r>
      <w:r w:rsidRPr="00231CC1">
        <w:rPr>
          <w:rFonts w:asciiTheme="minorEastAsia" w:eastAsiaTheme="minorEastAsia" w:hAnsiTheme="minorEastAsia" w:hint="eastAsia"/>
          <w:sz w:val="21"/>
          <w:szCs w:val="21"/>
        </w:rPr>
        <w:t>国际的</w:t>
      </w:r>
      <w:proofErr w:type="gramStart"/>
      <w:r w:rsidRPr="00231CC1">
        <w:rPr>
          <w:rFonts w:asciiTheme="minorEastAsia" w:eastAsiaTheme="minorEastAsia" w:hAnsiTheme="minorEastAsia" w:hint="eastAsia"/>
          <w:sz w:val="21"/>
          <w:szCs w:val="21"/>
        </w:rPr>
        <w:t>代表感谢</w:t>
      </w:r>
      <w:proofErr w:type="gramEnd"/>
      <w:r w:rsidRPr="00231CC1">
        <w:rPr>
          <w:rFonts w:asciiTheme="minorEastAsia" w:eastAsiaTheme="minorEastAsia" w:hAnsiTheme="minorEastAsia" w:hint="eastAsia"/>
          <w:sz w:val="21"/>
          <w:szCs w:val="21"/>
        </w:rPr>
        <w:t>所有支持承认土著人民和当地社区成为谈判案文受益人的代表团。作为尽职调查的基本组成部分，土著人民的权利只有通过自由事先知情同意才能得到尊重。在很多成员国的地域内，拟议使用数据库进行尽职调查在技术上是不可能做到的，而且不保障土著人民的自由事先知情同意。应由各国适当的主管机构获取有关国家、人民和与利益攸关方进行磋商的手段的信息，作为评价专利申请过程的一部分。</w:t>
      </w:r>
    </w:p>
    <w:p w14:paraId="14BFE6ED" w14:textId="016A67F8"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艺术法中心的代表代表土著核心小组发言，它说，更新的差距分析草案清楚地表明，现有的知识产权法不足以保护土著人民的遗传资源、传统知识和传统文化表现形式。很显然，需要有一套考虑到土著人民集体文化权利的新规则。有许多非土著使用者在未经土著人民许可或同意情况下盗用和利用传统知识和传统文化表现形式的例子。例如，在澳大利亚出售的土著风格纪念品中，约8</w:t>
      </w:r>
      <w:r w:rsidRPr="00231CC1">
        <w:rPr>
          <w:rFonts w:asciiTheme="minorEastAsia" w:eastAsiaTheme="minorEastAsia" w:hAnsiTheme="minorEastAsia"/>
          <w:sz w:val="21"/>
          <w:szCs w:val="21"/>
        </w:rPr>
        <w:t>0</w:t>
      </w:r>
      <w:r w:rsidRPr="00231CC1">
        <w:rPr>
          <w:rFonts w:asciiTheme="minorEastAsia" w:eastAsiaTheme="minorEastAsia" w:hAnsiTheme="minorEastAsia" w:hint="eastAsia"/>
          <w:sz w:val="21"/>
          <w:szCs w:val="21"/>
        </w:rPr>
        <w:t>%实际上是由非土著生产者制造的，而且大多数是从海外进口的。这种未经授权使用违反了他们的习惯法，稀释了他们的文化，并造成精神、道德、经济和文化上的伤害。这就是为什么I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需要加快解决这些问题的国际文书的谈判进程。I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的土著代表继续对该进程脱离《联合国土著人民权利宣言》，特别是专门处理土著人民知识产权问题的第3</w:t>
      </w:r>
      <w:r w:rsidRPr="00231CC1">
        <w:rPr>
          <w:rFonts w:asciiTheme="minorEastAsia" w:eastAsiaTheme="minorEastAsia" w:hAnsiTheme="minorEastAsia"/>
          <w:sz w:val="21"/>
          <w:szCs w:val="21"/>
        </w:rPr>
        <w:t>1</w:t>
      </w:r>
      <w:r w:rsidRPr="00231CC1">
        <w:rPr>
          <w:rFonts w:asciiTheme="minorEastAsia" w:eastAsiaTheme="minorEastAsia" w:hAnsiTheme="minorEastAsia" w:hint="eastAsia"/>
          <w:sz w:val="21"/>
          <w:szCs w:val="21"/>
        </w:rPr>
        <w:t>条感到震惊。几个世纪以来，土著人民被剥夺了太多东西——其土地、子女、语言和生活方式。他们的传统知识和传统文化表现形式使其具有不同于世界上其他文化的独特性，他们不能容许为了追求创新和商业利益而被夺走这两样。她强调与分层办法有关的保护范围正在缩小。该办法只应与土著人民的自由事先知情同意一起考虑。任何基于时间要求的保护限制都是不可接受的。她邀请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参加</w:t>
      </w:r>
      <w:proofErr w:type="gramStart"/>
      <w:r w:rsidRPr="00231CC1">
        <w:rPr>
          <w:rFonts w:asciiTheme="minorEastAsia" w:eastAsiaTheme="minorEastAsia" w:hAnsiTheme="minorEastAsia" w:hint="eastAsia"/>
          <w:sz w:val="21"/>
          <w:szCs w:val="21"/>
        </w:rPr>
        <w:t>其他认为</w:t>
      </w:r>
      <w:proofErr w:type="gramEnd"/>
      <w:r w:rsidRPr="00231CC1">
        <w:rPr>
          <w:rFonts w:asciiTheme="minorEastAsia" w:eastAsiaTheme="minorEastAsia" w:hAnsiTheme="minorEastAsia" w:hint="eastAsia"/>
          <w:sz w:val="21"/>
          <w:szCs w:val="21"/>
        </w:rPr>
        <w:t>需要纳入基于权利的办法的国际论坛。她敦促各成员国超越纯粹的知识产权经济范式，将保护遗产资源、传统文化表现形式和传统知识视为土著人民的文化、道德和精神权利。成员国有义务承认和尊重他们的自决权。她认为数据库最多就是对传统知识和传统文化表现形式的补充措施。不应在没有土著人民的自由事先知情同意情况下设计、填充、维护或使用任何数据库。数据库中包含的任何信息都不是其知识属于公有领域的证据；而是其财产权利的证明。他们的传统知识和传统文化表现形式不属于公有领域。公有领域没有国际定义。习惯法对土著人民至关重要，必须在起草这些文书时予以考虑。她还恳请成员国考虑向自愿基金认捐资金。该基金已耗尽，需要更多的资金来让更多土著代表出席重要的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会议。对成员国而言，要更好地了解所涉复杂议题，最佳方式是支持土著代表参加I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会议。她感谢巴西、南非和尼日利亚代表团支持其鼓励成员国考虑从产权组织经常预算中向该基金提供特别捐款的提案。她还感谢与土著核心小组进行过接触并花时间与他们进行互动以更好地了解其观点的代表团。她感谢主席和协调人的辛勤工作。她恳请成员国与他们进行对话，以更好地了解这些议题，以及如何能为传统知识和传统文化表现形式提供强有力的保护。</w:t>
      </w:r>
    </w:p>
    <w:p w14:paraId="39131E7E"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萨尔瓦多代表团代表</w:t>
      </w:r>
      <w:r w:rsidRPr="00231CC1">
        <w:rPr>
          <w:rFonts w:asciiTheme="minorEastAsia" w:eastAsiaTheme="minorEastAsia" w:hAnsiTheme="minorEastAsia"/>
          <w:sz w:val="21"/>
          <w:szCs w:val="21"/>
        </w:rPr>
        <w:t>GRULAC</w:t>
      </w:r>
      <w:r w:rsidRPr="00231CC1">
        <w:rPr>
          <w:rFonts w:asciiTheme="minorEastAsia" w:eastAsiaTheme="minorEastAsia" w:hAnsiTheme="minorEastAsia" w:hint="eastAsia"/>
          <w:sz w:val="21"/>
          <w:szCs w:val="21"/>
        </w:rPr>
        <w:t>集团发言，它对IGC第三十七届会议上所做的工作和取得的成就表示满意。</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主席所做的努力和创造性工作，主席始终在为IGC的所有与会者寻找前进道路。</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两位副主席在支持成员方面所做的工作和承诺。它认可协调人的工作，尽管同时处理两份文件遇到种种挑战，但他们非常努力并完成了大量工作。它对有一位协调人来自其本地区表示欢迎。它表示对即将于12月举行的特设专家组会议感兴趣，并热切期待了解各成员能够帮助促进此项工作的方式，这对向前推动和取得进展非常重要。它希望能够看到本地区专家的参与。</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所有专家和地区集团持灵活态度，并希望这一点在即将举行的各届会议上能保持下去。必须保持思想开放，因为观点是不同的。虽然案文中并没有准确反映其所有立场，但它本着妥协精神可以支持所做的工作。土著人民参与IGC进程使其工作具有合法性。因此，它极为重视向自愿基金捐款。</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筹备会议的秘书处、会务处和口译员。</w:t>
      </w:r>
    </w:p>
    <w:p w14:paraId="795C83CD"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萨尔瓦多代表团以本国身份发言，它支持其代表GRULAC集团所作的发言。它很高兴本届会议圆满结束。萨尔瓦多总统刚刚发布了一项土著人民</w:t>
      </w:r>
      <w:proofErr w:type="gramStart"/>
      <w:r w:rsidRPr="00231CC1">
        <w:rPr>
          <w:rFonts w:asciiTheme="minorEastAsia" w:eastAsiaTheme="minorEastAsia" w:hAnsiTheme="minorEastAsia" w:hint="eastAsia"/>
          <w:sz w:val="21"/>
          <w:szCs w:val="21"/>
        </w:rPr>
        <w:t>健康国家</w:t>
      </w:r>
      <w:proofErr w:type="gramEnd"/>
      <w:r w:rsidRPr="00231CC1">
        <w:rPr>
          <w:rFonts w:asciiTheme="minorEastAsia" w:eastAsiaTheme="minorEastAsia" w:hAnsiTheme="minorEastAsia" w:hint="eastAsia"/>
          <w:sz w:val="21"/>
          <w:szCs w:val="21"/>
        </w:rPr>
        <w:t>政策，这是与监督该国土著人</w:t>
      </w:r>
      <w:proofErr w:type="gramStart"/>
      <w:r w:rsidRPr="00231CC1">
        <w:rPr>
          <w:rFonts w:asciiTheme="minorEastAsia" w:eastAsiaTheme="minorEastAsia" w:hAnsiTheme="minorEastAsia" w:hint="eastAsia"/>
          <w:sz w:val="21"/>
          <w:szCs w:val="21"/>
        </w:rPr>
        <w:t>民权利</w:t>
      </w:r>
      <w:proofErr w:type="gramEnd"/>
      <w:r w:rsidRPr="00231CC1">
        <w:rPr>
          <w:rFonts w:asciiTheme="minorEastAsia" w:eastAsiaTheme="minorEastAsia" w:hAnsiTheme="minorEastAsia" w:hint="eastAsia"/>
          <w:sz w:val="21"/>
          <w:szCs w:val="21"/>
        </w:rPr>
        <w:t>的组织达成共识和内部协调的结果。此项政策以跨文化健康为重点，承认土著人民的知识。在发布过程中，萨尔瓦多总统表示，通过该政策，政府正在为该国最受排斥的部门之一伸张正义，保障土著人民的健康权，尊重他们的知识和传统。总统补充说，这标志着在保障萨尔瓦多土著人</w:t>
      </w:r>
      <w:proofErr w:type="gramStart"/>
      <w:r w:rsidRPr="00231CC1">
        <w:rPr>
          <w:rFonts w:asciiTheme="minorEastAsia" w:eastAsiaTheme="minorEastAsia" w:hAnsiTheme="minorEastAsia" w:hint="eastAsia"/>
          <w:sz w:val="21"/>
          <w:szCs w:val="21"/>
        </w:rPr>
        <w:t>民权利</w:t>
      </w:r>
      <w:proofErr w:type="gramEnd"/>
      <w:r w:rsidRPr="00231CC1">
        <w:rPr>
          <w:rFonts w:asciiTheme="minorEastAsia" w:eastAsiaTheme="minorEastAsia" w:hAnsiTheme="minorEastAsia" w:hint="eastAsia"/>
          <w:sz w:val="21"/>
          <w:szCs w:val="21"/>
        </w:rPr>
        <w:t>和推动有利于萨尔瓦多土著人</w:t>
      </w:r>
      <w:proofErr w:type="gramStart"/>
      <w:r w:rsidRPr="00231CC1">
        <w:rPr>
          <w:rFonts w:asciiTheme="minorEastAsia" w:eastAsiaTheme="minorEastAsia" w:hAnsiTheme="minorEastAsia" w:hint="eastAsia"/>
          <w:sz w:val="21"/>
          <w:szCs w:val="21"/>
        </w:rPr>
        <w:t>民权利</w:t>
      </w:r>
      <w:proofErr w:type="gramEnd"/>
      <w:r w:rsidRPr="00231CC1">
        <w:rPr>
          <w:rFonts w:asciiTheme="minorEastAsia" w:eastAsiaTheme="minorEastAsia" w:hAnsiTheme="minorEastAsia" w:hint="eastAsia"/>
          <w:sz w:val="21"/>
          <w:szCs w:val="21"/>
        </w:rPr>
        <w:t>的司法的道路上向前迈出了历史性一步。它对土著人民的长期斗争给予了应有的承认，并承认其尊严和身份。2014年，萨尔瓦多土著人民的权利得到宪法承认。这是在落实该结论方面迈出的又一步。它希望分享这则消息将激发IGC的积极性。这是只要有真正的承诺和政治意愿就可以取得积极成果的一个例子。</w:t>
      </w:r>
    </w:p>
    <w:p w14:paraId="48F4E591"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立陶宛代表团代表中欧和波罗的海国家集团发言，它向主席、副主席、协调人和秘书处在会议期间的辛勤工作和他们在推进讨论方面所作努力表示感谢。</w:t>
      </w:r>
      <w:proofErr w:type="gramStart"/>
      <w:r w:rsidRPr="00231CC1">
        <w:rPr>
          <w:rFonts w:asciiTheme="minorEastAsia" w:eastAsiaTheme="minorEastAsia" w:hAnsiTheme="minorEastAsia" w:hint="eastAsia"/>
          <w:sz w:val="21"/>
          <w:szCs w:val="21"/>
        </w:rPr>
        <w:t>它感谢口</w:t>
      </w:r>
      <w:proofErr w:type="gramEnd"/>
      <w:r w:rsidRPr="00231CC1">
        <w:rPr>
          <w:rFonts w:asciiTheme="minorEastAsia" w:eastAsiaTheme="minorEastAsia" w:hAnsiTheme="minorEastAsia" w:hint="eastAsia"/>
          <w:sz w:val="21"/>
          <w:szCs w:val="21"/>
        </w:rPr>
        <w:t>译员的耐心和专业精神，感谢会务处确保了良好的工作条件。它赞赏所有代表团、土著人民和地方社区代表以及其他利益攸关方积极参与和他们为讨论所作的宝贵贡献。IGC第三十七届会议是关于传统知识和传统文化表现形式的一届内容丰富的会议。它期待在特设专家组会议之前在IGC第三十八届会议上继续进行基于案文的讨论。它致力于IGC的进程，并将不遗余力地为IGC第三十八届会议做准备。</w:t>
      </w:r>
    </w:p>
    <w:p w14:paraId="06F0426D"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尼西亚代表团宣布，当天，在雅加达，澳大利亚总理和印度尼西亚总统见证了最终确定和签署《印度尼西亚-澳大利亚全面经济伙伴关系协议》的决定性时刻。它代表亚太集团和观点相似的国家发言，感谢主席的指导和本届会议圆满结束。</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副主席、协调人、秘书处、会务司和口译员。</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地区协调员、各成员国、土著核心小组和观察员。IGC第三十七届会议表明，耐心和在灵活变通与妥协基础上进行包容和坦率的讨论能有助于取得成果。各成员可以更好地了解彼此的立场。它希望这一精神能够在今后的IGC各届会议上保持下去，以便不仅缩小案文中的差距，而且更重要的是，缩小概念上的分歧和期望方面的差距。</w:t>
      </w:r>
    </w:p>
    <w:p w14:paraId="53EB519C"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摩洛哥代表团代表非洲集团发言，它对主席的专业精神和开放态度表示感谢，这是任何会议取得成功的非常重要的条件。</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副主席和秘书处为审议所做的准备以及对会议的管理。</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协调人为提供修订版案文所作的一切努力</w:t>
      </w:r>
      <w:r w:rsidRPr="00231CC1">
        <w:rPr>
          <w:rFonts w:asciiTheme="minorEastAsia" w:eastAsiaTheme="minorEastAsia" w:hAnsiTheme="minorEastAsia"/>
          <w:sz w:val="21"/>
          <w:szCs w:val="21"/>
        </w:rPr>
        <w:t>。</w:t>
      </w:r>
      <w:r w:rsidRPr="00231CC1">
        <w:rPr>
          <w:rFonts w:asciiTheme="minorEastAsia" w:eastAsiaTheme="minorEastAsia" w:hAnsiTheme="minorEastAsia" w:hint="eastAsia"/>
          <w:sz w:val="21"/>
          <w:szCs w:val="21"/>
        </w:rPr>
        <w:t>在会议期间处理两项议题不是一件轻松的任务。在意见和法律解释方面存在着分歧，这使得讨论变得困难。IGC取得了良好成果。</w:t>
      </w:r>
      <w:proofErr w:type="gramStart"/>
      <w:r w:rsidRPr="00231CC1">
        <w:rPr>
          <w:rFonts w:asciiTheme="minorEastAsia" w:eastAsiaTheme="minorEastAsia" w:hAnsiTheme="minorEastAsia" w:hint="eastAsia"/>
          <w:sz w:val="21"/>
          <w:szCs w:val="21"/>
        </w:rPr>
        <w:t>多边制度</w:t>
      </w:r>
      <w:proofErr w:type="gramEnd"/>
      <w:r w:rsidRPr="00231CC1">
        <w:rPr>
          <w:rFonts w:asciiTheme="minorEastAsia" w:eastAsiaTheme="minorEastAsia" w:hAnsiTheme="minorEastAsia" w:hint="eastAsia"/>
          <w:sz w:val="21"/>
          <w:szCs w:val="21"/>
        </w:rPr>
        <w:t>中具有多样性是正常的，</w:t>
      </w:r>
      <w:proofErr w:type="gramStart"/>
      <w:r w:rsidRPr="00231CC1">
        <w:rPr>
          <w:rFonts w:asciiTheme="minorEastAsia" w:eastAsiaTheme="minorEastAsia" w:hAnsiTheme="minorEastAsia" w:hint="eastAsia"/>
          <w:sz w:val="21"/>
          <w:szCs w:val="21"/>
        </w:rPr>
        <w:t>但推进</w:t>
      </w:r>
      <w:proofErr w:type="gramEnd"/>
      <w:r w:rsidRPr="00231CC1">
        <w:rPr>
          <w:rFonts w:asciiTheme="minorEastAsia" w:eastAsiaTheme="minorEastAsia" w:hAnsiTheme="minorEastAsia" w:hint="eastAsia"/>
          <w:sz w:val="21"/>
          <w:szCs w:val="21"/>
        </w:rPr>
        <w:t>谈判需要的不是限制一方的立场，而是要表现出灵活性。IGC必须给予国际关系足够的重视。案文是为了适用这些法律考虑而</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努力的成果。它将始终以尽可能最高效的方式在推动进程方面</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贡献。往往存在一定数量的挑战，IGC第三十七届会议是建立信任的机会。在此基础上，它将继续建立信任。</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所有代表、地区协调员和口译员，他们使得各成员能够在所有届会期间进行有效沟通。</w:t>
      </w:r>
    </w:p>
    <w:p w14:paraId="673B49D3"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印度代表团向在得到两位副主席有力协助的主席领导下的所有与会者表示诚挚的谢意。它还感谢所有虽然不在现场但为I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取得成功</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贡献的人。印度是受到盗用和生物剽窃行为影响的一百多个国家之一。因此，它支持尽早确定关于遗传资源、传统知识和传统文化表现形式的国际法律文书。缺乏此类有法律约束力的文书使得盗用和生物剽窃行为有可能持续发生，从而导致全球知识产权制度不平衡。传统知识具有极大的商业价值且容易遭到盗用，在免费获取时必须确保适当的道德和经济权利。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需要认识到国家当局作为传统知识受托人在无法确认受益人和受益人得到确认的情况下发挥的重要作用。印度建立了传统知识数字图书馆，这一开拓性创举为印度的传统知识，特别是传统医药知识提供了防御性保护。它期待在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第三十八届会议上进行建设性审议，这将带来一个相互商定的遗传资源、传统知识和传统文化表现形式多边框架。</w:t>
      </w:r>
    </w:p>
    <w:p w14:paraId="635F5932" w14:textId="66D17E32"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欧盟代表团代表欧盟及其成员国发言，它向所有为推动I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工作而不懈努力的人表示诚挚感谢。</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主席和副主席提供宝贵的咨询意见，指导I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成员，使他们永远不会失去重点，并在I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中创造了一种建设性精神。它承认担任主席并不容易。</w:t>
      </w:r>
      <w:proofErr w:type="gramStart"/>
      <w:r w:rsidRPr="00231CC1">
        <w:rPr>
          <w:rFonts w:asciiTheme="minorEastAsia" w:eastAsiaTheme="minorEastAsia" w:hAnsiTheme="minorEastAsia" w:hint="eastAsia"/>
          <w:sz w:val="21"/>
          <w:szCs w:val="21"/>
        </w:rPr>
        <w:t>它感谢口</w:t>
      </w:r>
      <w:proofErr w:type="gramEnd"/>
      <w:r w:rsidRPr="00231CC1">
        <w:rPr>
          <w:rFonts w:asciiTheme="minorEastAsia" w:eastAsiaTheme="minorEastAsia" w:hAnsiTheme="minorEastAsia" w:hint="eastAsia"/>
          <w:sz w:val="21"/>
          <w:szCs w:val="21"/>
        </w:rPr>
        <w:t>译员的辛勤工作，以及秘书处提供的出色文件和支持。</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协调人的辛勤工作和为取得具体成果所作的奉献。虽然I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显然不能在此时就每一件事都达成一致意见，但它满意地注意到，I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最终提出了它能够接受进行进一步讨论的其他文件。它赞赏地感觉到相互理解增加了。它保证将继续努力，争取达成所有人都能接受的成果。它不仅会在日内瓦这么做，在布鲁塞尔也会这么做，它打算在那里与欧盟成员国进一步协调并审议所有提</w:t>
      </w:r>
      <w:r w:rsidR="00BF48A6" w:rsidRPr="00231CC1">
        <w:rPr>
          <w:rFonts w:asciiTheme="minorEastAsia" w:eastAsiaTheme="minorEastAsia" w:hAnsiTheme="minorEastAsia" w:hint="cs"/>
          <w:sz w:val="21"/>
          <w:szCs w:val="21"/>
        </w:rPr>
        <w:t>‍</w:t>
      </w:r>
      <w:r w:rsidRPr="00231CC1">
        <w:rPr>
          <w:rFonts w:asciiTheme="minorEastAsia" w:eastAsiaTheme="minorEastAsia" w:hAnsiTheme="minorEastAsia" w:hint="eastAsia"/>
          <w:sz w:val="21"/>
          <w:szCs w:val="21"/>
        </w:rPr>
        <w:t>案。</w:t>
      </w:r>
    </w:p>
    <w:p w14:paraId="48D08880"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中国代表团感谢主席和副主席的辛勤工作。它完全理解即使在主持I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的工作多年</w:t>
      </w:r>
      <w:proofErr w:type="gramStart"/>
      <w:r w:rsidRPr="00231CC1">
        <w:rPr>
          <w:rFonts w:asciiTheme="minorEastAsia" w:eastAsiaTheme="minorEastAsia" w:hAnsiTheme="minorEastAsia" w:hint="eastAsia"/>
          <w:sz w:val="21"/>
          <w:szCs w:val="21"/>
        </w:rPr>
        <w:t>之后主席</w:t>
      </w:r>
      <w:proofErr w:type="gramEnd"/>
      <w:r w:rsidRPr="00231CC1">
        <w:rPr>
          <w:rFonts w:asciiTheme="minorEastAsia" w:eastAsiaTheme="minorEastAsia" w:hAnsiTheme="minorEastAsia" w:hint="eastAsia"/>
          <w:sz w:val="21"/>
          <w:szCs w:val="21"/>
        </w:rPr>
        <w:t>的担子也不轻松。</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协调人所做的工作，特别是考虑到他们一直工作到深夜。他们的工作应得到所有人的尊重。在主席的领导下，I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就传统知识和传统文化表现形式进行了充分讨论，以便所有成员都能够就第二次修订稿达成一致意见，作为进一步讨论的基础。各成员向全体会议提出了建议，这些建议为弥合成员间的差距创造了很好的政治环境。地区协调员发挥了非常重要的作用。它对接下来的三次会议持乐观态度，只要各位成员表现出灵活性并</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更多妥协。</w:t>
      </w:r>
    </w:p>
    <w:p w14:paraId="4E7A1200"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瑞士代表团代表B集团发言，</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主席、副主席、协调人和秘书处在一星期里的辛勤工作。</w:t>
      </w:r>
      <w:proofErr w:type="gramStart"/>
      <w:r w:rsidRPr="00231CC1">
        <w:rPr>
          <w:rFonts w:asciiTheme="minorEastAsia" w:eastAsiaTheme="minorEastAsia" w:hAnsiTheme="minorEastAsia" w:hint="eastAsia"/>
          <w:sz w:val="21"/>
          <w:szCs w:val="21"/>
        </w:rPr>
        <w:t>它感谢口</w:t>
      </w:r>
      <w:proofErr w:type="gramEnd"/>
      <w:r w:rsidRPr="00231CC1">
        <w:rPr>
          <w:rFonts w:asciiTheme="minorEastAsia" w:eastAsiaTheme="minorEastAsia" w:hAnsiTheme="minorEastAsia" w:hint="eastAsia"/>
          <w:sz w:val="21"/>
          <w:szCs w:val="21"/>
        </w:rPr>
        <w:t>译员和会务司提供的专业服务和尽职尽责态度。</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地区协调员在本周开展的建设性合作，对此它表示非常赞赏。</w:t>
      </w:r>
      <w:proofErr w:type="gramStart"/>
      <w:r w:rsidRPr="00231CC1">
        <w:rPr>
          <w:rFonts w:asciiTheme="minorEastAsia" w:eastAsiaTheme="minorEastAsia" w:hAnsiTheme="minorEastAsia" w:hint="eastAsia"/>
          <w:sz w:val="21"/>
          <w:szCs w:val="21"/>
        </w:rPr>
        <w:t>它感谢</w:t>
      </w:r>
      <w:proofErr w:type="gramEnd"/>
      <w:r w:rsidRPr="00231CC1">
        <w:rPr>
          <w:rFonts w:asciiTheme="minorEastAsia" w:eastAsiaTheme="minorEastAsia" w:hAnsiTheme="minorEastAsia" w:hint="eastAsia"/>
          <w:sz w:val="21"/>
          <w:szCs w:val="21"/>
        </w:rPr>
        <w:t>土著人民和当地社区以及其他利益攸关方在本周积极参与I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的工作。它承认</w:t>
      </w:r>
      <w:proofErr w:type="gramStart"/>
      <w:r w:rsidRPr="00231CC1">
        <w:rPr>
          <w:rFonts w:asciiTheme="minorEastAsia" w:eastAsiaTheme="minorEastAsia" w:hAnsiTheme="minorEastAsia" w:hint="eastAsia"/>
          <w:sz w:val="21"/>
          <w:szCs w:val="21"/>
        </w:rPr>
        <w:t>所有利益</w:t>
      </w:r>
      <w:proofErr w:type="gramEnd"/>
      <w:r w:rsidRPr="00231CC1">
        <w:rPr>
          <w:rFonts w:asciiTheme="minorEastAsia" w:eastAsiaTheme="minorEastAsia" w:hAnsiTheme="minorEastAsia" w:hint="eastAsia"/>
          <w:sz w:val="21"/>
          <w:szCs w:val="21"/>
        </w:rPr>
        <w:t>攸关方为I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的工作发挥的宝贵而重要的作用。它仍然致力于继续为在I</w:t>
      </w:r>
      <w:r w:rsidRPr="00231CC1">
        <w:rPr>
          <w:rFonts w:asciiTheme="minorEastAsia" w:eastAsiaTheme="minorEastAsia" w:hAnsiTheme="minorEastAsia"/>
          <w:sz w:val="21"/>
          <w:szCs w:val="21"/>
        </w:rPr>
        <w:t>GC</w:t>
      </w:r>
      <w:r w:rsidRPr="00231CC1">
        <w:rPr>
          <w:rFonts w:asciiTheme="minorEastAsia" w:eastAsiaTheme="minorEastAsia" w:hAnsiTheme="minorEastAsia" w:hint="eastAsia"/>
          <w:sz w:val="21"/>
          <w:szCs w:val="21"/>
        </w:rPr>
        <w:t>框架内取得双方都能接受的成果</w:t>
      </w:r>
      <w:proofErr w:type="gramStart"/>
      <w:r w:rsidRPr="00231CC1">
        <w:rPr>
          <w:rFonts w:asciiTheme="minorEastAsia" w:eastAsiaTheme="minorEastAsia" w:hAnsiTheme="minorEastAsia" w:hint="eastAsia"/>
          <w:sz w:val="21"/>
          <w:szCs w:val="21"/>
        </w:rPr>
        <w:t>作出</w:t>
      </w:r>
      <w:proofErr w:type="gramEnd"/>
      <w:r w:rsidRPr="00231CC1">
        <w:rPr>
          <w:rFonts w:asciiTheme="minorEastAsia" w:eastAsiaTheme="minorEastAsia" w:hAnsiTheme="minorEastAsia" w:hint="eastAsia"/>
          <w:sz w:val="21"/>
          <w:szCs w:val="21"/>
        </w:rPr>
        <w:t>建设性贡献。</w:t>
      </w:r>
    </w:p>
    <w:p w14:paraId="057D31C3" w14:textId="77777777" w:rsidR="00743557" w:rsidRPr="00231CC1" w:rsidRDefault="00743557" w:rsidP="00C817AC">
      <w:pPr>
        <w:pStyle w:val="af3"/>
        <w:numPr>
          <w:ilvl w:val="0"/>
          <w:numId w:val="11"/>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主席宣布会议闭幕。</w:t>
      </w:r>
    </w:p>
    <w:p w14:paraId="7ECE3ED8" w14:textId="77777777" w:rsidR="00743557" w:rsidRPr="00BF48A6" w:rsidRDefault="00743557" w:rsidP="00F40834">
      <w:pPr>
        <w:pStyle w:val="af3"/>
        <w:keepNext/>
        <w:spacing w:afterLines="50" w:after="120" w:line="340" w:lineRule="atLeast"/>
        <w:ind w:left="5534"/>
        <w:contextualSpacing w:val="0"/>
        <w:jc w:val="both"/>
        <w:rPr>
          <w:rFonts w:ascii="STKaiti" w:eastAsia="STKaiti" w:hAnsi="STKaiti"/>
          <w:sz w:val="21"/>
          <w:szCs w:val="21"/>
        </w:rPr>
      </w:pPr>
      <w:r w:rsidRPr="00BF48A6">
        <w:rPr>
          <w:rFonts w:ascii="STKaiti" w:eastAsia="STKaiti" w:hAnsi="STKaiti" w:hint="eastAsia"/>
          <w:sz w:val="21"/>
          <w:szCs w:val="21"/>
        </w:rPr>
        <w:t>关于议程第10项的决定：</w:t>
      </w:r>
    </w:p>
    <w:p w14:paraId="4A3C63D3" w14:textId="77777777" w:rsidR="00743557" w:rsidRPr="00BF48A6" w:rsidRDefault="00743557" w:rsidP="00F40834">
      <w:pPr>
        <w:pStyle w:val="af3"/>
        <w:keepNext/>
        <w:numPr>
          <w:ilvl w:val="0"/>
          <w:numId w:val="11"/>
        </w:numPr>
        <w:spacing w:afterLines="50" w:after="120" w:line="340" w:lineRule="atLeast"/>
        <w:ind w:left="5534" w:firstLine="0"/>
        <w:contextualSpacing w:val="0"/>
        <w:jc w:val="both"/>
        <w:rPr>
          <w:rFonts w:ascii="STKaiti" w:eastAsia="STKaiti" w:hAnsi="STKaiti"/>
          <w:sz w:val="21"/>
          <w:szCs w:val="21"/>
        </w:rPr>
      </w:pPr>
      <w:r w:rsidRPr="00BF48A6">
        <w:rPr>
          <w:rFonts w:ascii="STKaiti" w:eastAsia="STKaiti" w:hAnsi="STKaiti" w:hint="eastAsia"/>
          <w:sz w:val="21"/>
          <w:szCs w:val="21"/>
        </w:rPr>
        <w:t>委员会于2018年8月31日通过了关于议程第2、3、4、5、6、7和8项的决定。委员会同意，2018年11月5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三十八届会议上通过。</w:t>
      </w:r>
    </w:p>
    <w:p w14:paraId="4D8FBDDA" w14:textId="77777777" w:rsidR="00743557" w:rsidRPr="00BF48A6" w:rsidRDefault="00743557" w:rsidP="00BF48A6">
      <w:pPr>
        <w:pStyle w:val="af3"/>
        <w:spacing w:afterLines="50" w:after="120" w:line="340" w:lineRule="atLeast"/>
        <w:ind w:left="5533"/>
        <w:contextualSpacing w:val="0"/>
        <w:jc w:val="both"/>
        <w:rPr>
          <w:rFonts w:ascii="STKaiti" w:eastAsia="STKaiti" w:hAnsi="STKaiti"/>
          <w:sz w:val="21"/>
          <w:szCs w:val="21"/>
        </w:rPr>
      </w:pPr>
    </w:p>
    <w:p w14:paraId="2BF2C07A" w14:textId="77777777" w:rsidR="00700F5F" w:rsidRDefault="00743557" w:rsidP="00BF48A6">
      <w:pPr>
        <w:pStyle w:val="af3"/>
        <w:spacing w:afterLines="50" w:after="120" w:line="340" w:lineRule="atLeast"/>
        <w:ind w:left="5533"/>
        <w:contextualSpacing w:val="0"/>
        <w:jc w:val="both"/>
        <w:rPr>
          <w:rFonts w:ascii="STKaiti" w:eastAsia="STKaiti" w:hAnsi="STKaiti"/>
          <w:sz w:val="21"/>
          <w:szCs w:val="21"/>
          <w:lang w:val="fr-FR"/>
        </w:rPr>
        <w:sectPr w:rsidR="00700F5F" w:rsidSect="008A3C97">
          <w:headerReference w:type="default" r:id="rId9"/>
          <w:endnotePr>
            <w:numFmt w:val="decimal"/>
          </w:endnotePr>
          <w:pgSz w:w="11907" w:h="16840" w:code="9"/>
          <w:pgMar w:top="567" w:right="1134" w:bottom="1418" w:left="1418" w:header="510" w:footer="1021" w:gutter="0"/>
          <w:cols w:space="720"/>
          <w:titlePg/>
          <w:docGrid w:linePitch="299"/>
        </w:sectPr>
      </w:pPr>
      <w:r w:rsidRPr="00BF48A6">
        <w:rPr>
          <w:rFonts w:ascii="STKaiti" w:eastAsia="STKaiti" w:hAnsi="STKaiti"/>
          <w:sz w:val="21"/>
          <w:szCs w:val="21"/>
          <w:lang w:val="fr-FR"/>
        </w:rPr>
        <w:t>[</w:t>
      </w:r>
      <w:r w:rsidRPr="00BF48A6">
        <w:rPr>
          <w:rFonts w:ascii="STKaiti" w:eastAsia="STKaiti" w:hAnsi="STKaiti" w:hint="eastAsia"/>
          <w:sz w:val="21"/>
          <w:szCs w:val="21"/>
          <w:lang w:val="fr-FR"/>
        </w:rPr>
        <w:t>后接附件</w:t>
      </w:r>
      <w:r w:rsidRPr="00BF48A6">
        <w:rPr>
          <w:rFonts w:ascii="STKaiti" w:eastAsia="STKaiti" w:hAnsi="STKaiti"/>
          <w:sz w:val="21"/>
          <w:szCs w:val="21"/>
          <w:lang w:val="fr-FR"/>
        </w:rPr>
        <w:t>]</w:t>
      </w:r>
    </w:p>
    <w:p w14:paraId="34278B6F" w14:textId="77777777" w:rsidR="00700F5F" w:rsidRPr="001B44EE" w:rsidRDefault="00700F5F" w:rsidP="00700F5F">
      <w:pPr>
        <w:pStyle w:val="1"/>
        <w:spacing w:before="0" w:after="0"/>
        <w:rPr>
          <w:szCs w:val="22"/>
          <w:lang w:val="fr-FR"/>
        </w:rPr>
      </w:pPr>
      <w:r w:rsidRPr="001B44EE">
        <w:rPr>
          <w:szCs w:val="22"/>
          <w:lang w:val="fr-FR"/>
        </w:rPr>
        <w:t>LISTE DES PARTICIPANTS/</w:t>
      </w:r>
    </w:p>
    <w:p w14:paraId="6C1CE3C9" w14:textId="77777777" w:rsidR="00700F5F" w:rsidRPr="00AE1D54" w:rsidRDefault="00700F5F" w:rsidP="00700F5F">
      <w:pPr>
        <w:pStyle w:val="1"/>
        <w:spacing w:before="0" w:after="0"/>
        <w:rPr>
          <w:szCs w:val="22"/>
          <w:lang w:val="fr-FR"/>
        </w:rPr>
      </w:pPr>
      <w:r w:rsidRPr="00AE1D54">
        <w:rPr>
          <w:szCs w:val="22"/>
          <w:lang w:val="fr-FR"/>
        </w:rPr>
        <w:t>LIST OF PARtipants</w:t>
      </w:r>
    </w:p>
    <w:p w14:paraId="2B5B7448" w14:textId="77777777" w:rsidR="00700F5F" w:rsidRPr="00214FF7" w:rsidRDefault="00700F5F" w:rsidP="00700F5F">
      <w:pPr>
        <w:rPr>
          <w:szCs w:val="22"/>
          <w:u w:val="single"/>
          <w:lang w:val="fr-FR"/>
        </w:rPr>
      </w:pPr>
    </w:p>
    <w:p w14:paraId="6E88B51C" w14:textId="77777777" w:rsidR="00700F5F" w:rsidRDefault="00700F5F" w:rsidP="00700F5F">
      <w:pPr>
        <w:rPr>
          <w:szCs w:val="22"/>
          <w:u w:val="single"/>
          <w:lang w:val="fr-FR"/>
        </w:rPr>
      </w:pPr>
    </w:p>
    <w:p w14:paraId="0D98F3E7" w14:textId="77777777" w:rsidR="00700F5F" w:rsidRPr="00214FF7" w:rsidRDefault="00700F5F" w:rsidP="00700F5F">
      <w:pPr>
        <w:rPr>
          <w:szCs w:val="22"/>
          <w:u w:val="single"/>
          <w:lang w:val="fr-FR"/>
        </w:rPr>
      </w:pPr>
    </w:p>
    <w:p w14:paraId="3FD19ACB" w14:textId="77777777" w:rsidR="00700F5F" w:rsidRPr="00214FF7" w:rsidRDefault="00700F5F" w:rsidP="00700F5F">
      <w:pPr>
        <w:rPr>
          <w:szCs w:val="22"/>
          <w:u w:val="single"/>
          <w:lang w:val="fr-FR"/>
        </w:rPr>
      </w:pPr>
    </w:p>
    <w:p w14:paraId="672C2839" w14:textId="77777777" w:rsidR="00700F5F" w:rsidRPr="005E33B4" w:rsidRDefault="00700F5F" w:rsidP="00700F5F">
      <w:pPr>
        <w:rPr>
          <w:caps/>
          <w:szCs w:val="22"/>
          <w:u w:val="single"/>
          <w:lang w:val="fr-FR"/>
        </w:rPr>
      </w:pPr>
      <w:r w:rsidRPr="005E33B4">
        <w:rPr>
          <w:caps/>
          <w:noProof/>
          <w:szCs w:val="22"/>
          <w:lang w:val="fr-FR"/>
        </w:rPr>
        <w:t xml:space="preserve">I.  </w:t>
      </w:r>
      <w:r w:rsidRPr="005E33B4">
        <w:rPr>
          <w:caps/>
          <w:szCs w:val="22"/>
          <w:u w:val="single"/>
          <w:lang w:val="fr-FR"/>
        </w:rPr>
        <w:t>ÉTATS/STATES</w:t>
      </w:r>
    </w:p>
    <w:p w14:paraId="241001AE" w14:textId="77777777" w:rsidR="00700F5F" w:rsidRPr="005E33B4" w:rsidRDefault="00700F5F" w:rsidP="00700F5F">
      <w:pPr>
        <w:pStyle w:val="a4"/>
        <w:spacing w:after="0"/>
        <w:rPr>
          <w:szCs w:val="22"/>
          <w:lang w:val="fr-FR"/>
        </w:rPr>
      </w:pPr>
    </w:p>
    <w:p w14:paraId="151D2410" w14:textId="77777777" w:rsidR="00700F5F" w:rsidRPr="005E33B4" w:rsidRDefault="00700F5F" w:rsidP="00700F5F">
      <w:pPr>
        <w:pStyle w:val="preparedby"/>
        <w:spacing w:after="0"/>
        <w:jc w:val="left"/>
        <w:rPr>
          <w:rFonts w:ascii="Arial" w:hAnsi="Arial" w:cs="Arial"/>
          <w:i w:val="0"/>
          <w:sz w:val="22"/>
          <w:szCs w:val="22"/>
          <w:lang w:val="fr-FR"/>
        </w:rPr>
      </w:pPr>
      <w:r w:rsidRPr="005E33B4">
        <w:rPr>
          <w:rFonts w:ascii="Arial" w:hAnsi="Arial" w:cs="Arial"/>
          <w:i w:val="0"/>
          <w:sz w:val="22"/>
          <w:szCs w:val="22"/>
          <w:lang w:val="fr-FR"/>
        </w:rPr>
        <w:t>(</w:t>
      </w:r>
      <w:proofErr w:type="gramStart"/>
      <w:r w:rsidRPr="005E33B4">
        <w:rPr>
          <w:rFonts w:ascii="Arial" w:hAnsi="Arial" w:cs="Arial"/>
          <w:i w:val="0"/>
          <w:sz w:val="22"/>
          <w:szCs w:val="22"/>
          <w:lang w:val="fr-FR"/>
        </w:rPr>
        <w:t>dans</w:t>
      </w:r>
      <w:proofErr w:type="gramEnd"/>
      <w:r w:rsidRPr="005E33B4">
        <w:rPr>
          <w:rFonts w:ascii="Arial" w:hAnsi="Arial" w:cs="Arial"/>
          <w:i w:val="0"/>
          <w:sz w:val="22"/>
          <w:szCs w:val="22"/>
          <w:lang w:val="fr-FR"/>
        </w:rPr>
        <w:t xml:space="preserve"> l’ordre alphabétique des noms français des États)</w:t>
      </w:r>
    </w:p>
    <w:p w14:paraId="19FD47F7" w14:textId="77777777" w:rsidR="00700F5F" w:rsidRPr="005E33B4" w:rsidRDefault="00700F5F" w:rsidP="00700F5F">
      <w:pPr>
        <w:rPr>
          <w:szCs w:val="22"/>
        </w:rPr>
      </w:pPr>
      <w:r w:rsidRPr="005E33B4">
        <w:rPr>
          <w:szCs w:val="22"/>
        </w:rPr>
        <w:t>(</w:t>
      </w:r>
      <w:proofErr w:type="gramStart"/>
      <w:r w:rsidRPr="005E33B4">
        <w:rPr>
          <w:szCs w:val="22"/>
        </w:rPr>
        <w:t>in</w:t>
      </w:r>
      <w:proofErr w:type="gramEnd"/>
      <w:r w:rsidRPr="005E33B4">
        <w:rPr>
          <w:szCs w:val="22"/>
        </w:rPr>
        <w:t xml:space="preserve"> the alphabetical order of the names in French of the States)</w:t>
      </w:r>
    </w:p>
    <w:p w14:paraId="24BE9384" w14:textId="77777777" w:rsidR="00700F5F" w:rsidRPr="005E33B4" w:rsidRDefault="00700F5F" w:rsidP="00700F5F">
      <w:pPr>
        <w:rPr>
          <w:szCs w:val="22"/>
        </w:rPr>
      </w:pPr>
    </w:p>
    <w:p w14:paraId="3E2DFF0D" w14:textId="77777777" w:rsidR="00700F5F" w:rsidRPr="005E33B4" w:rsidRDefault="00700F5F" w:rsidP="00700F5F">
      <w:pPr>
        <w:rPr>
          <w:szCs w:val="22"/>
        </w:rPr>
      </w:pPr>
    </w:p>
    <w:p w14:paraId="059E763C" w14:textId="77777777" w:rsidR="00700F5F" w:rsidRPr="005E33B4" w:rsidRDefault="00700F5F" w:rsidP="00700F5F">
      <w:pPr>
        <w:rPr>
          <w:szCs w:val="22"/>
        </w:rPr>
      </w:pPr>
    </w:p>
    <w:p w14:paraId="2B2A8D7A" w14:textId="77777777" w:rsidR="00700F5F" w:rsidRPr="005E33B4" w:rsidRDefault="00700F5F" w:rsidP="00700F5F">
      <w:pPr>
        <w:rPr>
          <w:szCs w:val="22"/>
          <w:u w:val="single"/>
        </w:rPr>
      </w:pPr>
      <w:r w:rsidRPr="005E33B4">
        <w:rPr>
          <w:szCs w:val="22"/>
          <w:u w:val="single"/>
        </w:rPr>
        <w:t>AFRIQUE DU SUD/SOUTH AFRICA</w:t>
      </w:r>
    </w:p>
    <w:p w14:paraId="1A824535" w14:textId="77777777" w:rsidR="00700F5F" w:rsidRPr="005E33B4" w:rsidRDefault="00700F5F" w:rsidP="00700F5F">
      <w:pPr>
        <w:rPr>
          <w:szCs w:val="22"/>
          <w:u w:val="single"/>
        </w:rPr>
      </w:pPr>
    </w:p>
    <w:p w14:paraId="12A5CB76" w14:textId="77777777" w:rsidR="00700F5F" w:rsidRPr="005E33B4" w:rsidRDefault="00700F5F" w:rsidP="00700F5F">
      <w:pPr>
        <w:rPr>
          <w:szCs w:val="22"/>
        </w:rPr>
      </w:pPr>
      <w:r w:rsidRPr="005E33B4">
        <w:rPr>
          <w:szCs w:val="22"/>
        </w:rPr>
        <w:t>Yonah Ngalaba SELETI (Mr.), Chief Director, Department of Science and Technology (DST), Ministry of Science and Technology, Pretoria</w:t>
      </w:r>
    </w:p>
    <w:p w14:paraId="7D7B3319" w14:textId="77777777" w:rsidR="00700F5F" w:rsidRPr="005E33B4" w:rsidRDefault="00700F5F" w:rsidP="00700F5F">
      <w:pPr>
        <w:rPr>
          <w:szCs w:val="22"/>
        </w:rPr>
      </w:pPr>
    </w:p>
    <w:p w14:paraId="7A643FFD" w14:textId="77777777" w:rsidR="00700F5F" w:rsidRPr="005E33B4" w:rsidRDefault="00700F5F" w:rsidP="00700F5F">
      <w:pPr>
        <w:rPr>
          <w:szCs w:val="22"/>
        </w:rPr>
      </w:pPr>
      <w:r w:rsidRPr="005E33B4">
        <w:rPr>
          <w:szCs w:val="22"/>
        </w:rPr>
        <w:t>Phakamani MTHEMBU (Mr.), Director, Living Heritage, Heritage Promotion and Preservation, Department of Arts and Culture, Pretoria</w:t>
      </w:r>
    </w:p>
    <w:p w14:paraId="72F7BB20" w14:textId="77777777" w:rsidR="00700F5F" w:rsidRPr="005E33B4" w:rsidRDefault="00700F5F" w:rsidP="00700F5F">
      <w:pPr>
        <w:rPr>
          <w:szCs w:val="22"/>
          <w:u w:val="single"/>
        </w:rPr>
      </w:pPr>
      <w:r w:rsidRPr="005E33B4">
        <w:rPr>
          <w:szCs w:val="22"/>
          <w:u w:val="single"/>
        </w:rPr>
        <w:t xml:space="preserve">phakamanim@dac.gov.za </w:t>
      </w:r>
    </w:p>
    <w:p w14:paraId="24D2C252" w14:textId="77777777" w:rsidR="00700F5F" w:rsidRPr="005E33B4" w:rsidRDefault="00700F5F" w:rsidP="00700F5F">
      <w:pPr>
        <w:rPr>
          <w:szCs w:val="22"/>
          <w:u w:val="single"/>
        </w:rPr>
      </w:pPr>
    </w:p>
    <w:p w14:paraId="44759BD4" w14:textId="77777777" w:rsidR="00700F5F" w:rsidRPr="005E33B4" w:rsidRDefault="00700F5F" w:rsidP="00700F5F">
      <w:pPr>
        <w:rPr>
          <w:szCs w:val="22"/>
        </w:rPr>
      </w:pPr>
      <w:r w:rsidRPr="005E33B4">
        <w:rPr>
          <w:szCs w:val="22"/>
        </w:rPr>
        <w:t>Tilana GROBBELAAR (Ms.), Deputy Director, Multilateral Trade Relations, International Relations and Cooperation, Pretoria</w:t>
      </w:r>
    </w:p>
    <w:p w14:paraId="6EE7FE43" w14:textId="77777777" w:rsidR="00700F5F" w:rsidRPr="005E33B4" w:rsidRDefault="00700F5F" w:rsidP="00700F5F">
      <w:pPr>
        <w:rPr>
          <w:szCs w:val="22"/>
        </w:rPr>
      </w:pPr>
      <w:r w:rsidRPr="005E33B4">
        <w:rPr>
          <w:szCs w:val="22"/>
          <w:u w:val="single"/>
        </w:rPr>
        <w:t xml:space="preserve">grobbelaart@dirco.gov.za </w:t>
      </w:r>
    </w:p>
    <w:p w14:paraId="55123FE8" w14:textId="77777777" w:rsidR="00700F5F" w:rsidRPr="005E33B4" w:rsidRDefault="00700F5F" w:rsidP="00700F5F">
      <w:pPr>
        <w:rPr>
          <w:szCs w:val="22"/>
        </w:rPr>
      </w:pPr>
    </w:p>
    <w:p w14:paraId="382A92F4" w14:textId="77777777" w:rsidR="00700F5F" w:rsidRPr="005E33B4" w:rsidRDefault="00700F5F" w:rsidP="00700F5F">
      <w:pPr>
        <w:rPr>
          <w:szCs w:val="22"/>
        </w:rPr>
      </w:pPr>
      <w:r w:rsidRPr="005E33B4">
        <w:rPr>
          <w:szCs w:val="22"/>
        </w:rPr>
        <w:t>Cleon NOAH (Ms.), Deputy Director, Multilaterals International Relations, Department of Arts and Culture, Pretoria</w:t>
      </w:r>
    </w:p>
    <w:p w14:paraId="54547527" w14:textId="77777777" w:rsidR="00700F5F" w:rsidRPr="00D43796" w:rsidRDefault="00700F5F" w:rsidP="00700F5F">
      <w:pPr>
        <w:rPr>
          <w:szCs w:val="22"/>
          <w:lang w:val="fr-FR"/>
        </w:rPr>
      </w:pPr>
      <w:r w:rsidRPr="00D43796">
        <w:rPr>
          <w:szCs w:val="22"/>
          <w:u w:val="single"/>
          <w:lang w:val="fr-FR"/>
        </w:rPr>
        <w:t xml:space="preserve">cleon.noah@dac.gov.za </w:t>
      </w:r>
    </w:p>
    <w:p w14:paraId="471F4331" w14:textId="77777777" w:rsidR="00700F5F" w:rsidRPr="00D43796" w:rsidRDefault="00700F5F" w:rsidP="00700F5F">
      <w:pPr>
        <w:rPr>
          <w:szCs w:val="22"/>
          <w:lang w:val="fr-FR"/>
        </w:rPr>
      </w:pPr>
    </w:p>
    <w:p w14:paraId="15618978" w14:textId="77777777" w:rsidR="00700F5F" w:rsidRPr="00D43796" w:rsidRDefault="00700F5F" w:rsidP="00700F5F">
      <w:pPr>
        <w:rPr>
          <w:szCs w:val="22"/>
          <w:lang w:val="fr-FR"/>
        </w:rPr>
      </w:pPr>
    </w:p>
    <w:p w14:paraId="59E36BD3" w14:textId="77777777" w:rsidR="00700F5F" w:rsidRPr="00D43796" w:rsidRDefault="00700F5F" w:rsidP="00700F5F">
      <w:pPr>
        <w:rPr>
          <w:szCs w:val="22"/>
          <w:u w:val="single"/>
          <w:lang w:val="fr-FR"/>
        </w:rPr>
      </w:pPr>
      <w:r w:rsidRPr="00D43796">
        <w:rPr>
          <w:szCs w:val="22"/>
          <w:u w:val="single"/>
          <w:lang w:val="fr-FR"/>
        </w:rPr>
        <w:t>ALBANIE/ALBANIA</w:t>
      </w:r>
    </w:p>
    <w:p w14:paraId="04AC7671" w14:textId="77777777" w:rsidR="00700F5F" w:rsidRPr="00D43796" w:rsidRDefault="00700F5F" w:rsidP="00700F5F">
      <w:pPr>
        <w:rPr>
          <w:szCs w:val="22"/>
          <w:u w:val="single"/>
          <w:lang w:val="fr-FR"/>
        </w:rPr>
      </w:pPr>
    </w:p>
    <w:p w14:paraId="67487908" w14:textId="77777777" w:rsidR="00700F5F" w:rsidRPr="005E33B4" w:rsidRDefault="00700F5F" w:rsidP="00700F5F">
      <w:pPr>
        <w:rPr>
          <w:szCs w:val="22"/>
        </w:rPr>
      </w:pPr>
      <w:r w:rsidRPr="005E33B4">
        <w:rPr>
          <w:szCs w:val="22"/>
        </w:rPr>
        <w:t>Ledina BEQIRAJ (Ms.), Director General, Copyright and Related Rights Directory, Ministry of Culture, Tirana</w:t>
      </w:r>
    </w:p>
    <w:p w14:paraId="625819A5" w14:textId="77777777" w:rsidR="00700F5F" w:rsidRPr="005E33B4" w:rsidRDefault="00700F5F" w:rsidP="00700F5F">
      <w:pPr>
        <w:rPr>
          <w:szCs w:val="22"/>
        </w:rPr>
      </w:pPr>
      <w:r w:rsidRPr="005E33B4">
        <w:rPr>
          <w:szCs w:val="22"/>
          <w:u w:val="single"/>
        </w:rPr>
        <w:t xml:space="preserve">ledina.beqiraj@kultura.gov.al </w:t>
      </w:r>
    </w:p>
    <w:p w14:paraId="68DCC4CD" w14:textId="77777777" w:rsidR="00700F5F" w:rsidRPr="005E33B4" w:rsidRDefault="00700F5F" w:rsidP="00700F5F">
      <w:pPr>
        <w:rPr>
          <w:szCs w:val="22"/>
        </w:rPr>
      </w:pPr>
    </w:p>
    <w:p w14:paraId="7876E1F5" w14:textId="77777777" w:rsidR="00700F5F" w:rsidRPr="005E33B4" w:rsidRDefault="00700F5F" w:rsidP="00700F5F">
      <w:pPr>
        <w:rPr>
          <w:szCs w:val="22"/>
        </w:rPr>
      </w:pPr>
      <w:r w:rsidRPr="005E33B4">
        <w:rPr>
          <w:szCs w:val="22"/>
        </w:rPr>
        <w:t>Gentiana BARDHI (Ms.), Head, Patent Department, General Directorate of Industrial Property (GDIP), Tirana</w:t>
      </w:r>
    </w:p>
    <w:p w14:paraId="03C76D04" w14:textId="77777777" w:rsidR="00700F5F" w:rsidRPr="005E33B4" w:rsidRDefault="00700F5F" w:rsidP="00700F5F">
      <w:pPr>
        <w:rPr>
          <w:szCs w:val="22"/>
        </w:rPr>
      </w:pPr>
    </w:p>
    <w:p w14:paraId="14ADF36B" w14:textId="77777777" w:rsidR="00700F5F" w:rsidRPr="005E33B4" w:rsidRDefault="00700F5F" w:rsidP="00700F5F">
      <w:pPr>
        <w:rPr>
          <w:szCs w:val="22"/>
        </w:rPr>
      </w:pPr>
    </w:p>
    <w:p w14:paraId="706015DA" w14:textId="77777777" w:rsidR="00700F5F" w:rsidRPr="005E33B4" w:rsidRDefault="00700F5F" w:rsidP="00700F5F">
      <w:pPr>
        <w:rPr>
          <w:szCs w:val="22"/>
          <w:u w:val="single"/>
          <w:lang w:val="fr-FR"/>
        </w:rPr>
      </w:pPr>
      <w:r w:rsidRPr="005E33B4">
        <w:rPr>
          <w:szCs w:val="22"/>
          <w:u w:val="single"/>
          <w:lang w:val="fr-FR"/>
        </w:rPr>
        <w:t>ALGÉRIE/ALGERIA</w:t>
      </w:r>
    </w:p>
    <w:p w14:paraId="31333F10" w14:textId="77777777" w:rsidR="00700F5F" w:rsidRPr="005E33B4" w:rsidRDefault="00700F5F" w:rsidP="00700F5F">
      <w:pPr>
        <w:rPr>
          <w:szCs w:val="22"/>
          <w:u w:val="single"/>
          <w:lang w:val="fr-FR"/>
        </w:rPr>
      </w:pPr>
    </w:p>
    <w:p w14:paraId="16070DD3" w14:textId="77777777" w:rsidR="00700F5F" w:rsidRPr="005E33B4" w:rsidRDefault="00700F5F" w:rsidP="00700F5F">
      <w:pPr>
        <w:rPr>
          <w:szCs w:val="22"/>
          <w:lang w:val="fr-FR"/>
        </w:rPr>
      </w:pPr>
      <w:r w:rsidRPr="005E33B4">
        <w:rPr>
          <w:szCs w:val="22"/>
          <w:lang w:val="fr-FR"/>
        </w:rPr>
        <w:t>Fayssal ALLEK (M.), premier secrétaire, Mission permanente, Genève</w:t>
      </w:r>
    </w:p>
    <w:p w14:paraId="27AA164B" w14:textId="24574B39" w:rsidR="00700F5F" w:rsidRPr="005E33B4" w:rsidRDefault="00C92FF5" w:rsidP="00700F5F">
      <w:pPr>
        <w:rPr>
          <w:szCs w:val="22"/>
          <w:lang w:val="fr-FR"/>
        </w:rPr>
      </w:pPr>
      <w:hyperlink r:id="rId10" w:history="1">
        <w:r w:rsidR="00700F5F" w:rsidRPr="005E33B4">
          <w:rPr>
            <w:szCs w:val="22"/>
            <w:u w:val="single"/>
            <w:lang w:val="fr-FR"/>
          </w:rPr>
          <w:t>allek@mission-algeria.ch</w:t>
        </w:r>
      </w:hyperlink>
      <w:r w:rsidR="00700F5F" w:rsidRPr="005E33B4">
        <w:rPr>
          <w:szCs w:val="22"/>
          <w:lang w:val="fr-FR"/>
        </w:rPr>
        <w:t xml:space="preserve"> </w:t>
      </w:r>
    </w:p>
    <w:p w14:paraId="43260F64" w14:textId="77777777" w:rsidR="00700F5F" w:rsidRPr="005E33B4" w:rsidRDefault="00700F5F" w:rsidP="00700F5F">
      <w:pPr>
        <w:rPr>
          <w:szCs w:val="22"/>
          <w:lang w:val="fr-FR"/>
        </w:rPr>
      </w:pPr>
    </w:p>
    <w:p w14:paraId="2629487F" w14:textId="77777777" w:rsidR="00700F5F" w:rsidRPr="005E33B4" w:rsidRDefault="00700F5F" w:rsidP="00700F5F">
      <w:pPr>
        <w:rPr>
          <w:szCs w:val="22"/>
          <w:lang w:val="fr-FR"/>
        </w:rPr>
      </w:pPr>
    </w:p>
    <w:p w14:paraId="18CEE976" w14:textId="77777777" w:rsidR="00700F5F" w:rsidRPr="005E33B4" w:rsidRDefault="00700F5F" w:rsidP="00700F5F">
      <w:pPr>
        <w:rPr>
          <w:szCs w:val="22"/>
          <w:u w:val="single"/>
          <w:lang w:val="fr-FR"/>
        </w:rPr>
      </w:pPr>
      <w:r w:rsidRPr="005E33B4">
        <w:rPr>
          <w:szCs w:val="22"/>
          <w:u w:val="single"/>
          <w:lang w:val="fr-FR"/>
        </w:rPr>
        <w:t>ALLEMAGNE/GERMANY</w:t>
      </w:r>
    </w:p>
    <w:p w14:paraId="54DF059E" w14:textId="77777777" w:rsidR="00700F5F" w:rsidRPr="005E33B4" w:rsidRDefault="00700F5F" w:rsidP="00700F5F">
      <w:pPr>
        <w:rPr>
          <w:szCs w:val="22"/>
          <w:u w:val="single"/>
          <w:lang w:val="fr-FR"/>
        </w:rPr>
      </w:pPr>
    </w:p>
    <w:p w14:paraId="0AE76F9E" w14:textId="77777777" w:rsidR="00700F5F" w:rsidRPr="005E33B4" w:rsidRDefault="00700F5F" w:rsidP="00700F5F">
      <w:pPr>
        <w:rPr>
          <w:szCs w:val="22"/>
        </w:rPr>
      </w:pPr>
      <w:r w:rsidRPr="005E33B4">
        <w:rPr>
          <w:szCs w:val="22"/>
        </w:rPr>
        <w:t>Jan POEPPEL (Mr.), Counsellor, Permanent Mission, Geneva</w:t>
      </w:r>
    </w:p>
    <w:p w14:paraId="6BB1C57B" w14:textId="77777777" w:rsidR="00700F5F" w:rsidRPr="005E33B4" w:rsidRDefault="00700F5F" w:rsidP="00700F5F">
      <w:pPr>
        <w:rPr>
          <w:szCs w:val="22"/>
        </w:rPr>
      </w:pPr>
    </w:p>
    <w:p w14:paraId="1DF1EBA8" w14:textId="77777777" w:rsidR="00700F5F" w:rsidRPr="005E33B4" w:rsidRDefault="00700F5F" w:rsidP="00700F5F">
      <w:pPr>
        <w:rPr>
          <w:szCs w:val="22"/>
        </w:rPr>
      </w:pPr>
    </w:p>
    <w:p w14:paraId="64EA5C21" w14:textId="77777777" w:rsidR="00700F5F" w:rsidRDefault="00700F5F" w:rsidP="00700F5F">
      <w:pPr>
        <w:rPr>
          <w:szCs w:val="22"/>
          <w:u w:val="single"/>
        </w:rPr>
        <w:sectPr w:rsidR="00700F5F" w:rsidSect="002D1794">
          <w:headerReference w:type="first" r:id="rId11"/>
          <w:endnotePr>
            <w:numFmt w:val="decimal"/>
          </w:endnotePr>
          <w:pgSz w:w="11907" w:h="16840" w:code="9"/>
          <w:pgMar w:top="567" w:right="1134" w:bottom="1418" w:left="1418" w:header="510" w:footer="1021" w:gutter="0"/>
          <w:cols w:space="720"/>
          <w:titlePg/>
          <w:docGrid w:linePitch="299"/>
        </w:sectPr>
      </w:pPr>
    </w:p>
    <w:p w14:paraId="0DDD3E80" w14:textId="77777777" w:rsidR="00700F5F" w:rsidRPr="005E33B4" w:rsidRDefault="00700F5F" w:rsidP="00700F5F">
      <w:pPr>
        <w:rPr>
          <w:szCs w:val="22"/>
          <w:u w:val="single"/>
        </w:rPr>
      </w:pPr>
      <w:r w:rsidRPr="005E33B4">
        <w:rPr>
          <w:szCs w:val="22"/>
          <w:u w:val="single"/>
        </w:rPr>
        <w:t>ARABIE SAOUDITE/SAUDI ARABIA</w:t>
      </w:r>
    </w:p>
    <w:p w14:paraId="7BB3662D" w14:textId="77777777" w:rsidR="00700F5F" w:rsidRPr="005E33B4" w:rsidRDefault="00700F5F" w:rsidP="00700F5F">
      <w:pPr>
        <w:rPr>
          <w:szCs w:val="22"/>
        </w:rPr>
      </w:pPr>
    </w:p>
    <w:p w14:paraId="2C63B699" w14:textId="77777777" w:rsidR="00700F5F" w:rsidRPr="005E33B4" w:rsidRDefault="00700F5F" w:rsidP="00700F5F">
      <w:pPr>
        <w:rPr>
          <w:szCs w:val="22"/>
        </w:rPr>
      </w:pPr>
      <w:r w:rsidRPr="005E33B4">
        <w:rPr>
          <w:szCs w:val="22"/>
        </w:rPr>
        <w:t>Muteb ALDOSARI (Mr.), Director, Examination Department, Examination Directorate, Saudi Patent Office (SPO), King Abdulaziz City for Science and Technology (KACST), Riyadh</w:t>
      </w:r>
    </w:p>
    <w:p w14:paraId="0860D4F1" w14:textId="77777777" w:rsidR="00700F5F" w:rsidRPr="005E33B4" w:rsidRDefault="00700F5F" w:rsidP="00700F5F">
      <w:pPr>
        <w:rPr>
          <w:szCs w:val="22"/>
        </w:rPr>
      </w:pPr>
    </w:p>
    <w:p w14:paraId="05D5CE5D" w14:textId="77777777" w:rsidR="00700F5F" w:rsidRPr="005E33B4" w:rsidRDefault="00700F5F" w:rsidP="00700F5F">
      <w:pPr>
        <w:rPr>
          <w:szCs w:val="22"/>
        </w:rPr>
      </w:pPr>
      <w:r w:rsidRPr="005E33B4">
        <w:rPr>
          <w:szCs w:val="22"/>
        </w:rPr>
        <w:t>Abdulkader BAWAZIR (Mr.), Advisor, Copyright Department, Ministry of Media, Jeddah</w:t>
      </w:r>
    </w:p>
    <w:p w14:paraId="765A6AB9" w14:textId="77777777" w:rsidR="00700F5F" w:rsidRPr="005E33B4" w:rsidRDefault="00700F5F" w:rsidP="00700F5F">
      <w:pPr>
        <w:rPr>
          <w:szCs w:val="22"/>
          <w:u w:val="single"/>
        </w:rPr>
      </w:pPr>
    </w:p>
    <w:p w14:paraId="05BD2A1B" w14:textId="77777777" w:rsidR="00700F5F" w:rsidRDefault="00700F5F" w:rsidP="00700F5F">
      <w:pPr>
        <w:rPr>
          <w:szCs w:val="22"/>
          <w:u w:val="single"/>
        </w:rPr>
      </w:pPr>
    </w:p>
    <w:p w14:paraId="4504FAB1" w14:textId="77777777" w:rsidR="00700F5F" w:rsidRPr="00B4484B" w:rsidRDefault="00700F5F" w:rsidP="00700F5F">
      <w:pPr>
        <w:rPr>
          <w:szCs w:val="22"/>
          <w:u w:val="single"/>
          <w:lang w:val="es-ES_tradnl"/>
        </w:rPr>
      </w:pPr>
      <w:r w:rsidRPr="00B4484B">
        <w:rPr>
          <w:szCs w:val="22"/>
          <w:u w:val="single"/>
          <w:lang w:val="es-ES_tradnl"/>
        </w:rPr>
        <w:t>ARGENTINE/ARGENTINA</w:t>
      </w:r>
    </w:p>
    <w:p w14:paraId="6B122A92" w14:textId="77777777" w:rsidR="00700F5F" w:rsidRPr="00B4484B" w:rsidRDefault="00700F5F" w:rsidP="00700F5F">
      <w:pPr>
        <w:rPr>
          <w:szCs w:val="22"/>
          <w:u w:val="single"/>
          <w:lang w:val="es-ES_tradnl"/>
        </w:rPr>
      </w:pPr>
    </w:p>
    <w:p w14:paraId="32F80DD0" w14:textId="77777777" w:rsidR="00700F5F" w:rsidRPr="005E33B4" w:rsidRDefault="00700F5F" w:rsidP="00700F5F">
      <w:pPr>
        <w:rPr>
          <w:szCs w:val="22"/>
          <w:lang w:val="es-ES"/>
        </w:rPr>
      </w:pPr>
      <w:r w:rsidRPr="005E33B4">
        <w:rPr>
          <w:szCs w:val="22"/>
          <w:lang w:val="es-ES"/>
        </w:rPr>
        <w:t>María Inés RODRÍGUEZ (Sra.), Ministra, Misión Permanente, Ginebra</w:t>
      </w:r>
    </w:p>
    <w:p w14:paraId="7136B841" w14:textId="77777777" w:rsidR="00700F5F" w:rsidRPr="005E33B4" w:rsidRDefault="00700F5F" w:rsidP="00700F5F">
      <w:pPr>
        <w:rPr>
          <w:szCs w:val="22"/>
          <w:lang w:val="es-ES"/>
        </w:rPr>
      </w:pPr>
    </w:p>
    <w:p w14:paraId="5B4791B1" w14:textId="77777777" w:rsidR="00700F5F" w:rsidRPr="005E33B4" w:rsidRDefault="00700F5F" w:rsidP="00700F5F">
      <w:pPr>
        <w:rPr>
          <w:szCs w:val="22"/>
          <w:lang w:val="es-ES"/>
        </w:rPr>
      </w:pPr>
    </w:p>
    <w:p w14:paraId="63AD2BB5" w14:textId="77777777" w:rsidR="00700F5F" w:rsidRPr="005E33B4" w:rsidRDefault="00700F5F" w:rsidP="00700F5F">
      <w:pPr>
        <w:rPr>
          <w:szCs w:val="22"/>
          <w:u w:val="single"/>
        </w:rPr>
      </w:pPr>
      <w:r w:rsidRPr="005E33B4">
        <w:rPr>
          <w:szCs w:val="22"/>
          <w:u w:val="single"/>
        </w:rPr>
        <w:t>AUSTRALIE/AUSTRALIA</w:t>
      </w:r>
    </w:p>
    <w:p w14:paraId="0572BAFD" w14:textId="77777777" w:rsidR="00700F5F" w:rsidRPr="005E33B4" w:rsidRDefault="00700F5F" w:rsidP="00700F5F">
      <w:pPr>
        <w:rPr>
          <w:szCs w:val="22"/>
          <w:u w:val="single"/>
        </w:rPr>
      </w:pPr>
    </w:p>
    <w:p w14:paraId="1D7C3588" w14:textId="77777777" w:rsidR="00700F5F" w:rsidRPr="005E33B4" w:rsidRDefault="00700F5F" w:rsidP="00700F5F">
      <w:pPr>
        <w:rPr>
          <w:szCs w:val="22"/>
        </w:rPr>
      </w:pPr>
      <w:r w:rsidRPr="005E33B4">
        <w:rPr>
          <w:szCs w:val="22"/>
        </w:rPr>
        <w:t>Martin DEVLIN (Mr.), Assistant Director, International Policy and Cooperation, IP Australia, Melbourne</w:t>
      </w:r>
    </w:p>
    <w:p w14:paraId="411E7008" w14:textId="77777777" w:rsidR="00700F5F" w:rsidRPr="005E33B4" w:rsidRDefault="00700F5F" w:rsidP="00700F5F">
      <w:pPr>
        <w:rPr>
          <w:szCs w:val="22"/>
          <w:lang w:val="fr-FR"/>
        </w:rPr>
      </w:pPr>
      <w:r w:rsidRPr="005E33B4">
        <w:rPr>
          <w:szCs w:val="22"/>
          <w:u w:val="single"/>
          <w:lang w:val="fr-FR"/>
        </w:rPr>
        <w:t xml:space="preserve">martin.devlin@ipaustralia.gov.au </w:t>
      </w:r>
    </w:p>
    <w:p w14:paraId="47BCC3A3" w14:textId="77777777" w:rsidR="00700F5F" w:rsidRPr="005E33B4" w:rsidRDefault="00700F5F" w:rsidP="00700F5F">
      <w:pPr>
        <w:rPr>
          <w:szCs w:val="22"/>
          <w:lang w:val="fr-FR"/>
        </w:rPr>
      </w:pPr>
    </w:p>
    <w:p w14:paraId="2FAA3129" w14:textId="77777777" w:rsidR="00700F5F" w:rsidRPr="005E33B4" w:rsidRDefault="00700F5F" w:rsidP="00700F5F">
      <w:pPr>
        <w:rPr>
          <w:szCs w:val="22"/>
          <w:lang w:val="fr-FR"/>
        </w:rPr>
      </w:pPr>
    </w:p>
    <w:p w14:paraId="2F2CCFC8" w14:textId="77777777" w:rsidR="00700F5F" w:rsidRPr="005E33B4" w:rsidRDefault="00700F5F" w:rsidP="00700F5F">
      <w:pPr>
        <w:rPr>
          <w:szCs w:val="22"/>
          <w:u w:val="single"/>
          <w:lang w:val="fr-FR"/>
        </w:rPr>
      </w:pPr>
      <w:r w:rsidRPr="005E33B4">
        <w:rPr>
          <w:szCs w:val="22"/>
          <w:u w:val="single"/>
          <w:lang w:val="fr-FR"/>
        </w:rPr>
        <w:t>AUTRICHE/AUSTRIA</w:t>
      </w:r>
    </w:p>
    <w:p w14:paraId="652BF5FC" w14:textId="77777777" w:rsidR="00700F5F" w:rsidRPr="005E33B4" w:rsidRDefault="00700F5F" w:rsidP="00700F5F">
      <w:pPr>
        <w:rPr>
          <w:szCs w:val="22"/>
          <w:u w:val="single"/>
          <w:lang w:val="fr-FR"/>
        </w:rPr>
      </w:pPr>
    </w:p>
    <w:p w14:paraId="6288A594" w14:textId="77777777" w:rsidR="00700F5F" w:rsidRPr="005E33B4" w:rsidRDefault="00700F5F" w:rsidP="00700F5F">
      <w:pPr>
        <w:rPr>
          <w:szCs w:val="22"/>
        </w:rPr>
      </w:pPr>
      <w:r w:rsidRPr="005E33B4">
        <w:rPr>
          <w:szCs w:val="22"/>
        </w:rPr>
        <w:t>Johannes WERNER (Mr.), Head, International Relations Department, Austrian Patent Office, Vienna</w:t>
      </w:r>
    </w:p>
    <w:p w14:paraId="2F450139" w14:textId="77777777" w:rsidR="00700F5F" w:rsidRPr="005E33B4" w:rsidRDefault="00700F5F" w:rsidP="00700F5F">
      <w:pPr>
        <w:rPr>
          <w:szCs w:val="22"/>
        </w:rPr>
      </w:pPr>
    </w:p>
    <w:p w14:paraId="054CB51D" w14:textId="77777777" w:rsidR="00700F5F" w:rsidRPr="005E33B4" w:rsidRDefault="00700F5F" w:rsidP="00700F5F">
      <w:pPr>
        <w:rPr>
          <w:szCs w:val="22"/>
        </w:rPr>
      </w:pPr>
      <w:r w:rsidRPr="005E33B4">
        <w:rPr>
          <w:szCs w:val="22"/>
        </w:rPr>
        <w:t>Beatrice BLUEMEL (Ms.), Adviser, Civil Law Department, Copyright Unit, Federal Ministry of Constitutional Affairs, Reforms, Deregulation and Justice, Vienna</w:t>
      </w:r>
    </w:p>
    <w:p w14:paraId="6ACCBEFF" w14:textId="092A62C6" w:rsidR="00700F5F" w:rsidRPr="00B4484B" w:rsidRDefault="00C92FF5" w:rsidP="00700F5F">
      <w:pPr>
        <w:rPr>
          <w:szCs w:val="22"/>
          <w:lang w:val="pt-PT"/>
        </w:rPr>
      </w:pPr>
      <w:hyperlink r:id="rId12" w:history="1">
        <w:r w:rsidR="00700F5F" w:rsidRPr="00B4484B">
          <w:rPr>
            <w:szCs w:val="22"/>
            <w:u w:val="single"/>
            <w:lang w:val="pt-PT"/>
          </w:rPr>
          <w:t>beatrice.bluemel@bmvrdj.gv.at</w:t>
        </w:r>
      </w:hyperlink>
      <w:r w:rsidR="00700F5F" w:rsidRPr="00B4484B">
        <w:rPr>
          <w:szCs w:val="22"/>
          <w:lang w:val="pt-PT"/>
        </w:rPr>
        <w:t xml:space="preserve"> </w:t>
      </w:r>
    </w:p>
    <w:p w14:paraId="4BC835F2" w14:textId="77777777" w:rsidR="00700F5F" w:rsidRPr="00B4484B" w:rsidRDefault="00700F5F" w:rsidP="00700F5F">
      <w:pPr>
        <w:rPr>
          <w:szCs w:val="22"/>
          <w:lang w:val="pt-PT"/>
        </w:rPr>
      </w:pPr>
    </w:p>
    <w:p w14:paraId="5ACA61C0" w14:textId="77777777" w:rsidR="00700F5F" w:rsidRPr="00B4484B" w:rsidRDefault="00700F5F" w:rsidP="00700F5F">
      <w:pPr>
        <w:rPr>
          <w:szCs w:val="22"/>
          <w:lang w:val="pt-PT"/>
        </w:rPr>
      </w:pPr>
    </w:p>
    <w:p w14:paraId="2114DE9D" w14:textId="77777777" w:rsidR="00700F5F" w:rsidRPr="00B4484B" w:rsidRDefault="00700F5F" w:rsidP="00700F5F">
      <w:pPr>
        <w:rPr>
          <w:szCs w:val="22"/>
          <w:u w:val="single"/>
          <w:lang w:val="pt-PT"/>
        </w:rPr>
      </w:pPr>
      <w:r w:rsidRPr="00B4484B">
        <w:rPr>
          <w:szCs w:val="22"/>
          <w:u w:val="single"/>
          <w:lang w:val="pt-PT"/>
        </w:rPr>
        <w:t>BÉLARUS/BELARUS</w:t>
      </w:r>
    </w:p>
    <w:p w14:paraId="38ACFB09" w14:textId="77777777" w:rsidR="00700F5F" w:rsidRPr="00B4484B" w:rsidRDefault="00700F5F" w:rsidP="00700F5F">
      <w:pPr>
        <w:rPr>
          <w:szCs w:val="22"/>
          <w:lang w:val="pt-PT"/>
        </w:rPr>
      </w:pPr>
    </w:p>
    <w:p w14:paraId="5F27657B" w14:textId="77777777" w:rsidR="00700F5F" w:rsidRPr="005E33B4" w:rsidRDefault="00700F5F" w:rsidP="00700F5F">
      <w:pPr>
        <w:rPr>
          <w:szCs w:val="22"/>
        </w:rPr>
      </w:pPr>
      <w:r w:rsidRPr="005E33B4">
        <w:rPr>
          <w:szCs w:val="22"/>
        </w:rPr>
        <w:t>Arthur AKHRAMENKA (Mr.), Head, International Cooperation Division, National Center of Intellectual Property (NCIP), Minsk</w:t>
      </w:r>
    </w:p>
    <w:p w14:paraId="056CF807" w14:textId="77777777" w:rsidR="00700F5F" w:rsidRPr="00D43796" w:rsidRDefault="00700F5F" w:rsidP="00700F5F">
      <w:pPr>
        <w:rPr>
          <w:szCs w:val="22"/>
          <w:lang w:val="fr-FR"/>
        </w:rPr>
      </w:pPr>
      <w:r w:rsidRPr="00D43796">
        <w:rPr>
          <w:szCs w:val="22"/>
          <w:u w:val="single"/>
          <w:lang w:val="fr-FR"/>
        </w:rPr>
        <w:t xml:space="preserve">icd@belgospatent.by </w:t>
      </w:r>
    </w:p>
    <w:p w14:paraId="4073DDF0" w14:textId="77777777" w:rsidR="00700F5F" w:rsidRPr="00D43796" w:rsidRDefault="00700F5F" w:rsidP="00700F5F">
      <w:pPr>
        <w:rPr>
          <w:szCs w:val="22"/>
          <w:lang w:val="fr-FR"/>
        </w:rPr>
      </w:pPr>
    </w:p>
    <w:p w14:paraId="38161F46" w14:textId="77777777" w:rsidR="00700F5F" w:rsidRPr="00D43796" w:rsidRDefault="00700F5F" w:rsidP="00700F5F">
      <w:pPr>
        <w:rPr>
          <w:szCs w:val="22"/>
          <w:lang w:val="fr-FR"/>
        </w:rPr>
      </w:pPr>
    </w:p>
    <w:p w14:paraId="43BA8729" w14:textId="77777777" w:rsidR="00700F5F" w:rsidRPr="00D43796" w:rsidRDefault="00700F5F" w:rsidP="00700F5F">
      <w:pPr>
        <w:rPr>
          <w:szCs w:val="22"/>
          <w:u w:val="single"/>
          <w:lang w:val="fr-FR"/>
        </w:rPr>
      </w:pPr>
      <w:r w:rsidRPr="00D43796">
        <w:rPr>
          <w:szCs w:val="22"/>
          <w:u w:val="single"/>
          <w:lang w:val="fr-FR"/>
        </w:rPr>
        <w:t>BÉNIN/BENIN</w:t>
      </w:r>
    </w:p>
    <w:p w14:paraId="65E01BB7" w14:textId="77777777" w:rsidR="00700F5F" w:rsidRPr="00D43796" w:rsidRDefault="00700F5F" w:rsidP="00700F5F">
      <w:pPr>
        <w:rPr>
          <w:szCs w:val="22"/>
          <w:u w:val="single"/>
          <w:lang w:val="fr-FR"/>
        </w:rPr>
      </w:pPr>
    </w:p>
    <w:p w14:paraId="619423EE" w14:textId="77777777" w:rsidR="00700F5F" w:rsidRPr="005E33B4" w:rsidRDefault="00700F5F" w:rsidP="00700F5F">
      <w:pPr>
        <w:rPr>
          <w:szCs w:val="22"/>
          <w:lang w:val="fr-FR"/>
        </w:rPr>
      </w:pPr>
      <w:r w:rsidRPr="005E33B4">
        <w:rPr>
          <w:szCs w:val="22"/>
          <w:lang w:val="fr-FR"/>
        </w:rPr>
        <w:t>Chite Flavien AHOVE (M.), conseiller, Mission permanente, Genève</w:t>
      </w:r>
    </w:p>
    <w:p w14:paraId="0B33433F" w14:textId="77777777" w:rsidR="00700F5F" w:rsidRPr="005E33B4" w:rsidRDefault="00700F5F" w:rsidP="00700F5F">
      <w:pPr>
        <w:rPr>
          <w:szCs w:val="22"/>
          <w:lang w:val="fr-FR"/>
        </w:rPr>
      </w:pPr>
    </w:p>
    <w:p w14:paraId="48A77CF0" w14:textId="77777777" w:rsidR="00700F5F" w:rsidRPr="005E33B4" w:rsidRDefault="00700F5F" w:rsidP="00700F5F">
      <w:pPr>
        <w:rPr>
          <w:szCs w:val="22"/>
          <w:lang w:val="fr-FR"/>
        </w:rPr>
      </w:pPr>
    </w:p>
    <w:p w14:paraId="5C70CDBD" w14:textId="77777777" w:rsidR="00700F5F" w:rsidRPr="00B4484B" w:rsidRDefault="00700F5F" w:rsidP="00700F5F">
      <w:pPr>
        <w:rPr>
          <w:szCs w:val="22"/>
          <w:u w:val="single"/>
          <w:lang w:val="fr-FR"/>
        </w:rPr>
      </w:pPr>
      <w:r w:rsidRPr="00B4484B">
        <w:rPr>
          <w:szCs w:val="22"/>
          <w:u w:val="single"/>
          <w:lang w:val="fr-FR"/>
        </w:rPr>
        <w:t xml:space="preserve">BOLIVIE (ÉTAT PLURINATIONAL </w:t>
      </w:r>
      <w:proofErr w:type="gramStart"/>
      <w:r w:rsidRPr="00B4484B">
        <w:rPr>
          <w:szCs w:val="22"/>
          <w:u w:val="single"/>
          <w:lang w:val="fr-FR"/>
        </w:rPr>
        <w:t>DE)/</w:t>
      </w:r>
      <w:proofErr w:type="gramEnd"/>
      <w:r w:rsidRPr="00B4484B">
        <w:rPr>
          <w:szCs w:val="22"/>
          <w:u w:val="single"/>
          <w:lang w:val="fr-FR"/>
        </w:rPr>
        <w:t>BOLIVIA (PLURINATIONAL STATE OF)</w:t>
      </w:r>
    </w:p>
    <w:p w14:paraId="6E91C198" w14:textId="77777777" w:rsidR="00700F5F" w:rsidRPr="00B4484B" w:rsidRDefault="00700F5F" w:rsidP="00700F5F">
      <w:pPr>
        <w:rPr>
          <w:szCs w:val="22"/>
          <w:u w:val="single"/>
          <w:lang w:val="fr-FR"/>
        </w:rPr>
      </w:pPr>
    </w:p>
    <w:p w14:paraId="68BCE0AC" w14:textId="77777777" w:rsidR="00700F5F" w:rsidRPr="00B4484B" w:rsidRDefault="00700F5F" w:rsidP="00700F5F">
      <w:pPr>
        <w:rPr>
          <w:szCs w:val="22"/>
          <w:lang w:val="fr-FR"/>
        </w:rPr>
      </w:pPr>
      <w:r w:rsidRPr="00B4484B">
        <w:rPr>
          <w:szCs w:val="22"/>
          <w:lang w:val="fr-FR"/>
        </w:rPr>
        <w:t>Ruddy José FLORES MONTERREY (Sr.), Ministro Consejero, Representante Permanente Alterno, Misión Permanente, Ginebra</w:t>
      </w:r>
    </w:p>
    <w:p w14:paraId="31041B73" w14:textId="77777777" w:rsidR="00700F5F" w:rsidRPr="00B4484B" w:rsidRDefault="00700F5F" w:rsidP="00700F5F">
      <w:pPr>
        <w:rPr>
          <w:szCs w:val="22"/>
          <w:lang w:val="fr-FR"/>
        </w:rPr>
      </w:pPr>
    </w:p>
    <w:p w14:paraId="059DD303" w14:textId="77777777" w:rsidR="00700F5F" w:rsidRPr="00B4484B" w:rsidRDefault="00700F5F" w:rsidP="00700F5F">
      <w:pPr>
        <w:rPr>
          <w:szCs w:val="22"/>
          <w:lang w:val="fr-FR"/>
        </w:rPr>
      </w:pPr>
      <w:r w:rsidRPr="00B4484B">
        <w:rPr>
          <w:szCs w:val="22"/>
          <w:lang w:val="fr-FR"/>
        </w:rPr>
        <w:t>Juan Álvaro RAZNATOVIC CRUZ (Sr.), Jefe, Unidad de Derecho Económico Internacional, Ministerio de Relaciones Exteriores, La Paz</w:t>
      </w:r>
    </w:p>
    <w:p w14:paraId="12B4D177" w14:textId="77777777" w:rsidR="00700F5F" w:rsidRPr="00B4484B" w:rsidRDefault="00700F5F" w:rsidP="00700F5F">
      <w:pPr>
        <w:rPr>
          <w:szCs w:val="22"/>
          <w:lang w:val="fr-FR"/>
        </w:rPr>
      </w:pPr>
      <w:r w:rsidRPr="00B4484B">
        <w:rPr>
          <w:szCs w:val="22"/>
          <w:u w:val="single"/>
          <w:lang w:val="fr-FR"/>
        </w:rPr>
        <w:t xml:space="preserve">alvaro.raznatovic@gmail.com </w:t>
      </w:r>
    </w:p>
    <w:p w14:paraId="3DD47EA0" w14:textId="77777777" w:rsidR="00700F5F" w:rsidRPr="00B4484B" w:rsidRDefault="00700F5F" w:rsidP="00700F5F">
      <w:pPr>
        <w:rPr>
          <w:szCs w:val="22"/>
          <w:lang w:val="fr-FR"/>
        </w:rPr>
      </w:pPr>
    </w:p>
    <w:p w14:paraId="1C0A830A" w14:textId="77777777" w:rsidR="00700F5F" w:rsidRPr="00B4484B" w:rsidRDefault="00700F5F" w:rsidP="00700F5F">
      <w:pPr>
        <w:rPr>
          <w:szCs w:val="22"/>
          <w:lang w:val="fr-FR"/>
        </w:rPr>
      </w:pPr>
      <w:r w:rsidRPr="00B4484B">
        <w:rPr>
          <w:szCs w:val="22"/>
          <w:lang w:val="fr-FR"/>
        </w:rPr>
        <w:t>Fernando Bruno ESCOBAR PACHECO (Sr.), Primer Secretario, Misión Permanente, Ginebra</w:t>
      </w:r>
    </w:p>
    <w:p w14:paraId="5A51D1FA" w14:textId="77777777" w:rsidR="00700F5F" w:rsidRPr="00B4484B" w:rsidRDefault="00700F5F" w:rsidP="00700F5F">
      <w:pPr>
        <w:rPr>
          <w:szCs w:val="22"/>
          <w:lang w:val="fr-FR"/>
        </w:rPr>
      </w:pPr>
      <w:r w:rsidRPr="00B4484B">
        <w:rPr>
          <w:szCs w:val="22"/>
          <w:u w:val="single"/>
          <w:lang w:val="fr-FR"/>
        </w:rPr>
        <w:t xml:space="preserve">fernandoescobarp@gmail.com </w:t>
      </w:r>
    </w:p>
    <w:p w14:paraId="0FF13845" w14:textId="77777777" w:rsidR="00700F5F" w:rsidRPr="00B4484B" w:rsidRDefault="00700F5F" w:rsidP="00700F5F">
      <w:pPr>
        <w:rPr>
          <w:szCs w:val="22"/>
          <w:lang w:val="fr-FR"/>
        </w:rPr>
      </w:pPr>
    </w:p>
    <w:p w14:paraId="34085761" w14:textId="77777777" w:rsidR="00700F5F" w:rsidRPr="00B4484B" w:rsidRDefault="00700F5F" w:rsidP="00700F5F">
      <w:pPr>
        <w:rPr>
          <w:lang w:val="fr-FR"/>
        </w:rPr>
      </w:pPr>
    </w:p>
    <w:p w14:paraId="3F0CF370" w14:textId="77777777" w:rsidR="00700F5F" w:rsidRPr="00B4484B" w:rsidRDefault="00700F5F" w:rsidP="00700F5F">
      <w:pPr>
        <w:rPr>
          <w:szCs w:val="22"/>
          <w:u w:val="single"/>
          <w:lang w:val="fr-FR"/>
        </w:rPr>
      </w:pPr>
      <w:r w:rsidRPr="00B4484B">
        <w:rPr>
          <w:szCs w:val="22"/>
          <w:u w:val="single"/>
          <w:lang w:val="fr-FR"/>
        </w:rPr>
        <w:t>BOSNIE-HERZÉGOVINE/BOSNIA AND HERZEGOVINA</w:t>
      </w:r>
    </w:p>
    <w:p w14:paraId="6EE3E94D" w14:textId="77777777" w:rsidR="00700F5F" w:rsidRPr="00B4484B" w:rsidRDefault="00700F5F" w:rsidP="00700F5F">
      <w:pPr>
        <w:rPr>
          <w:szCs w:val="22"/>
          <w:u w:val="single"/>
          <w:lang w:val="fr-FR"/>
        </w:rPr>
      </w:pPr>
    </w:p>
    <w:p w14:paraId="387A121B" w14:textId="77777777" w:rsidR="00700F5F" w:rsidRPr="00B4484B" w:rsidRDefault="00700F5F" w:rsidP="00700F5F">
      <w:pPr>
        <w:rPr>
          <w:szCs w:val="22"/>
          <w:lang w:val="fr-FR"/>
        </w:rPr>
      </w:pPr>
      <w:r w:rsidRPr="00B4484B">
        <w:rPr>
          <w:szCs w:val="22"/>
          <w:lang w:val="fr-FR"/>
        </w:rPr>
        <w:t>Daliborka SOLDO (Ms.), Head, Personnel and General Affairs Service, Institute for Intellectual Property of Bosnia and Herzegovina, Mostar</w:t>
      </w:r>
    </w:p>
    <w:p w14:paraId="3E155546" w14:textId="77777777" w:rsidR="00700F5F" w:rsidRPr="005E33B4" w:rsidRDefault="00700F5F" w:rsidP="00700F5F">
      <w:pPr>
        <w:rPr>
          <w:szCs w:val="22"/>
          <w:lang w:val="fr-FR"/>
        </w:rPr>
      </w:pPr>
      <w:r w:rsidRPr="005E33B4">
        <w:rPr>
          <w:szCs w:val="22"/>
          <w:u w:val="single"/>
          <w:lang w:val="fr-FR"/>
        </w:rPr>
        <w:t xml:space="preserve">d_soldo@ipr.gov.ba </w:t>
      </w:r>
    </w:p>
    <w:p w14:paraId="53753280" w14:textId="77777777" w:rsidR="00700F5F" w:rsidRDefault="00700F5F" w:rsidP="00700F5F">
      <w:pPr>
        <w:rPr>
          <w:szCs w:val="22"/>
          <w:lang w:val="fr-FR"/>
        </w:rPr>
      </w:pPr>
    </w:p>
    <w:p w14:paraId="521F2AB2" w14:textId="77777777" w:rsidR="00700F5F" w:rsidRPr="005E33B4" w:rsidRDefault="00700F5F" w:rsidP="00700F5F">
      <w:pPr>
        <w:rPr>
          <w:szCs w:val="22"/>
          <w:lang w:val="fr-FR"/>
        </w:rPr>
      </w:pPr>
    </w:p>
    <w:p w14:paraId="10B5D279" w14:textId="77777777" w:rsidR="00700F5F" w:rsidRPr="005E33B4" w:rsidRDefault="00700F5F" w:rsidP="00700F5F">
      <w:pPr>
        <w:rPr>
          <w:szCs w:val="22"/>
          <w:u w:val="single"/>
          <w:lang w:val="fr-FR"/>
        </w:rPr>
      </w:pPr>
      <w:r w:rsidRPr="005E33B4">
        <w:rPr>
          <w:szCs w:val="22"/>
          <w:u w:val="single"/>
          <w:lang w:val="fr-FR"/>
        </w:rPr>
        <w:t>BRÉSIL/BRAZIL</w:t>
      </w:r>
    </w:p>
    <w:p w14:paraId="2A581D56" w14:textId="77777777" w:rsidR="00700F5F" w:rsidRPr="005E33B4" w:rsidRDefault="00700F5F" w:rsidP="00700F5F">
      <w:pPr>
        <w:rPr>
          <w:szCs w:val="22"/>
          <w:u w:val="single"/>
          <w:lang w:val="fr-FR"/>
        </w:rPr>
      </w:pPr>
    </w:p>
    <w:p w14:paraId="116A3A9F" w14:textId="77777777" w:rsidR="00700F5F" w:rsidRPr="005E33B4" w:rsidRDefault="00700F5F" w:rsidP="00700F5F">
      <w:pPr>
        <w:rPr>
          <w:szCs w:val="22"/>
        </w:rPr>
      </w:pPr>
      <w:r w:rsidRPr="005E33B4">
        <w:rPr>
          <w:szCs w:val="22"/>
        </w:rPr>
        <w:t>Daniel PINTO (Mr.), Minister, Intellectual Property Division, Ministry of Foreign Relations, Brasilia</w:t>
      </w:r>
    </w:p>
    <w:p w14:paraId="33579917" w14:textId="77777777" w:rsidR="00700F5F" w:rsidRPr="005E33B4" w:rsidRDefault="00700F5F" w:rsidP="00700F5F">
      <w:pPr>
        <w:rPr>
          <w:szCs w:val="22"/>
        </w:rPr>
      </w:pPr>
      <w:r w:rsidRPr="005E33B4">
        <w:rPr>
          <w:szCs w:val="22"/>
          <w:u w:val="single"/>
        </w:rPr>
        <w:t xml:space="preserve">daniel.pinto@itamaraty.gov.br </w:t>
      </w:r>
    </w:p>
    <w:p w14:paraId="4298CB17" w14:textId="77777777" w:rsidR="00700F5F" w:rsidRPr="005E33B4" w:rsidRDefault="00700F5F" w:rsidP="00700F5F">
      <w:pPr>
        <w:rPr>
          <w:szCs w:val="22"/>
        </w:rPr>
      </w:pPr>
    </w:p>
    <w:p w14:paraId="7AB412FC" w14:textId="77777777" w:rsidR="00700F5F" w:rsidRPr="005E33B4" w:rsidRDefault="00700F5F" w:rsidP="00700F5F">
      <w:pPr>
        <w:rPr>
          <w:szCs w:val="22"/>
        </w:rPr>
      </w:pPr>
      <w:r w:rsidRPr="005E33B4">
        <w:rPr>
          <w:szCs w:val="22"/>
        </w:rPr>
        <w:t>Cauê OLIVEIRA FANHA (Mr.), Second Secretary, Permanent Mission to the World Trade Organization (WTO), Geneva</w:t>
      </w:r>
    </w:p>
    <w:p w14:paraId="69494162" w14:textId="77777777" w:rsidR="00700F5F" w:rsidRPr="005E33B4" w:rsidRDefault="00700F5F" w:rsidP="00700F5F">
      <w:pPr>
        <w:rPr>
          <w:szCs w:val="22"/>
        </w:rPr>
      </w:pPr>
    </w:p>
    <w:p w14:paraId="3A5E45E9" w14:textId="77777777" w:rsidR="00700F5F" w:rsidRPr="005E33B4" w:rsidRDefault="00700F5F" w:rsidP="00700F5F">
      <w:pPr>
        <w:rPr>
          <w:szCs w:val="22"/>
        </w:rPr>
      </w:pPr>
    </w:p>
    <w:p w14:paraId="4DACD868" w14:textId="77777777" w:rsidR="00700F5F" w:rsidRPr="005E33B4" w:rsidRDefault="00700F5F" w:rsidP="00700F5F">
      <w:pPr>
        <w:rPr>
          <w:szCs w:val="22"/>
          <w:u w:val="single"/>
        </w:rPr>
      </w:pPr>
      <w:r w:rsidRPr="005E33B4">
        <w:rPr>
          <w:szCs w:val="22"/>
          <w:u w:val="single"/>
        </w:rPr>
        <w:t>BULGARIE/BULGARIA</w:t>
      </w:r>
    </w:p>
    <w:p w14:paraId="7AF6E2AC" w14:textId="77777777" w:rsidR="00700F5F" w:rsidRPr="005E33B4" w:rsidRDefault="00700F5F" w:rsidP="00700F5F">
      <w:pPr>
        <w:rPr>
          <w:szCs w:val="22"/>
          <w:u w:val="single"/>
        </w:rPr>
      </w:pPr>
    </w:p>
    <w:p w14:paraId="6C62D8F7" w14:textId="77777777" w:rsidR="00700F5F" w:rsidRPr="005E33B4" w:rsidRDefault="00700F5F" w:rsidP="00700F5F">
      <w:pPr>
        <w:rPr>
          <w:szCs w:val="22"/>
        </w:rPr>
      </w:pPr>
      <w:r w:rsidRPr="005E33B4">
        <w:rPr>
          <w:szCs w:val="22"/>
        </w:rPr>
        <w:t>Rayko RAYTCHEV (Mr.), Ambassador, Permanent Mission, Geneva</w:t>
      </w:r>
    </w:p>
    <w:p w14:paraId="272A7EEF" w14:textId="77777777" w:rsidR="00700F5F" w:rsidRPr="005E33B4" w:rsidRDefault="00700F5F" w:rsidP="00700F5F">
      <w:pPr>
        <w:rPr>
          <w:szCs w:val="22"/>
        </w:rPr>
      </w:pPr>
    </w:p>
    <w:p w14:paraId="24544C66" w14:textId="77777777" w:rsidR="00700F5F" w:rsidRPr="005E33B4" w:rsidRDefault="00700F5F" w:rsidP="00700F5F">
      <w:pPr>
        <w:rPr>
          <w:szCs w:val="22"/>
        </w:rPr>
      </w:pPr>
      <w:r w:rsidRPr="005E33B4">
        <w:rPr>
          <w:szCs w:val="22"/>
        </w:rPr>
        <w:t>Andriana YONCHEVA (Ms.), First Secretary, Permanent Mission, Geneva</w:t>
      </w:r>
    </w:p>
    <w:p w14:paraId="5103BA06" w14:textId="77777777" w:rsidR="00700F5F" w:rsidRPr="005E33B4" w:rsidRDefault="00700F5F" w:rsidP="00700F5F">
      <w:pPr>
        <w:rPr>
          <w:szCs w:val="22"/>
        </w:rPr>
      </w:pPr>
    </w:p>
    <w:p w14:paraId="17045146" w14:textId="77777777" w:rsidR="00700F5F" w:rsidRPr="005E33B4" w:rsidRDefault="00700F5F" w:rsidP="00700F5F">
      <w:pPr>
        <w:rPr>
          <w:szCs w:val="22"/>
        </w:rPr>
      </w:pPr>
    </w:p>
    <w:p w14:paraId="1BAE9CC9" w14:textId="77777777" w:rsidR="00700F5F" w:rsidRPr="005E33B4" w:rsidRDefault="00700F5F" w:rsidP="00700F5F">
      <w:pPr>
        <w:rPr>
          <w:szCs w:val="22"/>
          <w:u w:val="single"/>
        </w:rPr>
      </w:pPr>
      <w:r w:rsidRPr="005E33B4">
        <w:rPr>
          <w:szCs w:val="22"/>
          <w:u w:val="single"/>
        </w:rPr>
        <w:t>CAMBODGE/CAMBODIA</w:t>
      </w:r>
    </w:p>
    <w:p w14:paraId="14C180E5" w14:textId="77777777" w:rsidR="00700F5F" w:rsidRPr="005E33B4" w:rsidRDefault="00700F5F" w:rsidP="00700F5F">
      <w:pPr>
        <w:rPr>
          <w:szCs w:val="22"/>
          <w:u w:val="single"/>
        </w:rPr>
      </w:pPr>
    </w:p>
    <w:p w14:paraId="5E7A9BAB" w14:textId="77777777" w:rsidR="00700F5F" w:rsidRPr="005E33B4" w:rsidRDefault="00700F5F" w:rsidP="00700F5F">
      <w:pPr>
        <w:rPr>
          <w:szCs w:val="22"/>
        </w:rPr>
      </w:pPr>
      <w:r w:rsidRPr="005E33B4">
        <w:rPr>
          <w:szCs w:val="22"/>
        </w:rPr>
        <w:t>LAO Reasey (Mr.), Deputy Director, Department of Intellectual Property Rights, Ministry of Commerce, Phnom Penh</w:t>
      </w:r>
    </w:p>
    <w:p w14:paraId="20B2DE18" w14:textId="77777777" w:rsidR="00700F5F" w:rsidRPr="005E33B4" w:rsidRDefault="00700F5F" w:rsidP="00700F5F">
      <w:pPr>
        <w:rPr>
          <w:szCs w:val="22"/>
        </w:rPr>
      </w:pPr>
      <w:r w:rsidRPr="005E33B4">
        <w:rPr>
          <w:szCs w:val="22"/>
          <w:u w:val="single"/>
        </w:rPr>
        <w:t xml:space="preserve">reasey_pp34@yahoo.com </w:t>
      </w:r>
    </w:p>
    <w:p w14:paraId="08FEF293" w14:textId="77777777" w:rsidR="00700F5F" w:rsidRPr="005E33B4" w:rsidRDefault="00700F5F" w:rsidP="00700F5F">
      <w:pPr>
        <w:rPr>
          <w:szCs w:val="22"/>
        </w:rPr>
      </w:pPr>
    </w:p>
    <w:p w14:paraId="37AC9931" w14:textId="77777777" w:rsidR="00700F5F" w:rsidRPr="005E33B4" w:rsidRDefault="00700F5F" w:rsidP="00700F5F">
      <w:pPr>
        <w:rPr>
          <w:szCs w:val="22"/>
        </w:rPr>
      </w:pPr>
    </w:p>
    <w:p w14:paraId="737DB195" w14:textId="77777777" w:rsidR="00700F5F" w:rsidRPr="005E33B4" w:rsidRDefault="00700F5F" w:rsidP="00700F5F">
      <w:pPr>
        <w:rPr>
          <w:szCs w:val="22"/>
          <w:u w:val="single"/>
        </w:rPr>
      </w:pPr>
      <w:r w:rsidRPr="005E33B4">
        <w:rPr>
          <w:szCs w:val="22"/>
          <w:u w:val="single"/>
        </w:rPr>
        <w:t>CANADA</w:t>
      </w:r>
    </w:p>
    <w:p w14:paraId="38129797" w14:textId="77777777" w:rsidR="00700F5F" w:rsidRPr="005E33B4" w:rsidRDefault="00700F5F" w:rsidP="00700F5F">
      <w:pPr>
        <w:rPr>
          <w:szCs w:val="22"/>
          <w:u w:val="single"/>
        </w:rPr>
      </w:pPr>
    </w:p>
    <w:p w14:paraId="3C4E5C70" w14:textId="77777777" w:rsidR="00700F5F" w:rsidRPr="005E33B4" w:rsidRDefault="00700F5F" w:rsidP="00700F5F">
      <w:pPr>
        <w:rPr>
          <w:szCs w:val="22"/>
        </w:rPr>
      </w:pPr>
      <w:r w:rsidRPr="005E33B4">
        <w:rPr>
          <w:szCs w:val="22"/>
        </w:rPr>
        <w:t>Sylvie LAROSE (Ms.), Deputy Director, Global Affairs Department, Ottawa</w:t>
      </w:r>
    </w:p>
    <w:p w14:paraId="253D13B3" w14:textId="77777777" w:rsidR="00700F5F" w:rsidRPr="005E33B4" w:rsidRDefault="00700F5F" w:rsidP="00700F5F">
      <w:pPr>
        <w:rPr>
          <w:szCs w:val="22"/>
        </w:rPr>
      </w:pPr>
    </w:p>
    <w:p w14:paraId="332979CB" w14:textId="77777777" w:rsidR="00700F5F" w:rsidRPr="005E33B4" w:rsidRDefault="00700F5F" w:rsidP="00700F5F">
      <w:pPr>
        <w:rPr>
          <w:szCs w:val="22"/>
        </w:rPr>
      </w:pPr>
      <w:r w:rsidRPr="005E33B4">
        <w:rPr>
          <w:szCs w:val="22"/>
        </w:rPr>
        <w:t>Shelley ROWE (Ms.), Senior Project Leader,</w:t>
      </w:r>
      <w:r w:rsidRPr="005E33B4">
        <w:rPr>
          <w:rFonts w:ascii="Times New Roman" w:hAnsi="Times New Roman" w:cs="Times New Roman"/>
          <w:sz w:val="24"/>
        </w:rPr>
        <w:t xml:space="preserve"> </w:t>
      </w:r>
      <w:r w:rsidRPr="005E33B4">
        <w:rPr>
          <w:szCs w:val="22"/>
        </w:rPr>
        <w:t>Marketplace Framework Policy Branch, Innovation, Science and Economic Development, Ottawa</w:t>
      </w:r>
    </w:p>
    <w:p w14:paraId="59322A53" w14:textId="77777777" w:rsidR="00700F5F" w:rsidRPr="005E33B4" w:rsidRDefault="00700F5F" w:rsidP="00700F5F">
      <w:pPr>
        <w:rPr>
          <w:szCs w:val="22"/>
        </w:rPr>
      </w:pPr>
    </w:p>
    <w:p w14:paraId="748E9A3A" w14:textId="77777777" w:rsidR="00700F5F" w:rsidRPr="005E33B4" w:rsidRDefault="00700F5F" w:rsidP="00700F5F">
      <w:pPr>
        <w:rPr>
          <w:szCs w:val="22"/>
        </w:rPr>
      </w:pPr>
      <w:r w:rsidRPr="005E33B4">
        <w:rPr>
          <w:szCs w:val="22"/>
        </w:rPr>
        <w:t>Veronique BASTIEN (Ms.), Manager, Creative Marketplace and Innovation, Canadian Heritage, Gatineau</w:t>
      </w:r>
    </w:p>
    <w:p w14:paraId="1DBF8860" w14:textId="77777777" w:rsidR="00700F5F" w:rsidRPr="005E33B4" w:rsidRDefault="00700F5F" w:rsidP="00700F5F">
      <w:pPr>
        <w:rPr>
          <w:szCs w:val="22"/>
        </w:rPr>
      </w:pPr>
    </w:p>
    <w:p w14:paraId="57DF9487" w14:textId="77777777" w:rsidR="00700F5F" w:rsidRPr="00B4484B" w:rsidRDefault="00700F5F" w:rsidP="00700F5F">
      <w:pPr>
        <w:rPr>
          <w:szCs w:val="22"/>
        </w:rPr>
      </w:pPr>
      <w:r w:rsidRPr="00B4484B">
        <w:rPr>
          <w:szCs w:val="22"/>
        </w:rPr>
        <w:t xml:space="preserve">Frédérique DELAPRÉE (Ms.), First Secretary, </w:t>
      </w:r>
      <w:r w:rsidRPr="005E33B4">
        <w:rPr>
          <w:szCs w:val="22"/>
        </w:rPr>
        <w:t>Permanent</w:t>
      </w:r>
      <w:r w:rsidRPr="00B4484B">
        <w:rPr>
          <w:szCs w:val="22"/>
        </w:rPr>
        <w:t xml:space="preserve"> Mission, Geneva</w:t>
      </w:r>
    </w:p>
    <w:p w14:paraId="3751EE16" w14:textId="77777777" w:rsidR="00700F5F" w:rsidRPr="00B4484B" w:rsidRDefault="00700F5F" w:rsidP="00700F5F">
      <w:pPr>
        <w:rPr>
          <w:szCs w:val="22"/>
        </w:rPr>
      </w:pPr>
    </w:p>
    <w:p w14:paraId="5D27A32C" w14:textId="77777777" w:rsidR="00700F5F" w:rsidRPr="005E33B4" w:rsidRDefault="00700F5F" w:rsidP="00700F5F">
      <w:pPr>
        <w:rPr>
          <w:szCs w:val="22"/>
        </w:rPr>
      </w:pPr>
      <w:r w:rsidRPr="005E33B4">
        <w:rPr>
          <w:szCs w:val="22"/>
        </w:rPr>
        <w:t>Nicolas LESIEUR (Mr.), First Secretary, Permanent Mission, Geneva</w:t>
      </w:r>
    </w:p>
    <w:p w14:paraId="54ABBF60" w14:textId="77777777" w:rsidR="00700F5F" w:rsidRPr="005E33B4" w:rsidRDefault="00700F5F" w:rsidP="00700F5F">
      <w:pPr>
        <w:rPr>
          <w:szCs w:val="22"/>
          <w:u w:val="single"/>
        </w:rPr>
      </w:pPr>
    </w:p>
    <w:p w14:paraId="5BD9B165" w14:textId="77777777" w:rsidR="00700F5F" w:rsidRPr="005E33B4" w:rsidRDefault="00700F5F" w:rsidP="00700F5F">
      <w:pPr>
        <w:rPr>
          <w:szCs w:val="22"/>
          <w:u w:val="single"/>
        </w:rPr>
      </w:pPr>
    </w:p>
    <w:p w14:paraId="497762A2" w14:textId="77777777" w:rsidR="00700F5F" w:rsidRPr="005E33B4" w:rsidRDefault="00700F5F" w:rsidP="00700F5F">
      <w:pPr>
        <w:rPr>
          <w:szCs w:val="22"/>
          <w:u w:val="single"/>
          <w:lang w:val="es-ES"/>
        </w:rPr>
      </w:pPr>
      <w:r w:rsidRPr="005E33B4">
        <w:rPr>
          <w:szCs w:val="22"/>
          <w:u w:val="single"/>
          <w:lang w:val="es-ES"/>
        </w:rPr>
        <w:t>CHILI/CHILE</w:t>
      </w:r>
    </w:p>
    <w:p w14:paraId="040FACC2" w14:textId="77777777" w:rsidR="00700F5F" w:rsidRPr="005E33B4" w:rsidRDefault="00700F5F" w:rsidP="00700F5F">
      <w:pPr>
        <w:rPr>
          <w:szCs w:val="22"/>
          <w:u w:val="single"/>
          <w:lang w:val="es-ES"/>
        </w:rPr>
      </w:pPr>
    </w:p>
    <w:p w14:paraId="68634206" w14:textId="77777777" w:rsidR="00700F5F" w:rsidRPr="005E33B4" w:rsidRDefault="00700F5F" w:rsidP="00700F5F">
      <w:pPr>
        <w:rPr>
          <w:szCs w:val="22"/>
          <w:lang w:val="es-ES"/>
        </w:rPr>
      </w:pPr>
      <w:r w:rsidRPr="005E33B4">
        <w:rPr>
          <w:szCs w:val="22"/>
          <w:lang w:val="es-ES"/>
        </w:rPr>
        <w:t>Pablo LATORRE TALLARD (Sr.), Asesor Jurídico, Departamento de Fomento de la Cultura y las Artes,</w:t>
      </w:r>
      <w:r w:rsidRPr="005E33B4">
        <w:rPr>
          <w:lang w:val="es-ES"/>
        </w:rPr>
        <w:t xml:space="preserve"> </w:t>
      </w:r>
      <w:r w:rsidRPr="005E33B4">
        <w:rPr>
          <w:szCs w:val="22"/>
          <w:lang w:val="es-ES"/>
        </w:rPr>
        <w:t>Ministerio de las Culturas, las Artes y el Patrimonio, Santiago</w:t>
      </w:r>
    </w:p>
    <w:p w14:paraId="42E8DF2F" w14:textId="77777777" w:rsidR="00700F5F" w:rsidRPr="005E33B4" w:rsidRDefault="00700F5F" w:rsidP="00700F5F">
      <w:pPr>
        <w:rPr>
          <w:szCs w:val="22"/>
          <w:lang w:val="es-ES"/>
        </w:rPr>
      </w:pPr>
    </w:p>
    <w:p w14:paraId="7AC6E357" w14:textId="77777777" w:rsidR="00700F5F" w:rsidRPr="005E33B4" w:rsidRDefault="00700F5F" w:rsidP="00700F5F">
      <w:pPr>
        <w:rPr>
          <w:szCs w:val="22"/>
          <w:lang w:val="es-ES"/>
        </w:rPr>
      </w:pPr>
    </w:p>
    <w:p w14:paraId="3B0C7592" w14:textId="77777777" w:rsidR="00700F5F" w:rsidRPr="00B4484B" w:rsidRDefault="00700F5F" w:rsidP="00700F5F">
      <w:pPr>
        <w:rPr>
          <w:szCs w:val="22"/>
          <w:u w:val="single"/>
          <w:lang w:val="es-ES_tradnl"/>
        </w:rPr>
      </w:pPr>
      <w:r w:rsidRPr="00B4484B">
        <w:rPr>
          <w:szCs w:val="22"/>
          <w:u w:val="single"/>
          <w:lang w:val="es-ES_tradnl"/>
        </w:rPr>
        <w:br w:type="page"/>
      </w:r>
    </w:p>
    <w:p w14:paraId="68072A58" w14:textId="77777777" w:rsidR="00700F5F" w:rsidRPr="00630E34" w:rsidRDefault="00700F5F" w:rsidP="00700F5F">
      <w:pPr>
        <w:rPr>
          <w:szCs w:val="22"/>
          <w:u w:val="single"/>
        </w:rPr>
      </w:pPr>
      <w:r w:rsidRPr="00630E34">
        <w:rPr>
          <w:szCs w:val="22"/>
          <w:u w:val="single"/>
        </w:rPr>
        <w:t>CHINE/CHINA</w:t>
      </w:r>
    </w:p>
    <w:p w14:paraId="75F056AB" w14:textId="77777777" w:rsidR="00700F5F" w:rsidRPr="00630E34" w:rsidRDefault="00700F5F" w:rsidP="00700F5F">
      <w:pPr>
        <w:rPr>
          <w:szCs w:val="22"/>
          <w:u w:val="single"/>
        </w:rPr>
      </w:pPr>
    </w:p>
    <w:p w14:paraId="2039E31F" w14:textId="77777777" w:rsidR="00700F5F" w:rsidRPr="005E33B4" w:rsidRDefault="00700F5F" w:rsidP="00700F5F">
      <w:pPr>
        <w:rPr>
          <w:szCs w:val="22"/>
        </w:rPr>
      </w:pPr>
      <w:r w:rsidRPr="005E33B4">
        <w:rPr>
          <w:szCs w:val="22"/>
        </w:rPr>
        <w:t>XIANG Feifan (Ms.), Deputy Director, National Copyright Administration of China (NCAC), Beijing</w:t>
      </w:r>
    </w:p>
    <w:p w14:paraId="67CADF9F" w14:textId="77777777" w:rsidR="00700F5F" w:rsidRPr="005E33B4" w:rsidRDefault="00700F5F" w:rsidP="00700F5F">
      <w:pPr>
        <w:rPr>
          <w:szCs w:val="22"/>
        </w:rPr>
      </w:pPr>
    </w:p>
    <w:p w14:paraId="6CF1BBEA" w14:textId="77777777" w:rsidR="00700F5F" w:rsidRPr="005E33B4" w:rsidRDefault="00700F5F" w:rsidP="00700F5F">
      <w:pPr>
        <w:rPr>
          <w:szCs w:val="22"/>
        </w:rPr>
      </w:pPr>
      <w:r w:rsidRPr="005E33B4">
        <w:rPr>
          <w:szCs w:val="22"/>
        </w:rPr>
        <w:t>ZHANG Xi (Ms.), Deputy Section Chief, Department of Treaty and Law, State Intellectual Property Office (SIPO), Beijing</w:t>
      </w:r>
    </w:p>
    <w:p w14:paraId="10C2E218" w14:textId="77777777" w:rsidR="00700F5F" w:rsidRPr="005E33B4" w:rsidRDefault="00700F5F" w:rsidP="00700F5F">
      <w:pPr>
        <w:rPr>
          <w:szCs w:val="22"/>
        </w:rPr>
      </w:pPr>
    </w:p>
    <w:p w14:paraId="1F685D5B" w14:textId="77777777" w:rsidR="00700F5F" w:rsidRPr="005E33B4" w:rsidRDefault="00700F5F" w:rsidP="00700F5F">
      <w:pPr>
        <w:rPr>
          <w:szCs w:val="22"/>
        </w:rPr>
      </w:pPr>
      <w:r w:rsidRPr="005E33B4">
        <w:rPr>
          <w:szCs w:val="22"/>
        </w:rPr>
        <w:t>DONG Yan (Ms.), Deputy Section Chief, State Intellectual Property Office (SIPO), Beijing</w:t>
      </w:r>
    </w:p>
    <w:p w14:paraId="01D22D1A" w14:textId="77777777" w:rsidR="00700F5F" w:rsidRPr="005E33B4" w:rsidRDefault="00700F5F" w:rsidP="00700F5F">
      <w:pPr>
        <w:rPr>
          <w:szCs w:val="22"/>
        </w:rPr>
      </w:pPr>
    </w:p>
    <w:p w14:paraId="7718E508" w14:textId="77777777" w:rsidR="00700F5F" w:rsidRPr="005E33B4" w:rsidRDefault="00700F5F" w:rsidP="00700F5F">
      <w:pPr>
        <w:rPr>
          <w:szCs w:val="22"/>
        </w:rPr>
      </w:pPr>
      <w:r w:rsidRPr="005E33B4">
        <w:rPr>
          <w:szCs w:val="22"/>
        </w:rPr>
        <w:t>ZHENG Xu (Mr.), Second Secretary, Permanent Mission, Geneva</w:t>
      </w:r>
    </w:p>
    <w:p w14:paraId="111752A8" w14:textId="77777777" w:rsidR="00700F5F" w:rsidRPr="00B4484B" w:rsidRDefault="00700F5F" w:rsidP="00700F5F">
      <w:pPr>
        <w:rPr>
          <w:szCs w:val="22"/>
          <w:u w:val="single"/>
        </w:rPr>
      </w:pPr>
    </w:p>
    <w:p w14:paraId="46CAAD0E" w14:textId="77777777" w:rsidR="00700F5F" w:rsidRPr="00B4484B" w:rsidRDefault="00700F5F" w:rsidP="00700F5F">
      <w:pPr>
        <w:rPr>
          <w:szCs w:val="22"/>
          <w:u w:val="single"/>
        </w:rPr>
      </w:pPr>
    </w:p>
    <w:p w14:paraId="685DCA80" w14:textId="77777777" w:rsidR="00700F5F" w:rsidRPr="005E33B4" w:rsidRDefault="00700F5F" w:rsidP="00700F5F">
      <w:pPr>
        <w:rPr>
          <w:szCs w:val="22"/>
          <w:u w:val="single"/>
          <w:lang w:val="es-ES"/>
        </w:rPr>
      </w:pPr>
      <w:r w:rsidRPr="005E33B4">
        <w:rPr>
          <w:szCs w:val="22"/>
          <w:u w:val="single"/>
          <w:lang w:val="es-ES"/>
        </w:rPr>
        <w:t>COLOMBIE/COLOMBIA</w:t>
      </w:r>
    </w:p>
    <w:p w14:paraId="712E7739" w14:textId="77777777" w:rsidR="00700F5F" w:rsidRPr="005E33B4" w:rsidRDefault="00700F5F" w:rsidP="00700F5F">
      <w:pPr>
        <w:rPr>
          <w:szCs w:val="22"/>
          <w:u w:val="single"/>
          <w:lang w:val="es-ES"/>
        </w:rPr>
      </w:pPr>
    </w:p>
    <w:p w14:paraId="1EA0C709" w14:textId="77777777" w:rsidR="00700F5F" w:rsidRPr="005E33B4" w:rsidRDefault="00700F5F" w:rsidP="00700F5F">
      <w:pPr>
        <w:rPr>
          <w:szCs w:val="22"/>
          <w:lang w:val="es-ES"/>
        </w:rPr>
      </w:pPr>
      <w:r w:rsidRPr="005E33B4">
        <w:rPr>
          <w:szCs w:val="22"/>
          <w:lang w:val="es-ES"/>
        </w:rPr>
        <w:t>Beatriz LONDOÑO (Sra.), Embajadora, Representante Permanente, Misión Permanente, Ginebra</w:t>
      </w:r>
    </w:p>
    <w:p w14:paraId="19006B87" w14:textId="77777777" w:rsidR="00700F5F" w:rsidRPr="005E33B4" w:rsidRDefault="00700F5F" w:rsidP="00700F5F">
      <w:pPr>
        <w:rPr>
          <w:szCs w:val="22"/>
          <w:lang w:val="es-ES"/>
        </w:rPr>
      </w:pPr>
    </w:p>
    <w:p w14:paraId="4029E9EB" w14:textId="77777777" w:rsidR="00700F5F" w:rsidRPr="005E33B4" w:rsidRDefault="00700F5F" w:rsidP="00700F5F">
      <w:pPr>
        <w:rPr>
          <w:szCs w:val="22"/>
          <w:lang w:val="es-ES"/>
        </w:rPr>
      </w:pPr>
      <w:r w:rsidRPr="005E33B4">
        <w:rPr>
          <w:szCs w:val="22"/>
          <w:lang w:val="es-ES"/>
        </w:rPr>
        <w:t>Juan Carlos GONZÁLEZ (Sr.), Embajador, Representante Permanente Adjunto, Misión Permanente ante la Organización Mundial del Comercio (OMC), Ginebra</w:t>
      </w:r>
    </w:p>
    <w:p w14:paraId="22FFA7FA" w14:textId="77777777" w:rsidR="00700F5F" w:rsidRPr="005E33B4" w:rsidRDefault="00700F5F" w:rsidP="00700F5F">
      <w:pPr>
        <w:rPr>
          <w:szCs w:val="22"/>
          <w:lang w:val="es-ES"/>
        </w:rPr>
      </w:pPr>
    </w:p>
    <w:p w14:paraId="44DBDFDC" w14:textId="77777777" w:rsidR="00700F5F" w:rsidRPr="005E33B4" w:rsidRDefault="00700F5F" w:rsidP="00700F5F">
      <w:pPr>
        <w:rPr>
          <w:szCs w:val="22"/>
          <w:lang w:val="es-ES"/>
        </w:rPr>
      </w:pPr>
      <w:r w:rsidRPr="005E33B4">
        <w:rPr>
          <w:szCs w:val="22"/>
          <w:lang w:val="es-ES"/>
        </w:rPr>
        <w:t>Juan Camilo SARETZKI FORERO (Sr.), Ministro Consejero, Misión Permanente, Ginebra</w:t>
      </w:r>
    </w:p>
    <w:p w14:paraId="4227E40C" w14:textId="77777777" w:rsidR="00700F5F" w:rsidRPr="005E33B4" w:rsidRDefault="00700F5F" w:rsidP="00700F5F">
      <w:pPr>
        <w:rPr>
          <w:szCs w:val="22"/>
          <w:lang w:val="es-ES"/>
        </w:rPr>
      </w:pPr>
    </w:p>
    <w:p w14:paraId="0F647422" w14:textId="77777777" w:rsidR="00700F5F" w:rsidRPr="005E33B4" w:rsidRDefault="00700F5F" w:rsidP="00700F5F">
      <w:pPr>
        <w:rPr>
          <w:szCs w:val="22"/>
          <w:lang w:val="es-ES"/>
        </w:rPr>
      </w:pPr>
      <w:r w:rsidRPr="005E33B4">
        <w:rPr>
          <w:szCs w:val="22"/>
          <w:lang w:val="es-ES"/>
        </w:rPr>
        <w:t>Andrés Manuel CHACÓN (Sr.), Consejero, Misión Permanente ante la Organización Mundial del Comercio (OMC), Ginebra</w:t>
      </w:r>
    </w:p>
    <w:p w14:paraId="1BC7F2AD" w14:textId="77777777" w:rsidR="00700F5F" w:rsidRPr="005E33B4" w:rsidRDefault="00700F5F" w:rsidP="00700F5F">
      <w:pPr>
        <w:rPr>
          <w:szCs w:val="22"/>
          <w:lang w:val="es-ES"/>
        </w:rPr>
      </w:pPr>
    </w:p>
    <w:p w14:paraId="60B5A4C5" w14:textId="77777777" w:rsidR="00700F5F" w:rsidRPr="005E33B4" w:rsidRDefault="00700F5F" w:rsidP="00700F5F">
      <w:pPr>
        <w:rPr>
          <w:szCs w:val="22"/>
          <w:lang w:val="es-ES"/>
        </w:rPr>
      </w:pPr>
      <w:r w:rsidRPr="005E33B4">
        <w:rPr>
          <w:szCs w:val="22"/>
          <w:lang w:val="es-ES"/>
        </w:rPr>
        <w:t>Juan Carlos MORENO-GUTIÉRREZ (Sr.), Segundo Secretario, Misión Permanente, Ginebra</w:t>
      </w:r>
    </w:p>
    <w:p w14:paraId="337F162C" w14:textId="77777777" w:rsidR="00700F5F" w:rsidRPr="005E33B4" w:rsidRDefault="00700F5F" w:rsidP="00700F5F">
      <w:pPr>
        <w:rPr>
          <w:szCs w:val="22"/>
          <w:lang w:val="es-ES"/>
        </w:rPr>
      </w:pPr>
    </w:p>
    <w:p w14:paraId="2D827273" w14:textId="77777777" w:rsidR="00700F5F" w:rsidRPr="005E33B4" w:rsidRDefault="00700F5F" w:rsidP="00700F5F">
      <w:pPr>
        <w:rPr>
          <w:szCs w:val="22"/>
          <w:lang w:val="es-ES"/>
        </w:rPr>
      </w:pPr>
    </w:p>
    <w:p w14:paraId="006D5ECD" w14:textId="77777777" w:rsidR="00700F5F" w:rsidRPr="005E33B4" w:rsidRDefault="00700F5F" w:rsidP="00700F5F">
      <w:pPr>
        <w:rPr>
          <w:szCs w:val="22"/>
          <w:u w:val="single"/>
          <w:lang w:val="es-ES"/>
        </w:rPr>
      </w:pPr>
      <w:r w:rsidRPr="005E33B4">
        <w:rPr>
          <w:szCs w:val="22"/>
          <w:u w:val="single"/>
          <w:lang w:val="es-ES"/>
        </w:rPr>
        <w:t>COSTA RICA</w:t>
      </w:r>
    </w:p>
    <w:p w14:paraId="7EDA9AB6" w14:textId="77777777" w:rsidR="00700F5F" w:rsidRPr="005E33B4" w:rsidRDefault="00700F5F" w:rsidP="00700F5F">
      <w:pPr>
        <w:rPr>
          <w:szCs w:val="22"/>
          <w:u w:val="single"/>
          <w:lang w:val="es-ES"/>
        </w:rPr>
      </w:pPr>
    </w:p>
    <w:p w14:paraId="236E39D2" w14:textId="77777777" w:rsidR="00700F5F" w:rsidRPr="005E33B4" w:rsidRDefault="00700F5F" w:rsidP="00700F5F">
      <w:pPr>
        <w:rPr>
          <w:szCs w:val="22"/>
          <w:lang w:val="es-ES"/>
        </w:rPr>
      </w:pPr>
      <w:r w:rsidRPr="005E33B4">
        <w:rPr>
          <w:szCs w:val="22"/>
          <w:lang w:val="es-ES"/>
        </w:rPr>
        <w:t>Maribell ÁLVAREZ MORA (Sra.), Asesora Legal, Comisión Nacional para la Gestión de la Biodiversidad, Ministerio de Ambiente y Energía, San José</w:t>
      </w:r>
    </w:p>
    <w:p w14:paraId="56ACFC7D" w14:textId="77777777" w:rsidR="00700F5F" w:rsidRPr="005E33B4" w:rsidRDefault="00700F5F" w:rsidP="00700F5F">
      <w:pPr>
        <w:rPr>
          <w:szCs w:val="22"/>
          <w:lang w:val="es-ES"/>
        </w:rPr>
      </w:pPr>
      <w:r w:rsidRPr="005E33B4">
        <w:rPr>
          <w:szCs w:val="22"/>
          <w:u w:val="single"/>
          <w:lang w:val="es-ES"/>
        </w:rPr>
        <w:t xml:space="preserve">malvarez@minae.go.cr </w:t>
      </w:r>
    </w:p>
    <w:p w14:paraId="455F2106" w14:textId="77777777" w:rsidR="00700F5F" w:rsidRPr="005E33B4" w:rsidRDefault="00700F5F" w:rsidP="00700F5F">
      <w:pPr>
        <w:rPr>
          <w:szCs w:val="22"/>
          <w:lang w:val="es-ES"/>
        </w:rPr>
      </w:pPr>
    </w:p>
    <w:p w14:paraId="6D82C64F" w14:textId="77777777" w:rsidR="00700F5F" w:rsidRPr="005E33B4" w:rsidRDefault="00700F5F" w:rsidP="00700F5F">
      <w:pPr>
        <w:rPr>
          <w:szCs w:val="22"/>
          <w:lang w:val="es-ES"/>
        </w:rPr>
      </w:pPr>
      <w:r w:rsidRPr="005E33B4">
        <w:rPr>
          <w:szCs w:val="22"/>
          <w:lang w:val="es-ES"/>
        </w:rPr>
        <w:t>Mariana CASTRO HERNÁNDEZ (Sra.), Consejera, Misión Permanente, Ginebra</w:t>
      </w:r>
    </w:p>
    <w:p w14:paraId="4CFEAA74" w14:textId="77777777" w:rsidR="00700F5F" w:rsidRPr="005E33B4" w:rsidRDefault="00700F5F" w:rsidP="00700F5F">
      <w:pPr>
        <w:rPr>
          <w:szCs w:val="22"/>
          <w:lang w:val="es-ES"/>
        </w:rPr>
      </w:pPr>
    </w:p>
    <w:p w14:paraId="60DDF164" w14:textId="77777777" w:rsidR="00700F5F" w:rsidRPr="005E33B4" w:rsidRDefault="00700F5F" w:rsidP="00700F5F">
      <w:pPr>
        <w:rPr>
          <w:szCs w:val="22"/>
          <w:lang w:val="es-ES"/>
        </w:rPr>
      </w:pPr>
    </w:p>
    <w:p w14:paraId="3D826D95" w14:textId="77777777" w:rsidR="00700F5F" w:rsidRPr="005E33B4" w:rsidRDefault="00700F5F" w:rsidP="00700F5F">
      <w:pPr>
        <w:rPr>
          <w:szCs w:val="22"/>
          <w:u w:val="single"/>
          <w:lang w:val="fr-FR"/>
        </w:rPr>
      </w:pPr>
      <w:r w:rsidRPr="005E33B4">
        <w:rPr>
          <w:szCs w:val="22"/>
          <w:u w:val="single"/>
          <w:lang w:val="fr-FR"/>
        </w:rPr>
        <w:t>CÔTE D’IVOIRE</w:t>
      </w:r>
    </w:p>
    <w:p w14:paraId="4FB2C851" w14:textId="77777777" w:rsidR="00700F5F" w:rsidRPr="005E33B4" w:rsidRDefault="00700F5F" w:rsidP="00700F5F">
      <w:pPr>
        <w:rPr>
          <w:szCs w:val="22"/>
          <w:u w:val="single"/>
          <w:lang w:val="fr-FR"/>
        </w:rPr>
      </w:pPr>
    </w:p>
    <w:p w14:paraId="18BBA771" w14:textId="77777777" w:rsidR="00700F5F" w:rsidRPr="005E33B4" w:rsidRDefault="00700F5F" w:rsidP="00700F5F">
      <w:pPr>
        <w:rPr>
          <w:szCs w:val="22"/>
          <w:lang w:val="fr-FR"/>
        </w:rPr>
      </w:pPr>
      <w:r w:rsidRPr="005E33B4">
        <w:rPr>
          <w:szCs w:val="22"/>
          <w:lang w:val="fr-FR"/>
        </w:rPr>
        <w:t>Kouadio Théodore SOUN’GOUAN (M.), sous-directeur, Documentation et information technique, Office ivoirien de la propriété intellectuelle (OIPI), Ministère de l’industrie et de la promotion du secteur privé, Abidjan</w:t>
      </w:r>
    </w:p>
    <w:p w14:paraId="72134F9F" w14:textId="77777777" w:rsidR="00700F5F" w:rsidRPr="005E33B4" w:rsidRDefault="00700F5F" w:rsidP="00700F5F">
      <w:pPr>
        <w:rPr>
          <w:szCs w:val="22"/>
          <w:lang w:val="fr-FR"/>
        </w:rPr>
      </w:pPr>
      <w:r w:rsidRPr="005E33B4">
        <w:rPr>
          <w:szCs w:val="22"/>
          <w:u w:val="single"/>
          <w:lang w:val="fr-FR"/>
        </w:rPr>
        <w:t xml:space="preserve">troucassy@yahoo.fr </w:t>
      </w:r>
    </w:p>
    <w:p w14:paraId="69E28217" w14:textId="77777777" w:rsidR="00700F5F" w:rsidRPr="005E33B4" w:rsidRDefault="00700F5F" w:rsidP="00700F5F">
      <w:pPr>
        <w:rPr>
          <w:szCs w:val="22"/>
          <w:lang w:val="fr-FR"/>
        </w:rPr>
      </w:pPr>
    </w:p>
    <w:p w14:paraId="31A5ABF6" w14:textId="77777777" w:rsidR="00700F5F" w:rsidRPr="005E33B4" w:rsidRDefault="00700F5F" w:rsidP="00700F5F">
      <w:pPr>
        <w:rPr>
          <w:szCs w:val="22"/>
          <w:lang w:val="fr-FR"/>
        </w:rPr>
      </w:pPr>
      <w:r w:rsidRPr="005E33B4">
        <w:rPr>
          <w:szCs w:val="22"/>
          <w:lang w:val="fr-FR"/>
        </w:rPr>
        <w:t>Kumou MANKONGA (M.), premier secrétaire, Mission permanente, Genève</w:t>
      </w:r>
    </w:p>
    <w:p w14:paraId="3BC2BCA8" w14:textId="77777777" w:rsidR="00700F5F" w:rsidRPr="005E33B4" w:rsidRDefault="00700F5F" w:rsidP="00700F5F">
      <w:pPr>
        <w:rPr>
          <w:szCs w:val="22"/>
          <w:lang w:val="fr-FR"/>
        </w:rPr>
      </w:pPr>
    </w:p>
    <w:p w14:paraId="38CC4D07" w14:textId="77777777" w:rsidR="00700F5F" w:rsidRPr="005E33B4" w:rsidRDefault="00700F5F" w:rsidP="00700F5F">
      <w:pPr>
        <w:rPr>
          <w:szCs w:val="22"/>
          <w:lang w:val="fr-FR"/>
        </w:rPr>
      </w:pPr>
    </w:p>
    <w:p w14:paraId="287F5176" w14:textId="77777777" w:rsidR="00716845" w:rsidRDefault="00716845">
      <w:pPr>
        <w:rPr>
          <w:szCs w:val="22"/>
          <w:u w:val="single"/>
        </w:rPr>
      </w:pPr>
      <w:r>
        <w:rPr>
          <w:szCs w:val="22"/>
          <w:u w:val="single"/>
        </w:rPr>
        <w:br w:type="page"/>
      </w:r>
    </w:p>
    <w:p w14:paraId="10B3D0C6" w14:textId="2D1F6556" w:rsidR="00700F5F" w:rsidRPr="005E33B4" w:rsidRDefault="00700F5F" w:rsidP="00700F5F">
      <w:pPr>
        <w:rPr>
          <w:szCs w:val="22"/>
          <w:u w:val="single"/>
        </w:rPr>
      </w:pPr>
      <w:r w:rsidRPr="005E33B4">
        <w:rPr>
          <w:szCs w:val="22"/>
          <w:u w:val="single"/>
        </w:rPr>
        <w:t>CROATIE/CROATIA</w:t>
      </w:r>
    </w:p>
    <w:p w14:paraId="5D5CFD7E" w14:textId="77777777" w:rsidR="00700F5F" w:rsidRPr="005E33B4" w:rsidRDefault="00700F5F" w:rsidP="00700F5F">
      <w:pPr>
        <w:rPr>
          <w:szCs w:val="22"/>
          <w:u w:val="single"/>
        </w:rPr>
      </w:pPr>
    </w:p>
    <w:p w14:paraId="5375A224" w14:textId="77777777" w:rsidR="00700F5F" w:rsidRPr="005E33B4" w:rsidRDefault="00700F5F" w:rsidP="00700F5F">
      <w:pPr>
        <w:rPr>
          <w:szCs w:val="22"/>
        </w:rPr>
      </w:pPr>
      <w:r w:rsidRPr="005E33B4">
        <w:rPr>
          <w:szCs w:val="22"/>
        </w:rPr>
        <w:t>Alida MATKOVIĆ (Ms.), Minister Counselor, Permanent Mission, Geneva</w:t>
      </w:r>
    </w:p>
    <w:p w14:paraId="62DA10F9" w14:textId="77777777" w:rsidR="00700F5F" w:rsidRPr="00820830" w:rsidRDefault="00700F5F" w:rsidP="00700F5F">
      <w:pPr>
        <w:rPr>
          <w:szCs w:val="22"/>
          <w:u w:val="single"/>
        </w:rPr>
      </w:pPr>
      <w:r w:rsidRPr="00820830">
        <w:rPr>
          <w:szCs w:val="22"/>
          <w:u w:val="single"/>
        </w:rPr>
        <w:t xml:space="preserve">alida.matkovic@mvep.hr </w:t>
      </w:r>
    </w:p>
    <w:p w14:paraId="62CA0EC0" w14:textId="77777777" w:rsidR="00700F5F" w:rsidRPr="005E33B4" w:rsidRDefault="00700F5F" w:rsidP="00700F5F">
      <w:pPr>
        <w:rPr>
          <w:szCs w:val="22"/>
          <w:u w:val="single"/>
        </w:rPr>
      </w:pPr>
    </w:p>
    <w:p w14:paraId="7CA4C3F9" w14:textId="77777777" w:rsidR="00700F5F" w:rsidRPr="005E33B4" w:rsidRDefault="00700F5F" w:rsidP="00700F5F">
      <w:pPr>
        <w:rPr>
          <w:szCs w:val="22"/>
        </w:rPr>
      </w:pPr>
      <w:r w:rsidRPr="005E33B4">
        <w:rPr>
          <w:szCs w:val="22"/>
        </w:rPr>
        <w:t>Marija ŠIŠA HRLIĆ (Ms.), Head, Copyright and Related Rights Section, State Intellectual Property Office of the Republic of Croatia (SIPO), Zagreb</w:t>
      </w:r>
    </w:p>
    <w:p w14:paraId="57FF1AB2" w14:textId="77777777" w:rsidR="00700F5F" w:rsidRPr="005E33B4" w:rsidRDefault="00700F5F" w:rsidP="00700F5F">
      <w:pPr>
        <w:rPr>
          <w:szCs w:val="22"/>
        </w:rPr>
      </w:pPr>
    </w:p>
    <w:p w14:paraId="70B00696" w14:textId="77777777" w:rsidR="00700F5F" w:rsidRPr="005E33B4" w:rsidRDefault="00700F5F" w:rsidP="00700F5F">
      <w:pPr>
        <w:rPr>
          <w:szCs w:val="22"/>
        </w:rPr>
      </w:pPr>
    </w:p>
    <w:p w14:paraId="2BF9A639" w14:textId="77777777" w:rsidR="00700F5F" w:rsidRPr="005E33B4" w:rsidRDefault="00700F5F" w:rsidP="00700F5F">
      <w:pPr>
        <w:rPr>
          <w:szCs w:val="22"/>
          <w:u w:val="single"/>
        </w:rPr>
      </w:pPr>
      <w:r w:rsidRPr="005E33B4">
        <w:rPr>
          <w:szCs w:val="22"/>
          <w:u w:val="single"/>
        </w:rPr>
        <w:t>DANEMARK/DENMARK</w:t>
      </w:r>
    </w:p>
    <w:p w14:paraId="236AAAC1" w14:textId="77777777" w:rsidR="00700F5F" w:rsidRPr="005E33B4" w:rsidRDefault="00700F5F" w:rsidP="00700F5F">
      <w:pPr>
        <w:rPr>
          <w:szCs w:val="22"/>
          <w:u w:val="single"/>
        </w:rPr>
      </w:pPr>
    </w:p>
    <w:p w14:paraId="4E2583FB" w14:textId="77777777" w:rsidR="00700F5F" w:rsidRPr="005E33B4" w:rsidRDefault="00700F5F" w:rsidP="00700F5F">
      <w:pPr>
        <w:rPr>
          <w:szCs w:val="22"/>
        </w:rPr>
      </w:pPr>
      <w:r w:rsidRPr="005E33B4">
        <w:rPr>
          <w:szCs w:val="22"/>
        </w:rPr>
        <w:t>Kim FOGTMANN (Mr.), Legal Adviser, Danish Patent and Trademark Office, Ministry of Industry, Business and Financial Affairs, Taastrup</w:t>
      </w:r>
    </w:p>
    <w:p w14:paraId="1045142C" w14:textId="77777777" w:rsidR="00700F5F" w:rsidRPr="005E33B4" w:rsidRDefault="00700F5F" w:rsidP="00700F5F">
      <w:pPr>
        <w:rPr>
          <w:szCs w:val="22"/>
        </w:rPr>
      </w:pPr>
    </w:p>
    <w:p w14:paraId="4523833F" w14:textId="77777777" w:rsidR="00700F5F" w:rsidRPr="005E33B4" w:rsidRDefault="00700F5F" w:rsidP="00700F5F">
      <w:pPr>
        <w:rPr>
          <w:szCs w:val="22"/>
        </w:rPr>
      </w:pPr>
    </w:p>
    <w:p w14:paraId="7E6EE89E" w14:textId="77777777" w:rsidR="00700F5F" w:rsidRPr="005E33B4" w:rsidRDefault="00700F5F" w:rsidP="00700F5F">
      <w:pPr>
        <w:rPr>
          <w:szCs w:val="22"/>
          <w:u w:val="single"/>
        </w:rPr>
      </w:pPr>
      <w:r w:rsidRPr="005E33B4">
        <w:rPr>
          <w:szCs w:val="22"/>
          <w:u w:val="single"/>
        </w:rPr>
        <w:t>ÉGYPTE/EGYPT</w:t>
      </w:r>
    </w:p>
    <w:p w14:paraId="7FDEE257" w14:textId="77777777" w:rsidR="00700F5F" w:rsidRPr="005E33B4" w:rsidRDefault="00700F5F" w:rsidP="00700F5F">
      <w:pPr>
        <w:rPr>
          <w:szCs w:val="22"/>
          <w:u w:val="single"/>
        </w:rPr>
      </w:pPr>
    </w:p>
    <w:p w14:paraId="249E2801" w14:textId="77777777" w:rsidR="00700F5F" w:rsidRPr="005E33B4" w:rsidRDefault="00700F5F" w:rsidP="00700F5F">
      <w:pPr>
        <w:rPr>
          <w:szCs w:val="22"/>
        </w:rPr>
      </w:pPr>
      <w:r w:rsidRPr="005E33B4">
        <w:rPr>
          <w:szCs w:val="22"/>
        </w:rPr>
        <w:t>Hassan EL BADRAWY (Mr.), Vice-President, Court of Cassation, Cairo</w:t>
      </w:r>
    </w:p>
    <w:p w14:paraId="627186B4" w14:textId="77777777" w:rsidR="00700F5F" w:rsidRPr="005E33B4" w:rsidRDefault="00700F5F" w:rsidP="00700F5F">
      <w:pPr>
        <w:rPr>
          <w:szCs w:val="22"/>
        </w:rPr>
      </w:pPr>
    </w:p>
    <w:p w14:paraId="38498726" w14:textId="77777777" w:rsidR="00700F5F" w:rsidRPr="005E33B4" w:rsidRDefault="00700F5F" w:rsidP="00700F5F">
      <w:pPr>
        <w:rPr>
          <w:szCs w:val="22"/>
        </w:rPr>
      </w:pPr>
      <w:r w:rsidRPr="005E33B4">
        <w:rPr>
          <w:szCs w:val="22"/>
        </w:rPr>
        <w:t>Ahmed IBRAHIM (Mr.), Second Secretary, Permanent Mission, Geneva</w:t>
      </w:r>
    </w:p>
    <w:p w14:paraId="77D29BE3" w14:textId="77777777" w:rsidR="00700F5F" w:rsidRPr="00B4484B" w:rsidRDefault="00700F5F" w:rsidP="00700F5F">
      <w:pPr>
        <w:rPr>
          <w:szCs w:val="22"/>
          <w:u w:val="single"/>
          <w:lang w:val="es-ES_tradnl"/>
        </w:rPr>
      </w:pPr>
      <w:r w:rsidRPr="00B4484B">
        <w:rPr>
          <w:szCs w:val="22"/>
          <w:u w:val="single"/>
          <w:lang w:val="es-ES_tradnl"/>
        </w:rPr>
        <w:t>ahmed.ibrahim@mfa.gov.eg</w:t>
      </w:r>
    </w:p>
    <w:p w14:paraId="65B3408F" w14:textId="77777777" w:rsidR="00700F5F" w:rsidRPr="00B4484B" w:rsidRDefault="00700F5F" w:rsidP="00700F5F">
      <w:pPr>
        <w:rPr>
          <w:szCs w:val="22"/>
          <w:lang w:val="es-ES_tradnl"/>
        </w:rPr>
      </w:pPr>
    </w:p>
    <w:p w14:paraId="28C099C6" w14:textId="77777777" w:rsidR="00700F5F" w:rsidRPr="005E33B4" w:rsidRDefault="00700F5F" w:rsidP="00700F5F">
      <w:pPr>
        <w:rPr>
          <w:szCs w:val="22"/>
          <w:u w:val="single"/>
          <w:lang w:val="es-ES"/>
        </w:rPr>
      </w:pPr>
      <w:r w:rsidRPr="005E33B4">
        <w:rPr>
          <w:szCs w:val="22"/>
          <w:u w:val="single"/>
          <w:lang w:val="es-ES"/>
        </w:rPr>
        <w:t>EL SALVADOR</w:t>
      </w:r>
    </w:p>
    <w:p w14:paraId="7FD80303" w14:textId="77777777" w:rsidR="00700F5F" w:rsidRPr="005E33B4" w:rsidRDefault="00700F5F" w:rsidP="00700F5F">
      <w:pPr>
        <w:rPr>
          <w:szCs w:val="22"/>
          <w:u w:val="single"/>
          <w:lang w:val="es-ES"/>
        </w:rPr>
      </w:pPr>
    </w:p>
    <w:p w14:paraId="1CF8923D" w14:textId="77777777" w:rsidR="00700F5F" w:rsidRPr="005E33B4" w:rsidRDefault="00700F5F" w:rsidP="00700F5F">
      <w:pPr>
        <w:rPr>
          <w:szCs w:val="22"/>
          <w:lang w:val="es-ES"/>
        </w:rPr>
      </w:pPr>
      <w:r w:rsidRPr="005E33B4">
        <w:rPr>
          <w:szCs w:val="22"/>
          <w:lang w:val="es-ES"/>
        </w:rPr>
        <w:t>Diana HASBÚN (Sra.), Ministra Consejera, Misión Permanente ante la Organización Mundial del Comercio (OMC), Ginebra</w:t>
      </w:r>
    </w:p>
    <w:p w14:paraId="070EE34A" w14:textId="77777777" w:rsidR="00700F5F" w:rsidRPr="005E33B4" w:rsidRDefault="00700F5F" w:rsidP="00700F5F">
      <w:pPr>
        <w:rPr>
          <w:szCs w:val="22"/>
          <w:lang w:val="es-ES"/>
        </w:rPr>
      </w:pPr>
    </w:p>
    <w:p w14:paraId="6132390A" w14:textId="77777777" w:rsidR="00700F5F" w:rsidRPr="005E33B4" w:rsidRDefault="00700F5F" w:rsidP="00700F5F">
      <w:pPr>
        <w:rPr>
          <w:szCs w:val="22"/>
          <w:lang w:val="es-ES"/>
        </w:rPr>
      </w:pPr>
    </w:p>
    <w:p w14:paraId="5EC32673" w14:textId="77777777" w:rsidR="00700F5F" w:rsidRPr="008A4741" w:rsidRDefault="00700F5F" w:rsidP="00700F5F">
      <w:pPr>
        <w:rPr>
          <w:szCs w:val="22"/>
          <w:u w:val="single"/>
          <w:lang w:val="fr-CH"/>
        </w:rPr>
      </w:pPr>
      <w:r w:rsidRPr="008A4741">
        <w:rPr>
          <w:szCs w:val="22"/>
          <w:u w:val="single"/>
          <w:lang w:val="fr-CH"/>
        </w:rPr>
        <w:t>ÉMIRATS ARABES UNIS/UNITED ARAB EMIRATES</w:t>
      </w:r>
    </w:p>
    <w:p w14:paraId="7FA6E03E" w14:textId="77777777" w:rsidR="00700F5F" w:rsidRPr="008A4741" w:rsidRDefault="00700F5F" w:rsidP="00700F5F">
      <w:pPr>
        <w:rPr>
          <w:szCs w:val="22"/>
          <w:u w:val="single"/>
          <w:lang w:val="fr-CH"/>
        </w:rPr>
      </w:pPr>
    </w:p>
    <w:p w14:paraId="3FF59BE4" w14:textId="77777777" w:rsidR="00700F5F" w:rsidRPr="008A4741" w:rsidRDefault="00700F5F" w:rsidP="00700F5F">
      <w:pPr>
        <w:rPr>
          <w:szCs w:val="22"/>
        </w:rPr>
      </w:pPr>
      <w:r w:rsidRPr="008A4741">
        <w:rPr>
          <w:szCs w:val="22"/>
        </w:rPr>
        <w:t>Shaima AL-AKEL (Ms.), International Organizations Executive, United Arab Emirates Office to the World Trade Organization (WTO), Geneva</w:t>
      </w:r>
    </w:p>
    <w:p w14:paraId="4C6A4CEC" w14:textId="77777777" w:rsidR="00700F5F" w:rsidRPr="005E33B4" w:rsidRDefault="00700F5F" w:rsidP="00700F5F">
      <w:pPr>
        <w:rPr>
          <w:szCs w:val="22"/>
        </w:rPr>
      </w:pPr>
    </w:p>
    <w:p w14:paraId="2515E46F" w14:textId="77777777" w:rsidR="00700F5F" w:rsidRPr="005E33B4" w:rsidRDefault="00700F5F" w:rsidP="00700F5F">
      <w:pPr>
        <w:rPr>
          <w:szCs w:val="22"/>
        </w:rPr>
      </w:pPr>
    </w:p>
    <w:p w14:paraId="53E942FA" w14:textId="77777777" w:rsidR="00700F5F" w:rsidRPr="005E33B4" w:rsidRDefault="00700F5F" w:rsidP="00700F5F">
      <w:pPr>
        <w:rPr>
          <w:szCs w:val="22"/>
          <w:u w:val="single"/>
          <w:lang w:val="es-ES"/>
        </w:rPr>
      </w:pPr>
      <w:r w:rsidRPr="005E33B4">
        <w:rPr>
          <w:szCs w:val="22"/>
          <w:u w:val="single"/>
          <w:lang w:val="es-ES"/>
        </w:rPr>
        <w:t>ÉQUATEUR/ECUADOR</w:t>
      </w:r>
    </w:p>
    <w:p w14:paraId="36BB43B1" w14:textId="77777777" w:rsidR="00700F5F" w:rsidRPr="005E33B4" w:rsidRDefault="00700F5F" w:rsidP="00700F5F">
      <w:pPr>
        <w:rPr>
          <w:szCs w:val="22"/>
          <w:u w:val="single"/>
          <w:lang w:val="es-ES"/>
        </w:rPr>
      </w:pPr>
    </w:p>
    <w:p w14:paraId="4920B318" w14:textId="77777777" w:rsidR="00700F5F" w:rsidRPr="005E33B4" w:rsidRDefault="00700F5F" w:rsidP="00700F5F">
      <w:pPr>
        <w:rPr>
          <w:szCs w:val="22"/>
          <w:lang w:val="es-ES"/>
        </w:rPr>
      </w:pPr>
      <w:r w:rsidRPr="005E33B4">
        <w:rPr>
          <w:szCs w:val="22"/>
          <w:lang w:val="es-ES"/>
        </w:rPr>
        <w:t>Diego AULESTIA VALENCIA (Sr.), Embajador, Representante Permanente, Misión Permanente ante la Organización Mundial del Comercio (OMC), Ginebra</w:t>
      </w:r>
    </w:p>
    <w:p w14:paraId="068378BD" w14:textId="77777777" w:rsidR="00700F5F" w:rsidRPr="005E33B4" w:rsidRDefault="00700F5F" w:rsidP="00700F5F">
      <w:pPr>
        <w:rPr>
          <w:szCs w:val="22"/>
          <w:lang w:val="es-ES"/>
        </w:rPr>
      </w:pPr>
      <w:r w:rsidRPr="005E33B4">
        <w:rPr>
          <w:szCs w:val="22"/>
          <w:u w:val="single"/>
          <w:lang w:val="es-ES"/>
        </w:rPr>
        <w:t xml:space="preserve">nmaldonado@cancilleria.gob.ec </w:t>
      </w:r>
    </w:p>
    <w:p w14:paraId="7CBB960A" w14:textId="77777777" w:rsidR="00700F5F" w:rsidRPr="005E33B4" w:rsidRDefault="00700F5F" w:rsidP="00700F5F">
      <w:pPr>
        <w:rPr>
          <w:szCs w:val="22"/>
          <w:lang w:val="es-ES"/>
        </w:rPr>
      </w:pPr>
    </w:p>
    <w:p w14:paraId="4378045B" w14:textId="77777777" w:rsidR="00700F5F" w:rsidRPr="005E33B4" w:rsidRDefault="00700F5F" w:rsidP="00700F5F">
      <w:pPr>
        <w:rPr>
          <w:szCs w:val="22"/>
          <w:lang w:val="es-ES"/>
        </w:rPr>
      </w:pPr>
      <w:r w:rsidRPr="005E33B4">
        <w:rPr>
          <w:szCs w:val="22"/>
          <w:lang w:val="es-ES"/>
        </w:rPr>
        <w:t>Heidi Adela VASCONES MEDINA (Sra.), Tercera Secretaria, Misión Permanente ante la Organización Mundial del Comercio (OMC), Ginebra</w:t>
      </w:r>
    </w:p>
    <w:p w14:paraId="6E4BE14F" w14:textId="77777777" w:rsidR="00700F5F" w:rsidRPr="00B4484B" w:rsidRDefault="00700F5F" w:rsidP="00700F5F">
      <w:pPr>
        <w:rPr>
          <w:szCs w:val="22"/>
          <w:lang w:val="fr-CH"/>
        </w:rPr>
      </w:pPr>
      <w:r w:rsidRPr="00B4484B">
        <w:rPr>
          <w:szCs w:val="22"/>
          <w:u w:val="single"/>
          <w:lang w:val="fr-CH"/>
        </w:rPr>
        <w:t xml:space="preserve">t-hvascones@cancilleria.gob.ec </w:t>
      </w:r>
    </w:p>
    <w:p w14:paraId="700F9420" w14:textId="77777777" w:rsidR="00700F5F" w:rsidRPr="00B4484B" w:rsidRDefault="00700F5F" w:rsidP="00700F5F">
      <w:pPr>
        <w:rPr>
          <w:szCs w:val="22"/>
          <w:lang w:val="fr-CH"/>
        </w:rPr>
      </w:pPr>
    </w:p>
    <w:p w14:paraId="20B2765B" w14:textId="77777777" w:rsidR="00700F5F" w:rsidRPr="00B4484B" w:rsidRDefault="00700F5F" w:rsidP="00700F5F">
      <w:pPr>
        <w:rPr>
          <w:szCs w:val="22"/>
          <w:lang w:val="fr-CH"/>
        </w:rPr>
      </w:pPr>
    </w:p>
    <w:p w14:paraId="797335BB" w14:textId="77777777" w:rsidR="00700F5F" w:rsidRPr="00B4484B" w:rsidRDefault="00700F5F" w:rsidP="00700F5F">
      <w:pPr>
        <w:rPr>
          <w:szCs w:val="22"/>
          <w:u w:val="single"/>
          <w:lang w:val="fr-CH"/>
        </w:rPr>
      </w:pPr>
      <w:r w:rsidRPr="00B4484B">
        <w:rPr>
          <w:szCs w:val="22"/>
          <w:u w:val="single"/>
          <w:lang w:val="fr-CH"/>
        </w:rPr>
        <w:t>ESPAGNE/SPAIN</w:t>
      </w:r>
    </w:p>
    <w:p w14:paraId="53E13B5F" w14:textId="77777777" w:rsidR="00700F5F" w:rsidRPr="00B4484B" w:rsidRDefault="00700F5F" w:rsidP="00700F5F">
      <w:pPr>
        <w:rPr>
          <w:szCs w:val="22"/>
          <w:u w:val="single"/>
          <w:lang w:val="fr-CH"/>
        </w:rPr>
      </w:pPr>
    </w:p>
    <w:p w14:paraId="02AF8FD8" w14:textId="77777777" w:rsidR="00700F5F" w:rsidRPr="005E33B4" w:rsidRDefault="00700F5F" w:rsidP="00700F5F">
      <w:pPr>
        <w:rPr>
          <w:szCs w:val="22"/>
          <w:lang w:val="es-ES"/>
        </w:rPr>
      </w:pPr>
      <w:r w:rsidRPr="005E33B4">
        <w:rPr>
          <w:szCs w:val="22"/>
          <w:lang w:val="es-ES"/>
        </w:rPr>
        <w:t>Esther TORRENTE HERAS (Sra.), Subdirectora Adjunta, Subdirección General de Propiedad Intelectual, Cultura y Deporte, Ministerio de Educación, Cultura y Deporte, Madrid</w:t>
      </w:r>
    </w:p>
    <w:p w14:paraId="242E0D43" w14:textId="77777777" w:rsidR="00700F5F" w:rsidRPr="00231CC1" w:rsidRDefault="00700F5F" w:rsidP="00700F5F">
      <w:pPr>
        <w:rPr>
          <w:szCs w:val="22"/>
          <w:lang w:val="es-ES"/>
        </w:rPr>
      </w:pPr>
      <w:r w:rsidRPr="00231CC1">
        <w:rPr>
          <w:szCs w:val="22"/>
          <w:u w:val="single"/>
          <w:lang w:val="es-ES"/>
        </w:rPr>
        <w:t xml:space="preserve">esther.torrente@mecd.es </w:t>
      </w:r>
    </w:p>
    <w:p w14:paraId="15BF9B3C" w14:textId="77777777" w:rsidR="00700F5F" w:rsidRPr="00231CC1" w:rsidRDefault="00700F5F" w:rsidP="00700F5F">
      <w:pPr>
        <w:rPr>
          <w:szCs w:val="22"/>
          <w:lang w:val="es-ES"/>
        </w:rPr>
      </w:pPr>
    </w:p>
    <w:p w14:paraId="72B319BF" w14:textId="77777777" w:rsidR="00700F5F" w:rsidRPr="00231CC1" w:rsidRDefault="00700F5F" w:rsidP="00700F5F">
      <w:pPr>
        <w:rPr>
          <w:szCs w:val="22"/>
          <w:lang w:val="es-ES"/>
        </w:rPr>
      </w:pPr>
    </w:p>
    <w:p w14:paraId="07976E5F" w14:textId="77777777" w:rsidR="00716845" w:rsidRPr="00231CC1" w:rsidRDefault="00716845">
      <w:pPr>
        <w:rPr>
          <w:szCs w:val="22"/>
          <w:u w:val="single"/>
          <w:lang w:val="es-ES"/>
        </w:rPr>
      </w:pPr>
      <w:r w:rsidRPr="00231CC1">
        <w:rPr>
          <w:szCs w:val="22"/>
          <w:u w:val="single"/>
          <w:lang w:val="es-ES"/>
        </w:rPr>
        <w:br w:type="page"/>
      </w:r>
    </w:p>
    <w:p w14:paraId="5BEFA321" w14:textId="79BA9FF5" w:rsidR="00700F5F" w:rsidRPr="005E33B4" w:rsidRDefault="00700F5F" w:rsidP="00700F5F">
      <w:pPr>
        <w:rPr>
          <w:szCs w:val="22"/>
          <w:u w:val="single"/>
        </w:rPr>
      </w:pPr>
      <w:r w:rsidRPr="005E33B4">
        <w:rPr>
          <w:szCs w:val="22"/>
          <w:u w:val="single"/>
        </w:rPr>
        <w:t>ESWATINI</w:t>
      </w:r>
    </w:p>
    <w:p w14:paraId="135214D0" w14:textId="77777777" w:rsidR="00700F5F" w:rsidRPr="005E33B4" w:rsidRDefault="00700F5F" w:rsidP="00700F5F">
      <w:pPr>
        <w:rPr>
          <w:szCs w:val="22"/>
          <w:u w:val="single"/>
        </w:rPr>
      </w:pPr>
    </w:p>
    <w:p w14:paraId="4EF531A6" w14:textId="77777777" w:rsidR="00700F5F" w:rsidRPr="005E33B4" w:rsidRDefault="00700F5F" w:rsidP="00700F5F">
      <w:pPr>
        <w:rPr>
          <w:szCs w:val="22"/>
        </w:rPr>
      </w:pPr>
      <w:r w:rsidRPr="005E33B4">
        <w:rPr>
          <w:szCs w:val="22"/>
        </w:rPr>
        <w:t>Sebenzile DLAMINI (Ms.), Business Incubation Manager, Royal Science and Technology Park, Information and Communications Technology, Manzini</w:t>
      </w:r>
    </w:p>
    <w:p w14:paraId="2F7E8F16" w14:textId="77777777" w:rsidR="00700F5F" w:rsidRPr="005E33B4" w:rsidRDefault="00700F5F" w:rsidP="00700F5F">
      <w:pPr>
        <w:rPr>
          <w:szCs w:val="22"/>
          <w:u w:val="single"/>
        </w:rPr>
      </w:pPr>
      <w:r w:rsidRPr="005E33B4">
        <w:rPr>
          <w:szCs w:val="22"/>
          <w:u w:val="single"/>
        </w:rPr>
        <w:t xml:space="preserve">smotsadlamini@gmail.com </w:t>
      </w:r>
    </w:p>
    <w:p w14:paraId="25441A68" w14:textId="77777777" w:rsidR="00700F5F" w:rsidRPr="005E33B4" w:rsidRDefault="00700F5F" w:rsidP="00700F5F">
      <w:pPr>
        <w:rPr>
          <w:szCs w:val="22"/>
        </w:rPr>
      </w:pPr>
    </w:p>
    <w:p w14:paraId="40B5D256" w14:textId="77777777" w:rsidR="00700F5F" w:rsidRPr="005E33B4" w:rsidRDefault="00700F5F" w:rsidP="00700F5F">
      <w:pPr>
        <w:rPr>
          <w:szCs w:val="22"/>
        </w:rPr>
      </w:pPr>
      <w:r w:rsidRPr="005E33B4">
        <w:rPr>
          <w:szCs w:val="22"/>
        </w:rPr>
        <w:t>Madoda MDZINISO (Mr.), Principal Science Officer, Research Science Technology and Innovation, Information, Communications and Technology, Mbabane</w:t>
      </w:r>
    </w:p>
    <w:p w14:paraId="1A52FCD2" w14:textId="77777777" w:rsidR="00700F5F" w:rsidRPr="005E33B4" w:rsidRDefault="00700F5F" w:rsidP="00700F5F">
      <w:pPr>
        <w:rPr>
          <w:szCs w:val="22"/>
        </w:rPr>
      </w:pPr>
      <w:r w:rsidRPr="005E33B4">
        <w:rPr>
          <w:szCs w:val="22"/>
          <w:u w:val="single"/>
        </w:rPr>
        <w:t xml:space="preserve">mdzinisomm@gmail.com </w:t>
      </w:r>
    </w:p>
    <w:p w14:paraId="7CB9B404" w14:textId="77777777" w:rsidR="00700F5F" w:rsidRPr="005E33B4" w:rsidRDefault="00700F5F" w:rsidP="00700F5F">
      <w:pPr>
        <w:rPr>
          <w:szCs w:val="22"/>
        </w:rPr>
      </w:pPr>
    </w:p>
    <w:p w14:paraId="7B3BF257" w14:textId="77777777" w:rsidR="00700F5F" w:rsidRPr="005E33B4" w:rsidRDefault="00700F5F" w:rsidP="00700F5F">
      <w:pPr>
        <w:rPr>
          <w:szCs w:val="22"/>
        </w:rPr>
      </w:pPr>
    </w:p>
    <w:p w14:paraId="45CCDB3B" w14:textId="77777777" w:rsidR="00700F5F" w:rsidRPr="005E33B4" w:rsidRDefault="00700F5F" w:rsidP="00700F5F">
      <w:pPr>
        <w:rPr>
          <w:szCs w:val="22"/>
          <w:u w:val="single"/>
        </w:rPr>
      </w:pPr>
      <w:r w:rsidRPr="005E33B4">
        <w:rPr>
          <w:szCs w:val="22"/>
          <w:u w:val="single"/>
        </w:rPr>
        <w:t>ÉTATS-UNIS D’AMÉRIQUE/UNITED STATES OF AMERICA</w:t>
      </w:r>
    </w:p>
    <w:p w14:paraId="5F03485D" w14:textId="77777777" w:rsidR="00700F5F" w:rsidRPr="005E33B4" w:rsidRDefault="00700F5F" w:rsidP="00700F5F">
      <w:pPr>
        <w:rPr>
          <w:szCs w:val="22"/>
          <w:u w:val="single"/>
        </w:rPr>
      </w:pPr>
    </w:p>
    <w:p w14:paraId="1BFC0123" w14:textId="77777777" w:rsidR="00700F5F" w:rsidRPr="005E33B4" w:rsidRDefault="00700F5F" w:rsidP="00700F5F">
      <w:pPr>
        <w:rPr>
          <w:szCs w:val="22"/>
        </w:rPr>
      </w:pPr>
      <w:r w:rsidRPr="005E33B4">
        <w:rPr>
          <w:szCs w:val="22"/>
        </w:rPr>
        <w:t>Dominic KEATING (Mr.), Director, Intellectual Property Attaché Program, Office of Policy and International Affairs, United States Patent and Trademark Office (USPTO), Alexandria</w:t>
      </w:r>
    </w:p>
    <w:p w14:paraId="2DC45E07" w14:textId="77777777" w:rsidR="00700F5F" w:rsidRPr="005E33B4" w:rsidRDefault="00700F5F" w:rsidP="00700F5F">
      <w:pPr>
        <w:rPr>
          <w:szCs w:val="22"/>
        </w:rPr>
      </w:pPr>
      <w:r w:rsidRPr="005E33B4">
        <w:rPr>
          <w:szCs w:val="22"/>
          <w:u w:val="single"/>
        </w:rPr>
        <w:t xml:space="preserve">dominic.keating@uspto.gov </w:t>
      </w:r>
    </w:p>
    <w:p w14:paraId="615802DD" w14:textId="77777777" w:rsidR="00700F5F" w:rsidRPr="005E33B4" w:rsidRDefault="00700F5F" w:rsidP="00700F5F">
      <w:pPr>
        <w:rPr>
          <w:szCs w:val="22"/>
        </w:rPr>
      </w:pPr>
    </w:p>
    <w:p w14:paraId="0872CDB4" w14:textId="77777777" w:rsidR="00700F5F" w:rsidRPr="005E33B4" w:rsidRDefault="00700F5F" w:rsidP="00700F5F">
      <w:pPr>
        <w:rPr>
          <w:szCs w:val="22"/>
        </w:rPr>
      </w:pPr>
      <w:r w:rsidRPr="005E33B4">
        <w:rPr>
          <w:szCs w:val="22"/>
        </w:rPr>
        <w:t>Michael SHAPIRO (Mr.), Senior Counsel, Office of Policy and International Affairs, United States Patent and Trademark Office (USPTO), Alexandria</w:t>
      </w:r>
    </w:p>
    <w:p w14:paraId="374A17B5" w14:textId="77777777" w:rsidR="00700F5F" w:rsidRPr="005E33B4" w:rsidRDefault="00700F5F" w:rsidP="00700F5F">
      <w:pPr>
        <w:rPr>
          <w:szCs w:val="22"/>
        </w:rPr>
      </w:pPr>
    </w:p>
    <w:p w14:paraId="307C3FC4" w14:textId="77777777" w:rsidR="00700F5F" w:rsidRPr="005E33B4" w:rsidRDefault="00700F5F" w:rsidP="00700F5F">
      <w:pPr>
        <w:rPr>
          <w:szCs w:val="22"/>
        </w:rPr>
      </w:pPr>
      <w:r w:rsidRPr="005E33B4">
        <w:rPr>
          <w:szCs w:val="22"/>
        </w:rPr>
        <w:t>Marina LAMM (Ms.), Patent Attorney, Office of Policy and International Affairs, Department of Commerce, United States Patent and Trademark Office (USPTO), Alexandria</w:t>
      </w:r>
    </w:p>
    <w:p w14:paraId="29A700D8" w14:textId="77777777" w:rsidR="00700F5F" w:rsidRPr="005E33B4" w:rsidRDefault="00700F5F" w:rsidP="00700F5F">
      <w:pPr>
        <w:rPr>
          <w:szCs w:val="22"/>
        </w:rPr>
      </w:pPr>
    </w:p>
    <w:p w14:paraId="06D8329E" w14:textId="77777777" w:rsidR="00700F5F" w:rsidRPr="005E33B4" w:rsidRDefault="00700F5F" w:rsidP="00700F5F">
      <w:pPr>
        <w:rPr>
          <w:szCs w:val="22"/>
        </w:rPr>
      </w:pPr>
      <w:r w:rsidRPr="005E33B4">
        <w:rPr>
          <w:szCs w:val="22"/>
        </w:rPr>
        <w:t xml:space="preserve">Aurelia SCHULTZ (Ms.), Counsel, Office of Policy and International Affairs, Copyright Office, Washington D.C. </w:t>
      </w:r>
    </w:p>
    <w:p w14:paraId="2F1A8A34" w14:textId="77777777" w:rsidR="00700F5F" w:rsidRPr="005E33B4" w:rsidRDefault="00700F5F" w:rsidP="00700F5F">
      <w:pPr>
        <w:rPr>
          <w:szCs w:val="22"/>
        </w:rPr>
      </w:pPr>
    </w:p>
    <w:p w14:paraId="2834A636" w14:textId="77777777" w:rsidR="00700F5F" w:rsidRPr="005E33B4" w:rsidRDefault="00700F5F" w:rsidP="00700F5F">
      <w:pPr>
        <w:rPr>
          <w:szCs w:val="22"/>
        </w:rPr>
      </w:pPr>
      <w:r w:rsidRPr="005E33B4">
        <w:rPr>
          <w:szCs w:val="22"/>
        </w:rPr>
        <w:t>Deborah LASHLEY-JOHNSON (Ms.), Intellectual Property Attaché, Permanent Mission to the World Trade Organization (WTO), Geneva</w:t>
      </w:r>
    </w:p>
    <w:p w14:paraId="06D93DBD" w14:textId="77777777" w:rsidR="00700F5F" w:rsidRPr="005E33B4" w:rsidRDefault="00700F5F" w:rsidP="00700F5F">
      <w:pPr>
        <w:rPr>
          <w:szCs w:val="22"/>
        </w:rPr>
      </w:pPr>
    </w:p>
    <w:p w14:paraId="57222026" w14:textId="77777777" w:rsidR="00700F5F" w:rsidRPr="005E33B4" w:rsidRDefault="00700F5F" w:rsidP="00700F5F">
      <w:pPr>
        <w:rPr>
          <w:szCs w:val="22"/>
        </w:rPr>
      </w:pPr>
      <w:r w:rsidRPr="005E33B4">
        <w:rPr>
          <w:szCs w:val="22"/>
        </w:rPr>
        <w:t>Yasmine FULENA (Ms.), Intellectual Property Advisor, Permanent Mission, Geneva</w:t>
      </w:r>
    </w:p>
    <w:p w14:paraId="53383D40" w14:textId="77777777" w:rsidR="00700F5F" w:rsidRPr="005E33B4" w:rsidRDefault="00700F5F" w:rsidP="00700F5F">
      <w:pPr>
        <w:rPr>
          <w:szCs w:val="22"/>
        </w:rPr>
      </w:pPr>
    </w:p>
    <w:p w14:paraId="2F92AC39" w14:textId="77777777" w:rsidR="00700F5F" w:rsidRPr="005E33B4" w:rsidRDefault="00700F5F" w:rsidP="00700F5F">
      <w:pPr>
        <w:rPr>
          <w:szCs w:val="22"/>
        </w:rPr>
      </w:pPr>
    </w:p>
    <w:p w14:paraId="28E5D6BB" w14:textId="77777777" w:rsidR="00700F5F" w:rsidRPr="005E33B4" w:rsidRDefault="00700F5F" w:rsidP="00700F5F">
      <w:pPr>
        <w:rPr>
          <w:szCs w:val="22"/>
          <w:u w:val="single"/>
        </w:rPr>
      </w:pPr>
      <w:r w:rsidRPr="005E33B4">
        <w:rPr>
          <w:szCs w:val="22"/>
          <w:u w:val="single"/>
        </w:rPr>
        <w:t>EX-RÉPUBLIQUE YOUGOSLAVE DE MACÉDOINE/THE FORMER YUGOSLAV REPUBLIC OF MACEDONIA</w:t>
      </w:r>
    </w:p>
    <w:p w14:paraId="146B9D7A" w14:textId="77777777" w:rsidR="00700F5F" w:rsidRPr="005E33B4" w:rsidRDefault="00700F5F" w:rsidP="00700F5F">
      <w:pPr>
        <w:rPr>
          <w:szCs w:val="22"/>
          <w:u w:val="single"/>
        </w:rPr>
      </w:pPr>
    </w:p>
    <w:p w14:paraId="7F85071E" w14:textId="77777777" w:rsidR="00700F5F" w:rsidRPr="005E33B4" w:rsidRDefault="00700F5F" w:rsidP="00700F5F">
      <w:pPr>
        <w:rPr>
          <w:szCs w:val="22"/>
        </w:rPr>
      </w:pPr>
      <w:r w:rsidRPr="005E33B4">
        <w:rPr>
          <w:szCs w:val="22"/>
        </w:rPr>
        <w:t>Simcho SIMJANOVSKI (Mr.), Head, Trademark, Industrial Design and Geographical Indications Department, State Office of Industrial Property (SOIP), Skopje</w:t>
      </w:r>
    </w:p>
    <w:p w14:paraId="2D6EF3C6" w14:textId="77777777" w:rsidR="00700F5F" w:rsidRPr="005E33B4" w:rsidRDefault="00700F5F" w:rsidP="00700F5F">
      <w:pPr>
        <w:rPr>
          <w:szCs w:val="22"/>
          <w:lang w:val="fr-FR"/>
        </w:rPr>
      </w:pPr>
      <w:r w:rsidRPr="005E33B4">
        <w:rPr>
          <w:szCs w:val="22"/>
          <w:u w:val="single"/>
          <w:lang w:val="fr-FR"/>
        </w:rPr>
        <w:t xml:space="preserve">simcos@ippo.gov.mk </w:t>
      </w:r>
    </w:p>
    <w:p w14:paraId="148ABFBC" w14:textId="77777777" w:rsidR="00700F5F" w:rsidRPr="005E33B4" w:rsidRDefault="00700F5F" w:rsidP="00700F5F">
      <w:pPr>
        <w:rPr>
          <w:szCs w:val="22"/>
          <w:lang w:val="fr-FR"/>
        </w:rPr>
      </w:pPr>
    </w:p>
    <w:p w14:paraId="29EA49BE" w14:textId="77777777" w:rsidR="00700F5F" w:rsidRPr="005E33B4" w:rsidRDefault="00700F5F" w:rsidP="00700F5F">
      <w:pPr>
        <w:rPr>
          <w:szCs w:val="22"/>
          <w:lang w:val="fr-FR"/>
        </w:rPr>
      </w:pPr>
    </w:p>
    <w:p w14:paraId="1C1BCB94" w14:textId="77777777" w:rsidR="00700F5F" w:rsidRPr="005E33B4" w:rsidRDefault="00700F5F" w:rsidP="00700F5F">
      <w:pPr>
        <w:rPr>
          <w:szCs w:val="22"/>
          <w:u w:val="single"/>
          <w:lang w:val="fr-FR"/>
        </w:rPr>
      </w:pPr>
      <w:r w:rsidRPr="005E33B4">
        <w:rPr>
          <w:szCs w:val="22"/>
          <w:u w:val="single"/>
          <w:lang w:val="fr-FR"/>
        </w:rPr>
        <w:t>FÉDÉRATION DE RUSSIE/RUSSIAN FEDERATION</w:t>
      </w:r>
    </w:p>
    <w:p w14:paraId="715DA02A" w14:textId="77777777" w:rsidR="00700F5F" w:rsidRPr="005E33B4" w:rsidRDefault="00700F5F" w:rsidP="00700F5F">
      <w:pPr>
        <w:rPr>
          <w:szCs w:val="22"/>
          <w:u w:val="single"/>
          <w:lang w:val="fr-FR"/>
        </w:rPr>
      </w:pPr>
    </w:p>
    <w:p w14:paraId="2FD65C53" w14:textId="77777777" w:rsidR="00700F5F" w:rsidRPr="005E33B4" w:rsidRDefault="00700F5F" w:rsidP="00700F5F">
      <w:pPr>
        <w:rPr>
          <w:szCs w:val="22"/>
        </w:rPr>
      </w:pPr>
      <w:r w:rsidRPr="005E33B4">
        <w:rPr>
          <w:szCs w:val="22"/>
        </w:rPr>
        <w:t>Artem PAPKOV (Mr.), Researcher, Federal Institute of Industrial Property (FIPS), Federal Service for Intellectual Property (Rospatent), Moscow</w:t>
      </w:r>
    </w:p>
    <w:p w14:paraId="4DA0B9BD" w14:textId="77777777" w:rsidR="00700F5F" w:rsidRPr="005E33B4" w:rsidRDefault="00700F5F" w:rsidP="00700F5F">
      <w:pPr>
        <w:rPr>
          <w:szCs w:val="22"/>
        </w:rPr>
      </w:pPr>
      <w:r w:rsidRPr="005E33B4">
        <w:rPr>
          <w:szCs w:val="22"/>
          <w:u w:val="single"/>
        </w:rPr>
        <w:t xml:space="preserve">rospat185@rupto.ru </w:t>
      </w:r>
    </w:p>
    <w:p w14:paraId="2A025C7B" w14:textId="77777777" w:rsidR="00700F5F" w:rsidRPr="005E33B4" w:rsidRDefault="00700F5F" w:rsidP="00700F5F">
      <w:pPr>
        <w:rPr>
          <w:szCs w:val="22"/>
        </w:rPr>
      </w:pPr>
    </w:p>
    <w:p w14:paraId="37A2A5D6" w14:textId="77777777" w:rsidR="00700F5F" w:rsidRPr="005E33B4" w:rsidRDefault="00700F5F" w:rsidP="00700F5F">
      <w:pPr>
        <w:rPr>
          <w:szCs w:val="22"/>
        </w:rPr>
      </w:pPr>
    </w:p>
    <w:p w14:paraId="3B5094A7" w14:textId="77777777" w:rsidR="00716845" w:rsidRDefault="00716845">
      <w:pPr>
        <w:rPr>
          <w:szCs w:val="22"/>
          <w:u w:val="single"/>
        </w:rPr>
      </w:pPr>
      <w:r>
        <w:rPr>
          <w:szCs w:val="22"/>
          <w:u w:val="single"/>
        </w:rPr>
        <w:br w:type="page"/>
      </w:r>
    </w:p>
    <w:p w14:paraId="75C0E3B2" w14:textId="541EC3F6" w:rsidR="00700F5F" w:rsidRPr="005E33B4" w:rsidRDefault="00700F5F" w:rsidP="00700F5F">
      <w:pPr>
        <w:rPr>
          <w:szCs w:val="22"/>
          <w:u w:val="single"/>
        </w:rPr>
      </w:pPr>
      <w:r w:rsidRPr="005E33B4">
        <w:rPr>
          <w:szCs w:val="22"/>
          <w:u w:val="single"/>
        </w:rPr>
        <w:t>FINLANDE/FINLAND</w:t>
      </w:r>
    </w:p>
    <w:p w14:paraId="03EC2585" w14:textId="77777777" w:rsidR="00700F5F" w:rsidRPr="005E33B4" w:rsidRDefault="00700F5F" w:rsidP="00700F5F">
      <w:pPr>
        <w:rPr>
          <w:szCs w:val="22"/>
          <w:u w:val="single"/>
        </w:rPr>
      </w:pPr>
    </w:p>
    <w:p w14:paraId="15680A8E" w14:textId="77777777" w:rsidR="00700F5F" w:rsidRPr="005E33B4" w:rsidRDefault="00700F5F" w:rsidP="00700F5F">
      <w:pPr>
        <w:rPr>
          <w:szCs w:val="22"/>
        </w:rPr>
      </w:pPr>
      <w:r w:rsidRPr="005E33B4">
        <w:rPr>
          <w:szCs w:val="22"/>
        </w:rPr>
        <w:t>Anna VUOPALA (Ms.), Government Counsellor, Copyright and Audiovisual culture, Ministry of Education and Culture, Helsinki</w:t>
      </w:r>
    </w:p>
    <w:p w14:paraId="536995A5" w14:textId="77777777" w:rsidR="00700F5F" w:rsidRPr="005E33B4" w:rsidRDefault="00700F5F" w:rsidP="00700F5F">
      <w:pPr>
        <w:rPr>
          <w:szCs w:val="22"/>
        </w:rPr>
      </w:pPr>
      <w:r w:rsidRPr="005E33B4">
        <w:rPr>
          <w:szCs w:val="22"/>
          <w:u w:val="single"/>
        </w:rPr>
        <w:t xml:space="preserve">anna.vuopala@minedu.fi </w:t>
      </w:r>
    </w:p>
    <w:p w14:paraId="149EAD4A" w14:textId="77777777" w:rsidR="00700F5F" w:rsidRPr="005E33B4" w:rsidRDefault="00700F5F" w:rsidP="00700F5F">
      <w:pPr>
        <w:rPr>
          <w:szCs w:val="22"/>
        </w:rPr>
      </w:pPr>
    </w:p>
    <w:p w14:paraId="266ABB43" w14:textId="77777777" w:rsidR="00700F5F" w:rsidRPr="005E33B4" w:rsidRDefault="00700F5F" w:rsidP="00700F5F">
      <w:pPr>
        <w:rPr>
          <w:szCs w:val="22"/>
        </w:rPr>
      </w:pPr>
      <w:r w:rsidRPr="005E33B4">
        <w:rPr>
          <w:szCs w:val="22"/>
        </w:rPr>
        <w:t>Jukka LIEDES (Mr.), Special Adviser to the Government, Helsinki</w:t>
      </w:r>
    </w:p>
    <w:p w14:paraId="679EC8D6" w14:textId="77777777" w:rsidR="00700F5F" w:rsidRPr="005E33B4" w:rsidRDefault="00700F5F" w:rsidP="00700F5F">
      <w:pPr>
        <w:rPr>
          <w:szCs w:val="22"/>
        </w:rPr>
      </w:pPr>
    </w:p>
    <w:p w14:paraId="518BAF3B" w14:textId="77777777" w:rsidR="00700F5F" w:rsidRPr="005E33B4" w:rsidRDefault="00700F5F" w:rsidP="00700F5F">
      <w:pPr>
        <w:rPr>
          <w:szCs w:val="22"/>
        </w:rPr>
      </w:pPr>
      <w:r w:rsidRPr="005E33B4">
        <w:rPr>
          <w:szCs w:val="22"/>
        </w:rPr>
        <w:t>Jukka PELTONEN (Mr.), Second Secretary, Permanent Mission, Geneva</w:t>
      </w:r>
    </w:p>
    <w:p w14:paraId="76CE3D14" w14:textId="77777777" w:rsidR="00700F5F" w:rsidRPr="005E33B4" w:rsidRDefault="00700F5F" w:rsidP="00700F5F">
      <w:pPr>
        <w:rPr>
          <w:szCs w:val="22"/>
        </w:rPr>
      </w:pPr>
    </w:p>
    <w:p w14:paraId="610A0F84" w14:textId="77777777" w:rsidR="00700F5F" w:rsidRPr="005E33B4" w:rsidRDefault="00700F5F" w:rsidP="00700F5F">
      <w:pPr>
        <w:rPr>
          <w:szCs w:val="22"/>
        </w:rPr>
      </w:pPr>
    </w:p>
    <w:p w14:paraId="1EA4ED3F" w14:textId="77777777" w:rsidR="00700F5F" w:rsidRPr="005E33B4" w:rsidRDefault="00700F5F" w:rsidP="00700F5F">
      <w:pPr>
        <w:rPr>
          <w:szCs w:val="22"/>
          <w:u w:val="single"/>
          <w:lang w:val="fr-FR"/>
        </w:rPr>
      </w:pPr>
      <w:r w:rsidRPr="005E33B4">
        <w:rPr>
          <w:szCs w:val="22"/>
          <w:u w:val="single"/>
          <w:lang w:val="fr-FR"/>
        </w:rPr>
        <w:t>FRANCE</w:t>
      </w:r>
    </w:p>
    <w:p w14:paraId="382E4634" w14:textId="77777777" w:rsidR="00700F5F" w:rsidRPr="005E33B4" w:rsidRDefault="00700F5F" w:rsidP="00700F5F">
      <w:pPr>
        <w:rPr>
          <w:szCs w:val="22"/>
          <w:u w:val="single"/>
          <w:lang w:val="fr-FR"/>
        </w:rPr>
      </w:pPr>
    </w:p>
    <w:p w14:paraId="62481B32" w14:textId="77777777" w:rsidR="00700F5F" w:rsidRPr="005E33B4" w:rsidRDefault="00700F5F" w:rsidP="00700F5F">
      <w:pPr>
        <w:rPr>
          <w:szCs w:val="22"/>
          <w:lang w:val="fr-FR"/>
        </w:rPr>
      </w:pPr>
      <w:r w:rsidRPr="005E33B4">
        <w:rPr>
          <w:szCs w:val="22"/>
          <w:lang w:val="fr-FR"/>
        </w:rPr>
        <w:t>Amélie GONTIER (Mme), adjoint à la chef du bureau de la propriété intellectuelle, Service des affaires juridiques et internationales, Ministère de la culture, Paris</w:t>
      </w:r>
    </w:p>
    <w:p w14:paraId="034832FF" w14:textId="77777777" w:rsidR="00700F5F" w:rsidRPr="005E33B4" w:rsidRDefault="00700F5F" w:rsidP="00700F5F">
      <w:pPr>
        <w:rPr>
          <w:szCs w:val="22"/>
          <w:lang w:val="fr-FR"/>
        </w:rPr>
      </w:pPr>
    </w:p>
    <w:p w14:paraId="03D90E59" w14:textId="77777777" w:rsidR="00700F5F" w:rsidRPr="005E33B4" w:rsidRDefault="00700F5F" w:rsidP="00700F5F">
      <w:pPr>
        <w:rPr>
          <w:szCs w:val="22"/>
          <w:lang w:val="fr-FR"/>
        </w:rPr>
      </w:pPr>
      <w:r w:rsidRPr="005E33B4">
        <w:rPr>
          <w:szCs w:val="22"/>
          <w:lang w:val="fr-FR"/>
        </w:rPr>
        <w:t>Francis GUÉNON (M.), conseiller, Mission permanente, Genève</w:t>
      </w:r>
    </w:p>
    <w:p w14:paraId="3908182B" w14:textId="77777777" w:rsidR="00700F5F" w:rsidRPr="005E33B4" w:rsidRDefault="00700F5F" w:rsidP="00700F5F">
      <w:pPr>
        <w:rPr>
          <w:szCs w:val="22"/>
          <w:lang w:val="fr-FR"/>
        </w:rPr>
      </w:pPr>
      <w:r w:rsidRPr="005E33B4">
        <w:rPr>
          <w:szCs w:val="22"/>
          <w:u w:val="single"/>
          <w:lang w:val="fr-FR"/>
        </w:rPr>
        <w:t xml:space="preserve">francis.guenon@diplomatie.gouv.fr </w:t>
      </w:r>
    </w:p>
    <w:p w14:paraId="0693FE0F" w14:textId="77777777" w:rsidR="00700F5F" w:rsidRPr="005E33B4" w:rsidRDefault="00700F5F" w:rsidP="00700F5F">
      <w:pPr>
        <w:rPr>
          <w:szCs w:val="22"/>
          <w:lang w:val="fr-FR"/>
        </w:rPr>
      </w:pPr>
    </w:p>
    <w:p w14:paraId="768644D6" w14:textId="77777777" w:rsidR="00700F5F" w:rsidRPr="005E33B4" w:rsidRDefault="00700F5F" w:rsidP="00700F5F">
      <w:pPr>
        <w:rPr>
          <w:szCs w:val="22"/>
          <w:u w:val="single"/>
          <w:lang w:val="fr-FR"/>
        </w:rPr>
      </w:pPr>
    </w:p>
    <w:p w14:paraId="180BB936" w14:textId="77777777" w:rsidR="00700F5F" w:rsidRPr="005E33B4" w:rsidRDefault="00700F5F" w:rsidP="00700F5F">
      <w:pPr>
        <w:rPr>
          <w:szCs w:val="22"/>
          <w:u w:val="single"/>
          <w:lang w:val="fr-FR"/>
        </w:rPr>
      </w:pPr>
      <w:r w:rsidRPr="005E33B4">
        <w:rPr>
          <w:szCs w:val="22"/>
          <w:u w:val="single"/>
          <w:lang w:val="fr-FR"/>
        </w:rPr>
        <w:t>GABON</w:t>
      </w:r>
    </w:p>
    <w:p w14:paraId="14CCFCA6" w14:textId="77777777" w:rsidR="00700F5F" w:rsidRPr="005E33B4" w:rsidRDefault="00700F5F" w:rsidP="00700F5F">
      <w:pPr>
        <w:rPr>
          <w:szCs w:val="22"/>
          <w:u w:val="single"/>
          <w:lang w:val="fr-FR"/>
        </w:rPr>
      </w:pPr>
    </w:p>
    <w:p w14:paraId="17053058" w14:textId="77777777" w:rsidR="00700F5F" w:rsidRPr="005E33B4" w:rsidRDefault="00700F5F" w:rsidP="00700F5F">
      <w:pPr>
        <w:rPr>
          <w:szCs w:val="22"/>
          <w:lang w:val="fr-FR"/>
        </w:rPr>
      </w:pPr>
      <w:r w:rsidRPr="005E33B4">
        <w:rPr>
          <w:szCs w:val="22"/>
          <w:lang w:val="fr-FR"/>
        </w:rPr>
        <w:t>Edwige KOUMBY (Mme), premier conseiller, Mission permanente, Genève</w:t>
      </w:r>
    </w:p>
    <w:p w14:paraId="3D1C50BF" w14:textId="77777777" w:rsidR="00700F5F" w:rsidRPr="00231CC1" w:rsidRDefault="00700F5F" w:rsidP="00700F5F">
      <w:pPr>
        <w:rPr>
          <w:szCs w:val="22"/>
          <w:lang w:val="fr-FR"/>
        </w:rPr>
      </w:pPr>
      <w:r w:rsidRPr="00231CC1">
        <w:rPr>
          <w:szCs w:val="22"/>
          <w:u w:val="single"/>
          <w:lang w:val="fr-FR"/>
        </w:rPr>
        <w:t xml:space="preserve">premierconseiller@gabon-onug.ch </w:t>
      </w:r>
    </w:p>
    <w:p w14:paraId="025292BF" w14:textId="77777777" w:rsidR="00700F5F" w:rsidRPr="00231CC1" w:rsidRDefault="00700F5F" w:rsidP="00700F5F">
      <w:pPr>
        <w:rPr>
          <w:szCs w:val="22"/>
          <w:u w:val="single"/>
          <w:lang w:val="fr-FR"/>
        </w:rPr>
      </w:pPr>
    </w:p>
    <w:p w14:paraId="34D45752" w14:textId="77777777" w:rsidR="00700F5F" w:rsidRPr="00231CC1" w:rsidRDefault="00700F5F" w:rsidP="00700F5F">
      <w:pPr>
        <w:rPr>
          <w:szCs w:val="22"/>
          <w:u w:val="single"/>
          <w:lang w:val="fr-FR"/>
        </w:rPr>
      </w:pPr>
    </w:p>
    <w:p w14:paraId="5126A587" w14:textId="77777777" w:rsidR="00700F5F" w:rsidRPr="005E33B4" w:rsidRDefault="00700F5F" w:rsidP="00700F5F">
      <w:pPr>
        <w:rPr>
          <w:szCs w:val="22"/>
          <w:u w:val="single"/>
        </w:rPr>
      </w:pPr>
      <w:r w:rsidRPr="005E33B4">
        <w:rPr>
          <w:szCs w:val="22"/>
          <w:u w:val="single"/>
        </w:rPr>
        <w:t>GÉORGIE/GEORGIA</w:t>
      </w:r>
    </w:p>
    <w:p w14:paraId="52A91A7D" w14:textId="77777777" w:rsidR="00700F5F" w:rsidRPr="005E33B4" w:rsidRDefault="00700F5F" w:rsidP="00700F5F">
      <w:pPr>
        <w:rPr>
          <w:szCs w:val="22"/>
          <w:u w:val="single"/>
        </w:rPr>
      </w:pPr>
    </w:p>
    <w:p w14:paraId="3C69FD36" w14:textId="77777777" w:rsidR="00700F5F" w:rsidRPr="005E33B4" w:rsidRDefault="00700F5F" w:rsidP="00700F5F">
      <w:pPr>
        <w:rPr>
          <w:szCs w:val="22"/>
        </w:rPr>
      </w:pPr>
      <w:r w:rsidRPr="005E33B4">
        <w:rPr>
          <w:szCs w:val="22"/>
        </w:rPr>
        <w:t>Temuri PIPIA (Mr.), First Secretary, Permanent Mission, Geneva</w:t>
      </w:r>
    </w:p>
    <w:p w14:paraId="4923C540" w14:textId="77777777" w:rsidR="00700F5F" w:rsidRPr="005E33B4" w:rsidRDefault="00700F5F" w:rsidP="00700F5F">
      <w:pPr>
        <w:rPr>
          <w:szCs w:val="22"/>
          <w:u w:val="single"/>
        </w:rPr>
      </w:pPr>
    </w:p>
    <w:p w14:paraId="7C5310C6" w14:textId="77777777" w:rsidR="00700F5F" w:rsidRPr="005E33B4" w:rsidRDefault="00700F5F" w:rsidP="00700F5F">
      <w:pPr>
        <w:rPr>
          <w:szCs w:val="22"/>
          <w:u w:val="single"/>
        </w:rPr>
      </w:pPr>
    </w:p>
    <w:p w14:paraId="19B764AF" w14:textId="77777777" w:rsidR="00700F5F" w:rsidRPr="005E33B4" w:rsidRDefault="00700F5F" w:rsidP="00700F5F">
      <w:pPr>
        <w:rPr>
          <w:szCs w:val="22"/>
          <w:u w:val="single"/>
        </w:rPr>
      </w:pPr>
      <w:r w:rsidRPr="005E33B4">
        <w:rPr>
          <w:szCs w:val="22"/>
          <w:u w:val="single"/>
        </w:rPr>
        <w:t>GHANA</w:t>
      </w:r>
    </w:p>
    <w:p w14:paraId="2B9E3EA7" w14:textId="77777777" w:rsidR="00700F5F" w:rsidRPr="005E33B4" w:rsidRDefault="00700F5F" w:rsidP="00700F5F">
      <w:pPr>
        <w:rPr>
          <w:szCs w:val="22"/>
          <w:u w:val="single"/>
        </w:rPr>
      </w:pPr>
    </w:p>
    <w:p w14:paraId="70D66588" w14:textId="77777777" w:rsidR="00700F5F" w:rsidRPr="005E33B4" w:rsidRDefault="00700F5F" w:rsidP="00700F5F">
      <w:pPr>
        <w:rPr>
          <w:szCs w:val="22"/>
        </w:rPr>
      </w:pPr>
      <w:r w:rsidRPr="005E33B4">
        <w:rPr>
          <w:szCs w:val="22"/>
        </w:rPr>
        <w:t>Cynthia ATTUQUAYEFIO (Ms.), Minister Counsellor, Permanent Mission, Geneva</w:t>
      </w:r>
    </w:p>
    <w:p w14:paraId="6C01FC94" w14:textId="77777777" w:rsidR="00700F5F" w:rsidRPr="005E33B4" w:rsidRDefault="00700F5F" w:rsidP="00700F5F">
      <w:pPr>
        <w:rPr>
          <w:szCs w:val="22"/>
        </w:rPr>
      </w:pPr>
    </w:p>
    <w:p w14:paraId="2343A271" w14:textId="77777777" w:rsidR="00700F5F" w:rsidRPr="005E33B4" w:rsidRDefault="00700F5F" w:rsidP="00700F5F">
      <w:pPr>
        <w:rPr>
          <w:szCs w:val="22"/>
        </w:rPr>
      </w:pPr>
      <w:r w:rsidRPr="005E33B4">
        <w:rPr>
          <w:szCs w:val="22"/>
        </w:rPr>
        <w:t>Paul KURUK (Mr.), Vice-Chairman, Ghana International Trade Commission (GITC), Ministry of Trade and Industry, Accra</w:t>
      </w:r>
    </w:p>
    <w:p w14:paraId="74BB9972" w14:textId="77777777" w:rsidR="00700F5F" w:rsidRPr="005E33B4" w:rsidRDefault="00700F5F" w:rsidP="00700F5F">
      <w:pPr>
        <w:rPr>
          <w:szCs w:val="22"/>
        </w:rPr>
      </w:pPr>
    </w:p>
    <w:p w14:paraId="5BFAA6CB" w14:textId="77777777" w:rsidR="00700F5F" w:rsidRPr="005E33B4" w:rsidRDefault="00700F5F" w:rsidP="00700F5F">
      <w:pPr>
        <w:rPr>
          <w:szCs w:val="22"/>
        </w:rPr>
      </w:pPr>
    </w:p>
    <w:p w14:paraId="39DDA7AB" w14:textId="77777777" w:rsidR="00700F5F" w:rsidRPr="005E33B4" w:rsidRDefault="00700F5F" w:rsidP="00700F5F">
      <w:pPr>
        <w:rPr>
          <w:szCs w:val="22"/>
          <w:u w:val="single"/>
        </w:rPr>
      </w:pPr>
      <w:r w:rsidRPr="005E33B4">
        <w:rPr>
          <w:szCs w:val="22"/>
          <w:u w:val="single"/>
        </w:rPr>
        <w:t>GRÈCE/GREECE</w:t>
      </w:r>
    </w:p>
    <w:p w14:paraId="07761082" w14:textId="77777777" w:rsidR="00700F5F" w:rsidRPr="005E33B4" w:rsidRDefault="00700F5F" w:rsidP="00700F5F">
      <w:pPr>
        <w:rPr>
          <w:szCs w:val="22"/>
          <w:u w:val="single"/>
        </w:rPr>
      </w:pPr>
    </w:p>
    <w:p w14:paraId="57640658" w14:textId="77777777" w:rsidR="00700F5F" w:rsidRPr="005E33B4" w:rsidRDefault="00700F5F" w:rsidP="00700F5F">
      <w:pPr>
        <w:rPr>
          <w:szCs w:val="22"/>
        </w:rPr>
      </w:pPr>
      <w:r w:rsidRPr="005E33B4">
        <w:rPr>
          <w:szCs w:val="22"/>
        </w:rPr>
        <w:t>Christina VALASSOPOULOU (Ms.), First Counsellor, Permanent Mission in Geneva, Ministry of Foreign Affairs, Geneva</w:t>
      </w:r>
    </w:p>
    <w:p w14:paraId="335443DF" w14:textId="77777777" w:rsidR="00700F5F" w:rsidRPr="005E33B4" w:rsidRDefault="00700F5F" w:rsidP="00700F5F">
      <w:pPr>
        <w:rPr>
          <w:szCs w:val="22"/>
          <w:u w:val="single"/>
        </w:rPr>
      </w:pPr>
    </w:p>
    <w:p w14:paraId="42BC9D0D" w14:textId="77777777" w:rsidR="00700F5F" w:rsidRPr="005E33B4" w:rsidRDefault="00700F5F" w:rsidP="00700F5F">
      <w:pPr>
        <w:rPr>
          <w:szCs w:val="22"/>
          <w:u w:val="single"/>
        </w:rPr>
      </w:pPr>
    </w:p>
    <w:p w14:paraId="58E1C9CC" w14:textId="77777777" w:rsidR="00700F5F" w:rsidRPr="005E33B4" w:rsidRDefault="00700F5F" w:rsidP="00700F5F">
      <w:pPr>
        <w:rPr>
          <w:szCs w:val="22"/>
          <w:u w:val="single"/>
          <w:lang w:val="es-ES"/>
        </w:rPr>
      </w:pPr>
      <w:r w:rsidRPr="005E33B4">
        <w:rPr>
          <w:szCs w:val="22"/>
          <w:u w:val="single"/>
          <w:lang w:val="es-ES"/>
        </w:rPr>
        <w:t>GUATEMALA</w:t>
      </w:r>
    </w:p>
    <w:p w14:paraId="69077B49" w14:textId="77777777" w:rsidR="00700F5F" w:rsidRPr="005E33B4" w:rsidRDefault="00700F5F" w:rsidP="00700F5F">
      <w:pPr>
        <w:rPr>
          <w:szCs w:val="22"/>
          <w:u w:val="single"/>
          <w:lang w:val="es-ES"/>
        </w:rPr>
      </w:pPr>
    </w:p>
    <w:p w14:paraId="5F119A1A" w14:textId="77777777" w:rsidR="00700F5F" w:rsidRPr="005E33B4" w:rsidRDefault="00700F5F" w:rsidP="00700F5F">
      <w:pPr>
        <w:rPr>
          <w:szCs w:val="22"/>
          <w:lang w:val="es-ES"/>
        </w:rPr>
      </w:pPr>
      <w:r w:rsidRPr="005E33B4">
        <w:rPr>
          <w:szCs w:val="22"/>
          <w:lang w:val="es-ES"/>
        </w:rPr>
        <w:t>Flor de María GARCÍA DÍAZ (Sra.), Consejera, Misión Permanente, Ginebra</w:t>
      </w:r>
    </w:p>
    <w:p w14:paraId="4151B794" w14:textId="77777777" w:rsidR="00700F5F" w:rsidRPr="00630E34" w:rsidRDefault="00700F5F" w:rsidP="00700F5F">
      <w:pPr>
        <w:rPr>
          <w:szCs w:val="22"/>
          <w:lang w:val="es-ES"/>
        </w:rPr>
      </w:pPr>
      <w:r w:rsidRPr="00630E34">
        <w:rPr>
          <w:szCs w:val="22"/>
          <w:u w:val="single"/>
          <w:lang w:val="es-ES"/>
        </w:rPr>
        <w:t xml:space="preserve">flor.garcia@wtoguatemala.ch </w:t>
      </w:r>
    </w:p>
    <w:p w14:paraId="76FC8453" w14:textId="77777777" w:rsidR="00700F5F" w:rsidRPr="00630E34" w:rsidRDefault="00700F5F" w:rsidP="00700F5F">
      <w:pPr>
        <w:rPr>
          <w:szCs w:val="22"/>
          <w:u w:val="single"/>
          <w:lang w:val="es-ES"/>
        </w:rPr>
      </w:pPr>
    </w:p>
    <w:p w14:paraId="506D6301" w14:textId="77777777" w:rsidR="00700F5F" w:rsidRPr="00630E34" w:rsidRDefault="00700F5F" w:rsidP="00700F5F">
      <w:pPr>
        <w:rPr>
          <w:szCs w:val="22"/>
          <w:u w:val="single"/>
          <w:lang w:val="es-ES"/>
        </w:rPr>
      </w:pPr>
    </w:p>
    <w:p w14:paraId="3C0DDE16" w14:textId="77777777" w:rsidR="00056C66" w:rsidRDefault="00056C66">
      <w:pPr>
        <w:rPr>
          <w:szCs w:val="22"/>
          <w:u w:val="single"/>
          <w:lang w:val="es-ES"/>
        </w:rPr>
      </w:pPr>
      <w:r>
        <w:rPr>
          <w:szCs w:val="22"/>
          <w:u w:val="single"/>
          <w:lang w:val="es-ES"/>
        </w:rPr>
        <w:br w:type="page"/>
      </w:r>
    </w:p>
    <w:p w14:paraId="0F7C0B23" w14:textId="425B1A54" w:rsidR="00700F5F" w:rsidRPr="005E33B4" w:rsidRDefault="00700F5F" w:rsidP="00700F5F">
      <w:pPr>
        <w:rPr>
          <w:szCs w:val="22"/>
          <w:u w:val="single"/>
          <w:lang w:val="es-ES"/>
        </w:rPr>
      </w:pPr>
      <w:r w:rsidRPr="005E33B4">
        <w:rPr>
          <w:szCs w:val="22"/>
          <w:u w:val="single"/>
          <w:lang w:val="es-ES"/>
        </w:rPr>
        <w:t>HONDURAS</w:t>
      </w:r>
    </w:p>
    <w:p w14:paraId="24C3F52A" w14:textId="77777777" w:rsidR="00700F5F" w:rsidRPr="005E33B4" w:rsidRDefault="00700F5F" w:rsidP="00700F5F">
      <w:pPr>
        <w:rPr>
          <w:szCs w:val="22"/>
          <w:u w:val="single"/>
          <w:lang w:val="es-ES"/>
        </w:rPr>
      </w:pPr>
    </w:p>
    <w:p w14:paraId="0CA10F9F" w14:textId="77777777" w:rsidR="00700F5F" w:rsidRPr="005E33B4" w:rsidRDefault="00700F5F" w:rsidP="00700F5F">
      <w:pPr>
        <w:rPr>
          <w:szCs w:val="22"/>
          <w:lang w:val="es-ES"/>
        </w:rPr>
      </w:pPr>
      <w:r w:rsidRPr="005E33B4">
        <w:rPr>
          <w:szCs w:val="22"/>
          <w:lang w:val="es-ES"/>
        </w:rPr>
        <w:t>Carlos ROJAS SANTOS (Sr.), Embajador, Representante Permanente Adjunto, Misión Permanente, Ginebra</w:t>
      </w:r>
    </w:p>
    <w:p w14:paraId="19E1058E" w14:textId="77777777" w:rsidR="00700F5F" w:rsidRPr="005E33B4" w:rsidRDefault="00700F5F" w:rsidP="00700F5F">
      <w:pPr>
        <w:rPr>
          <w:szCs w:val="22"/>
          <w:lang w:val="es-ES"/>
        </w:rPr>
      </w:pPr>
    </w:p>
    <w:p w14:paraId="689ED44D" w14:textId="77777777" w:rsidR="00700F5F" w:rsidRPr="005E33B4" w:rsidRDefault="00700F5F" w:rsidP="00700F5F">
      <w:pPr>
        <w:rPr>
          <w:szCs w:val="22"/>
          <w:lang w:val="es-ES"/>
        </w:rPr>
      </w:pPr>
      <w:r w:rsidRPr="005E33B4">
        <w:rPr>
          <w:szCs w:val="22"/>
          <w:lang w:val="es-ES"/>
        </w:rPr>
        <w:t>Noemi Elizabeth LAGOS VALERIANO (Sra.), Registradora de Propiedad Intelectual, Dirección General de Propiedad Intelectual</w:t>
      </w:r>
      <w:r w:rsidRPr="005E33B4">
        <w:rPr>
          <w:rFonts w:ascii="Times New Roman" w:hAnsi="Times New Roman" w:cs="Times New Roman"/>
          <w:sz w:val="24"/>
          <w:lang w:val="es-ES"/>
        </w:rPr>
        <w:t xml:space="preserve"> </w:t>
      </w:r>
      <w:r w:rsidRPr="005E33B4">
        <w:rPr>
          <w:szCs w:val="22"/>
          <w:lang w:val="es-ES"/>
        </w:rPr>
        <w:t>(DIGEPIH), Instituto de la Propiedad, Tegucigalpa</w:t>
      </w:r>
    </w:p>
    <w:p w14:paraId="30438543" w14:textId="77777777" w:rsidR="00700F5F" w:rsidRPr="00231CC1" w:rsidRDefault="00700F5F" w:rsidP="00700F5F">
      <w:pPr>
        <w:rPr>
          <w:szCs w:val="22"/>
          <w:lang w:val="es-ES"/>
        </w:rPr>
      </w:pPr>
      <w:r w:rsidRPr="00231CC1">
        <w:rPr>
          <w:szCs w:val="22"/>
          <w:u w:val="single"/>
          <w:lang w:val="es-ES"/>
        </w:rPr>
        <w:t xml:space="preserve">nohemy2063@hotmail.com </w:t>
      </w:r>
    </w:p>
    <w:p w14:paraId="295C1569" w14:textId="77777777" w:rsidR="00700F5F" w:rsidRPr="00231CC1" w:rsidRDefault="00700F5F" w:rsidP="00700F5F">
      <w:pPr>
        <w:rPr>
          <w:szCs w:val="22"/>
          <w:lang w:val="es-ES"/>
        </w:rPr>
      </w:pPr>
    </w:p>
    <w:p w14:paraId="512FE259" w14:textId="4EB1F8BB" w:rsidR="00700F5F" w:rsidRPr="00231CC1" w:rsidRDefault="00700F5F" w:rsidP="00700F5F">
      <w:pPr>
        <w:rPr>
          <w:szCs w:val="22"/>
          <w:u w:val="single"/>
          <w:lang w:val="es-ES"/>
        </w:rPr>
      </w:pPr>
    </w:p>
    <w:p w14:paraId="350B5F87" w14:textId="77777777" w:rsidR="00700F5F" w:rsidRPr="005E33B4" w:rsidRDefault="00700F5F" w:rsidP="00700F5F">
      <w:pPr>
        <w:rPr>
          <w:szCs w:val="22"/>
          <w:u w:val="single"/>
        </w:rPr>
      </w:pPr>
      <w:r w:rsidRPr="005E33B4">
        <w:rPr>
          <w:szCs w:val="22"/>
          <w:u w:val="single"/>
        </w:rPr>
        <w:t>HONGRIE/HUNGARY</w:t>
      </w:r>
    </w:p>
    <w:p w14:paraId="105C86CD" w14:textId="77777777" w:rsidR="00700F5F" w:rsidRPr="005E33B4" w:rsidRDefault="00700F5F" w:rsidP="00700F5F">
      <w:pPr>
        <w:rPr>
          <w:szCs w:val="22"/>
          <w:u w:val="single"/>
        </w:rPr>
      </w:pPr>
    </w:p>
    <w:p w14:paraId="48AC2842" w14:textId="77777777" w:rsidR="00700F5F" w:rsidRPr="005E33B4" w:rsidRDefault="00700F5F" w:rsidP="00700F5F">
      <w:pPr>
        <w:rPr>
          <w:szCs w:val="22"/>
        </w:rPr>
      </w:pPr>
      <w:r w:rsidRPr="005E33B4">
        <w:rPr>
          <w:szCs w:val="22"/>
        </w:rPr>
        <w:t>Emese SIMON (Ms.), Legal Officer, Legal and International Department, Hungarian Intellectual Property Office (HIPO), Budapest</w:t>
      </w:r>
    </w:p>
    <w:p w14:paraId="0F915840" w14:textId="77777777" w:rsidR="00700F5F" w:rsidRPr="005E33B4" w:rsidRDefault="00700F5F" w:rsidP="00700F5F">
      <w:pPr>
        <w:rPr>
          <w:szCs w:val="22"/>
        </w:rPr>
      </w:pPr>
      <w:r w:rsidRPr="005E33B4">
        <w:rPr>
          <w:szCs w:val="22"/>
          <w:u w:val="single"/>
        </w:rPr>
        <w:t xml:space="preserve">emese.simon@hipo.gov.hu </w:t>
      </w:r>
    </w:p>
    <w:p w14:paraId="55F354C8" w14:textId="77777777" w:rsidR="00700F5F" w:rsidRPr="005E33B4" w:rsidRDefault="00700F5F" w:rsidP="00700F5F">
      <w:pPr>
        <w:rPr>
          <w:szCs w:val="22"/>
        </w:rPr>
      </w:pPr>
    </w:p>
    <w:p w14:paraId="73086C12" w14:textId="77777777" w:rsidR="00700F5F" w:rsidRPr="005E33B4" w:rsidRDefault="00700F5F" w:rsidP="00700F5F">
      <w:pPr>
        <w:rPr>
          <w:szCs w:val="22"/>
        </w:rPr>
      </w:pPr>
      <w:r w:rsidRPr="005E33B4">
        <w:rPr>
          <w:szCs w:val="22"/>
        </w:rPr>
        <w:t>Laszlo VASS (Mr.), Legal Officer, Legal and International Department, Hungarian Intellectual Property Office (HIPO), Budapest</w:t>
      </w:r>
    </w:p>
    <w:p w14:paraId="2526F291" w14:textId="77777777" w:rsidR="00700F5F" w:rsidRPr="00630E34" w:rsidRDefault="00700F5F" w:rsidP="00700F5F">
      <w:pPr>
        <w:rPr>
          <w:szCs w:val="22"/>
          <w:lang w:val="fr-FR"/>
        </w:rPr>
      </w:pPr>
      <w:r w:rsidRPr="00630E34">
        <w:rPr>
          <w:szCs w:val="22"/>
          <w:u w:val="single"/>
          <w:lang w:val="fr-FR"/>
        </w:rPr>
        <w:t xml:space="preserve">laszlo.vass@hipo.gov.hu </w:t>
      </w:r>
    </w:p>
    <w:p w14:paraId="62345A3F" w14:textId="77777777" w:rsidR="00700F5F" w:rsidRPr="00630E34" w:rsidRDefault="00700F5F" w:rsidP="00700F5F">
      <w:pPr>
        <w:rPr>
          <w:szCs w:val="22"/>
          <w:lang w:val="fr-FR"/>
        </w:rPr>
      </w:pPr>
    </w:p>
    <w:p w14:paraId="0D771E39" w14:textId="77777777" w:rsidR="00700F5F" w:rsidRPr="00630E34" w:rsidRDefault="00700F5F" w:rsidP="00700F5F">
      <w:pPr>
        <w:rPr>
          <w:szCs w:val="22"/>
          <w:lang w:val="fr-FR"/>
        </w:rPr>
      </w:pPr>
    </w:p>
    <w:p w14:paraId="2DCF236F" w14:textId="77777777" w:rsidR="00700F5F" w:rsidRPr="00630E34" w:rsidRDefault="00700F5F" w:rsidP="00700F5F">
      <w:pPr>
        <w:rPr>
          <w:szCs w:val="22"/>
          <w:u w:val="single"/>
          <w:lang w:val="fr-FR"/>
        </w:rPr>
      </w:pPr>
      <w:r w:rsidRPr="00630E34">
        <w:rPr>
          <w:szCs w:val="22"/>
          <w:u w:val="single"/>
          <w:lang w:val="fr-FR"/>
        </w:rPr>
        <w:t>INDE/INDIA</w:t>
      </w:r>
    </w:p>
    <w:p w14:paraId="7E8F3209" w14:textId="77777777" w:rsidR="00700F5F" w:rsidRPr="00630E34" w:rsidRDefault="00700F5F" w:rsidP="00700F5F">
      <w:pPr>
        <w:rPr>
          <w:szCs w:val="22"/>
          <w:u w:val="single"/>
          <w:lang w:val="fr-FR"/>
        </w:rPr>
      </w:pPr>
    </w:p>
    <w:p w14:paraId="567F85DE" w14:textId="77777777" w:rsidR="00700F5F" w:rsidRPr="005E33B4" w:rsidRDefault="00700F5F" w:rsidP="00700F5F">
      <w:pPr>
        <w:rPr>
          <w:szCs w:val="22"/>
        </w:rPr>
      </w:pPr>
      <w:r w:rsidRPr="005E33B4">
        <w:rPr>
          <w:szCs w:val="22"/>
        </w:rPr>
        <w:t>Ashish KUMAR (Mr.), Senior Development Officer, Department of Industrial Policy and Promotion, Ministry of Commerce and Industry, New Delhi</w:t>
      </w:r>
    </w:p>
    <w:p w14:paraId="753F8690" w14:textId="77777777" w:rsidR="00700F5F" w:rsidRPr="005E33B4" w:rsidRDefault="00700F5F" w:rsidP="00700F5F">
      <w:pPr>
        <w:rPr>
          <w:szCs w:val="22"/>
        </w:rPr>
      </w:pPr>
      <w:r w:rsidRPr="005E33B4">
        <w:rPr>
          <w:szCs w:val="22"/>
          <w:u w:val="single"/>
        </w:rPr>
        <w:t xml:space="preserve">krashish@nic.in </w:t>
      </w:r>
    </w:p>
    <w:p w14:paraId="211A3840" w14:textId="77777777" w:rsidR="00700F5F" w:rsidRPr="005E33B4" w:rsidRDefault="00700F5F" w:rsidP="00700F5F">
      <w:pPr>
        <w:rPr>
          <w:szCs w:val="22"/>
        </w:rPr>
      </w:pPr>
    </w:p>
    <w:p w14:paraId="05ECC57F" w14:textId="77777777" w:rsidR="00700F5F" w:rsidRPr="005E33B4" w:rsidRDefault="00700F5F" w:rsidP="00700F5F">
      <w:pPr>
        <w:rPr>
          <w:szCs w:val="22"/>
        </w:rPr>
      </w:pPr>
      <w:r w:rsidRPr="005E33B4">
        <w:rPr>
          <w:szCs w:val="22"/>
        </w:rPr>
        <w:t>Sumit SETH (Mr.), Counsellor, Permanent Mission, Geneva</w:t>
      </w:r>
    </w:p>
    <w:p w14:paraId="67614F3C" w14:textId="77777777" w:rsidR="00700F5F" w:rsidRPr="005E33B4" w:rsidRDefault="00700F5F" w:rsidP="00700F5F">
      <w:pPr>
        <w:rPr>
          <w:szCs w:val="22"/>
        </w:rPr>
      </w:pPr>
    </w:p>
    <w:p w14:paraId="1B29902F" w14:textId="77777777" w:rsidR="00700F5F" w:rsidRPr="005E33B4" w:rsidRDefault="00700F5F" w:rsidP="00700F5F">
      <w:pPr>
        <w:rPr>
          <w:szCs w:val="22"/>
        </w:rPr>
      </w:pPr>
      <w:r w:rsidRPr="005E33B4">
        <w:rPr>
          <w:szCs w:val="22"/>
        </w:rPr>
        <w:t>Animesh CHOUDHURY (Mr.), Second Secretary, Permanent Mission, Geneva</w:t>
      </w:r>
    </w:p>
    <w:p w14:paraId="248D1752" w14:textId="77777777" w:rsidR="00700F5F" w:rsidRPr="005E33B4" w:rsidRDefault="00700F5F" w:rsidP="00700F5F">
      <w:pPr>
        <w:rPr>
          <w:szCs w:val="22"/>
        </w:rPr>
      </w:pPr>
      <w:r w:rsidRPr="005E33B4">
        <w:rPr>
          <w:szCs w:val="22"/>
          <w:u w:val="single"/>
        </w:rPr>
        <w:t xml:space="preserve">animesh.choudhury11@mea.gov.in </w:t>
      </w:r>
    </w:p>
    <w:p w14:paraId="53C459C3" w14:textId="77777777" w:rsidR="00700F5F" w:rsidRPr="005E33B4" w:rsidRDefault="00700F5F" w:rsidP="00700F5F">
      <w:pPr>
        <w:rPr>
          <w:szCs w:val="22"/>
        </w:rPr>
      </w:pPr>
    </w:p>
    <w:p w14:paraId="2EB477CA" w14:textId="77777777" w:rsidR="00700F5F" w:rsidRPr="005E33B4" w:rsidRDefault="00700F5F" w:rsidP="00700F5F">
      <w:pPr>
        <w:rPr>
          <w:szCs w:val="22"/>
        </w:rPr>
      </w:pPr>
    </w:p>
    <w:p w14:paraId="5C645414" w14:textId="77777777" w:rsidR="00700F5F" w:rsidRPr="005E33B4" w:rsidRDefault="00700F5F" w:rsidP="00700F5F">
      <w:pPr>
        <w:rPr>
          <w:szCs w:val="22"/>
          <w:u w:val="single"/>
        </w:rPr>
      </w:pPr>
      <w:r w:rsidRPr="005E33B4">
        <w:rPr>
          <w:szCs w:val="22"/>
          <w:u w:val="single"/>
        </w:rPr>
        <w:t>INDONÉSIE/INDONESIA</w:t>
      </w:r>
    </w:p>
    <w:p w14:paraId="0FFA58FD" w14:textId="77777777" w:rsidR="00700F5F" w:rsidRPr="005E33B4" w:rsidRDefault="00700F5F" w:rsidP="00700F5F">
      <w:pPr>
        <w:rPr>
          <w:szCs w:val="22"/>
          <w:u w:val="single"/>
        </w:rPr>
      </w:pPr>
    </w:p>
    <w:p w14:paraId="12348D99" w14:textId="77777777" w:rsidR="00700F5F" w:rsidRPr="005E33B4" w:rsidRDefault="00700F5F" w:rsidP="00700F5F">
      <w:pPr>
        <w:rPr>
          <w:szCs w:val="22"/>
        </w:rPr>
      </w:pPr>
      <w:r w:rsidRPr="005E33B4">
        <w:rPr>
          <w:szCs w:val="22"/>
        </w:rPr>
        <w:t>Razilu RAZILU (Mr.), Director, Information Technology, Directorate General of Intellectual Property, Ministry of Law and Human Rights Affairs, Jakarta</w:t>
      </w:r>
    </w:p>
    <w:p w14:paraId="0528D617" w14:textId="77777777" w:rsidR="00700F5F" w:rsidRPr="005E33B4" w:rsidRDefault="00700F5F" w:rsidP="00700F5F">
      <w:pPr>
        <w:rPr>
          <w:szCs w:val="22"/>
        </w:rPr>
      </w:pPr>
    </w:p>
    <w:p w14:paraId="0AA9E9FB" w14:textId="77777777" w:rsidR="00700F5F" w:rsidRPr="005E33B4" w:rsidRDefault="00700F5F" w:rsidP="00700F5F">
      <w:pPr>
        <w:rPr>
          <w:szCs w:val="22"/>
        </w:rPr>
      </w:pPr>
      <w:r w:rsidRPr="005E33B4">
        <w:rPr>
          <w:szCs w:val="22"/>
        </w:rPr>
        <w:t>Yurod SALEH (Mr.), Director, Investigation and Dispute Settlement, Directorate General of Intellectual Property, Ministry of Law and Human Rights Affairs, Jakarta</w:t>
      </w:r>
    </w:p>
    <w:p w14:paraId="3381E972" w14:textId="77777777" w:rsidR="00700F5F" w:rsidRPr="005E33B4" w:rsidRDefault="00700F5F" w:rsidP="00700F5F">
      <w:pPr>
        <w:rPr>
          <w:szCs w:val="22"/>
        </w:rPr>
      </w:pPr>
    </w:p>
    <w:p w14:paraId="19E59B26" w14:textId="77777777" w:rsidR="00700F5F" w:rsidRPr="005E33B4" w:rsidRDefault="00700F5F" w:rsidP="00700F5F">
      <w:pPr>
        <w:rPr>
          <w:szCs w:val="22"/>
        </w:rPr>
      </w:pPr>
      <w:r w:rsidRPr="005E33B4">
        <w:rPr>
          <w:szCs w:val="22"/>
        </w:rPr>
        <w:t>Molan Karim TARIGAN (Mr.), Director of Intellectual Property, Cooperation and Empowerment, Directorate General of Intellectual Property, Ministry of Law and Human Rights Affairs, Jakarta</w:t>
      </w:r>
    </w:p>
    <w:p w14:paraId="187DC764" w14:textId="77777777" w:rsidR="00700F5F" w:rsidRPr="005E33B4" w:rsidRDefault="00700F5F" w:rsidP="00700F5F">
      <w:pPr>
        <w:rPr>
          <w:szCs w:val="22"/>
        </w:rPr>
      </w:pPr>
    </w:p>
    <w:p w14:paraId="2C56FEDA" w14:textId="77777777" w:rsidR="00700F5F" w:rsidRPr="005E33B4" w:rsidRDefault="00700F5F" w:rsidP="00700F5F">
      <w:pPr>
        <w:rPr>
          <w:szCs w:val="22"/>
        </w:rPr>
      </w:pPr>
      <w:r w:rsidRPr="005E33B4">
        <w:rPr>
          <w:szCs w:val="22"/>
        </w:rPr>
        <w:t>Erni WIDHYASTARI (Ms.), Director, Copyright, Directorate General of Intellectual Property, Ministry of Law and Human Rights Affairs, Jakarta</w:t>
      </w:r>
    </w:p>
    <w:p w14:paraId="207BBB87" w14:textId="77777777" w:rsidR="00700F5F" w:rsidRPr="005E33B4" w:rsidRDefault="00700F5F" w:rsidP="00700F5F">
      <w:pPr>
        <w:rPr>
          <w:szCs w:val="22"/>
        </w:rPr>
      </w:pPr>
    </w:p>
    <w:p w14:paraId="45D5E4B6" w14:textId="77777777" w:rsidR="00700F5F" w:rsidRPr="005E33B4" w:rsidRDefault="00700F5F" w:rsidP="00700F5F">
      <w:pPr>
        <w:rPr>
          <w:szCs w:val="22"/>
        </w:rPr>
      </w:pPr>
      <w:r w:rsidRPr="005E33B4">
        <w:rPr>
          <w:szCs w:val="22"/>
        </w:rPr>
        <w:t>Dede Mia YUSANTI (Ms.), Director, Patents, Directorate General of Intellectual Property, Ministry of Law and Human Rights Affairs, Jakarta</w:t>
      </w:r>
    </w:p>
    <w:p w14:paraId="39B3FC93" w14:textId="77777777" w:rsidR="00700F5F" w:rsidRPr="005E33B4" w:rsidRDefault="00700F5F" w:rsidP="00700F5F">
      <w:pPr>
        <w:rPr>
          <w:szCs w:val="22"/>
        </w:rPr>
      </w:pPr>
    </w:p>
    <w:p w14:paraId="48ED60CE" w14:textId="77777777" w:rsidR="00700F5F" w:rsidRPr="005E33B4" w:rsidRDefault="00700F5F" w:rsidP="00700F5F">
      <w:pPr>
        <w:rPr>
          <w:szCs w:val="22"/>
        </w:rPr>
      </w:pPr>
      <w:r w:rsidRPr="005E33B4">
        <w:rPr>
          <w:szCs w:val="22"/>
        </w:rPr>
        <w:t>Fitria WIBOWO (Ms.), First Secretary, Trade, Commodities, and Intellectual Property, Ministry of Foreign Affairs, Jakarta</w:t>
      </w:r>
    </w:p>
    <w:p w14:paraId="55A78AAA" w14:textId="77777777" w:rsidR="00700F5F" w:rsidRDefault="00700F5F" w:rsidP="00700F5F">
      <w:pPr>
        <w:rPr>
          <w:szCs w:val="22"/>
        </w:rPr>
      </w:pPr>
    </w:p>
    <w:p w14:paraId="177F6EB5" w14:textId="77777777" w:rsidR="00700F5F" w:rsidRPr="005E33B4" w:rsidRDefault="00700F5F" w:rsidP="00700F5F">
      <w:pPr>
        <w:rPr>
          <w:szCs w:val="22"/>
        </w:rPr>
      </w:pPr>
      <w:r w:rsidRPr="005E33B4">
        <w:rPr>
          <w:szCs w:val="22"/>
        </w:rPr>
        <w:t>Faizal Chery SIDHARTA (Mr.), Counsellor, Permanent Mission, Permanent Mission, Geneva</w:t>
      </w:r>
    </w:p>
    <w:p w14:paraId="0EC6CC28" w14:textId="77777777" w:rsidR="00700F5F" w:rsidRPr="005E33B4" w:rsidRDefault="00700F5F" w:rsidP="00700F5F">
      <w:pPr>
        <w:rPr>
          <w:szCs w:val="22"/>
        </w:rPr>
      </w:pPr>
    </w:p>
    <w:p w14:paraId="7B92C90F" w14:textId="77777777" w:rsidR="00700F5F" w:rsidRPr="005E33B4" w:rsidRDefault="00700F5F" w:rsidP="00700F5F">
      <w:pPr>
        <w:rPr>
          <w:szCs w:val="22"/>
        </w:rPr>
      </w:pPr>
      <w:r w:rsidRPr="005E33B4">
        <w:rPr>
          <w:szCs w:val="22"/>
        </w:rPr>
        <w:t>Erry Wahyu PRASETYO (Mr.), Second Secretary, Permanent Mission, Permanent Mission, Geneva</w:t>
      </w:r>
    </w:p>
    <w:p w14:paraId="49383CEF" w14:textId="77777777" w:rsidR="00700F5F" w:rsidRPr="005E33B4" w:rsidRDefault="00700F5F" w:rsidP="00700F5F">
      <w:pPr>
        <w:rPr>
          <w:szCs w:val="22"/>
        </w:rPr>
      </w:pPr>
    </w:p>
    <w:p w14:paraId="0D8679AA" w14:textId="77777777" w:rsidR="00700F5F" w:rsidRPr="005E33B4" w:rsidRDefault="00700F5F" w:rsidP="00700F5F">
      <w:pPr>
        <w:rPr>
          <w:szCs w:val="22"/>
        </w:rPr>
      </w:pPr>
    </w:p>
    <w:p w14:paraId="7AF62441" w14:textId="77777777" w:rsidR="00700F5F" w:rsidRPr="005E33B4" w:rsidRDefault="00700F5F" w:rsidP="00700F5F">
      <w:pPr>
        <w:rPr>
          <w:szCs w:val="22"/>
          <w:u w:val="single"/>
          <w:lang w:val="fr-FR"/>
        </w:rPr>
      </w:pPr>
      <w:r w:rsidRPr="005E33B4">
        <w:rPr>
          <w:szCs w:val="22"/>
          <w:u w:val="single"/>
          <w:lang w:val="fr-FR"/>
        </w:rPr>
        <w:t>IRAN (RÉPUBLIQUE ISLAMIQUE D</w:t>
      </w:r>
      <w:proofErr w:type="gramStart"/>
      <w:r w:rsidRPr="005E33B4">
        <w:rPr>
          <w:szCs w:val="22"/>
          <w:u w:val="single"/>
          <w:lang w:val="fr-FR"/>
        </w:rPr>
        <w:t>’)/</w:t>
      </w:r>
      <w:proofErr w:type="gramEnd"/>
      <w:r w:rsidRPr="005E33B4">
        <w:rPr>
          <w:szCs w:val="22"/>
          <w:u w:val="single"/>
          <w:lang w:val="fr-FR"/>
        </w:rPr>
        <w:t>IRAN (ISLAMIC REPUBLIC OF)</w:t>
      </w:r>
    </w:p>
    <w:p w14:paraId="4FD9C5FA" w14:textId="77777777" w:rsidR="00700F5F" w:rsidRPr="005E33B4" w:rsidRDefault="00700F5F" w:rsidP="00700F5F">
      <w:pPr>
        <w:rPr>
          <w:szCs w:val="22"/>
          <w:u w:val="single"/>
          <w:lang w:val="fr-FR"/>
        </w:rPr>
      </w:pPr>
    </w:p>
    <w:p w14:paraId="708CE51A" w14:textId="77777777" w:rsidR="00700F5F" w:rsidRPr="005E33B4" w:rsidRDefault="00700F5F" w:rsidP="00700F5F">
      <w:pPr>
        <w:rPr>
          <w:szCs w:val="22"/>
        </w:rPr>
      </w:pPr>
      <w:r w:rsidRPr="005E33B4">
        <w:rPr>
          <w:szCs w:val="22"/>
        </w:rPr>
        <w:t>Javad MOZAFARI (Mr.), Professor, Plant Genetic and Biotechnology, Agricultural Research and Education Organization (AREEO), Tehran</w:t>
      </w:r>
    </w:p>
    <w:p w14:paraId="683E1C1E" w14:textId="77777777" w:rsidR="00700F5F" w:rsidRPr="005E33B4" w:rsidRDefault="00700F5F" w:rsidP="00700F5F">
      <w:pPr>
        <w:rPr>
          <w:szCs w:val="22"/>
          <w:u w:val="single"/>
        </w:rPr>
      </w:pPr>
      <w:r w:rsidRPr="005E33B4">
        <w:rPr>
          <w:szCs w:val="22"/>
          <w:u w:val="single"/>
        </w:rPr>
        <w:t xml:space="preserve">jmozafar@yahoo.com </w:t>
      </w:r>
    </w:p>
    <w:p w14:paraId="31C98689" w14:textId="77777777" w:rsidR="00700F5F" w:rsidRPr="005E33B4" w:rsidRDefault="00700F5F" w:rsidP="00700F5F">
      <w:pPr>
        <w:rPr>
          <w:szCs w:val="22"/>
          <w:u w:val="single"/>
        </w:rPr>
      </w:pPr>
    </w:p>
    <w:p w14:paraId="1B3B153B" w14:textId="77777777" w:rsidR="00700F5F" w:rsidRPr="005E33B4" w:rsidRDefault="00700F5F" w:rsidP="00700F5F">
      <w:pPr>
        <w:rPr>
          <w:szCs w:val="22"/>
        </w:rPr>
      </w:pPr>
      <w:r w:rsidRPr="005E33B4">
        <w:rPr>
          <w:szCs w:val="22"/>
        </w:rPr>
        <w:t>Reza DEHGHANI (Mr.), Counsellor, Permanent Mission, Geneva</w:t>
      </w:r>
    </w:p>
    <w:p w14:paraId="44AA3BA5" w14:textId="77777777" w:rsidR="00700F5F" w:rsidRPr="005E33B4" w:rsidRDefault="00700F5F" w:rsidP="00700F5F">
      <w:pPr>
        <w:rPr>
          <w:szCs w:val="22"/>
        </w:rPr>
      </w:pPr>
    </w:p>
    <w:p w14:paraId="51BF0028" w14:textId="77777777" w:rsidR="00700F5F" w:rsidRPr="005E33B4" w:rsidRDefault="00700F5F" w:rsidP="00700F5F">
      <w:pPr>
        <w:rPr>
          <w:szCs w:val="22"/>
        </w:rPr>
      </w:pPr>
    </w:p>
    <w:p w14:paraId="2775E8DB" w14:textId="77777777" w:rsidR="00700F5F" w:rsidRPr="005E33B4" w:rsidRDefault="00700F5F" w:rsidP="00700F5F">
      <w:pPr>
        <w:rPr>
          <w:szCs w:val="22"/>
          <w:u w:val="single"/>
        </w:rPr>
      </w:pPr>
      <w:r w:rsidRPr="005E33B4">
        <w:rPr>
          <w:szCs w:val="22"/>
          <w:u w:val="single"/>
        </w:rPr>
        <w:t>IRAQ</w:t>
      </w:r>
    </w:p>
    <w:p w14:paraId="7172E9BB" w14:textId="77777777" w:rsidR="00700F5F" w:rsidRPr="005E33B4" w:rsidRDefault="00700F5F" w:rsidP="00700F5F">
      <w:pPr>
        <w:rPr>
          <w:szCs w:val="22"/>
          <w:u w:val="single"/>
        </w:rPr>
      </w:pPr>
    </w:p>
    <w:p w14:paraId="607D9268" w14:textId="77777777" w:rsidR="00700F5F" w:rsidRPr="005E33B4" w:rsidRDefault="00700F5F" w:rsidP="00700F5F">
      <w:pPr>
        <w:rPr>
          <w:szCs w:val="22"/>
        </w:rPr>
      </w:pPr>
      <w:r w:rsidRPr="005E33B4">
        <w:rPr>
          <w:szCs w:val="22"/>
        </w:rPr>
        <w:t>Jaber AL–JABERI (Mr.), Under-Secretary-General, Ministry of Culture, Baghdad</w:t>
      </w:r>
    </w:p>
    <w:p w14:paraId="4C669A24" w14:textId="77777777" w:rsidR="00700F5F" w:rsidRPr="005E33B4" w:rsidRDefault="00700F5F" w:rsidP="00700F5F">
      <w:pPr>
        <w:rPr>
          <w:szCs w:val="22"/>
        </w:rPr>
      </w:pPr>
      <w:r w:rsidRPr="005E33B4">
        <w:rPr>
          <w:szCs w:val="22"/>
          <w:u w:val="single"/>
        </w:rPr>
        <w:t xml:space="preserve">brnjar@gmail.com </w:t>
      </w:r>
    </w:p>
    <w:p w14:paraId="1734224F" w14:textId="77777777" w:rsidR="00700F5F" w:rsidRPr="005E33B4" w:rsidRDefault="00700F5F" w:rsidP="00700F5F">
      <w:pPr>
        <w:rPr>
          <w:szCs w:val="22"/>
        </w:rPr>
      </w:pPr>
    </w:p>
    <w:p w14:paraId="4614F243" w14:textId="77777777" w:rsidR="00700F5F" w:rsidRPr="005E33B4" w:rsidRDefault="00700F5F" w:rsidP="00700F5F">
      <w:pPr>
        <w:rPr>
          <w:szCs w:val="22"/>
        </w:rPr>
      </w:pPr>
    </w:p>
    <w:p w14:paraId="2C9ECBB5" w14:textId="77777777" w:rsidR="00700F5F" w:rsidRPr="005E33B4" w:rsidRDefault="00700F5F" w:rsidP="00700F5F">
      <w:pPr>
        <w:rPr>
          <w:szCs w:val="22"/>
          <w:u w:val="single"/>
        </w:rPr>
      </w:pPr>
      <w:r w:rsidRPr="005E33B4">
        <w:rPr>
          <w:szCs w:val="22"/>
          <w:u w:val="single"/>
        </w:rPr>
        <w:t>ITALIE/ITALY</w:t>
      </w:r>
    </w:p>
    <w:p w14:paraId="62F9B0A6" w14:textId="77777777" w:rsidR="00700F5F" w:rsidRPr="005E33B4" w:rsidRDefault="00700F5F" w:rsidP="00700F5F">
      <w:pPr>
        <w:rPr>
          <w:szCs w:val="22"/>
          <w:u w:val="single"/>
        </w:rPr>
      </w:pPr>
    </w:p>
    <w:p w14:paraId="1FFABE9A" w14:textId="77777777" w:rsidR="00700F5F" w:rsidRPr="005E33B4" w:rsidRDefault="00700F5F" w:rsidP="00700F5F">
      <w:pPr>
        <w:rPr>
          <w:szCs w:val="22"/>
        </w:rPr>
      </w:pPr>
      <w:r w:rsidRPr="005E33B4">
        <w:rPr>
          <w:szCs w:val="22"/>
        </w:rPr>
        <w:t>Elena SINIBALDI (Ms.), Cultural Anthropologist, Ministry of Cultural Heritage and Activities, Rome</w:t>
      </w:r>
    </w:p>
    <w:p w14:paraId="716EDBCE" w14:textId="77777777" w:rsidR="00700F5F" w:rsidRPr="005E33B4" w:rsidRDefault="00700F5F" w:rsidP="00700F5F">
      <w:pPr>
        <w:rPr>
          <w:szCs w:val="22"/>
        </w:rPr>
      </w:pPr>
    </w:p>
    <w:p w14:paraId="44F36113" w14:textId="77777777" w:rsidR="00700F5F" w:rsidRPr="005E33B4" w:rsidRDefault="00700F5F" w:rsidP="00700F5F">
      <w:pPr>
        <w:rPr>
          <w:szCs w:val="22"/>
        </w:rPr>
      </w:pPr>
      <w:r w:rsidRPr="005E33B4">
        <w:rPr>
          <w:szCs w:val="22"/>
        </w:rPr>
        <w:t>Vittorio RAGONESI (Mr.), Expert, Patent and Trademark Office, Ministry of Economic Development, Rome</w:t>
      </w:r>
    </w:p>
    <w:p w14:paraId="47DFFDD4" w14:textId="77777777" w:rsidR="00700F5F" w:rsidRPr="005E33B4" w:rsidRDefault="00700F5F" w:rsidP="00700F5F">
      <w:pPr>
        <w:rPr>
          <w:szCs w:val="22"/>
        </w:rPr>
      </w:pPr>
    </w:p>
    <w:p w14:paraId="77198561" w14:textId="77777777" w:rsidR="00700F5F" w:rsidRPr="005E33B4" w:rsidRDefault="00700F5F" w:rsidP="00700F5F">
      <w:pPr>
        <w:rPr>
          <w:szCs w:val="22"/>
        </w:rPr>
      </w:pPr>
      <w:r w:rsidRPr="005E33B4">
        <w:rPr>
          <w:szCs w:val="22"/>
        </w:rPr>
        <w:t>Giulio MARINI (Mr.), Counsellor, Permanent Mission, Geneva</w:t>
      </w:r>
    </w:p>
    <w:p w14:paraId="291ED280" w14:textId="77777777" w:rsidR="00700F5F" w:rsidRPr="008C46F6" w:rsidRDefault="00700F5F" w:rsidP="00700F5F">
      <w:pPr>
        <w:rPr>
          <w:szCs w:val="22"/>
          <w:lang w:val="fr-FR"/>
        </w:rPr>
      </w:pPr>
      <w:r w:rsidRPr="008C46F6">
        <w:rPr>
          <w:rStyle w:val="af8"/>
          <w:color w:val="auto"/>
          <w:szCs w:val="22"/>
          <w:lang w:val="fr-FR"/>
        </w:rPr>
        <w:t>giulio.marini@esteri.it</w:t>
      </w:r>
      <w:r w:rsidRPr="008C46F6">
        <w:rPr>
          <w:szCs w:val="22"/>
          <w:lang w:val="fr-FR"/>
        </w:rPr>
        <w:t xml:space="preserve"> </w:t>
      </w:r>
    </w:p>
    <w:p w14:paraId="1E7E4082" w14:textId="77777777" w:rsidR="00700F5F" w:rsidRPr="008C46F6" w:rsidRDefault="00700F5F" w:rsidP="00700F5F">
      <w:pPr>
        <w:rPr>
          <w:szCs w:val="22"/>
          <w:lang w:val="fr-FR"/>
        </w:rPr>
      </w:pPr>
    </w:p>
    <w:p w14:paraId="6C7D840E" w14:textId="77777777" w:rsidR="00700F5F" w:rsidRPr="00630E34" w:rsidRDefault="00700F5F" w:rsidP="00700F5F">
      <w:pPr>
        <w:rPr>
          <w:szCs w:val="22"/>
          <w:lang w:val="fr-FR"/>
        </w:rPr>
      </w:pPr>
    </w:p>
    <w:p w14:paraId="263FFC35" w14:textId="77777777" w:rsidR="00700F5F" w:rsidRPr="005E33B4" w:rsidRDefault="00700F5F" w:rsidP="00700F5F">
      <w:pPr>
        <w:rPr>
          <w:szCs w:val="22"/>
          <w:u w:val="single"/>
          <w:lang w:val="fr-FR"/>
        </w:rPr>
      </w:pPr>
      <w:r w:rsidRPr="005E33B4">
        <w:rPr>
          <w:szCs w:val="22"/>
          <w:u w:val="single"/>
          <w:lang w:val="fr-FR"/>
        </w:rPr>
        <w:t>JAMAÏQUE/JAMAICA</w:t>
      </w:r>
    </w:p>
    <w:p w14:paraId="7FBB3F1D" w14:textId="77777777" w:rsidR="00700F5F" w:rsidRPr="005E33B4" w:rsidRDefault="00700F5F" w:rsidP="00700F5F">
      <w:pPr>
        <w:rPr>
          <w:szCs w:val="22"/>
          <w:u w:val="single"/>
          <w:lang w:val="fr-FR"/>
        </w:rPr>
      </w:pPr>
    </w:p>
    <w:p w14:paraId="4D712EC6" w14:textId="77777777" w:rsidR="00700F5F" w:rsidRPr="005E33B4" w:rsidRDefault="00700F5F" w:rsidP="00700F5F">
      <w:pPr>
        <w:rPr>
          <w:szCs w:val="22"/>
        </w:rPr>
      </w:pPr>
      <w:r w:rsidRPr="005E33B4">
        <w:rPr>
          <w:szCs w:val="22"/>
        </w:rPr>
        <w:t>Lilyclaire BELLAMY (Ms.), Executive Director, Jamaica Intellectual Property Office (JIPO), Ministry of Industry, Commerce, Agriculture and Fisheries, Kingston</w:t>
      </w:r>
    </w:p>
    <w:p w14:paraId="0A1C49DC" w14:textId="77777777" w:rsidR="00700F5F" w:rsidRPr="00630E34" w:rsidRDefault="00700F5F" w:rsidP="00700F5F">
      <w:pPr>
        <w:rPr>
          <w:szCs w:val="22"/>
        </w:rPr>
      </w:pPr>
      <w:r w:rsidRPr="00630E34">
        <w:rPr>
          <w:szCs w:val="22"/>
          <w:u w:val="single"/>
        </w:rPr>
        <w:t xml:space="preserve">lilyclaire.bellamy@jipo.gov.jm </w:t>
      </w:r>
    </w:p>
    <w:p w14:paraId="7A4A2DEC" w14:textId="77777777" w:rsidR="00700F5F" w:rsidRPr="00630E34" w:rsidRDefault="00700F5F" w:rsidP="00700F5F">
      <w:pPr>
        <w:rPr>
          <w:szCs w:val="22"/>
        </w:rPr>
      </w:pPr>
    </w:p>
    <w:p w14:paraId="0AD0AEFF" w14:textId="77777777" w:rsidR="00700F5F" w:rsidRPr="005E33B4" w:rsidRDefault="00700F5F" w:rsidP="00700F5F">
      <w:pPr>
        <w:rPr>
          <w:szCs w:val="22"/>
        </w:rPr>
      </w:pPr>
      <w:r w:rsidRPr="005E33B4">
        <w:rPr>
          <w:szCs w:val="22"/>
        </w:rPr>
        <w:t>Sheldon BAMES (Mr.), First Secretary, Permanent Mission, Geneva</w:t>
      </w:r>
    </w:p>
    <w:p w14:paraId="02D634A6" w14:textId="77777777" w:rsidR="00700F5F" w:rsidRPr="005E33B4" w:rsidRDefault="00700F5F" w:rsidP="00700F5F">
      <w:pPr>
        <w:rPr>
          <w:szCs w:val="22"/>
        </w:rPr>
      </w:pPr>
    </w:p>
    <w:p w14:paraId="6EAE66C5" w14:textId="77777777" w:rsidR="00700F5F" w:rsidRPr="005E33B4" w:rsidRDefault="00700F5F" w:rsidP="00700F5F">
      <w:pPr>
        <w:rPr>
          <w:szCs w:val="22"/>
        </w:rPr>
      </w:pPr>
    </w:p>
    <w:p w14:paraId="33A982B0" w14:textId="77777777" w:rsidR="00700F5F" w:rsidRPr="00630E34" w:rsidRDefault="00700F5F" w:rsidP="00700F5F">
      <w:pPr>
        <w:rPr>
          <w:szCs w:val="22"/>
          <w:u w:val="single"/>
        </w:rPr>
      </w:pPr>
      <w:r w:rsidRPr="00630E34">
        <w:rPr>
          <w:szCs w:val="22"/>
          <w:u w:val="single"/>
        </w:rPr>
        <w:t>JAPON/JAPAN</w:t>
      </w:r>
    </w:p>
    <w:p w14:paraId="090772BB" w14:textId="77777777" w:rsidR="00700F5F" w:rsidRPr="00630E34" w:rsidRDefault="00700F5F" w:rsidP="00700F5F">
      <w:pPr>
        <w:rPr>
          <w:szCs w:val="22"/>
          <w:u w:val="single"/>
        </w:rPr>
      </w:pPr>
    </w:p>
    <w:p w14:paraId="7DC92CC6" w14:textId="77777777" w:rsidR="00700F5F" w:rsidRPr="005E33B4" w:rsidRDefault="00700F5F" w:rsidP="00700F5F">
      <w:pPr>
        <w:rPr>
          <w:szCs w:val="22"/>
        </w:rPr>
      </w:pPr>
      <w:r w:rsidRPr="005E33B4">
        <w:rPr>
          <w:szCs w:val="22"/>
        </w:rPr>
        <w:t>Toshinao YAMAZAKI (Mr.), Director, International Policy Division, Policy Planning and Coordination Department, Japan Patent Office (JPO), Tokyo</w:t>
      </w:r>
    </w:p>
    <w:p w14:paraId="29C794A7" w14:textId="77777777" w:rsidR="00700F5F" w:rsidRPr="005E33B4" w:rsidRDefault="00700F5F" w:rsidP="00700F5F">
      <w:pPr>
        <w:rPr>
          <w:szCs w:val="22"/>
        </w:rPr>
      </w:pPr>
    </w:p>
    <w:p w14:paraId="689E93B9" w14:textId="77777777" w:rsidR="00700F5F" w:rsidRPr="005E33B4" w:rsidRDefault="00700F5F" w:rsidP="00700F5F">
      <w:pPr>
        <w:rPr>
          <w:szCs w:val="22"/>
        </w:rPr>
      </w:pPr>
      <w:r w:rsidRPr="005E33B4">
        <w:rPr>
          <w:szCs w:val="22"/>
        </w:rPr>
        <w:t>Masaki EMA (Mr.), Deputy Director, International Policy Division, Policy Planning and Coordination Department, Japan Patent Office (JPO), Tokyo</w:t>
      </w:r>
    </w:p>
    <w:p w14:paraId="2695FDDF" w14:textId="77777777" w:rsidR="00700F5F" w:rsidRPr="005E33B4" w:rsidRDefault="00700F5F" w:rsidP="00700F5F">
      <w:pPr>
        <w:rPr>
          <w:szCs w:val="22"/>
        </w:rPr>
      </w:pPr>
    </w:p>
    <w:p w14:paraId="6339096F" w14:textId="77777777" w:rsidR="00700F5F" w:rsidRPr="005E33B4" w:rsidRDefault="00700F5F" w:rsidP="00700F5F">
      <w:pPr>
        <w:rPr>
          <w:szCs w:val="22"/>
        </w:rPr>
      </w:pPr>
      <w:r w:rsidRPr="005E33B4">
        <w:rPr>
          <w:szCs w:val="22"/>
        </w:rPr>
        <w:t>Takayuki HAYAKAWA (Mr.), Deputy Director, International Affairs Division, Agency for Cultural Affairs, Tokyo</w:t>
      </w:r>
    </w:p>
    <w:p w14:paraId="1E2BD4B9" w14:textId="77777777" w:rsidR="00700F5F" w:rsidRPr="005E33B4" w:rsidRDefault="00700F5F" w:rsidP="00700F5F">
      <w:pPr>
        <w:rPr>
          <w:szCs w:val="22"/>
        </w:rPr>
      </w:pPr>
    </w:p>
    <w:p w14:paraId="128C782E" w14:textId="77777777" w:rsidR="00700F5F" w:rsidRPr="005E33B4" w:rsidRDefault="00700F5F" w:rsidP="00700F5F">
      <w:pPr>
        <w:rPr>
          <w:szCs w:val="22"/>
        </w:rPr>
      </w:pPr>
      <w:r w:rsidRPr="005E33B4">
        <w:rPr>
          <w:szCs w:val="22"/>
        </w:rPr>
        <w:t>Yuichi ITO (Mr.), Deputy Director, Intellectual Property Affairs Division, Ministry of Foreign Affairs, Tokyo</w:t>
      </w:r>
    </w:p>
    <w:p w14:paraId="31EB2E51" w14:textId="77777777" w:rsidR="00700F5F" w:rsidRDefault="00700F5F" w:rsidP="00700F5F">
      <w:pPr>
        <w:rPr>
          <w:szCs w:val="22"/>
        </w:rPr>
      </w:pPr>
    </w:p>
    <w:p w14:paraId="265C9658" w14:textId="77777777" w:rsidR="00700F5F" w:rsidRDefault="00700F5F" w:rsidP="00700F5F">
      <w:pPr>
        <w:rPr>
          <w:szCs w:val="22"/>
        </w:rPr>
      </w:pPr>
      <w:r>
        <w:rPr>
          <w:szCs w:val="22"/>
        </w:rPr>
        <w:t xml:space="preserve">Ryoei CHIJIIWA (Mr.), </w:t>
      </w:r>
      <w:r w:rsidRPr="005E33B4">
        <w:rPr>
          <w:szCs w:val="22"/>
        </w:rPr>
        <w:t>First Secretary, Permanent Mission, Geneva</w:t>
      </w:r>
    </w:p>
    <w:p w14:paraId="49007B4B" w14:textId="77777777" w:rsidR="00700F5F" w:rsidRPr="005E33B4" w:rsidRDefault="00700F5F" w:rsidP="00700F5F">
      <w:pPr>
        <w:rPr>
          <w:szCs w:val="22"/>
        </w:rPr>
      </w:pPr>
    </w:p>
    <w:p w14:paraId="3286D778" w14:textId="77777777" w:rsidR="00700F5F" w:rsidRPr="005E33B4" w:rsidRDefault="00700F5F" w:rsidP="00700F5F">
      <w:pPr>
        <w:rPr>
          <w:szCs w:val="22"/>
        </w:rPr>
      </w:pPr>
      <w:r w:rsidRPr="005E33B4">
        <w:rPr>
          <w:szCs w:val="22"/>
        </w:rPr>
        <w:t>Kenji SAITO (Mr.), First Secretary, Permanent Mission, Geneva</w:t>
      </w:r>
    </w:p>
    <w:p w14:paraId="7A04EDA8" w14:textId="77777777" w:rsidR="00700F5F" w:rsidRPr="005E33B4" w:rsidRDefault="00700F5F" w:rsidP="00700F5F">
      <w:pPr>
        <w:rPr>
          <w:szCs w:val="22"/>
        </w:rPr>
      </w:pPr>
    </w:p>
    <w:p w14:paraId="2A1E48C8" w14:textId="77777777" w:rsidR="00700F5F" w:rsidRPr="005E33B4" w:rsidRDefault="00700F5F" w:rsidP="00700F5F">
      <w:pPr>
        <w:rPr>
          <w:szCs w:val="22"/>
        </w:rPr>
      </w:pPr>
    </w:p>
    <w:p w14:paraId="66DAF925" w14:textId="77777777" w:rsidR="00700F5F" w:rsidRPr="005E33B4" w:rsidRDefault="00700F5F" w:rsidP="00700F5F">
      <w:pPr>
        <w:rPr>
          <w:szCs w:val="22"/>
          <w:u w:val="single"/>
        </w:rPr>
      </w:pPr>
      <w:r w:rsidRPr="005E33B4">
        <w:rPr>
          <w:szCs w:val="22"/>
          <w:u w:val="single"/>
        </w:rPr>
        <w:t>KAZAKHSTAN</w:t>
      </w:r>
    </w:p>
    <w:p w14:paraId="7994EE22" w14:textId="77777777" w:rsidR="00700F5F" w:rsidRPr="005E33B4" w:rsidRDefault="00700F5F" w:rsidP="00700F5F">
      <w:pPr>
        <w:rPr>
          <w:szCs w:val="22"/>
          <w:u w:val="single"/>
        </w:rPr>
      </w:pPr>
    </w:p>
    <w:p w14:paraId="61808B8E" w14:textId="77777777" w:rsidR="00700F5F" w:rsidRPr="005E33B4" w:rsidRDefault="00700F5F" w:rsidP="00700F5F">
      <w:pPr>
        <w:rPr>
          <w:szCs w:val="22"/>
        </w:rPr>
      </w:pPr>
      <w:r w:rsidRPr="005E33B4">
        <w:rPr>
          <w:szCs w:val="22"/>
        </w:rPr>
        <w:t xml:space="preserve">Maxat ARGYNBEKOV (Mr.), Head, Division of International Relationship, Ministry of Culture and sports, Astana </w:t>
      </w:r>
    </w:p>
    <w:p w14:paraId="1B76B482" w14:textId="77777777" w:rsidR="00700F5F" w:rsidRPr="005E33B4" w:rsidRDefault="00700F5F" w:rsidP="00700F5F">
      <w:pPr>
        <w:rPr>
          <w:szCs w:val="22"/>
        </w:rPr>
      </w:pPr>
    </w:p>
    <w:p w14:paraId="33F7A49C" w14:textId="77777777" w:rsidR="00700F5F" w:rsidRPr="005E33B4" w:rsidRDefault="00700F5F" w:rsidP="00700F5F">
      <w:pPr>
        <w:rPr>
          <w:szCs w:val="22"/>
        </w:rPr>
      </w:pPr>
      <w:r w:rsidRPr="005E33B4">
        <w:rPr>
          <w:szCs w:val="22"/>
        </w:rPr>
        <w:t>Gaziz SEITZHANOV (Mr.), Third Secretary, Permanent Mission, Geneva</w:t>
      </w:r>
    </w:p>
    <w:p w14:paraId="3E72D627" w14:textId="77777777" w:rsidR="00700F5F" w:rsidRPr="005E33B4" w:rsidRDefault="00700F5F" w:rsidP="00700F5F">
      <w:pPr>
        <w:rPr>
          <w:szCs w:val="22"/>
        </w:rPr>
      </w:pPr>
    </w:p>
    <w:p w14:paraId="568E7C12" w14:textId="77777777" w:rsidR="00700F5F" w:rsidRPr="005E33B4" w:rsidRDefault="00700F5F" w:rsidP="00700F5F">
      <w:pPr>
        <w:rPr>
          <w:szCs w:val="22"/>
        </w:rPr>
      </w:pPr>
    </w:p>
    <w:p w14:paraId="333A9994" w14:textId="77777777" w:rsidR="00700F5F" w:rsidRPr="005E33B4" w:rsidRDefault="00700F5F" w:rsidP="00700F5F">
      <w:pPr>
        <w:rPr>
          <w:szCs w:val="22"/>
          <w:u w:val="single"/>
        </w:rPr>
      </w:pPr>
      <w:r w:rsidRPr="005E33B4">
        <w:rPr>
          <w:szCs w:val="22"/>
          <w:u w:val="single"/>
        </w:rPr>
        <w:t>KENYA</w:t>
      </w:r>
    </w:p>
    <w:p w14:paraId="6A2290D7" w14:textId="77777777" w:rsidR="00700F5F" w:rsidRPr="005E33B4" w:rsidRDefault="00700F5F" w:rsidP="00700F5F">
      <w:pPr>
        <w:rPr>
          <w:szCs w:val="22"/>
          <w:u w:val="single"/>
        </w:rPr>
      </w:pPr>
    </w:p>
    <w:p w14:paraId="4B1B6C49" w14:textId="77777777" w:rsidR="00700F5F" w:rsidRPr="005E33B4" w:rsidRDefault="00700F5F" w:rsidP="00700F5F">
      <w:pPr>
        <w:rPr>
          <w:szCs w:val="22"/>
        </w:rPr>
      </w:pPr>
      <w:r w:rsidRPr="005E33B4">
        <w:rPr>
          <w:szCs w:val="22"/>
        </w:rPr>
        <w:t>Catherine BUNYASSI KAHURIA (Ms.), Senior Principal State Counsel, International Law Division, Office of Attorney General and Department of Justice, Nairobi</w:t>
      </w:r>
    </w:p>
    <w:p w14:paraId="761600BC" w14:textId="77777777" w:rsidR="00700F5F" w:rsidRPr="005E33B4" w:rsidRDefault="00700F5F" w:rsidP="00700F5F">
      <w:pPr>
        <w:rPr>
          <w:szCs w:val="22"/>
        </w:rPr>
      </w:pPr>
      <w:r w:rsidRPr="005E33B4">
        <w:rPr>
          <w:szCs w:val="22"/>
          <w:u w:val="single"/>
        </w:rPr>
        <w:t xml:space="preserve">kahurianyassi@yahoo.com </w:t>
      </w:r>
    </w:p>
    <w:p w14:paraId="452732CB" w14:textId="77777777" w:rsidR="00700F5F" w:rsidRPr="005E33B4" w:rsidRDefault="00700F5F" w:rsidP="00700F5F">
      <w:pPr>
        <w:rPr>
          <w:szCs w:val="22"/>
        </w:rPr>
      </w:pPr>
    </w:p>
    <w:p w14:paraId="0BD47163" w14:textId="77777777" w:rsidR="00700F5F" w:rsidRPr="005E33B4" w:rsidRDefault="00700F5F" w:rsidP="00700F5F">
      <w:pPr>
        <w:rPr>
          <w:szCs w:val="22"/>
        </w:rPr>
      </w:pPr>
    </w:p>
    <w:p w14:paraId="700E9C0F" w14:textId="77777777" w:rsidR="00700F5F" w:rsidRPr="005E33B4" w:rsidRDefault="00700F5F" w:rsidP="00700F5F">
      <w:pPr>
        <w:rPr>
          <w:szCs w:val="22"/>
          <w:u w:val="single"/>
        </w:rPr>
      </w:pPr>
      <w:r w:rsidRPr="005E33B4">
        <w:rPr>
          <w:szCs w:val="22"/>
          <w:u w:val="single"/>
        </w:rPr>
        <w:t>KOWEÏT/KUWAIT</w:t>
      </w:r>
    </w:p>
    <w:p w14:paraId="7B85D505" w14:textId="77777777" w:rsidR="00700F5F" w:rsidRPr="005E33B4" w:rsidRDefault="00700F5F" w:rsidP="00700F5F">
      <w:pPr>
        <w:rPr>
          <w:szCs w:val="22"/>
          <w:u w:val="single"/>
        </w:rPr>
      </w:pPr>
    </w:p>
    <w:p w14:paraId="584A1E78" w14:textId="77777777" w:rsidR="00700F5F" w:rsidRPr="005E33B4" w:rsidRDefault="00700F5F" w:rsidP="00700F5F">
      <w:pPr>
        <w:rPr>
          <w:szCs w:val="22"/>
        </w:rPr>
      </w:pPr>
      <w:r w:rsidRPr="005E33B4">
        <w:rPr>
          <w:szCs w:val="22"/>
        </w:rPr>
        <w:t>Abdulaziz TAQI (Mr.), Commercial Attaché, Permanent Mission, Geneva</w:t>
      </w:r>
    </w:p>
    <w:p w14:paraId="2E7FD2F6" w14:textId="77777777" w:rsidR="00700F5F" w:rsidRPr="005E33B4" w:rsidRDefault="00700F5F" w:rsidP="00700F5F">
      <w:pPr>
        <w:rPr>
          <w:szCs w:val="22"/>
        </w:rPr>
      </w:pPr>
    </w:p>
    <w:p w14:paraId="78CCFA62" w14:textId="77777777" w:rsidR="00700F5F" w:rsidRPr="005E33B4" w:rsidRDefault="00700F5F" w:rsidP="00700F5F">
      <w:pPr>
        <w:rPr>
          <w:szCs w:val="22"/>
        </w:rPr>
      </w:pPr>
    </w:p>
    <w:p w14:paraId="6AAE8BB1" w14:textId="77777777" w:rsidR="00700F5F" w:rsidRPr="005E33B4" w:rsidRDefault="00700F5F" w:rsidP="00700F5F">
      <w:pPr>
        <w:rPr>
          <w:szCs w:val="22"/>
          <w:u w:val="single"/>
        </w:rPr>
      </w:pPr>
      <w:r w:rsidRPr="005E33B4">
        <w:rPr>
          <w:szCs w:val="22"/>
          <w:u w:val="single"/>
        </w:rPr>
        <w:t>LETTONIE/LATVIA</w:t>
      </w:r>
    </w:p>
    <w:p w14:paraId="4531FC83" w14:textId="77777777" w:rsidR="00700F5F" w:rsidRPr="005E33B4" w:rsidRDefault="00700F5F" w:rsidP="00700F5F">
      <w:pPr>
        <w:rPr>
          <w:szCs w:val="22"/>
          <w:u w:val="single"/>
        </w:rPr>
      </w:pPr>
    </w:p>
    <w:p w14:paraId="29B1070E" w14:textId="77777777" w:rsidR="00700F5F" w:rsidRPr="005E33B4" w:rsidRDefault="00700F5F" w:rsidP="00700F5F">
      <w:pPr>
        <w:rPr>
          <w:szCs w:val="22"/>
        </w:rPr>
      </w:pPr>
      <w:r w:rsidRPr="005E33B4">
        <w:rPr>
          <w:szCs w:val="22"/>
        </w:rPr>
        <w:t>Liene GRIKE (Ms.), Advisor, Permanent Mission, Geneva</w:t>
      </w:r>
    </w:p>
    <w:p w14:paraId="07687948" w14:textId="77777777" w:rsidR="00700F5F" w:rsidRDefault="00700F5F" w:rsidP="00700F5F">
      <w:pPr>
        <w:rPr>
          <w:szCs w:val="22"/>
        </w:rPr>
      </w:pPr>
    </w:p>
    <w:p w14:paraId="4E0186CA" w14:textId="77777777" w:rsidR="00700F5F" w:rsidRDefault="00700F5F" w:rsidP="00700F5F">
      <w:pPr>
        <w:rPr>
          <w:szCs w:val="22"/>
          <w:u w:val="single"/>
        </w:rPr>
      </w:pPr>
    </w:p>
    <w:p w14:paraId="2B9CBFBC" w14:textId="77777777" w:rsidR="00700F5F" w:rsidRPr="005E33B4" w:rsidRDefault="00700F5F" w:rsidP="00700F5F">
      <w:pPr>
        <w:rPr>
          <w:szCs w:val="22"/>
          <w:u w:val="single"/>
        </w:rPr>
      </w:pPr>
      <w:r w:rsidRPr="005E33B4">
        <w:rPr>
          <w:szCs w:val="22"/>
          <w:u w:val="single"/>
        </w:rPr>
        <w:t>LITUANIE/LITHUANIA</w:t>
      </w:r>
    </w:p>
    <w:p w14:paraId="37746CA9" w14:textId="77777777" w:rsidR="00700F5F" w:rsidRPr="005E33B4" w:rsidRDefault="00700F5F" w:rsidP="00700F5F">
      <w:pPr>
        <w:rPr>
          <w:szCs w:val="22"/>
          <w:u w:val="single"/>
        </w:rPr>
      </w:pPr>
    </w:p>
    <w:p w14:paraId="08794F50" w14:textId="77777777" w:rsidR="00700F5F" w:rsidRPr="005E33B4" w:rsidRDefault="00700F5F" w:rsidP="00700F5F">
      <w:pPr>
        <w:rPr>
          <w:szCs w:val="22"/>
        </w:rPr>
      </w:pPr>
      <w:r w:rsidRPr="005E33B4">
        <w:rPr>
          <w:szCs w:val="22"/>
        </w:rPr>
        <w:t>Renata RINAKAUSKIENE (Ms.), Counsellor, Permanent Mission, Geneva</w:t>
      </w:r>
    </w:p>
    <w:p w14:paraId="30E46137" w14:textId="77777777" w:rsidR="00700F5F" w:rsidRPr="005E33B4" w:rsidRDefault="00700F5F" w:rsidP="00700F5F">
      <w:pPr>
        <w:rPr>
          <w:szCs w:val="22"/>
          <w:lang w:val="fr-FR"/>
        </w:rPr>
      </w:pPr>
      <w:r w:rsidRPr="005E33B4">
        <w:rPr>
          <w:szCs w:val="22"/>
          <w:u w:val="single"/>
          <w:lang w:val="fr-FR"/>
        </w:rPr>
        <w:t xml:space="preserve">renata.rinkauskiene@urm.lt </w:t>
      </w:r>
    </w:p>
    <w:p w14:paraId="44725AD0" w14:textId="77777777" w:rsidR="00700F5F" w:rsidRDefault="00700F5F" w:rsidP="00700F5F">
      <w:pPr>
        <w:rPr>
          <w:szCs w:val="22"/>
          <w:u w:val="single"/>
          <w:lang w:val="fr-FR"/>
        </w:rPr>
      </w:pPr>
    </w:p>
    <w:p w14:paraId="7212C39D" w14:textId="77777777" w:rsidR="00700F5F" w:rsidRDefault="00700F5F" w:rsidP="00700F5F">
      <w:pPr>
        <w:rPr>
          <w:szCs w:val="22"/>
          <w:u w:val="single"/>
          <w:lang w:val="fr-FR"/>
        </w:rPr>
      </w:pPr>
    </w:p>
    <w:p w14:paraId="54E74702" w14:textId="77777777" w:rsidR="00700F5F" w:rsidRPr="005E33B4" w:rsidRDefault="00700F5F" w:rsidP="00700F5F">
      <w:pPr>
        <w:rPr>
          <w:szCs w:val="22"/>
          <w:u w:val="single"/>
          <w:lang w:val="fr-FR"/>
        </w:rPr>
      </w:pPr>
      <w:r w:rsidRPr="005E33B4">
        <w:rPr>
          <w:szCs w:val="22"/>
          <w:u w:val="single"/>
          <w:lang w:val="fr-FR"/>
        </w:rPr>
        <w:t>MALAISIE/MALAYSIA</w:t>
      </w:r>
    </w:p>
    <w:p w14:paraId="479C03FF" w14:textId="77777777" w:rsidR="00700F5F" w:rsidRPr="005E33B4" w:rsidRDefault="00700F5F" w:rsidP="00700F5F">
      <w:pPr>
        <w:rPr>
          <w:szCs w:val="22"/>
          <w:u w:val="single"/>
          <w:lang w:val="fr-FR"/>
        </w:rPr>
      </w:pPr>
    </w:p>
    <w:p w14:paraId="47523989" w14:textId="77777777" w:rsidR="00700F5F" w:rsidRPr="005E33B4" w:rsidRDefault="00700F5F" w:rsidP="00700F5F">
      <w:pPr>
        <w:rPr>
          <w:szCs w:val="22"/>
        </w:rPr>
      </w:pPr>
      <w:r w:rsidRPr="005E33B4">
        <w:rPr>
          <w:szCs w:val="22"/>
        </w:rPr>
        <w:t>Priscilla Ann YAP (Ms.), First Secretary, Permanent Mission, Geneva</w:t>
      </w:r>
    </w:p>
    <w:p w14:paraId="387605D3" w14:textId="77777777" w:rsidR="00700F5F" w:rsidRPr="005E33B4" w:rsidRDefault="00700F5F" w:rsidP="00700F5F">
      <w:pPr>
        <w:rPr>
          <w:szCs w:val="22"/>
        </w:rPr>
      </w:pPr>
    </w:p>
    <w:p w14:paraId="22CA4D51" w14:textId="77777777" w:rsidR="00700F5F" w:rsidRPr="005E33B4" w:rsidRDefault="00700F5F" w:rsidP="00700F5F">
      <w:pPr>
        <w:rPr>
          <w:szCs w:val="22"/>
        </w:rPr>
      </w:pPr>
    </w:p>
    <w:p w14:paraId="4604D1DA" w14:textId="77777777" w:rsidR="00700F5F" w:rsidRPr="005E33B4" w:rsidRDefault="00700F5F" w:rsidP="00700F5F">
      <w:pPr>
        <w:rPr>
          <w:szCs w:val="22"/>
          <w:u w:val="single"/>
        </w:rPr>
      </w:pPr>
      <w:r w:rsidRPr="005E33B4">
        <w:rPr>
          <w:szCs w:val="22"/>
          <w:u w:val="single"/>
        </w:rPr>
        <w:t>MALAWI</w:t>
      </w:r>
    </w:p>
    <w:p w14:paraId="41F35F3A" w14:textId="77777777" w:rsidR="00700F5F" w:rsidRPr="005E33B4" w:rsidRDefault="00700F5F" w:rsidP="00700F5F">
      <w:pPr>
        <w:rPr>
          <w:szCs w:val="22"/>
          <w:u w:val="single"/>
        </w:rPr>
      </w:pPr>
    </w:p>
    <w:p w14:paraId="30991567" w14:textId="77777777" w:rsidR="00700F5F" w:rsidRPr="005E33B4" w:rsidRDefault="00700F5F" w:rsidP="00700F5F">
      <w:pPr>
        <w:rPr>
          <w:szCs w:val="22"/>
        </w:rPr>
      </w:pPr>
      <w:r w:rsidRPr="005E33B4">
        <w:rPr>
          <w:szCs w:val="22"/>
        </w:rPr>
        <w:t>Robert Dufter SALAMA (Mr.), Ambassador, Permanent Representative, Permanent Mission, Geneva</w:t>
      </w:r>
    </w:p>
    <w:p w14:paraId="7BD6E861" w14:textId="77777777" w:rsidR="00700F5F" w:rsidRPr="005E33B4" w:rsidRDefault="00700F5F" w:rsidP="00700F5F">
      <w:pPr>
        <w:rPr>
          <w:szCs w:val="22"/>
          <w:u w:val="single"/>
        </w:rPr>
      </w:pPr>
      <w:r w:rsidRPr="005E33B4">
        <w:rPr>
          <w:szCs w:val="22"/>
          <w:u w:val="single"/>
        </w:rPr>
        <w:t xml:space="preserve">salamarobert@yahoo.com </w:t>
      </w:r>
    </w:p>
    <w:p w14:paraId="7E9DDAE1" w14:textId="77777777" w:rsidR="00700F5F" w:rsidRPr="005E33B4" w:rsidRDefault="00700F5F" w:rsidP="00700F5F">
      <w:pPr>
        <w:rPr>
          <w:szCs w:val="22"/>
        </w:rPr>
      </w:pPr>
    </w:p>
    <w:p w14:paraId="08E2DD82" w14:textId="77777777" w:rsidR="00700F5F" w:rsidRPr="005E33B4" w:rsidRDefault="00700F5F" w:rsidP="00700F5F">
      <w:pPr>
        <w:rPr>
          <w:szCs w:val="22"/>
        </w:rPr>
      </w:pPr>
      <w:r w:rsidRPr="005E33B4">
        <w:rPr>
          <w:szCs w:val="22"/>
        </w:rPr>
        <w:t>Loudon Overson MATTIYA (Mr.), Deputy Permanent Representative, Permanent Mission, Geneva</w:t>
      </w:r>
    </w:p>
    <w:p w14:paraId="025869C5" w14:textId="77777777" w:rsidR="00700F5F" w:rsidRPr="005E33B4" w:rsidRDefault="00700F5F" w:rsidP="00700F5F">
      <w:pPr>
        <w:rPr>
          <w:szCs w:val="22"/>
        </w:rPr>
      </w:pPr>
      <w:r w:rsidRPr="005E33B4">
        <w:rPr>
          <w:szCs w:val="22"/>
          <w:u w:val="single"/>
        </w:rPr>
        <w:t xml:space="preserve">mattiya2069@yahoo.com </w:t>
      </w:r>
    </w:p>
    <w:p w14:paraId="14DE5E1F" w14:textId="77777777" w:rsidR="00700F5F" w:rsidRPr="005E33B4" w:rsidRDefault="00700F5F" w:rsidP="00700F5F">
      <w:pPr>
        <w:rPr>
          <w:szCs w:val="22"/>
        </w:rPr>
      </w:pPr>
    </w:p>
    <w:p w14:paraId="31CD7D8B" w14:textId="77777777" w:rsidR="00700F5F" w:rsidRPr="005E33B4" w:rsidRDefault="00700F5F" w:rsidP="00700F5F">
      <w:pPr>
        <w:rPr>
          <w:szCs w:val="22"/>
        </w:rPr>
      </w:pPr>
      <w:r w:rsidRPr="005E33B4">
        <w:rPr>
          <w:szCs w:val="22"/>
        </w:rPr>
        <w:t>Janet BANDA (Ms.), Principal Secretary and Solicitor General, Ministry of Justice and Constitutional Affairs, Lilongwe</w:t>
      </w:r>
    </w:p>
    <w:p w14:paraId="33560368" w14:textId="77777777" w:rsidR="00700F5F" w:rsidRPr="005E33B4" w:rsidRDefault="00700F5F" w:rsidP="00700F5F">
      <w:pPr>
        <w:rPr>
          <w:szCs w:val="22"/>
          <w:u w:val="single"/>
        </w:rPr>
      </w:pPr>
      <w:r w:rsidRPr="005E33B4">
        <w:rPr>
          <w:szCs w:val="22"/>
          <w:u w:val="single"/>
        </w:rPr>
        <w:t xml:space="preserve">janetlaura.banda@gmail.com </w:t>
      </w:r>
    </w:p>
    <w:p w14:paraId="05CD7252" w14:textId="77777777" w:rsidR="00700F5F" w:rsidRPr="005E33B4" w:rsidRDefault="00700F5F" w:rsidP="00700F5F">
      <w:pPr>
        <w:rPr>
          <w:szCs w:val="22"/>
        </w:rPr>
      </w:pPr>
    </w:p>
    <w:p w14:paraId="35A7567B" w14:textId="77777777" w:rsidR="00700F5F" w:rsidRPr="005E33B4" w:rsidRDefault="00700F5F" w:rsidP="00700F5F">
      <w:pPr>
        <w:rPr>
          <w:szCs w:val="22"/>
        </w:rPr>
      </w:pPr>
      <w:r w:rsidRPr="005E33B4">
        <w:rPr>
          <w:szCs w:val="22"/>
        </w:rPr>
        <w:t>Chikumbutso NAMELO (Mr.), Deputy Registrar General, Ministry of Justice and Constitutional Affairs, Lilongwe</w:t>
      </w:r>
    </w:p>
    <w:p w14:paraId="6FAD8A57" w14:textId="77777777" w:rsidR="00700F5F" w:rsidRPr="005E33B4" w:rsidRDefault="00700F5F" w:rsidP="00700F5F">
      <w:pPr>
        <w:rPr>
          <w:szCs w:val="22"/>
        </w:rPr>
      </w:pPr>
    </w:p>
    <w:p w14:paraId="6FA12DC1" w14:textId="77777777" w:rsidR="00700F5F" w:rsidRPr="005E33B4" w:rsidRDefault="00700F5F" w:rsidP="00700F5F">
      <w:pPr>
        <w:rPr>
          <w:szCs w:val="22"/>
        </w:rPr>
      </w:pPr>
      <w:r w:rsidRPr="005E33B4">
        <w:rPr>
          <w:szCs w:val="22"/>
        </w:rPr>
        <w:t>Violet Thokozile CHIBAMBO (Ms.), Assistant Registrar General, Ministry of Justice and Constitutional Affairs, Lilongwe</w:t>
      </w:r>
    </w:p>
    <w:p w14:paraId="15653296" w14:textId="3A1C0D43" w:rsidR="00700F5F" w:rsidRPr="008C46F6" w:rsidRDefault="00C92FF5" w:rsidP="00700F5F">
      <w:pPr>
        <w:rPr>
          <w:szCs w:val="22"/>
          <w:u w:val="single"/>
        </w:rPr>
      </w:pPr>
      <w:hyperlink r:id="rId13" w:history="1">
        <w:r w:rsidR="00700F5F" w:rsidRPr="008C46F6">
          <w:rPr>
            <w:u w:val="single"/>
          </w:rPr>
          <w:t>vchibambo@yahoo.com</w:t>
        </w:r>
      </w:hyperlink>
    </w:p>
    <w:p w14:paraId="02333DAE" w14:textId="34954280" w:rsidR="00700F5F" w:rsidRDefault="00700F5F" w:rsidP="00700F5F">
      <w:pPr>
        <w:rPr>
          <w:szCs w:val="22"/>
        </w:rPr>
      </w:pPr>
    </w:p>
    <w:p w14:paraId="02D1F563" w14:textId="77777777" w:rsidR="00700F5F" w:rsidRPr="005E33B4" w:rsidRDefault="00700F5F" w:rsidP="00700F5F">
      <w:pPr>
        <w:rPr>
          <w:szCs w:val="22"/>
        </w:rPr>
      </w:pPr>
      <w:r w:rsidRPr="005E33B4">
        <w:rPr>
          <w:szCs w:val="22"/>
        </w:rPr>
        <w:t>Stephen MMODZI (Mr.), Counselor, Permanent Mission, Geneva</w:t>
      </w:r>
    </w:p>
    <w:p w14:paraId="4BBF7AC8" w14:textId="77777777" w:rsidR="00700F5F" w:rsidRPr="005E33B4" w:rsidRDefault="00700F5F" w:rsidP="00700F5F">
      <w:pPr>
        <w:rPr>
          <w:szCs w:val="22"/>
          <w:lang w:val="fr-FR"/>
        </w:rPr>
      </w:pPr>
      <w:r w:rsidRPr="005E33B4">
        <w:rPr>
          <w:szCs w:val="22"/>
          <w:u w:val="single"/>
          <w:lang w:val="fr-FR"/>
        </w:rPr>
        <w:t xml:space="preserve">stephen.mmodzi@gmail.com </w:t>
      </w:r>
    </w:p>
    <w:p w14:paraId="0BD634C1" w14:textId="77777777" w:rsidR="00700F5F" w:rsidRPr="005E33B4" w:rsidRDefault="00700F5F" w:rsidP="00700F5F">
      <w:pPr>
        <w:rPr>
          <w:szCs w:val="22"/>
          <w:lang w:val="fr-FR"/>
        </w:rPr>
      </w:pPr>
    </w:p>
    <w:p w14:paraId="33B283BD" w14:textId="77777777" w:rsidR="00700F5F" w:rsidRPr="005E33B4" w:rsidRDefault="00700F5F" w:rsidP="00700F5F">
      <w:pPr>
        <w:rPr>
          <w:szCs w:val="22"/>
          <w:lang w:val="fr-FR"/>
        </w:rPr>
      </w:pPr>
    </w:p>
    <w:p w14:paraId="6274C944" w14:textId="77777777" w:rsidR="00700F5F" w:rsidRPr="005E33B4" w:rsidRDefault="00700F5F" w:rsidP="00700F5F">
      <w:pPr>
        <w:rPr>
          <w:szCs w:val="22"/>
          <w:u w:val="single"/>
          <w:lang w:val="fr-FR"/>
        </w:rPr>
      </w:pPr>
      <w:r w:rsidRPr="005E33B4">
        <w:rPr>
          <w:szCs w:val="22"/>
          <w:u w:val="single"/>
          <w:lang w:val="fr-FR"/>
        </w:rPr>
        <w:t>MAROC/MOROCCO</w:t>
      </w:r>
    </w:p>
    <w:p w14:paraId="355A2D37" w14:textId="77777777" w:rsidR="00700F5F" w:rsidRPr="005E33B4" w:rsidRDefault="00700F5F" w:rsidP="00700F5F">
      <w:pPr>
        <w:rPr>
          <w:szCs w:val="22"/>
          <w:lang w:val="fr-FR"/>
        </w:rPr>
      </w:pPr>
    </w:p>
    <w:p w14:paraId="5F8565F4" w14:textId="77777777" w:rsidR="00700F5F" w:rsidRPr="005E33B4" w:rsidRDefault="00700F5F" w:rsidP="00700F5F">
      <w:pPr>
        <w:rPr>
          <w:szCs w:val="22"/>
          <w:lang w:val="fr-FR"/>
        </w:rPr>
      </w:pPr>
      <w:r w:rsidRPr="005E33B4">
        <w:rPr>
          <w:szCs w:val="22"/>
          <w:lang w:val="fr-FR"/>
        </w:rPr>
        <w:t>Ismail MENKARI (M.), directeur général, Bureau marocain du droit d’auteur (BMDA), Ministère de la culture et de la communication, Rabat</w:t>
      </w:r>
    </w:p>
    <w:p w14:paraId="1BA52CB7" w14:textId="77777777" w:rsidR="00700F5F" w:rsidRPr="005E33B4" w:rsidRDefault="00700F5F" w:rsidP="00700F5F">
      <w:pPr>
        <w:rPr>
          <w:szCs w:val="22"/>
          <w:lang w:val="fr-FR"/>
        </w:rPr>
      </w:pPr>
      <w:r w:rsidRPr="005E33B4">
        <w:rPr>
          <w:szCs w:val="22"/>
          <w:u w:val="single"/>
          <w:lang w:val="fr-FR"/>
        </w:rPr>
        <w:t xml:space="preserve">ismailmenkari@gmail.com </w:t>
      </w:r>
    </w:p>
    <w:p w14:paraId="2AB1319D" w14:textId="77777777" w:rsidR="00700F5F" w:rsidRPr="005E33B4" w:rsidRDefault="00700F5F" w:rsidP="00700F5F">
      <w:pPr>
        <w:rPr>
          <w:szCs w:val="22"/>
          <w:lang w:val="fr-FR"/>
        </w:rPr>
      </w:pPr>
    </w:p>
    <w:p w14:paraId="6AC9124C" w14:textId="77777777" w:rsidR="00700F5F" w:rsidRPr="005E33B4" w:rsidRDefault="00700F5F" w:rsidP="00700F5F">
      <w:pPr>
        <w:rPr>
          <w:szCs w:val="22"/>
          <w:lang w:val="fr-FR"/>
        </w:rPr>
      </w:pPr>
      <w:r w:rsidRPr="005E33B4">
        <w:rPr>
          <w:szCs w:val="22"/>
          <w:lang w:val="fr-FR"/>
        </w:rPr>
        <w:t>Khalid DAHBI (M.), conseiller, Mission permanente, Genève</w:t>
      </w:r>
    </w:p>
    <w:p w14:paraId="3ECFEBA4" w14:textId="77777777" w:rsidR="00700F5F" w:rsidRPr="005E33B4" w:rsidRDefault="00700F5F" w:rsidP="00700F5F">
      <w:pPr>
        <w:rPr>
          <w:szCs w:val="22"/>
          <w:lang w:val="fr-FR"/>
        </w:rPr>
      </w:pPr>
    </w:p>
    <w:p w14:paraId="498FBA22" w14:textId="77777777" w:rsidR="00700F5F" w:rsidRPr="005E33B4" w:rsidRDefault="00700F5F" w:rsidP="00700F5F">
      <w:pPr>
        <w:rPr>
          <w:szCs w:val="22"/>
          <w:lang w:val="fr-FR"/>
        </w:rPr>
      </w:pPr>
    </w:p>
    <w:p w14:paraId="29E4961A" w14:textId="77777777" w:rsidR="00700F5F" w:rsidRPr="005E33B4" w:rsidRDefault="00700F5F" w:rsidP="00700F5F">
      <w:pPr>
        <w:rPr>
          <w:szCs w:val="22"/>
          <w:u w:val="single"/>
          <w:lang w:val="es-ES"/>
        </w:rPr>
      </w:pPr>
      <w:r w:rsidRPr="005E33B4">
        <w:rPr>
          <w:szCs w:val="22"/>
          <w:u w:val="single"/>
          <w:lang w:val="es-ES"/>
        </w:rPr>
        <w:t>MEXIQUE/MEXICO</w:t>
      </w:r>
    </w:p>
    <w:p w14:paraId="415F1E90" w14:textId="77777777" w:rsidR="00700F5F" w:rsidRPr="005E33B4" w:rsidRDefault="00700F5F" w:rsidP="00700F5F">
      <w:pPr>
        <w:rPr>
          <w:szCs w:val="22"/>
          <w:u w:val="single"/>
          <w:lang w:val="es-ES"/>
        </w:rPr>
      </w:pPr>
    </w:p>
    <w:p w14:paraId="79246036" w14:textId="77777777" w:rsidR="00700F5F" w:rsidRPr="005E33B4" w:rsidRDefault="00700F5F" w:rsidP="00700F5F">
      <w:pPr>
        <w:rPr>
          <w:szCs w:val="22"/>
          <w:lang w:val="es-ES"/>
        </w:rPr>
      </w:pPr>
      <w:r w:rsidRPr="005E33B4">
        <w:rPr>
          <w:szCs w:val="22"/>
          <w:lang w:val="es-ES"/>
        </w:rPr>
        <w:t>Emelia HERNÁNDEZ PRIEGO (Sra.), Subdirectora Divisional de Examen de Fondo de Patentes, Área Biotecnológica, Dirección Divisional de Patentes, Instituto Mexicano de la Propiedad Industrial (IMPI), Ciudad de México</w:t>
      </w:r>
    </w:p>
    <w:p w14:paraId="038BF906" w14:textId="77777777" w:rsidR="00700F5F" w:rsidRPr="005E33B4" w:rsidRDefault="00700F5F" w:rsidP="00700F5F">
      <w:pPr>
        <w:rPr>
          <w:szCs w:val="22"/>
          <w:lang w:val="es-ES"/>
        </w:rPr>
      </w:pPr>
    </w:p>
    <w:p w14:paraId="2BDD02F8" w14:textId="77777777" w:rsidR="00700F5F" w:rsidRPr="005E33B4" w:rsidRDefault="00700F5F" w:rsidP="00700F5F">
      <w:pPr>
        <w:rPr>
          <w:szCs w:val="22"/>
          <w:lang w:val="es-ES"/>
        </w:rPr>
      </w:pPr>
      <w:r w:rsidRPr="005E33B4">
        <w:rPr>
          <w:szCs w:val="22"/>
          <w:lang w:val="es-ES"/>
        </w:rPr>
        <w:t>Laura Cristina SANCHEZ VILLICANA (Sra.), Especialista en Propiedad Industrial, Dirección Divisional de Relaciones Internacionales, Instituto Mexicano de la Propiedad Industrial (IMPI), Ciudad de México</w:t>
      </w:r>
    </w:p>
    <w:p w14:paraId="58C7A8E0" w14:textId="77777777" w:rsidR="00700F5F" w:rsidRPr="005E33B4" w:rsidRDefault="00700F5F" w:rsidP="00700F5F">
      <w:pPr>
        <w:rPr>
          <w:szCs w:val="22"/>
          <w:lang w:val="es-ES"/>
        </w:rPr>
      </w:pPr>
    </w:p>
    <w:p w14:paraId="7EA68FD5" w14:textId="77777777" w:rsidR="00700F5F" w:rsidRPr="005E33B4" w:rsidRDefault="00700F5F" w:rsidP="00700F5F">
      <w:pPr>
        <w:rPr>
          <w:szCs w:val="22"/>
          <w:lang w:val="es-ES"/>
        </w:rPr>
      </w:pPr>
      <w:r w:rsidRPr="005E33B4">
        <w:rPr>
          <w:szCs w:val="22"/>
          <w:lang w:val="es-ES"/>
        </w:rPr>
        <w:t>María del Pilar ESCOBAR BAUTISTA (Sra.), Consejera, Misión Permanente, Ginebra</w:t>
      </w:r>
    </w:p>
    <w:p w14:paraId="56E8E540" w14:textId="77777777" w:rsidR="00700F5F" w:rsidRDefault="00700F5F" w:rsidP="00700F5F">
      <w:pPr>
        <w:rPr>
          <w:szCs w:val="22"/>
          <w:lang w:val="es-ES"/>
        </w:rPr>
      </w:pPr>
    </w:p>
    <w:p w14:paraId="3FAFA04B" w14:textId="77777777" w:rsidR="00700F5F" w:rsidRPr="005E33B4" w:rsidRDefault="00700F5F" w:rsidP="00700F5F">
      <w:pPr>
        <w:rPr>
          <w:szCs w:val="22"/>
          <w:lang w:val="es-ES"/>
        </w:rPr>
      </w:pPr>
    </w:p>
    <w:p w14:paraId="4FA52121" w14:textId="77777777" w:rsidR="00700F5F" w:rsidRPr="005E33B4" w:rsidRDefault="00700F5F" w:rsidP="00700F5F">
      <w:pPr>
        <w:rPr>
          <w:szCs w:val="22"/>
          <w:u w:val="single"/>
        </w:rPr>
      </w:pPr>
      <w:r w:rsidRPr="005E33B4">
        <w:rPr>
          <w:szCs w:val="22"/>
          <w:u w:val="single"/>
        </w:rPr>
        <w:t>MONGOLIE/MONGOLIA</w:t>
      </w:r>
    </w:p>
    <w:p w14:paraId="0CF4DE8F" w14:textId="77777777" w:rsidR="00700F5F" w:rsidRPr="005E33B4" w:rsidRDefault="00700F5F" w:rsidP="00700F5F">
      <w:pPr>
        <w:rPr>
          <w:szCs w:val="22"/>
          <w:u w:val="single"/>
        </w:rPr>
      </w:pPr>
    </w:p>
    <w:p w14:paraId="290AD92F" w14:textId="77777777" w:rsidR="00700F5F" w:rsidRPr="005E33B4" w:rsidRDefault="00700F5F" w:rsidP="00700F5F">
      <w:pPr>
        <w:rPr>
          <w:szCs w:val="22"/>
        </w:rPr>
      </w:pPr>
      <w:r w:rsidRPr="005E33B4">
        <w:rPr>
          <w:szCs w:val="22"/>
        </w:rPr>
        <w:t>Myagmardorj ERDENEBAYAR (Ms.), Head, Copyright Division, General Authority for Intellectual Property and State Registration (GAIPSR), Ministry of Justice and Home Affairs, Ulaanbaatar</w:t>
      </w:r>
    </w:p>
    <w:p w14:paraId="203AB39F" w14:textId="77777777" w:rsidR="00700F5F" w:rsidRDefault="00700F5F" w:rsidP="00700F5F">
      <w:pPr>
        <w:rPr>
          <w:szCs w:val="22"/>
        </w:rPr>
      </w:pPr>
    </w:p>
    <w:p w14:paraId="0709A28C" w14:textId="77777777" w:rsidR="00700F5F" w:rsidRPr="005E33B4" w:rsidRDefault="00700F5F" w:rsidP="00700F5F">
      <w:pPr>
        <w:rPr>
          <w:szCs w:val="22"/>
        </w:rPr>
      </w:pPr>
    </w:p>
    <w:p w14:paraId="17AD88CA" w14:textId="77777777" w:rsidR="00700F5F" w:rsidRPr="005E33B4" w:rsidRDefault="00700F5F" w:rsidP="00700F5F">
      <w:pPr>
        <w:rPr>
          <w:szCs w:val="22"/>
          <w:u w:val="single"/>
        </w:rPr>
      </w:pPr>
      <w:r w:rsidRPr="005E33B4">
        <w:rPr>
          <w:szCs w:val="22"/>
          <w:u w:val="single"/>
        </w:rPr>
        <w:t>NÉPAL/NEPAL</w:t>
      </w:r>
    </w:p>
    <w:p w14:paraId="77655C23" w14:textId="77777777" w:rsidR="00700F5F" w:rsidRPr="005E33B4" w:rsidRDefault="00700F5F" w:rsidP="00700F5F">
      <w:pPr>
        <w:rPr>
          <w:szCs w:val="22"/>
          <w:u w:val="single"/>
        </w:rPr>
      </w:pPr>
    </w:p>
    <w:p w14:paraId="068C91BF" w14:textId="77777777" w:rsidR="00700F5F" w:rsidRPr="005E33B4" w:rsidRDefault="00700F5F" w:rsidP="00700F5F">
      <w:pPr>
        <w:rPr>
          <w:szCs w:val="22"/>
        </w:rPr>
      </w:pPr>
      <w:r w:rsidRPr="005E33B4">
        <w:rPr>
          <w:szCs w:val="22"/>
        </w:rPr>
        <w:t>Antara SINGH (Ms.), Second Secretary, Permanent Mission, Geneva</w:t>
      </w:r>
    </w:p>
    <w:p w14:paraId="59BFF692" w14:textId="77777777" w:rsidR="00700F5F" w:rsidRPr="005E33B4" w:rsidRDefault="00700F5F" w:rsidP="00700F5F">
      <w:pPr>
        <w:rPr>
          <w:szCs w:val="22"/>
          <w:lang w:val="fr-FR"/>
        </w:rPr>
      </w:pPr>
      <w:r w:rsidRPr="005E33B4">
        <w:rPr>
          <w:szCs w:val="22"/>
          <w:u w:val="single"/>
          <w:lang w:val="fr-FR"/>
        </w:rPr>
        <w:t xml:space="preserve">antara.singh.as@gmail.com </w:t>
      </w:r>
    </w:p>
    <w:p w14:paraId="346322FF" w14:textId="77777777" w:rsidR="00700F5F" w:rsidRPr="005E33B4" w:rsidRDefault="00700F5F" w:rsidP="00700F5F">
      <w:pPr>
        <w:rPr>
          <w:szCs w:val="22"/>
          <w:lang w:val="fr-FR"/>
        </w:rPr>
      </w:pPr>
    </w:p>
    <w:p w14:paraId="5A424FF3" w14:textId="77777777" w:rsidR="00700F5F" w:rsidRPr="005E33B4" w:rsidRDefault="00700F5F" w:rsidP="00700F5F">
      <w:pPr>
        <w:rPr>
          <w:szCs w:val="22"/>
          <w:lang w:val="fr-FR"/>
        </w:rPr>
      </w:pPr>
    </w:p>
    <w:p w14:paraId="3D0209C6" w14:textId="77777777" w:rsidR="00700F5F" w:rsidRPr="005E33B4" w:rsidRDefault="00700F5F" w:rsidP="00700F5F">
      <w:pPr>
        <w:rPr>
          <w:szCs w:val="22"/>
          <w:u w:val="single"/>
          <w:lang w:val="fr-FR"/>
        </w:rPr>
      </w:pPr>
      <w:r w:rsidRPr="005E33B4">
        <w:rPr>
          <w:szCs w:val="22"/>
          <w:u w:val="single"/>
          <w:lang w:val="fr-FR"/>
        </w:rPr>
        <w:t>NICARAGUA</w:t>
      </w:r>
    </w:p>
    <w:p w14:paraId="123DCB5F" w14:textId="77777777" w:rsidR="00700F5F" w:rsidRPr="005E33B4" w:rsidRDefault="00700F5F" w:rsidP="00700F5F">
      <w:pPr>
        <w:rPr>
          <w:szCs w:val="22"/>
          <w:lang w:val="fr-FR"/>
        </w:rPr>
      </w:pPr>
    </w:p>
    <w:p w14:paraId="67AFB834" w14:textId="77777777" w:rsidR="00700F5F" w:rsidRPr="005E33B4" w:rsidRDefault="00700F5F" w:rsidP="00700F5F">
      <w:pPr>
        <w:rPr>
          <w:szCs w:val="22"/>
          <w:lang w:val="es-ES"/>
        </w:rPr>
      </w:pPr>
      <w:r w:rsidRPr="005E33B4">
        <w:rPr>
          <w:szCs w:val="22"/>
          <w:lang w:val="es-ES"/>
        </w:rPr>
        <w:t xml:space="preserve">Carlos Ernesto MORALES DÁVILA (Sr.), Encargado de Negocios </w:t>
      </w:r>
      <w:r w:rsidRPr="005E33B4">
        <w:rPr>
          <w:i/>
          <w:szCs w:val="22"/>
          <w:lang w:val="es-ES"/>
        </w:rPr>
        <w:t>a.i</w:t>
      </w:r>
      <w:r w:rsidRPr="005E33B4">
        <w:rPr>
          <w:szCs w:val="22"/>
          <w:lang w:val="es-ES"/>
        </w:rPr>
        <w:t>., Representante Permanente Alterno, Misión Permanente, Ginebra</w:t>
      </w:r>
    </w:p>
    <w:p w14:paraId="5B3A81AC" w14:textId="77777777" w:rsidR="00700F5F" w:rsidRPr="005E33B4" w:rsidRDefault="00700F5F" w:rsidP="00700F5F">
      <w:pPr>
        <w:rPr>
          <w:szCs w:val="22"/>
          <w:lang w:val="es-ES"/>
        </w:rPr>
      </w:pPr>
    </w:p>
    <w:p w14:paraId="6E8D9B11" w14:textId="77777777" w:rsidR="00700F5F" w:rsidRPr="005E33B4" w:rsidRDefault="00700F5F" w:rsidP="00700F5F">
      <w:pPr>
        <w:rPr>
          <w:szCs w:val="22"/>
          <w:lang w:val="es-ES"/>
        </w:rPr>
      </w:pPr>
      <w:r w:rsidRPr="005E33B4">
        <w:rPr>
          <w:szCs w:val="22"/>
          <w:lang w:val="es-ES"/>
        </w:rPr>
        <w:t>Nohelia Carolina VARGAS IDIAQUEZ (Sra.), Primera Secretaria, Misión Permanente, Ginebra</w:t>
      </w:r>
    </w:p>
    <w:p w14:paraId="4982D77B" w14:textId="77777777" w:rsidR="00700F5F" w:rsidRPr="005E33B4" w:rsidRDefault="00700F5F" w:rsidP="00700F5F">
      <w:pPr>
        <w:rPr>
          <w:szCs w:val="22"/>
          <w:lang w:val="es-ES"/>
        </w:rPr>
      </w:pPr>
    </w:p>
    <w:p w14:paraId="3B9170B6" w14:textId="77777777" w:rsidR="00700F5F" w:rsidRPr="005E33B4" w:rsidRDefault="00700F5F" w:rsidP="00700F5F">
      <w:pPr>
        <w:rPr>
          <w:szCs w:val="22"/>
          <w:lang w:val="es-ES"/>
        </w:rPr>
      </w:pPr>
    </w:p>
    <w:p w14:paraId="78A480E9" w14:textId="77777777" w:rsidR="00056C66" w:rsidRDefault="00056C66">
      <w:pPr>
        <w:rPr>
          <w:szCs w:val="22"/>
          <w:u w:val="single"/>
          <w:lang w:val="fr-FR"/>
        </w:rPr>
      </w:pPr>
      <w:r>
        <w:rPr>
          <w:szCs w:val="22"/>
          <w:u w:val="single"/>
          <w:lang w:val="fr-FR"/>
        </w:rPr>
        <w:br w:type="page"/>
      </w:r>
    </w:p>
    <w:p w14:paraId="559DC697" w14:textId="33C3C68B" w:rsidR="00700F5F" w:rsidRPr="005E33B4" w:rsidRDefault="00700F5F" w:rsidP="00700F5F">
      <w:pPr>
        <w:rPr>
          <w:szCs w:val="22"/>
          <w:u w:val="single"/>
          <w:lang w:val="fr-FR"/>
        </w:rPr>
      </w:pPr>
      <w:r w:rsidRPr="005E33B4">
        <w:rPr>
          <w:szCs w:val="22"/>
          <w:u w:val="single"/>
          <w:lang w:val="fr-FR"/>
        </w:rPr>
        <w:t>NIGER</w:t>
      </w:r>
    </w:p>
    <w:p w14:paraId="20D86BD8" w14:textId="77777777" w:rsidR="00700F5F" w:rsidRPr="005E33B4" w:rsidRDefault="00700F5F" w:rsidP="00700F5F">
      <w:pPr>
        <w:rPr>
          <w:szCs w:val="22"/>
          <w:u w:val="single"/>
          <w:lang w:val="fr-FR"/>
        </w:rPr>
      </w:pPr>
    </w:p>
    <w:p w14:paraId="29AE00E8" w14:textId="77777777" w:rsidR="00700F5F" w:rsidRPr="005E33B4" w:rsidRDefault="00700F5F" w:rsidP="00700F5F">
      <w:pPr>
        <w:rPr>
          <w:szCs w:val="22"/>
          <w:lang w:val="fr-FR"/>
        </w:rPr>
      </w:pPr>
      <w:r w:rsidRPr="005E33B4">
        <w:rPr>
          <w:szCs w:val="22"/>
          <w:lang w:val="fr-FR"/>
        </w:rPr>
        <w:t>Amadou TANKOANO (M.), professeur de droit de propriété industrielle, Faculté des sciences économiques et juridiques, Université Abdou Moumouni de Niamey, Niamey</w:t>
      </w:r>
    </w:p>
    <w:p w14:paraId="13658A0B" w14:textId="77777777" w:rsidR="00700F5F" w:rsidRPr="005E33B4" w:rsidRDefault="00700F5F" w:rsidP="00700F5F">
      <w:pPr>
        <w:rPr>
          <w:szCs w:val="22"/>
          <w:lang w:val="fr-FR"/>
        </w:rPr>
      </w:pPr>
    </w:p>
    <w:p w14:paraId="396D7F98" w14:textId="77777777" w:rsidR="00700F5F" w:rsidRPr="005E33B4" w:rsidRDefault="00700F5F" w:rsidP="00700F5F">
      <w:pPr>
        <w:rPr>
          <w:szCs w:val="22"/>
          <w:lang w:val="fr-FR"/>
        </w:rPr>
      </w:pPr>
    </w:p>
    <w:p w14:paraId="6E5A93DD" w14:textId="77777777" w:rsidR="00700F5F" w:rsidRPr="005E33B4" w:rsidRDefault="00700F5F" w:rsidP="00700F5F">
      <w:pPr>
        <w:rPr>
          <w:szCs w:val="22"/>
          <w:u w:val="single"/>
        </w:rPr>
      </w:pPr>
      <w:r w:rsidRPr="005E33B4">
        <w:rPr>
          <w:szCs w:val="22"/>
          <w:u w:val="single"/>
        </w:rPr>
        <w:t>NIGÉRIA/NIGERIA</w:t>
      </w:r>
    </w:p>
    <w:p w14:paraId="23E7681E" w14:textId="77777777" w:rsidR="00700F5F" w:rsidRPr="005E33B4" w:rsidRDefault="00700F5F" w:rsidP="00700F5F">
      <w:pPr>
        <w:rPr>
          <w:szCs w:val="22"/>
          <w:u w:val="single"/>
        </w:rPr>
      </w:pPr>
    </w:p>
    <w:p w14:paraId="7F9210D9" w14:textId="77777777" w:rsidR="00700F5F" w:rsidRPr="005E33B4" w:rsidRDefault="00700F5F" w:rsidP="00700F5F">
      <w:pPr>
        <w:rPr>
          <w:szCs w:val="22"/>
        </w:rPr>
      </w:pPr>
      <w:r w:rsidRPr="005E33B4">
        <w:rPr>
          <w:szCs w:val="22"/>
        </w:rPr>
        <w:t>Chidi OGUAMANAM (Mr.), Professor of Law, University of Ottawa, Ottawa</w:t>
      </w:r>
    </w:p>
    <w:p w14:paraId="219D5FC0" w14:textId="77777777" w:rsidR="00700F5F" w:rsidRPr="005E33B4" w:rsidRDefault="00700F5F" w:rsidP="00700F5F">
      <w:pPr>
        <w:rPr>
          <w:szCs w:val="22"/>
        </w:rPr>
      </w:pPr>
    </w:p>
    <w:p w14:paraId="2D6F1999" w14:textId="77777777" w:rsidR="00700F5F" w:rsidRPr="005E33B4" w:rsidRDefault="00700F5F" w:rsidP="00700F5F">
      <w:pPr>
        <w:rPr>
          <w:szCs w:val="22"/>
        </w:rPr>
      </w:pPr>
    </w:p>
    <w:p w14:paraId="1A35DC0D" w14:textId="77777777" w:rsidR="00700F5F" w:rsidRPr="005E33B4" w:rsidRDefault="00700F5F" w:rsidP="00700F5F">
      <w:pPr>
        <w:rPr>
          <w:szCs w:val="22"/>
          <w:u w:val="single"/>
        </w:rPr>
      </w:pPr>
      <w:r w:rsidRPr="005E33B4">
        <w:rPr>
          <w:szCs w:val="22"/>
          <w:u w:val="single"/>
        </w:rPr>
        <w:t>OMAN</w:t>
      </w:r>
    </w:p>
    <w:p w14:paraId="1F478D8E" w14:textId="77777777" w:rsidR="00700F5F" w:rsidRPr="005E33B4" w:rsidRDefault="00700F5F" w:rsidP="00700F5F">
      <w:pPr>
        <w:rPr>
          <w:szCs w:val="22"/>
          <w:u w:val="single"/>
        </w:rPr>
      </w:pPr>
    </w:p>
    <w:p w14:paraId="170E4838" w14:textId="77777777" w:rsidR="00700F5F" w:rsidRPr="005E33B4" w:rsidRDefault="00700F5F" w:rsidP="00700F5F">
      <w:pPr>
        <w:rPr>
          <w:szCs w:val="22"/>
        </w:rPr>
      </w:pPr>
      <w:r w:rsidRPr="005E33B4">
        <w:rPr>
          <w:szCs w:val="22"/>
        </w:rPr>
        <w:t>Hilda AL HINAI (Ms.), Deputy Permanent Representative, Permanent Mission to the World Trade Organization (WTO), Geneva</w:t>
      </w:r>
    </w:p>
    <w:p w14:paraId="19F558B3" w14:textId="77777777" w:rsidR="00700F5F" w:rsidRPr="005E33B4" w:rsidRDefault="00700F5F" w:rsidP="00700F5F">
      <w:pPr>
        <w:rPr>
          <w:szCs w:val="22"/>
        </w:rPr>
      </w:pPr>
    </w:p>
    <w:p w14:paraId="74588206" w14:textId="77777777" w:rsidR="00700F5F" w:rsidRPr="005E33B4" w:rsidRDefault="00700F5F" w:rsidP="00700F5F">
      <w:pPr>
        <w:rPr>
          <w:szCs w:val="22"/>
        </w:rPr>
      </w:pPr>
      <w:r w:rsidRPr="005E33B4">
        <w:rPr>
          <w:szCs w:val="22"/>
        </w:rPr>
        <w:t>Mohammed ALRUSHDI (Mr.), Head, Intellectual Property Department, Public Authority for Craft Industries (PACI), Muscat</w:t>
      </w:r>
    </w:p>
    <w:p w14:paraId="02810676" w14:textId="77777777" w:rsidR="00700F5F" w:rsidRPr="005E33B4" w:rsidRDefault="00700F5F" w:rsidP="00700F5F">
      <w:pPr>
        <w:rPr>
          <w:szCs w:val="22"/>
          <w:u w:val="single"/>
        </w:rPr>
      </w:pPr>
      <w:r w:rsidRPr="005E33B4">
        <w:rPr>
          <w:szCs w:val="22"/>
          <w:u w:val="single"/>
        </w:rPr>
        <w:t xml:space="preserve">mooodee87@hotmail.com </w:t>
      </w:r>
    </w:p>
    <w:p w14:paraId="2AE18E19" w14:textId="77777777" w:rsidR="00700F5F" w:rsidRPr="005E33B4" w:rsidRDefault="00700F5F" w:rsidP="00700F5F">
      <w:pPr>
        <w:rPr>
          <w:szCs w:val="22"/>
        </w:rPr>
      </w:pPr>
    </w:p>
    <w:p w14:paraId="2A151586" w14:textId="77777777" w:rsidR="00700F5F" w:rsidRPr="005E33B4" w:rsidRDefault="00700F5F" w:rsidP="00700F5F">
      <w:pPr>
        <w:rPr>
          <w:szCs w:val="22"/>
        </w:rPr>
      </w:pPr>
      <w:r w:rsidRPr="005E33B4">
        <w:rPr>
          <w:szCs w:val="22"/>
        </w:rPr>
        <w:t>Kamel AL BOUSAIDI (Mr.), Head, Public Relations and International Cooperation, Public Authority for Craft Industries (PACI), Muscat</w:t>
      </w:r>
    </w:p>
    <w:p w14:paraId="05E78841" w14:textId="77777777" w:rsidR="00700F5F" w:rsidRPr="005E33B4" w:rsidRDefault="00700F5F" w:rsidP="00700F5F">
      <w:pPr>
        <w:rPr>
          <w:szCs w:val="22"/>
          <w:u w:val="single"/>
        </w:rPr>
      </w:pPr>
      <w:r w:rsidRPr="005E33B4">
        <w:rPr>
          <w:szCs w:val="22"/>
          <w:u w:val="single"/>
        </w:rPr>
        <w:t xml:space="preserve">kamilhumood@gmail.com </w:t>
      </w:r>
    </w:p>
    <w:p w14:paraId="1E62DF89" w14:textId="77777777" w:rsidR="00700F5F" w:rsidRPr="005E33B4" w:rsidRDefault="00700F5F" w:rsidP="00700F5F">
      <w:pPr>
        <w:rPr>
          <w:szCs w:val="22"/>
        </w:rPr>
      </w:pPr>
    </w:p>
    <w:p w14:paraId="52264DE8" w14:textId="77777777" w:rsidR="00700F5F" w:rsidRPr="005E33B4" w:rsidRDefault="00700F5F" w:rsidP="00700F5F">
      <w:pPr>
        <w:rPr>
          <w:szCs w:val="22"/>
        </w:rPr>
      </w:pPr>
      <w:r w:rsidRPr="005E33B4">
        <w:rPr>
          <w:szCs w:val="22"/>
        </w:rPr>
        <w:t>Adnan AL SHAHI (Mr.), Acting Head, International Organizations Section, Ministry of Commerce and Industry, Muscat</w:t>
      </w:r>
    </w:p>
    <w:p w14:paraId="22878D88" w14:textId="77777777" w:rsidR="00700F5F" w:rsidRPr="005E33B4" w:rsidRDefault="00700F5F" w:rsidP="00700F5F">
      <w:pPr>
        <w:rPr>
          <w:szCs w:val="22"/>
          <w:u w:val="single"/>
        </w:rPr>
      </w:pPr>
      <w:r w:rsidRPr="005E33B4">
        <w:rPr>
          <w:szCs w:val="22"/>
          <w:u w:val="single"/>
        </w:rPr>
        <w:t xml:space="preserve">al_shahi_77@hotmail.com </w:t>
      </w:r>
    </w:p>
    <w:p w14:paraId="454D627D" w14:textId="77777777" w:rsidR="00700F5F" w:rsidRPr="005E33B4" w:rsidRDefault="00700F5F" w:rsidP="00700F5F">
      <w:pPr>
        <w:rPr>
          <w:szCs w:val="22"/>
        </w:rPr>
      </w:pPr>
    </w:p>
    <w:p w14:paraId="44C82535" w14:textId="77777777" w:rsidR="00700F5F" w:rsidRPr="005E33B4" w:rsidRDefault="00700F5F" w:rsidP="00700F5F">
      <w:pPr>
        <w:rPr>
          <w:szCs w:val="22"/>
        </w:rPr>
      </w:pPr>
      <w:r w:rsidRPr="005E33B4">
        <w:rPr>
          <w:szCs w:val="22"/>
        </w:rPr>
        <w:t>Bader AL FULAITI (Mr.), First Writer, Public Authority for Craft Industries (PACI), Muscat</w:t>
      </w:r>
    </w:p>
    <w:p w14:paraId="4D484D40" w14:textId="77777777" w:rsidR="00700F5F" w:rsidRPr="005E33B4" w:rsidRDefault="00700F5F" w:rsidP="00700F5F">
      <w:pPr>
        <w:rPr>
          <w:szCs w:val="22"/>
        </w:rPr>
      </w:pPr>
      <w:r w:rsidRPr="005E33B4">
        <w:rPr>
          <w:szCs w:val="22"/>
          <w:u w:val="single"/>
        </w:rPr>
        <w:t xml:space="preserve">abuhood007@hotmail.com </w:t>
      </w:r>
    </w:p>
    <w:p w14:paraId="69C878C6" w14:textId="77777777" w:rsidR="00700F5F" w:rsidRPr="005E33B4" w:rsidRDefault="00700F5F" w:rsidP="00700F5F">
      <w:pPr>
        <w:rPr>
          <w:szCs w:val="22"/>
        </w:rPr>
      </w:pPr>
    </w:p>
    <w:p w14:paraId="4ACE2CAE" w14:textId="77777777" w:rsidR="00700F5F" w:rsidRPr="005E33B4" w:rsidRDefault="00700F5F" w:rsidP="00700F5F">
      <w:pPr>
        <w:rPr>
          <w:szCs w:val="22"/>
        </w:rPr>
      </w:pPr>
      <w:r w:rsidRPr="005E33B4">
        <w:rPr>
          <w:szCs w:val="22"/>
        </w:rPr>
        <w:t>Mohammed AL BALUSHI (Mr.), First Secretary, Permanent Mission, Geneva</w:t>
      </w:r>
    </w:p>
    <w:p w14:paraId="6294E680" w14:textId="77777777" w:rsidR="00700F5F" w:rsidRDefault="00700F5F" w:rsidP="00700F5F">
      <w:pPr>
        <w:rPr>
          <w:szCs w:val="22"/>
        </w:rPr>
      </w:pPr>
    </w:p>
    <w:p w14:paraId="055BADCC" w14:textId="77777777" w:rsidR="00700F5F" w:rsidRDefault="00700F5F" w:rsidP="00700F5F">
      <w:pPr>
        <w:rPr>
          <w:szCs w:val="22"/>
        </w:rPr>
      </w:pPr>
    </w:p>
    <w:p w14:paraId="292710CD" w14:textId="77777777" w:rsidR="00700F5F" w:rsidRPr="005E33B4" w:rsidRDefault="00700F5F" w:rsidP="00700F5F">
      <w:pPr>
        <w:rPr>
          <w:szCs w:val="22"/>
          <w:u w:val="single"/>
        </w:rPr>
      </w:pPr>
      <w:r w:rsidRPr="005E33B4">
        <w:rPr>
          <w:szCs w:val="22"/>
          <w:u w:val="single"/>
        </w:rPr>
        <w:t>OUGANDA/UGANDA</w:t>
      </w:r>
    </w:p>
    <w:p w14:paraId="5ABC49F5" w14:textId="77777777" w:rsidR="00700F5F" w:rsidRPr="005E33B4" w:rsidRDefault="00700F5F" w:rsidP="00700F5F">
      <w:pPr>
        <w:rPr>
          <w:szCs w:val="22"/>
          <w:u w:val="single"/>
        </w:rPr>
      </w:pPr>
    </w:p>
    <w:p w14:paraId="046E32C5" w14:textId="77777777" w:rsidR="00700F5F" w:rsidRPr="005E33B4" w:rsidRDefault="00700F5F" w:rsidP="00700F5F">
      <w:pPr>
        <w:rPr>
          <w:szCs w:val="22"/>
        </w:rPr>
      </w:pPr>
      <w:r w:rsidRPr="005E33B4">
        <w:rPr>
          <w:szCs w:val="22"/>
        </w:rPr>
        <w:t>Henry Kafunjo TWINOMUJUNI (Mr.), Traditional Knowledge Coordinator, Uganda Registration Services Bureau (URSB), Ministry of Justice and Constitutional Affairs, Kampala</w:t>
      </w:r>
    </w:p>
    <w:p w14:paraId="129E5F39" w14:textId="77777777" w:rsidR="00700F5F" w:rsidRPr="005E33B4" w:rsidRDefault="00700F5F" w:rsidP="00700F5F">
      <w:pPr>
        <w:rPr>
          <w:szCs w:val="22"/>
        </w:rPr>
      </w:pPr>
      <w:r w:rsidRPr="005E33B4">
        <w:rPr>
          <w:szCs w:val="22"/>
          <w:u w:val="single"/>
        </w:rPr>
        <w:t xml:space="preserve">kafunjo@ursb.go.ug </w:t>
      </w:r>
    </w:p>
    <w:p w14:paraId="60B7D543" w14:textId="77777777" w:rsidR="00700F5F" w:rsidRPr="005E33B4" w:rsidRDefault="00700F5F" w:rsidP="00700F5F">
      <w:pPr>
        <w:rPr>
          <w:szCs w:val="22"/>
        </w:rPr>
      </w:pPr>
    </w:p>
    <w:p w14:paraId="077D5717" w14:textId="77777777" w:rsidR="00700F5F" w:rsidRPr="005E33B4" w:rsidRDefault="00700F5F" w:rsidP="00700F5F">
      <w:pPr>
        <w:rPr>
          <w:szCs w:val="22"/>
        </w:rPr>
      </w:pPr>
      <w:r w:rsidRPr="005E33B4">
        <w:rPr>
          <w:szCs w:val="22"/>
        </w:rPr>
        <w:t>George TEBAGANA (Mr.), Second Secretary, Permanent Mission, Geneva</w:t>
      </w:r>
    </w:p>
    <w:p w14:paraId="6E82C879" w14:textId="77777777" w:rsidR="00700F5F" w:rsidRPr="005E33B4" w:rsidRDefault="00700F5F" w:rsidP="00700F5F">
      <w:pPr>
        <w:rPr>
          <w:szCs w:val="22"/>
          <w:lang w:val="es-ES"/>
        </w:rPr>
      </w:pPr>
      <w:r w:rsidRPr="005E33B4">
        <w:rPr>
          <w:szCs w:val="22"/>
          <w:u w:val="single"/>
          <w:lang w:val="es-ES"/>
        </w:rPr>
        <w:t xml:space="preserve">george.tebagana@mofa.go.ug </w:t>
      </w:r>
    </w:p>
    <w:p w14:paraId="2A51AFDC" w14:textId="77777777" w:rsidR="00700F5F" w:rsidRPr="005E33B4" w:rsidRDefault="00700F5F" w:rsidP="00700F5F">
      <w:pPr>
        <w:rPr>
          <w:szCs w:val="22"/>
          <w:lang w:val="es-ES"/>
        </w:rPr>
      </w:pPr>
    </w:p>
    <w:p w14:paraId="1AD465F6" w14:textId="77777777" w:rsidR="00700F5F" w:rsidRPr="005E33B4" w:rsidRDefault="00700F5F" w:rsidP="00700F5F">
      <w:pPr>
        <w:rPr>
          <w:szCs w:val="22"/>
          <w:lang w:val="es-ES"/>
        </w:rPr>
      </w:pPr>
    </w:p>
    <w:p w14:paraId="61585C71" w14:textId="77777777" w:rsidR="00700F5F" w:rsidRPr="00630E34" w:rsidRDefault="00700F5F" w:rsidP="00700F5F">
      <w:pPr>
        <w:rPr>
          <w:szCs w:val="22"/>
          <w:u w:val="single"/>
          <w:lang w:val="fr-FR"/>
        </w:rPr>
      </w:pPr>
      <w:r w:rsidRPr="00630E34">
        <w:rPr>
          <w:szCs w:val="22"/>
          <w:u w:val="single"/>
          <w:lang w:val="fr-FR"/>
        </w:rPr>
        <w:t>PAKISTAN</w:t>
      </w:r>
    </w:p>
    <w:p w14:paraId="15DF3F3C" w14:textId="77777777" w:rsidR="00700F5F" w:rsidRPr="00630E34" w:rsidRDefault="00700F5F" w:rsidP="00700F5F">
      <w:pPr>
        <w:rPr>
          <w:szCs w:val="22"/>
          <w:u w:val="single"/>
          <w:lang w:val="fr-FR"/>
        </w:rPr>
      </w:pPr>
    </w:p>
    <w:p w14:paraId="30898EA7" w14:textId="77777777" w:rsidR="00700F5F" w:rsidRPr="00630E34" w:rsidRDefault="00700F5F" w:rsidP="00700F5F">
      <w:pPr>
        <w:rPr>
          <w:szCs w:val="22"/>
          <w:lang w:val="fr-FR"/>
        </w:rPr>
      </w:pPr>
      <w:r w:rsidRPr="00630E34">
        <w:rPr>
          <w:szCs w:val="22"/>
          <w:lang w:val="fr-FR"/>
        </w:rPr>
        <w:t>Zunaira LATIF (Ms.), Second Secretary, Permanent Mission, Geneva</w:t>
      </w:r>
    </w:p>
    <w:p w14:paraId="28327CCE" w14:textId="77777777" w:rsidR="00700F5F" w:rsidRPr="00630E34" w:rsidRDefault="00700F5F" w:rsidP="00700F5F">
      <w:pPr>
        <w:rPr>
          <w:szCs w:val="22"/>
          <w:lang w:val="fr-FR"/>
        </w:rPr>
      </w:pPr>
      <w:r w:rsidRPr="00630E34">
        <w:rPr>
          <w:szCs w:val="22"/>
          <w:u w:val="single"/>
          <w:lang w:val="fr-FR"/>
        </w:rPr>
        <w:t xml:space="preserve">zunairalatif1@gmail.com </w:t>
      </w:r>
    </w:p>
    <w:p w14:paraId="33EAA009" w14:textId="77777777" w:rsidR="00700F5F" w:rsidRPr="005E33B4" w:rsidRDefault="00700F5F" w:rsidP="00700F5F">
      <w:pPr>
        <w:rPr>
          <w:szCs w:val="22"/>
          <w:lang w:val="es-ES"/>
        </w:rPr>
      </w:pPr>
    </w:p>
    <w:p w14:paraId="4B0A51C2" w14:textId="77777777" w:rsidR="00700F5F" w:rsidRPr="005E33B4" w:rsidRDefault="00700F5F" w:rsidP="00700F5F">
      <w:pPr>
        <w:rPr>
          <w:szCs w:val="22"/>
          <w:lang w:val="es-ES"/>
        </w:rPr>
      </w:pPr>
    </w:p>
    <w:p w14:paraId="65EF6D2B" w14:textId="77777777" w:rsidR="00700F5F" w:rsidRPr="005E33B4" w:rsidRDefault="00700F5F" w:rsidP="00700F5F">
      <w:pPr>
        <w:rPr>
          <w:szCs w:val="22"/>
          <w:u w:val="single"/>
          <w:lang w:val="es-ES"/>
        </w:rPr>
      </w:pPr>
      <w:r w:rsidRPr="005E33B4">
        <w:rPr>
          <w:szCs w:val="22"/>
          <w:u w:val="single"/>
          <w:lang w:val="es-ES"/>
        </w:rPr>
        <w:t>PANAMA</w:t>
      </w:r>
    </w:p>
    <w:p w14:paraId="2D3C07D4" w14:textId="77777777" w:rsidR="00700F5F" w:rsidRPr="005E33B4" w:rsidRDefault="00700F5F" w:rsidP="00700F5F">
      <w:pPr>
        <w:rPr>
          <w:szCs w:val="22"/>
          <w:u w:val="single"/>
          <w:lang w:val="es-ES"/>
        </w:rPr>
      </w:pPr>
    </w:p>
    <w:p w14:paraId="7305177F" w14:textId="77777777" w:rsidR="00700F5F" w:rsidRPr="005E33B4" w:rsidRDefault="00700F5F" w:rsidP="00700F5F">
      <w:pPr>
        <w:rPr>
          <w:szCs w:val="22"/>
          <w:lang w:val="es-ES"/>
        </w:rPr>
      </w:pPr>
      <w:r w:rsidRPr="005E33B4">
        <w:rPr>
          <w:szCs w:val="22"/>
          <w:lang w:val="es-ES"/>
        </w:rPr>
        <w:t>Johana MÉNDEZ (Sra.), Segunda Secretaria, Misión Permanente, Ginebra</w:t>
      </w:r>
    </w:p>
    <w:p w14:paraId="256347EB" w14:textId="77777777" w:rsidR="00700F5F" w:rsidRPr="005E33B4" w:rsidRDefault="00700F5F" w:rsidP="00700F5F">
      <w:pPr>
        <w:rPr>
          <w:szCs w:val="22"/>
          <w:lang w:val="fr-FR"/>
        </w:rPr>
      </w:pPr>
      <w:r w:rsidRPr="005E33B4">
        <w:rPr>
          <w:szCs w:val="22"/>
          <w:u w:val="single"/>
          <w:lang w:val="fr-FR"/>
        </w:rPr>
        <w:t xml:space="preserve">jmendez@panama-omc.ch </w:t>
      </w:r>
    </w:p>
    <w:p w14:paraId="6CCAC1AF" w14:textId="77777777" w:rsidR="00700F5F" w:rsidRPr="005E33B4" w:rsidRDefault="00700F5F" w:rsidP="00700F5F">
      <w:pPr>
        <w:rPr>
          <w:szCs w:val="22"/>
          <w:lang w:val="fr-FR"/>
        </w:rPr>
      </w:pPr>
    </w:p>
    <w:p w14:paraId="629AE3FA" w14:textId="77777777" w:rsidR="00700F5F" w:rsidRPr="00630E34" w:rsidRDefault="00700F5F" w:rsidP="00700F5F">
      <w:pPr>
        <w:rPr>
          <w:szCs w:val="22"/>
          <w:u w:val="single"/>
        </w:rPr>
      </w:pPr>
      <w:r w:rsidRPr="00630E34">
        <w:rPr>
          <w:szCs w:val="22"/>
          <w:u w:val="single"/>
        </w:rPr>
        <w:t>PARAGUAY</w:t>
      </w:r>
    </w:p>
    <w:p w14:paraId="6B28D0E0" w14:textId="77777777" w:rsidR="00700F5F" w:rsidRPr="00630E34" w:rsidRDefault="00700F5F" w:rsidP="00700F5F">
      <w:pPr>
        <w:rPr>
          <w:szCs w:val="22"/>
        </w:rPr>
      </w:pPr>
    </w:p>
    <w:p w14:paraId="17E20029" w14:textId="77777777" w:rsidR="00700F5F" w:rsidRPr="005E33B4" w:rsidRDefault="00700F5F" w:rsidP="00700F5F">
      <w:pPr>
        <w:rPr>
          <w:szCs w:val="22"/>
          <w:lang w:val="es-ES"/>
        </w:rPr>
      </w:pPr>
      <w:r w:rsidRPr="005E33B4">
        <w:rPr>
          <w:szCs w:val="22"/>
          <w:lang w:val="es-ES"/>
        </w:rPr>
        <w:t>Walter Ramón RECALDE BRITOS (Sr.), Director de Conocimientos Tradicionales, Dirección Nacional de Propiedad Intelectual (DNPI), Asunción</w:t>
      </w:r>
    </w:p>
    <w:p w14:paraId="542CF631" w14:textId="77777777" w:rsidR="00700F5F" w:rsidRDefault="00700F5F" w:rsidP="00700F5F">
      <w:pPr>
        <w:rPr>
          <w:szCs w:val="22"/>
          <w:u w:val="single"/>
        </w:rPr>
      </w:pPr>
    </w:p>
    <w:p w14:paraId="5BED92B6" w14:textId="77777777" w:rsidR="00700F5F" w:rsidRPr="00630E34" w:rsidRDefault="00700F5F" w:rsidP="00700F5F">
      <w:pPr>
        <w:rPr>
          <w:szCs w:val="22"/>
        </w:rPr>
      </w:pPr>
    </w:p>
    <w:p w14:paraId="442232F3" w14:textId="77777777" w:rsidR="00700F5F" w:rsidRPr="00250D86" w:rsidRDefault="00700F5F" w:rsidP="00700F5F">
      <w:pPr>
        <w:rPr>
          <w:szCs w:val="22"/>
          <w:u w:val="single"/>
        </w:rPr>
      </w:pPr>
      <w:r w:rsidRPr="00250D86">
        <w:rPr>
          <w:szCs w:val="22"/>
          <w:u w:val="single"/>
        </w:rPr>
        <w:t>PAYS-BAS/NETHERLANDS</w:t>
      </w:r>
    </w:p>
    <w:p w14:paraId="6F095E27" w14:textId="77777777" w:rsidR="00700F5F" w:rsidRPr="00250D86" w:rsidRDefault="00700F5F" w:rsidP="00700F5F">
      <w:pPr>
        <w:rPr>
          <w:szCs w:val="22"/>
          <w:u w:val="single"/>
        </w:rPr>
      </w:pPr>
    </w:p>
    <w:p w14:paraId="556E021E" w14:textId="77777777" w:rsidR="00700F5F" w:rsidRPr="00250D86" w:rsidRDefault="00700F5F" w:rsidP="00700F5F">
      <w:pPr>
        <w:rPr>
          <w:szCs w:val="22"/>
        </w:rPr>
      </w:pPr>
      <w:r w:rsidRPr="005E33B4">
        <w:rPr>
          <w:szCs w:val="22"/>
        </w:rPr>
        <w:t>Saskia JURNA (Ms.), Senior P</w:t>
      </w:r>
      <w:r w:rsidRPr="00250D86">
        <w:rPr>
          <w:szCs w:val="22"/>
        </w:rPr>
        <w:t xml:space="preserve">olicy </w:t>
      </w:r>
      <w:r w:rsidRPr="005E33B4">
        <w:rPr>
          <w:szCs w:val="22"/>
        </w:rPr>
        <w:t>O</w:t>
      </w:r>
      <w:r w:rsidRPr="00250D86">
        <w:rPr>
          <w:szCs w:val="22"/>
        </w:rPr>
        <w:t xml:space="preserve">fficer, Intellectual Property </w:t>
      </w:r>
      <w:r w:rsidRPr="005E33B4">
        <w:rPr>
          <w:szCs w:val="22"/>
        </w:rPr>
        <w:t>D</w:t>
      </w:r>
      <w:r w:rsidRPr="00250D86">
        <w:rPr>
          <w:szCs w:val="22"/>
        </w:rPr>
        <w:t xml:space="preserve">epartment, </w:t>
      </w:r>
      <w:r w:rsidRPr="005E33B4">
        <w:rPr>
          <w:szCs w:val="22"/>
        </w:rPr>
        <w:t xml:space="preserve">Ministry of </w:t>
      </w:r>
      <w:r w:rsidRPr="00250D86">
        <w:rPr>
          <w:szCs w:val="22"/>
        </w:rPr>
        <w:t>Economic Affairs and Climate Policy, Den Haag</w:t>
      </w:r>
    </w:p>
    <w:p w14:paraId="78540DCA" w14:textId="77777777" w:rsidR="00700F5F" w:rsidRPr="00630E34" w:rsidRDefault="00700F5F" w:rsidP="00700F5F">
      <w:pPr>
        <w:rPr>
          <w:szCs w:val="22"/>
        </w:rPr>
      </w:pPr>
      <w:r w:rsidRPr="00630E34">
        <w:rPr>
          <w:szCs w:val="22"/>
          <w:u w:val="single"/>
        </w:rPr>
        <w:t xml:space="preserve">s.j.jurna@minez.nl </w:t>
      </w:r>
    </w:p>
    <w:p w14:paraId="4BA1F6DE" w14:textId="77777777" w:rsidR="00700F5F" w:rsidRPr="00630E34" w:rsidRDefault="00700F5F" w:rsidP="00700F5F">
      <w:pPr>
        <w:rPr>
          <w:szCs w:val="22"/>
        </w:rPr>
      </w:pPr>
    </w:p>
    <w:p w14:paraId="1F887F7D" w14:textId="77777777" w:rsidR="00700F5F" w:rsidRPr="00630E34" w:rsidRDefault="00700F5F" w:rsidP="00700F5F">
      <w:pPr>
        <w:rPr>
          <w:szCs w:val="22"/>
        </w:rPr>
      </w:pPr>
    </w:p>
    <w:p w14:paraId="528F93E8" w14:textId="77777777" w:rsidR="00700F5F" w:rsidRPr="005E33B4" w:rsidRDefault="00700F5F" w:rsidP="00700F5F">
      <w:pPr>
        <w:rPr>
          <w:szCs w:val="22"/>
          <w:u w:val="single"/>
        </w:rPr>
      </w:pPr>
      <w:r w:rsidRPr="005E33B4">
        <w:rPr>
          <w:szCs w:val="22"/>
          <w:u w:val="single"/>
        </w:rPr>
        <w:t>PHILIPPINES</w:t>
      </w:r>
    </w:p>
    <w:p w14:paraId="692A1FA5" w14:textId="77777777" w:rsidR="00700F5F" w:rsidRPr="005E33B4" w:rsidRDefault="00700F5F" w:rsidP="00700F5F">
      <w:pPr>
        <w:rPr>
          <w:szCs w:val="22"/>
          <w:u w:val="single"/>
        </w:rPr>
      </w:pPr>
    </w:p>
    <w:p w14:paraId="100CDA28" w14:textId="77777777" w:rsidR="00700F5F" w:rsidRPr="005E33B4" w:rsidRDefault="00700F5F" w:rsidP="00700F5F">
      <w:pPr>
        <w:rPr>
          <w:szCs w:val="22"/>
        </w:rPr>
      </w:pPr>
      <w:r w:rsidRPr="005E33B4">
        <w:rPr>
          <w:szCs w:val="22"/>
        </w:rPr>
        <w:t>Arnel TALISAYON (Mr.), First Secretary, Permanent Mission, Geneva</w:t>
      </w:r>
    </w:p>
    <w:p w14:paraId="5819E282" w14:textId="77777777" w:rsidR="00700F5F" w:rsidRPr="005E33B4" w:rsidRDefault="00700F5F" w:rsidP="00700F5F">
      <w:pPr>
        <w:rPr>
          <w:szCs w:val="22"/>
          <w:u w:val="single"/>
          <w:lang w:val="fr-FR"/>
        </w:rPr>
      </w:pPr>
      <w:r w:rsidRPr="005E33B4">
        <w:rPr>
          <w:szCs w:val="22"/>
          <w:u w:val="single"/>
          <w:lang w:val="fr-FR"/>
        </w:rPr>
        <w:t xml:space="preserve">agtalisayon@gmail.com </w:t>
      </w:r>
    </w:p>
    <w:p w14:paraId="741374FB" w14:textId="77777777" w:rsidR="00700F5F" w:rsidRPr="005E33B4" w:rsidRDefault="00700F5F" w:rsidP="00700F5F">
      <w:pPr>
        <w:rPr>
          <w:szCs w:val="22"/>
          <w:lang w:val="fr-FR"/>
        </w:rPr>
      </w:pPr>
    </w:p>
    <w:p w14:paraId="297BC6A2" w14:textId="77777777" w:rsidR="00700F5F" w:rsidRPr="005E33B4" w:rsidRDefault="00700F5F" w:rsidP="00700F5F">
      <w:pPr>
        <w:rPr>
          <w:szCs w:val="22"/>
          <w:lang w:val="fr-FR"/>
        </w:rPr>
      </w:pPr>
      <w:r w:rsidRPr="005E33B4">
        <w:rPr>
          <w:szCs w:val="22"/>
          <w:lang w:val="fr-FR"/>
        </w:rPr>
        <w:t>Jayroma BAYOTAS (Ms.), Attaché, Permanent Mission, Geneva</w:t>
      </w:r>
    </w:p>
    <w:p w14:paraId="0C7FFBAA" w14:textId="77777777" w:rsidR="00700F5F" w:rsidRPr="005E33B4" w:rsidRDefault="00700F5F" w:rsidP="00700F5F">
      <w:pPr>
        <w:rPr>
          <w:szCs w:val="22"/>
          <w:lang w:val="fr-FR"/>
        </w:rPr>
      </w:pPr>
      <w:r w:rsidRPr="005E33B4">
        <w:rPr>
          <w:szCs w:val="22"/>
          <w:u w:val="single"/>
          <w:lang w:val="fr-FR"/>
        </w:rPr>
        <w:t xml:space="preserve">jheng0503bayotas@gmail.com </w:t>
      </w:r>
    </w:p>
    <w:p w14:paraId="24E64ED3" w14:textId="77777777" w:rsidR="00700F5F" w:rsidRPr="005E33B4" w:rsidRDefault="00700F5F" w:rsidP="00700F5F">
      <w:pPr>
        <w:rPr>
          <w:szCs w:val="22"/>
          <w:lang w:val="fr-FR"/>
        </w:rPr>
      </w:pPr>
    </w:p>
    <w:p w14:paraId="326AB29F" w14:textId="77777777" w:rsidR="00700F5F" w:rsidRPr="005E33B4" w:rsidRDefault="00700F5F" w:rsidP="00700F5F">
      <w:pPr>
        <w:rPr>
          <w:szCs w:val="22"/>
          <w:lang w:val="fr-FR"/>
        </w:rPr>
      </w:pPr>
    </w:p>
    <w:p w14:paraId="4253398E" w14:textId="77777777" w:rsidR="00700F5F" w:rsidRPr="005E33B4" w:rsidRDefault="00700F5F" w:rsidP="00700F5F">
      <w:pPr>
        <w:rPr>
          <w:szCs w:val="22"/>
          <w:u w:val="single"/>
        </w:rPr>
      </w:pPr>
      <w:r w:rsidRPr="005E33B4">
        <w:rPr>
          <w:szCs w:val="22"/>
          <w:u w:val="single"/>
        </w:rPr>
        <w:t>POLOGNE/POLAND</w:t>
      </w:r>
    </w:p>
    <w:p w14:paraId="0DD3D47B" w14:textId="77777777" w:rsidR="00700F5F" w:rsidRPr="005E33B4" w:rsidRDefault="00700F5F" w:rsidP="00700F5F">
      <w:pPr>
        <w:rPr>
          <w:szCs w:val="22"/>
          <w:u w:val="single"/>
        </w:rPr>
      </w:pPr>
    </w:p>
    <w:p w14:paraId="128B28A3" w14:textId="77777777" w:rsidR="00700F5F" w:rsidRPr="005E33B4" w:rsidRDefault="00700F5F" w:rsidP="00700F5F">
      <w:pPr>
        <w:rPr>
          <w:szCs w:val="22"/>
        </w:rPr>
      </w:pPr>
      <w:r w:rsidRPr="005E33B4">
        <w:rPr>
          <w:szCs w:val="22"/>
        </w:rPr>
        <w:t>Agnieszka HARDEJ-JANUSZEK (Ms.), First Counsellor, Permanent Mission, Geneva</w:t>
      </w:r>
    </w:p>
    <w:p w14:paraId="7FA2A04C" w14:textId="77777777" w:rsidR="00700F5F" w:rsidRPr="005E33B4" w:rsidRDefault="00700F5F" w:rsidP="00700F5F">
      <w:pPr>
        <w:rPr>
          <w:szCs w:val="22"/>
        </w:rPr>
      </w:pPr>
      <w:r w:rsidRPr="005E33B4">
        <w:rPr>
          <w:szCs w:val="22"/>
          <w:u w:val="single"/>
        </w:rPr>
        <w:t xml:space="preserve">agnieszka.hardej-januszek@msz.gov.pl </w:t>
      </w:r>
    </w:p>
    <w:p w14:paraId="1CEC6E76" w14:textId="77777777" w:rsidR="00700F5F" w:rsidRDefault="00700F5F" w:rsidP="00700F5F">
      <w:pPr>
        <w:rPr>
          <w:szCs w:val="22"/>
        </w:rPr>
      </w:pPr>
    </w:p>
    <w:p w14:paraId="3556593E" w14:textId="77777777" w:rsidR="00700F5F" w:rsidRPr="005E33B4" w:rsidRDefault="00700F5F" w:rsidP="00700F5F">
      <w:pPr>
        <w:rPr>
          <w:szCs w:val="22"/>
        </w:rPr>
      </w:pPr>
    </w:p>
    <w:p w14:paraId="4CAA7817" w14:textId="77777777" w:rsidR="00700F5F" w:rsidRPr="005E33B4" w:rsidRDefault="00700F5F" w:rsidP="00700F5F">
      <w:pPr>
        <w:rPr>
          <w:szCs w:val="22"/>
          <w:u w:val="single"/>
        </w:rPr>
      </w:pPr>
      <w:r w:rsidRPr="005E33B4">
        <w:rPr>
          <w:szCs w:val="22"/>
          <w:u w:val="single"/>
        </w:rPr>
        <w:t>PORTUGAL</w:t>
      </w:r>
    </w:p>
    <w:p w14:paraId="42CDD8A8" w14:textId="77777777" w:rsidR="00700F5F" w:rsidRPr="005E33B4" w:rsidRDefault="00700F5F" w:rsidP="00700F5F">
      <w:pPr>
        <w:rPr>
          <w:szCs w:val="22"/>
          <w:u w:val="single"/>
        </w:rPr>
      </w:pPr>
    </w:p>
    <w:p w14:paraId="6DFD77C0" w14:textId="77777777" w:rsidR="00700F5F" w:rsidRDefault="00700F5F" w:rsidP="00700F5F">
      <w:pPr>
        <w:rPr>
          <w:szCs w:val="22"/>
        </w:rPr>
      </w:pPr>
      <w:r w:rsidRPr="005E33B4">
        <w:rPr>
          <w:szCs w:val="22"/>
        </w:rPr>
        <w:t>João PINA DE MORAIS (Mr.), First Secretary, Permanent Mission of Portugal, Geneva, Foreign Affairs, Geneva</w:t>
      </w:r>
    </w:p>
    <w:p w14:paraId="2FE7EEF9" w14:textId="77777777" w:rsidR="00700F5F" w:rsidRDefault="00700F5F" w:rsidP="00700F5F">
      <w:pPr>
        <w:rPr>
          <w:szCs w:val="22"/>
          <w:u w:val="single"/>
        </w:rPr>
      </w:pPr>
    </w:p>
    <w:p w14:paraId="6FC7816C" w14:textId="77777777" w:rsidR="00700F5F" w:rsidRPr="00630E34" w:rsidRDefault="00700F5F" w:rsidP="00700F5F">
      <w:pPr>
        <w:rPr>
          <w:szCs w:val="22"/>
          <w:u w:val="single"/>
        </w:rPr>
      </w:pPr>
    </w:p>
    <w:p w14:paraId="53BD0A90" w14:textId="77777777" w:rsidR="00700F5F" w:rsidRPr="005E33B4" w:rsidRDefault="00700F5F" w:rsidP="00700F5F">
      <w:pPr>
        <w:rPr>
          <w:szCs w:val="22"/>
          <w:u w:val="single"/>
          <w:lang w:val="fr-FR"/>
        </w:rPr>
      </w:pPr>
      <w:r w:rsidRPr="005E33B4">
        <w:rPr>
          <w:szCs w:val="22"/>
          <w:u w:val="single"/>
          <w:lang w:val="fr-FR"/>
        </w:rPr>
        <w:t>RÉPUBLIQUE DE CORÉE/REPUBLIC OF KOREA</w:t>
      </w:r>
    </w:p>
    <w:p w14:paraId="164B19BF" w14:textId="77777777" w:rsidR="00700F5F" w:rsidRPr="005E33B4" w:rsidRDefault="00700F5F" w:rsidP="00700F5F">
      <w:pPr>
        <w:rPr>
          <w:szCs w:val="22"/>
          <w:u w:val="single"/>
          <w:lang w:val="fr-FR"/>
        </w:rPr>
      </w:pPr>
    </w:p>
    <w:p w14:paraId="5A276949" w14:textId="77777777" w:rsidR="00700F5F" w:rsidRPr="005E33B4" w:rsidRDefault="00700F5F" w:rsidP="00700F5F">
      <w:pPr>
        <w:rPr>
          <w:szCs w:val="22"/>
        </w:rPr>
      </w:pPr>
      <w:r w:rsidRPr="005E33B4">
        <w:rPr>
          <w:szCs w:val="22"/>
        </w:rPr>
        <w:t>CHOI Hyeyeon (Ms.), Deputy Director, Cultural Trade and Cooperation Division, Ministry of Culture, Sports and Tourism, Sejong</w:t>
      </w:r>
    </w:p>
    <w:p w14:paraId="34FEF880" w14:textId="77777777" w:rsidR="00700F5F" w:rsidRPr="005E33B4" w:rsidRDefault="00700F5F" w:rsidP="00700F5F">
      <w:pPr>
        <w:rPr>
          <w:szCs w:val="22"/>
          <w:u w:val="single"/>
        </w:rPr>
      </w:pPr>
      <w:r w:rsidRPr="005E33B4">
        <w:rPr>
          <w:szCs w:val="22"/>
          <w:u w:val="single"/>
        </w:rPr>
        <w:t xml:space="preserve">bellechoi1014@korea.kr </w:t>
      </w:r>
    </w:p>
    <w:p w14:paraId="34901E51" w14:textId="77777777" w:rsidR="00700F5F" w:rsidRPr="005E33B4" w:rsidRDefault="00700F5F" w:rsidP="00700F5F">
      <w:pPr>
        <w:rPr>
          <w:szCs w:val="22"/>
          <w:u w:val="single"/>
        </w:rPr>
      </w:pPr>
    </w:p>
    <w:p w14:paraId="17E7DEC6" w14:textId="77777777" w:rsidR="00700F5F" w:rsidRPr="005E33B4" w:rsidRDefault="00700F5F" w:rsidP="00700F5F">
      <w:pPr>
        <w:rPr>
          <w:szCs w:val="22"/>
        </w:rPr>
      </w:pPr>
      <w:r w:rsidRPr="005E33B4">
        <w:rPr>
          <w:szCs w:val="22"/>
        </w:rPr>
        <w:t>HAN Euyseok (Mr.), Deputy Director, Multilateral Affairs Division, Korean Intellectual Property Office (KIPO), Daejeon</w:t>
      </w:r>
    </w:p>
    <w:p w14:paraId="355A0123" w14:textId="77777777" w:rsidR="00700F5F" w:rsidRPr="005E33B4" w:rsidRDefault="00700F5F" w:rsidP="00700F5F">
      <w:pPr>
        <w:rPr>
          <w:szCs w:val="22"/>
          <w:u w:val="single"/>
        </w:rPr>
      </w:pPr>
      <w:r w:rsidRPr="005E33B4">
        <w:rPr>
          <w:szCs w:val="22"/>
          <w:u w:val="single"/>
        </w:rPr>
        <w:t xml:space="preserve">hanus@korea.kr </w:t>
      </w:r>
    </w:p>
    <w:p w14:paraId="58EA5FD3" w14:textId="77777777" w:rsidR="00700F5F" w:rsidRPr="005E33B4" w:rsidRDefault="00700F5F" w:rsidP="00700F5F">
      <w:pPr>
        <w:rPr>
          <w:szCs w:val="22"/>
        </w:rPr>
      </w:pPr>
    </w:p>
    <w:p w14:paraId="326AFFC3" w14:textId="77777777" w:rsidR="00700F5F" w:rsidRPr="005E33B4" w:rsidRDefault="00700F5F" w:rsidP="00700F5F">
      <w:pPr>
        <w:rPr>
          <w:szCs w:val="22"/>
        </w:rPr>
      </w:pPr>
      <w:r w:rsidRPr="005E33B4">
        <w:rPr>
          <w:szCs w:val="22"/>
        </w:rPr>
        <w:t>LEE Hosan (Mr.), Judge, Seoul Central District Court, Seoul</w:t>
      </w:r>
    </w:p>
    <w:p w14:paraId="4DE2BB13" w14:textId="77777777" w:rsidR="00700F5F" w:rsidRPr="005E33B4" w:rsidRDefault="00700F5F" w:rsidP="00700F5F">
      <w:pPr>
        <w:rPr>
          <w:szCs w:val="22"/>
          <w:u w:val="single"/>
        </w:rPr>
      </w:pPr>
      <w:r w:rsidRPr="005E33B4">
        <w:rPr>
          <w:szCs w:val="22"/>
          <w:u w:val="single"/>
        </w:rPr>
        <w:t xml:space="preserve">leehs34@scourt.go.kr </w:t>
      </w:r>
    </w:p>
    <w:p w14:paraId="0E2F9C93" w14:textId="77777777" w:rsidR="00700F5F" w:rsidRPr="005E33B4" w:rsidRDefault="00700F5F" w:rsidP="00700F5F">
      <w:pPr>
        <w:rPr>
          <w:szCs w:val="22"/>
        </w:rPr>
      </w:pPr>
    </w:p>
    <w:p w14:paraId="5396709E" w14:textId="77777777" w:rsidR="00700F5F" w:rsidRPr="005E33B4" w:rsidRDefault="00700F5F" w:rsidP="00700F5F">
      <w:pPr>
        <w:rPr>
          <w:szCs w:val="22"/>
        </w:rPr>
      </w:pPr>
      <w:r w:rsidRPr="005E33B4">
        <w:rPr>
          <w:szCs w:val="22"/>
        </w:rPr>
        <w:t>LEE Jin-Tae (Mr.), Senior Researcher, Copyright Trade Research Team, Korea Copyright Commission (KCC), Jinju</w:t>
      </w:r>
    </w:p>
    <w:p w14:paraId="4D6B4699" w14:textId="77777777" w:rsidR="00700F5F" w:rsidRPr="005E33B4" w:rsidRDefault="00700F5F" w:rsidP="00700F5F">
      <w:pPr>
        <w:rPr>
          <w:szCs w:val="22"/>
          <w:u w:val="single"/>
        </w:rPr>
      </w:pPr>
      <w:r w:rsidRPr="005E33B4">
        <w:rPr>
          <w:szCs w:val="22"/>
          <w:u w:val="single"/>
        </w:rPr>
        <w:t xml:space="preserve">lawboy@copyright.or.kr </w:t>
      </w:r>
    </w:p>
    <w:p w14:paraId="27803652" w14:textId="77777777" w:rsidR="00700F5F" w:rsidRPr="005E33B4" w:rsidRDefault="00700F5F" w:rsidP="00700F5F">
      <w:pPr>
        <w:rPr>
          <w:szCs w:val="22"/>
        </w:rPr>
      </w:pPr>
    </w:p>
    <w:p w14:paraId="7CB0C05A" w14:textId="77777777" w:rsidR="00700F5F" w:rsidRPr="005E33B4" w:rsidRDefault="00700F5F" w:rsidP="00700F5F">
      <w:pPr>
        <w:rPr>
          <w:szCs w:val="22"/>
        </w:rPr>
      </w:pPr>
      <w:r>
        <w:rPr>
          <w:szCs w:val="22"/>
        </w:rPr>
        <w:t>LEE Ju Ha</w:t>
      </w:r>
      <w:r w:rsidRPr="005E33B4">
        <w:rPr>
          <w:szCs w:val="22"/>
        </w:rPr>
        <w:t xml:space="preserve"> (Ms.), Senior Researcher, Cheongju-si</w:t>
      </w:r>
    </w:p>
    <w:p w14:paraId="23D0315C" w14:textId="61359A2E" w:rsidR="00700F5F" w:rsidRPr="008C46F6" w:rsidRDefault="00C92FF5" w:rsidP="00700F5F">
      <w:pPr>
        <w:rPr>
          <w:szCs w:val="22"/>
          <w:u w:val="single"/>
        </w:rPr>
      </w:pPr>
      <w:hyperlink r:id="rId14" w:history="1">
        <w:r w:rsidR="00700F5F" w:rsidRPr="008C46F6">
          <w:rPr>
            <w:u w:val="single"/>
          </w:rPr>
          <w:t>arisu622@khidi.or.kr</w:t>
        </w:r>
      </w:hyperlink>
      <w:r w:rsidR="00700F5F" w:rsidRPr="008C46F6">
        <w:rPr>
          <w:szCs w:val="22"/>
          <w:u w:val="single"/>
        </w:rPr>
        <w:t xml:space="preserve"> </w:t>
      </w:r>
    </w:p>
    <w:p w14:paraId="05026939" w14:textId="77777777" w:rsidR="00700F5F" w:rsidRPr="008C46F6" w:rsidRDefault="00700F5F" w:rsidP="00700F5F">
      <w:pPr>
        <w:rPr>
          <w:szCs w:val="22"/>
          <w:u w:val="single"/>
        </w:rPr>
      </w:pPr>
    </w:p>
    <w:p w14:paraId="488B582B" w14:textId="77777777" w:rsidR="00700F5F" w:rsidRPr="005E33B4" w:rsidRDefault="00700F5F" w:rsidP="00700F5F">
      <w:pPr>
        <w:rPr>
          <w:szCs w:val="22"/>
        </w:rPr>
      </w:pPr>
      <w:r w:rsidRPr="005E33B4">
        <w:rPr>
          <w:szCs w:val="22"/>
        </w:rPr>
        <w:t>KIM Se Chang (Mr.), Researcher, Copyright Trade Research Team, Korea Copyright Commission (KCC), Jinju</w:t>
      </w:r>
    </w:p>
    <w:p w14:paraId="24C246C2" w14:textId="77777777" w:rsidR="00700F5F" w:rsidRPr="005E33B4" w:rsidRDefault="00700F5F" w:rsidP="00700F5F">
      <w:pPr>
        <w:rPr>
          <w:szCs w:val="22"/>
        </w:rPr>
      </w:pPr>
      <w:r w:rsidRPr="005E33B4">
        <w:rPr>
          <w:szCs w:val="22"/>
          <w:u w:val="single"/>
        </w:rPr>
        <w:t xml:space="preserve">sckim@copyright.or.kr </w:t>
      </w:r>
    </w:p>
    <w:p w14:paraId="4C2151D9" w14:textId="77777777" w:rsidR="00700F5F" w:rsidRPr="005E33B4" w:rsidRDefault="00700F5F" w:rsidP="00700F5F">
      <w:pPr>
        <w:rPr>
          <w:szCs w:val="22"/>
        </w:rPr>
      </w:pPr>
    </w:p>
    <w:p w14:paraId="354DD5B6" w14:textId="77777777" w:rsidR="00700F5F" w:rsidRPr="005E33B4" w:rsidRDefault="00700F5F" w:rsidP="00700F5F">
      <w:pPr>
        <w:rPr>
          <w:szCs w:val="22"/>
        </w:rPr>
      </w:pPr>
      <w:r w:rsidRPr="005E33B4">
        <w:rPr>
          <w:szCs w:val="22"/>
        </w:rPr>
        <w:t>KWAK Choong Mok (Mr.), Advisor, Attorney at Law, Seoul</w:t>
      </w:r>
    </w:p>
    <w:p w14:paraId="060C85D5" w14:textId="77777777" w:rsidR="00700F5F" w:rsidRPr="005E33B4" w:rsidRDefault="00700F5F" w:rsidP="00700F5F">
      <w:pPr>
        <w:rPr>
          <w:szCs w:val="22"/>
          <w:u w:val="single"/>
        </w:rPr>
      </w:pPr>
    </w:p>
    <w:p w14:paraId="2976E045" w14:textId="77777777" w:rsidR="00700F5F" w:rsidRPr="005E33B4" w:rsidRDefault="00700F5F" w:rsidP="00700F5F">
      <w:pPr>
        <w:rPr>
          <w:szCs w:val="22"/>
        </w:rPr>
      </w:pPr>
      <w:r w:rsidRPr="005E33B4">
        <w:rPr>
          <w:szCs w:val="22"/>
        </w:rPr>
        <w:t>DAE-SOON Jung (Mr.), Intellectual Property attaché, Permanent Mission, Geneva</w:t>
      </w:r>
    </w:p>
    <w:p w14:paraId="50869121" w14:textId="77777777" w:rsidR="00700F5F" w:rsidRPr="005E33B4" w:rsidRDefault="00700F5F" w:rsidP="00700F5F">
      <w:pPr>
        <w:rPr>
          <w:szCs w:val="22"/>
        </w:rPr>
      </w:pPr>
    </w:p>
    <w:p w14:paraId="557A8590" w14:textId="77777777" w:rsidR="00700F5F" w:rsidRPr="005E33B4" w:rsidRDefault="00700F5F" w:rsidP="00700F5F">
      <w:pPr>
        <w:rPr>
          <w:szCs w:val="22"/>
        </w:rPr>
      </w:pPr>
    </w:p>
    <w:p w14:paraId="5862D8B3" w14:textId="77777777" w:rsidR="00700F5F" w:rsidRPr="005E33B4" w:rsidRDefault="00700F5F" w:rsidP="00700F5F">
      <w:pPr>
        <w:rPr>
          <w:szCs w:val="22"/>
          <w:u w:val="single"/>
          <w:lang w:val="fr-FR"/>
        </w:rPr>
      </w:pPr>
      <w:r w:rsidRPr="005E33B4">
        <w:rPr>
          <w:szCs w:val="22"/>
          <w:u w:val="single"/>
          <w:lang w:val="fr-FR"/>
        </w:rPr>
        <w:t>RÉPUBLIQUE DE MOLDOVA/REPUBLIC OF MOLDOVA</w:t>
      </w:r>
    </w:p>
    <w:p w14:paraId="632040BD" w14:textId="77777777" w:rsidR="00700F5F" w:rsidRPr="005E33B4" w:rsidRDefault="00700F5F" w:rsidP="00700F5F">
      <w:pPr>
        <w:rPr>
          <w:szCs w:val="22"/>
          <w:u w:val="single"/>
          <w:lang w:val="fr-FR"/>
        </w:rPr>
      </w:pPr>
    </w:p>
    <w:p w14:paraId="67607A35" w14:textId="77777777" w:rsidR="00700F5F" w:rsidRPr="00630E34" w:rsidRDefault="00700F5F" w:rsidP="00700F5F">
      <w:pPr>
        <w:rPr>
          <w:szCs w:val="22"/>
        </w:rPr>
      </w:pPr>
      <w:r w:rsidRPr="00630E34">
        <w:rPr>
          <w:szCs w:val="22"/>
        </w:rPr>
        <w:t>Marin CEBOTARI (Mr.), Counsellor, Permanent Mission, Geneva</w:t>
      </w:r>
    </w:p>
    <w:p w14:paraId="7B3D4480" w14:textId="77777777" w:rsidR="00700F5F" w:rsidRPr="005E33B4" w:rsidRDefault="00700F5F" w:rsidP="00700F5F">
      <w:pPr>
        <w:rPr>
          <w:szCs w:val="22"/>
          <w:lang w:val="fr-FR"/>
        </w:rPr>
      </w:pPr>
      <w:r w:rsidRPr="005E33B4">
        <w:rPr>
          <w:szCs w:val="22"/>
          <w:u w:val="single"/>
          <w:lang w:val="fr-FR"/>
        </w:rPr>
        <w:t xml:space="preserve">marin.cebotari@mfa.md </w:t>
      </w:r>
    </w:p>
    <w:p w14:paraId="7879EF5D" w14:textId="77777777" w:rsidR="00700F5F" w:rsidRPr="005E33B4" w:rsidRDefault="00700F5F" w:rsidP="00700F5F">
      <w:pPr>
        <w:rPr>
          <w:szCs w:val="22"/>
          <w:lang w:val="fr-FR"/>
        </w:rPr>
      </w:pPr>
    </w:p>
    <w:p w14:paraId="78E0AF34" w14:textId="77777777" w:rsidR="00700F5F" w:rsidRPr="005E33B4" w:rsidRDefault="00700F5F" w:rsidP="00700F5F">
      <w:pPr>
        <w:rPr>
          <w:szCs w:val="22"/>
          <w:lang w:val="fr-FR"/>
        </w:rPr>
      </w:pPr>
    </w:p>
    <w:p w14:paraId="5EAE57CC" w14:textId="77777777" w:rsidR="00700F5F" w:rsidRPr="005E33B4" w:rsidRDefault="00700F5F" w:rsidP="00700F5F">
      <w:pPr>
        <w:rPr>
          <w:szCs w:val="22"/>
          <w:u w:val="single"/>
          <w:lang w:val="fr-FR"/>
        </w:rPr>
      </w:pPr>
      <w:r w:rsidRPr="005E33B4">
        <w:rPr>
          <w:szCs w:val="22"/>
          <w:u w:val="single"/>
          <w:lang w:val="fr-FR"/>
        </w:rPr>
        <w:t>RÉPUBLIQUE POPULAIRE DÉMOCRATIQUE DE CORÉE/DEMOCRATIC PEOPLE’S REPUBLIC OF KOREA</w:t>
      </w:r>
    </w:p>
    <w:p w14:paraId="616B1B54" w14:textId="77777777" w:rsidR="00700F5F" w:rsidRPr="005E33B4" w:rsidRDefault="00700F5F" w:rsidP="00700F5F">
      <w:pPr>
        <w:rPr>
          <w:szCs w:val="22"/>
          <w:u w:val="single"/>
          <w:lang w:val="fr-FR"/>
        </w:rPr>
      </w:pPr>
    </w:p>
    <w:p w14:paraId="650446C5" w14:textId="77777777" w:rsidR="00700F5F" w:rsidRPr="005E33B4" w:rsidRDefault="00700F5F" w:rsidP="00700F5F">
      <w:pPr>
        <w:rPr>
          <w:szCs w:val="22"/>
        </w:rPr>
      </w:pPr>
      <w:r w:rsidRPr="005E33B4">
        <w:rPr>
          <w:szCs w:val="22"/>
        </w:rPr>
        <w:t>JONG Myong (Mr.), Counsellor, Permanent Mission, Geneva</w:t>
      </w:r>
    </w:p>
    <w:p w14:paraId="701BEAED" w14:textId="77777777" w:rsidR="00700F5F" w:rsidRPr="005E33B4" w:rsidRDefault="00700F5F" w:rsidP="00700F5F">
      <w:pPr>
        <w:rPr>
          <w:szCs w:val="22"/>
        </w:rPr>
      </w:pPr>
    </w:p>
    <w:p w14:paraId="7A106D7F" w14:textId="77777777" w:rsidR="00700F5F" w:rsidRPr="005E33B4" w:rsidRDefault="00700F5F" w:rsidP="00700F5F">
      <w:pPr>
        <w:rPr>
          <w:szCs w:val="22"/>
        </w:rPr>
      </w:pPr>
    </w:p>
    <w:p w14:paraId="63459473" w14:textId="77777777" w:rsidR="00700F5F" w:rsidRPr="005E33B4" w:rsidRDefault="00700F5F" w:rsidP="00700F5F">
      <w:pPr>
        <w:rPr>
          <w:szCs w:val="22"/>
          <w:u w:val="single"/>
        </w:rPr>
      </w:pPr>
      <w:r w:rsidRPr="005E33B4">
        <w:rPr>
          <w:szCs w:val="22"/>
          <w:u w:val="single"/>
        </w:rPr>
        <w:t>RÉPUBLIQUE TCHÈQUE/CZECH REPUBLIC</w:t>
      </w:r>
    </w:p>
    <w:p w14:paraId="7F5CEE98" w14:textId="77777777" w:rsidR="00700F5F" w:rsidRPr="005E33B4" w:rsidRDefault="00700F5F" w:rsidP="00700F5F">
      <w:pPr>
        <w:rPr>
          <w:szCs w:val="22"/>
          <w:u w:val="single"/>
        </w:rPr>
      </w:pPr>
    </w:p>
    <w:p w14:paraId="2B3A2FDC" w14:textId="77777777" w:rsidR="00700F5F" w:rsidRPr="005E33B4" w:rsidRDefault="00700F5F" w:rsidP="00700F5F">
      <w:pPr>
        <w:rPr>
          <w:szCs w:val="22"/>
        </w:rPr>
      </w:pPr>
      <w:r w:rsidRPr="005E33B4">
        <w:rPr>
          <w:szCs w:val="22"/>
        </w:rPr>
        <w:t>Pavel ZEMAN (Mr.), Head, Copyright Law Department, Ministry of Culture, Prague</w:t>
      </w:r>
    </w:p>
    <w:p w14:paraId="724AE176" w14:textId="77777777" w:rsidR="00700F5F" w:rsidRPr="005E33B4" w:rsidRDefault="00700F5F" w:rsidP="00700F5F">
      <w:pPr>
        <w:rPr>
          <w:szCs w:val="22"/>
          <w:u w:val="single"/>
        </w:rPr>
      </w:pPr>
      <w:r w:rsidRPr="005E33B4">
        <w:rPr>
          <w:szCs w:val="22"/>
          <w:u w:val="single"/>
        </w:rPr>
        <w:t xml:space="preserve">pavel.zeman@mkcr.cz </w:t>
      </w:r>
    </w:p>
    <w:p w14:paraId="3DB86434" w14:textId="77777777" w:rsidR="00700F5F" w:rsidRPr="005E33B4" w:rsidRDefault="00700F5F" w:rsidP="00700F5F">
      <w:pPr>
        <w:rPr>
          <w:szCs w:val="22"/>
        </w:rPr>
      </w:pPr>
    </w:p>
    <w:p w14:paraId="65E8EDF0" w14:textId="77777777" w:rsidR="00700F5F" w:rsidRPr="005E33B4" w:rsidRDefault="00700F5F" w:rsidP="00700F5F">
      <w:pPr>
        <w:rPr>
          <w:szCs w:val="22"/>
        </w:rPr>
      </w:pPr>
      <w:r w:rsidRPr="005E33B4">
        <w:rPr>
          <w:szCs w:val="22"/>
        </w:rPr>
        <w:t>Evžen MARTÍNEK (Mr.), Lawyer, International Department, Industrial Property Office, Prague</w:t>
      </w:r>
    </w:p>
    <w:p w14:paraId="33FD023B" w14:textId="77777777" w:rsidR="00700F5F" w:rsidRPr="005E33B4" w:rsidRDefault="00700F5F" w:rsidP="00700F5F">
      <w:pPr>
        <w:rPr>
          <w:szCs w:val="22"/>
        </w:rPr>
      </w:pPr>
      <w:r w:rsidRPr="005E33B4">
        <w:rPr>
          <w:szCs w:val="22"/>
          <w:u w:val="single"/>
        </w:rPr>
        <w:t xml:space="preserve">emartinek@upv.cz </w:t>
      </w:r>
    </w:p>
    <w:p w14:paraId="0C4B5672" w14:textId="77777777" w:rsidR="00700F5F" w:rsidRPr="005E33B4" w:rsidRDefault="00700F5F" w:rsidP="00700F5F">
      <w:pPr>
        <w:rPr>
          <w:szCs w:val="22"/>
        </w:rPr>
      </w:pPr>
    </w:p>
    <w:p w14:paraId="4140120E" w14:textId="77777777" w:rsidR="00700F5F" w:rsidRPr="005E33B4" w:rsidRDefault="00700F5F" w:rsidP="00700F5F">
      <w:pPr>
        <w:rPr>
          <w:szCs w:val="22"/>
        </w:rPr>
      </w:pPr>
    </w:p>
    <w:p w14:paraId="5201773B" w14:textId="77777777" w:rsidR="00700F5F" w:rsidRPr="005E33B4" w:rsidRDefault="00700F5F" w:rsidP="00700F5F">
      <w:pPr>
        <w:rPr>
          <w:szCs w:val="22"/>
          <w:u w:val="single"/>
        </w:rPr>
      </w:pPr>
      <w:r w:rsidRPr="005E33B4">
        <w:rPr>
          <w:szCs w:val="22"/>
          <w:u w:val="single"/>
        </w:rPr>
        <w:t>ROUMANIE/ROMANIA</w:t>
      </w:r>
    </w:p>
    <w:p w14:paraId="1D47EB9A" w14:textId="77777777" w:rsidR="00700F5F" w:rsidRPr="005E33B4" w:rsidRDefault="00700F5F" w:rsidP="00700F5F">
      <w:pPr>
        <w:rPr>
          <w:szCs w:val="22"/>
          <w:u w:val="single"/>
        </w:rPr>
      </w:pPr>
    </w:p>
    <w:p w14:paraId="6B262C43" w14:textId="77777777" w:rsidR="00700F5F" w:rsidRPr="005E33B4" w:rsidRDefault="00700F5F" w:rsidP="00700F5F">
      <w:pPr>
        <w:rPr>
          <w:szCs w:val="22"/>
        </w:rPr>
      </w:pPr>
      <w:r w:rsidRPr="005E33B4">
        <w:rPr>
          <w:szCs w:val="22"/>
        </w:rPr>
        <w:t>Cătălin NIŢU (Mr.), Director, Legal Affairs and International Cooperation Directorate, State Office for Inventions and Trademarks (OSIM), Bucharest</w:t>
      </w:r>
    </w:p>
    <w:p w14:paraId="327D04D2" w14:textId="77777777" w:rsidR="00700F5F" w:rsidRPr="005E33B4" w:rsidRDefault="00700F5F" w:rsidP="00700F5F">
      <w:pPr>
        <w:rPr>
          <w:szCs w:val="22"/>
        </w:rPr>
      </w:pPr>
      <w:r w:rsidRPr="005E33B4">
        <w:rPr>
          <w:szCs w:val="22"/>
          <w:u w:val="single"/>
        </w:rPr>
        <w:t xml:space="preserve">catalin.nitu@osim.ro </w:t>
      </w:r>
    </w:p>
    <w:p w14:paraId="012EB726" w14:textId="77777777" w:rsidR="00700F5F" w:rsidRPr="005E33B4" w:rsidRDefault="00700F5F" w:rsidP="00700F5F">
      <w:pPr>
        <w:rPr>
          <w:szCs w:val="22"/>
        </w:rPr>
      </w:pPr>
    </w:p>
    <w:p w14:paraId="7834CB86" w14:textId="77777777" w:rsidR="00700F5F" w:rsidRPr="005E33B4" w:rsidRDefault="00700F5F" w:rsidP="00700F5F">
      <w:pPr>
        <w:rPr>
          <w:szCs w:val="22"/>
        </w:rPr>
      </w:pPr>
      <w:r w:rsidRPr="005E33B4">
        <w:rPr>
          <w:szCs w:val="22"/>
        </w:rPr>
        <w:t>Oana MARGINEANU (Ms.), Legal Adviser, Legal Affairs and International Cooperation Directorate, State Office for Inventions and Trademarks (OSIM), Bucharest</w:t>
      </w:r>
    </w:p>
    <w:p w14:paraId="1C70BFA8" w14:textId="77777777" w:rsidR="00700F5F" w:rsidRPr="005E33B4" w:rsidRDefault="00700F5F" w:rsidP="00700F5F">
      <w:pPr>
        <w:rPr>
          <w:szCs w:val="22"/>
        </w:rPr>
      </w:pPr>
      <w:r w:rsidRPr="005E33B4">
        <w:rPr>
          <w:szCs w:val="22"/>
          <w:u w:val="single"/>
        </w:rPr>
        <w:t xml:space="preserve">oana.margineanu@osim.ro </w:t>
      </w:r>
    </w:p>
    <w:p w14:paraId="2C75454F" w14:textId="77777777" w:rsidR="00700F5F" w:rsidRPr="005E33B4" w:rsidRDefault="00700F5F" w:rsidP="00700F5F">
      <w:pPr>
        <w:rPr>
          <w:szCs w:val="22"/>
        </w:rPr>
      </w:pPr>
    </w:p>
    <w:p w14:paraId="29F0A0CC" w14:textId="77777777" w:rsidR="00700F5F" w:rsidRPr="005E33B4" w:rsidRDefault="00700F5F" w:rsidP="00700F5F">
      <w:pPr>
        <w:rPr>
          <w:szCs w:val="22"/>
        </w:rPr>
      </w:pPr>
    </w:p>
    <w:p w14:paraId="0F557553" w14:textId="77777777" w:rsidR="00700F5F" w:rsidRPr="005E33B4" w:rsidRDefault="00700F5F" w:rsidP="00700F5F">
      <w:pPr>
        <w:rPr>
          <w:szCs w:val="22"/>
          <w:u w:val="single"/>
        </w:rPr>
      </w:pPr>
      <w:r w:rsidRPr="005E33B4">
        <w:rPr>
          <w:szCs w:val="22"/>
          <w:u w:val="single"/>
        </w:rPr>
        <w:t>ROYAUME-UNI/UNITED KINGDOM</w:t>
      </w:r>
    </w:p>
    <w:p w14:paraId="5C82A201" w14:textId="77777777" w:rsidR="00700F5F" w:rsidRPr="005E33B4" w:rsidRDefault="00700F5F" w:rsidP="00700F5F">
      <w:pPr>
        <w:rPr>
          <w:szCs w:val="22"/>
          <w:u w:val="single"/>
        </w:rPr>
      </w:pPr>
    </w:p>
    <w:p w14:paraId="1A8DEAB0" w14:textId="77777777" w:rsidR="00700F5F" w:rsidRPr="005E33B4" w:rsidRDefault="00700F5F" w:rsidP="00700F5F">
      <w:pPr>
        <w:rPr>
          <w:szCs w:val="22"/>
        </w:rPr>
      </w:pPr>
      <w:r w:rsidRPr="005E33B4">
        <w:rPr>
          <w:szCs w:val="22"/>
        </w:rPr>
        <w:t>Marc WILD (Mr.), Policy Advisor, Intellectual Property Office (IPO), Newport</w:t>
      </w:r>
    </w:p>
    <w:p w14:paraId="5171321C" w14:textId="77777777" w:rsidR="00700F5F" w:rsidRPr="005E33B4" w:rsidRDefault="00700F5F" w:rsidP="00700F5F">
      <w:pPr>
        <w:rPr>
          <w:szCs w:val="22"/>
        </w:rPr>
      </w:pPr>
      <w:r w:rsidRPr="005E33B4">
        <w:rPr>
          <w:szCs w:val="22"/>
          <w:u w:val="single"/>
        </w:rPr>
        <w:t xml:space="preserve">marc.wild@ipo.gov.uk </w:t>
      </w:r>
    </w:p>
    <w:p w14:paraId="7E9C43A5" w14:textId="77777777" w:rsidR="00700F5F" w:rsidRPr="005E33B4" w:rsidRDefault="00700F5F" w:rsidP="00700F5F">
      <w:pPr>
        <w:rPr>
          <w:szCs w:val="22"/>
        </w:rPr>
      </w:pPr>
    </w:p>
    <w:p w14:paraId="4BDC0B39" w14:textId="77777777" w:rsidR="00700F5F" w:rsidRPr="005E33B4" w:rsidRDefault="00700F5F" w:rsidP="00700F5F">
      <w:pPr>
        <w:rPr>
          <w:szCs w:val="22"/>
          <w:u w:val="single"/>
        </w:rPr>
      </w:pPr>
    </w:p>
    <w:p w14:paraId="53A77454" w14:textId="77777777" w:rsidR="00700F5F" w:rsidRPr="005E33B4" w:rsidRDefault="00700F5F" w:rsidP="00700F5F">
      <w:pPr>
        <w:rPr>
          <w:szCs w:val="22"/>
          <w:u w:val="single"/>
        </w:rPr>
      </w:pPr>
      <w:r w:rsidRPr="005E33B4">
        <w:rPr>
          <w:szCs w:val="22"/>
          <w:u w:val="single"/>
        </w:rPr>
        <w:t>SAINT-SIÈGE/HOLY SEE</w:t>
      </w:r>
    </w:p>
    <w:p w14:paraId="5A26A690" w14:textId="77777777" w:rsidR="00700F5F" w:rsidRPr="005E33B4" w:rsidRDefault="00700F5F" w:rsidP="00700F5F">
      <w:pPr>
        <w:rPr>
          <w:szCs w:val="22"/>
          <w:u w:val="single"/>
        </w:rPr>
      </w:pPr>
    </w:p>
    <w:p w14:paraId="17D0B94F" w14:textId="77777777" w:rsidR="00700F5F" w:rsidRPr="00630E34" w:rsidRDefault="00700F5F" w:rsidP="00700F5F">
      <w:pPr>
        <w:rPr>
          <w:szCs w:val="22"/>
          <w:lang w:val="fr-FR"/>
        </w:rPr>
      </w:pPr>
      <w:r w:rsidRPr="00630E34">
        <w:rPr>
          <w:szCs w:val="22"/>
          <w:lang w:val="fr-FR"/>
        </w:rPr>
        <w:t>Carlo Maria MARENGHI (Mr.), Attaché, Permanent Mission, Geneva</w:t>
      </w:r>
    </w:p>
    <w:p w14:paraId="3D61BAC1" w14:textId="77777777" w:rsidR="00700F5F" w:rsidRPr="005E33B4" w:rsidRDefault="00700F5F" w:rsidP="00700F5F">
      <w:pPr>
        <w:rPr>
          <w:szCs w:val="22"/>
          <w:lang w:val="fr-FR"/>
        </w:rPr>
      </w:pPr>
      <w:r w:rsidRPr="005E33B4">
        <w:rPr>
          <w:szCs w:val="22"/>
          <w:u w:val="single"/>
          <w:lang w:val="fr-FR"/>
        </w:rPr>
        <w:t xml:space="preserve">iptrade@nuntiusge.org </w:t>
      </w:r>
    </w:p>
    <w:p w14:paraId="69465AA6" w14:textId="77777777" w:rsidR="00700F5F" w:rsidRPr="00630E34" w:rsidRDefault="00700F5F" w:rsidP="00700F5F">
      <w:pPr>
        <w:rPr>
          <w:szCs w:val="22"/>
          <w:lang w:val="fr-FR"/>
        </w:rPr>
      </w:pPr>
    </w:p>
    <w:p w14:paraId="4B1078A8" w14:textId="77777777" w:rsidR="00700F5F" w:rsidRPr="00630E34" w:rsidRDefault="00700F5F" w:rsidP="00700F5F">
      <w:pPr>
        <w:rPr>
          <w:szCs w:val="22"/>
          <w:lang w:val="fr-FR"/>
        </w:rPr>
      </w:pPr>
    </w:p>
    <w:p w14:paraId="72B61566" w14:textId="77777777" w:rsidR="00056C66" w:rsidRDefault="00056C66">
      <w:pPr>
        <w:rPr>
          <w:szCs w:val="22"/>
          <w:u w:val="single"/>
          <w:lang w:val="fr-FR"/>
        </w:rPr>
      </w:pPr>
      <w:r>
        <w:rPr>
          <w:szCs w:val="22"/>
          <w:u w:val="single"/>
          <w:lang w:val="fr-FR"/>
        </w:rPr>
        <w:br w:type="page"/>
      </w:r>
    </w:p>
    <w:p w14:paraId="51F1A384" w14:textId="35394FC5" w:rsidR="00700F5F" w:rsidRPr="005E33B4" w:rsidRDefault="00700F5F" w:rsidP="00700F5F">
      <w:pPr>
        <w:rPr>
          <w:szCs w:val="22"/>
          <w:u w:val="single"/>
          <w:lang w:val="fr-FR"/>
        </w:rPr>
      </w:pPr>
      <w:r w:rsidRPr="005E33B4">
        <w:rPr>
          <w:szCs w:val="22"/>
          <w:u w:val="single"/>
          <w:lang w:val="fr-FR"/>
        </w:rPr>
        <w:t>SÉNÉGAL/SENEGAL</w:t>
      </w:r>
    </w:p>
    <w:p w14:paraId="3E1ADAAA" w14:textId="77777777" w:rsidR="00700F5F" w:rsidRPr="005E33B4" w:rsidRDefault="00700F5F" w:rsidP="00700F5F">
      <w:pPr>
        <w:rPr>
          <w:szCs w:val="22"/>
          <w:u w:val="single"/>
          <w:lang w:val="fr-FR"/>
        </w:rPr>
      </w:pPr>
    </w:p>
    <w:p w14:paraId="27439230" w14:textId="77777777" w:rsidR="00700F5F" w:rsidRPr="005E33B4" w:rsidRDefault="00700F5F" w:rsidP="00700F5F">
      <w:pPr>
        <w:rPr>
          <w:szCs w:val="22"/>
          <w:lang w:val="fr-FR"/>
        </w:rPr>
      </w:pPr>
      <w:r w:rsidRPr="005E33B4">
        <w:rPr>
          <w:szCs w:val="22"/>
          <w:lang w:val="fr-FR"/>
        </w:rPr>
        <w:t>Lamine Ka MBAYE (M.), premier secrétaire, Mission permanente, Genève</w:t>
      </w:r>
    </w:p>
    <w:p w14:paraId="664BFA86" w14:textId="6068C48E" w:rsidR="00700F5F" w:rsidRPr="00231CC1" w:rsidRDefault="00C92FF5" w:rsidP="00700F5F">
      <w:pPr>
        <w:rPr>
          <w:szCs w:val="22"/>
          <w:lang w:val="fr-FR"/>
        </w:rPr>
      </w:pPr>
      <w:hyperlink r:id="rId15" w:history="1">
        <w:r w:rsidR="00700F5F" w:rsidRPr="00231CC1">
          <w:rPr>
            <w:szCs w:val="22"/>
            <w:u w:val="single"/>
            <w:lang w:val="fr-FR"/>
          </w:rPr>
          <w:t>repsengen@yahoo.fr</w:t>
        </w:r>
      </w:hyperlink>
      <w:r w:rsidR="00700F5F" w:rsidRPr="00231CC1">
        <w:rPr>
          <w:szCs w:val="22"/>
          <w:lang w:val="fr-FR"/>
        </w:rPr>
        <w:t xml:space="preserve"> </w:t>
      </w:r>
    </w:p>
    <w:p w14:paraId="0BD6E4A3" w14:textId="77777777" w:rsidR="00700F5F" w:rsidRPr="00231CC1" w:rsidRDefault="00700F5F" w:rsidP="00700F5F">
      <w:pPr>
        <w:rPr>
          <w:szCs w:val="22"/>
          <w:u w:val="single"/>
          <w:lang w:val="fr-FR"/>
        </w:rPr>
      </w:pPr>
    </w:p>
    <w:p w14:paraId="4E0E01A7" w14:textId="77777777" w:rsidR="00700F5F" w:rsidRPr="00231CC1" w:rsidRDefault="00700F5F" w:rsidP="00700F5F">
      <w:pPr>
        <w:rPr>
          <w:szCs w:val="22"/>
          <w:u w:val="single"/>
          <w:lang w:val="fr-FR"/>
        </w:rPr>
      </w:pPr>
    </w:p>
    <w:p w14:paraId="0A62459A" w14:textId="77777777" w:rsidR="00700F5F" w:rsidRPr="005E33B4" w:rsidRDefault="00700F5F" w:rsidP="00700F5F">
      <w:pPr>
        <w:rPr>
          <w:szCs w:val="22"/>
          <w:u w:val="single"/>
        </w:rPr>
      </w:pPr>
      <w:r w:rsidRPr="005E33B4">
        <w:rPr>
          <w:szCs w:val="22"/>
          <w:u w:val="single"/>
        </w:rPr>
        <w:t>SLOVAQUIE/SLOVAKIA</w:t>
      </w:r>
    </w:p>
    <w:p w14:paraId="7714E7EE" w14:textId="77777777" w:rsidR="00700F5F" w:rsidRPr="005E33B4" w:rsidRDefault="00700F5F" w:rsidP="00700F5F">
      <w:pPr>
        <w:rPr>
          <w:szCs w:val="22"/>
          <w:u w:val="single"/>
        </w:rPr>
      </w:pPr>
    </w:p>
    <w:p w14:paraId="78127E22" w14:textId="77777777" w:rsidR="00700F5F" w:rsidRPr="005E33B4" w:rsidRDefault="00700F5F" w:rsidP="00700F5F">
      <w:pPr>
        <w:rPr>
          <w:szCs w:val="22"/>
        </w:rPr>
      </w:pPr>
      <w:r w:rsidRPr="005E33B4">
        <w:rPr>
          <w:szCs w:val="22"/>
        </w:rPr>
        <w:t>Anton FRIC (Mr.), Counsellor, Permanent Mission, Geneva</w:t>
      </w:r>
    </w:p>
    <w:p w14:paraId="787DD51C" w14:textId="77777777" w:rsidR="00700F5F" w:rsidRPr="00630E34" w:rsidRDefault="00700F5F" w:rsidP="00700F5F">
      <w:pPr>
        <w:rPr>
          <w:szCs w:val="22"/>
          <w:lang w:val="fr-FR"/>
        </w:rPr>
      </w:pPr>
      <w:r w:rsidRPr="00630E34">
        <w:rPr>
          <w:szCs w:val="22"/>
          <w:u w:val="single"/>
          <w:lang w:val="fr-FR"/>
        </w:rPr>
        <w:t xml:space="preserve">anton.fric@mzv.sk </w:t>
      </w:r>
    </w:p>
    <w:p w14:paraId="0E658FA2" w14:textId="77777777" w:rsidR="00700F5F" w:rsidRPr="00630E34" w:rsidRDefault="00700F5F" w:rsidP="00700F5F">
      <w:pPr>
        <w:rPr>
          <w:szCs w:val="22"/>
          <w:u w:val="single"/>
          <w:lang w:val="fr-FR"/>
        </w:rPr>
      </w:pPr>
    </w:p>
    <w:p w14:paraId="6943E216" w14:textId="77777777" w:rsidR="00700F5F" w:rsidRPr="00630E34" w:rsidRDefault="00700F5F" w:rsidP="00700F5F">
      <w:pPr>
        <w:rPr>
          <w:szCs w:val="22"/>
          <w:u w:val="single"/>
          <w:lang w:val="fr-FR"/>
        </w:rPr>
      </w:pPr>
    </w:p>
    <w:p w14:paraId="6C455495" w14:textId="77777777" w:rsidR="00700F5F" w:rsidRPr="00630E34" w:rsidRDefault="00700F5F" w:rsidP="00700F5F">
      <w:pPr>
        <w:rPr>
          <w:szCs w:val="22"/>
          <w:u w:val="single"/>
          <w:lang w:val="fr-FR"/>
        </w:rPr>
      </w:pPr>
      <w:r w:rsidRPr="00630E34">
        <w:rPr>
          <w:szCs w:val="22"/>
          <w:u w:val="single"/>
          <w:lang w:val="fr-FR"/>
        </w:rPr>
        <w:t>SOUDAN/SUDAN</w:t>
      </w:r>
    </w:p>
    <w:p w14:paraId="3ACADC3A" w14:textId="77777777" w:rsidR="00700F5F" w:rsidRPr="00630E34" w:rsidRDefault="00700F5F" w:rsidP="00700F5F">
      <w:pPr>
        <w:rPr>
          <w:szCs w:val="22"/>
          <w:u w:val="single"/>
          <w:lang w:val="fr-FR"/>
        </w:rPr>
      </w:pPr>
    </w:p>
    <w:p w14:paraId="136F7FE7" w14:textId="77777777" w:rsidR="00700F5F" w:rsidRPr="005E33B4" w:rsidRDefault="00700F5F" w:rsidP="00700F5F">
      <w:pPr>
        <w:rPr>
          <w:szCs w:val="22"/>
        </w:rPr>
      </w:pPr>
      <w:r w:rsidRPr="005E33B4">
        <w:rPr>
          <w:szCs w:val="22"/>
        </w:rPr>
        <w:t>Salma BASHIR (Ms.), Senior Legal Advisor, Contracts Department, Ministry of Justice, Khartoum</w:t>
      </w:r>
    </w:p>
    <w:p w14:paraId="378A8ACC" w14:textId="77777777" w:rsidR="00700F5F" w:rsidRPr="005E33B4" w:rsidRDefault="00700F5F" w:rsidP="00700F5F">
      <w:pPr>
        <w:rPr>
          <w:szCs w:val="22"/>
        </w:rPr>
      </w:pPr>
      <w:r w:rsidRPr="005E33B4">
        <w:rPr>
          <w:szCs w:val="22"/>
          <w:u w:val="single"/>
        </w:rPr>
        <w:t xml:space="preserve">salmamohamedosman18@gmail.com </w:t>
      </w:r>
    </w:p>
    <w:p w14:paraId="58FB91B2" w14:textId="77777777" w:rsidR="00700F5F" w:rsidRPr="005E33B4" w:rsidRDefault="00700F5F" w:rsidP="00700F5F">
      <w:pPr>
        <w:rPr>
          <w:szCs w:val="22"/>
        </w:rPr>
      </w:pPr>
    </w:p>
    <w:p w14:paraId="46112E7C" w14:textId="77777777" w:rsidR="00700F5F" w:rsidRPr="005E33B4" w:rsidRDefault="00700F5F" w:rsidP="00700F5F">
      <w:pPr>
        <w:rPr>
          <w:szCs w:val="22"/>
        </w:rPr>
      </w:pPr>
    </w:p>
    <w:p w14:paraId="1C311634" w14:textId="77777777" w:rsidR="00700F5F" w:rsidRPr="005E33B4" w:rsidRDefault="00700F5F" w:rsidP="00700F5F">
      <w:pPr>
        <w:rPr>
          <w:szCs w:val="22"/>
          <w:u w:val="single"/>
        </w:rPr>
      </w:pPr>
      <w:r w:rsidRPr="005E33B4">
        <w:rPr>
          <w:szCs w:val="22"/>
          <w:u w:val="single"/>
        </w:rPr>
        <w:t>SRI LANKA</w:t>
      </w:r>
    </w:p>
    <w:p w14:paraId="222D837D" w14:textId="77777777" w:rsidR="00700F5F" w:rsidRPr="005E33B4" w:rsidRDefault="00700F5F" w:rsidP="00700F5F">
      <w:pPr>
        <w:rPr>
          <w:szCs w:val="22"/>
          <w:u w:val="single"/>
        </w:rPr>
      </w:pPr>
    </w:p>
    <w:p w14:paraId="471A0789" w14:textId="77777777" w:rsidR="00700F5F" w:rsidRPr="005E33B4" w:rsidRDefault="00700F5F" w:rsidP="00700F5F">
      <w:pPr>
        <w:rPr>
          <w:szCs w:val="22"/>
        </w:rPr>
      </w:pPr>
      <w:r w:rsidRPr="005E33B4">
        <w:rPr>
          <w:szCs w:val="22"/>
        </w:rPr>
        <w:t>Prabha Dilrukshi PALLEGEDERA RANATHUNGE MUDIYANSELAGE (Ms.), Principal Scientific Officer, National Science Foundation, Science, Technology and Research, Colombo</w:t>
      </w:r>
    </w:p>
    <w:p w14:paraId="4C9FE44B" w14:textId="77777777" w:rsidR="00700F5F" w:rsidRPr="005E33B4" w:rsidRDefault="00700F5F" w:rsidP="00700F5F">
      <w:pPr>
        <w:rPr>
          <w:szCs w:val="22"/>
        </w:rPr>
      </w:pPr>
    </w:p>
    <w:p w14:paraId="2D05DCB3" w14:textId="77777777" w:rsidR="00700F5F" w:rsidRPr="005E33B4" w:rsidRDefault="00700F5F" w:rsidP="00700F5F">
      <w:pPr>
        <w:rPr>
          <w:szCs w:val="22"/>
        </w:rPr>
      </w:pPr>
    </w:p>
    <w:p w14:paraId="54F0957E" w14:textId="77777777" w:rsidR="00700F5F" w:rsidRPr="005E33B4" w:rsidRDefault="00700F5F" w:rsidP="00700F5F">
      <w:pPr>
        <w:rPr>
          <w:szCs w:val="22"/>
          <w:u w:val="single"/>
        </w:rPr>
      </w:pPr>
      <w:r w:rsidRPr="005E33B4">
        <w:rPr>
          <w:szCs w:val="22"/>
          <w:u w:val="single"/>
        </w:rPr>
        <w:t>SUÈDE/SWEDEN</w:t>
      </w:r>
    </w:p>
    <w:p w14:paraId="2CA3F424" w14:textId="77777777" w:rsidR="00700F5F" w:rsidRPr="005E33B4" w:rsidRDefault="00700F5F" w:rsidP="00700F5F">
      <w:pPr>
        <w:rPr>
          <w:szCs w:val="22"/>
          <w:u w:val="single"/>
        </w:rPr>
      </w:pPr>
    </w:p>
    <w:p w14:paraId="28D9DC1A" w14:textId="77777777" w:rsidR="00700F5F" w:rsidRPr="005E33B4" w:rsidRDefault="00700F5F" w:rsidP="00700F5F">
      <w:pPr>
        <w:rPr>
          <w:szCs w:val="22"/>
        </w:rPr>
      </w:pPr>
      <w:r w:rsidRPr="005E33B4">
        <w:rPr>
          <w:szCs w:val="22"/>
        </w:rPr>
        <w:t>Marie LARSSON (Ms.), Legal Advisor, Ministry of Justice, Stockholm</w:t>
      </w:r>
    </w:p>
    <w:p w14:paraId="48DD8ED0" w14:textId="77777777" w:rsidR="00700F5F" w:rsidRDefault="00700F5F" w:rsidP="00700F5F">
      <w:pPr>
        <w:rPr>
          <w:szCs w:val="22"/>
        </w:rPr>
      </w:pPr>
    </w:p>
    <w:p w14:paraId="76BC9255" w14:textId="77777777" w:rsidR="00700F5F" w:rsidRPr="005E33B4" w:rsidRDefault="00700F5F" w:rsidP="00700F5F">
      <w:pPr>
        <w:rPr>
          <w:szCs w:val="22"/>
        </w:rPr>
      </w:pPr>
    </w:p>
    <w:p w14:paraId="3B46BFBD" w14:textId="77777777" w:rsidR="00700F5F" w:rsidRPr="005E33B4" w:rsidRDefault="00700F5F" w:rsidP="00700F5F">
      <w:pPr>
        <w:rPr>
          <w:szCs w:val="22"/>
          <w:u w:val="single"/>
          <w:lang w:val="fr-FR"/>
        </w:rPr>
      </w:pPr>
      <w:r w:rsidRPr="005E33B4">
        <w:rPr>
          <w:szCs w:val="22"/>
          <w:u w:val="single"/>
          <w:lang w:val="fr-FR"/>
        </w:rPr>
        <w:t>SUISSE/SWITZERLAND</w:t>
      </w:r>
    </w:p>
    <w:p w14:paraId="24368F0D" w14:textId="77777777" w:rsidR="00700F5F" w:rsidRPr="005E33B4" w:rsidRDefault="00700F5F" w:rsidP="00700F5F">
      <w:pPr>
        <w:rPr>
          <w:szCs w:val="22"/>
          <w:u w:val="single"/>
          <w:lang w:val="fr-FR"/>
        </w:rPr>
      </w:pPr>
    </w:p>
    <w:p w14:paraId="5C1AB3F2" w14:textId="77777777" w:rsidR="00700F5F" w:rsidRPr="005E33B4" w:rsidRDefault="00700F5F" w:rsidP="00700F5F">
      <w:pPr>
        <w:rPr>
          <w:szCs w:val="22"/>
          <w:lang w:val="fr-FR"/>
        </w:rPr>
      </w:pPr>
      <w:r w:rsidRPr="005E33B4">
        <w:rPr>
          <w:szCs w:val="22"/>
          <w:lang w:val="fr-FR"/>
        </w:rPr>
        <w:t>Marco D’ALESSANDRO (M.), conseiller politique, Division droit et affaires internationales, Institut fédéral de la propriété intellectuelle (IPI), Berne</w:t>
      </w:r>
    </w:p>
    <w:p w14:paraId="07763D09" w14:textId="77777777" w:rsidR="00700F5F" w:rsidRPr="005E33B4" w:rsidRDefault="00700F5F" w:rsidP="00700F5F">
      <w:pPr>
        <w:rPr>
          <w:szCs w:val="22"/>
          <w:lang w:val="fr-FR"/>
        </w:rPr>
      </w:pPr>
    </w:p>
    <w:p w14:paraId="5E1027E2" w14:textId="77777777" w:rsidR="00700F5F" w:rsidRPr="005E33B4" w:rsidRDefault="00700F5F" w:rsidP="00700F5F">
      <w:pPr>
        <w:rPr>
          <w:szCs w:val="22"/>
          <w:lang w:val="fr-FR"/>
        </w:rPr>
      </w:pPr>
      <w:r w:rsidRPr="005E33B4">
        <w:rPr>
          <w:szCs w:val="22"/>
          <w:lang w:val="fr-FR"/>
        </w:rPr>
        <w:t>Reynald VEILLARD (M.), conseiller, Mission permanente, Genève</w:t>
      </w:r>
    </w:p>
    <w:p w14:paraId="2CD6E9FC" w14:textId="77777777" w:rsidR="00700F5F" w:rsidRPr="005E33B4" w:rsidRDefault="00700F5F" w:rsidP="00700F5F">
      <w:pPr>
        <w:rPr>
          <w:szCs w:val="22"/>
          <w:lang w:val="fr-FR"/>
        </w:rPr>
      </w:pPr>
    </w:p>
    <w:p w14:paraId="4BDB3D11" w14:textId="77777777" w:rsidR="00700F5F" w:rsidRPr="005E33B4" w:rsidRDefault="00700F5F" w:rsidP="00700F5F">
      <w:pPr>
        <w:rPr>
          <w:szCs w:val="22"/>
          <w:lang w:val="fr-FR"/>
        </w:rPr>
      </w:pPr>
    </w:p>
    <w:p w14:paraId="34C28AD2" w14:textId="77777777" w:rsidR="00700F5F" w:rsidRPr="005E33B4" w:rsidRDefault="00700F5F" w:rsidP="00700F5F">
      <w:pPr>
        <w:rPr>
          <w:szCs w:val="22"/>
          <w:u w:val="single"/>
        </w:rPr>
      </w:pPr>
      <w:r w:rsidRPr="005E33B4">
        <w:rPr>
          <w:szCs w:val="22"/>
          <w:u w:val="single"/>
        </w:rPr>
        <w:t>THAÏLANDE/THAILAND</w:t>
      </w:r>
    </w:p>
    <w:p w14:paraId="2654655E" w14:textId="77777777" w:rsidR="00700F5F" w:rsidRPr="005E33B4" w:rsidRDefault="00700F5F" w:rsidP="00700F5F">
      <w:pPr>
        <w:rPr>
          <w:szCs w:val="22"/>
          <w:u w:val="single"/>
        </w:rPr>
      </w:pPr>
    </w:p>
    <w:p w14:paraId="0EC1A124" w14:textId="77777777" w:rsidR="00700F5F" w:rsidRPr="005E33B4" w:rsidRDefault="00700F5F" w:rsidP="00700F5F">
      <w:pPr>
        <w:rPr>
          <w:szCs w:val="22"/>
        </w:rPr>
      </w:pPr>
      <w:r w:rsidRPr="005E33B4">
        <w:rPr>
          <w:szCs w:val="22"/>
        </w:rPr>
        <w:t>Kittiporn CHAIBOON (Ms.), Director, Research and Development Group, Department of Cultural Promotion, Ministry of Culture, Bangkok</w:t>
      </w:r>
    </w:p>
    <w:p w14:paraId="354F9B53" w14:textId="77777777" w:rsidR="00700F5F" w:rsidRPr="005E33B4" w:rsidRDefault="00700F5F" w:rsidP="00700F5F">
      <w:pPr>
        <w:rPr>
          <w:szCs w:val="22"/>
          <w:u w:val="single"/>
        </w:rPr>
      </w:pPr>
      <w:r w:rsidRPr="005E33B4">
        <w:rPr>
          <w:szCs w:val="22"/>
          <w:u w:val="single"/>
        </w:rPr>
        <w:t xml:space="preserve">kittiporncha@gmail.com </w:t>
      </w:r>
    </w:p>
    <w:p w14:paraId="4A06904D" w14:textId="77777777" w:rsidR="00700F5F" w:rsidRPr="005E33B4" w:rsidRDefault="00700F5F" w:rsidP="00700F5F">
      <w:pPr>
        <w:rPr>
          <w:szCs w:val="22"/>
        </w:rPr>
      </w:pPr>
    </w:p>
    <w:p w14:paraId="78DAA8F2" w14:textId="77777777" w:rsidR="00700F5F" w:rsidRPr="005E33B4" w:rsidRDefault="00700F5F" w:rsidP="00700F5F">
      <w:pPr>
        <w:rPr>
          <w:szCs w:val="22"/>
        </w:rPr>
      </w:pPr>
      <w:r w:rsidRPr="005E33B4">
        <w:rPr>
          <w:szCs w:val="22"/>
        </w:rPr>
        <w:t>Maleeporn KUMKASEM (Ms.), Director, Legal Affairs Group, Fine Arts Department, Ministry of Culture of Thailand, Bangkok</w:t>
      </w:r>
    </w:p>
    <w:p w14:paraId="779036FC" w14:textId="77777777" w:rsidR="00700F5F" w:rsidRPr="005E33B4" w:rsidRDefault="00700F5F" w:rsidP="00700F5F">
      <w:pPr>
        <w:rPr>
          <w:szCs w:val="22"/>
        </w:rPr>
      </w:pPr>
    </w:p>
    <w:p w14:paraId="729A511D" w14:textId="77777777" w:rsidR="00700F5F" w:rsidRPr="005E33B4" w:rsidRDefault="00700F5F" w:rsidP="00700F5F">
      <w:pPr>
        <w:rPr>
          <w:szCs w:val="22"/>
        </w:rPr>
      </w:pPr>
      <w:r w:rsidRPr="005E33B4">
        <w:rPr>
          <w:szCs w:val="22"/>
        </w:rPr>
        <w:t>Kitiyaporn SATHUSEN (Ms.), Head, International Cooperation 2, Department of Intellectual Property, Ministry of Commerce, Nonthaburi</w:t>
      </w:r>
    </w:p>
    <w:p w14:paraId="2526B136" w14:textId="2E49605E" w:rsidR="00700F5F" w:rsidRPr="008C46F6" w:rsidRDefault="00C92FF5" w:rsidP="00700F5F">
      <w:pPr>
        <w:rPr>
          <w:szCs w:val="22"/>
          <w:u w:val="single"/>
        </w:rPr>
      </w:pPr>
      <w:hyperlink r:id="rId16" w:history="1">
        <w:r w:rsidR="00700F5F" w:rsidRPr="008C46F6">
          <w:rPr>
            <w:u w:val="single"/>
          </w:rPr>
          <w:t>sathusen_k@hotmail.com</w:t>
        </w:r>
      </w:hyperlink>
    </w:p>
    <w:p w14:paraId="586918D7" w14:textId="77777777" w:rsidR="00700F5F" w:rsidRPr="005E33B4" w:rsidRDefault="00700F5F" w:rsidP="00700F5F">
      <w:pPr>
        <w:rPr>
          <w:szCs w:val="22"/>
        </w:rPr>
      </w:pPr>
    </w:p>
    <w:p w14:paraId="52EAE119" w14:textId="77777777" w:rsidR="00700F5F" w:rsidRPr="005E33B4" w:rsidRDefault="00700F5F" w:rsidP="00700F5F">
      <w:pPr>
        <w:rPr>
          <w:szCs w:val="22"/>
        </w:rPr>
      </w:pPr>
      <w:r w:rsidRPr="005E33B4">
        <w:rPr>
          <w:szCs w:val="22"/>
        </w:rPr>
        <w:t>Pariyapa AMORNWANICHSARN (Ms.), Cultural Officer, International Relations Bureau, Ministry of Culture, Bangkok</w:t>
      </w:r>
    </w:p>
    <w:p w14:paraId="17CA52A1" w14:textId="77777777" w:rsidR="00700F5F" w:rsidRPr="005E33B4" w:rsidRDefault="00700F5F" w:rsidP="00700F5F">
      <w:pPr>
        <w:rPr>
          <w:szCs w:val="22"/>
        </w:rPr>
      </w:pPr>
    </w:p>
    <w:p w14:paraId="47D09619" w14:textId="77777777" w:rsidR="00700F5F" w:rsidRPr="005E33B4" w:rsidRDefault="00700F5F" w:rsidP="00700F5F">
      <w:pPr>
        <w:rPr>
          <w:szCs w:val="22"/>
        </w:rPr>
      </w:pPr>
      <w:r w:rsidRPr="005E33B4">
        <w:rPr>
          <w:szCs w:val="22"/>
        </w:rPr>
        <w:t>Sumalee JEAMJANGREED (Ms.), Cultural Officer, Department of Cultural Promotion, Ministry of Culture, Bangkok</w:t>
      </w:r>
    </w:p>
    <w:p w14:paraId="281B0BFC" w14:textId="77777777" w:rsidR="00700F5F" w:rsidRPr="005E33B4" w:rsidRDefault="00700F5F" w:rsidP="00700F5F">
      <w:pPr>
        <w:rPr>
          <w:szCs w:val="22"/>
        </w:rPr>
      </w:pPr>
      <w:r w:rsidRPr="005E33B4">
        <w:rPr>
          <w:szCs w:val="22"/>
          <w:u w:val="single"/>
        </w:rPr>
        <w:t xml:space="preserve">amfinethx@hotmail.com </w:t>
      </w:r>
    </w:p>
    <w:p w14:paraId="30A7804A" w14:textId="77777777" w:rsidR="00700F5F" w:rsidRPr="005E33B4" w:rsidRDefault="00700F5F" w:rsidP="00700F5F">
      <w:pPr>
        <w:rPr>
          <w:szCs w:val="22"/>
        </w:rPr>
      </w:pPr>
    </w:p>
    <w:p w14:paraId="24F16423" w14:textId="77777777" w:rsidR="00700F5F" w:rsidRPr="005E33B4" w:rsidRDefault="00700F5F" w:rsidP="00700F5F">
      <w:pPr>
        <w:rPr>
          <w:szCs w:val="22"/>
        </w:rPr>
      </w:pPr>
      <w:r w:rsidRPr="005E33B4">
        <w:rPr>
          <w:szCs w:val="22"/>
        </w:rPr>
        <w:t>Nopporn KONGPUN (Ms.), Agriculture Research Officer, Queen Sirikit Department of Sericulture, Ministry of Agriculture and Cooperative, Bangkok</w:t>
      </w:r>
    </w:p>
    <w:p w14:paraId="5B9B509B" w14:textId="77777777" w:rsidR="00700F5F" w:rsidRPr="005E33B4" w:rsidRDefault="00700F5F" w:rsidP="00700F5F">
      <w:pPr>
        <w:rPr>
          <w:szCs w:val="22"/>
        </w:rPr>
      </w:pPr>
      <w:r w:rsidRPr="005E33B4">
        <w:rPr>
          <w:szCs w:val="22"/>
          <w:u w:val="single"/>
        </w:rPr>
        <w:t xml:space="preserve">nkongpun@gmail.com </w:t>
      </w:r>
    </w:p>
    <w:p w14:paraId="7070257E" w14:textId="77777777" w:rsidR="00700F5F" w:rsidRPr="005E33B4" w:rsidRDefault="00700F5F" w:rsidP="00700F5F">
      <w:pPr>
        <w:rPr>
          <w:szCs w:val="22"/>
        </w:rPr>
      </w:pPr>
    </w:p>
    <w:p w14:paraId="195B5527" w14:textId="77777777" w:rsidR="00700F5F" w:rsidRPr="005E33B4" w:rsidRDefault="00700F5F" w:rsidP="00700F5F">
      <w:pPr>
        <w:rPr>
          <w:szCs w:val="22"/>
        </w:rPr>
      </w:pPr>
      <w:r w:rsidRPr="005E33B4">
        <w:rPr>
          <w:szCs w:val="22"/>
        </w:rPr>
        <w:t>Suwannarat RADCHARAK (Ms.), Trade Officer, Intellectual Property Promotion and Development Division, Department of Intellectual Property, Ministry of Commerce, Nonthaburi</w:t>
      </w:r>
    </w:p>
    <w:p w14:paraId="5FDE6EBD" w14:textId="77777777" w:rsidR="00700F5F" w:rsidRPr="005E33B4" w:rsidRDefault="00700F5F" w:rsidP="00700F5F">
      <w:pPr>
        <w:rPr>
          <w:szCs w:val="22"/>
          <w:u w:val="single"/>
        </w:rPr>
      </w:pPr>
      <w:r w:rsidRPr="005E33B4">
        <w:rPr>
          <w:szCs w:val="22"/>
          <w:u w:val="single"/>
        </w:rPr>
        <w:t xml:space="preserve">sradcharak@gmail.com </w:t>
      </w:r>
    </w:p>
    <w:p w14:paraId="734B43FD" w14:textId="77777777" w:rsidR="00700F5F" w:rsidRPr="005E33B4" w:rsidRDefault="00700F5F" w:rsidP="00700F5F">
      <w:pPr>
        <w:rPr>
          <w:szCs w:val="22"/>
        </w:rPr>
      </w:pPr>
    </w:p>
    <w:p w14:paraId="297C405D" w14:textId="77777777" w:rsidR="00700F5F" w:rsidRPr="005E33B4" w:rsidRDefault="00700F5F" w:rsidP="00700F5F">
      <w:pPr>
        <w:rPr>
          <w:szCs w:val="22"/>
        </w:rPr>
      </w:pPr>
      <w:r w:rsidRPr="005E33B4">
        <w:rPr>
          <w:szCs w:val="22"/>
        </w:rPr>
        <w:t>Savitri SUWANSATHIT (Ms.), Expert, International Affairs, Ministry of Culture, Bangkok</w:t>
      </w:r>
    </w:p>
    <w:p w14:paraId="1EBE0894" w14:textId="77777777" w:rsidR="00700F5F" w:rsidRPr="005E33B4" w:rsidRDefault="00700F5F" w:rsidP="00700F5F">
      <w:pPr>
        <w:rPr>
          <w:szCs w:val="22"/>
        </w:rPr>
      </w:pPr>
      <w:r w:rsidRPr="005E33B4">
        <w:rPr>
          <w:szCs w:val="22"/>
          <w:u w:val="single"/>
        </w:rPr>
        <w:t xml:space="preserve">pariyapa.a@gmail.com </w:t>
      </w:r>
    </w:p>
    <w:p w14:paraId="7B5BD29B" w14:textId="77777777" w:rsidR="00700F5F" w:rsidRPr="005E33B4" w:rsidRDefault="00700F5F" w:rsidP="00700F5F">
      <w:pPr>
        <w:rPr>
          <w:szCs w:val="22"/>
        </w:rPr>
      </w:pPr>
    </w:p>
    <w:p w14:paraId="0CAB7108" w14:textId="77777777" w:rsidR="00700F5F" w:rsidRPr="005E33B4" w:rsidRDefault="00700F5F" w:rsidP="00700F5F">
      <w:pPr>
        <w:rPr>
          <w:szCs w:val="22"/>
        </w:rPr>
      </w:pPr>
    </w:p>
    <w:p w14:paraId="281C08F7" w14:textId="77777777" w:rsidR="00700F5F" w:rsidRPr="005E33B4" w:rsidRDefault="00700F5F" w:rsidP="00700F5F">
      <w:pPr>
        <w:rPr>
          <w:szCs w:val="22"/>
          <w:u w:val="single"/>
          <w:lang w:val="fr-FR"/>
        </w:rPr>
      </w:pPr>
      <w:r w:rsidRPr="005E33B4">
        <w:rPr>
          <w:szCs w:val="22"/>
          <w:u w:val="single"/>
          <w:lang w:val="fr-FR"/>
        </w:rPr>
        <w:t>TOGO</w:t>
      </w:r>
    </w:p>
    <w:p w14:paraId="5690A307" w14:textId="77777777" w:rsidR="00700F5F" w:rsidRPr="005E33B4" w:rsidRDefault="00700F5F" w:rsidP="00700F5F">
      <w:pPr>
        <w:rPr>
          <w:szCs w:val="22"/>
          <w:u w:val="single"/>
          <w:lang w:val="fr-FR"/>
        </w:rPr>
      </w:pPr>
    </w:p>
    <w:p w14:paraId="05CB1F56" w14:textId="77777777" w:rsidR="00700F5F" w:rsidRPr="005E33B4" w:rsidRDefault="00700F5F" w:rsidP="00700F5F">
      <w:pPr>
        <w:rPr>
          <w:szCs w:val="22"/>
          <w:lang w:val="fr-FR"/>
        </w:rPr>
      </w:pPr>
      <w:r w:rsidRPr="005E33B4">
        <w:rPr>
          <w:szCs w:val="22"/>
          <w:lang w:val="fr-FR"/>
        </w:rPr>
        <w:t>Palawé Essoyomèwè SOGOYOU (M.), directeur de la perception, du contrôle et de l’informatique, Bureau togolais du droit d’auteur, Ministère de la culture, de la jeunesse et des sports (BUTODRA), Lomé</w:t>
      </w:r>
    </w:p>
    <w:p w14:paraId="5C7DC6E9" w14:textId="77777777" w:rsidR="00700F5F" w:rsidRPr="005E33B4" w:rsidRDefault="00700F5F" w:rsidP="00700F5F">
      <w:pPr>
        <w:rPr>
          <w:szCs w:val="22"/>
          <w:lang w:val="fr-FR"/>
        </w:rPr>
      </w:pPr>
    </w:p>
    <w:p w14:paraId="6044B9FA" w14:textId="77777777" w:rsidR="00700F5F" w:rsidRPr="005E33B4" w:rsidRDefault="00700F5F" w:rsidP="00700F5F">
      <w:pPr>
        <w:rPr>
          <w:szCs w:val="22"/>
          <w:lang w:val="fr-FR"/>
        </w:rPr>
      </w:pPr>
    </w:p>
    <w:p w14:paraId="479F83C9" w14:textId="77777777" w:rsidR="00700F5F" w:rsidRPr="005E33B4" w:rsidRDefault="00700F5F" w:rsidP="00700F5F">
      <w:pPr>
        <w:rPr>
          <w:szCs w:val="22"/>
          <w:u w:val="single"/>
        </w:rPr>
      </w:pPr>
      <w:r w:rsidRPr="005E33B4">
        <w:rPr>
          <w:szCs w:val="22"/>
          <w:u w:val="single"/>
        </w:rPr>
        <w:t>TRINITÉ-ET-TOBAGO/TRINIDAD AND TOBAGO</w:t>
      </w:r>
    </w:p>
    <w:p w14:paraId="4D8F994D" w14:textId="77777777" w:rsidR="00700F5F" w:rsidRPr="005E33B4" w:rsidRDefault="00700F5F" w:rsidP="00700F5F">
      <w:pPr>
        <w:rPr>
          <w:szCs w:val="22"/>
          <w:u w:val="single"/>
        </w:rPr>
      </w:pPr>
    </w:p>
    <w:p w14:paraId="18F8EC4D" w14:textId="77777777" w:rsidR="00700F5F" w:rsidRPr="005E33B4" w:rsidRDefault="00700F5F" w:rsidP="00700F5F">
      <w:pPr>
        <w:rPr>
          <w:szCs w:val="22"/>
        </w:rPr>
      </w:pPr>
      <w:r w:rsidRPr="005E33B4">
        <w:rPr>
          <w:szCs w:val="22"/>
        </w:rPr>
        <w:t>Makeda ANTOINE-CAMBRIDGE (Ms.), Ambassador, Permanent Representative, Permanent Mission, Geneva</w:t>
      </w:r>
    </w:p>
    <w:p w14:paraId="208E0AD6" w14:textId="77777777" w:rsidR="00700F5F" w:rsidRPr="005E33B4" w:rsidRDefault="00700F5F" w:rsidP="00700F5F">
      <w:pPr>
        <w:rPr>
          <w:szCs w:val="22"/>
        </w:rPr>
      </w:pPr>
      <w:r w:rsidRPr="005E33B4">
        <w:rPr>
          <w:szCs w:val="22"/>
          <w:u w:val="single"/>
        </w:rPr>
        <w:t xml:space="preserve">prungeneva@foreign.gov.tt </w:t>
      </w:r>
    </w:p>
    <w:p w14:paraId="04426473" w14:textId="77777777" w:rsidR="00700F5F" w:rsidRPr="005E33B4" w:rsidRDefault="00700F5F" w:rsidP="00700F5F">
      <w:pPr>
        <w:rPr>
          <w:szCs w:val="22"/>
        </w:rPr>
      </w:pPr>
    </w:p>
    <w:p w14:paraId="021445CE" w14:textId="77777777" w:rsidR="00700F5F" w:rsidRPr="005E33B4" w:rsidRDefault="00700F5F" w:rsidP="00700F5F">
      <w:pPr>
        <w:rPr>
          <w:szCs w:val="22"/>
        </w:rPr>
      </w:pPr>
      <w:r w:rsidRPr="005E33B4">
        <w:rPr>
          <w:szCs w:val="22"/>
        </w:rPr>
        <w:t>Ornal BARMAN (Mr.), Second Secretary, Permanent Mission, Geneva</w:t>
      </w:r>
    </w:p>
    <w:p w14:paraId="5EC6A1E3" w14:textId="77777777" w:rsidR="00700F5F" w:rsidRPr="00630E34" w:rsidRDefault="00700F5F" w:rsidP="00700F5F">
      <w:pPr>
        <w:rPr>
          <w:szCs w:val="22"/>
          <w:u w:val="single"/>
        </w:rPr>
      </w:pPr>
    </w:p>
    <w:p w14:paraId="053D6833" w14:textId="77777777" w:rsidR="00700F5F" w:rsidRPr="00630E34" w:rsidRDefault="00700F5F" w:rsidP="00700F5F">
      <w:pPr>
        <w:rPr>
          <w:szCs w:val="22"/>
          <w:u w:val="single"/>
        </w:rPr>
      </w:pPr>
    </w:p>
    <w:p w14:paraId="1FD311C5" w14:textId="77777777" w:rsidR="00700F5F" w:rsidRPr="005E33B4" w:rsidRDefault="00700F5F" w:rsidP="00700F5F">
      <w:pPr>
        <w:rPr>
          <w:szCs w:val="22"/>
          <w:u w:val="single"/>
          <w:lang w:val="fr-FR"/>
        </w:rPr>
      </w:pPr>
      <w:r w:rsidRPr="005E33B4">
        <w:rPr>
          <w:szCs w:val="22"/>
          <w:u w:val="single"/>
          <w:lang w:val="fr-FR"/>
        </w:rPr>
        <w:t>TUNISIE/TUNISIA</w:t>
      </w:r>
    </w:p>
    <w:p w14:paraId="7F5D709A" w14:textId="77777777" w:rsidR="00700F5F" w:rsidRPr="005E33B4" w:rsidRDefault="00700F5F" w:rsidP="00700F5F">
      <w:pPr>
        <w:rPr>
          <w:szCs w:val="22"/>
          <w:u w:val="single"/>
          <w:lang w:val="fr-FR"/>
        </w:rPr>
      </w:pPr>
    </w:p>
    <w:p w14:paraId="3EB5D36F" w14:textId="77777777" w:rsidR="00700F5F" w:rsidRPr="005E33B4" w:rsidRDefault="00700F5F" w:rsidP="00700F5F">
      <w:pPr>
        <w:rPr>
          <w:szCs w:val="22"/>
          <w:lang w:val="fr-FR"/>
        </w:rPr>
      </w:pPr>
      <w:r w:rsidRPr="005E33B4">
        <w:rPr>
          <w:szCs w:val="22"/>
          <w:lang w:val="fr-FR"/>
        </w:rPr>
        <w:t>Walid DOUDECH (M.), ambassadeur, représentant permanent, Mission permanente, Genève</w:t>
      </w:r>
    </w:p>
    <w:p w14:paraId="607D1D2B" w14:textId="77777777" w:rsidR="00700F5F" w:rsidRPr="005E33B4" w:rsidRDefault="00700F5F" w:rsidP="00700F5F">
      <w:pPr>
        <w:rPr>
          <w:szCs w:val="22"/>
          <w:lang w:val="fr-FR"/>
        </w:rPr>
      </w:pPr>
    </w:p>
    <w:p w14:paraId="3AD4DE47" w14:textId="77777777" w:rsidR="00700F5F" w:rsidRPr="005E33B4" w:rsidRDefault="00700F5F" w:rsidP="00700F5F">
      <w:pPr>
        <w:rPr>
          <w:szCs w:val="22"/>
          <w:lang w:val="fr-FR"/>
        </w:rPr>
      </w:pPr>
      <w:r w:rsidRPr="005E33B4">
        <w:rPr>
          <w:szCs w:val="22"/>
          <w:lang w:val="fr-FR"/>
        </w:rPr>
        <w:t>Sami NAGGA (M.), ministre plénipotentiaire, Mission permanente, Genève</w:t>
      </w:r>
    </w:p>
    <w:p w14:paraId="1360139A" w14:textId="77777777" w:rsidR="00700F5F" w:rsidRPr="00231CC1" w:rsidRDefault="00700F5F" w:rsidP="00700F5F">
      <w:pPr>
        <w:rPr>
          <w:szCs w:val="22"/>
          <w:u w:val="single"/>
          <w:lang w:val="fr-FR"/>
        </w:rPr>
      </w:pPr>
      <w:r w:rsidRPr="00231CC1">
        <w:rPr>
          <w:szCs w:val="22"/>
          <w:u w:val="single"/>
          <w:lang w:val="fr-FR"/>
        </w:rPr>
        <w:t xml:space="preserve">samifnagga@gmail.com </w:t>
      </w:r>
    </w:p>
    <w:p w14:paraId="67DCAB32" w14:textId="77777777" w:rsidR="00700F5F" w:rsidRPr="00231CC1" w:rsidRDefault="00700F5F" w:rsidP="00700F5F">
      <w:pPr>
        <w:rPr>
          <w:szCs w:val="22"/>
          <w:u w:val="single"/>
          <w:lang w:val="fr-FR"/>
        </w:rPr>
      </w:pPr>
    </w:p>
    <w:p w14:paraId="17A09C78" w14:textId="77777777" w:rsidR="00700F5F" w:rsidRPr="00231CC1" w:rsidRDefault="00700F5F" w:rsidP="00700F5F">
      <w:pPr>
        <w:rPr>
          <w:szCs w:val="22"/>
          <w:u w:val="single"/>
          <w:lang w:val="fr-FR"/>
        </w:rPr>
      </w:pPr>
    </w:p>
    <w:p w14:paraId="079F7260" w14:textId="77777777" w:rsidR="00700F5F" w:rsidRPr="005E33B4" w:rsidRDefault="00700F5F" w:rsidP="00700F5F">
      <w:pPr>
        <w:rPr>
          <w:szCs w:val="22"/>
          <w:u w:val="single"/>
        </w:rPr>
      </w:pPr>
      <w:r w:rsidRPr="005E33B4">
        <w:rPr>
          <w:szCs w:val="22"/>
          <w:u w:val="single"/>
        </w:rPr>
        <w:t>UKRAINE</w:t>
      </w:r>
    </w:p>
    <w:p w14:paraId="0AF38AFE" w14:textId="77777777" w:rsidR="00700F5F" w:rsidRPr="005E33B4" w:rsidRDefault="00700F5F" w:rsidP="00700F5F">
      <w:pPr>
        <w:rPr>
          <w:szCs w:val="22"/>
          <w:u w:val="single"/>
        </w:rPr>
      </w:pPr>
    </w:p>
    <w:p w14:paraId="3C27FC01" w14:textId="77777777" w:rsidR="00700F5F" w:rsidRPr="005E33B4" w:rsidRDefault="00700F5F" w:rsidP="00700F5F">
      <w:pPr>
        <w:rPr>
          <w:szCs w:val="22"/>
        </w:rPr>
      </w:pPr>
      <w:r w:rsidRPr="005E33B4">
        <w:rPr>
          <w:szCs w:val="22"/>
        </w:rPr>
        <w:t>Oleksii ARDANOV (Mr.), Deputy Head, Copyright and Related Rights Unit, Department for Intellectual Property, Ministry of Economic Development and Trade of Ukraine, Kyiv</w:t>
      </w:r>
    </w:p>
    <w:p w14:paraId="64FB8203" w14:textId="77777777" w:rsidR="00700F5F" w:rsidRPr="005E33B4" w:rsidRDefault="00700F5F" w:rsidP="00700F5F">
      <w:pPr>
        <w:rPr>
          <w:szCs w:val="22"/>
        </w:rPr>
      </w:pPr>
    </w:p>
    <w:p w14:paraId="1FB78A27" w14:textId="77777777" w:rsidR="00700F5F" w:rsidRPr="005E33B4" w:rsidRDefault="00700F5F" w:rsidP="00700F5F">
      <w:pPr>
        <w:rPr>
          <w:szCs w:val="22"/>
        </w:rPr>
      </w:pPr>
      <w:r w:rsidRPr="005E33B4">
        <w:rPr>
          <w:szCs w:val="22"/>
        </w:rPr>
        <w:t>Oleksii TKACHUK (Mr.), Deputy Head, Department of Examination on Claims for Marks and Industrial Designs, State Enterprise “Ukrainian Intellectual Property Institute (Ukrpatent)”, Ministry of Economic Development and Trade of Ukraine, Kyiv</w:t>
      </w:r>
    </w:p>
    <w:p w14:paraId="5F3BC492" w14:textId="77777777" w:rsidR="00700F5F" w:rsidRPr="005E33B4" w:rsidRDefault="00700F5F" w:rsidP="00700F5F">
      <w:pPr>
        <w:rPr>
          <w:szCs w:val="22"/>
        </w:rPr>
      </w:pPr>
    </w:p>
    <w:p w14:paraId="12F0FD0B" w14:textId="77777777" w:rsidR="00700F5F" w:rsidRPr="005E33B4" w:rsidRDefault="00700F5F" w:rsidP="00700F5F">
      <w:pPr>
        <w:rPr>
          <w:szCs w:val="22"/>
        </w:rPr>
      </w:pPr>
      <w:r w:rsidRPr="005E33B4">
        <w:rPr>
          <w:szCs w:val="22"/>
        </w:rPr>
        <w:t>Sergii TORIANIK (Mr.), Deputy Head of  Department, Department of Examination of Applications for Inventions, Utility Models and Topographies of Integrated Circuits, State Enterprise “Ukrainian Intellectual Property Institute (Ukrpatent)”, Ministry of Economic Development and Trade of Ukraine, Kyiv</w:t>
      </w:r>
    </w:p>
    <w:p w14:paraId="422846F8" w14:textId="77777777" w:rsidR="00700F5F" w:rsidRPr="005E33B4" w:rsidRDefault="00700F5F" w:rsidP="00700F5F">
      <w:pPr>
        <w:rPr>
          <w:szCs w:val="22"/>
        </w:rPr>
      </w:pPr>
    </w:p>
    <w:p w14:paraId="1E3765DF" w14:textId="77777777" w:rsidR="00700F5F" w:rsidRPr="005E33B4" w:rsidRDefault="00700F5F" w:rsidP="00700F5F">
      <w:pPr>
        <w:rPr>
          <w:szCs w:val="22"/>
        </w:rPr>
      </w:pPr>
      <w:r w:rsidRPr="005E33B4">
        <w:rPr>
          <w:szCs w:val="22"/>
        </w:rPr>
        <w:t>Anton KUDIN (Mr.), Adviser, State Enterprise “Ukrainian Intellectual Property Institute (Ukrpatent)”, Ministry of Economic Development and Trade of Ukraine, Kyiv</w:t>
      </w:r>
    </w:p>
    <w:p w14:paraId="4E4BE451" w14:textId="77777777" w:rsidR="00700F5F" w:rsidRPr="005E33B4" w:rsidRDefault="00700F5F" w:rsidP="00700F5F">
      <w:pPr>
        <w:rPr>
          <w:szCs w:val="22"/>
        </w:rPr>
      </w:pPr>
    </w:p>
    <w:p w14:paraId="5082DC21" w14:textId="77777777" w:rsidR="00700F5F" w:rsidRPr="005E33B4" w:rsidRDefault="00700F5F" w:rsidP="00700F5F">
      <w:pPr>
        <w:rPr>
          <w:szCs w:val="22"/>
        </w:rPr>
      </w:pPr>
    </w:p>
    <w:p w14:paraId="4743BC9F" w14:textId="77777777" w:rsidR="00700F5F" w:rsidRPr="005E33B4" w:rsidRDefault="00700F5F" w:rsidP="00700F5F">
      <w:pPr>
        <w:rPr>
          <w:szCs w:val="22"/>
          <w:u w:val="single"/>
          <w:lang w:val="es-ES"/>
        </w:rPr>
      </w:pPr>
      <w:r w:rsidRPr="005E33B4">
        <w:rPr>
          <w:szCs w:val="22"/>
          <w:u w:val="single"/>
          <w:lang w:val="es-ES"/>
        </w:rPr>
        <w:t xml:space="preserve">VENEZUELA (RÉPUBLIQUE BOLIVARIENNE </w:t>
      </w:r>
      <w:proofErr w:type="gramStart"/>
      <w:r w:rsidRPr="005E33B4">
        <w:rPr>
          <w:szCs w:val="22"/>
          <w:u w:val="single"/>
          <w:lang w:val="es-ES"/>
        </w:rPr>
        <w:t>DU)/</w:t>
      </w:r>
      <w:proofErr w:type="gramEnd"/>
      <w:r w:rsidRPr="005E33B4">
        <w:rPr>
          <w:szCs w:val="22"/>
          <w:u w:val="single"/>
          <w:lang w:val="es-ES"/>
        </w:rPr>
        <w:t>VENEZUELA (BOLIVARIAN REPUBLIC OF)</w:t>
      </w:r>
    </w:p>
    <w:p w14:paraId="0CA8096A" w14:textId="77777777" w:rsidR="00700F5F" w:rsidRPr="005E33B4" w:rsidRDefault="00700F5F" w:rsidP="00700F5F">
      <w:pPr>
        <w:rPr>
          <w:szCs w:val="22"/>
          <w:lang w:val="es-ES"/>
        </w:rPr>
      </w:pPr>
    </w:p>
    <w:p w14:paraId="257DDF55" w14:textId="77777777" w:rsidR="00700F5F" w:rsidRPr="005E33B4" w:rsidRDefault="00700F5F" w:rsidP="00700F5F">
      <w:pPr>
        <w:rPr>
          <w:szCs w:val="22"/>
          <w:lang w:val="es-ES"/>
        </w:rPr>
      </w:pPr>
      <w:r w:rsidRPr="005E33B4">
        <w:rPr>
          <w:szCs w:val="22"/>
          <w:lang w:val="es-ES"/>
        </w:rPr>
        <w:t>Jorge VALERO (Sr.), Embajador, Representante Permanente, Misión Permanente, Ginebra</w:t>
      </w:r>
    </w:p>
    <w:p w14:paraId="68ED7FB7" w14:textId="77777777" w:rsidR="00700F5F" w:rsidRPr="005E33B4" w:rsidRDefault="00700F5F" w:rsidP="00700F5F">
      <w:pPr>
        <w:rPr>
          <w:szCs w:val="22"/>
          <w:lang w:val="es-ES"/>
        </w:rPr>
      </w:pPr>
      <w:r w:rsidRPr="005E33B4">
        <w:rPr>
          <w:szCs w:val="22"/>
          <w:u w:val="single"/>
          <w:lang w:val="es-ES"/>
        </w:rPr>
        <w:t xml:space="preserve">valeroj@onuginebra.gob.ve </w:t>
      </w:r>
    </w:p>
    <w:p w14:paraId="7A498663" w14:textId="77777777" w:rsidR="00700F5F" w:rsidRPr="005E33B4" w:rsidRDefault="00700F5F" w:rsidP="00700F5F">
      <w:pPr>
        <w:rPr>
          <w:szCs w:val="22"/>
          <w:lang w:val="es-ES"/>
        </w:rPr>
      </w:pPr>
    </w:p>
    <w:p w14:paraId="71B58E48" w14:textId="77777777" w:rsidR="00700F5F" w:rsidRPr="005E33B4" w:rsidRDefault="00700F5F" w:rsidP="00700F5F">
      <w:pPr>
        <w:rPr>
          <w:szCs w:val="22"/>
          <w:lang w:val="es-ES"/>
        </w:rPr>
      </w:pPr>
      <w:r w:rsidRPr="005E33B4">
        <w:rPr>
          <w:szCs w:val="22"/>
          <w:lang w:val="es-ES"/>
        </w:rPr>
        <w:t>Genoveva CAMPO DE MAZZONE (Sra.), Consejera, Misión Permanente, Ginebra</w:t>
      </w:r>
    </w:p>
    <w:p w14:paraId="5D2045FB" w14:textId="77777777" w:rsidR="00700F5F" w:rsidRPr="00231CC1" w:rsidRDefault="00700F5F" w:rsidP="00700F5F">
      <w:pPr>
        <w:rPr>
          <w:szCs w:val="22"/>
          <w:lang w:val="es-ES"/>
        </w:rPr>
      </w:pPr>
      <w:r w:rsidRPr="00231CC1">
        <w:rPr>
          <w:szCs w:val="22"/>
          <w:u w:val="single"/>
          <w:lang w:val="es-ES"/>
        </w:rPr>
        <w:t xml:space="preserve">camposg@onuginebra.gob.ve </w:t>
      </w:r>
    </w:p>
    <w:p w14:paraId="3A29A8B1" w14:textId="77777777" w:rsidR="00700F5F" w:rsidRPr="00231CC1" w:rsidRDefault="00700F5F" w:rsidP="00700F5F">
      <w:pPr>
        <w:rPr>
          <w:szCs w:val="22"/>
          <w:lang w:val="es-ES"/>
        </w:rPr>
      </w:pPr>
    </w:p>
    <w:p w14:paraId="6B396777" w14:textId="77777777" w:rsidR="00700F5F" w:rsidRPr="00231CC1" w:rsidRDefault="00700F5F" w:rsidP="00700F5F">
      <w:pPr>
        <w:rPr>
          <w:szCs w:val="22"/>
          <w:lang w:val="es-ES"/>
        </w:rPr>
      </w:pPr>
    </w:p>
    <w:p w14:paraId="14431FEB" w14:textId="77777777" w:rsidR="00700F5F" w:rsidRPr="005E33B4" w:rsidRDefault="00700F5F" w:rsidP="00700F5F">
      <w:pPr>
        <w:rPr>
          <w:szCs w:val="22"/>
          <w:u w:val="single"/>
        </w:rPr>
      </w:pPr>
      <w:r w:rsidRPr="005E33B4">
        <w:rPr>
          <w:szCs w:val="22"/>
          <w:u w:val="single"/>
        </w:rPr>
        <w:t>VIET NAM</w:t>
      </w:r>
    </w:p>
    <w:p w14:paraId="6E2C2C32" w14:textId="77777777" w:rsidR="00700F5F" w:rsidRPr="005E33B4" w:rsidRDefault="00700F5F" w:rsidP="00700F5F">
      <w:pPr>
        <w:rPr>
          <w:szCs w:val="22"/>
        </w:rPr>
      </w:pPr>
    </w:p>
    <w:p w14:paraId="2FA8725A" w14:textId="77777777" w:rsidR="00700F5F" w:rsidRPr="00AF5D79" w:rsidRDefault="00700F5F" w:rsidP="00700F5F">
      <w:pPr>
        <w:rPr>
          <w:szCs w:val="22"/>
        </w:rPr>
      </w:pPr>
      <w:r w:rsidRPr="00AF5D79">
        <w:rPr>
          <w:szCs w:val="22"/>
        </w:rPr>
        <w:t>DANG H</w:t>
      </w:r>
      <w:r>
        <w:rPr>
          <w:szCs w:val="22"/>
        </w:rPr>
        <w:t>uu</w:t>
      </w:r>
      <w:r w:rsidRPr="00AF5D79">
        <w:rPr>
          <w:szCs w:val="22"/>
        </w:rPr>
        <w:t xml:space="preserve"> T</w:t>
      </w:r>
      <w:r w:rsidRPr="005E33B4">
        <w:rPr>
          <w:szCs w:val="22"/>
        </w:rPr>
        <w:t>uan</w:t>
      </w:r>
      <w:r w:rsidRPr="00AF5D79">
        <w:rPr>
          <w:szCs w:val="22"/>
        </w:rPr>
        <w:t xml:space="preserve"> (Mr.), </w:t>
      </w:r>
      <w:r w:rsidRPr="005E33B4">
        <w:rPr>
          <w:szCs w:val="22"/>
        </w:rPr>
        <w:t>Deputy Director, Copyright and R</w:t>
      </w:r>
      <w:r w:rsidRPr="00AF5D79">
        <w:rPr>
          <w:szCs w:val="22"/>
        </w:rPr>
        <w:t xml:space="preserve">elated </w:t>
      </w:r>
      <w:r w:rsidRPr="005E33B4">
        <w:rPr>
          <w:szCs w:val="22"/>
        </w:rPr>
        <w:t>R</w:t>
      </w:r>
      <w:r w:rsidRPr="00AF5D79">
        <w:rPr>
          <w:szCs w:val="22"/>
        </w:rPr>
        <w:t xml:space="preserve">ights </w:t>
      </w:r>
      <w:r w:rsidRPr="005E33B4">
        <w:rPr>
          <w:szCs w:val="22"/>
        </w:rPr>
        <w:t>R</w:t>
      </w:r>
      <w:r w:rsidRPr="00AF5D79">
        <w:rPr>
          <w:szCs w:val="22"/>
        </w:rPr>
        <w:t xml:space="preserve">egistration </w:t>
      </w:r>
      <w:r w:rsidRPr="005E33B4">
        <w:rPr>
          <w:szCs w:val="22"/>
        </w:rPr>
        <w:t>D</w:t>
      </w:r>
      <w:r w:rsidRPr="00AF5D79">
        <w:rPr>
          <w:szCs w:val="22"/>
        </w:rPr>
        <w:t>ivision, Copyright Office of Viet Nam</w:t>
      </w:r>
      <w:r w:rsidRPr="005E33B4">
        <w:rPr>
          <w:szCs w:val="22"/>
        </w:rPr>
        <w:t xml:space="preserve"> (COV)</w:t>
      </w:r>
      <w:r w:rsidRPr="00AF5D79">
        <w:rPr>
          <w:szCs w:val="22"/>
        </w:rPr>
        <w:t>, Ministry of Culture, Sports and Tourism, Da Nang</w:t>
      </w:r>
    </w:p>
    <w:p w14:paraId="6C37A7A8" w14:textId="77777777" w:rsidR="00700F5F" w:rsidRPr="00AF5D79" w:rsidRDefault="00700F5F" w:rsidP="00700F5F">
      <w:pPr>
        <w:rPr>
          <w:szCs w:val="22"/>
        </w:rPr>
      </w:pPr>
      <w:r w:rsidRPr="00AF5D79">
        <w:rPr>
          <w:szCs w:val="22"/>
          <w:u w:val="single"/>
        </w:rPr>
        <w:t xml:space="preserve">covmientrung@gmail.com </w:t>
      </w:r>
    </w:p>
    <w:p w14:paraId="2E27C461" w14:textId="77777777" w:rsidR="00700F5F" w:rsidRPr="005E33B4" w:rsidRDefault="00700F5F" w:rsidP="00700F5F">
      <w:pPr>
        <w:rPr>
          <w:szCs w:val="22"/>
        </w:rPr>
      </w:pPr>
    </w:p>
    <w:p w14:paraId="46A589E4" w14:textId="77777777" w:rsidR="00700F5F" w:rsidRPr="005E33B4" w:rsidRDefault="00700F5F" w:rsidP="00700F5F">
      <w:pPr>
        <w:rPr>
          <w:szCs w:val="22"/>
        </w:rPr>
      </w:pPr>
      <w:r w:rsidRPr="005E33B4">
        <w:rPr>
          <w:szCs w:val="22"/>
        </w:rPr>
        <w:t>DO Thi Hanh (Ms.), Official, Legislation and Policy Division, National Office of Intellectual Property of Viet Nam (NOIP), Ministry of Science and Technology, Hanoi</w:t>
      </w:r>
    </w:p>
    <w:p w14:paraId="57A7C2B3" w14:textId="77777777" w:rsidR="00700F5F" w:rsidRPr="005E33B4" w:rsidRDefault="00700F5F" w:rsidP="00700F5F">
      <w:pPr>
        <w:rPr>
          <w:szCs w:val="22"/>
        </w:rPr>
      </w:pPr>
    </w:p>
    <w:p w14:paraId="59E522D2" w14:textId="77777777" w:rsidR="00700F5F" w:rsidRPr="005E33B4" w:rsidRDefault="00700F5F" w:rsidP="00700F5F">
      <w:pPr>
        <w:rPr>
          <w:szCs w:val="22"/>
        </w:rPr>
      </w:pPr>
    </w:p>
    <w:p w14:paraId="4675AB4E" w14:textId="77777777" w:rsidR="00700F5F" w:rsidRPr="005E33B4" w:rsidRDefault="00700F5F" w:rsidP="00700F5F">
      <w:pPr>
        <w:rPr>
          <w:szCs w:val="22"/>
          <w:u w:val="single"/>
        </w:rPr>
      </w:pPr>
      <w:r w:rsidRPr="005E33B4">
        <w:rPr>
          <w:szCs w:val="22"/>
          <w:u w:val="single"/>
        </w:rPr>
        <w:t>YÉMEN/YEMEN</w:t>
      </w:r>
    </w:p>
    <w:p w14:paraId="2B39A116" w14:textId="77777777" w:rsidR="00700F5F" w:rsidRPr="005E33B4" w:rsidRDefault="00700F5F" w:rsidP="00700F5F">
      <w:pPr>
        <w:rPr>
          <w:szCs w:val="22"/>
          <w:u w:val="single"/>
        </w:rPr>
      </w:pPr>
    </w:p>
    <w:p w14:paraId="5CE582FC" w14:textId="77777777" w:rsidR="00700F5F" w:rsidRPr="005E33B4" w:rsidRDefault="00700F5F" w:rsidP="00700F5F">
      <w:pPr>
        <w:rPr>
          <w:szCs w:val="22"/>
        </w:rPr>
      </w:pPr>
      <w:r w:rsidRPr="005E33B4">
        <w:rPr>
          <w:szCs w:val="22"/>
        </w:rPr>
        <w:t>Mohammed FAKHER (Mr.), First Secretary, Permanent Mission, Geneva</w:t>
      </w:r>
    </w:p>
    <w:p w14:paraId="6BDEEE03" w14:textId="77777777" w:rsidR="00700F5F" w:rsidRPr="005E33B4" w:rsidRDefault="00700F5F" w:rsidP="00700F5F">
      <w:pPr>
        <w:rPr>
          <w:szCs w:val="22"/>
        </w:rPr>
      </w:pPr>
      <w:r w:rsidRPr="005E33B4">
        <w:rPr>
          <w:szCs w:val="22"/>
          <w:u w:val="single"/>
        </w:rPr>
        <w:t>mfakher@yahoo.com</w:t>
      </w:r>
    </w:p>
    <w:p w14:paraId="625DDB94" w14:textId="77777777" w:rsidR="00700F5F" w:rsidRPr="005E33B4" w:rsidRDefault="00700F5F" w:rsidP="00700F5F">
      <w:pPr>
        <w:rPr>
          <w:szCs w:val="22"/>
        </w:rPr>
      </w:pPr>
    </w:p>
    <w:p w14:paraId="45BDAB96" w14:textId="77777777" w:rsidR="00700F5F" w:rsidRPr="005E33B4" w:rsidRDefault="00700F5F" w:rsidP="00700F5F">
      <w:pPr>
        <w:rPr>
          <w:szCs w:val="22"/>
        </w:rPr>
      </w:pPr>
    </w:p>
    <w:p w14:paraId="186C65C6" w14:textId="77777777" w:rsidR="00700F5F" w:rsidRPr="005E33B4" w:rsidRDefault="00700F5F" w:rsidP="00700F5F">
      <w:pPr>
        <w:rPr>
          <w:szCs w:val="22"/>
          <w:u w:val="single"/>
        </w:rPr>
      </w:pPr>
      <w:r w:rsidRPr="005E33B4">
        <w:rPr>
          <w:szCs w:val="22"/>
          <w:u w:val="single"/>
        </w:rPr>
        <w:t>ZAMBIE/ZAMBIA</w:t>
      </w:r>
    </w:p>
    <w:p w14:paraId="11890CF6" w14:textId="77777777" w:rsidR="00700F5F" w:rsidRPr="005E33B4" w:rsidRDefault="00700F5F" w:rsidP="00700F5F">
      <w:pPr>
        <w:rPr>
          <w:szCs w:val="22"/>
          <w:u w:val="single"/>
        </w:rPr>
      </w:pPr>
    </w:p>
    <w:p w14:paraId="51C2FD67" w14:textId="77777777" w:rsidR="00700F5F" w:rsidRPr="005E33B4" w:rsidRDefault="00700F5F" w:rsidP="00700F5F">
      <w:pPr>
        <w:rPr>
          <w:szCs w:val="22"/>
        </w:rPr>
      </w:pPr>
      <w:r w:rsidRPr="005E33B4">
        <w:rPr>
          <w:szCs w:val="22"/>
        </w:rPr>
        <w:t>Muyumbwa KAMENDA (Mr.), First Secretary, Permanent Mission, Geneva</w:t>
      </w:r>
    </w:p>
    <w:p w14:paraId="40802F8F" w14:textId="77777777" w:rsidR="00700F5F" w:rsidRPr="005E33B4" w:rsidRDefault="00700F5F" w:rsidP="00700F5F">
      <w:pPr>
        <w:rPr>
          <w:szCs w:val="22"/>
        </w:rPr>
      </w:pPr>
      <w:r w:rsidRPr="005E33B4">
        <w:rPr>
          <w:szCs w:val="22"/>
          <w:u w:val="single"/>
        </w:rPr>
        <w:t xml:space="preserve">kamendamuyumbwa6@gmail.com </w:t>
      </w:r>
    </w:p>
    <w:p w14:paraId="10AD644F" w14:textId="77777777" w:rsidR="00700F5F" w:rsidRPr="005E33B4" w:rsidRDefault="00700F5F" w:rsidP="00700F5F">
      <w:pPr>
        <w:rPr>
          <w:szCs w:val="22"/>
        </w:rPr>
      </w:pPr>
    </w:p>
    <w:p w14:paraId="66EDD8A1" w14:textId="77777777" w:rsidR="00700F5F" w:rsidRPr="005E33B4" w:rsidRDefault="00700F5F" w:rsidP="00700F5F">
      <w:pPr>
        <w:rPr>
          <w:szCs w:val="22"/>
        </w:rPr>
      </w:pPr>
    </w:p>
    <w:p w14:paraId="4D9C7F97" w14:textId="77777777" w:rsidR="00700F5F" w:rsidRPr="005E33B4" w:rsidRDefault="00700F5F" w:rsidP="00700F5F">
      <w:pPr>
        <w:rPr>
          <w:szCs w:val="22"/>
          <w:u w:val="single"/>
        </w:rPr>
      </w:pPr>
      <w:r w:rsidRPr="005E33B4">
        <w:rPr>
          <w:szCs w:val="22"/>
          <w:u w:val="single"/>
        </w:rPr>
        <w:t>ZIMBABWE</w:t>
      </w:r>
    </w:p>
    <w:p w14:paraId="07D79B4D" w14:textId="77777777" w:rsidR="00700F5F" w:rsidRPr="005E33B4" w:rsidRDefault="00700F5F" w:rsidP="00700F5F">
      <w:pPr>
        <w:rPr>
          <w:szCs w:val="22"/>
          <w:u w:val="single"/>
        </w:rPr>
      </w:pPr>
    </w:p>
    <w:p w14:paraId="756D8B79" w14:textId="77777777" w:rsidR="00700F5F" w:rsidRPr="005E33B4" w:rsidRDefault="00700F5F" w:rsidP="00700F5F">
      <w:pPr>
        <w:rPr>
          <w:szCs w:val="22"/>
        </w:rPr>
      </w:pPr>
      <w:r w:rsidRPr="005E33B4">
        <w:rPr>
          <w:szCs w:val="22"/>
        </w:rPr>
        <w:t>Vimbai Alice CHIKOMBA (Ms.), Counsellor, Permanent Mission, Geneva</w:t>
      </w:r>
    </w:p>
    <w:p w14:paraId="068C8B22" w14:textId="77777777" w:rsidR="00700F5F" w:rsidRPr="00630E34" w:rsidRDefault="00700F5F" w:rsidP="00700F5F">
      <w:pPr>
        <w:rPr>
          <w:szCs w:val="22"/>
          <w:lang w:val="fr-FR"/>
        </w:rPr>
      </w:pPr>
      <w:r w:rsidRPr="00630E34">
        <w:rPr>
          <w:szCs w:val="22"/>
          <w:u w:val="single"/>
          <w:lang w:val="fr-FR"/>
        </w:rPr>
        <w:t xml:space="preserve">vimbaialice@gmail.com </w:t>
      </w:r>
    </w:p>
    <w:p w14:paraId="58C259A9" w14:textId="77777777" w:rsidR="00700F5F" w:rsidRPr="00630E34" w:rsidRDefault="00700F5F" w:rsidP="00700F5F">
      <w:pPr>
        <w:rPr>
          <w:szCs w:val="22"/>
          <w:lang w:val="fr-FR"/>
        </w:rPr>
      </w:pPr>
    </w:p>
    <w:p w14:paraId="32F69F15" w14:textId="77777777" w:rsidR="00700F5F" w:rsidRPr="00630E34" w:rsidRDefault="00700F5F" w:rsidP="00700F5F">
      <w:pPr>
        <w:rPr>
          <w:szCs w:val="22"/>
          <w:lang w:val="fr-FR"/>
        </w:rPr>
      </w:pPr>
    </w:p>
    <w:p w14:paraId="3A41B7AE" w14:textId="77777777" w:rsidR="00700F5F" w:rsidRPr="00630E34" w:rsidRDefault="00700F5F" w:rsidP="00700F5F">
      <w:pPr>
        <w:rPr>
          <w:szCs w:val="22"/>
          <w:lang w:val="fr-FR"/>
        </w:rPr>
      </w:pPr>
    </w:p>
    <w:p w14:paraId="063059E4" w14:textId="77777777" w:rsidR="00700F5F" w:rsidRPr="00630E34" w:rsidRDefault="00700F5F" w:rsidP="00700F5F">
      <w:pPr>
        <w:rPr>
          <w:caps/>
          <w:szCs w:val="22"/>
          <w:u w:val="single"/>
          <w:lang w:val="fr-FR"/>
        </w:rPr>
      </w:pPr>
      <w:r w:rsidRPr="00630E34">
        <w:rPr>
          <w:szCs w:val="22"/>
          <w:lang w:val="fr-FR"/>
        </w:rPr>
        <w:t xml:space="preserve">II.  </w:t>
      </w:r>
      <w:r w:rsidRPr="00630E34">
        <w:rPr>
          <w:caps/>
          <w:szCs w:val="22"/>
          <w:u w:val="single"/>
          <w:lang w:val="fr-FR"/>
        </w:rPr>
        <w:t>DÉlÉgation SpÉciale/Special Delegation</w:t>
      </w:r>
    </w:p>
    <w:p w14:paraId="07F544D7" w14:textId="77777777" w:rsidR="00700F5F" w:rsidRPr="00630E34" w:rsidRDefault="00700F5F" w:rsidP="00700F5F">
      <w:pPr>
        <w:rPr>
          <w:caps/>
          <w:szCs w:val="22"/>
          <w:u w:val="single"/>
          <w:lang w:val="fr-FR"/>
        </w:rPr>
      </w:pPr>
    </w:p>
    <w:p w14:paraId="675EAABE" w14:textId="77777777" w:rsidR="00700F5F" w:rsidRPr="00630E34" w:rsidRDefault="00700F5F" w:rsidP="00700F5F">
      <w:pPr>
        <w:rPr>
          <w:caps/>
          <w:szCs w:val="22"/>
          <w:u w:val="single"/>
          <w:lang w:val="fr-FR"/>
        </w:rPr>
      </w:pPr>
    </w:p>
    <w:p w14:paraId="35C93588" w14:textId="77777777" w:rsidR="00700F5F" w:rsidRPr="005E33B4" w:rsidRDefault="00700F5F" w:rsidP="00700F5F">
      <w:pPr>
        <w:rPr>
          <w:szCs w:val="22"/>
          <w:u w:val="single"/>
          <w:lang w:val="fr-FR"/>
        </w:rPr>
      </w:pPr>
      <w:r w:rsidRPr="005E33B4">
        <w:rPr>
          <w:szCs w:val="22"/>
          <w:u w:val="single"/>
          <w:lang w:val="fr-FR"/>
        </w:rPr>
        <w:t xml:space="preserve">UNION EUROPÉENNE (UE)/EUROPEAN UNION (EU) </w:t>
      </w:r>
    </w:p>
    <w:p w14:paraId="03177B93" w14:textId="77777777" w:rsidR="00700F5F" w:rsidRPr="005E33B4" w:rsidRDefault="00700F5F" w:rsidP="00700F5F">
      <w:pPr>
        <w:rPr>
          <w:szCs w:val="22"/>
          <w:u w:val="single"/>
          <w:lang w:val="fr-FR"/>
        </w:rPr>
      </w:pPr>
    </w:p>
    <w:p w14:paraId="36EC6FB9" w14:textId="77777777" w:rsidR="00700F5F" w:rsidRPr="005E33B4" w:rsidRDefault="00700F5F" w:rsidP="00700F5F">
      <w:pPr>
        <w:rPr>
          <w:szCs w:val="22"/>
        </w:rPr>
      </w:pPr>
      <w:r w:rsidRPr="005E33B4">
        <w:rPr>
          <w:szCs w:val="22"/>
        </w:rPr>
        <w:t>Oliver HALL ALLEN (Mr.), Minister Counsellor, Intellectual Property, Permanent Delegation, Geneva</w:t>
      </w:r>
    </w:p>
    <w:p w14:paraId="2786E454" w14:textId="77777777" w:rsidR="00700F5F" w:rsidRPr="005E33B4" w:rsidRDefault="00700F5F" w:rsidP="00700F5F">
      <w:pPr>
        <w:rPr>
          <w:szCs w:val="22"/>
        </w:rPr>
      </w:pPr>
    </w:p>
    <w:p w14:paraId="7CF22601" w14:textId="77777777" w:rsidR="00700F5F" w:rsidRPr="005E33B4" w:rsidRDefault="00700F5F" w:rsidP="00700F5F">
      <w:pPr>
        <w:rPr>
          <w:szCs w:val="22"/>
        </w:rPr>
      </w:pPr>
      <w:r w:rsidRPr="005E33B4">
        <w:rPr>
          <w:szCs w:val="22"/>
        </w:rPr>
        <w:t>Krisztina KOVÁCS (Ms.), Policy Officer, Directorate General for Internal Market, Industry, Entrepreneurship and SMEs, European Commission, Brussels</w:t>
      </w:r>
    </w:p>
    <w:p w14:paraId="70A8FD1B" w14:textId="77777777" w:rsidR="00700F5F" w:rsidRPr="005E33B4" w:rsidRDefault="00700F5F" w:rsidP="00700F5F">
      <w:pPr>
        <w:ind w:left="360" w:hanging="360"/>
        <w:rPr>
          <w:szCs w:val="22"/>
          <w:lang w:eastAsia="en-US"/>
        </w:rPr>
      </w:pPr>
    </w:p>
    <w:p w14:paraId="1E02E1AF" w14:textId="77777777" w:rsidR="00700F5F" w:rsidRPr="005E33B4" w:rsidRDefault="00700F5F" w:rsidP="00700F5F">
      <w:pPr>
        <w:ind w:left="360" w:hanging="360"/>
        <w:rPr>
          <w:szCs w:val="22"/>
          <w:lang w:eastAsia="en-US"/>
        </w:rPr>
      </w:pPr>
    </w:p>
    <w:p w14:paraId="6C7CF23C" w14:textId="77777777" w:rsidR="00700F5F" w:rsidRPr="008C46F6" w:rsidRDefault="00700F5F" w:rsidP="00700F5F">
      <w:pPr>
        <w:pStyle w:val="8"/>
        <w:spacing w:before="0"/>
        <w:ind w:left="426" w:hanging="426"/>
        <w:rPr>
          <w:rFonts w:ascii="Arial" w:hAnsi="Arial" w:cs="Arial"/>
          <w:sz w:val="22"/>
          <w:szCs w:val="22"/>
        </w:rPr>
      </w:pPr>
      <w:r w:rsidRPr="008C46F6">
        <w:rPr>
          <w:rFonts w:ascii="Arial" w:hAnsi="Arial" w:cs="Arial"/>
          <w:sz w:val="22"/>
          <w:szCs w:val="22"/>
        </w:rPr>
        <w:t>III</w:t>
      </w:r>
      <w:proofErr w:type="gramStart"/>
      <w:r w:rsidRPr="008C46F6">
        <w:rPr>
          <w:rFonts w:ascii="Arial" w:hAnsi="Arial" w:cs="Arial"/>
          <w:sz w:val="22"/>
          <w:szCs w:val="22"/>
        </w:rPr>
        <w:t xml:space="preserve">.  </w:t>
      </w:r>
      <w:r w:rsidRPr="008C46F6">
        <w:rPr>
          <w:rFonts w:ascii="Arial" w:hAnsi="Arial" w:cs="Arial"/>
          <w:sz w:val="22"/>
          <w:szCs w:val="22"/>
          <w:u w:val="single"/>
        </w:rPr>
        <w:t>OBSERVATEURS</w:t>
      </w:r>
      <w:proofErr w:type="gramEnd"/>
      <w:r w:rsidRPr="008C46F6">
        <w:rPr>
          <w:rFonts w:ascii="Arial" w:hAnsi="Arial" w:cs="Arial"/>
          <w:sz w:val="22"/>
          <w:szCs w:val="22"/>
          <w:u w:val="single"/>
        </w:rPr>
        <w:t>/OBSERVERS</w:t>
      </w:r>
    </w:p>
    <w:p w14:paraId="1065CE27" w14:textId="77777777" w:rsidR="00700F5F" w:rsidRPr="00630E34" w:rsidRDefault="00700F5F" w:rsidP="00700F5F">
      <w:pPr>
        <w:rPr>
          <w:szCs w:val="22"/>
          <w:lang w:eastAsia="en-US"/>
        </w:rPr>
      </w:pPr>
    </w:p>
    <w:p w14:paraId="2CA26671" w14:textId="77777777" w:rsidR="00700F5F" w:rsidRPr="00630E34" w:rsidRDefault="00700F5F" w:rsidP="00700F5F">
      <w:pPr>
        <w:rPr>
          <w:szCs w:val="22"/>
          <w:lang w:eastAsia="en-US"/>
        </w:rPr>
      </w:pPr>
    </w:p>
    <w:p w14:paraId="6D40C055" w14:textId="77777777" w:rsidR="00700F5F" w:rsidRPr="005E33B4" w:rsidRDefault="00700F5F" w:rsidP="00700F5F">
      <w:pPr>
        <w:rPr>
          <w:szCs w:val="22"/>
          <w:u w:val="single"/>
          <w:lang w:eastAsia="en-US"/>
        </w:rPr>
      </w:pPr>
      <w:r w:rsidRPr="005E33B4">
        <w:rPr>
          <w:szCs w:val="22"/>
          <w:u w:val="single"/>
          <w:lang w:eastAsia="en-US"/>
        </w:rPr>
        <w:t>PALESTINE</w:t>
      </w:r>
    </w:p>
    <w:p w14:paraId="681F816D" w14:textId="77777777" w:rsidR="00700F5F" w:rsidRPr="005E33B4" w:rsidRDefault="00700F5F" w:rsidP="00700F5F">
      <w:pPr>
        <w:rPr>
          <w:szCs w:val="22"/>
          <w:u w:val="single"/>
        </w:rPr>
      </w:pPr>
    </w:p>
    <w:p w14:paraId="1BB518E1" w14:textId="77777777" w:rsidR="00700F5F" w:rsidRPr="005E33B4" w:rsidRDefault="00700F5F" w:rsidP="00700F5F">
      <w:pPr>
        <w:rPr>
          <w:szCs w:val="22"/>
        </w:rPr>
      </w:pPr>
      <w:r w:rsidRPr="005E33B4">
        <w:rPr>
          <w:szCs w:val="22"/>
        </w:rPr>
        <w:t>Sami M. K. BATRAWI (Mr.), Director General, Intellectual Property Unit, Ministry of Culture of the State of Palestine, Ramallah</w:t>
      </w:r>
    </w:p>
    <w:p w14:paraId="0D8820E5" w14:textId="77777777" w:rsidR="00700F5F" w:rsidRPr="005E33B4" w:rsidRDefault="00700F5F" w:rsidP="00700F5F">
      <w:pPr>
        <w:ind w:left="360" w:hanging="360"/>
        <w:rPr>
          <w:szCs w:val="22"/>
          <w:lang w:eastAsia="en-US"/>
        </w:rPr>
      </w:pPr>
    </w:p>
    <w:p w14:paraId="3A62AAA9" w14:textId="77777777" w:rsidR="00700F5F" w:rsidRPr="005E33B4" w:rsidRDefault="00700F5F" w:rsidP="00700F5F">
      <w:pPr>
        <w:ind w:left="360" w:hanging="360"/>
        <w:rPr>
          <w:szCs w:val="22"/>
          <w:lang w:eastAsia="en-US"/>
        </w:rPr>
      </w:pPr>
    </w:p>
    <w:p w14:paraId="7639FB72" w14:textId="77777777" w:rsidR="00700F5F" w:rsidRPr="005E33B4" w:rsidRDefault="00700F5F" w:rsidP="00700F5F">
      <w:pPr>
        <w:ind w:left="360" w:hanging="360"/>
        <w:rPr>
          <w:szCs w:val="22"/>
          <w:lang w:eastAsia="en-US"/>
        </w:rPr>
      </w:pPr>
    </w:p>
    <w:p w14:paraId="29702D64" w14:textId="77777777" w:rsidR="00700F5F" w:rsidRPr="005E33B4" w:rsidRDefault="00700F5F" w:rsidP="00700F5F">
      <w:pPr>
        <w:ind w:left="360" w:hanging="360"/>
        <w:rPr>
          <w:szCs w:val="22"/>
          <w:lang w:val="fr-FR"/>
        </w:rPr>
      </w:pPr>
      <w:r w:rsidRPr="005E33B4">
        <w:rPr>
          <w:szCs w:val="22"/>
          <w:lang w:val="fr-FR"/>
        </w:rPr>
        <w:t xml:space="preserve">IV.  </w:t>
      </w:r>
      <w:r w:rsidRPr="005E33B4">
        <w:rPr>
          <w:szCs w:val="22"/>
          <w:u w:val="single"/>
          <w:lang w:val="fr-FR"/>
        </w:rPr>
        <w:t>ORGANISATIONS INTERNATIONALES INTERGOUVERNEMENTALES/</w:t>
      </w:r>
      <w:r w:rsidRPr="005E33B4">
        <w:rPr>
          <w:szCs w:val="22"/>
          <w:u w:val="single"/>
          <w:lang w:val="fr-FR"/>
        </w:rPr>
        <w:br/>
      </w:r>
      <w:r w:rsidRPr="005E33B4">
        <w:rPr>
          <w:noProof/>
          <w:szCs w:val="22"/>
          <w:u w:val="single"/>
          <w:lang w:val="fr-FR"/>
        </w:rPr>
        <w:t>INTERNATIONAL INTERGOVERNMENTAL ORGANIZATIONS</w:t>
      </w:r>
    </w:p>
    <w:p w14:paraId="4F8A1B3C" w14:textId="77777777" w:rsidR="00700F5F" w:rsidRPr="005E33B4" w:rsidRDefault="00700F5F" w:rsidP="00700F5F">
      <w:pPr>
        <w:pStyle w:val="8"/>
        <w:spacing w:before="0"/>
        <w:ind w:left="426" w:hanging="426"/>
        <w:rPr>
          <w:rFonts w:ascii="Arial" w:hAnsi="Arial" w:cs="Arial"/>
          <w:i/>
          <w:sz w:val="22"/>
          <w:szCs w:val="22"/>
          <w:lang w:val="fr-FR"/>
        </w:rPr>
      </w:pPr>
    </w:p>
    <w:p w14:paraId="0043B8B3" w14:textId="77777777" w:rsidR="00700F5F" w:rsidRPr="00630E34" w:rsidRDefault="00700F5F" w:rsidP="00700F5F">
      <w:pPr>
        <w:rPr>
          <w:szCs w:val="22"/>
          <w:lang w:val="fr-FR"/>
        </w:rPr>
      </w:pPr>
    </w:p>
    <w:p w14:paraId="41114DB8" w14:textId="77777777" w:rsidR="00700F5F" w:rsidRPr="00FF34E6" w:rsidRDefault="00700F5F" w:rsidP="00700F5F">
      <w:pPr>
        <w:rPr>
          <w:szCs w:val="22"/>
          <w:u w:val="single"/>
          <w:lang w:val="fr-FR"/>
        </w:rPr>
      </w:pPr>
      <w:r w:rsidRPr="00FF34E6">
        <w:rPr>
          <w:szCs w:val="22"/>
          <w:u w:val="single"/>
          <w:lang w:val="fr-FR"/>
        </w:rPr>
        <w:t xml:space="preserve">CENTRE SUD (CS)/SOUTH CENTRE (SC) </w:t>
      </w:r>
    </w:p>
    <w:p w14:paraId="4FDF6981" w14:textId="77777777" w:rsidR="00700F5F" w:rsidRPr="00FF34E6" w:rsidRDefault="00700F5F" w:rsidP="00700F5F">
      <w:pPr>
        <w:rPr>
          <w:szCs w:val="22"/>
          <w:u w:val="single"/>
          <w:lang w:val="fr-FR"/>
        </w:rPr>
      </w:pPr>
    </w:p>
    <w:p w14:paraId="48DF6409" w14:textId="77777777" w:rsidR="00700F5F" w:rsidRPr="00165787" w:rsidRDefault="00700F5F" w:rsidP="00700F5F">
      <w:pPr>
        <w:rPr>
          <w:szCs w:val="22"/>
        </w:rPr>
      </w:pPr>
      <w:r w:rsidRPr="00165787">
        <w:rPr>
          <w:szCs w:val="22"/>
        </w:rPr>
        <w:t>Viviana MUNOZ TELLEZ (Ms.), Coordinator, Development, Innovation and Intellectual Property Programme (DIIP), Geneva</w:t>
      </w:r>
    </w:p>
    <w:p w14:paraId="3D0D95DF" w14:textId="77777777" w:rsidR="00700F5F" w:rsidRPr="00FF34E6" w:rsidRDefault="00700F5F" w:rsidP="00700F5F">
      <w:pPr>
        <w:rPr>
          <w:szCs w:val="22"/>
        </w:rPr>
      </w:pPr>
      <w:r w:rsidRPr="00CE40AE">
        <w:rPr>
          <w:szCs w:val="22"/>
          <w:u w:val="single"/>
        </w:rPr>
        <w:t xml:space="preserve">munoz@southcentre.int </w:t>
      </w:r>
      <w:r w:rsidRPr="00FF34E6">
        <w:rPr>
          <w:szCs w:val="22"/>
          <w:u w:val="single"/>
        </w:rPr>
        <w:t xml:space="preserve"> </w:t>
      </w:r>
    </w:p>
    <w:p w14:paraId="4D3B555E" w14:textId="77777777" w:rsidR="00700F5F" w:rsidRPr="00FF34E6" w:rsidRDefault="00700F5F" w:rsidP="00700F5F">
      <w:pPr>
        <w:rPr>
          <w:szCs w:val="22"/>
        </w:rPr>
      </w:pPr>
    </w:p>
    <w:p w14:paraId="7846CA51" w14:textId="77777777" w:rsidR="00700F5F" w:rsidRPr="00FF34E6" w:rsidRDefault="00700F5F" w:rsidP="00700F5F">
      <w:pPr>
        <w:rPr>
          <w:szCs w:val="22"/>
        </w:rPr>
      </w:pPr>
      <w:r w:rsidRPr="00FF34E6">
        <w:rPr>
          <w:szCs w:val="22"/>
        </w:rPr>
        <w:t>Vitor IDO (Mr.), Intern, Development, Innovation and Intellectu</w:t>
      </w:r>
      <w:r>
        <w:rPr>
          <w:szCs w:val="22"/>
        </w:rPr>
        <w:t xml:space="preserve">al Property Programme, Geneva </w:t>
      </w:r>
    </w:p>
    <w:p w14:paraId="4ECC7717" w14:textId="77777777" w:rsidR="00700F5F" w:rsidRPr="00FF34E6" w:rsidRDefault="00700F5F" w:rsidP="00700F5F">
      <w:pPr>
        <w:rPr>
          <w:szCs w:val="22"/>
        </w:rPr>
      </w:pPr>
      <w:r w:rsidRPr="00FF34E6">
        <w:rPr>
          <w:szCs w:val="22"/>
          <w:u w:val="single"/>
        </w:rPr>
        <w:t xml:space="preserve">ido@southcentre.int </w:t>
      </w:r>
    </w:p>
    <w:p w14:paraId="15019C54" w14:textId="77777777" w:rsidR="00700F5F" w:rsidRDefault="00700F5F" w:rsidP="00700F5F">
      <w:pPr>
        <w:rPr>
          <w:szCs w:val="22"/>
        </w:rPr>
      </w:pPr>
    </w:p>
    <w:p w14:paraId="79D6F65D" w14:textId="77777777" w:rsidR="00700F5F" w:rsidRPr="005E33B4" w:rsidRDefault="00700F5F" w:rsidP="00700F5F">
      <w:pPr>
        <w:rPr>
          <w:szCs w:val="22"/>
        </w:rPr>
      </w:pPr>
    </w:p>
    <w:p w14:paraId="46B6424C" w14:textId="77777777" w:rsidR="00700F5F" w:rsidRPr="005E33B4" w:rsidRDefault="00700F5F" w:rsidP="00700F5F">
      <w:pPr>
        <w:rPr>
          <w:szCs w:val="22"/>
          <w:u w:val="single"/>
        </w:rPr>
      </w:pPr>
      <w:r w:rsidRPr="005E33B4">
        <w:rPr>
          <w:szCs w:val="22"/>
          <w:u w:val="single"/>
        </w:rPr>
        <w:t xml:space="preserve">OFFICE DES BREVETS DU CONSEIL DE COOPÉRATION DES ÉTATS ARABES DU GOLFE (CCG)/PATENT OFFICE OF THE COOPERATION COUNCIL FOR THE ARAB STATES OF THE GULF (GCC PATENT OFFICE) </w:t>
      </w:r>
    </w:p>
    <w:p w14:paraId="591A48D5" w14:textId="77777777" w:rsidR="00700F5F" w:rsidRPr="005E33B4" w:rsidRDefault="00700F5F" w:rsidP="00700F5F">
      <w:pPr>
        <w:rPr>
          <w:szCs w:val="22"/>
          <w:u w:val="single"/>
        </w:rPr>
      </w:pPr>
    </w:p>
    <w:p w14:paraId="6068EA72" w14:textId="77777777" w:rsidR="00700F5F" w:rsidRPr="005E33B4" w:rsidRDefault="00700F5F" w:rsidP="00700F5F">
      <w:pPr>
        <w:rPr>
          <w:szCs w:val="22"/>
        </w:rPr>
      </w:pPr>
      <w:r w:rsidRPr="005E33B4">
        <w:rPr>
          <w:szCs w:val="22"/>
        </w:rPr>
        <w:t>Lina ALSHAMRANI (Ms.), Head, IT Department, Riyadh</w:t>
      </w:r>
    </w:p>
    <w:p w14:paraId="33F6F3CD" w14:textId="77777777" w:rsidR="00700F5F" w:rsidRPr="005E33B4" w:rsidRDefault="00700F5F" w:rsidP="00700F5F">
      <w:pPr>
        <w:rPr>
          <w:szCs w:val="22"/>
        </w:rPr>
      </w:pPr>
    </w:p>
    <w:p w14:paraId="23F3D7E4" w14:textId="77777777" w:rsidR="00700F5F" w:rsidRPr="005E33B4" w:rsidRDefault="00700F5F" w:rsidP="00700F5F">
      <w:pPr>
        <w:rPr>
          <w:szCs w:val="22"/>
        </w:rPr>
      </w:pPr>
      <w:r w:rsidRPr="005E33B4">
        <w:rPr>
          <w:szCs w:val="22"/>
        </w:rPr>
        <w:t>Rifca ALSADOON (Ms.), Senior Patent Examiner, Riyadh</w:t>
      </w:r>
    </w:p>
    <w:p w14:paraId="5CAE0631" w14:textId="5002B563" w:rsidR="00700F5F" w:rsidRPr="008C46F6" w:rsidRDefault="00C92FF5" w:rsidP="00700F5F">
      <w:pPr>
        <w:rPr>
          <w:szCs w:val="22"/>
          <w:lang w:val="fr-FR"/>
        </w:rPr>
      </w:pPr>
      <w:hyperlink r:id="rId17" w:history="1">
        <w:r w:rsidR="00700F5F" w:rsidRPr="008C46F6">
          <w:rPr>
            <w:rStyle w:val="af8"/>
            <w:color w:val="auto"/>
            <w:szCs w:val="22"/>
            <w:lang w:val="fr-FR"/>
          </w:rPr>
          <w:t>rrs0_25@hotmail.com</w:t>
        </w:r>
      </w:hyperlink>
      <w:r w:rsidR="00700F5F" w:rsidRPr="008C46F6">
        <w:rPr>
          <w:szCs w:val="22"/>
          <w:lang w:val="fr-FR"/>
        </w:rPr>
        <w:t xml:space="preserve"> </w:t>
      </w:r>
    </w:p>
    <w:p w14:paraId="1B3060C4" w14:textId="77777777" w:rsidR="00700F5F" w:rsidRDefault="00700F5F" w:rsidP="00700F5F">
      <w:pPr>
        <w:rPr>
          <w:szCs w:val="22"/>
          <w:lang w:val="fr-FR"/>
        </w:rPr>
      </w:pPr>
    </w:p>
    <w:p w14:paraId="29FD0650" w14:textId="77777777" w:rsidR="00700F5F" w:rsidRDefault="00700F5F" w:rsidP="00700F5F">
      <w:pPr>
        <w:rPr>
          <w:szCs w:val="22"/>
          <w:lang w:val="fr-FR"/>
        </w:rPr>
      </w:pPr>
    </w:p>
    <w:p w14:paraId="6AE7ECFF" w14:textId="77777777" w:rsidR="00700F5F" w:rsidRPr="00630E34" w:rsidRDefault="00700F5F" w:rsidP="00700F5F">
      <w:pPr>
        <w:rPr>
          <w:szCs w:val="22"/>
          <w:lang w:val="fr-FR"/>
        </w:rPr>
      </w:pPr>
    </w:p>
    <w:p w14:paraId="5E7BECD8" w14:textId="77777777" w:rsidR="00700F5F" w:rsidRPr="005E33B4" w:rsidRDefault="00700F5F" w:rsidP="00700F5F">
      <w:pPr>
        <w:rPr>
          <w:caps/>
          <w:noProof/>
          <w:szCs w:val="22"/>
          <w:u w:val="single"/>
          <w:lang w:val="fr-FR"/>
        </w:rPr>
      </w:pPr>
      <w:r w:rsidRPr="00630E34">
        <w:rPr>
          <w:caps/>
          <w:noProof/>
          <w:szCs w:val="22"/>
          <w:lang w:val="fr-FR"/>
        </w:rPr>
        <w:t>V.</w:t>
      </w:r>
      <w:r w:rsidRPr="00544251">
        <w:rPr>
          <w:caps/>
          <w:noProof/>
          <w:szCs w:val="22"/>
          <w:lang w:val="fr-CH"/>
        </w:rPr>
        <w:t xml:space="preserve">  </w:t>
      </w:r>
      <w:r w:rsidRPr="005E33B4">
        <w:rPr>
          <w:caps/>
          <w:noProof/>
          <w:szCs w:val="22"/>
          <w:u w:val="single"/>
          <w:lang w:val="fr-FR"/>
        </w:rPr>
        <w:t>Organisations internationales non Gouvernementales/</w:t>
      </w:r>
      <w:r w:rsidRPr="005E33B4">
        <w:rPr>
          <w:caps/>
          <w:noProof/>
          <w:szCs w:val="22"/>
          <w:u w:val="single"/>
          <w:lang w:val="fr-FR"/>
        </w:rPr>
        <w:br/>
      </w:r>
      <w:r>
        <w:rPr>
          <w:caps/>
          <w:noProof/>
          <w:szCs w:val="22"/>
          <w:lang w:val="fr-FR"/>
        </w:rPr>
        <w:t xml:space="preserve">     </w:t>
      </w:r>
      <w:r w:rsidRPr="008C46F6">
        <w:rPr>
          <w:caps/>
          <w:noProof/>
          <w:szCs w:val="22"/>
          <w:u w:val="single"/>
          <w:lang w:val="fr-FR"/>
        </w:rPr>
        <w:t>In</w:t>
      </w:r>
      <w:r w:rsidRPr="005E33B4">
        <w:rPr>
          <w:caps/>
          <w:noProof/>
          <w:szCs w:val="22"/>
          <w:u w:val="single"/>
          <w:lang w:val="fr-FR"/>
        </w:rPr>
        <w:t>ternational Non-Governmental Organizations</w:t>
      </w:r>
    </w:p>
    <w:p w14:paraId="5339FE33" w14:textId="77777777" w:rsidR="00700F5F" w:rsidRPr="005E33B4" w:rsidRDefault="00700F5F" w:rsidP="00700F5F">
      <w:pPr>
        <w:rPr>
          <w:szCs w:val="22"/>
          <w:u w:val="single"/>
          <w:lang w:val="fr-FR"/>
        </w:rPr>
      </w:pPr>
    </w:p>
    <w:p w14:paraId="72D9BB4C" w14:textId="77777777" w:rsidR="00700F5F" w:rsidRPr="005E33B4" w:rsidRDefault="00700F5F" w:rsidP="00700F5F">
      <w:pPr>
        <w:rPr>
          <w:szCs w:val="22"/>
          <w:u w:val="single"/>
          <w:lang w:val="fr-FR"/>
        </w:rPr>
      </w:pPr>
    </w:p>
    <w:p w14:paraId="25F34B78" w14:textId="77777777" w:rsidR="00700F5F" w:rsidRPr="005E33B4" w:rsidRDefault="00700F5F" w:rsidP="00700F5F">
      <w:pPr>
        <w:rPr>
          <w:szCs w:val="22"/>
          <w:u w:val="single"/>
        </w:rPr>
      </w:pPr>
      <w:r w:rsidRPr="005E33B4">
        <w:rPr>
          <w:szCs w:val="22"/>
          <w:u w:val="single"/>
        </w:rPr>
        <w:t xml:space="preserve">Arts Law Centre of Australia </w:t>
      </w:r>
    </w:p>
    <w:p w14:paraId="01A313FD" w14:textId="77777777" w:rsidR="00700F5F" w:rsidRPr="005E33B4" w:rsidRDefault="00700F5F" w:rsidP="00700F5F">
      <w:pPr>
        <w:rPr>
          <w:szCs w:val="22"/>
        </w:rPr>
      </w:pPr>
      <w:r w:rsidRPr="005E33B4">
        <w:rPr>
          <w:szCs w:val="22"/>
        </w:rPr>
        <w:t>Robyn AYRES (Ms.), Chief Executive Officer, Woolloomooloo</w:t>
      </w:r>
    </w:p>
    <w:p w14:paraId="684278C5" w14:textId="77777777" w:rsidR="00700F5F" w:rsidRPr="005E33B4" w:rsidRDefault="00700F5F" w:rsidP="00700F5F">
      <w:pPr>
        <w:rPr>
          <w:szCs w:val="22"/>
        </w:rPr>
      </w:pPr>
      <w:r w:rsidRPr="005E33B4">
        <w:rPr>
          <w:szCs w:val="22"/>
          <w:u w:val="single"/>
        </w:rPr>
        <w:t xml:space="preserve">rayres@artslaw.com.au </w:t>
      </w:r>
    </w:p>
    <w:p w14:paraId="59200FAF" w14:textId="77777777" w:rsidR="00700F5F" w:rsidRPr="005E33B4" w:rsidRDefault="00700F5F" w:rsidP="00700F5F">
      <w:pPr>
        <w:rPr>
          <w:szCs w:val="22"/>
        </w:rPr>
      </w:pPr>
      <w:r w:rsidRPr="005E33B4">
        <w:rPr>
          <w:szCs w:val="22"/>
        </w:rPr>
        <w:t>Bibi BARBA (Ms.), Artists in the Black Coordinator, Woolloomooloo</w:t>
      </w:r>
    </w:p>
    <w:p w14:paraId="3E068404" w14:textId="77777777" w:rsidR="00700F5F" w:rsidRPr="005E33B4" w:rsidRDefault="00700F5F" w:rsidP="00700F5F">
      <w:pPr>
        <w:rPr>
          <w:szCs w:val="22"/>
        </w:rPr>
      </w:pPr>
      <w:r w:rsidRPr="005E33B4">
        <w:rPr>
          <w:szCs w:val="22"/>
        </w:rPr>
        <w:t>Patricia ADJEI (Ms.), Indigenous Lawyer, Sydney</w:t>
      </w:r>
    </w:p>
    <w:p w14:paraId="1B036652" w14:textId="77777777" w:rsidR="00700F5F" w:rsidRDefault="00700F5F" w:rsidP="00700F5F">
      <w:pPr>
        <w:rPr>
          <w:szCs w:val="22"/>
          <w:u w:val="single"/>
        </w:rPr>
      </w:pPr>
    </w:p>
    <w:p w14:paraId="6C791B99" w14:textId="77777777" w:rsidR="00700F5F" w:rsidRPr="008B3940" w:rsidRDefault="00700F5F" w:rsidP="00700F5F">
      <w:pPr>
        <w:rPr>
          <w:szCs w:val="22"/>
          <w:u w:val="single"/>
        </w:rPr>
      </w:pPr>
      <w:r w:rsidRPr="008B3940">
        <w:rPr>
          <w:szCs w:val="22"/>
          <w:u w:val="single"/>
        </w:rPr>
        <w:t xml:space="preserve">Assembly of Armenians of Western Armenia, The </w:t>
      </w:r>
    </w:p>
    <w:p w14:paraId="7D24A52E" w14:textId="77777777" w:rsidR="00700F5F" w:rsidRPr="00630E34" w:rsidRDefault="00700F5F" w:rsidP="00700F5F">
      <w:pPr>
        <w:rPr>
          <w:szCs w:val="22"/>
        </w:rPr>
      </w:pPr>
      <w:r w:rsidRPr="00630E34">
        <w:rPr>
          <w:szCs w:val="22"/>
        </w:rPr>
        <w:t>Lydia MARGOSSIAN (Mme), Déléguée, Bagneux</w:t>
      </w:r>
    </w:p>
    <w:p w14:paraId="01E1C56F" w14:textId="77777777" w:rsidR="00700F5F" w:rsidRPr="00630E34" w:rsidRDefault="00700F5F" w:rsidP="00700F5F">
      <w:pPr>
        <w:rPr>
          <w:szCs w:val="22"/>
          <w:u w:val="single"/>
        </w:rPr>
      </w:pPr>
    </w:p>
    <w:p w14:paraId="4D5FE035" w14:textId="77777777" w:rsidR="00700F5F" w:rsidRPr="005E33B4" w:rsidRDefault="00700F5F" w:rsidP="00700F5F">
      <w:pPr>
        <w:rPr>
          <w:szCs w:val="22"/>
          <w:u w:val="single"/>
        </w:rPr>
      </w:pPr>
      <w:r w:rsidRPr="005E33B4">
        <w:rPr>
          <w:szCs w:val="22"/>
          <w:u w:val="single"/>
        </w:rPr>
        <w:t xml:space="preserve">Assembly of First Nations </w:t>
      </w:r>
    </w:p>
    <w:p w14:paraId="72292386" w14:textId="77777777" w:rsidR="00700F5F" w:rsidRPr="005E33B4" w:rsidRDefault="00700F5F" w:rsidP="00700F5F">
      <w:pPr>
        <w:rPr>
          <w:szCs w:val="22"/>
        </w:rPr>
      </w:pPr>
      <w:r w:rsidRPr="005E33B4">
        <w:rPr>
          <w:szCs w:val="22"/>
        </w:rPr>
        <w:t>Stuart WUTTKE (Mr.), General Counsel, Legal Affairs and Justice, Ottawa</w:t>
      </w:r>
    </w:p>
    <w:p w14:paraId="2F44CD75" w14:textId="77777777" w:rsidR="00700F5F" w:rsidRPr="005E33B4" w:rsidRDefault="00700F5F" w:rsidP="00700F5F">
      <w:pPr>
        <w:rPr>
          <w:szCs w:val="22"/>
          <w:lang w:val="fr-FR"/>
        </w:rPr>
      </w:pPr>
      <w:r w:rsidRPr="005E33B4">
        <w:rPr>
          <w:szCs w:val="22"/>
          <w:u w:val="single"/>
          <w:lang w:val="fr-FR"/>
        </w:rPr>
        <w:t xml:space="preserve">swuttke@afn.ca </w:t>
      </w:r>
    </w:p>
    <w:p w14:paraId="7D8ACC0E" w14:textId="77777777" w:rsidR="00700F5F" w:rsidRDefault="00700F5F" w:rsidP="00700F5F">
      <w:pPr>
        <w:rPr>
          <w:szCs w:val="22"/>
          <w:u w:val="single"/>
          <w:lang w:val="fr-CH"/>
        </w:rPr>
      </w:pPr>
    </w:p>
    <w:p w14:paraId="50C32B06" w14:textId="77777777" w:rsidR="00700F5F" w:rsidRDefault="00700F5F" w:rsidP="00700F5F">
      <w:pPr>
        <w:rPr>
          <w:szCs w:val="22"/>
          <w:u w:val="single"/>
          <w:lang w:val="fr-CH"/>
        </w:rPr>
      </w:pPr>
      <w:r>
        <w:rPr>
          <w:szCs w:val="22"/>
          <w:u w:val="single"/>
          <w:lang w:val="fr-CH"/>
        </w:rPr>
        <w:br w:type="page"/>
      </w:r>
    </w:p>
    <w:p w14:paraId="6A565B6B" w14:textId="77777777" w:rsidR="00700F5F" w:rsidRPr="00740C8A" w:rsidRDefault="00700F5F" w:rsidP="00700F5F">
      <w:pPr>
        <w:rPr>
          <w:szCs w:val="22"/>
          <w:u w:val="single"/>
          <w:lang w:val="fr-CH"/>
        </w:rPr>
      </w:pPr>
      <w:r w:rsidRPr="00740C8A">
        <w:rPr>
          <w:szCs w:val="22"/>
          <w:u w:val="single"/>
          <w:lang w:val="fr-CH"/>
        </w:rPr>
        <w:t xml:space="preserve">Association du droit international (ILA)/International Law Association (ILA) </w:t>
      </w:r>
    </w:p>
    <w:p w14:paraId="0DFE1AB3" w14:textId="77777777" w:rsidR="00700F5F" w:rsidRPr="00740C8A" w:rsidRDefault="00700F5F" w:rsidP="00700F5F">
      <w:pPr>
        <w:rPr>
          <w:szCs w:val="22"/>
        </w:rPr>
      </w:pPr>
      <w:r w:rsidRPr="00740C8A">
        <w:rPr>
          <w:szCs w:val="22"/>
        </w:rPr>
        <w:t xml:space="preserve">Frederic PERRON-WELCH (Mr.), </w:t>
      </w:r>
      <w:r w:rsidRPr="005E33B4">
        <w:rPr>
          <w:szCs w:val="22"/>
        </w:rPr>
        <w:t xml:space="preserve">Member, </w:t>
      </w:r>
      <w:r w:rsidRPr="00740C8A">
        <w:rPr>
          <w:szCs w:val="22"/>
        </w:rPr>
        <w:t>Committee on the Role of International Law in the Sustainable Management of Natural Resources for Development, Geneva</w:t>
      </w:r>
    </w:p>
    <w:p w14:paraId="6852FE0C" w14:textId="77777777" w:rsidR="00700F5F" w:rsidRPr="00740C8A" w:rsidRDefault="00700F5F" w:rsidP="00700F5F">
      <w:pPr>
        <w:rPr>
          <w:szCs w:val="22"/>
          <w:lang w:val="fr-CH"/>
        </w:rPr>
      </w:pPr>
      <w:r w:rsidRPr="00740C8A">
        <w:rPr>
          <w:szCs w:val="22"/>
          <w:u w:val="single"/>
          <w:lang w:val="fr-CH"/>
        </w:rPr>
        <w:t xml:space="preserve">fperron@cisdl.org </w:t>
      </w:r>
    </w:p>
    <w:p w14:paraId="52E8F4F7" w14:textId="77777777" w:rsidR="00700F5F" w:rsidRPr="005E33B4" w:rsidRDefault="00700F5F" w:rsidP="00700F5F">
      <w:pPr>
        <w:rPr>
          <w:szCs w:val="22"/>
          <w:u w:val="single"/>
          <w:lang w:val="fr-FR"/>
        </w:rPr>
      </w:pPr>
    </w:p>
    <w:p w14:paraId="4E0A8311" w14:textId="77777777" w:rsidR="00700F5F" w:rsidRPr="005E33B4" w:rsidRDefault="00700F5F" w:rsidP="00700F5F">
      <w:pPr>
        <w:rPr>
          <w:szCs w:val="22"/>
          <w:u w:val="single"/>
          <w:lang w:val="fr-FR"/>
        </w:rPr>
      </w:pPr>
      <w:r w:rsidRPr="005E33B4">
        <w:rPr>
          <w:szCs w:val="22"/>
          <w:u w:val="single"/>
          <w:lang w:val="fr-FR"/>
        </w:rPr>
        <w:t xml:space="preserve">Centre de documentation, de recherche et d’information des peuples autochtones (DoCip)/Indigenous Peoples’ Center for Documentation, Research and Information (DoCip) </w:t>
      </w:r>
    </w:p>
    <w:p w14:paraId="04530D21" w14:textId="77777777" w:rsidR="00700F5F" w:rsidRPr="005E33B4" w:rsidRDefault="00700F5F" w:rsidP="00700F5F">
      <w:pPr>
        <w:rPr>
          <w:szCs w:val="22"/>
        </w:rPr>
      </w:pPr>
      <w:r w:rsidRPr="005E33B4">
        <w:rPr>
          <w:szCs w:val="22"/>
        </w:rPr>
        <w:t>Johanna MASSA (Ms.), Coordinator, Geneva</w:t>
      </w:r>
    </w:p>
    <w:p w14:paraId="012B5853" w14:textId="77777777" w:rsidR="00700F5F" w:rsidRPr="005E33B4" w:rsidRDefault="00700F5F" w:rsidP="00700F5F">
      <w:pPr>
        <w:rPr>
          <w:szCs w:val="22"/>
        </w:rPr>
      </w:pPr>
      <w:r w:rsidRPr="005E33B4">
        <w:rPr>
          <w:szCs w:val="22"/>
          <w:u w:val="single"/>
        </w:rPr>
        <w:t xml:space="preserve">johanna@docip.org </w:t>
      </w:r>
    </w:p>
    <w:p w14:paraId="76E81781" w14:textId="77777777" w:rsidR="00700F5F" w:rsidRPr="005E33B4" w:rsidRDefault="00700F5F" w:rsidP="00700F5F">
      <w:pPr>
        <w:rPr>
          <w:szCs w:val="22"/>
        </w:rPr>
      </w:pPr>
      <w:r w:rsidRPr="005E33B4">
        <w:rPr>
          <w:szCs w:val="22"/>
        </w:rPr>
        <w:t>Claire MORETTO (Ms.), Capacity Building Manager, Geneva</w:t>
      </w:r>
    </w:p>
    <w:p w14:paraId="40DAA846" w14:textId="77777777" w:rsidR="00700F5F" w:rsidRPr="005E33B4" w:rsidRDefault="00700F5F" w:rsidP="00700F5F">
      <w:pPr>
        <w:rPr>
          <w:szCs w:val="22"/>
        </w:rPr>
      </w:pPr>
      <w:r w:rsidRPr="005E33B4">
        <w:rPr>
          <w:szCs w:val="22"/>
          <w:u w:val="single"/>
        </w:rPr>
        <w:t xml:space="preserve">claire@docip.org </w:t>
      </w:r>
    </w:p>
    <w:p w14:paraId="1F7666EA" w14:textId="77777777" w:rsidR="00700F5F" w:rsidRPr="005E33B4" w:rsidRDefault="00700F5F" w:rsidP="00700F5F">
      <w:pPr>
        <w:rPr>
          <w:szCs w:val="22"/>
        </w:rPr>
      </w:pPr>
      <w:r w:rsidRPr="005E33B4">
        <w:rPr>
          <w:szCs w:val="22"/>
        </w:rPr>
        <w:t>Andrés DEL CASTILLO (Mr.), Project Leader, Geneva</w:t>
      </w:r>
    </w:p>
    <w:p w14:paraId="1C56DE8D" w14:textId="77777777" w:rsidR="00700F5F" w:rsidRPr="005E33B4" w:rsidRDefault="00700F5F" w:rsidP="00700F5F">
      <w:pPr>
        <w:rPr>
          <w:szCs w:val="22"/>
          <w:lang w:val="es-ES"/>
        </w:rPr>
      </w:pPr>
      <w:r w:rsidRPr="005E33B4">
        <w:rPr>
          <w:szCs w:val="22"/>
          <w:lang w:val="es-ES"/>
        </w:rPr>
        <w:t>Jéssica AYALA TOJEDOR (Ms.), Interpreter, Geneva</w:t>
      </w:r>
    </w:p>
    <w:p w14:paraId="4BA47BE6" w14:textId="77777777" w:rsidR="00700F5F" w:rsidRPr="005E33B4" w:rsidRDefault="00700F5F" w:rsidP="00700F5F">
      <w:pPr>
        <w:rPr>
          <w:szCs w:val="22"/>
        </w:rPr>
      </w:pPr>
      <w:r w:rsidRPr="005E33B4">
        <w:rPr>
          <w:szCs w:val="22"/>
        </w:rPr>
        <w:t>Bianca SUAREZ PHILLIPS (Ms.), Interpreter, Geneva</w:t>
      </w:r>
    </w:p>
    <w:p w14:paraId="0031F4A2" w14:textId="77777777" w:rsidR="00700F5F" w:rsidRPr="005E33B4" w:rsidRDefault="00700F5F" w:rsidP="00700F5F">
      <w:pPr>
        <w:rPr>
          <w:szCs w:val="22"/>
        </w:rPr>
      </w:pPr>
      <w:r w:rsidRPr="005E33B4">
        <w:rPr>
          <w:szCs w:val="22"/>
        </w:rPr>
        <w:t>Christian CHIARELLA (Mr.), Apprenticeship in Service and Administration, Geneva</w:t>
      </w:r>
    </w:p>
    <w:p w14:paraId="1782A8AC" w14:textId="77777777" w:rsidR="00700F5F" w:rsidRPr="005E33B4" w:rsidRDefault="00700F5F" w:rsidP="00700F5F">
      <w:pPr>
        <w:rPr>
          <w:szCs w:val="22"/>
        </w:rPr>
      </w:pPr>
    </w:p>
    <w:p w14:paraId="0A8D7C58" w14:textId="77777777" w:rsidR="00700F5F" w:rsidRPr="005E33B4" w:rsidRDefault="00700F5F" w:rsidP="00700F5F">
      <w:pPr>
        <w:rPr>
          <w:szCs w:val="22"/>
          <w:u w:val="single"/>
          <w:lang w:val="fr-FR"/>
        </w:rPr>
      </w:pPr>
      <w:r w:rsidRPr="005E33B4">
        <w:rPr>
          <w:szCs w:val="22"/>
          <w:u w:val="single"/>
          <w:lang w:val="fr-FR"/>
        </w:rPr>
        <w:t xml:space="preserve">Centre du commerce international pour le développement (CECIDE)/International Trade Center for Development (CECIDE) </w:t>
      </w:r>
    </w:p>
    <w:p w14:paraId="70E8041A" w14:textId="77777777" w:rsidR="00700F5F" w:rsidRPr="005E33B4" w:rsidRDefault="00700F5F" w:rsidP="00700F5F">
      <w:pPr>
        <w:rPr>
          <w:szCs w:val="22"/>
          <w:lang w:val="fr-FR"/>
        </w:rPr>
      </w:pPr>
      <w:r w:rsidRPr="005E33B4">
        <w:rPr>
          <w:szCs w:val="22"/>
          <w:lang w:val="fr-FR"/>
        </w:rPr>
        <w:t xml:space="preserve">Biro DIAWARA (M.), coordinateur de programmes, </w:t>
      </w:r>
      <w:r>
        <w:rPr>
          <w:szCs w:val="22"/>
          <w:lang w:val="fr-FR"/>
        </w:rPr>
        <w:t>Genève</w:t>
      </w:r>
    </w:p>
    <w:p w14:paraId="0FF25E6D" w14:textId="77777777" w:rsidR="00700F5F" w:rsidRPr="00231CC1" w:rsidRDefault="00700F5F" w:rsidP="00700F5F">
      <w:pPr>
        <w:rPr>
          <w:szCs w:val="22"/>
          <w:lang w:val="fr-FR"/>
        </w:rPr>
      </w:pPr>
      <w:r w:rsidRPr="00231CC1">
        <w:rPr>
          <w:szCs w:val="22"/>
          <w:u w:val="single"/>
          <w:lang w:val="fr-FR"/>
        </w:rPr>
        <w:t xml:space="preserve">cecide.icde@gmail.com </w:t>
      </w:r>
    </w:p>
    <w:p w14:paraId="601D46C0" w14:textId="77777777" w:rsidR="00700F5F" w:rsidRPr="00231CC1" w:rsidRDefault="00700F5F" w:rsidP="00700F5F">
      <w:pPr>
        <w:rPr>
          <w:szCs w:val="22"/>
          <w:lang w:val="fr-FR"/>
        </w:rPr>
      </w:pPr>
    </w:p>
    <w:p w14:paraId="5E3014B5" w14:textId="77777777" w:rsidR="00700F5F" w:rsidRPr="005159D6" w:rsidRDefault="00700F5F" w:rsidP="00700F5F">
      <w:pPr>
        <w:rPr>
          <w:szCs w:val="22"/>
          <w:u w:val="single"/>
        </w:rPr>
      </w:pPr>
      <w:r w:rsidRPr="005159D6">
        <w:rPr>
          <w:szCs w:val="22"/>
          <w:u w:val="single"/>
        </w:rPr>
        <w:t xml:space="preserve">Civil Society Coalition (CSC) </w:t>
      </w:r>
    </w:p>
    <w:p w14:paraId="75973F3D" w14:textId="77777777" w:rsidR="00700F5F" w:rsidRPr="005159D6" w:rsidRDefault="00700F5F" w:rsidP="00700F5F">
      <w:pPr>
        <w:rPr>
          <w:szCs w:val="22"/>
        </w:rPr>
      </w:pPr>
      <w:r w:rsidRPr="005159D6">
        <w:rPr>
          <w:szCs w:val="22"/>
        </w:rPr>
        <w:t>Marc PERLMAN (Mr.), Fellow, Providence</w:t>
      </w:r>
    </w:p>
    <w:p w14:paraId="4661FF0C" w14:textId="77777777" w:rsidR="00700F5F" w:rsidRPr="005159D6" w:rsidRDefault="00700F5F" w:rsidP="00700F5F">
      <w:pPr>
        <w:rPr>
          <w:szCs w:val="22"/>
        </w:rPr>
      </w:pPr>
    </w:p>
    <w:p w14:paraId="38823AD0" w14:textId="77777777" w:rsidR="00700F5F" w:rsidRPr="005159D6" w:rsidRDefault="00700F5F" w:rsidP="00700F5F">
      <w:pPr>
        <w:rPr>
          <w:szCs w:val="22"/>
          <w:u w:val="single"/>
          <w:lang w:val="es-ES_tradnl"/>
        </w:rPr>
      </w:pPr>
      <w:r w:rsidRPr="005159D6">
        <w:rPr>
          <w:szCs w:val="22"/>
          <w:u w:val="single"/>
          <w:lang w:val="es-ES_tradnl"/>
        </w:rPr>
        <w:t xml:space="preserve">Comisión Jurídica para el Autodesarrollo de los Pueblos Originarios Andinos (CAPAJ) </w:t>
      </w:r>
    </w:p>
    <w:p w14:paraId="77171407" w14:textId="77777777" w:rsidR="00700F5F" w:rsidRPr="005159D6" w:rsidRDefault="00700F5F" w:rsidP="00700F5F">
      <w:pPr>
        <w:rPr>
          <w:szCs w:val="22"/>
          <w:lang w:val="es-ES_tradnl"/>
        </w:rPr>
      </w:pPr>
      <w:r w:rsidRPr="005E33B4">
        <w:rPr>
          <w:szCs w:val="22"/>
          <w:lang w:val="es-ES_tradnl"/>
        </w:rPr>
        <w:t>Diana BARRERA SOSSA KELLER (Sra</w:t>
      </w:r>
      <w:r w:rsidRPr="005159D6">
        <w:rPr>
          <w:szCs w:val="22"/>
          <w:lang w:val="es-ES_tradnl"/>
        </w:rPr>
        <w:t>.), Delegada, Ginebra</w:t>
      </w:r>
    </w:p>
    <w:p w14:paraId="4B6841E9" w14:textId="77777777" w:rsidR="00700F5F" w:rsidRPr="005159D6" w:rsidRDefault="00700F5F" w:rsidP="00700F5F">
      <w:pPr>
        <w:rPr>
          <w:szCs w:val="22"/>
          <w:lang w:val="es-ES_tradnl"/>
        </w:rPr>
      </w:pPr>
      <w:r w:rsidRPr="005159D6">
        <w:rPr>
          <w:szCs w:val="22"/>
          <w:u w:val="single"/>
          <w:lang w:val="es-ES_tradnl"/>
        </w:rPr>
        <w:t xml:space="preserve">dianakeller33@gmail.com </w:t>
      </w:r>
    </w:p>
    <w:p w14:paraId="79B55ABD" w14:textId="77777777" w:rsidR="00700F5F" w:rsidRPr="005159D6" w:rsidRDefault="00700F5F" w:rsidP="00700F5F">
      <w:pPr>
        <w:rPr>
          <w:szCs w:val="22"/>
          <w:lang w:val="es-ES_tradnl"/>
        </w:rPr>
      </w:pPr>
      <w:r w:rsidRPr="005E33B4">
        <w:rPr>
          <w:szCs w:val="22"/>
          <w:lang w:val="es-ES_tradnl"/>
        </w:rPr>
        <w:t>Rosario LUQUE GIL (Sra</w:t>
      </w:r>
      <w:r w:rsidRPr="005159D6">
        <w:rPr>
          <w:szCs w:val="22"/>
          <w:lang w:val="es-ES_tradnl"/>
        </w:rPr>
        <w:t>.), Delegada, Berna</w:t>
      </w:r>
    </w:p>
    <w:p w14:paraId="3D66EF5C" w14:textId="77777777" w:rsidR="00700F5F" w:rsidRPr="005159D6" w:rsidRDefault="00700F5F" w:rsidP="00700F5F">
      <w:pPr>
        <w:rPr>
          <w:szCs w:val="22"/>
          <w:lang w:val="es-ES_tradnl"/>
        </w:rPr>
      </w:pPr>
      <w:r w:rsidRPr="005159D6">
        <w:rPr>
          <w:szCs w:val="22"/>
          <w:u w:val="single"/>
          <w:lang w:val="es-ES_tradnl"/>
        </w:rPr>
        <w:t xml:space="preserve">rosariogilluquegonzalez@students.unibe.ch </w:t>
      </w:r>
    </w:p>
    <w:p w14:paraId="30F96913" w14:textId="77777777" w:rsidR="00700F5F" w:rsidRPr="005159D6" w:rsidRDefault="00700F5F" w:rsidP="00700F5F">
      <w:pPr>
        <w:rPr>
          <w:szCs w:val="22"/>
          <w:lang w:val="es-ES_tradnl"/>
        </w:rPr>
      </w:pPr>
      <w:r w:rsidRPr="005E33B4">
        <w:rPr>
          <w:szCs w:val="22"/>
          <w:lang w:val="es-ES_tradnl"/>
        </w:rPr>
        <w:t>Manuel ORANTES (S</w:t>
      </w:r>
      <w:r w:rsidRPr="005159D6">
        <w:rPr>
          <w:szCs w:val="22"/>
          <w:lang w:val="es-ES_tradnl"/>
        </w:rPr>
        <w:t>r.), Delegado, Ganterswill</w:t>
      </w:r>
    </w:p>
    <w:p w14:paraId="6B40D0C5" w14:textId="77777777" w:rsidR="00700F5F" w:rsidRPr="005159D6" w:rsidRDefault="00700F5F" w:rsidP="00700F5F">
      <w:pPr>
        <w:rPr>
          <w:szCs w:val="22"/>
          <w:lang w:val="es-ES"/>
        </w:rPr>
      </w:pPr>
      <w:r w:rsidRPr="005159D6">
        <w:rPr>
          <w:szCs w:val="22"/>
          <w:u w:val="single"/>
          <w:lang w:val="es-ES"/>
        </w:rPr>
        <w:t xml:space="preserve">alfonsoiiiorantes64@hotmail.com </w:t>
      </w:r>
    </w:p>
    <w:p w14:paraId="309611B9" w14:textId="77777777" w:rsidR="00700F5F" w:rsidRPr="005E33B4" w:rsidRDefault="00700F5F" w:rsidP="00700F5F">
      <w:pPr>
        <w:rPr>
          <w:szCs w:val="22"/>
          <w:lang w:val="es-ES"/>
        </w:rPr>
      </w:pPr>
    </w:p>
    <w:p w14:paraId="0832BF4D" w14:textId="77777777" w:rsidR="00700F5F" w:rsidRPr="005E33B4" w:rsidRDefault="00700F5F" w:rsidP="00700F5F">
      <w:pPr>
        <w:rPr>
          <w:szCs w:val="22"/>
          <w:u w:val="single"/>
        </w:rPr>
      </w:pPr>
      <w:r w:rsidRPr="005E33B4">
        <w:rPr>
          <w:szCs w:val="22"/>
          <w:u w:val="single"/>
          <w:lang w:val="es-ES"/>
        </w:rPr>
        <w:t>Crop</w:t>
      </w:r>
      <w:r w:rsidRPr="005E33B4">
        <w:rPr>
          <w:szCs w:val="22"/>
          <w:u w:val="single"/>
        </w:rPr>
        <w:t xml:space="preserve">Life International (CROPLIFE) </w:t>
      </w:r>
    </w:p>
    <w:p w14:paraId="1DE19F54" w14:textId="77777777" w:rsidR="00700F5F" w:rsidRPr="005E33B4" w:rsidRDefault="00700F5F" w:rsidP="00700F5F">
      <w:pPr>
        <w:rPr>
          <w:szCs w:val="22"/>
        </w:rPr>
      </w:pPr>
      <w:r w:rsidRPr="005E33B4">
        <w:rPr>
          <w:szCs w:val="22"/>
        </w:rPr>
        <w:t>Tatjana SACHSE (Ms.), Counsel, Geneva</w:t>
      </w:r>
    </w:p>
    <w:p w14:paraId="73AA0F63" w14:textId="77777777" w:rsidR="00700F5F" w:rsidRPr="005E33B4" w:rsidRDefault="00700F5F" w:rsidP="00700F5F">
      <w:pPr>
        <w:rPr>
          <w:szCs w:val="22"/>
        </w:rPr>
      </w:pPr>
    </w:p>
    <w:p w14:paraId="5E1D39CE" w14:textId="77777777" w:rsidR="00700F5F" w:rsidRPr="00B965CA" w:rsidRDefault="00700F5F" w:rsidP="00700F5F">
      <w:pPr>
        <w:rPr>
          <w:szCs w:val="22"/>
          <w:u w:val="single"/>
        </w:rPr>
      </w:pPr>
      <w:r w:rsidRPr="00B965CA">
        <w:rPr>
          <w:szCs w:val="22"/>
          <w:u w:val="single"/>
        </w:rPr>
        <w:t xml:space="preserve">Fédération </w:t>
      </w:r>
      <w:proofErr w:type="gramStart"/>
      <w:r w:rsidRPr="00B965CA">
        <w:rPr>
          <w:szCs w:val="22"/>
          <w:u w:val="single"/>
        </w:rPr>
        <w:t>internationale</w:t>
      </w:r>
      <w:proofErr w:type="gramEnd"/>
      <w:r w:rsidRPr="00B965CA">
        <w:rPr>
          <w:szCs w:val="22"/>
          <w:u w:val="single"/>
        </w:rPr>
        <w:t xml:space="preserve"> de l</w:t>
      </w:r>
      <w:r w:rsidRPr="005E33B4">
        <w:rPr>
          <w:szCs w:val="22"/>
          <w:u w:val="single"/>
        </w:rPr>
        <w:t>’</w:t>
      </w:r>
      <w:r w:rsidRPr="00B965CA">
        <w:rPr>
          <w:szCs w:val="22"/>
          <w:u w:val="single"/>
        </w:rPr>
        <w:t xml:space="preserve">industrie du médicament (FIIM)/International Federation of Pharmaceutical Manufacturers Associations (IFPMA) </w:t>
      </w:r>
    </w:p>
    <w:p w14:paraId="223F82F5" w14:textId="77777777" w:rsidR="00700F5F" w:rsidRPr="00B965CA" w:rsidRDefault="00700F5F" w:rsidP="00700F5F">
      <w:pPr>
        <w:rPr>
          <w:szCs w:val="22"/>
        </w:rPr>
      </w:pPr>
      <w:r w:rsidRPr="00B965CA">
        <w:rPr>
          <w:szCs w:val="22"/>
        </w:rPr>
        <w:t xml:space="preserve">Nahom </w:t>
      </w:r>
      <w:r w:rsidRPr="005E33B4">
        <w:rPr>
          <w:szCs w:val="22"/>
        </w:rPr>
        <w:t>Teklewold GEBREMARIAM (Mr.), Member</w:t>
      </w:r>
      <w:r w:rsidRPr="00B965CA">
        <w:rPr>
          <w:szCs w:val="22"/>
        </w:rPr>
        <w:t>, Geneva</w:t>
      </w:r>
    </w:p>
    <w:p w14:paraId="798FB2CA" w14:textId="77777777" w:rsidR="00700F5F" w:rsidRPr="005E33B4" w:rsidRDefault="00700F5F" w:rsidP="00700F5F">
      <w:pPr>
        <w:rPr>
          <w:szCs w:val="22"/>
          <w:u w:val="single"/>
        </w:rPr>
      </w:pPr>
    </w:p>
    <w:p w14:paraId="18CADBA8" w14:textId="77777777" w:rsidR="00700F5F" w:rsidRPr="005E33B4" w:rsidRDefault="00700F5F" w:rsidP="00700F5F">
      <w:pPr>
        <w:rPr>
          <w:szCs w:val="22"/>
          <w:u w:val="single"/>
        </w:rPr>
      </w:pPr>
      <w:r w:rsidRPr="005E33B4">
        <w:rPr>
          <w:szCs w:val="22"/>
          <w:u w:val="single"/>
        </w:rPr>
        <w:t xml:space="preserve">Foundation for Aboriginal and Islander Research Action (FAIRA) </w:t>
      </w:r>
    </w:p>
    <w:p w14:paraId="395981A4" w14:textId="77777777" w:rsidR="00700F5F" w:rsidRPr="005E33B4" w:rsidRDefault="00700F5F" w:rsidP="00700F5F">
      <w:pPr>
        <w:rPr>
          <w:szCs w:val="22"/>
        </w:rPr>
      </w:pPr>
      <w:r w:rsidRPr="005E33B4">
        <w:rPr>
          <w:szCs w:val="22"/>
        </w:rPr>
        <w:t>Shane HOFFMAN (Mr.), Member, Woollloongabba</w:t>
      </w:r>
    </w:p>
    <w:p w14:paraId="39CF409A" w14:textId="77777777" w:rsidR="00700F5F" w:rsidRPr="005E33B4" w:rsidRDefault="00700F5F" w:rsidP="00700F5F">
      <w:pPr>
        <w:rPr>
          <w:szCs w:val="22"/>
        </w:rPr>
      </w:pPr>
      <w:r w:rsidRPr="005E33B4">
        <w:rPr>
          <w:szCs w:val="22"/>
          <w:u w:val="single"/>
        </w:rPr>
        <w:t xml:space="preserve">shane.hoffman@bigpond.com </w:t>
      </w:r>
    </w:p>
    <w:p w14:paraId="5EEE2D7C" w14:textId="77777777" w:rsidR="00700F5F" w:rsidRPr="005E33B4" w:rsidRDefault="00700F5F" w:rsidP="00700F5F">
      <w:pPr>
        <w:rPr>
          <w:szCs w:val="22"/>
        </w:rPr>
      </w:pPr>
    </w:p>
    <w:p w14:paraId="7253CA35" w14:textId="77777777" w:rsidR="00700F5F" w:rsidRPr="005E33B4" w:rsidRDefault="00700F5F" w:rsidP="00700F5F">
      <w:pPr>
        <w:rPr>
          <w:szCs w:val="22"/>
          <w:u w:val="single"/>
        </w:rPr>
      </w:pPr>
      <w:r w:rsidRPr="005E33B4">
        <w:rPr>
          <w:szCs w:val="22"/>
          <w:u w:val="single"/>
        </w:rPr>
        <w:t xml:space="preserve">France Freedoms - Danielle Mitterrand Foundation </w:t>
      </w:r>
    </w:p>
    <w:p w14:paraId="13813D21" w14:textId="77777777" w:rsidR="00700F5F" w:rsidRPr="005E33B4" w:rsidRDefault="00700F5F" w:rsidP="00700F5F">
      <w:pPr>
        <w:rPr>
          <w:szCs w:val="22"/>
        </w:rPr>
      </w:pPr>
      <w:r w:rsidRPr="005E33B4">
        <w:rPr>
          <w:szCs w:val="22"/>
        </w:rPr>
        <w:t>Leandro VARISON (Mr.), Legal Advisor, Paris</w:t>
      </w:r>
    </w:p>
    <w:p w14:paraId="6012E7CA" w14:textId="77777777" w:rsidR="00700F5F" w:rsidRPr="005E33B4" w:rsidRDefault="00700F5F" w:rsidP="00700F5F">
      <w:pPr>
        <w:rPr>
          <w:szCs w:val="22"/>
          <w:lang w:val="es-ES"/>
        </w:rPr>
      </w:pPr>
      <w:r w:rsidRPr="005E33B4">
        <w:rPr>
          <w:szCs w:val="22"/>
          <w:u w:val="single"/>
          <w:lang w:val="es-ES"/>
        </w:rPr>
        <w:t xml:space="preserve">leandro.varison@france-libertes.fr </w:t>
      </w:r>
    </w:p>
    <w:p w14:paraId="50531131" w14:textId="77777777" w:rsidR="00700F5F" w:rsidRPr="005E33B4" w:rsidRDefault="00700F5F" w:rsidP="00700F5F">
      <w:pPr>
        <w:rPr>
          <w:szCs w:val="22"/>
          <w:u w:val="single"/>
        </w:rPr>
      </w:pPr>
    </w:p>
    <w:p w14:paraId="1DC7525B" w14:textId="77777777" w:rsidR="00700F5F" w:rsidRPr="005E33B4" w:rsidRDefault="00700F5F" w:rsidP="00700F5F">
      <w:pPr>
        <w:rPr>
          <w:szCs w:val="22"/>
          <w:u w:val="single"/>
        </w:rPr>
      </w:pPr>
      <w:r w:rsidRPr="005E33B4">
        <w:rPr>
          <w:szCs w:val="22"/>
          <w:u w:val="single"/>
        </w:rPr>
        <w:t xml:space="preserve">Health and Environment Program (HEP) </w:t>
      </w:r>
    </w:p>
    <w:p w14:paraId="02AF2077" w14:textId="77777777" w:rsidR="00700F5F" w:rsidRPr="00630E34" w:rsidRDefault="00700F5F" w:rsidP="00700F5F">
      <w:pPr>
        <w:rPr>
          <w:szCs w:val="22"/>
          <w:lang w:val="fr-FR"/>
        </w:rPr>
      </w:pPr>
      <w:r w:rsidRPr="00630E34">
        <w:rPr>
          <w:szCs w:val="22"/>
          <w:lang w:val="fr-FR"/>
        </w:rPr>
        <w:t xml:space="preserve">Madeleine SCHERB (Mme), </w:t>
      </w:r>
      <w:r w:rsidRPr="005F10CE">
        <w:rPr>
          <w:szCs w:val="22"/>
          <w:lang w:val="fr-FR"/>
        </w:rPr>
        <w:t>présidente</w:t>
      </w:r>
      <w:r w:rsidRPr="00630E34">
        <w:rPr>
          <w:szCs w:val="22"/>
          <w:lang w:val="fr-FR"/>
        </w:rPr>
        <w:t>, Genève</w:t>
      </w:r>
    </w:p>
    <w:p w14:paraId="137D1993" w14:textId="77777777" w:rsidR="00700F5F" w:rsidRPr="00630E34" w:rsidRDefault="00700F5F" w:rsidP="00700F5F">
      <w:pPr>
        <w:rPr>
          <w:szCs w:val="22"/>
          <w:lang w:val="fr-FR"/>
        </w:rPr>
      </w:pPr>
      <w:r w:rsidRPr="00630E34">
        <w:rPr>
          <w:szCs w:val="22"/>
          <w:u w:val="single"/>
          <w:lang w:val="fr-FR"/>
        </w:rPr>
        <w:t xml:space="preserve">madeleine@health-environment-program.org </w:t>
      </w:r>
    </w:p>
    <w:p w14:paraId="414AD38D" w14:textId="77777777" w:rsidR="00700F5F" w:rsidRPr="005E33B4" w:rsidRDefault="00700F5F" w:rsidP="00700F5F">
      <w:pPr>
        <w:rPr>
          <w:szCs w:val="22"/>
          <w:lang w:val="fr-FR"/>
        </w:rPr>
      </w:pPr>
      <w:r w:rsidRPr="005E33B4">
        <w:rPr>
          <w:szCs w:val="22"/>
          <w:lang w:val="fr-FR"/>
        </w:rPr>
        <w:t>Pierre SCHERB (M.), conseiller juridique, Genève</w:t>
      </w:r>
    </w:p>
    <w:p w14:paraId="6EA2AD13" w14:textId="77777777" w:rsidR="00700F5F" w:rsidRPr="00231CC1" w:rsidRDefault="00700F5F" w:rsidP="00700F5F">
      <w:pPr>
        <w:rPr>
          <w:szCs w:val="22"/>
          <w:lang w:val="fr-FR"/>
        </w:rPr>
      </w:pPr>
      <w:r w:rsidRPr="00231CC1">
        <w:rPr>
          <w:szCs w:val="22"/>
          <w:u w:val="single"/>
          <w:lang w:val="fr-FR"/>
        </w:rPr>
        <w:t xml:space="preserve">avocat@pierrescherb.ch </w:t>
      </w:r>
    </w:p>
    <w:p w14:paraId="71D69E79" w14:textId="77777777" w:rsidR="00700F5F" w:rsidRPr="00231CC1" w:rsidRDefault="00700F5F" w:rsidP="00700F5F">
      <w:pPr>
        <w:rPr>
          <w:szCs w:val="22"/>
          <w:lang w:val="fr-FR"/>
        </w:rPr>
      </w:pPr>
    </w:p>
    <w:p w14:paraId="518A6970" w14:textId="77777777" w:rsidR="00700F5F" w:rsidRPr="00231CC1" w:rsidRDefault="00700F5F" w:rsidP="00700F5F">
      <w:pPr>
        <w:rPr>
          <w:szCs w:val="22"/>
          <w:u w:val="single"/>
          <w:lang w:val="fr-FR"/>
        </w:rPr>
      </w:pPr>
      <w:r w:rsidRPr="00231CC1">
        <w:rPr>
          <w:szCs w:val="22"/>
          <w:u w:val="single"/>
          <w:lang w:val="fr-FR"/>
        </w:rPr>
        <w:br w:type="page"/>
      </w:r>
    </w:p>
    <w:p w14:paraId="45FBD3AA" w14:textId="77777777" w:rsidR="00700F5F" w:rsidRPr="005E33B4" w:rsidRDefault="00700F5F" w:rsidP="00700F5F">
      <w:pPr>
        <w:rPr>
          <w:szCs w:val="22"/>
          <w:u w:val="single"/>
        </w:rPr>
      </w:pPr>
      <w:r w:rsidRPr="005E33B4">
        <w:rPr>
          <w:szCs w:val="22"/>
          <w:u w:val="single"/>
        </w:rPr>
        <w:t xml:space="preserve">Indian Movement - Tupaj Amaru </w:t>
      </w:r>
    </w:p>
    <w:p w14:paraId="68F402C3" w14:textId="77777777" w:rsidR="00700F5F" w:rsidRPr="005E33B4" w:rsidRDefault="00700F5F" w:rsidP="00700F5F">
      <w:pPr>
        <w:rPr>
          <w:szCs w:val="22"/>
          <w:lang w:val="es-ES"/>
        </w:rPr>
      </w:pPr>
      <w:r w:rsidRPr="005E33B4">
        <w:rPr>
          <w:szCs w:val="22"/>
          <w:lang w:val="es-ES"/>
        </w:rPr>
        <w:t>Lázaro PARY ANAGUA (Sr.), Coordinador General, Potosi</w:t>
      </w:r>
    </w:p>
    <w:p w14:paraId="741AE328" w14:textId="77777777" w:rsidR="00700F5F" w:rsidRPr="005E33B4" w:rsidRDefault="00700F5F" w:rsidP="00700F5F">
      <w:pPr>
        <w:rPr>
          <w:szCs w:val="22"/>
          <w:lang w:val="es-ES"/>
        </w:rPr>
      </w:pPr>
    </w:p>
    <w:p w14:paraId="46895A16" w14:textId="77777777" w:rsidR="00700F5F" w:rsidRPr="00630E34" w:rsidRDefault="00700F5F" w:rsidP="00700F5F">
      <w:pPr>
        <w:rPr>
          <w:szCs w:val="22"/>
          <w:u w:val="single"/>
          <w:lang w:val="es-ES"/>
        </w:rPr>
      </w:pPr>
      <w:r w:rsidRPr="00630E34">
        <w:rPr>
          <w:szCs w:val="22"/>
          <w:u w:val="single"/>
          <w:lang w:val="es-ES"/>
        </w:rPr>
        <w:t xml:space="preserve">Indigenous Information Network (IIN) </w:t>
      </w:r>
    </w:p>
    <w:p w14:paraId="1E51CED8" w14:textId="77777777" w:rsidR="00700F5F" w:rsidRPr="00630E34" w:rsidRDefault="00700F5F" w:rsidP="00700F5F">
      <w:pPr>
        <w:rPr>
          <w:szCs w:val="22"/>
          <w:lang w:val="es-ES"/>
        </w:rPr>
      </w:pPr>
      <w:r w:rsidRPr="00630E34">
        <w:rPr>
          <w:szCs w:val="22"/>
          <w:lang w:val="es-ES"/>
        </w:rPr>
        <w:t>Lucy MULENKEI (Ms.), Executive Director, Environment and Indigenous issues, Nairobi</w:t>
      </w:r>
    </w:p>
    <w:p w14:paraId="4378E792" w14:textId="77777777" w:rsidR="00700F5F" w:rsidRPr="00630E34" w:rsidRDefault="00700F5F" w:rsidP="00700F5F">
      <w:pPr>
        <w:rPr>
          <w:szCs w:val="22"/>
          <w:lang w:val="es-ES"/>
        </w:rPr>
      </w:pPr>
      <w:r w:rsidRPr="00630E34">
        <w:rPr>
          <w:szCs w:val="22"/>
          <w:u w:val="single"/>
          <w:lang w:val="es-ES"/>
        </w:rPr>
        <w:t xml:space="preserve">iin.kenya@gmail.com </w:t>
      </w:r>
    </w:p>
    <w:p w14:paraId="1058A13C" w14:textId="77777777" w:rsidR="00700F5F" w:rsidRPr="00630E34" w:rsidRDefault="00700F5F" w:rsidP="00700F5F">
      <w:pPr>
        <w:rPr>
          <w:szCs w:val="22"/>
          <w:lang w:val="es-ES"/>
        </w:rPr>
      </w:pPr>
    </w:p>
    <w:p w14:paraId="332E426E" w14:textId="77777777" w:rsidR="00700F5F" w:rsidRPr="00630E34" w:rsidRDefault="00700F5F" w:rsidP="00700F5F">
      <w:pPr>
        <w:rPr>
          <w:szCs w:val="22"/>
          <w:u w:val="single"/>
          <w:lang w:val="es-ES"/>
        </w:rPr>
      </w:pPr>
      <w:r w:rsidRPr="00630E34">
        <w:rPr>
          <w:szCs w:val="22"/>
          <w:u w:val="single"/>
          <w:lang w:val="es-ES"/>
        </w:rPr>
        <w:t>International Indian Treaty Council (IITC)</w:t>
      </w:r>
    </w:p>
    <w:p w14:paraId="10B74251" w14:textId="77777777" w:rsidR="00700F5F" w:rsidRPr="005E33B4" w:rsidRDefault="00700F5F" w:rsidP="00700F5F">
      <w:pPr>
        <w:rPr>
          <w:szCs w:val="22"/>
        </w:rPr>
      </w:pPr>
      <w:r w:rsidRPr="005E33B4">
        <w:rPr>
          <w:szCs w:val="22"/>
        </w:rPr>
        <w:t>June LORENZO (Ms.), Member, Paguate</w:t>
      </w:r>
    </w:p>
    <w:p w14:paraId="6177D46C" w14:textId="77777777" w:rsidR="00700F5F" w:rsidRPr="005E33B4" w:rsidRDefault="00700F5F" w:rsidP="00700F5F">
      <w:pPr>
        <w:rPr>
          <w:szCs w:val="22"/>
        </w:rPr>
      </w:pPr>
      <w:r w:rsidRPr="005E33B4">
        <w:rPr>
          <w:szCs w:val="22"/>
          <w:u w:val="single"/>
        </w:rPr>
        <w:t xml:space="preserve">junellorenzo@aol.com </w:t>
      </w:r>
    </w:p>
    <w:p w14:paraId="4D1D1983" w14:textId="77777777" w:rsidR="00700F5F" w:rsidRPr="005E33B4" w:rsidRDefault="00700F5F" w:rsidP="00700F5F">
      <w:pPr>
        <w:rPr>
          <w:szCs w:val="22"/>
        </w:rPr>
      </w:pPr>
    </w:p>
    <w:p w14:paraId="70688E1A" w14:textId="77777777" w:rsidR="00700F5F" w:rsidRPr="005E33B4" w:rsidRDefault="00700F5F" w:rsidP="00700F5F">
      <w:pPr>
        <w:rPr>
          <w:szCs w:val="22"/>
          <w:u w:val="single"/>
        </w:rPr>
      </w:pPr>
      <w:r w:rsidRPr="005E33B4">
        <w:rPr>
          <w:szCs w:val="22"/>
          <w:u w:val="single"/>
        </w:rPr>
        <w:t xml:space="preserve">International Trademark Association (INTA) </w:t>
      </w:r>
    </w:p>
    <w:p w14:paraId="762081A4" w14:textId="77777777" w:rsidR="00700F5F" w:rsidRPr="005E33B4" w:rsidRDefault="00700F5F" w:rsidP="00700F5F">
      <w:pPr>
        <w:rPr>
          <w:szCs w:val="22"/>
          <w:lang w:val="es-ES"/>
        </w:rPr>
      </w:pPr>
      <w:r w:rsidRPr="005E33B4">
        <w:rPr>
          <w:szCs w:val="22"/>
          <w:lang w:val="es-ES"/>
        </w:rPr>
        <w:t xml:space="preserve">Bruno MACHADO (Mr.), Geneva </w:t>
      </w:r>
      <w:r w:rsidRPr="005E33B4">
        <w:rPr>
          <w:szCs w:val="22"/>
        </w:rPr>
        <w:t>Representative</w:t>
      </w:r>
      <w:r w:rsidRPr="005E33B4">
        <w:rPr>
          <w:szCs w:val="22"/>
          <w:lang w:val="es-ES"/>
        </w:rPr>
        <w:t>, Rolle</w:t>
      </w:r>
    </w:p>
    <w:p w14:paraId="581A56B4" w14:textId="77777777" w:rsidR="00700F5F" w:rsidRPr="005E33B4" w:rsidRDefault="00700F5F" w:rsidP="00700F5F">
      <w:pPr>
        <w:rPr>
          <w:szCs w:val="22"/>
          <w:lang w:val="es-ES"/>
        </w:rPr>
      </w:pPr>
    </w:p>
    <w:p w14:paraId="057D276A" w14:textId="77777777" w:rsidR="00700F5F" w:rsidRPr="00B965CA" w:rsidRDefault="00700F5F" w:rsidP="00700F5F">
      <w:pPr>
        <w:rPr>
          <w:szCs w:val="22"/>
          <w:u w:val="single"/>
        </w:rPr>
      </w:pPr>
      <w:r w:rsidRPr="00B965CA">
        <w:rPr>
          <w:szCs w:val="22"/>
          <w:u w:val="single"/>
        </w:rPr>
        <w:t xml:space="preserve">Knowledge Ecology International, Inc. (KEI) </w:t>
      </w:r>
    </w:p>
    <w:p w14:paraId="2D5DAFD4" w14:textId="77777777" w:rsidR="00700F5F" w:rsidRPr="00B965CA" w:rsidRDefault="00700F5F" w:rsidP="00700F5F">
      <w:pPr>
        <w:rPr>
          <w:szCs w:val="22"/>
        </w:rPr>
      </w:pPr>
      <w:r w:rsidRPr="00B965CA">
        <w:rPr>
          <w:szCs w:val="22"/>
        </w:rPr>
        <w:t>Thiru BALASUBRAMANIAM (Mr.), Geneva Representative, Geneva</w:t>
      </w:r>
    </w:p>
    <w:p w14:paraId="7E2F12D5" w14:textId="77777777" w:rsidR="00700F5F" w:rsidRPr="005E33B4" w:rsidRDefault="00700F5F" w:rsidP="00700F5F">
      <w:pPr>
        <w:rPr>
          <w:szCs w:val="22"/>
        </w:rPr>
      </w:pPr>
    </w:p>
    <w:p w14:paraId="6EF265C5" w14:textId="77777777" w:rsidR="00700F5F" w:rsidRPr="005E33B4" w:rsidRDefault="00700F5F" w:rsidP="00700F5F">
      <w:pPr>
        <w:rPr>
          <w:szCs w:val="22"/>
          <w:u w:val="single"/>
          <w:lang w:val="es-ES"/>
        </w:rPr>
      </w:pPr>
      <w:r w:rsidRPr="005E33B4">
        <w:rPr>
          <w:szCs w:val="22"/>
          <w:u w:val="single"/>
          <w:lang w:val="es-ES"/>
        </w:rPr>
        <w:t xml:space="preserve">MALOCA Internationale </w:t>
      </w:r>
    </w:p>
    <w:p w14:paraId="64372216" w14:textId="77777777" w:rsidR="00700F5F" w:rsidRPr="005E33B4" w:rsidRDefault="00700F5F" w:rsidP="00700F5F">
      <w:pPr>
        <w:rPr>
          <w:szCs w:val="22"/>
          <w:lang w:val="es-ES"/>
        </w:rPr>
      </w:pPr>
      <w:r w:rsidRPr="005E33B4">
        <w:rPr>
          <w:szCs w:val="22"/>
          <w:lang w:val="es-ES"/>
        </w:rPr>
        <w:t>Leonardo RODRÍGUEZ PÉREZ (Mr.), Member, Geneva</w:t>
      </w:r>
    </w:p>
    <w:p w14:paraId="32239902" w14:textId="77777777" w:rsidR="00700F5F" w:rsidRPr="005E33B4" w:rsidRDefault="00700F5F" w:rsidP="00700F5F">
      <w:pPr>
        <w:rPr>
          <w:szCs w:val="22"/>
          <w:lang w:val="es-ES"/>
        </w:rPr>
      </w:pPr>
      <w:r w:rsidRPr="005E33B4">
        <w:rPr>
          <w:szCs w:val="22"/>
          <w:u w:val="single"/>
          <w:lang w:val="es-ES"/>
        </w:rPr>
        <w:t xml:space="preserve">perez.rodriguez@graduateinstitute.ch </w:t>
      </w:r>
    </w:p>
    <w:p w14:paraId="1AB1B49A" w14:textId="77777777" w:rsidR="00700F5F" w:rsidRPr="005E33B4" w:rsidRDefault="00700F5F" w:rsidP="00700F5F">
      <w:pPr>
        <w:rPr>
          <w:szCs w:val="22"/>
          <w:lang w:val="es-ES"/>
        </w:rPr>
      </w:pPr>
      <w:r w:rsidRPr="005E33B4">
        <w:rPr>
          <w:szCs w:val="22"/>
          <w:lang w:val="es-ES"/>
        </w:rPr>
        <w:t xml:space="preserve">Gabriela </w:t>
      </w:r>
      <w:r>
        <w:rPr>
          <w:szCs w:val="22"/>
          <w:lang w:val="es-ES"/>
        </w:rPr>
        <w:t xml:space="preserve">BALVEDI PIMENTEL (Ms.), </w:t>
      </w:r>
      <w:r w:rsidRPr="005F10CE">
        <w:rPr>
          <w:szCs w:val="22"/>
        </w:rPr>
        <w:t>Academic</w:t>
      </w:r>
      <w:r w:rsidRPr="005E33B4">
        <w:rPr>
          <w:szCs w:val="22"/>
          <w:lang w:val="es-ES"/>
        </w:rPr>
        <w:t>, Brasilia</w:t>
      </w:r>
    </w:p>
    <w:p w14:paraId="2E6A2760" w14:textId="77777777" w:rsidR="00700F5F" w:rsidRPr="005E33B4" w:rsidRDefault="00700F5F" w:rsidP="00700F5F">
      <w:pPr>
        <w:rPr>
          <w:szCs w:val="22"/>
          <w:lang w:val="fr-FR"/>
        </w:rPr>
      </w:pPr>
      <w:r w:rsidRPr="005E33B4">
        <w:rPr>
          <w:szCs w:val="22"/>
          <w:lang w:val="fr-FR"/>
        </w:rPr>
        <w:t>Sonia Patricia MURCIA ROA (Ms.), Indigenous Representative, Bogotá</w:t>
      </w:r>
    </w:p>
    <w:p w14:paraId="397566E4" w14:textId="77777777" w:rsidR="00700F5F" w:rsidRPr="005E33B4" w:rsidRDefault="00700F5F" w:rsidP="00700F5F">
      <w:pPr>
        <w:rPr>
          <w:szCs w:val="22"/>
          <w:lang w:val="fr-FR"/>
        </w:rPr>
      </w:pPr>
    </w:p>
    <w:p w14:paraId="67F90A93" w14:textId="77777777" w:rsidR="00700F5F" w:rsidRPr="005E33B4" w:rsidRDefault="00700F5F" w:rsidP="00700F5F">
      <w:pPr>
        <w:rPr>
          <w:szCs w:val="22"/>
          <w:u w:val="single"/>
          <w:lang w:val="fr-FR"/>
        </w:rPr>
      </w:pPr>
      <w:r w:rsidRPr="005E33B4">
        <w:rPr>
          <w:szCs w:val="22"/>
          <w:u w:val="single"/>
          <w:lang w:val="fr-FR"/>
        </w:rPr>
        <w:t xml:space="preserve">MARQUES – L’Association des propriétaires européens de marques de commerce/MARQUES - The Association of European Trademark Owners </w:t>
      </w:r>
    </w:p>
    <w:p w14:paraId="581789C2" w14:textId="77777777" w:rsidR="00700F5F" w:rsidRPr="005E33B4" w:rsidRDefault="00700F5F" w:rsidP="00700F5F">
      <w:pPr>
        <w:rPr>
          <w:szCs w:val="22"/>
        </w:rPr>
      </w:pPr>
      <w:r w:rsidRPr="005E33B4">
        <w:rPr>
          <w:szCs w:val="22"/>
        </w:rPr>
        <w:t>Marion HEATHCOTE (Ms.), Member, Marques IP Emerging Issues Team, Sydney</w:t>
      </w:r>
    </w:p>
    <w:p w14:paraId="1A0CC7F2" w14:textId="77777777" w:rsidR="00700F5F" w:rsidRPr="005E33B4" w:rsidRDefault="00700F5F" w:rsidP="00700F5F">
      <w:pPr>
        <w:rPr>
          <w:szCs w:val="22"/>
        </w:rPr>
      </w:pPr>
    </w:p>
    <w:p w14:paraId="775F5B0A" w14:textId="77777777" w:rsidR="00700F5F" w:rsidRPr="005E33B4" w:rsidRDefault="00700F5F" w:rsidP="00700F5F">
      <w:pPr>
        <w:rPr>
          <w:szCs w:val="22"/>
          <w:u w:val="single"/>
        </w:rPr>
      </w:pPr>
      <w:r w:rsidRPr="005E33B4">
        <w:rPr>
          <w:szCs w:val="22"/>
          <w:u w:val="single"/>
        </w:rPr>
        <w:t xml:space="preserve">Native American Rights Fund (NARF) </w:t>
      </w:r>
    </w:p>
    <w:p w14:paraId="20347D74" w14:textId="77777777" w:rsidR="00700F5F" w:rsidRPr="005E33B4" w:rsidRDefault="00700F5F" w:rsidP="00700F5F">
      <w:pPr>
        <w:rPr>
          <w:szCs w:val="22"/>
        </w:rPr>
      </w:pPr>
      <w:r w:rsidRPr="005E33B4">
        <w:rPr>
          <w:szCs w:val="22"/>
        </w:rPr>
        <w:t>Frank ETTAWAGESHIK (Mr.), Executive Director, United Tribes of Michigan, Harbor Springs</w:t>
      </w:r>
    </w:p>
    <w:p w14:paraId="18BD977F" w14:textId="77777777" w:rsidR="00700F5F" w:rsidRPr="005E33B4" w:rsidRDefault="00700F5F" w:rsidP="00700F5F">
      <w:pPr>
        <w:rPr>
          <w:szCs w:val="22"/>
        </w:rPr>
      </w:pPr>
      <w:r w:rsidRPr="005E33B4">
        <w:rPr>
          <w:szCs w:val="22"/>
          <w:u w:val="single"/>
        </w:rPr>
        <w:t xml:space="preserve">fettawa@charter.net </w:t>
      </w:r>
    </w:p>
    <w:p w14:paraId="3C699A22" w14:textId="77777777" w:rsidR="00700F5F" w:rsidRPr="005E33B4" w:rsidRDefault="00700F5F" w:rsidP="00700F5F">
      <w:pPr>
        <w:rPr>
          <w:szCs w:val="22"/>
        </w:rPr>
      </w:pPr>
      <w:r w:rsidRPr="005E33B4">
        <w:rPr>
          <w:szCs w:val="22"/>
        </w:rPr>
        <w:t>Susan NOE (Ms.), Staff Attorney, Boulder</w:t>
      </w:r>
    </w:p>
    <w:p w14:paraId="3A4AF0A1" w14:textId="77777777" w:rsidR="00700F5F" w:rsidRPr="00630E34" w:rsidRDefault="00700F5F" w:rsidP="00700F5F">
      <w:pPr>
        <w:rPr>
          <w:szCs w:val="22"/>
        </w:rPr>
      </w:pPr>
      <w:r w:rsidRPr="00630E34">
        <w:rPr>
          <w:szCs w:val="22"/>
          <w:u w:val="single"/>
        </w:rPr>
        <w:t xml:space="preserve">suenoe@narf.org </w:t>
      </w:r>
    </w:p>
    <w:p w14:paraId="67FE2801" w14:textId="77777777" w:rsidR="00700F5F" w:rsidRPr="00630E34" w:rsidRDefault="00700F5F" w:rsidP="00700F5F">
      <w:pPr>
        <w:rPr>
          <w:szCs w:val="22"/>
        </w:rPr>
      </w:pPr>
    </w:p>
    <w:p w14:paraId="1C518E33" w14:textId="77777777" w:rsidR="00700F5F" w:rsidRPr="005E33B4" w:rsidRDefault="00700F5F" w:rsidP="00700F5F">
      <w:pPr>
        <w:rPr>
          <w:szCs w:val="22"/>
          <w:u w:val="single"/>
        </w:rPr>
      </w:pPr>
      <w:r w:rsidRPr="005E33B4">
        <w:rPr>
          <w:szCs w:val="22"/>
          <w:u w:val="single"/>
        </w:rPr>
        <w:t xml:space="preserve">SAAMI Council </w:t>
      </w:r>
    </w:p>
    <w:p w14:paraId="7FC8FA36" w14:textId="77777777" w:rsidR="00700F5F" w:rsidRPr="005E33B4" w:rsidRDefault="00700F5F" w:rsidP="00700F5F">
      <w:pPr>
        <w:rPr>
          <w:szCs w:val="22"/>
        </w:rPr>
      </w:pPr>
      <w:r w:rsidRPr="005E33B4">
        <w:rPr>
          <w:szCs w:val="22"/>
        </w:rPr>
        <w:t>Magne Ove VARSI (Mr.), Head, Human Rights Unit, Drøbak</w:t>
      </w:r>
    </w:p>
    <w:p w14:paraId="5C33F8F4" w14:textId="77777777" w:rsidR="00700F5F" w:rsidRPr="005E33B4" w:rsidRDefault="00700F5F" w:rsidP="00700F5F">
      <w:pPr>
        <w:rPr>
          <w:szCs w:val="22"/>
        </w:rPr>
      </w:pPr>
      <w:r w:rsidRPr="005E33B4">
        <w:rPr>
          <w:szCs w:val="22"/>
          <w:u w:val="single"/>
        </w:rPr>
        <w:t xml:space="preserve">mov@saamicouncil.net </w:t>
      </w:r>
    </w:p>
    <w:p w14:paraId="50E294E9" w14:textId="77777777" w:rsidR="00700F5F" w:rsidRPr="005E33B4" w:rsidRDefault="00700F5F" w:rsidP="00700F5F">
      <w:pPr>
        <w:rPr>
          <w:szCs w:val="22"/>
        </w:rPr>
      </w:pPr>
      <w:r w:rsidRPr="005E33B4">
        <w:rPr>
          <w:szCs w:val="22"/>
        </w:rPr>
        <w:t>Mattias ÅHRÉN (Mr.), Professor, Karasjok</w:t>
      </w:r>
    </w:p>
    <w:p w14:paraId="1F779A8B" w14:textId="77777777" w:rsidR="00700F5F" w:rsidRPr="00630E34" w:rsidRDefault="00700F5F" w:rsidP="00700F5F">
      <w:pPr>
        <w:rPr>
          <w:szCs w:val="22"/>
        </w:rPr>
      </w:pPr>
      <w:r w:rsidRPr="00630E34">
        <w:rPr>
          <w:szCs w:val="22"/>
          <w:u w:val="single"/>
        </w:rPr>
        <w:t xml:space="preserve">mattias.ahren@saamicouncil.net </w:t>
      </w:r>
    </w:p>
    <w:p w14:paraId="4A708F8D" w14:textId="77777777" w:rsidR="00700F5F" w:rsidRPr="00630E34" w:rsidRDefault="00700F5F" w:rsidP="00700F5F">
      <w:pPr>
        <w:rPr>
          <w:szCs w:val="22"/>
        </w:rPr>
      </w:pPr>
    </w:p>
    <w:p w14:paraId="5B3FF1E2" w14:textId="77777777" w:rsidR="00700F5F" w:rsidRPr="006A0BE9" w:rsidRDefault="00700F5F" w:rsidP="00700F5F">
      <w:pPr>
        <w:rPr>
          <w:szCs w:val="22"/>
          <w:u w:val="single"/>
        </w:rPr>
      </w:pPr>
      <w:r w:rsidRPr="006A0BE9">
        <w:rPr>
          <w:szCs w:val="22"/>
          <w:u w:val="single"/>
        </w:rPr>
        <w:t>Tebtebba Foundation - Indigenous Peoples</w:t>
      </w:r>
      <w:r w:rsidRPr="005E33B4">
        <w:rPr>
          <w:szCs w:val="22"/>
          <w:u w:val="single"/>
        </w:rPr>
        <w:t>’</w:t>
      </w:r>
      <w:r w:rsidRPr="006A0BE9">
        <w:rPr>
          <w:szCs w:val="22"/>
          <w:u w:val="single"/>
        </w:rPr>
        <w:t xml:space="preserve"> International Centre for Policy Research and Education </w:t>
      </w:r>
    </w:p>
    <w:p w14:paraId="3F2F46E4" w14:textId="77777777" w:rsidR="00700F5F" w:rsidRPr="006A0BE9" w:rsidRDefault="00700F5F" w:rsidP="00700F5F">
      <w:pPr>
        <w:rPr>
          <w:szCs w:val="22"/>
        </w:rPr>
      </w:pPr>
      <w:r w:rsidRPr="006A0BE9">
        <w:rPr>
          <w:szCs w:val="22"/>
        </w:rPr>
        <w:t>Preston HARDISON (Mr.), Policy Advisor, Seattle</w:t>
      </w:r>
    </w:p>
    <w:p w14:paraId="13BF5FDD" w14:textId="77777777" w:rsidR="00700F5F" w:rsidRPr="005E33B4" w:rsidRDefault="00700F5F" w:rsidP="00700F5F">
      <w:pPr>
        <w:rPr>
          <w:szCs w:val="22"/>
        </w:rPr>
      </w:pPr>
    </w:p>
    <w:p w14:paraId="2FCD5C41" w14:textId="77777777" w:rsidR="00700F5F" w:rsidRPr="005E33B4" w:rsidRDefault="00700F5F" w:rsidP="00700F5F">
      <w:pPr>
        <w:rPr>
          <w:szCs w:val="22"/>
          <w:u w:val="single"/>
          <w:lang w:val="fr-FR"/>
        </w:rPr>
      </w:pPr>
      <w:r w:rsidRPr="005E33B4">
        <w:rPr>
          <w:szCs w:val="22"/>
          <w:u w:val="single"/>
          <w:lang w:val="fr-FR"/>
        </w:rPr>
        <w:t xml:space="preserve">Traditions pour demain/Traditions for Tomorrow </w:t>
      </w:r>
    </w:p>
    <w:p w14:paraId="74590194" w14:textId="77777777" w:rsidR="00700F5F" w:rsidRPr="005E33B4" w:rsidRDefault="00700F5F" w:rsidP="00700F5F">
      <w:pPr>
        <w:rPr>
          <w:szCs w:val="22"/>
          <w:lang w:val="fr-FR"/>
        </w:rPr>
      </w:pPr>
      <w:r w:rsidRPr="005E33B4">
        <w:rPr>
          <w:szCs w:val="22"/>
          <w:lang w:val="fr-FR"/>
        </w:rPr>
        <w:t>Françoise KRILL (Mme), déléguée, Bienne</w:t>
      </w:r>
    </w:p>
    <w:p w14:paraId="159E6E0C" w14:textId="77777777" w:rsidR="00700F5F" w:rsidRPr="005E33B4" w:rsidRDefault="00700F5F" w:rsidP="00700F5F">
      <w:pPr>
        <w:rPr>
          <w:szCs w:val="22"/>
          <w:lang w:val="fr-FR"/>
        </w:rPr>
      </w:pPr>
    </w:p>
    <w:p w14:paraId="79F08FC2" w14:textId="77777777" w:rsidR="00700F5F" w:rsidRPr="00820E42" w:rsidRDefault="00700F5F" w:rsidP="00700F5F">
      <w:pPr>
        <w:rPr>
          <w:szCs w:val="22"/>
          <w:u w:val="single"/>
        </w:rPr>
      </w:pPr>
      <w:r w:rsidRPr="00820E42">
        <w:rPr>
          <w:szCs w:val="22"/>
          <w:u w:val="single"/>
        </w:rPr>
        <w:t xml:space="preserve">World Trade Institute (WTI) </w:t>
      </w:r>
    </w:p>
    <w:p w14:paraId="1CC7F7AB" w14:textId="77777777" w:rsidR="00700F5F" w:rsidRPr="00820E42" w:rsidRDefault="00700F5F" w:rsidP="00700F5F">
      <w:pPr>
        <w:rPr>
          <w:szCs w:val="22"/>
        </w:rPr>
      </w:pPr>
      <w:r w:rsidRPr="00820E42">
        <w:rPr>
          <w:szCs w:val="22"/>
        </w:rPr>
        <w:t>H</w:t>
      </w:r>
      <w:r w:rsidRPr="005E33B4">
        <w:rPr>
          <w:szCs w:val="22"/>
        </w:rPr>
        <w:t>ojjat KHADEMI (Mr.),</w:t>
      </w:r>
      <w:r w:rsidRPr="00820E42">
        <w:rPr>
          <w:szCs w:val="22"/>
        </w:rPr>
        <w:t xml:space="preserve"> Legal Researcher</w:t>
      </w:r>
      <w:r w:rsidRPr="005E33B4">
        <w:rPr>
          <w:szCs w:val="22"/>
        </w:rPr>
        <w:t>, Bern</w:t>
      </w:r>
    </w:p>
    <w:p w14:paraId="3E752E11" w14:textId="77777777" w:rsidR="00700F5F" w:rsidRPr="00630E34" w:rsidRDefault="00700F5F" w:rsidP="00700F5F">
      <w:pPr>
        <w:rPr>
          <w:szCs w:val="22"/>
          <w:lang w:val="fr-FR"/>
        </w:rPr>
      </w:pPr>
      <w:r w:rsidRPr="00630E34">
        <w:rPr>
          <w:szCs w:val="22"/>
          <w:u w:val="single"/>
          <w:lang w:val="fr-FR"/>
        </w:rPr>
        <w:t xml:space="preserve">hojjat.khademi@wti.org </w:t>
      </w:r>
    </w:p>
    <w:p w14:paraId="30751EF0" w14:textId="77777777" w:rsidR="00700F5F" w:rsidRPr="005E33B4" w:rsidRDefault="00700F5F" w:rsidP="00700F5F">
      <w:pPr>
        <w:rPr>
          <w:szCs w:val="22"/>
          <w:lang w:val="fr-FR"/>
        </w:rPr>
      </w:pPr>
    </w:p>
    <w:p w14:paraId="1830B216" w14:textId="77777777" w:rsidR="00700F5F" w:rsidRDefault="00700F5F" w:rsidP="00700F5F">
      <w:pPr>
        <w:rPr>
          <w:szCs w:val="22"/>
          <w:lang w:val="fr-FR"/>
        </w:rPr>
      </w:pPr>
    </w:p>
    <w:p w14:paraId="1F2CA1C1" w14:textId="77777777" w:rsidR="00700F5F" w:rsidRPr="005E33B4" w:rsidRDefault="00700F5F" w:rsidP="00700F5F">
      <w:pPr>
        <w:rPr>
          <w:szCs w:val="22"/>
          <w:lang w:val="fr-FR"/>
        </w:rPr>
      </w:pPr>
    </w:p>
    <w:p w14:paraId="0E461F97" w14:textId="77777777" w:rsidR="00700F5F" w:rsidRDefault="00700F5F" w:rsidP="00700F5F">
      <w:pPr>
        <w:pStyle w:val="a4"/>
        <w:spacing w:after="0"/>
        <w:ind w:left="284" w:hanging="284"/>
        <w:rPr>
          <w:rStyle w:val="DraftChar"/>
          <w:szCs w:val="22"/>
          <w:lang w:val="fr-FR"/>
        </w:rPr>
      </w:pPr>
      <w:r>
        <w:rPr>
          <w:rStyle w:val="DraftChar"/>
          <w:szCs w:val="22"/>
          <w:lang w:val="fr-FR"/>
        </w:rPr>
        <w:br w:type="page"/>
      </w:r>
    </w:p>
    <w:p w14:paraId="3336995B" w14:textId="77777777" w:rsidR="00700F5F" w:rsidRPr="005E33B4" w:rsidRDefault="00700F5F" w:rsidP="00700F5F">
      <w:pPr>
        <w:pStyle w:val="a4"/>
        <w:spacing w:after="0"/>
        <w:ind w:left="284" w:hanging="284"/>
        <w:rPr>
          <w:szCs w:val="22"/>
          <w:u w:val="single"/>
          <w:lang w:val="fr-FR"/>
        </w:rPr>
      </w:pPr>
      <w:r w:rsidRPr="005E33B4">
        <w:rPr>
          <w:rStyle w:val="DraftChar"/>
          <w:szCs w:val="22"/>
          <w:lang w:val="fr-FR"/>
        </w:rPr>
        <w:t xml:space="preserve">Vi.  </w:t>
      </w:r>
      <w:r w:rsidRPr="005E33B4">
        <w:rPr>
          <w:rStyle w:val="DraftChar"/>
          <w:szCs w:val="22"/>
          <w:u w:val="single"/>
          <w:lang w:val="fr-FR"/>
        </w:rPr>
        <w:t>groupe des communautÉs autochtones et locales/</w:t>
      </w:r>
      <w:r w:rsidRPr="005E33B4">
        <w:rPr>
          <w:rStyle w:val="DraftChar"/>
          <w:szCs w:val="22"/>
          <w:u w:val="single"/>
          <w:lang w:val="fr-FR"/>
        </w:rPr>
        <w:br/>
      </w:r>
      <w:r w:rsidRPr="005E33B4">
        <w:rPr>
          <w:rStyle w:val="DraftChar"/>
          <w:szCs w:val="22"/>
          <w:lang w:val="fr-FR"/>
        </w:rPr>
        <w:t xml:space="preserve">  </w:t>
      </w:r>
      <w:r w:rsidRPr="005E33B4">
        <w:rPr>
          <w:szCs w:val="22"/>
          <w:u w:val="single"/>
          <w:lang w:val="fr-FR"/>
        </w:rPr>
        <w:t>INDIGENOUS PANEL</w:t>
      </w:r>
    </w:p>
    <w:p w14:paraId="50A6060F" w14:textId="77777777" w:rsidR="00700F5F" w:rsidRPr="005E33B4" w:rsidRDefault="00700F5F" w:rsidP="00700F5F">
      <w:pPr>
        <w:suppressAutoHyphens/>
        <w:rPr>
          <w:szCs w:val="22"/>
          <w:u w:val="single"/>
          <w:lang w:val="fr-FR"/>
        </w:rPr>
      </w:pPr>
    </w:p>
    <w:p w14:paraId="0C434AAA" w14:textId="77777777" w:rsidR="00700F5F" w:rsidRPr="005E33B4" w:rsidRDefault="00700F5F" w:rsidP="00700F5F">
      <w:pPr>
        <w:suppressAutoHyphens/>
        <w:rPr>
          <w:szCs w:val="22"/>
          <w:u w:val="single"/>
          <w:lang w:val="fr-FR"/>
        </w:rPr>
      </w:pPr>
    </w:p>
    <w:p w14:paraId="0C940DBD" w14:textId="77777777" w:rsidR="00700F5F" w:rsidRPr="005E33B4" w:rsidRDefault="00700F5F" w:rsidP="00700F5F">
      <w:pPr>
        <w:pStyle w:val="a4"/>
        <w:spacing w:after="0"/>
        <w:ind w:left="284" w:hanging="284"/>
        <w:rPr>
          <w:szCs w:val="22"/>
        </w:rPr>
      </w:pPr>
      <w:r w:rsidRPr="005E33B4">
        <w:rPr>
          <w:szCs w:val="22"/>
        </w:rPr>
        <w:t xml:space="preserve">Lucy MULENKEI (Ms.), Executive Director, Indigenous Information, Network (IIN), </w:t>
      </w:r>
      <w:r>
        <w:rPr>
          <w:szCs w:val="22"/>
        </w:rPr>
        <w:t>Ken</w:t>
      </w:r>
      <w:r w:rsidRPr="005E33B4">
        <w:rPr>
          <w:szCs w:val="22"/>
        </w:rPr>
        <w:t>ya</w:t>
      </w:r>
    </w:p>
    <w:p w14:paraId="26DFC50F" w14:textId="77777777" w:rsidR="00700F5F" w:rsidRPr="005E33B4" w:rsidRDefault="00700F5F" w:rsidP="00700F5F">
      <w:pPr>
        <w:pStyle w:val="a4"/>
        <w:spacing w:after="0"/>
        <w:ind w:left="284" w:hanging="284"/>
        <w:rPr>
          <w:szCs w:val="22"/>
          <w:u w:val="single"/>
        </w:rPr>
      </w:pPr>
    </w:p>
    <w:p w14:paraId="7197892B" w14:textId="77777777" w:rsidR="00700F5F" w:rsidRPr="005E33B4" w:rsidRDefault="00700F5F" w:rsidP="00700F5F">
      <w:pPr>
        <w:rPr>
          <w:szCs w:val="22"/>
        </w:rPr>
      </w:pPr>
      <w:r w:rsidRPr="005E33B4">
        <w:rPr>
          <w:szCs w:val="22"/>
        </w:rPr>
        <w:t>Mattias ÅHRÉN (Mr.), Professor, UiT-The Arctic University of Norway, Norway</w:t>
      </w:r>
    </w:p>
    <w:p w14:paraId="5D7623B7" w14:textId="77777777" w:rsidR="00700F5F" w:rsidRPr="005E33B4" w:rsidRDefault="00700F5F" w:rsidP="00700F5F">
      <w:pPr>
        <w:pStyle w:val="a4"/>
        <w:spacing w:after="0"/>
        <w:ind w:left="284" w:hanging="284"/>
        <w:rPr>
          <w:szCs w:val="22"/>
          <w:u w:val="single"/>
        </w:rPr>
      </w:pPr>
    </w:p>
    <w:p w14:paraId="18450F4E" w14:textId="77777777" w:rsidR="00700F5F" w:rsidRPr="005E33B4" w:rsidRDefault="00700F5F" w:rsidP="00700F5F">
      <w:pPr>
        <w:rPr>
          <w:szCs w:val="22"/>
        </w:rPr>
      </w:pPr>
      <w:r w:rsidRPr="005E33B4">
        <w:rPr>
          <w:szCs w:val="22"/>
        </w:rPr>
        <w:t>Patricia ADJEI (Ms.), First Nations Arts and Culture Practice Director, Australia Council for the Arts, Australia</w:t>
      </w:r>
    </w:p>
    <w:p w14:paraId="2C68E56D" w14:textId="77777777" w:rsidR="00700F5F" w:rsidRPr="005E33B4" w:rsidRDefault="00700F5F" w:rsidP="00700F5F">
      <w:pPr>
        <w:pStyle w:val="a4"/>
        <w:spacing w:after="0"/>
        <w:ind w:left="284" w:hanging="284"/>
        <w:rPr>
          <w:szCs w:val="22"/>
          <w:u w:val="single"/>
        </w:rPr>
      </w:pPr>
    </w:p>
    <w:p w14:paraId="4F364204" w14:textId="77777777" w:rsidR="00700F5F" w:rsidRPr="005E33B4" w:rsidRDefault="00700F5F" w:rsidP="00700F5F">
      <w:pPr>
        <w:pStyle w:val="a4"/>
        <w:spacing w:after="0"/>
        <w:ind w:left="284" w:hanging="284"/>
        <w:rPr>
          <w:szCs w:val="22"/>
          <w:u w:val="single"/>
        </w:rPr>
      </w:pPr>
    </w:p>
    <w:p w14:paraId="6F8F6EDD" w14:textId="77777777" w:rsidR="00700F5F" w:rsidRPr="005E33B4" w:rsidRDefault="00700F5F" w:rsidP="00700F5F">
      <w:pPr>
        <w:pStyle w:val="a4"/>
        <w:spacing w:after="0"/>
        <w:ind w:left="284" w:hanging="284"/>
        <w:rPr>
          <w:szCs w:val="22"/>
          <w:u w:val="single"/>
        </w:rPr>
      </w:pPr>
    </w:p>
    <w:p w14:paraId="6C9D0533" w14:textId="77777777" w:rsidR="00700F5F" w:rsidRPr="00630E34" w:rsidRDefault="00700F5F" w:rsidP="00700F5F">
      <w:pPr>
        <w:pStyle w:val="a4"/>
        <w:spacing w:after="0"/>
        <w:rPr>
          <w:szCs w:val="22"/>
          <w:u w:val="single"/>
        </w:rPr>
      </w:pPr>
      <w:r w:rsidRPr="005E33B4">
        <w:rPr>
          <w:szCs w:val="22"/>
        </w:rPr>
        <w:t>VII</w:t>
      </w:r>
      <w:proofErr w:type="gramStart"/>
      <w:r w:rsidRPr="005E33B4">
        <w:rPr>
          <w:szCs w:val="22"/>
        </w:rPr>
        <w:t xml:space="preserve">.  </w:t>
      </w:r>
      <w:r w:rsidRPr="00630E34">
        <w:rPr>
          <w:szCs w:val="22"/>
          <w:u w:val="single"/>
        </w:rPr>
        <w:t>BUREAU</w:t>
      </w:r>
      <w:proofErr w:type="gramEnd"/>
      <w:r w:rsidRPr="00630E34">
        <w:rPr>
          <w:szCs w:val="22"/>
          <w:u w:val="single"/>
        </w:rPr>
        <w:t>/OFFICERS</w:t>
      </w:r>
    </w:p>
    <w:p w14:paraId="5EDD6B8A" w14:textId="77777777" w:rsidR="00700F5F" w:rsidRPr="00630E34" w:rsidRDefault="00700F5F" w:rsidP="00700F5F">
      <w:pPr>
        <w:pStyle w:val="a4"/>
        <w:spacing w:after="0"/>
        <w:rPr>
          <w:szCs w:val="22"/>
        </w:rPr>
      </w:pPr>
    </w:p>
    <w:p w14:paraId="6F736A44" w14:textId="77777777" w:rsidR="00700F5F" w:rsidRPr="00630E34" w:rsidRDefault="00700F5F" w:rsidP="00700F5F">
      <w:pPr>
        <w:pStyle w:val="a4"/>
        <w:spacing w:after="0"/>
        <w:rPr>
          <w:szCs w:val="22"/>
        </w:rPr>
      </w:pPr>
    </w:p>
    <w:p w14:paraId="39C0AA70" w14:textId="77777777" w:rsidR="00700F5F" w:rsidRPr="005E33B4" w:rsidRDefault="00700F5F" w:rsidP="00700F5F">
      <w:pPr>
        <w:tabs>
          <w:tab w:val="left" w:pos="3402"/>
        </w:tabs>
        <w:ind w:left="3402" w:hanging="3402"/>
        <w:rPr>
          <w:szCs w:val="22"/>
          <w:lang w:val="fr-CH"/>
        </w:rPr>
      </w:pPr>
      <w:r w:rsidRPr="005E33B4">
        <w:rPr>
          <w:szCs w:val="22"/>
        </w:rPr>
        <w:t>Président /Chair:</w:t>
      </w:r>
      <w:r w:rsidRPr="005E33B4">
        <w:rPr>
          <w:szCs w:val="22"/>
        </w:rPr>
        <w:tab/>
        <w:t>Ian GOSS (M</w:t>
      </w:r>
      <w:proofErr w:type="gramStart"/>
      <w:r w:rsidRPr="005E33B4">
        <w:rPr>
          <w:szCs w:val="22"/>
        </w:rPr>
        <w:t>./</w:t>
      </w:r>
      <w:proofErr w:type="gramEnd"/>
      <w:r w:rsidRPr="005E33B4">
        <w:rPr>
          <w:szCs w:val="22"/>
        </w:rPr>
        <w:t xml:space="preserve">Mr.) </w:t>
      </w:r>
      <w:r w:rsidRPr="005E33B4">
        <w:rPr>
          <w:szCs w:val="22"/>
          <w:lang w:val="fr-CH"/>
        </w:rPr>
        <w:t>(Australie/Australia)</w:t>
      </w:r>
    </w:p>
    <w:p w14:paraId="2F576EB8" w14:textId="77777777" w:rsidR="00700F5F" w:rsidRPr="005E33B4" w:rsidRDefault="00700F5F" w:rsidP="00700F5F">
      <w:pPr>
        <w:tabs>
          <w:tab w:val="left" w:pos="3402"/>
        </w:tabs>
        <w:ind w:left="3402" w:hanging="3402"/>
        <w:rPr>
          <w:szCs w:val="22"/>
          <w:lang w:val="fr-CH"/>
        </w:rPr>
      </w:pPr>
    </w:p>
    <w:p w14:paraId="483F4F20" w14:textId="77777777" w:rsidR="00700F5F" w:rsidRPr="005E33B4" w:rsidRDefault="00700F5F" w:rsidP="00700F5F">
      <w:pPr>
        <w:tabs>
          <w:tab w:val="left" w:pos="3402"/>
        </w:tabs>
        <w:rPr>
          <w:szCs w:val="22"/>
          <w:lang w:val="fr-FR"/>
        </w:rPr>
      </w:pPr>
      <w:r w:rsidRPr="005E33B4">
        <w:rPr>
          <w:szCs w:val="22"/>
          <w:lang w:val="fr-FR"/>
        </w:rPr>
        <w:t>Vice-présidents/Vice-Chairs:</w:t>
      </w:r>
      <w:r w:rsidRPr="005E33B4">
        <w:rPr>
          <w:szCs w:val="22"/>
          <w:lang w:val="fr-FR"/>
        </w:rPr>
        <w:tab/>
        <w:t>Jukka LIEDES (M./Mr.) (Finlande/Finland)</w:t>
      </w:r>
    </w:p>
    <w:p w14:paraId="3FCB6700" w14:textId="77777777" w:rsidR="00700F5F" w:rsidRPr="005E33B4" w:rsidRDefault="00700F5F" w:rsidP="00700F5F">
      <w:pPr>
        <w:tabs>
          <w:tab w:val="left" w:pos="3402"/>
        </w:tabs>
        <w:rPr>
          <w:szCs w:val="22"/>
          <w:lang w:val="fr-FR"/>
        </w:rPr>
      </w:pPr>
    </w:p>
    <w:p w14:paraId="793B45CF" w14:textId="77777777" w:rsidR="00700F5F" w:rsidRPr="005E33B4" w:rsidRDefault="00700F5F" w:rsidP="00700F5F">
      <w:pPr>
        <w:tabs>
          <w:tab w:val="left" w:pos="3402"/>
        </w:tabs>
        <w:rPr>
          <w:szCs w:val="22"/>
        </w:rPr>
      </w:pPr>
      <w:r w:rsidRPr="005E33B4">
        <w:rPr>
          <w:szCs w:val="22"/>
          <w:lang w:val="fr-FR"/>
        </w:rPr>
        <w:tab/>
      </w:r>
      <w:r w:rsidRPr="005E33B4">
        <w:rPr>
          <w:szCs w:val="22"/>
        </w:rPr>
        <w:t>Faizal Chery SIDHARTA (M</w:t>
      </w:r>
      <w:proofErr w:type="gramStart"/>
      <w:r w:rsidRPr="005E33B4">
        <w:rPr>
          <w:szCs w:val="22"/>
        </w:rPr>
        <w:t>./</w:t>
      </w:r>
      <w:proofErr w:type="gramEnd"/>
      <w:r w:rsidRPr="005E33B4">
        <w:rPr>
          <w:szCs w:val="22"/>
        </w:rPr>
        <w:t>Mr.) (Indonésie/Indonesia)</w:t>
      </w:r>
    </w:p>
    <w:p w14:paraId="71F21C18" w14:textId="77777777" w:rsidR="00700F5F" w:rsidRPr="005E33B4" w:rsidRDefault="00700F5F" w:rsidP="00700F5F">
      <w:pPr>
        <w:tabs>
          <w:tab w:val="left" w:pos="3402"/>
        </w:tabs>
        <w:rPr>
          <w:szCs w:val="22"/>
        </w:rPr>
      </w:pPr>
    </w:p>
    <w:p w14:paraId="702CB555" w14:textId="77777777" w:rsidR="00700F5F" w:rsidRPr="005E33B4" w:rsidRDefault="00700F5F" w:rsidP="00700F5F">
      <w:pPr>
        <w:tabs>
          <w:tab w:val="left" w:pos="3402"/>
        </w:tabs>
        <w:rPr>
          <w:szCs w:val="22"/>
          <w:lang w:val="fr-FR"/>
        </w:rPr>
      </w:pPr>
      <w:r w:rsidRPr="005E33B4">
        <w:rPr>
          <w:szCs w:val="22"/>
        </w:rPr>
        <w:t>Secrétaire/Secretary:</w:t>
      </w:r>
      <w:r w:rsidRPr="005E33B4">
        <w:rPr>
          <w:szCs w:val="22"/>
        </w:rPr>
        <w:tab/>
      </w:r>
      <w:r w:rsidRPr="005E33B4">
        <w:rPr>
          <w:szCs w:val="22"/>
        </w:rPr>
        <w:tab/>
        <w:t>Wend WENDLAND (M</w:t>
      </w:r>
      <w:proofErr w:type="gramStart"/>
      <w:r w:rsidRPr="005E33B4">
        <w:rPr>
          <w:szCs w:val="22"/>
        </w:rPr>
        <w:t>./</w:t>
      </w:r>
      <w:proofErr w:type="gramEnd"/>
      <w:r w:rsidRPr="005E33B4">
        <w:rPr>
          <w:szCs w:val="22"/>
        </w:rPr>
        <w:t xml:space="preserve">Mr.) </w:t>
      </w:r>
      <w:r w:rsidRPr="005E33B4">
        <w:rPr>
          <w:szCs w:val="22"/>
          <w:lang w:val="fr-FR"/>
        </w:rPr>
        <w:t>(OMPI/WIPO)</w:t>
      </w:r>
    </w:p>
    <w:p w14:paraId="7E357E61" w14:textId="77777777" w:rsidR="00700F5F" w:rsidRPr="005E33B4" w:rsidRDefault="00700F5F" w:rsidP="00700F5F">
      <w:pPr>
        <w:pStyle w:val="a4"/>
        <w:spacing w:after="0"/>
        <w:ind w:left="284" w:hanging="284"/>
        <w:rPr>
          <w:szCs w:val="22"/>
          <w:u w:val="single"/>
          <w:lang w:val="fr-FR"/>
        </w:rPr>
      </w:pPr>
    </w:p>
    <w:p w14:paraId="12B4C9C9" w14:textId="3D729A14" w:rsidR="000C4C7A" w:rsidRDefault="000C4C7A">
      <w:pPr>
        <w:rPr>
          <w:szCs w:val="22"/>
          <w:lang w:val="fr-FR"/>
        </w:rPr>
      </w:pPr>
    </w:p>
    <w:p w14:paraId="708DCE8C" w14:textId="77777777" w:rsidR="00F62448" w:rsidRDefault="00F62448">
      <w:pPr>
        <w:rPr>
          <w:szCs w:val="22"/>
          <w:lang w:val="fr-FR"/>
        </w:rPr>
      </w:pPr>
    </w:p>
    <w:p w14:paraId="0732D3CC" w14:textId="77777777" w:rsidR="00F62448" w:rsidRDefault="00F62448">
      <w:pPr>
        <w:rPr>
          <w:szCs w:val="22"/>
          <w:lang w:val="fr-FR"/>
        </w:rPr>
      </w:pPr>
      <w:r>
        <w:rPr>
          <w:szCs w:val="22"/>
          <w:lang w:val="fr-FR"/>
        </w:rPr>
        <w:br w:type="page"/>
      </w:r>
    </w:p>
    <w:p w14:paraId="00F0C86A" w14:textId="741FE8CC" w:rsidR="00700F5F" w:rsidRPr="005E33B4" w:rsidRDefault="00700F5F" w:rsidP="00700F5F">
      <w:pPr>
        <w:pStyle w:val="a4"/>
        <w:spacing w:after="0"/>
        <w:ind w:left="540" w:hanging="540"/>
        <w:rPr>
          <w:szCs w:val="22"/>
          <w:lang w:val="fr-FR"/>
        </w:rPr>
      </w:pPr>
      <w:r w:rsidRPr="005E33B4">
        <w:rPr>
          <w:szCs w:val="22"/>
          <w:lang w:val="fr-FR"/>
        </w:rPr>
        <w:t xml:space="preserve">VIII.  </w:t>
      </w:r>
      <w:r w:rsidRPr="005E33B4">
        <w:rPr>
          <w:szCs w:val="22"/>
          <w:u w:val="single"/>
          <w:lang w:val="fr-FR"/>
        </w:rPr>
        <w:t>BUREAU INTERNATIONAL DE L’ORGANISATION MONDIALE</w:t>
      </w:r>
      <w:r>
        <w:rPr>
          <w:szCs w:val="22"/>
          <w:u w:val="single"/>
          <w:lang w:val="fr-FR"/>
        </w:rPr>
        <w:t xml:space="preserve"> </w:t>
      </w:r>
      <w:r w:rsidRPr="005E33B4">
        <w:rPr>
          <w:szCs w:val="22"/>
          <w:u w:val="single"/>
          <w:lang w:val="fr-FR"/>
        </w:rPr>
        <w:t>DE LA PROPRIÉTÉ INTELLECTUELLE (OMPI)/INTERNATIONAL BUREAU OF THE</w:t>
      </w:r>
      <w:r>
        <w:rPr>
          <w:szCs w:val="22"/>
          <w:u w:val="single"/>
          <w:lang w:val="fr-FR"/>
        </w:rPr>
        <w:t xml:space="preserve"> </w:t>
      </w:r>
      <w:r w:rsidRPr="005E33B4">
        <w:rPr>
          <w:szCs w:val="22"/>
          <w:u w:val="single"/>
          <w:lang w:val="fr-FR"/>
        </w:rPr>
        <w:t>WORLD INTELLECTUAL PROPERTY ORGANIZATION (WIPO)</w:t>
      </w:r>
    </w:p>
    <w:p w14:paraId="30454DB8" w14:textId="77777777" w:rsidR="00700F5F" w:rsidRPr="005E33B4" w:rsidRDefault="00700F5F" w:rsidP="00700F5F">
      <w:pPr>
        <w:rPr>
          <w:szCs w:val="22"/>
          <w:lang w:val="fr-FR"/>
        </w:rPr>
      </w:pPr>
    </w:p>
    <w:p w14:paraId="6DC3630F" w14:textId="77777777" w:rsidR="00700F5F" w:rsidRPr="005E33B4" w:rsidRDefault="00700F5F" w:rsidP="00700F5F">
      <w:pPr>
        <w:rPr>
          <w:lang w:val="fr-FR"/>
        </w:rPr>
      </w:pPr>
    </w:p>
    <w:p w14:paraId="7BBC2C45" w14:textId="77777777" w:rsidR="00700F5F" w:rsidRPr="005E33B4" w:rsidRDefault="00700F5F" w:rsidP="00700F5F">
      <w:pPr>
        <w:rPr>
          <w:lang w:val="fr-FR"/>
        </w:rPr>
      </w:pPr>
      <w:r w:rsidRPr="005E33B4">
        <w:rPr>
          <w:lang w:val="fr-FR"/>
        </w:rPr>
        <w:t>Francis GURRY (M./Mr.), directeur général/Director General</w:t>
      </w:r>
    </w:p>
    <w:p w14:paraId="7CFB585C" w14:textId="77777777" w:rsidR="00700F5F" w:rsidRPr="005E33B4" w:rsidRDefault="00700F5F" w:rsidP="00700F5F">
      <w:pPr>
        <w:rPr>
          <w:lang w:val="fr-FR"/>
        </w:rPr>
      </w:pPr>
    </w:p>
    <w:p w14:paraId="5179C705" w14:textId="77777777" w:rsidR="00700F5F" w:rsidRPr="005E33B4" w:rsidRDefault="00700F5F" w:rsidP="00700F5F">
      <w:pPr>
        <w:rPr>
          <w:rStyle w:val="description"/>
          <w:szCs w:val="22"/>
          <w:lang w:val="fr-FR"/>
        </w:rPr>
      </w:pPr>
      <w:r w:rsidRPr="005E33B4">
        <w:rPr>
          <w:rStyle w:val="description"/>
          <w:szCs w:val="22"/>
          <w:lang w:val="fr-FR"/>
        </w:rPr>
        <w:t xml:space="preserve">Minelik Alemu GETAHUN </w:t>
      </w:r>
      <w:r w:rsidRPr="005E33B4">
        <w:rPr>
          <w:lang w:val="fr-FR"/>
        </w:rPr>
        <w:t>(M./Mr.),</w:t>
      </w:r>
      <w:r w:rsidRPr="005E33B4">
        <w:rPr>
          <w:rStyle w:val="description"/>
          <w:bCs/>
          <w:szCs w:val="22"/>
          <w:lang w:val="fr-FR"/>
        </w:rPr>
        <w:t xml:space="preserve"> sous-directeur général/</w:t>
      </w:r>
      <w:r w:rsidRPr="005E33B4">
        <w:rPr>
          <w:rStyle w:val="description"/>
          <w:szCs w:val="22"/>
          <w:lang w:val="fr-FR"/>
        </w:rPr>
        <w:t>Assistant Director General</w:t>
      </w:r>
    </w:p>
    <w:p w14:paraId="47D4DF8F" w14:textId="77777777" w:rsidR="00700F5F" w:rsidRPr="005E33B4" w:rsidRDefault="00700F5F" w:rsidP="00700F5F">
      <w:pPr>
        <w:rPr>
          <w:lang w:val="fr-FR"/>
        </w:rPr>
      </w:pPr>
    </w:p>
    <w:p w14:paraId="4C915B7F" w14:textId="77777777" w:rsidR="00700F5F" w:rsidRPr="005E33B4" w:rsidRDefault="00700F5F" w:rsidP="00700F5F">
      <w:pPr>
        <w:rPr>
          <w:snapToGrid w:val="0"/>
          <w:szCs w:val="22"/>
          <w:lang w:val="fr-FR"/>
        </w:rPr>
      </w:pPr>
      <w:r w:rsidRPr="005E33B4">
        <w:rPr>
          <w:snapToGrid w:val="0"/>
          <w:szCs w:val="22"/>
          <w:lang w:val="fr-FR"/>
        </w:rPr>
        <w:t xml:space="preserve">Edward KWAKWA </w:t>
      </w:r>
      <w:r w:rsidRPr="005E33B4">
        <w:rPr>
          <w:lang w:val="fr-FR"/>
        </w:rPr>
        <w:t>(M./Mr.),</w:t>
      </w:r>
      <w:r w:rsidRPr="005E33B4">
        <w:rPr>
          <w:snapToGrid w:val="0"/>
          <w:szCs w:val="22"/>
          <w:lang w:val="fr-FR"/>
        </w:rPr>
        <w:t xml:space="preserve"> directeur principal, Département des savoirs traditionnels et des défis mondiaux/Senior Director, Department for Traditional Knowledge and Global Challenges</w:t>
      </w:r>
    </w:p>
    <w:p w14:paraId="7F6FFC36" w14:textId="77777777" w:rsidR="00700F5F" w:rsidRPr="005E33B4" w:rsidRDefault="00700F5F" w:rsidP="00700F5F">
      <w:pPr>
        <w:rPr>
          <w:snapToGrid w:val="0"/>
          <w:szCs w:val="22"/>
          <w:lang w:val="fr-FR"/>
        </w:rPr>
      </w:pPr>
    </w:p>
    <w:p w14:paraId="062BA519" w14:textId="77777777" w:rsidR="00700F5F" w:rsidRPr="005E33B4" w:rsidRDefault="00700F5F" w:rsidP="00700F5F">
      <w:pPr>
        <w:rPr>
          <w:szCs w:val="22"/>
          <w:lang w:val="fr-FR"/>
        </w:rPr>
      </w:pPr>
      <w:r w:rsidRPr="005E33B4">
        <w:rPr>
          <w:snapToGrid w:val="0"/>
          <w:szCs w:val="22"/>
          <w:lang w:val="fr-FR"/>
        </w:rPr>
        <w:t xml:space="preserve">Wend WENDLAND </w:t>
      </w:r>
      <w:r w:rsidRPr="00630E34">
        <w:rPr>
          <w:lang w:val="fr-FR"/>
        </w:rPr>
        <w:t>(M./Mr.),</w:t>
      </w:r>
      <w:r w:rsidRPr="005E33B4">
        <w:rPr>
          <w:snapToGrid w:val="0"/>
          <w:szCs w:val="22"/>
          <w:lang w:val="fr-FR"/>
        </w:rPr>
        <w:t xml:space="preserve"> directeur, </w:t>
      </w:r>
      <w:r w:rsidRPr="005E33B4">
        <w:rPr>
          <w:szCs w:val="22"/>
          <w:lang w:val="fr-FR"/>
        </w:rPr>
        <w:t>Division des savoirs traditionnels</w:t>
      </w:r>
      <w:r w:rsidRPr="005E33B4">
        <w:rPr>
          <w:snapToGrid w:val="0"/>
          <w:szCs w:val="22"/>
          <w:lang w:val="fr-FR"/>
        </w:rPr>
        <w:t xml:space="preserve">/Director, </w:t>
      </w:r>
      <w:r w:rsidRPr="005E33B4">
        <w:rPr>
          <w:szCs w:val="22"/>
          <w:lang w:val="fr-FR"/>
        </w:rPr>
        <w:t>Traditional Knowledge Division</w:t>
      </w:r>
    </w:p>
    <w:p w14:paraId="53695EC3" w14:textId="77777777" w:rsidR="00700F5F" w:rsidRPr="005E33B4" w:rsidRDefault="00700F5F" w:rsidP="00700F5F">
      <w:pPr>
        <w:rPr>
          <w:snapToGrid w:val="0"/>
          <w:szCs w:val="22"/>
          <w:lang w:val="fr-FR"/>
        </w:rPr>
      </w:pPr>
    </w:p>
    <w:p w14:paraId="0C653EE7" w14:textId="77777777" w:rsidR="00700F5F" w:rsidRPr="005E33B4" w:rsidRDefault="00700F5F" w:rsidP="00700F5F">
      <w:pPr>
        <w:rPr>
          <w:szCs w:val="22"/>
          <w:lang w:val="fr-FR"/>
        </w:rPr>
      </w:pPr>
      <w:r w:rsidRPr="005E33B4">
        <w:rPr>
          <w:snapToGrid w:val="0"/>
          <w:szCs w:val="22"/>
          <w:lang w:val="fr-FR"/>
        </w:rPr>
        <w:t xml:space="preserve">Begoña VENERO AGUIRRE (Mme/Ms.), conseillère principale, </w:t>
      </w:r>
      <w:r w:rsidRPr="005E33B4">
        <w:rPr>
          <w:szCs w:val="22"/>
          <w:lang w:val="fr-FR"/>
        </w:rPr>
        <w:t>Division des savoirs traditionnels/Senior Counsellor, Traditional Knowledge Division</w:t>
      </w:r>
    </w:p>
    <w:p w14:paraId="232AD227" w14:textId="77777777" w:rsidR="00700F5F" w:rsidRPr="005E33B4" w:rsidRDefault="00700F5F" w:rsidP="00700F5F">
      <w:pPr>
        <w:rPr>
          <w:snapToGrid w:val="0"/>
          <w:szCs w:val="22"/>
          <w:lang w:val="fr-FR"/>
        </w:rPr>
      </w:pPr>
    </w:p>
    <w:p w14:paraId="3CCCD86B" w14:textId="77777777" w:rsidR="00700F5F" w:rsidRPr="005E33B4" w:rsidRDefault="00700F5F" w:rsidP="00700F5F">
      <w:pPr>
        <w:rPr>
          <w:szCs w:val="22"/>
          <w:lang w:val="fr-FR"/>
        </w:rPr>
      </w:pPr>
      <w:r w:rsidRPr="005E33B4">
        <w:rPr>
          <w:snapToGrid w:val="0"/>
          <w:szCs w:val="22"/>
          <w:lang w:val="fr-FR"/>
        </w:rPr>
        <w:t xml:space="preserve">Shakeel BHATTI </w:t>
      </w:r>
      <w:r w:rsidRPr="005E33B4">
        <w:rPr>
          <w:lang w:val="fr-FR"/>
        </w:rPr>
        <w:t>(M./Mr.),</w:t>
      </w:r>
      <w:r w:rsidRPr="005E33B4">
        <w:rPr>
          <w:snapToGrid w:val="0"/>
          <w:szCs w:val="22"/>
          <w:lang w:val="fr-FR"/>
        </w:rPr>
        <w:t xml:space="preserve"> conseiller,</w:t>
      </w:r>
      <w:r w:rsidRPr="005E33B4">
        <w:rPr>
          <w:szCs w:val="22"/>
          <w:lang w:val="fr-FR"/>
        </w:rPr>
        <w:t xml:space="preserve"> Division des savoirs traditionnels/Counsellor, Traditional Knowledge Division</w:t>
      </w:r>
    </w:p>
    <w:p w14:paraId="199747D5" w14:textId="77777777" w:rsidR="00700F5F" w:rsidRPr="005E33B4" w:rsidRDefault="00700F5F" w:rsidP="00700F5F">
      <w:pPr>
        <w:rPr>
          <w:snapToGrid w:val="0"/>
          <w:szCs w:val="22"/>
          <w:lang w:val="fr-FR"/>
        </w:rPr>
      </w:pPr>
    </w:p>
    <w:p w14:paraId="5BAB6A61" w14:textId="77777777" w:rsidR="00700F5F" w:rsidRPr="005E33B4" w:rsidRDefault="00700F5F" w:rsidP="00700F5F">
      <w:pPr>
        <w:rPr>
          <w:szCs w:val="22"/>
          <w:lang w:val="fr-FR"/>
        </w:rPr>
      </w:pPr>
      <w:r w:rsidRPr="005E33B4">
        <w:rPr>
          <w:szCs w:val="22"/>
          <w:lang w:val="fr-FR"/>
        </w:rPr>
        <w:t xml:space="preserve">Simon LEGRAND </w:t>
      </w:r>
      <w:r w:rsidRPr="00630E34">
        <w:rPr>
          <w:lang w:val="fr-FR"/>
        </w:rPr>
        <w:t>(M./Mr.),</w:t>
      </w:r>
      <w:r w:rsidRPr="005E33B4">
        <w:rPr>
          <w:szCs w:val="22"/>
          <w:lang w:val="fr-FR"/>
        </w:rPr>
        <w:t xml:space="preserve"> conseiller, Division des savoirs traditionnels/Counsellor, Traditional Knowledge Division</w:t>
      </w:r>
    </w:p>
    <w:p w14:paraId="5A1CE753" w14:textId="77777777" w:rsidR="00700F5F" w:rsidRPr="005E33B4" w:rsidRDefault="00700F5F" w:rsidP="00700F5F">
      <w:pPr>
        <w:rPr>
          <w:szCs w:val="22"/>
          <w:lang w:val="fr-FR"/>
        </w:rPr>
      </w:pPr>
    </w:p>
    <w:p w14:paraId="21E33E0F" w14:textId="77777777" w:rsidR="00700F5F" w:rsidRPr="005E33B4" w:rsidRDefault="00700F5F" w:rsidP="00700F5F">
      <w:pPr>
        <w:rPr>
          <w:szCs w:val="22"/>
          <w:lang w:val="fr-FR"/>
        </w:rPr>
      </w:pPr>
      <w:r w:rsidRPr="005E33B4">
        <w:rPr>
          <w:szCs w:val="22"/>
          <w:lang w:val="fr-FR"/>
        </w:rPr>
        <w:t xml:space="preserve">Daphne ZOGRAFOS JOHNSSON (Mme/Ms.), juriste, Division des savoirs traditionnels/Legal Officer, </w:t>
      </w:r>
      <w:r w:rsidRPr="005E33B4">
        <w:rPr>
          <w:snapToGrid w:val="0"/>
          <w:szCs w:val="22"/>
          <w:lang w:val="fr-FR"/>
        </w:rPr>
        <w:t>Traditional</w:t>
      </w:r>
      <w:r w:rsidRPr="005E33B4">
        <w:rPr>
          <w:szCs w:val="22"/>
          <w:lang w:val="fr-FR"/>
        </w:rPr>
        <w:t xml:space="preserve"> Knowledge Division</w:t>
      </w:r>
    </w:p>
    <w:p w14:paraId="25D0964C" w14:textId="77777777" w:rsidR="00700F5F" w:rsidRPr="005E33B4" w:rsidRDefault="00700F5F" w:rsidP="00700F5F">
      <w:pPr>
        <w:rPr>
          <w:szCs w:val="22"/>
          <w:lang w:val="fr-FR"/>
        </w:rPr>
      </w:pPr>
    </w:p>
    <w:p w14:paraId="4E22BB13" w14:textId="77777777" w:rsidR="00700F5F" w:rsidRPr="005E33B4" w:rsidRDefault="00700F5F" w:rsidP="00700F5F">
      <w:pPr>
        <w:rPr>
          <w:szCs w:val="22"/>
          <w:lang w:val="fr-FR"/>
        </w:rPr>
      </w:pPr>
      <w:r w:rsidRPr="005E33B4">
        <w:rPr>
          <w:szCs w:val="22"/>
          <w:lang w:val="fr-FR"/>
        </w:rPr>
        <w:t>Fei JIAO (Mlle/Ms.), administratrice adjointe de programme, Division des savoirs traditionnels/Assistant Program Officer, Traditional Knowledge Division</w:t>
      </w:r>
    </w:p>
    <w:p w14:paraId="256F9D19" w14:textId="77777777" w:rsidR="00700F5F" w:rsidRPr="005E33B4" w:rsidRDefault="00700F5F" w:rsidP="00700F5F">
      <w:pPr>
        <w:rPr>
          <w:szCs w:val="22"/>
          <w:lang w:val="fr-FR"/>
        </w:rPr>
      </w:pPr>
    </w:p>
    <w:p w14:paraId="45EA8FB7" w14:textId="77777777" w:rsidR="00700F5F" w:rsidRPr="005E33B4" w:rsidRDefault="00700F5F" w:rsidP="00700F5F">
      <w:pPr>
        <w:rPr>
          <w:szCs w:val="22"/>
          <w:lang w:val="fr-FR"/>
        </w:rPr>
      </w:pPr>
    </w:p>
    <w:p w14:paraId="02118F4C" w14:textId="5603391E" w:rsidR="00743557" w:rsidRPr="004B1A26" w:rsidRDefault="004B1A26" w:rsidP="00C50E3C">
      <w:pPr>
        <w:pStyle w:val="Endofdocument"/>
        <w:overflowPunct w:val="0"/>
        <w:spacing w:afterLines="50" w:line="340" w:lineRule="atLeast"/>
        <w:rPr>
          <w:rFonts w:cs="Arial"/>
          <w:sz w:val="22"/>
          <w:szCs w:val="22"/>
        </w:rPr>
      </w:pPr>
      <w:r w:rsidRPr="00BF48A6">
        <w:rPr>
          <w:rFonts w:ascii="STKaiti" w:eastAsia="STKaiti" w:hAnsi="STKaiti"/>
          <w:sz w:val="21"/>
          <w:szCs w:val="21"/>
          <w:lang w:val="fr-FR"/>
        </w:rPr>
        <w:t>[</w:t>
      </w:r>
      <w:r w:rsidRPr="00BF48A6">
        <w:rPr>
          <w:rFonts w:ascii="STKaiti" w:eastAsia="STKaiti" w:hAnsi="STKaiti" w:hint="eastAsia"/>
          <w:sz w:val="21"/>
          <w:szCs w:val="21"/>
          <w:lang w:val="fr-FR"/>
        </w:rPr>
        <w:t>附件</w:t>
      </w:r>
      <w:r>
        <w:rPr>
          <w:rFonts w:ascii="STKaiti" w:eastAsia="STKaiti" w:hAnsi="STKaiti" w:hint="eastAsia"/>
          <w:sz w:val="21"/>
          <w:szCs w:val="21"/>
          <w:lang w:val="fr-FR" w:eastAsia="zh-CN"/>
        </w:rPr>
        <w:t>和文件完</w:t>
      </w:r>
      <w:r w:rsidRPr="00BF48A6">
        <w:rPr>
          <w:rFonts w:ascii="STKaiti" w:eastAsia="STKaiti" w:hAnsi="STKaiti"/>
          <w:sz w:val="21"/>
          <w:szCs w:val="21"/>
          <w:lang w:val="fr-FR"/>
        </w:rPr>
        <w:t>]</w:t>
      </w:r>
      <w:bookmarkStart w:id="7" w:name="_GoBack"/>
      <w:bookmarkEnd w:id="7"/>
    </w:p>
    <w:sectPr w:rsidR="00743557" w:rsidRPr="004B1A26" w:rsidSect="00D43796">
      <w:headerReference w:type="default" r:id="rId18"/>
      <w:headerReference w:type="first" r:id="rId19"/>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A15BB" w14:textId="77777777" w:rsidR="00164F5B" w:rsidRDefault="00164F5B">
      <w:r>
        <w:separator/>
      </w:r>
    </w:p>
  </w:endnote>
  <w:endnote w:type="continuationSeparator" w:id="0">
    <w:p w14:paraId="38AE8D95" w14:textId="77777777" w:rsidR="00164F5B" w:rsidRDefault="00164F5B" w:rsidP="00905E92">
      <w:r>
        <w:separator/>
      </w:r>
    </w:p>
    <w:p w14:paraId="1B7A60E7" w14:textId="77777777" w:rsidR="00164F5B" w:rsidRPr="003B38C1" w:rsidRDefault="00164F5B" w:rsidP="00905E92">
      <w:pPr>
        <w:spacing w:after="60"/>
        <w:rPr>
          <w:sz w:val="17"/>
        </w:rPr>
      </w:pPr>
      <w:r>
        <w:rPr>
          <w:sz w:val="17"/>
        </w:rPr>
        <w:t>[Endnote continued from previous page]</w:t>
      </w:r>
    </w:p>
  </w:endnote>
  <w:endnote w:type="continuationNotice" w:id="1">
    <w:p w14:paraId="0DB4FC74" w14:textId="77777777" w:rsidR="00164F5B" w:rsidRPr="003B38C1" w:rsidRDefault="00164F5B" w:rsidP="00905E9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504F6" w14:textId="77777777" w:rsidR="00164F5B" w:rsidRDefault="00164F5B">
      <w:r>
        <w:separator/>
      </w:r>
    </w:p>
  </w:footnote>
  <w:footnote w:type="continuationSeparator" w:id="0">
    <w:p w14:paraId="419E1312" w14:textId="77777777" w:rsidR="00164F5B" w:rsidRDefault="00164F5B" w:rsidP="00905E92">
      <w:r>
        <w:separator/>
      </w:r>
    </w:p>
    <w:p w14:paraId="684E6C08" w14:textId="77777777" w:rsidR="00164F5B" w:rsidRPr="00ED77FB" w:rsidRDefault="00164F5B" w:rsidP="00905E92">
      <w:pPr>
        <w:spacing w:after="60"/>
        <w:rPr>
          <w:sz w:val="17"/>
          <w:szCs w:val="17"/>
        </w:rPr>
      </w:pPr>
      <w:r w:rsidRPr="00ED77FB">
        <w:rPr>
          <w:sz w:val="17"/>
          <w:szCs w:val="17"/>
        </w:rPr>
        <w:t>[Footnote continued from previous page]</w:t>
      </w:r>
    </w:p>
  </w:footnote>
  <w:footnote w:type="continuationNotice" w:id="1">
    <w:p w14:paraId="6A0637BF" w14:textId="77777777" w:rsidR="00164F5B" w:rsidRPr="00ED77FB" w:rsidRDefault="00164F5B" w:rsidP="00905E9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CD69F" w14:textId="17DA80D6" w:rsidR="00164F5B" w:rsidRPr="00231CC1" w:rsidRDefault="00164F5B" w:rsidP="00905E92">
    <w:pPr>
      <w:jc w:val="right"/>
      <w:rPr>
        <w:rFonts w:asciiTheme="minorEastAsia" w:eastAsiaTheme="minorEastAsia" w:hAnsiTheme="minorEastAsia"/>
        <w:sz w:val="21"/>
        <w:szCs w:val="21"/>
      </w:rPr>
    </w:pPr>
    <w:bookmarkStart w:id="6" w:name="Code2"/>
    <w:bookmarkEnd w:id="6"/>
    <w:r w:rsidRPr="00231CC1">
      <w:rPr>
        <w:rFonts w:asciiTheme="minorEastAsia" w:eastAsiaTheme="minorEastAsia" w:hAnsiTheme="minorEastAsia"/>
        <w:sz w:val="21"/>
        <w:szCs w:val="21"/>
      </w:rPr>
      <w:t>WIPO/GRTKF/IC/37/17</w:t>
    </w:r>
  </w:p>
  <w:p w14:paraId="06B25EDE" w14:textId="5574F411" w:rsidR="00164F5B" w:rsidRPr="00231CC1" w:rsidRDefault="00164F5B" w:rsidP="00304C87">
    <w:pPr>
      <w:wordWrap w:val="0"/>
      <w:jc w:val="right"/>
      <w:rPr>
        <w:rFonts w:asciiTheme="minorEastAsia" w:eastAsiaTheme="minorEastAsia" w:hAnsiTheme="minorEastAsia"/>
        <w:sz w:val="21"/>
        <w:szCs w:val="21"/>
      </w:rPr>
    </w:pPr>
    <w:r w:rsidRPr="00231CC1">
      <w:rPr>
        <w:rFonts w:asciiTheme="minorEastAsia" w:eastAsiaTheme="minorEastAsia" w:hAnsiTheme="minorEastAsia" w:hint="eastAsia"/>
        <w:noProof/>
        <w:sz w:val="21"/>
        <w:szCs w:val="21"/>
      </w:rPr>
      <w:t>第</w:t>
    </w:r>
    <w:r w:rsidRPr="00231CC1">
      <w:rPr>
        <w:rFonts w:asciiTheme="minorEastAsia" w:eastAsiaTheme="minorEastAsia" w:hAnsiTheme="minorEastAsia"/>
        <w:noProof/>
        <w:sz w:val="21"/>
        <w:szCs w:val="21"/>
      </w:rPr>
      <w:fldChar w:fldCharType="begin"/>
    </w:r>
    <w:r w:rsidRPr="00231CC1">
      <w:rPr>
        <w:rFonts w:asciiTheme="minorEastAsia" w:eastAsiaTheme="minorEastAsia" w:hAnsiTheme="minorEastAsia"/>
        <w:noProof/>
        <w:sz w:val="21"/>
        <w:szCs w:val="21"/>
      </w:rPr>
      <w:instrText xml:space="preserve"> PAGE  \* MERGEFORMAT </w:instrText>
    </w:r>
    <w:r w:rsidRPr="00231CC1">
      <w:rPr>
        <w:rFonts w:asciiTheme="minorEastAsia" w:eastAsiaTheme="minorEastAsia" w:hAnsiTheme="minorEastAsia"/>
        <w:noProof/>
        <w:sz w:val="21"/>
        <w:szCs w:val="21"/>
      </w:rPr>
      <w:fldChar w:fldCharType="separate"/>
    </w:r>
    <w:r w:rsidR="00C92FF5">
      <w:rPr>
        <w:rFonts w:asciiTheme="minorEastAsia" w:eastAsiaTheme="minorEastAsia" w:hAnsiTheme="minorEastAsia"/>
        <w:noProof/>
        <w:sz w:val="21"/>
        <w:szCs w:val="21"/>
      </w:rPr>
      <w:t>60</w:t>
    </w:r>
    <w:r w:rsidRPr="00231CC1">
      <w:rPr>
        <w:rFonts w:asciiTheme="minorEastAsia" w:eastAsiaTheme="minorEastAsia" w:hAnsiTheme="minorEastAsia"/>
        <w:noProof/>
        <w:sz w:val="21"/>
        <w:szCs w:val="21"/>
      </w:rPr>
      <w:fldChar w:fldCharType="end"/>
    </w:r>
    <w:r w:rsidRPr="00231CC1">
      <w:rPr>
        <w:rFonts w:asciiTheme="minorEastAsia" w:eastAsiaTheme="minorEastAsia" w:hAnsiTheme="minorEastAsia" w:hint="eastAsia"/>
        <w:noProof/>
        <w:sz w:val="21"/>
        <w:szCs w:val="21"/>
      </w:rPr>
      <w:t>页</w:t>
    </w:r>
  </w:p>
  <w:p w14:paraId="03EE1A9B" w14:textId="77777777" w:rsidR="00164F5B" w:rsidRPr="00231CC1" w:rsidRDefault="00164F5B" w:rsidP="00905E92">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05B5" w14:textId="40B919F6" w:rsidR="00700F5F" w:rsidRPr="00231CC1" w:rsidRDefault="00C92FF5" w:rsidP="00D43796">
    <w:pPr>
      <w:pStyle w:val="ad"/>
      <w:jc w:val="right"/>
      <w:rPr>
        <w:rFonts w:asciiTheme="minorEastAsia" w:eastAsiaTheme="minorEastAsia" w:hAnsiTheme="minorEastAsia"/>
        <w:sz w:val="21"/>
        <w:szCs w:val="21"/>
      </w:rPr>
    </w:pPr>
    <w:r w:rsidRPr="00C92FF5">
      <w:rPr>
        <w:rFonts w:asciiTheme="minorEastAsia" w:eastAsiaTheme="minorEastAsia" w:hAnsiTheme="minorEastAsia"/>
        <w:sz w:val="21"/>
        <w:szCs w:val="21"/>
      </w:rPr>
      <w:t>WIPO/GRTKF/IC/37/17</w:t>
    </w:r>
  </w:p>
  <w:p w14:paraId="3FFA6762" w14:textId="77777777" w:rsidR="00700F5F" w:rsidRPr="00231CC1" w:rsidRDefault="00700F5F" w:rsidP="00700F5F">
    <w:pPr>
      <w:jc w:val="right"/>
      <w:rPr>
        <w:rFonts w:asciiTheme="minorEastAsia" w:eastAsiaTheme="minorEastAsia" w:hAnsiTheme="minorEastAsia"/>
        <w:sz w:val="21"/>
        <w:szCs w:val="21"/>
      </w:rPr>
    </w:pPr>
    <w:r w:rsidRPr="00231CC1">
      <w:rPr>
        <w:rFonts w:asciiTheme="minorEastAsia" w:eastAsiaTheme="minorEastAsia" w:hAnsiTheme="minorEastAsia" w:hint="eastAsia"/>
        <w:sz w:val="21"/>
        <w:szCs w:val="21"/>
      </w:rPr>
      <w:t>附　件</w:t>
    </w:r>
  </w:p>
  <w:p w14:paraId="7E3632C2" w14:textId="77777777" w:rsidR="00700F5F" w:rsidRPr="00231CC1" w:rsidRDefault="00700F5F" w:rsidP="00D43796">
    <w:pPr>
      <w:pStyle w:val="ad"/>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1E12" w14:textId="191EE8DB" w:rsidR="00056C66" w:rsidRPr="00231CC1" w:rsidRDefault="00056C66" w:rsidP="00056C66">
    <w:pPr>
      <w:jc w:val="right"/>
      <w:rPr>
        <w:rFonts w:asciiTheme="minorEastAsia" w:eastAsiaTheme="minorEastAsia" w:hAnsiTheme="minorEastAsia"/>
        <w:sz w:val="21"/>
        <w:szCs w:val="21"/>
      </w:rPr>
    </w:pPr>
    <w:r w:rsidRPr="00231CC1">
      <w:rPr>
        <w:rFonts w:asciiTheme="minorEastAsia" w:eastAsiaTheme="minorEastAsia" w:hAnsiTheme="minorEastAsia"/>
        <w:sz w:val="21"/>
        <w:szCs w:val="21"/>
      </w:rPr>
      <w:t>WIPO/GRTKF/IC/37/17</w:t>
    </w:r>
  </w:p>
  <w:p w14:paraId="0A574D43" w14:textId="559FF102" w:rsidR="00FB0B70" w:rsidRPr="00231CC1" w:rsidRDefault="00056C66" w:rsidP="00056C66">
    <w:pPr>
      <w:jc w:val="right"/>
      <w:rPr>
        <w:rFonts w:asciiTheme="minorEastAsia" w:eastAsiaTheme="minorEastAsia" w:hAnsiTheme="minorEastAsia"/>
        <w:sz w:val="21"/>
        <w:szCs w:val="21"/>
      </w:rPr>
    </w:pPr>
    <w:proofErr w:type="gramStart"/>
    <w:r w:rsidRPr="00231CC1">
      <w:rPr>
        <w:rFonts w:asciiTheme="minorEastAsia" w:eastAsiaTheme="minorEastAsia" w:hAnsiTheme="minorEastAsia" w:hint="eastAsia"/>
        <w:sz w:val="21"/>
        <w:szCs w:val="21"/>
      </w:rPr>
      <w:t>附件第</w:t>
    </w:r>
    <w:proofErr w:type="gramEnd"/>
    <w:r w:rsidR="00684FB3" w:rsidRPr="00231CC1">
      <w:rPr>
        <w:rFonts w:asciiTheme="minorEastAsia" w:eastAsiaTheme="minorEastAsia" w:hAnsiTheme="minorEastAsia"/>
        <w:noProof/>
        <w:sz w:val="21"/>
        <w:szCs w:val="21"/>
      </w:rPr>
      <w:fldChar w:fldCharType="begin"/>
    </w:r>
    <w:r w:rsidR="00684FB3" w:rsidRPr="00231CC1">
      <w:rPr>
        <w:rFonts w:asciiTheme="minorEastAsia" w:eastAsiaTheme="minorEastAsia" w:hAnsiTheme="minorEastAsia"/>
        <w:noProof/>
        <w:sz w:val="21"/>
        <w:szCs w:val="21"/>
      </w:rPr>
      <w:instrText xml:space="preserve"> PAGE  \* MERGEFORMAT </w:instrText>
    </w:r>
    <w:r w:rsidR="00684FB3" w:rsidRPr="00231CC1">
      <w:rPr>
        <w:rFonts w:asciiTheme="minorEastAsia" w:eastAsiaTheme="minorEastAsia" w:hAnsiTheme="minorEastAsia"/>
        <w:noProof/>
        <w:sz w:val="21"/>
        <w:szCs w:val="21"/>
      </w:rPr>
      <w:fldChar w:fldCharType="separate"/>
    </w:r>
    <w:r w:rsidR="00C92FF5">
      <w:rPr>
        <w:rFonts w:asciiTheme="minorEastAsia" w:eastAsiaTheme="minorEastAsia" w:hAnsiTheme="minorEastAsia"/>
        <w:noProof/>
        <w:sz w:val="21"/>
        <w:szCs w:val="21"/>
      </w:rPr>
      <w:t>20</w:t>
    </w:r>
    <w:r w:rsidR="00684FB3" w:rsidRPr="00231CC1">
      <w:rPr>
        <w:rFonts w:asciiTheme="minorEastAsia" w:eastAsiaTheme="minorEastAsia" w:hAnsiTheme="minorEastAsia"/>
        <w:noProof/>
        <w:sz w:val="21"/>
        <w:szCs w:val="21"/>
      </w:rPr>
      <w:fldChar w:fldCharType="end"/>
    </w:r>
    <w:r w:rsidRPr="00231CC1">
      <w:rPr>
        <w:rFonts w:asciiTheme="minorEastAsia" w:eastAsiaTheme="minorEastAsia" w:hAnsiTheme="minorEastAsia" w:hint="eastAsia"/>
        <w:noProof/>
        <w:sz w:val="21"/>
        <w:szCs w:val="21"/>
      </w:rPr>
      <w:t>页</w:t>
    </w:r>
  </w:p>
  <w:p w14:paraId="578545BC" w14:textId="77777777" w:rsidR="00FB0B70" w:rsidRPr="00231CC1" w:rsidRDefault="00C92FF5" w:rsidP="00905E92">
    <w:pPr>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3171" w14:textId="7C7CFDC0" w:rsidR="002A31A9" w:rsidRPr="00231CC1" w:rsidRDefault="002A31A9" w:rsidP="002A31A9">
    <w:pPr>
      <w:jc w:val="right"/>
      <w:rPr>
        <w:rFonts w:asciiTheme="minorEastAsia" w:eastAsiaTheme="minorEastAsia" w:hAnsiTheme="minorEastAsia"/>
        <w:sz w:val="21"/>
        <w:szCs w:val="21"/>
      </w:rPr>
    </w:pPr>
    <w:r w:rsidRPr="00231CC1">
      <w:rPr>
        <w:rFonts w:asciiTheme="minorEastAsia" w:eastAsiaTheme="minorEastAsia" w:hAnsiTheme="minorEastAsia"/>
        <w:sz w:val="21"/>
        <w:szCs w:val="21"/>
      </w:rPr>
      <w:t>WIPO/GRTKF/IC/37/17</w:t>
    </w:r>
  </w:p>
  <w:p w14:paraId="576AE95D" w14:textId="08C7378E" w:rsidR="00623AB5" w:rsidRPr="00231CC1" w:rsidRDefault="00623AB5" w:rsidP="00623AB5">
    <w:pPr>
      <w:jc w:val="right"/>
      <w:rPr>
        <w:rFonts w:asciiTheme="minorEastAsia" w:eastAsiaTheme="minorEastAsia" w:hAnsiTheme="minorEastAsia"/>
        <w:sz w:val="21"/>
        <w:szCs w:val="21"/>
      </w:rPr>
    </w:pPr>
    <w:proofErr w:type="gramStart"/>
    <w:r w:rsidRPr="00231CC1">
      <w:rPr>
        <w:rFonts w:asciiTheme="minorEastAsia" w:eastAsiaTheme="minorEastAsia" w:hAnsiTheme="minorEastAsia" w:hint="eastAsia"/>
        <w:sz w:val="21"/>
        <w:szCs w:val="21"/>
      </w:rPr>
      <w:t>附件第</w:t>
    </w:r>
    <w:proofErr w:type="gramEnd"/>
    <w:sdt>
      <w:sdtPr>
        <w:rPr>
          <w:rFonts w:asciiTheme="minorEastAsia" w:eastAsiaTheme="minorEastAsia" w:hAnsiTheme="minorEastAsia"/>
          <w:sz w:val="21"/>
          <w:szCs w:val="21"/>
        </w:rPr>
        <w:id w:val="-225459879"/>
        <w:docPartObj>
          <w:docPartGallery w:val="Page Numbers (Top of Page)"/>
          <w:docPartUnique/>
        </w:docPartObj>
      </w:sdtPr>
      <w:sdtEndPr/>
      <w:sdtContent>
        <w:r w:rsidRPr="00231CC1">
          <w:rPr>
            <w:rFonts w:asciiTheme="minorEastAsia" w:eastAsiaTheme="minorEastAsia" w:hAnsiTheme="minorEastAsia"/>
            <w:sz w:val="21"/>
            <w:szCs w:val="21"/>
          </w:rPr>
          <w:fldChar w:fldCharType="begin"/>
        </w:r>
        <w:r w:rsidRPr="00231CC1">
          <w:rPr>
            <w:rFonts w:asciiTheme="minorEastAsia" w:eastAsiaTheme="minorEastAsia" w:hAnsiTheme="minorEastAsia"/>
            <w:sz w:val="21"/>
            <w:szCs w:val="21"/>
          </w:rPr>
          <w:instrText>PAGE   \* MERGEFORMAT</w:instrText>
        </w:r>
        <w:r w:rsidRPr="00231CC1">
          <w:rPr>
            <w:rFonts w:asciiTheme="minorEastAsia" w:eastAsiaTheme="minorEastAsia" w:hAnsiTheme="minorEastAsia"/>
            <w:sz w:val="21"/>
            <w:szCs w:val="21"/>
          </w:rPr>
          <w:fldChar w:fldCharType="separate"/>
        </w:r>
        <w:r w:rsidR="00C92FF5" w:rsidRPr="00C92FF5">
          <w:rPr>
            <w:rFonts w:asciiTheme="minorEastAsia" w:eastAsiaTheme="minorEastAsia" w:hAnsiTheme="minorEastAsia"/>
            <w:noProof/>
            <w:sz w:val="21"/>
            <w:szCs w:val="21"/>
            <w:lang w:val="zh-CN"/>
          </w:rPr>
          <w:t>2</w:t>
        </w:r>
        <w:r w:rsidRPr="00231CC1">
          <w:rPr>
            <w:rFonts w:asciiTheme="minorEastAsia" w:eastAsiaTheme="minorEastAsia" w:hAnsiTheme="minorEastAsia"/>
            <w:sz w:val="21"/>
            <w:szCs w:val="21"/>
          </w:rPr>
          <w:fldChar w:fldCharType="end"/>
        </w:r>
        <w:r w:rsidRPr="00231CC1">
          <w:rPr>
            <w:rFonts w:asciiTheme="minorEastAsia" w:eastAsiaTheme="minorEastAsia" w:hAnsiTheme="minorEastAsia" w:hint="eastAsia"/>
            <w:sz w:val="21"/>
            <w:szCs w:val="21"/>
          </w:rPr>
          <w:t>页</w:t>
        </w:r>
      </w:sdtContent>
    </w:sdt>
  </w:p>
  <w:p w14:paraId="1F2B537D" w14:textId="77777777" w:rsidR="00FB0B70" w:rsidRPr="00231CC1" w:rsidRDefault="00C92FF5" w:rsidP="00D43796">
    <w:pPr>
      <w:pStyle w:val="ad"/>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C0D2D"/>
    <w:multiLevelType w:val="hybridMultilevel"/>
    <w:tmpl w:val="259AD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E3D4B"/>
    <w:multiLevelType w:val="hybridMultilevel"/>
    <w:tmpl w:val="28140222"/>
    <w:lvl w:ilvl="0" w:tplc="200AA3EC">
      <w:start w:val="1"/>
      <w:numFmt w:val="lowerLetter"/>
      <w:lvlText w:val="(%1)"/>
      <w:lvlJc w:val="left"/>
      <w:pPr>
        <w:ind w:left="1117" w:hanging="55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A118C9"/>
    <w:multiLevelType w:val="hybridMultilevel"/>
    <w:tmpl w:val="38801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875527"/>
    <w:multiLevelType w:val="hybridMultilevel"/>
    <w:tmpl w:val="F93A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78730F"/>
    <w:multiLevelType w:val="hybridMultilevel"/>
    <w:tmpl w:val="9C5AC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47136"/>
    <w:multiLevelType w:val="hybridMultilevel"/>
    <w:tmpl w:val="8C7A9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Arial"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Arial"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38FA1356"/>
    <w:multiLevelType w:val="hybridMultilevel"/>
    <w:tmpl w:val="E15C0BF0"/>
    <w:lvl w:ilvl="0" w:tplc="F27644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Symbo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8" w15:restartNumberingAfterBreak="0">
    <w:nsid w:val="59B54631"/>
    <w:multiLevelType w:val="hybridMultilevel"/>
    <w:tmpl w:val="FFD66648"/>
    <w:lvl w:ilvl="0" w:tplc="6A10402E">
      <w:start w:val="1"/>
      <w:numFmt w:val="decimal"/>
      <w:lvlText w:val="%1."/>
      <w:lvlJc w:val="left"/>
      <w:pPr>
        <w:ind w:left="54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Symbol" w:hint="default"/>
        <w:color w:val="000000"/>
      </w:rPr>
    </w:lvl>
    <w:lvl w:ilvl="1" w:tplc="04090003">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B876C2E"/>
    <w:multiLevelType w:val="hybridMultilevel"/>
    <w:tmpl w:val="A2A65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05DE5"/>
    <w:multiLevelType w:val="hybridMultilevel"/>
    <w:tmpl w:val="4D6C7C80"/>
    <w:lvl w:ilvl="0" w:tplc="0B9475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ED10DA3"/>
    <w:multiLevelType w:val="hybridMultilevel"/>
    <w:tmpl w:val="70FCF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E85E2C"/>
    <w:multiLevelType w:val="multilevel"/>
    <w:tmpl w:val="19D0C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5"/>
  </w:num>
  <w:num w:numId="2">
    <w:abstractNumId w:val="13"/>
  </w:num>
  <w:num w:numId="3">
    <w:abstractNumId w:val="0"/>
  </w:num>
  <w:num w:numId="4">
    <w:abstractNumId w:val="14"/>
  </w:num>
  <w:num w:numId="5">
    <w:abstractNumId w:val="3"/>
  </w:num>
  <w:num w:numId="6">
    <w:abstractNumId w:val="7"/>
  </w:num>
  <w:num w:numId="7">
    <w:abstractNumId w:val="24"/>
  </w:num>
  <w:num w:numId="8">
    <w:abstractNumId w:val="16"/>
  </w:num>
  <w:num w:numId="9">
    <w:abstractNumId w:val="17"/>
  </w:num>
  <w:num w:numId="10">
    <w:abstractNumId w:val="19"/>
  </w:num>
  <w:num w:numId="11">
    <w:abstractNumId w:val="18"/>
  </w:num>
  <w:num w:numId="12">
    <w:abstractNumId w:val="20"/>
  </w:num>
  <w:num w:numId="13">
    <w:abstractNumId w:val="23"/>
  </w:num>
  <w:num w:numId="14">
    <w:abstractNumId w:val="1"/>
  </w:num>
  <w:num w:numId="15">
    <w:abstractNumId w:val="10"/>
  </w:num>
  <w:num w:numId="16">
    <w:abstractNumId w:val="11"/>
  </w:num>
  <w:num w:numId="17">
    <w:abstractNumId w:val="2"/>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8"/>
  </w:num>
  <w:num w:numId="23">
    <w:abstractNumId w:val="21"/>
  </w:num>
  <w:num w:numId="24">
    <w:abstractNumId w:val="6"/>
  </w:num>
  <w:num w:numId="25">
    <w:abstractNumId w:val="15"/>
  </w:num>
  <w:num w:numId="26">
    <w:abstractNumId w:val="18"/>
    <w:lvlOverride w:ilvl="0">
      <w:lvl w:ilvl="0" w:tplc="6A10402E">
        <w:start w:val="1"/>
        <w:numFmt w:val="decimal"/>
        <w:lvlText w:val="%1."/>
        <w:lvlJc w:val="left"/>
        <w:pPr>
          <w:ind w:left="360" w:hanging="360"/>
        </w:pPr>
        <w:rPr>
          <w:lang w:eastAsia="zh-C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94"/>
    <w:rsid w:val="00000F8E"/>
    <w:rsid w:val="00006E94"/>
    <w:rsid w:val="000107B2"/>
    <w:rsid w:val="00014820"/>
    <w:rsid w:val="00016D9A"/>
    <w:rsid w:val="00022284"/>
    <w:rsid w:val="0002358F"/>
    <w:rsid w:val="000245E1"/>
    <w:rsid w:val="000305EE"/>
    <w:rsid w:val="000313F8"/>
    <w:rsid w:val="00032E78"/>
    <w:rsid w:val="00036819"/>
    <w:rsid w:val="000368ED"/>
    <w:rsid w:val="00036B76"/>
    <w:rsid w:val="00040E3D"/>
    <w:rsid w:val="0004189D"/>
    <w:rsid w:val="00046E88"/>
    <w:rsid w:val="0004774A"/>
    <w:rsid w:val="000534E8"/>
    <w:rsid w:val="00056C66"/>
    <w:rsid w:val="0006420D"/>
    <w:rsid w:val="00064696"/>
    <w:rsid w:val="00066F78"/>
    <w:rsid w:val="000736E0"/>
    <w:rsid w:val="000824F9"/>
    <w:rsid w:val="000828A2"/>
    <w:rsid w:val="000839D8"/>
    <w:rsid w:val="00090983"/>
    <w:rsid w:val="000928EA"/>
    <w:rsid w:val="000952EA"/>
    <w:rsid w:val="000A0A7A"/>
    <w:rsid w:val="000A4AF9"/>
    <w:rsid w:val="000A6284"/>
    <w:rsid w:val="000B3AE7"/>
    <w:rsid w:val="000B5953"/>
    <w:rsid w:val="000B5F99"/>
    <w:rsid w:val="000B7975"/>
    <w:rsid w:val="000C38E6"/>
    <w:rsid w:val="000C4C7A"/>
    <w:rsid w:val="000C712B"/>
    <w:rsid w:val="000D50C7"/>
    <w:rsid w:val="000D5E20"/>
    <w:rsid w:val="000D5FC6"/>
    <w:rsid w:val="000E391B"/>
    <w:rsid w:val="000E4D43"/>
    <w:rsid w:val="000E5A4E"/>
    <w:rsid w:val="000E7670"/>
    <w:rsid w:val="000E7F1A"/>
    <w:rsid w:val="000F041E"/>
    <w:rsid w:val="000F092B"/>
    <w:rsid w:val="000F1058"/>
    <w:rsid w:val="000F1783"/>
    <w:rsid w:val="000F231E"/>
    <w:rsid w:val="000F5058"/>
    <w:rsid w:val="000F7A7F"/>
    <w:rsid w:val="0010128E"/>
    <w:rsid w:val="0010505C"/>
    <w:rsid w:val="00105887"/>
    <w:rsid w:val="001064C7"/>
    <w:rsid w:val="00110373"/>
    <w:rsid w:val="001137BB"/>
    <w:rsid w:val="0011382F"/>
    <w:rsid w:val="00114714"/>
    <w:rsid w:val="0012374B"/>
    <w:rsid w:val="00123A06"/>
    <w:rsid w:val="0012633D"/>
    <w:rsid w:val="00127BDA"/>
    <w:rsid w:val="0013074F"/>
    <w:rsid w:val="001323D0"/>
    <w:rsid w:val="00133DF1"/>
    <w:rsid w:val="00136F9D"/>
    <w:rsid w:val="001375F3"/>
    <w:rsid w:val="00137632"/>
    <w:rsid w:val="001426C5"/>
    <w:rsid w:val="00146F4B"/>
    <w:rsid w:val="0014757C"/>
    <w:rsid w:val="0015742A"/>
    <w:rsid w:val="0016394E"/>
    <w:rsid w:val="00164F5B"/>
    <w:rsid w:val="00170181"/>
    <w:rsid w:val="00171259"/>
    <w:rsid w:val="0017138B"/>
    <w:rsid w:val="00171D57"/>
    <w:rsid w:val="001762CA"/>
    <w:rsid w:val="00177EC9"/>
    <w:rsid w:val="00182CDD"/>
    <w:rsid w:val="00183055"/>
    <w:rsid w:val="00184745"/>
    <w:rsid w:val="001849A7"/>
    <w:rsid w:val="00185A66"/>
    <w:rsid w:val="00186114"/>
    <w:rsid w:val="00190734"/>
    <w:rsid w:val="00191C55"/>
    <w:rsid w:val="0019417D"/>
    <w:rsid w:val="001948EF"/>
    <w:rsid w:val="00195A43"/>
    <w:rsid w:val="001A16FD"/>
    <w:rsid w:val="001A1AE4"/>
    <w:rsid w:val="001A38FB"/>
    <w:rsid w:val="001A46AD"/>
    <w:rsid w:val="001B1056"/>
    <w:rsid w:val="001B12EA"/>
    <w:rsid w:val="001B2BEA"/>
    <w:rsid w:val="001B2C0E"/>
    <w:rsid w:val="001B47DA"/>
    <w:rsid w:val="001B61BA"/>
    <w:rsid w:val="001C7195"/>
    <w:rsid w:val="001D25DF"/>
    <w:rsid w:val="001D6D0D"/>
    <w:rsid w:val="001E17CB"/>
    <w:rsid w:val="001E1CBB"/>
    <w:rsid w:val="001E2763"/>
    <w:rsid w:val="001E51F9"/>
    <w:rsid w:val="001E7E12"/>
    <w:rsid w:val="001F0C98"/>
    <w:rsid w:val="001F160D"/>
    <w:rsid w:val="001F170D"/>
    <w:rsid w:val="001F4FE2"/>
    <w:rsid w:val="001F6654"/>
    <w:rsid w:val="00206F03"/>
    <w:rsid w:val="0021347D"/>
    <w:rsid w:val="00213DC1"/>
    <w:rsid w:val="00214961"/>
    <w:rsid w:val="00216957"/>
    <w:rsid w:val="00223709"/>
    <w:rsid w:val="002242D8"/>
    <w:rsid w:val="00224463"/>
    <w:rsid w:val="002271AA"/>
    <w:rsid w:val="00231CC1"/>
    <w:rsid w:val="00232C13"/>
    <w:rsid w:val="00234B9A"/>
    <w:rsid w:val="0023591F"/>
    <w:rsid w:val="002375F5"/>
    <w:rsid w:val="00240C85"/>
    <w:rsid w:val="0024172E"/>
    <w:rsid w:val="00242068"/>
    <w:rsid w:val="00243E49"/>
    <w:rsid w:val="002465BA"/>
    <w:rsid w:val="002469F6"/>
    <w:rsid w:val="0025237D"/>
    <w:rsid w:val="00253B2D"/>
    <w:rsid w:val="00253C8F"/>
    <w:rsid w:val="002615A7"/>
    <w:rsid w:val="0026167C"/>
    <w:rsid w:val="00261816"/>
    <w:rsid w:val="00265601"/>
    <w:rsid w:val="00267D17"/>
    <w:rsid w:val="00270D5A"/>
    <w:rsid w:val="002718DD"/>
    <w:rsid w:val="00272E5C"/>
    <w:rsid w:val="002733AA"/>
    <w:rsid w:val="002749A6"/>
    <w:rsid w:val="00275C37"/>
    <w:rsid w:val="00276292"/>
    <w:rsid w:val="00282819"/>
    <w:rsid w:val="00287FE6"/>
    <w:rsid w:val="00294276"/>
    <w:rsid w:val="00297DD6"/>
    <w:rsid w:val="002A0904"/>
    <w:rsid w:val="002A0D1D"/>
    <w:rsid w:val="002A1183"/>
    <w:rsid w:val="002A31A9"/>
    <w:rsid w:val="002A5E4E"/>
    <w:rsid w:val="002B76C8"/>
    <w:rsid w:val="002C57ED"/>
    <w:rsid w:val="002C7B50"/>
    <w:rsid w:val="002D101E"/>
    <w:rsid w:val="002D1794"/>
    <w:rsid w:val="002D4314"/>
    <w:rsid w:val="002D686C"/>
    <w:rsid w:val="002D6A5E"/>
    <w:rsid w:val="002E489F"/>
    <w:rsid w:val="002F198C"/>
    <w:rsid w:val="002F246E"/>
    <w:rsid w:val="002F44B8"/>
    <w:rsid w:val="00301192"/>
    <w:rsid w:val="00304C87"/>
    <w:rsid w:val="00306865"/>
    <w:rsid w:val="00306A6C"/>
    <w:rsid w:val="00307C06"/>
    <w:rsid w:val="00316C36"/>
    <w:rsid w:val="00317003"/>
    <w:rsid w:val="00321543"/>
    <w:rsid w:val="00323188"/>
    <w:rsid w:val="0032384F"/>
    <w:rsid w:val="00323EF3"/>
    <w:rsid w:val="003243CD"/>
    <w:rsid w:val="003248C0"/>
    <w:rsid w:val="0032694A"/>
    <w:rsid w:val="0032779C"/>
    <w:rsid w:val="00335DBB"/>
    <w:rsid w:val="00335DE5"/>
    <w:rsid w:val="00337422"/>
    <w:rsid w:val="00340647"/>
    <w:rsid w:val="00342530"/>
    <w:rsid w:val="0034547E"/>
    <w:rsid w:val="0034769A"/>
    <w:rsid w:val="00347D98"/>
    <w:rsid w:val="00347DF8"/>
    <w:rsid w:val="003522A5"/>
    <w:rsid w:val="00353D83"/>
    <w:rsid w:val="0035769C"/>
    <w:rsid w:val="00364269"/>
    <w:rsid w:val="00365A29"/>
    <w:rsid w:val="003665EF"/>
    <w:rsid w:val="00366DB4"/>
    <w:rsid w:val="003704EB"/>
    <w:rsid w:val="00380FC2"/>
    <w:rsid w:val="00386433"/>
    <w:rsid w:val="0038764F"/>
    <w:rsid w:val="00387D08"/>
    <w:rsid w:val="003903BD"/>
    <w:rsid w:val="003A02EC"/>
    <w:rsid w:val="003A11F9"/>
    <w:rsid w:val="003A1ECC"/>
    <w:rsid w:val="003A650E"/>
    <w:rsid w:val="003A65FD"/>
    <w:rsid w:val="003A6E31"/>
    <w:rsid w:val="003B0871"/>
    <w:rsid w:val="003B3319"/>
    <w:rsid w:val="003B6C45"/>
    <w:rsid w:val="003C1CDC"/>
    <w:rsid w:val="003C3B92"/>
    <w:rsid w:val="003C7B5B"/>
    <w:rsid w:val="003D1118"/>
    <w:rsid w:val="003E26D2"/>
    <w:rsid w:val="003E29D6"/>
    <w:rsid w:val="003E2B9F"/>
    <w:rsid w:val="003E7B15"/>
    <w:rsid w:val="003F6410"/>
    <w:rsid w:val="003F7EFA"/>
    <w:rsid w:val="00403835"/>
    <w:rsid w:val="00404347"/>
    <w:rsid w:val="004054FD"/>
    <w:rsid w:val="004057D2"/>
    <w:rsid w:val="004077AE"/>
    <w:rsid w:val="004100FE"/>
    <w:rsid w:val="004103FC"/>
    <w:rsid w:val="004111FA"/>
    <w:rsid w:val="00412137"/>
    <w:rsid w:val="0041312C"/>
    <w:rsid w:val="00416305"/>
    <w:rsid w:val="0041699E"/>
    <w:rsid w:val="00422392"/>
    <w:rsid w:val="00422711"/>
    <w:rsid w:val="00422B39"/>
    <w:rsid w:val="00431A5B"/>
    <w:rsid w:val="00434133"/>
    <w:rsid w:val="00437CF8"/>
    <w:rsid w:val="0044088F"/>
    <w:rsid w:val="00443602"/>
    <w:rsid w:val="00453FCA"/>
    <w:rsid w:val="00455E57"/>
    <w:rsid w:val="00460972"/>
    <w:rsid w:val="00460C4E"/>
    <w:rsid w:val="00464DD9"/>
    <w:rsid w:val="00466CD3"/>
    <w:rsid w:val="004712AE"/>
    <w:rsid w:val="00471ACA"/>
    <w:rsid w:val="00473BFC"/>
    <w:rsid w:val="00476D26"/>
    <w:rsid w:val="004800A8"/>
    <w:rsid w:val="004829F8"/>
    <w:rsid w:val="00485907"/>
    <w:rsid w:val="00486A26"/>
    <w:rsid w:val="0048720E"/>
    <w:rsid w:val="004918B4"/>
    <w:rsid w:val="004948A3"/>
    <w:rsid w:val="00495D86"/>
    <w:rsid w:val="004A32B2"/>
    <w:rsid w:val="004A376B"/>
    <w:rsid w:val="004A4799"/>
    <w:rsid w:val="004B1A26"/>
    <w:rsid w:val="004B443C"/>
    <w:rsid w:val="004B446D"/>
    <w:rsid w:val="004B467B"/>
    <w:rsid w:val="004B6357"/>
    <w:rsid w:val="004B7747"/>
    <w:rsid w:val="004C156F"/>
    <w:rsid w:val="004C17EC"/>
    <w:rsid w:val="004C50E8"/>
    <w:rsid w:val="004C792A"/>
    <w:rsid w:val="004E11DC"/>
    <w:rsid w:val="004E34CA"/>
    <w:rsid w:val="004E5BC2"/>
    <w:rsid w:val="004E6B61"/>
    <w:rsid w:val="004F46BD"/>
    <w:rsid w:val="004F6A21"/>
    <w:rsid w:val="00510291"/>
    <w:rsid w:val="00520CE3"/>
    <w:rsid w:val="00520D6B"/>
    <w:rsid w:val="00523F61"/>
    <w:rsid w:val="0052576E"/>
    <w:rsid w:val="005272DF"/>
    <w:rsid w:val="005303D7"/>
    <w:rsid w:val="0053086B"/>
    <w:rsid w:val="00531738"/>
    <w:rsid w:val="005357AF"/>
    <w:rsid w:val="00536E29"/>
    <w:rsid w:val="00540676"/>
    <w:rsid w:val="00540D9F"/>
    <w:rsid w:val="00541BD0"/>
    <w:rsid w:val="00541D46"/>
    <w:rsid w:val="005458E6"/>
    <w:rsid w:val="00546D2C"/>
    <w:rsid w:val="00546F24"/>
    <w:rsid w:val="00550378"/>
    <w:rsid w:val="00550FB3"/>
    <w:rsid w:val="005519D6"/>
    <w:rsid w:val="00554B47"/>
    <w:rsid w:val="00561008"/>
    <w:rsid w:val="00561DEE"/>
    <w:rsid w:val="00566107"/>
    <w:rsid w:val="0056621C"/>
    <w:rsid w:val="005670B2"/>
    <w:rsid w:val="005702E3"/>
    <w:rsid w:val="00573C0D"/>
    <w:rsid w:val="005759DB"/>
    <w:rsid w:val="0058599C"/>
    <w:rsid w:val="00585D7A"/>
    <w:rsid w:val="00591A4A"/>
    <w:rsid w:val="00592826"/>
    <w:rsid w:val="00595FC1"/>
    <w:rsid w:val="005A0220"/>
    <w:rsid w:val="005A0227"/>
    <w:rsid w:val="005A0C6A"/>
    <w:rsid w:val="005A4835"/>
    <w:rsid w:val="005A5C5E"/>
    <w:rsid w:val="005A6293"/>
    <w:rsid w:val="005B1FC5"/>
    <w:rsid w:val="005D0559"/>
    <w:rsid w:val="005D7D80"/>
    <w:rsid w:val="005E3D15"/>
    <w:rsid w:val="005E688F"/>
    <w:rsid w:val="005F20EB"/>
    <w:rsid w:val="005F3739"/>
    <w:rsid w:val="005F4BC6"/>
    <w:rsid w:val="005F57DF"/>
    <w:rsid w:val="005F5C22"/>
    <w:rsid w:val="005F6748"/>
    <w:rsid w:val="005F767D"/>
    <w:rsid w:val="006006B6"/>
    <w:rsid w:val="00601C16"/>
    <w:rsid w:val="006052D3"/>
    <w:rsid w:val="00607568"/>
    <w:rsid w:val="006103F7"/>
    <w:rsid w:val="006112E4"/>
    <w:rsid w:val="00612154"/>
    <w:rsid w:val="00614871"/>
    <w:rsid w:val="00620056"/>
    <w:rsid w:val="00620FFA"/>
    <w:rsid w:val="006215B2"/>
    <w:rsid w:val="0062344A"/>
    <w:rsid w:val="00623AB5"/>
    <w:rsid w:val="00626768"/>
    <w:rsid w:val="00626DF0"/>
    <w:rsid w:val="00627DD5"/>
    <w:rsid w:val="006309BD"/>
    <w:rsid w:val="00630E34"/>
    <w:rsid w:val="006322D8"/>
    <w:rsid w:val="00635A34"/>
    <w:rsid w:val="00635C70"/>
    <w:rsid w:val="006374FE"/>
    <w:rsid w:val="00644885"/>
    <w:rsid w:val="0064508C"/>
    <w:rsid w:val="006453F5"/>
    <w:rsid w:val="00652AA9"/>
    <w:rsid w:val="00663B68"/>
    <w:rsid w:val="00665F27"/>
    <w:rsid w:val="006725EC"/>
    <w:rsid w:val="0067276A"/>
    <w:rsid w:val="00673C3E"/>
    <w:rsid w:val="006764EA"/>
    <w:rsid w:val="0068046E"/>
    <w:rsid w:val="006819CB"/>
    <w:rsid w:val="00684FB3"/>
    <w:rsid w:val="006908A3"/>
    <w:rsid w:val="00690963"/>
    <w:rsid w:val="00693208"/>
    <w:rsid w:val="00693BD0"/>
    <w:rsid w:val="006941F2"/>
    <w:rsid w:val="00695B30"/>
    <w:rsid w:val="006A04C1"/>
    <w:rsid w:val="006A10B1"/>
    <w:rsid w:val="006A1878"/>
    <w:rsid w:val="006A7EF2"/>
    <w:rsid w:val="006B1099"/>
    <w:rsid w:val="006B2C4D"/>
    <w:rsid w:val="006B3DBA"/>
    <w:rsid w:val="006B4161"/>
    <w:rsid w:val="006B4563"/>
    <w:rsid w:val="006B557E"/>
    <w:rsid w:val="006B66DE"/>
    <w:rsid w:val="006C0EAF"/>
    <w:rsid w:val="006C199B"/>
    <w:rsid w:val="006C1A3C"/>
    <w:rsid w:val="006C41F8"/>
    <w:rsid w:val="006C47E4"/>
    <w:rsid w:val="006D0903"/>
    <w:rsid w:val="006D2C97"/>
    <w:rsid w:val="006D4A80"/>
    <w:rsid w:val="006D6F07"/>
    <w:rsid w:val="006E1920"/>
    <w:rsid w:val="006E1DD3"/>
    <w:rsid w:val="006E353F"/>
    <w:rsid w:val="006E44D2"/>
    <w:rsid w:val="006E7619"/>
    <w:rsid w:val="006F3270"/>
    <w:rsid w:val="006F40F8"/>
    <w:rsid w:val="006F4B40"/>
    <w:rsid w:val="006F5E2B"/>
    <w:rsid w:val="00700F5F"/>
    <w:rsid w:val="00701767"/>
    <w:rsid w:val="00702582"/>
    <w:rsid w:val="00707D0D"/>
    <w:rsid w:val="00711158"/>
    <w:rsid w:val="00713390"/>
    <w:rsid w:val="00713D7E"/>
    <w:rsid w:val="00713F1D"/>
    <w:rsid w:val="0071555E"/>
    <w:rsid w:val="00716845"/>
    <w:rsid w:val="00726493"/>
    <w:rsid w:val="00726846"/>
    <w:rsid w:val="00727793"/>
    <w:rsid w:val="00732EF3"/>
    <w:rsid w:val="00734D54"/>
    <w:rsid w:val="00737EB3"/>
    <w:rsid w:val="00740D0C"/>
    <w:rsid w:val="00743557"/>
    <w:rsid w:val="00743A5F"/>
    <w:rsid w:val="00743BC6"/>
    <w:rsid w:val="007513C7"/>
    <w:rsid w:val="00753DA2"/>
    <w:rsid w:val="00755539"/>
    <w:rsid w:val="00756AFA"/>
    <w:rsid w:val="00760F40"/>
    <w:rsid w:val="00762439"/>
    <w:rsid w:val="0077286B"/>
    <w:rsid w:val="0077326F"/>
    <w:rsid w:val="00774F4C"/>
    <w:rsid w:val="00775914"/>
    <w:rsid w:val="00775D39"/>
    <w:rsid w:val="00776429"/>
    <w:rsid w:val="00777386"/>
    <w:rsid w:val="0078198A"/>
    <w:rsid w:val="00783B07"/>
    <w:rsid w:val="00787706"/>
    <w:rsid w:val="0079212E"/>
    <w:rsid w:val="007921C8"/>
    <w:rsid w:val="007929AE"/>
    <w:rsid w:val="00792AF0"/>
    <w:rsid w:val="00792DC8"/>
    <w:rsid w:val="00795496"/>
    <w:rsid w:val="00796264"/>
    <w:rsid w:val="0079701C"/>
    <w:rsid w:val="007A05CA"/>
    <w:rsid w:val="007A169A"/>
    <w:rsid w:val="007A2AB1"/>
    <w:rsid w:val="007A3D8E"/>
    <w:rsid w:val="007A514D"/>
    <w:rsid w:val="007A59C4"/>
    <w:rsid w:val="007A5A4C"/>
    <w:rsid w:val="007B10E4"/>
    <w:rsid w:val="007B2196"/>
    <w:rsid w:val="007B21F1"/>
    <w:rsid w:val="007B42E0"/>
    <w:rsid w:val="007B55E1"/>
    <w:rsid w:val="007B5A4C"/>
    <w:rsid w:val="007B6669"/>
    <w:rsid w:val="007C0AA5"/>
    <w:rsid w:val="007C1CB2"/>
    <w:rsid w:val="007C5D72"/>
    <w:rsid w:val="007D537F"/>
    <w:rsid w:val="007D5FE6"/>
    <w:rsid w:val="007E02A5"/>
    <w:rsid w:val="007E27B5"/>
    <w:rsid w:val="007E3075"/>
    <w:rsid w:val="007E4F81"/>
    <w:rsid w:val="007E7437"/>
    <w:rsid w:val="007E7BF5"/>
    <w:rsid w:val="007F294E"/>
    <w:rsid w:val="007F2BE1"/>
    <w:rsid w:val="007F3D1D"/>
    <w:rsid w:val="007F5123"/>
    <w:rsid w:val="007F5554"/>
    <w:rsid w:val="007F56AD"/>
    <w:rsid w:val="007F724F"/>
    <w:rsid w:val="00800164"/>
    <w:rsid w:val="008065C9"/>
    <w:rsid w:val="00806D1E"/>
    <w:rsid w:val="008101D1"/>
    <w:rsid w:val="008120E7"/>
    <w:rsid w:val="0081522E"/>
    <w:rsid w:val="00820830"/>
    <w:rsid w:val="00821B3F"/>
    <w:rsid w:val="00822CFF"/>
    <w:rsid w:val="00826BF4"/>
    <w:rsid w:val="00830496"/>
    <w:rsid w:val="00834486"/>
    <w:rsid w:val="0083650F"/>
    <w:rsid w:val="00837BAF"/>
    <w:rsid w:val="00842259"/>
    <w:rsid w:val="0084255D"/>
    <w:rsid w:val="00842889"/>
    <w:rsid w:val="00845742"/>
    <w:rsid w:val="00852638"/>
    <w:rsid w:val="00854FA3"/>
    <w:rsid w:val="0086089F"/>
    <w:rsid w:val="008614E6"/>
    <w:rsid w:val="008628F4"/>
    <w:rsid w:val="008634A1"/>
    <w:rsid w:val="008728C4"/>
    <w:rsid w:val="008742AC"/>
    <w:rsid w:val="00875F94"/>
    <w:rsid w:val="00877A35"/>
    <w:rsid w:val="00880C82"/>
    <w:rsid w:val="00886042"/>
    <w:rsid w:val="00890BF3"/>
    <w:rsid w:val="008918F6"/>
    <w:rsid w:val="0089280D"/>
    <w:rsid w:val="00893268"/>
    <w:rsid w:val="00893A5E"/>
    <w:rsid w:val="008940BC"/>
    <w:rsid w:val="0089650B"/>
    <w:rsid w:val="00897654"/>
    <w:rsid w:val="008978E4"/>
    <w:rsid w:val="008A2D91"/>
    <w:rsid w:val="008A3C97"/>
    <w:rsid w:val="008A6121"/>
    <w:rsid w:val="008A6813"/>
    <w:rsid w:val="008B2472"/>
    <w:rsid w:val="008B3441"/>
    <w:rsid w:val="008B4C3D"/>
    <w:rsid w:val="008B54BA"/>
    <w:rsid w:val="008B6C68"/>
    <w:rsid w:val="008C2B9F"/>
    <w:rsid w:val="008C46F6"/>
    <w:rsid w:val="008C4B51"/>
    <w:rsid w:val="008C5A93"/>
    <w:rsid w:val="008C68F1"/>
    <w:rsid w:val="008D0080"/>
    <w:rsid w:val="008D0BFA"/>
    <w:rsid w:val="008D0C8D"/>
    <w:rsid w:val="008D4B6F"/>
    <w:rsid w:val="008E0006"/>
    <w:rsid w:val="008E04E9"/>
    <w:rsid w:val="008E566B"/>
    <w:rsid w:val="008E57A6"/>
    <w:rsid w:val="008F631C"/>
    <w:rsid w:val="008F7DFD"/>
    <w:rsid w:val="009027D2"/>
    <w:rsid w:val="00902D3D"/>
    <w:rsid w:val="00904CF0"/>
    <w:rsid w:val="00905D2E"/>
    <w:rsid w:val="00905E92"/>
    <w:rsid w:val="009062AE"/>
    <w:rsid w:val="00907A13"/>
    <w:rsid w:val="00907F7C"/>
    <w:rsid w:val="009107AF"/>
    <w:rsid w:val="0091424B"/>
    <w:rsid w:val="009147D4"/>
    <w:rsid w:val="00922055"/>
    <w:rsid w:val="0093253F"/>
    <w:rsid w:val="00932961"/>
    <w:rsid w:val="00935FD0"/>
    <w:rsid w:val="00937209"/>
    <w:rsid w:val="00937DE7"/>
    <w:rsid w:val="00943C53"/>
    <w:rsid w:val="00944E7A"/>
    <w:rsid w:val="00951816"/>
    <w:rsid w:val="0095487F"/>
    <w:rsid w:val="00960092"/>
    <w:rsid w:val="00960F6D"/>
    <w:rsid w:val="00961FE8"/>
    <w:rsid w:val="009638D1"/>
    <w:rsid w:val="0096569A"/>
    <w:rsid w:val="00971E3E"/>
    <w:rsid w:val="00974803"/>
    <w:rsid w:val="009771EE"/>
    <w:rsid w:val="00977808"/>
    <w:rsid w:val="009801FC"/>
    <w:rsid w:val="00980C18"/>
    <w:rsid w:val="009829A9"/>
    <w:rsid w:val="00990ADF"/>
    <w:rsid w:val="00990C8D"/>
    <w:rsid w:val="00993A76"/>
    <w:rsid w:val="009A2074"/>
    <w:rsid w:val="009A2981"/>
    <w:rsid w:val="009A2B26"/>
    <w:rsid w:val="009A320D"/>
    <w:rsid w:val="009A3457"/>
    <w:rsid w:val="009B0897"/>
    <w:rsid w:val="009B421E"/>
    <w:rsid w:val="009B43A3"/>
    <w:rsid w:val="009B5634"/>
    <w:rsid w:val="009C211E"/>
    <w:rsid w:val="009C3248"/>
    <w:rsid w:val="009C792D"/>
    <w:rsid w:val="009D0B9C"/>
    <w:rsid w:val="009D292B"/>
    <w:rsid w:val="009D421C"/>
    <w:rsid w:val="009D5416"/>
    <w:rsid w:val="009E144B"/>
    <w:rsid w:val="009E1E14"/>
    <w:rsid w:val="009E4F56"/>
    <w:rsid w:val="009E52C1"/>
    <w:rsid w:val="009E775F"/>
    <w:rsid w:val="009F0C8B"/>
    <w:rsid w:val="009F25BB"/>
    <w:rsid w:val="009F4265"/>
    <w:rsid w:val="009F6E4B"/>
    <w:rsid w:val="00A01142"/>
    <w:rsid w:val="00A034FC"/>
    <w:rsid w:val="00A06D25"/>
    <w:rsid w:val="00A0780C"/>
    <w:rsid w:val="00A10F8B"/>
    <w:rsid w:val="00A1136E"/>
    <w:rsid w:val="00A14D58"/>
    <w:rsid w:val="00A17DBC"/>
    <w:rsid w:val="00A20164"/>
    <w:rsid w:val="00A210D7"/>
    <w:rsid w:val="00A233D7"/>
    <w:rsid w:val="00A2487A"/>
    <w:rsid w:val="00A27B79"/>
    <w:rsid w:val="00A30AAC"/>
    <w:rsid w:val="00A322A1"/>
    <w:rsid w:val="00A32B22"/>
    <w:rsid w:val="00A404C3"/>
    <w:rsid w:val="00A507E5"/>
    <w:rsid w:val="00A50EED"/>
    <w:rsid w:val="00A525D9"/>
    <w:rsid w:val="00A60DC8"/>
    <w:rsid w:val="00A62D73"/>
    <w:rsid w:val="00A676BB"/>
    <w:rsid w:val="00A676CD"/>
    <w:rsid w:val="00A73840"/>
    <w:rsid w:val="00A73AF2"/>
    <w:rsid w:val="00A73CD1"/>
    <w:rsid w:val="00A746F8"/>
    <w:rsid w:val="00A75DBE"/>
    <w:rsid w:val="00A76FA2"/>
    <w:rsid w:val="00A84F5E"/>
    <w:rsid w:val="00A864C9"/>
    <w:rsid w:val="00A86582"/>
    <w:rsid w:val="00A92712"/>
    <w:rsid w:val="00A94EBA"/>
    <w:rsid w:val="00A96FDA"/>
    <w:rsid w:val="00AA154F"/>
    <w:rsid w:val="00AA2028"/>
    <w:rsid w:val="00AA634C"/>
    <w:rsid w:val="00AA72EE"/>
    <w:rsid w:val="00AA7D23"/>
    <w:rsid w:val="00AB2F86"/>
    <w:rsid w:val="00AB46DD"/>
    <w:rsid w:val="00AB4D97"/>
    <w:rsid w:val="00AC32BE"/>
    <w:rsid w:val="00AC37D6"/>
    <w:rsid w:val="00AC45BB"/>
    <w:rsid w:val="00AE0C3E"/>
    <w:rsid w:val="00AE1542"/>
    <w:rsid w:val="00AE5741"/>
    <w:rsid w:val="00AE7467"/>
    <w:rsid w:val="00AF0C7E"/>
    <w:rsid w:val="00AF3AE4"/>
    <w:rsid w:val="00AF618F"/>
    <w:rsid w:val="00AF6F04"/>
    <w:rsid w:val="00B03FFD"/>
    <w:rsid w:val="00B048D5"/>
    <w:rsid w:val="00B06D56"/>
    <w:rsid w:val="00B17217"/>
    <w:rsid w:val="00B17CED"/>
    <w:rsid w:val="00B17DA9"/>
    <w:rsid w:val="00B243BF"/>
    <w:rsid w:val="00B24DB7"/>
    <w:rsid w:val="00B268FE"/>
    <w:rsid w:val="00B30A03"/>
    <w:rsid w:val="00B32ABE"/>
    <w:rsid w:val="00B4240C"/>
    <w:rsid w:val="00B447CC"/>
    <w:rsid w:val="00B450CC"/>
    <w:rsid w:val="00B467B9"/>
    <w:rsid w:val="00B47FA7"/>
    <w:rsid w:val="00B50D6B"/>
    <w:rsid w:val="00B615EF"/>
    <w:rsid w:val="00B70614"/>
    <w:rsid w:val="00B725B7"/>
    <w:rsid w:val="00B74286"/>
    <w:rsid w:val="00B7538D"/>
    <w:rsid w:val="00B82A5C"/>
    <w:rsid w:val="00B85E24"/>
    <w:rsid w:val="00B86B62"/>
    <w:rsid w:val="00B90AF4"/>
    <w:rsid w:val="00B91993"/>
    <w:rsid w:val="00B94D4E"/>
    <w:rsid w:val="00BA1BB0"/>
    <w:rsid w:val="00BA47D9"/>
    <w:rsid w:val="00BB5673"/>
    <w:rsid w:val="00BC4F3A"/>
    <w:rsid w:val="00BC5232"/>
    <w:rsid w:val="00BC6602"/>
    <w:rsid w:val="00BC6D3F"/>
    <w:rsid w:val="00BE29AB"/>
    <w:rsid w:val="00BE5141"/>
    <w:rsid w:val="00BF0211"/>
    <w:rsid w:val="00BF25C8"/>
    <w:rsid w:val="00BF3378"/>
    <w:rsid w:val="00BF48A6"/>
    <w:rsid w:val="00BF5C81"/>
    <w:rsid w:val="00C02C38"/>
    <w:rsid w:val="00C0596E"/>
    <w:rsid w:val="00C06052"/>
    <w:rsid w:val="00C11663"/>
    <w:rsid w:val="00C14146"/>
    <w:rsid w:val="00C144C2"/>
    <w:rsid w:val="00C217CC"/>
    <w:rsid w:val="00C21A1E"/>
    <w:rsid w:val="00C22091"/>
    <w:rsid w:val="00C23914"/>
    <w:rsid w:val="00C33876"/>
    <w:rsid w:val="00C41FBB"/>
    <w:rsid w:val="00C4221B"/>
    <w:rsid w:val="00C44AAF"/>
    <w:rsid w:val="00C44BDE"/>
    <w:rsid w:val="00C45613"/>
    <w:rsid w:val="00C5033E"/>
    <w:rsid w:val="00C50E3C"/>
    <w:rsid w:val="00C54226"/>
    <w:rsid w:val="00C542EB"/>
    <w:rsid w:val="00C564FE"/>
    <w:rsid w:val="00C6189B"/>
    <w:rsid w:val="00C64A4B"/>
    <w:rsid w:val="00C673F3"/>
    <w:rsid w:val="00C72761"/>
    <w:rsid w:val="00C731B7"/>
    <w:rsid w:val="00C76371"/>
    <w:rsid w:val="00C80D62"/>
    <w:rsid w:val="00C817AC"/>
    <w:rsid w:val="00C82AB9"/>
    <w:rsid w:val="00C83B80"/>
    <w:rsid w:val="00C84216"/>
    <w:rsid w:val="00C854A5"/>
    <w:rsid w:val="00C86824"/>
    <w:rsid w:val="00C90CBA"/>
    <w:rsid w:val="00C92FF5"/>
    <w:rsid w:val="00C93AC3"/>
    <w:rsid w:val="00C97DE0"/>
    <w:rsid w:val="00CA050A"/>
    <w:rsid w:val="00CA0685"/>
    <w:rsid w:val="00CA1460"/>
    <w:rsid w:val="00CA236C"/>
    <w:rsid w:val="00CA3D21"/>
    <w:rsid w:val="00CB01CE"/>
    <w:rsid w:val="00CB2B91"/>
    <w:rsid w:val="00CB392C"/>
    <w:rsid w:val="00CB6837"/>
    <w:rsid w:val="00CB6A68"/>
    <w:rsid w:val="00CC08BF"/>
    <w:rsid w:val="00CC27DC"/>
    <w:rsid w:val="00CC40F5"/>
    <w:rsid w:val="00CC5B3E"/>
    <w:rsid w:val="00CC7898"/>
    <w:rsid w:val="00CC7C5E"/>
    <w:rsid w:val="00CD45EC"/>
    <w:rsid w:val="00CD479A"/>
    <w:rsid w:val="00CE06A3"/>
    <w:rsid w:val="00CE1B68"/>
    <w:rsid w:val="00CE60B7"/>
    <w:rsid w:val="00CE7F06"/>
    <w:rsid w:val="00CF0D7E"/>
    <w:rsid w:val="00CF4AEE"/>
    <w:rsid w:val="00CF5698"/>
    <w:rsid w:val="00CF5F38"/>
    <w:rsid w:val="00D05616"/>
    <w:rsid w:val="00D10A0F"/>
    <w:rsid w:val="00D10FD5"/>
    <w:rsid w:val="00D12C10"/>
    <w:rsid w:val="00D135E4"/>
    <w:rsid w:val="00D159B9"/>
    <w:rsid w:val="00D15EB0"/>
    <w:rsid w:val="00D1604E"/>
    <w:rsid w:val="00D169BC"/>
    <w:rsid w:val="00D17BB9"/>
    <w:rsid w:val="00D23335"/>
    <w:rsid w:val="00D236FA"/>
    <w:rsid w:val="00D23D03"/>
    <w:rsid w:val="00D2724A"/>
    <w:rsid w:val="00D27B0E"/>
    <w:rsid w:val="00D27CB0"/>
    <w:rsid w:val="00D27FB3"/>
    <w:rsid w:val="00D303EB"/>
    <w:rsid w:val="00D32E09"/>
    <w:rsid w:val="00D32ECA"/>
    <w:rsid w:val="00D3358C"/>
    <w:rsid w:val="00D41A8C"/>
    <w:rsid w:val="00D41FEF"/>
    <w:rsid w:val="00D427C1"/>
    <w:rsid w:val="00D43796"/>
    <w:rsid w:val="00D4644D"/>
    <w:rsid w:val="00D47E79"/>
    <w:rsid w:val="00D47FC9"/>
    <w:rsid w:val="00D5392A"/>
    <w:rsid w:val="00D540CB"/>
    <w:rsid w:val="00D6240B"/>
    <w:rsid w:val="00D65057"/>
    <w:rsid w:val="00D6526B"/>
    <w:rsid w:val="00D7222F"/>
    <w:rsid w:val="00D74FF5"/>
    <w:rsid w:val="00D77027"/>
    <w:rsid w:val="00D80FD9"/>
    <w:rsid w:val="00D829D4"/>
    <w:rsid w:val="00D85007"/>
    <w:rsid w:val="00D862CD"/>
    <w:rsid w:val="00D8793D"/>
    <w:rsid w:val="00D9099E"/>
    <w:rsid w:val="00D91999"/>
    <w:rsid w:val="00D94378"/>
    <w:rsid w:val="00DA1909"/>
    <w:rsid w:val="00DB0018"/>
    <w:rsid w:val="00DB195A"/>
    <w:rsid w:val="00DB251C"/>
    <w:rsid w:val="00DB4888"/>
    <w:rsid w:val="00DB6B21"/>
    <w:rsid w:val="00DC2A46"/>
    <w:rsid w:val="00DC6655"/>
    <w:rsid w:val="00DD0890"/>
    <w:rsid w:val="00DE2EE7"/>
    <w:rsid w:val="00DE45ED"/>
    <w:rsid w:val="00DF0439"/>
    <w:rsid w:val="00DF0467"/>
    <w:rsid w:val="00DF0F8A"/>
    <w:rsid w:val="00DF1205"/>
    <w:rsid w:val="00DF2911"/>
    <w:rsid w:val="00DF6622"/>
    <w:rsid w:val="00DF6835"/>
    <w:rsid w:val="00DF7126"/>
    <w:rsid w:val="00E0518A"/>
    <w:rsid w:val="00E07974"/>
    <w:rsid w:val="00E226C0"/>
    <w:rsid w:val="00E23F66"/>
    <w:rsid w:val="00E2535E"/>
    <w:rsid w:val="00E26461"/>
    <w:rsid w:val="00E26AAB"/>
    <w:rsid w:val="00E3010B"/>
    <w:rsid w:val="00E3155E"/>
    <w:rsid w:val="00E33572"/>
    <w:rsid w:val="00E35480"/>
    <w:rsid w:val="00E367EC"/>
    <w:rsid w:val="00E37CC8"/>
    <w:rsid w:val="00E431E1"/>
    <w:rsid w:val="00E53766"/>
    <w:rsid w:val="00E54854"/>
    <w:rsid w:val="00E55F55"/>
    <w:rsid w:val="00E56B57"/>
    <w:rsid w:val="00E577B8"/>
    <w:rsid w:val="00E62385"/>
    <w:rsid w:val="00E647D0"/>
    <w:rsid w:val="00E711F0"/>
    <w:rsid w:val="00E72F4C"/>
    <w:rsid w:val="00E73991"/>
    <w:rsid w:val="00E748DE"/>
    <w:rsid w:val="00E74B58"/>
    <w:rsid w:val="00E74DAC"/>
    <w:rsid w:val="00E7625B"/>
    <w:rsid w:val="00E76E45"/>
    <w:rsid w:val="00E7703D"/>
    <w:rsid w:val="00E77F7D"/>
    <w:rsid w:val="00E80585"/>
    <w:rsid w:val="00E833C9"/>
    <w:rsid w:val="00E843E2"/>
    <w:rsid w:val="00E85BF5"/>
    <w:rsid w:val="00E87CB0"/>
    <w:rsid w:val="00E90C9F"/>
    <w:rsid w:val="00E90EF6"/>
    <w:rsid w:val="00EA14DB"/>
    <w:rsid w:val="00EB0DCF"/>
    <w:rsid w:val="00EB67A4"/>
    <w:rsid w:val="00EC5975"/>
    <w:rsid w:val="00EC5D63"/>
    <w:rsid w:val="00EC7280"/>
    <w:rsid w:val="00ED056C"/>
    <w:rsid w:val="00ED2758"/>
    <w:rsid w:val="00ED7143"/>
    <w:rsid w:val="00EE0F73"/>
    <w:rsid w:val="00EE134E"/>
    <w:rsid w:val="00EE2A0B"/>
    <w:rsid w:val="00EE5668"/>
    <w:rsid w:val="00EE567E"/>
    <w:rsid w:val="00EE5C78"/>
    <w:rsid w:val="00EF4829"/>
    <w:rsid w:val="00EF5DC5"/>
    <w:rsid w:val="00EF6C74"/>
    <w:rsid w:val="00EF6F7A"/>
    <w:rsid w:val="00F01E85"/>
    <w:rsid w:val="00F031A5"/>
    <w:rsid w:val="00F078A8"/>
    <w:rsid w:val="00F079EF"/>
    <w:rsid w:val="00F07ED4"/>
    <w:rsid w:val="00F13E77"/>
    <w:rsid w:val="00F22694"/>
    <w:rsid w:val="00F233A9"/>
    <w:rsid w:val="00F257A7"/>
    <w:rsid w:val="00F2628E"/>
    <w:rsid w:val="00F271C0"/>
    <w:rsid w:val="00F27243"/>
    <w:rsid w:val="00F32A1E"/>
    <w:rsid w:val="00F339D1"/>
    <w:rsid w:val="00F4010A"/>
    <w:rsid w:val="00F40834"/>
    <w:rsid w:val="00F40DC1"/>
    <w:rsid w:val="00F421E5"/>
    <w:rsid w:val="00F43DB7"/>
    <w:rsid w:val="00F46A20"/>
    <w:rsid w:val="00F521DE"/>
    <w:rsid w:val="00F5321E"/>
    <w:rsid w:val="00F54325"/>
    <w:rsid w:val="00F557A9"/>
    <w:rsid w:val="00F56855"/>
    <w:rsid w:val="00F577EA"/>
    <w:rsid w:val="00F62448"/>
    <w:rsid w:val="00F672FC"/>
    <w:rsid w:val="00F71026"/>
    <w:rsid w:val="00F72824"/>
    <w:rsid w:val="00F73799"/>
    <w:rsid w:val="00F759A0"/>
    <w:rsid w:val="00F802B7"/>
    <w:rsid w:val="00F80917"/>
    <w:rsid w:val="00F811C0"/>
    <w:rsid w:val="00F821EC"/>
    <w:rsid w:val="00F82273"/>
    <w:rsid w:val="00F825FE"/>
    <w:rsid w:val="00F82D48"/>
    <w:rsid w:val="00F86957"/>
    <w:rsid w:val="00F906A0"/>
    <w:rsid w:val="00F90B5D"/>
    <w:rsid w:val="00F97082"/>
    <w:rsid w:val="00F97A3A"/>
    <w:rsid w:val="00FA03B0"/>
    <w:rsid w:val="00FA3E5C"/>
    <w:rsid w:val="00FB00F2"/>
    <w:rsid w:val="00FB3D86"/>
    <w:rsid w:val="00FB5802"/>
    <w:rsid w:val="00FB5D78"/>
    <w:rsid w:val="00FC1562"/>
    <w:rsid w:val="00FC1A38"/>
    <w:rsid w:val="00FC3272"/>
    <w:rsid w:val="00FC674B"/>
    <w:rsid w:val="00FD46D4"/>
    <w:rsid w:val="00FD5A0A"/>
    <w:rsid w:val="00FD6784"/>
    <w:rsid w:val="00FD7542"/>
    <w:rsid w:val="00FE0A4D"/>
    <w:rsid w:val="00FE1303"/>
    <w:rsid w:val="00FE4B40"/>
    <w:rsid w:val="00FE5768"/>
    <w:rsid w:val="00FF1708"/>
    <w:rsid w:val="00FF3631"/>
    <w:rsid w:val="00FF4ACD"/>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71007"/>
  <w15:docId w15:val="{4D8965A8-98C5-4EA2-9F2B-A814AF30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fr-CH" w:eastAsia="fr-CH" w:bidi="ar-SA"/>
      </w:rPr>
    </w:rPrDefault>
    <w:pPrDefault/>
  </w:docDefaults>
  <w:latentStyles w:defLockedState="0" w:defUIPriority="0" w:defSemiHidden="0" w:defUnhideWhenUsed="0" w:defQFormat="0" w:count="371">
    <w:lsdException w:name="heading 1" w:qFormat="1"/>
    <w:lsdException w:name="heading 2" w:qFormat="1"/>
    <w:lsdException w:name="heading 3" w:uiPriority="9" w:unhideWhenUsed="1" w:qFormat="1"/>
    <w:lsdException w:name="heading 4" w:unhideWhenUsed="1" w:qFormat="1"/>
    <w:lsdException w:name="heading 5" w:unhideWhenUsed="1" w:qFormat="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0"/>
    <w:uiPriority w:val="9"/>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0"/>
    <w:qFormat/>
    <w:rsid w:val="00E83A1C"/>
    <w:pPr>
      <w:keepNext/>
      <w:jc w:val="center"/>
      <w:outlineLvl w:val="4"/>
    </w:pPr>
    <w:rPr>
      <w:rFonts w:ascii="Times New Roman" w:eastAsia="Times New Roman" w:hAnsi="Times New Roman" w:cs="Times New Roman"/>
      <w:b/>
      <w:lang w:val="fr-FR" w:eastAsia="fr-FR"/>
    </w:rPr>
  </w:style>
  <w:style w:type="paragraph" w:styleId="8">
    <w:name w:val="heading 8"/>
    <w:basedOn w:val="a0"/>
    <w:next w:val="a0"/>
    <w:link w:val="80"/>
    <w:rsid w:val="00630E34"/>
    <w:pPr>
      <w:keepNext/>
      <w:keepLines/>
      <w:spacing w:before="40"/>
      <w:outlineLvl w:val="7"/>
    </w:pPr>
    <w:rPr>
      <w:rFonts w:ascii="SimSun" w:hAnsi="SimSun" w:cs="SimSun"/>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qFormat/>
    <w:rsid w:val="0053057A"/>
    <w:pPr>
      <w:ind w:left="5534"/>
    </w:pPr>
  </w:style>
  <w:style w:type="paragraph" w:styleId="a4">
    <w:name w:val="Body Text"/>
    <w:basedOn w:val="a0"/>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qFormat/>
    <w:rsid w:val="00676C5C"/>
    <w:rPr>
      <w:sz w:val="18"/>
    </w:rPr>
  </w:style>
  <w:style w:type="paragraph" w:styleId="a9">
    <w:name w:val="footer"/>
    <w:basedOn w:val="a0"/>
    <w:link w:val="aa"/>
    <w:uiPriority w:val="99"/>
    <w:qFormat/>
    <w:rsid w:val="00676C5C"/>
    <w:pPr>
      <w:tabs>
        <w:tab w:val="center" w:pos="4320"/>
        <w:tab w:val="right" w:pos="8640"/>
      </w:tabs>
    </w:pPr>
  </w:style>
  <w:style w:type="paragraph" w:styleId="ab">
    <w:name w:val="footnote text"/>
    <w:basedOn w:val="a0"/>
    <w:link w:val="ac"/>
    <w:rsid w:val="00676C5C"/>
    <w:rPr>
      <w:sz w:val="18"/>
    </w:rPr>
  </w:style>
  <w:style w:type="paragraph" w:styleId="ad">
    <w:name w:val="header"/>
    <w:basedOn w:val="a0"/>
    <w:link w:val="ae"/>
    <w:uiPriority w:val="99"/>
    <w:qFormat/>
    <w:rsid w:val="00676C5C"/>
    <w:pPr>
      <w:tabs>
        <w:tab w:val="center" w:pos="4536"/>
        <w:tab w:val="right" w:pos="9072"/>
      </w:tabs>
    </w:pPr>
  </w:style>
  <w:style w:type="paragraph" w:styleId="a">
    <w:name w:val="List Number"/>
    <w:basedOn w:val="a0"/>
    <w:semiHidden/>
    <w:qFormat/>
    <w:rsid w:val="00676C5C"/>
    <w:pPr>
      <w:numPr>
        <w:numId w:val="4"/>
      </w:numPr>
    </w:pPr>
  </w:style>
  <w:style w:type="paragraph" w:customStyle="1" w:styleId="ONUME">
    <w:name w:val="ONUM E"/>
    <w:basedOn w:val="a4"/>
    <w:qFormat/>
    <w:rsid w:val="00676C5C"/>
    <w:pPr>
      <w:numPr>
        <w:numId w:val="5"/>
      </w:numPr>
    </w:pPr>
  </w:style>
  <w:style w:type="paragraph" w:customStyle="1" w:styleId="ONUMFS">
    <w:name w:val="ONUM FS"/>
    <w:basedOn w:val="a4"/>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paragraph" w:styleId="af1">
    <w:name w:val="Balloon Text"/>
    <w:basedOn w:val="a0"/>
    <w:link w:val="af2"/>
    <w:rsid w:val="002D1794"/>
    <w:rPr>
      <w:rFonts w:ascii="Tahoma" w:hAnsi="Tahoma" w:cs="Tahoma"/>
      <w:sz w:val="16"/>
      <w:szCs w:val="16"/>
    </w:rPr>
  </w:style>
  <w:style w:type="character" w:customStyle="1" w:styleId="af2">
    <w:name w:val="批注框文本 字符"/>
    <w:basedOn w:val="a1"/>
    <w:link w:val="af1"/>
    <w:qFormat/>
    <w:rsid w:val="002D1794"/>
    <w:rPr>
      <w:rFonts w:ascii="Tahoma" w:eastAsia="SimSun" w:hAnsi="Tahoma" w:cs="Tahoma"/>
      <w:sz w:val="16"/>
      <w:szCs w:val="16"/>
      <w:lang w:val="en-US" w:eastAsia="zh-CN"/>
    </w:rPr>
  </w:style>
  <w:style w:type="paragraph" w:styleId="af3">
    <w:name w:val="List Paragraph"/>
    <w:basedOn w:val="a0"/>
    <w:uiPriority w:val="34"/>
    <w:qFormat/>
    <w:rsid w:val="00B16941"/>
    <w:pPr>
      <w:ind w:left="720"/>
      <w:contextualSpacing/>
    </w:pPr>
  </w:style>
  <w:style w:type="character" w:customStyle="1" w:styleId="10">
    <w:name w:val="标题 1 字符"/>
    <w:basedOn w:val="a1"/>
    <w:link w:val="1"/>
    <w:rsid w:val="00B16941"/>
    <w:rPr>
      <w:rFonts w:ascii="Arial" w:eastAsia="SimSun" w:hAnsi="Arial" w:cs="Arial"/>
      <w:b/>
      <w:bCs/>
      <w:caps/>
      <w:kern w:val="32"/>
      <w:sz w:val="22"/>
      <w:szCs w:val="32"/>
      <w:lang w:val="en-US" w:eastAsia="zh-CN"/>
    </w:rPr>
  </w:style>
  <w:style w:type="paragraph" w:customStyle="1" w:styleId="ByContin1">
    <w:name w:val="By  Contin 1"/>
    <w:basedOn w:val="a0"/>
    <w:uiPriority w:val="99"/>
    <w:rsid w:val="004234B0"/>
    <w:pPr>
      <w:widowControl w:val="0"/>
      <w:tabs>
        <w:tab w:val="left" w:pos="2535"/>
      </w:tabs>
      <w:autoSpaceDE w:val="0"/>
      <w:autoSpaceDN w:val="0"/>
      <w:adjustRightInd w:val="0"/>
    </w:pPr>
    <w:rPr>
      <w:rFonts w:ascii="Courier New" w:hAnsi="Courier New" w:cs="Courier New"/>
      <w:sz w:val="24"/>
      <w:lang w:eastAsia="en-US"/>
    </w:rPr>
  </w:style>
  <w:style w:type="paragraph" w:customStyle="1" w:styleId="Normal1">
    <w:name w:val="Normal1"/>
    <w:rsid w:val="00F80EA8"/>
    <w:pPr>
      <w:spacing w:line="276" w:lineRule="auto"/>
      <w:contextualSpacing/>
    </w:pPr>
    <w:rPr>
      <w:rFonts w:ascii="Arial" w:eastAsia="Arial" w:hAnsi="Arial" w:cs="Arial"/>
      <w:sz w:val="22"/>
      <w:szCs w:val="22"/>
      <w:lang w:val="uz-Cyrl-UZ" w:eastAsia="fr-FR"/>
    </w:rPr>
  </w:style>
  <w:style w:type="paragraph" w:customStyle="1" w:styleId="Normal0">
    <w:name w:val="Normal 0"/>
    <w:rsid w:val="00106446"/>
    <w:pPr>
      <w:widowControl w:val="0"/>
      <w:autoSpaceDE w:val="0"/>
      <w:autoSpaceDN w:val="0"/>
      <w:adjustRightInd w:val="0"/>
      <w:ind w:hanging="338"/>
    </w:pPr>
    <w:rPr>
      <w:rFonts w:ascii="Courier New" w:hAnsi="Courier New" w:cs="Courier New"/>
      <w:lang w:val="en-US" w:eastAsia="en-US"/>
    </w:rPr>
  </w:style>
  <w:style w:type="paragraph" w:customStyle="1" w:styleId="Normal10">
    <w:name w:val="Normal 1"/>
    <w:basedOn w:val="a0"/>
    <w:next w:val="a0"/>
    <w:uiPriority w:val="99"/>
    <w:qFormat/>
    <w:rsid w:val="00586B8C"/>
    <w:pPr>
      <w:widowControl w:val="0"/>
      <w:autoSpaceDE w:val="0"/>
      <w:autoSpaceDN w:val="0"/>
      <w:adjustRightInd w:val="0"/>
      <w:spacing w:line="528" w:lineRule="atLeast"/>
      <w:ind w:firstLine="720"/>
    </w:pPr>
    <w:rPr>
      <w:rFonts w:ascii="Courier New" w:eastAsia="Times New Roman" w:hAnsi="Courier New" w:cs="Courier New"/>
      <w:sz w:val="24"/>
      <w:lang w:eastAsia="en-US"/>
    </w:rPr>
  </w:style>
  <w:style w:type="paragraph" w:customStyle="1" w:styleId="Question1">
    <w:name w:val="Question 1"/>
    <w:basedOn w:val="Normal0"/>
    <w:next w:val="Que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qFormat/>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qFormat/>
    <w:rsid w:val="00856331"/>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ae">
    <w:name w:val="页眉 字符"/>
    <w:basedOn w:val="a1"/>
    <w:link w:val="ad"/>
    <w:uiPriority w:val="99"/>
    <w:qFormat/>
    <w:rsid w:val="00856331"/>
    <w:rPr>
      <w:rFonts w:ascii="Arial" w:eastAsia="SimSun" w:hAnsi="Arial" w:cs="Arial"/>
      <w:sz w:val="22"/>
      <w:lang w:val="en-US" w:eastAsia="zh-CN"/>
    </w:rPr>
  </w:style>
  <w:style w:type="paragraph" w:customStyle="1" w:styleId="Fixed">
    <w:name w:val="Fixed"/>
    <w:qFormat/>
    <w:rsid w:val="00856331"/>
    <w:pPr>
      <w:widowControl w:val="0"/>
      <w:autoSpaceDE w:val="0"/>
      <w:autoSpaceDN w:val="0"/>
      <w:adjustRightInd w:val="0"/>
      <w:spacing w:line="528" w:lineRule="atLeast"/>
      <w:ind w:firstLine="288"/>
    </w:pPr>
    <w:rPr>
      <w:rFonts w:ascii="Courier New" w:hAnsi="Courier New" w:cs="Courier New"/>
      <w:lang w:val="en-US" w:eastAsia="en-US"/>
    </w:rPr>
  </w:style>
  <w:style w:type="character" w:customStyle="1" w:styleId="aa">
    <w:name w:val="页脚 字符"/>
    <w:basedOn w:val="a1"/>
    <w:link w:val="a9"/>
    <w:uiPriority w:val="99"/>
    <w:rsid w:val="00856331"/>
    <w:rPr>
      <w:rFonts w:ascii="Arial" w:eastAsia="SimSun" w:hAnsi="Arial" w:cs="Arial"/>
      <w:sz w:val="22"/>
      <w:lang w:val="en-US" w:eastAsia="zh-CN"/>
    </w:rPr>
  </w:style>
  <w:style w:type="paragraph" w:customStyle="1" w:styleId="Centered">
    <w:name w:val="Centered"/>
    <w:basedOn w:val="Fixed"/>
    <w:next w:val="Fixed"/>
    <w:uiPriority w:val="99"/>
    <w:qFormat/>
    <w:rsid w:val="00856331"/>
    <w:pPr>
      <w:ind w:right="-720" w:firstLine="0"/>
      <w:jc w:val="center"/>
    </w:pPr>
  </w:style>
  <w:style w:type="paragraph" w:styleId="af4">
    <w:name w:val="Normal (Web)"/>
    <w:basedOn w:val="a0"/>
    <w:uiPriority w:val="99"/>
    <w:unhideWhenUsed/>
    <w:rsid w:val="00856331"/>
    <w:rPr>
      <w:rFonts w:ascii="Times New Roman" w:hAnsi="Times New Roman" w:cs="Times New Roman"/>
      <w:sz w:val="24"/>
      <w:lang w:eastAsia="en-US"/>
    </w:rPr>
  </w:style>
  <w:style w:type="character" w:customStyle="1" w:styleId="30">
    <w:name w:val="标题 3 字符"/>
    <w:basedOn w:val="a1"/>
    <w:link w:val="3"/>
    <w:uiPriority w:val="9"/>
    <w:rsid w:val="00856331"/>
    <w:rPr>
      <w:rFonts w:ascii="Arial" w:eastAsia="SimSun" w:hAnsi="Arial" w:cs="Arial"/>
      <w:bCs/>
      <w:sz w:val="22"/>
      <w:szCs w:val="26"/>
      <w:u w:val="single"/>
      <w:lang w:val="en-US" w:eastAsia="zh-CN"/>
    </w:rPr>
  </w:style>
  <w:style w:type="character" w:customStyle="1" w:styleId="apple-converted-space">
    <w:name w:val="apple-converted-space"/>
    <w:basedOn w:val="a1"/>
    <w:qFormat/>
    <w:rsid w:val="00856331"/>
  </w:style>
  <w:style w:type="paragraph" w:customStyle="1" w:styleId="m-4071086663363576197xmsonormal">
    <w:name w:val="m_-4071086663363576197xmsonormal"/>
    <w:basedOn w:val="a0"/>
    <w:rsid w:val="00856331"/>
    <w:pPr>
      <w:spacing w:beforeLines="1" w:afterLines="1"/>
    </w:pPr>
    <w:rPr>
      <w:rFonts w:ascii="Times New Roman" w:hAnsi="Times New Roman" w:cs="SimSun"/>
      <w:sz w:val="20"/>
      <w:lang w:val="fr-FR" w:eastAsia="fr-FR"/>
    </w:rPr>
  </w:style>
  <w:style w:type="paragraph" w:customStyle="1" w:styleId="Parenthetical">
    <w:name w:val="Parenthetical"/>
    <w:basedOn w:val="Fixed"/>
    <w:next w:val="Fixed"/>
    <w:uiPriority w:val="99"/>
    <w:rsid w:val="0084494B"/>
    <w:pPr>
      <w:ind w:right="1152" w:firstLine="432"/>
    </w:pPr>
  </w:style>
  <w:style w:type="paragraph" w:customStyle="1" w:styleId="MS">
    <w:name w:val="MS바탕글"/>
    <w:basedOn w:val="a0"/>
    <w:qFormat/>
    <w:rsid w:val="00BB358D"/>
    <w:pPr>
      <w:autoSpaceDE w:val="0"/>
      <w:autoSpaceDN w:val="0"/>
      <w:textAlignment w:val="baseline"/>
    </w:pPr>
    <w:rPr>
      <w:rFonts w:ascii="SimSun" w:hAnsi="SimSun" w:cs="SimSun"/>
      <w:color w:val="000000"/>
      <w:szCs w:val="22"/>
      <w:lang w:eastAsia="ko-KR"/>
    </w:rPr>
  </w:style>
  <w:style w:type="paragraph" w:customStyle="1" w:styleId="af5">
    <w:name w:val="바탕글"/>
    <w:basedOn w:val="a0"/>
    <w:rsid w:val="00BB358D"/>
    <w:pPr>
      <w:widowControl w:val="0"/>
      <w:wordWrap w:val="0"/>
      <w:autoSpaceDE w:val="0"/>
      <w:autoSpaceDN w:val="0"/>
      <w:snapToGrid w:val="0"/>
      <w:spacing w:line="384" w:lineRule="auto"/>
      <w:jc w:val="both"/>
      <w:textAlignment w:val="baseline"/>
    </w:pPr>
    <w:rPr>
      <w:rFonts w:ascii="SimSun" w:hAnsi="SimSun" w:cs="SimSun"/>
      <w:color w:val="000000"/>
      <w:sz w:val="20"/>
      <w:lang w:eastAsia="ko-KR"/>
    </w:rPr>
  </w:style>
  <w:style w:type="paragraph" w:customStyle="1" w:styleId="11">
    <w:name w:val="바탕글 사본1"/>
    <w:basedOn w:val="a0"/>
    <w:rsid w:val="00BB358D"/>
    <w:pPr>
      <w:widowControl w:val="0"/>
      <w:wordWrap w:val="0"/>
      <w:autoSpaceDE w:val="0"/>
      <w:autoSpaceDN w:val="0"/>
      <w:snapToGrid w:val="0"/>
      <w:spacing w:line="384" w:lineRule="auto"/>
      <w:jc w:val="both"/>
      <w:textAlignment w:val="baseline"/>
    </w:pPr>
    <w:rPr>
      <w:rFonts w:ascii="SimSun" w:hAnsi="SimSun" w:cs="SimSun"/>
      <w:color w:val="000000"/>
      <w:sz w:val="20"/>
      <w:lang w:eastAsia="ko-KR"/>
    </w:rPr>
  </w:style>
  <w:style w:type="paragraph" w:customStyle="1" w:styleId="81">
    <w:name w:val="바탕글 사본8"/>
    <w:basedOn w:val="a0"/>
    <w:qFormat/>
    <w:rsid w:val="00BB358D"/>
    <w:pPr>
      <w:widowControl w:val="0"/>
      <w:wordWrap w:val="0"/>
      <w:autoSpaceDE w:val="0"/>
      <w:autoSpaceDN w:val="0"/>
      <w:jc w:val="both"/>
      <w:textAlignment w:val="baseline"/>
    </w:pPr>
    <w:rPr>
      <w:rFonts w:ascii="SimSun" w:hAnsi="SimSun" w:cs="SimSun"/>
      <w:color w:val="000000"/>
      <w:kern w:val="2"/>
      <w:sz w:val="20"/>
      <w:lang w:eastAsia="ko-KR"/>
    </w:rPr>
  </w:style>
  <w:style w:type="paragraph" w:customStyle="1" w:styleId="12">
    <w:name w:val="바탕글1"/>
    <w:basedOn w:val="a0"/>
    <w:rsid w:val="00BB358D"/>
    <w:pPr>
      <w:widowControl w:val="0"/>
      <w:shd w:val="clear" w:color="auto" w:fill="FFFFFF"/>
      <w:wordWrap w:val="0"/>
      <w:autoSpaceDE w:val="0"/>
      <w:autoSpaceDN w:val="0"/>
      <w:spacing w:line="384" w:lineRule="auto"/>
      <w:jc w:val="both"/>
      <w:textAlignment w:val="baseline"/>
    </w:pPr>
    <w:rPr>
      <w:rFonts w:ascii="SimSun" w:hAnsi="SimSun" w:cs="SimSun"/>
      <w:color w:val="000000"/>
      <w:sz w:val="20"/>
      <w:lang w:eastAsia="ko-KR"/>
    </w:rPr>
  </w:style>
  <w:style w:type="character" w:styleId="af6">
    <w:name w:val="Emphasis"/>
    <w:basedOn w:val="a1"/>
    <w:uiPriority w:val="20"/>
    <w:rsid w:val="00E1381F"/>
    <w:rPr>
      <w:i/>
    </w:rPr>
  </w:style>
  <w:style w:type="character" w:customStyle="1" w:styleId="ac">
    <w:name w:val="脚注文本 字符"/>
    <w:basedOn w:val="a1"/>
    <w:link w:val="ab"/>
    <w:qFormat/>
    <w:rsid w:val="007634D0"/>
    <w:rPr>
      <w:rFonts w:ascii="Arial" w:eastAsia="SimSun" w:hAnsi="Arial" w:cs="Arial"/>
      <w:sz w:val="18"/>
      <w:lang w:val="en-US" w:eastAsia="zh-CN"/>
    </w:rPr>
  </w:style>
  <w:style w:type="character" w:styleId="af7">
    <w:name w:val="footnote reference"/>
    <w:aliases w:val="4_G,Footnotes refss,Footnote Ref,16 Point,Superscript 6 Point,Appel note de bas de p.,Footnote Refernece,Footnote number,ftref,a Footnote Reference,FZ,Appel note de bas de page,Texto de nota al pie,referencia nota al pie,BVI fnr"/>
    <w:qFormat/>
    <w:rsid w:val="007634D0"/>
    <w:rPr>
      <w:vertAlign w:val="superscript"/>
    </w:rPr>
  </w:style>
  <w:style w:type="character" w:customStyle="1" w:styleId="50">
    <w:name w:val="标题 5 字符"/>
    <w:basedOn w:val="a1"/>
    <w:link w:val="5"/>
    <w:rsid w:val="00E83A1C"/>
    <w:rPr>
      <w:b/>
      <w:sz w:val="22"/>
      <w:lang w:val="fr-FR" w:eastAsia="fr-FR"/>
    </w:rPr>
  </w:style>
  <w:style w:type="character" w:customStyle="1" w:styleId="highlight">
    <w:name w:val="highlight"/>
    <w:basedOn w:val="a1"/>
    <w:rsid w:val="00E83A1C"/>
  </w:style>
  <w:style w:type="paragraph" w:customStyle="1" w:styleId="preparedby">
    <w:name w:val="preparedby"/>
    <w:basedOn w:val="a0"/>
    <w:next w:val="a0"/>
    <w:qFormat/>
    <w:rsid w:val="00D43796"/>
    <w:pPr>
      <w:spacing w:after="600"/>
      <w:jc w:val="center"/>
    </w:pPr>
    <w:rPr>
      <w:rFonts w:ascii="Times New Roman" w:eastAsia="Times New Roman" w:hAnsi="Times New Roman" w:cs="Times New Roman"/>
      <w:i/>
      <w:sz w:val="24"/>
      <w:szCs w:val="20"/>
      <w:lang w:eastAsia="en-US"/>
    </w:rPr>
  </w:style>
  <w:style w:type="character" w:customStyle="1" w:styleId="80">
    <w:name w:val="标题 8 字符"/>
    <w:basedOn w:val="a1"/>
    <w:link w:val="8"/>
    <w:qFormat/>
    <w:rsid w:val="00630E34"/>
    <w:rPr>
      <w:rFonts w:ascii="SimSun" w:eastAsia="SimSun" w:hAnsi="SimSun" w:cs="SimSun"/>
      <w:color w:val="272727" w:themeColor="text1" w:themeTint="D8"/>
      <w:sz w:val="21"/>
      <w:szCs w:val="21"/>
      <w:lang w:val="en-US" w:eastAsia="zh-CN"/>
    </w:rPr>
  </w:style>
  <w:style w:type="character" w:styleId="af8">
    <w:name w:val="Hyperlink"/>
    <w:rsid w:val="00630E34"/>
    <w:rPr>
      <w:color w:val="0000FF"/>
      <w:u w:val="single"/>
    </w:rPr>
  </w:style>
  <w:style w:type="paragraph" w:customStyle="1" w:styleId="Endofdocument">
    <w:name w:val="End of document"/>
    <w:basedOn w:val="a0"/>
    <w:qFormat/>
    <w:rsid w:val="00630E34"/>
    <w:pPr>
      <w:spacing w:after="120" w:line="260" w:lineRule="exact"/>
      <w:ind w:left="5534"/>
    </w:pPr>
    <w:rPr>
      <w:rFonts w:eastAsia="Times New Roman" w:cs="Times New Roman"/>
      <w:sz w:val="20"/>
      <w:szCs w:val="20"/>
      <w:lang w:eastAsia="en-US"/>
    </w:rPr>
  </w:style>
  <w:style w:type="paragraph" w:customStyle="1" w:styleId="Draft">
    <w:name w:val="Draft"/>
    <w:basedOn w:val="a0"/>
    <w:link w:val="DraftChar"/>
    <w:rsid w:val="00630E34"/>
    <w:pPr>
      <w:spacing w:before="1200"/>
      <w:jc w:val="center"/>
    </w:pPr>
    <w:rPr>
      <w:rFonts w:ascii="Times New Roman" w:eastAsia="Times New Roman" w:hAnsi="Times New Roman" w:cs="Times New Roman"/>
      <w:caps/>
      <w:sz w:val="24"/>
      <w:szCs w:val="20"/>
      <w:lang w:eastAsia="en-US"/>
    </w:rPr>
  </w:style>
  <w:style w:type="character" w:customStyle="1" w:styleId="description">
    <w:name w:val="description"/>
    <w:rsid w:val="00630E34"/>
    <w:rPr>
      <w:rFonts w:ascii="Arial" w:hAnsi="Arial"/>
      <w:lang w:val="en-GB" w:eastAsia="en-US" w:bidi="ar-SA"/>
    </w:rPr>
  </w:style>
  <w:style w:type="character" w:customStyle="1" w:styleId="DraftChar">
    <w:name w:val="Draft Char"/>
    <w:link w:val="Draft"/>
    <w:rsid w:val="00630E34"/>
    <w:rPr>
      <w:caps/>
      <w:szCs w:val="20"/>
      <w:lang w:val="en-US" w:eastAsia="en-US"/>
    </w:rPr>
  </w:style>
  <w:style w:type="paragraph" w:styleId="af9">
    <w:name w:val="No Spacing"/>
    <w:uiPriority w:val="1"/>
    <w:qFormat/>
    <w:rsid w:val="004F46BD"/>
    <w:rPr>
      <w:rFonts w:ascii="Arial" w:eastAsia="SimSun" w:hAnsi="Arial" w:cs="Arial"/>
      <w:sz w:val="22"/>
      <w:szCs w:val="20"/>
      <w:lang w:val="en-US" w:eastAsia="zh-CN"/>
    </w:rPr>
  </w:style>
  <w:style w:type="character" w:styleId="afa">
    <w:name w:val="Placeholder Text"/>
    <w:basedOn w:val="a1"/>
    <w:semiHidden/>
    <w:rsid w:val="00D27FB3"/>
    <w:rPr>
      <w:color w:val="808080"/>
    </w:rPr>
  </w:style>
  <w:style w:type="character" w:styleId="afb">
    <w:name w:val="FollowedHyperlink"/>
    <w:basedOn w:val="a1"/>
    <w:rsid w:val="008C46F6"/>
    <w:rPr>
      <w:color w:val="800080" w:themeColor="followedHyperlink"/>
      <w:u w:val="single"/>
    </w:rPr>
  </w:style>
  <w:style w:type="character" w:styleId="afc">
    <w:name w:val="Strong"/>
    <w:basedOn w:val="a1"/>
    <w:uiPriority w:val="22"/>
    <w:qFormat/>
    <w:rsid w:val="00CF0D7E"/>
    <w:rPr>
      <w:b/>
      <w:bCs/>
    </w:rPr>
  </w:style>
  <w:style w:type="character" w:customStyle="1" w:styleId="tran">
    <w:name w:val="tran"/>
    <w:basedOn w:val="a1"/>
    <w:rsid w:val="00431A5B"/>
  </w:style>
  <w:style w:type="character" w:styleId="afd">
    <w:name w:val="annotation reference"/>
    <w:basedOn w:val="a1"/>
    <w:semiHidden/>
    <w:unhideWhenUsed/>
    <w:rsid w:val="00EB0DCF"/>
    <w:rPr>
      <w:sz w:val="21"/>
      <w:szCs w:val="21"/>
    </w:rPr>
  </w:style>
  <w:style w:type="paragraph" w:styleId="afe">
    <w:name w:val="annotation subject"/>
    <w:basedOn w:val="a6"/>
    <w:next w:val="a6"/>
    <w:link w:val="aff"/>
    <w:semiHidden/>
    <w:unhideWhenUsed/>
    <w:rsid w:val="00EB0DCF"/>
    <w:rPr>
      <w:b/>
      <w:bCs/>
      <w:sz w:val="22"/>
    </w:rPr>
  </w:style>
  <w:style w:type="character" w:customStyle="1" w:styleId="a7">
    <w:name w:val="批注文字 字符"/>
    <w:basedOn w:val="a1"/>
    <w:link w:val="a6"/>
    <w:semiHidden/>
    <w:rsid w:val="00EB0DCF"/>
    <w:rPr>
      <w:rFonts w:ascii="Arial" w:eastAsia="SimSun" w:hAnsi="Arial" w:cs="Arial"/>
      <w:sz w:val="18"/>
      <w:lang w:val="en-US" w:eastAsia="zh-CN"/>
    </w:rPr>
  </w:style>
  <w:style w:type="character" w:customStyle="1" w:styleId="aff">
    <w:name w:val="批注主题 字符"/>
    <w:basedOn w:val="a7"/>
    <w:link w:val="afe"/>
    <w:semiHidden/>
    <w:rsid w:val="00EB0DCF"/>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63768">
      <w:bodyDiv w:val="1"/>
      <w:marLeft w:val="0"/>
      <w:marRight w:val="0"/>
      <w:marTop w:val="0"/>
      <w:marBottom w:val="0"/>
      <w:divBdr>
        <w:top w:val="none" w:sz="0" w:space="0" w:color="auto"/>
        <w:left w:val="none" w:sz="0" w:space="0" w:color="auto"/>
        <w:bottom w:val="none" w:sz="0" w:space="0" w:color="auto"/>
        <w:right w:val="none" w:sz="0" w:space="0" w:color="auto"/>
      </w:divBdr>
      <w:divsChild>
        <w:div w:id="1627466869">
          <w:marLeft w:val="0"/>
          <w:marRight w:val="0"/>
          <w:marTop w:val="0"/>
          <w:marBottom w:val="0"/>
          <w:divBdr>
            <w:top w:val="none" w:sz="0" w:space="0" w:color="auto"/>
            <w:left w:val="none" w:sz="0" w:space="0" w:color="auto"/>
            <w:bottom w:val="none" w:sz="0" w:space="0" w:color="auto"/>
            <w:right w:val="none" w:sz="0" w:space="0" w:color="auto"/>
          </w:divBdr>
          <w:divsChild>
            <w:div w:id="1746339973">
              <w:marLeft w:val="0"/>
              <w:marRight w:val="0"/>
              <w:marTop w:val="0"/>
              <w:marBottom w:val="0"/>
              <w:divBdr>
                <w:top w:val="none" w:sz="0" w:space="0" w:color="auto"/>
                <w:left w:val="none" w:sz="0" w:space="0" w:color="auto"/>
                <w:bottom w:val="none" w:sz="0" w:space="0" w:color="auto"/>
                <w:right w:val="none" w:sz="0" w:space="0" w:color="auto"/>
              </w:divBdr>
              <w:divsChild>
                <w:div w:id="1276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1466">
      <w:bodyDiv w:val="1"/>
      <w:marLeft w:val="0"/>
      <w:marRight w:val="0"/>
      <w:marTop w:val="0"/>
      <w:marBottom w:val="0"/>
      <w:divBdr>
        <w:top w:val="none" w:sz="0" w:space="0" w:color="auto"/>
        <w:left w:val="none" w:sz="0" w:space="0" w:color="auto"/>
        <w:bottom w:val="none" w:sz="0" w:space="0" w:color="auto"/>
        <w:right w:val="none" w:sz="0" w:space="0" w:color="auto"/>
      </w:divBdr>
    </w:div>
    <w:div w:id="12563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bambo@yaho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beatrice.bluemel@bmvrdj.gv.at" TargetMode="External"/><Relationship Id="rId17" Type="http://schemas.openxmlformats.org/officeDocument/2006/relationships/hyperlink" Target="mailto:rrs0_25@hotmail.com" TargetMode="External"/><Relationship Id="rId2" Type="http://schemas.openxmlformats.org/officeDocument/2006/relationships/numbering" Target="numbering.xml"/><Relationship Id="rId16" Type="http://schemas.openxmlformats.org/officeDocument/2006/relationships/hyperlink" Target="mailto:sathusen_k@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psengen@yahoo.fr" TargetMode="External"/><Relationship Id="rId10" Type="http://schemas.openxmlformats.org/officeDocument/2006/relationships/hyperlink" Target="mailto:allek@mission-algeria.ch"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risu622@khidi.or.k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FB"/>
    <w:rsid w:val="0072709B"/>
    <w:rsid w:val="00DD53FB"/>
    <w:rsid w:val="00EF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3B60FAE65DA4212A93AAB507D0647F5">
    <w:name w:val="53B60FAE65DA4212A93AAB507D0647F5"/>
    <w:rsid w:val="00DD53FB"/>
    <w:pPr>
      <w:widowControl w:val="0"/>
      <w:jc w:val="both"/>
    </w:pPr>
  </w:style>
  <w:style w:type="paragraph" w:customStyle="1" w:styleId="5F207D7C64EF4FB099A84E888BDDE298">
    <w:name w:val="5F207D7C64EF4FB099A84E888BDDE298"/>
    <w:rsid w:val="00DD53FB"/>
    <w:pPr>
      <w:widowControl w:val="0"/>
      <w:jc w:val="both"/>
    </w:pPr>
  </w:style>
  <w:style w:type="paragraph" w:customStyle="1" w:styleId="D7FD24CF5F644BC2ACA94167AF7D0F86">
    <w:name w:val="D7FD24CF5F644BC2ACA94167AF7D0F86"/>
    <w:rsid w:val="00DD53FB"/>
    <w:pPr>
      <w:widowControl w:val="0"/>
      <w:jc w:val="both"/>
    </w:pPr>
  </w:style>
  <w:style w:type="paragraph" w:customStyle="1" w:styleId="0D412B0875D24996BCCC91A82143D7E3">
    <w:name w:val="0D412B0875D24996BCCC91A82143D7E3"/>
    <w:rsid w:val="00EF00B5"/>
    <w:pPr>
      <w:widowControl w:val="0"/>
      <w:jc w:val="both"/>
    </w:pPr>
  </w:style>
  <w:style w:type="paragraph" w:customStyle="1" w:styleId="7640CCEA70F4494489EEAF31EF3BEC86">
    <w:name w:val="7640CCEA70F4494489EEAF31EF3BEC86"/>
    <w:rsid w:val="00EF00B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909D2-4F66-4CDA-83DA-CCA45D7A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82</Pages>
  <Words>17991</Words>
  <Characters>102553</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WIPO/GRTKF/IC/37/17</dc:title>
  <dc:subject>报告</dc:subject>
  <dc:creator/>
  <cp:lastModifiedBy>MA Weihai</cp:lastModifiedBy>
  <cp:revision>3</cp:revision>
  <cp:lastPrinted>2018-12-11T10:21:00Z</cp:lastPrinted>
  <dcterms:created xsi:type="dcterms:W3CDTF">2018-12-18T15:10:00Z</dcterms:created>
  <dcterms:modified xsi:type="dcterms:W3CDTF">2018-12-18T15:17:00Z</dcterms:modified>
</cp:coreProperties>
</file>